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87B36" w14:textId="60923D0C" w:rsidR="0010066F" w:rsidRPr="002A370A" w:rsidRDefault="0010066F" w:rsidP="0010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rPr>
      </w:pPr>
      <w:r w:rsidRPr="002A370A">
        <w:rPr>
          <w:rFonts w:ascii="Angsana New" w:hAnsi="Angsana New"/>
          <w:b/>
          <w:bCs/>
          <w:sz w:val="28"/>
          <w:szCs w:val="28"/>
        </w:rPr>
        <w:t>BEGISTICS PUBLIC COMPANY LIMITED AND SUBSIDIARY</w:t>
      </w:r>
    </w:p>
    <w:p w14:paraId="347BAE52" w14:textId="19B4FBFE" w:rsidR="0010066F" w:rsidRPr="002A370A" w:rsidRDefault="0010066F" w:rsidP="0010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cs/>
        </w:rPr>
      </w:pPr>
      <w:r w:rsidRPr="002A370A">
        <w:rPr>
          <w:rFonts w:ascii="Angsana New" w:hAnsi="Angsana New"/>
          <w:b/>
          <w:bCs/>
          <w:sz w:val="28"/>
          <w:szCs w:val="28"/>
        </w:rPr>
        <w:t>NOTES</w:t>
      </w:r>
      <w:r w:rsidRPr="002A370A">
        <w:rPr>
          <w:rFonts w:ascii="Angsana New" w:hAnsi="Angsana New" w:hint="cs"/>
          <w:b/>
          <w:bCs/>
          <w:sz w:val="28"/>
          <w:szCs w:val="28"/>
          <w:cs/>
        </w:rPr>
        <w:t xml:space="preserve"> </w:t>
      </w:r>
      <w:r w:rsidRPr="002A370A">
        <w:rPr>
          <w:rFonts w:ascii="Angsana New" w:hAnsi="Angsana New"/>
          <w:b/>
          <w:bCs/>
          <w:sz w:val="28"/>
          <w:szCs w:val="28"/>
        </w:rPr>
        <w:t>TO  FINANCIAL STATEMENTS</w:t>
      </w:r>
    </w:p>
    <w:p w14:paraId="2C656C03" w14:textId="5BB44C31" w:rsidR="004447E0" w:rsidRDefault="00B576F1" w:rsidP="00B576F1">
      <w:pPr>
        <w:pStyle w:val="E0"/>
        <w:tabs>
          <w:tab w:val="left" w:pos="540"/>
        </w:tabs>
        <w:ind w:left="930"/>
        <w:jc w:val="left"/>
        <w:rPr>
          <w:rFonts w:ascii="Angsana New" w:hAnsi="Angsana New"/>
          <w:sz w:val="28"/>
          <w:szCs w:val="28"/>
          <w:lang w:val="en-US"/>
        </w:rPr>
      </w:pPr>
      <w:r>
        <w:rPr>
          <w:rFonts w:ascii="Angsana New" w:hAnsi="Angsana New"/>
          <w:sz w:val="28"/>
          <w:szCs w:val="28"/>
          <w:lang w:val="en-US"/>
        </w:rPr>
        <w:t xml:space="preserve">                                       </w:t>
      </w:r>
      <w:r w:rsidR="004447E0">
        <w:rPr>
          <w:rFonts w:ascii="Angsana New" w:hAnsi="Angsana New"/>
          <w:sz w:val="28"/>
          <w:szCs w:val="28"/>
          <w:lang w:val="en-US"/>
        </w:rPr>
        <w:t xml:space="preserve">FOR THE </w:t>
      </w:r>
      <w:r>
        <w:rPr>
          <w:rFonts w:ascii="Angsana New" w:hAnsi="Angsana New"/>
          <w:sz w:val="28"/>
          <w:szCs w:val="28"/>
          <w:lang w:val="en-US"/>
        </w:rPr>
        <w:t>YEAR</w:t>
      </w:r>
      <w:r w:rsidR="004447E0">
        <w:rPr>
          <w:rFonts w:ascii="Angsana New" w:hAnsi="Angsana New"/>
          <w:sz w:val="28"/>
          <w:szCs w:val="28"/>
          <w:lang w:val="en-US"/>
        </w:rPr>
        <w:t xml:space="preserve"> ENDED </w:t>
      </w:r>
      <w:r w:rsidRPr="00A91738">
        <w:rPr>
          <w:rFonts w:ascii="Angsana New" w:hAnsi="Angsana New"/>
          <w:sz w:val="30"/>
          <w:szCs w:val="30"/>
          <w:lang w:val="en-US"/>
        </w:rPr>
        <w:t>DECEMBER</w:t>
      </w:r>
      <w:r>
        <w:rPr>
          <w:rFonts w:ascii="Angsana New" w:hAnsi="Angsana New"/>
          <w:sz w:val="28"/>
          <w:szCs w:val="28"/>
          <w:lang w:val="en-US"/>
        </w:rPr>
        <w:t xml:space="preserve"> </w:t>
      </w:r>
      <w:r w:rsidR="004447E0">
        <w:rPr>
          <w:rFonts w:ascii="Angsana New" w:hAnsi="Angsana New"/>
          <w:sz w:val="28"/>
          <w:szCs w:val="28"/>
          <w:lang w:val="en-US"/>
        </w:rPr>
        <w:t>3</w:t>
      </w:r>
      <w:r>
        <w:rPr>
          <w:rFonts w:ascii="Angsana New" w:hAnsi="Angsana New"/>
          <w:sz w:val="28"/>
          <w:szCs w:val="28"/>
          <w:lang w:val="en-US"/>
        </w:rPr>
        <w:t>1</w:t>
      </w:r>
      <w:r w:rsidR="004447E0">
        <w:rPr>
          <w:rFonts w:ascii="Angsana New" w:hAnsi="Angsana New"/>
          <w:sz w:val="28"/>
          <w:szCs w:val="28"/>
          <w:lang w:val="en-US"/>
        </w:rPr>
        <w:t>, 2021</w:t>
      </w:r>
    </w:p>
    <w:p w14:paraId="519C98CA" w14:textId="0D964DF1" w:rsidR="007C1615" w:rsidRPr="002A370A" w:rsidRDefault="00257E0D" w:rsidP="006A5C29">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G</w:t>
      </w:r>
      <w:r w:rsidR="007C1F4A" w:rsidRPr="002A370A">
        <w:rPr>
          <w:rFonts w:ascii="Angsana New" w:hAnsi="Angsana New"/>
          <w:b/>
          <w:bCs/>
          <w:sz w:val="28"/>
          <w:szCs w:val="28"/>
        </w:rPr>
        <w:t>ENERAL</w:t>
      </w:r>
    </w:p>
    <w:p w14:paraId="5A38CFDF" w14:textId="1AD16AF6" w:rsidR="007C1615" w:rsidRPr="002A370A" w:rsidRDefault="007C1615"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r w:rsidRPr="002A370A">
        <w:rPr>
          <w:rFonts w:ascii="Angsana New" w:hAnsi="Angsana New" w:hint="cs"/>
          <w:b/>
          <w:bCs/>
          <w:sz w:val="28"/>
          <w:szCs w:val="28"/>
          <w:cs/>
        </w:rPr>
        <w:t>1.1</w:t>
      </w:r>
      <w:r w:rsidRPr="002A370A">
        <w:rPr>
          <w:rFonts w:ascii="Angsana New" w:hAnsi="Angsana New"/>
          <w:b/>
          <w:bCs/>
          <w:sz w:val="28"/>
          <w:szCs w:val="28"/>
          <w:cs/>
        </w:rPr>
        <w:tab/>
      </w:r>
      <w:r w:rsidRPr="002A370A">
        <w:rPr>
          <w:rFonts w:ascii="Angsana New" w:hAnsi="Angsana New"/>
          <w:b/>
          <w:bCs/>
          <w:sz w:val="28"/>
          <w:szCs w:val="28"/>
        </w:rPr>
        <w:t>Corporate information</w:t>
      </w:r>
    </w:p>
    <w:p w14:paraId="47203EE0" w14:textId="704ABA0C" w:rsidR="00987711" w:rsidRPr="002A370A" w:rsidRDefault="007F024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2A370A">
        <w:rPr>
          <w:rFonts w:ascii="Angsana New" w:hAnsi="Angsana New"/>
          <w:sz w:val="28"/>
          <w:szCs w:val="28"/>
        </w:rPr>
        <w:t>Begistics</w:t>
      </w:r>
      <w:r w:rsidR="00987711" w:rsidRPr="002A370A">
        <w:rPr>
          <w:rFonts w:ascii="Angsana New" w:hAnsi="Angsana New"/>
          <w:sz w:val="28"/>
          <w:szCs w:val="28"/>
        </w:rPr>
        <w:t xml:space="preserve"> Public Company Limited, the “Company”, is incorporated in Thailand </w:t>
      </w:r>
      <w:r w:rsidR="001F4323">
        <w:rPr>
          <w:rFonts w:ascii="Angsana New" w:hAnsi="Angsana New"/>
          <w:sz w:val="28"/>
          <w:szCs w:val="28"/>
        </w:rPr>
        <w:t>with</w:t>
      </w:r>
      <w:r w:rsidR="00987711" w:rsidRPr="002A370A">
        <w:rPr>
          <w:rFonts w:ascii="Angsana New" w:hAnsi="Angsana New"/>
          <w:sz w:val="28"/>
          <w:szCs w:val="28"/>
        </w:rPr>
        <w:t xml:space="preserve"> its registered office at </w:t>
      </w:r>
      <w:r w:rsidR="008E640E" w:rsidRPr="002A370A">
        <w:rPr>
          <w:rFonts w:ascii="Angsana New" w:hAnsi="Angsana New"/>
          <w:sz w:val="28"/>
          <w:szCs w:val="28"/>
        </w:rPr>
        <w:t>3656/64 Green Tower Building, 19</w:t>
      </w:r>
      <w:r w:rsidR="008E640E" w:rsidRPr="002A370A">
        <w:rPr>
          <w:rFonts w:ascii="Angsana New" w:hAnsi="Angsana New"/>
          <w:sz w:val="28"/>
          <w:szCs w:val="28"/>
          <w:vertAlign w:val="superscript"/>
        </w:rPr>
        <w:t>th</w:t>
      </w:r>
      <w:r w:rsidR="008E640E" w:rsidRPr="002A370A">
        <w:rPr>
          <w:rFonts w:ascii="Angsana New" w:hAnsi="Angsana New"/>
          <w:sz w:val="28"/>
          <w:szCs w:val="28"/>
        </w:rPr>
        <w:t xml:space="preserve"> Floor, Unit K, Rama 4 Road, Klongton, Klongtoey, Bangkok.</w:t>
      </w:r>
      <w:r w:rsidR="00572AA3">
        <w:rPr>
          <w:rFonts w:ascii="Angsana New" w:hAnsi="Angsana New"/>
          <w:sz w:val="28"/>
          <w:szCs w:val="28"/>
        </w:rPr>
        <w:t xml:space="preserve"> </w:t>
      </w:r>
      <w:r w:rsidR="00B5716A">
        <w:rPr>
          <w:rFonts w:ascii="Angsana New" w:hAnsi="Angsana New"/>
          <w:sz w:val="28"/>
          <w:szCs w:val="28"/>
        </w:rPr>
        <w:t>Later the company move to 52 Thaniya Plaza, 28</w:t>
      </w:r>
      <w:r w:rsidR="00B5716A" w:rsidRPr="00B5716A">
        <w:rPr>
          <w:rFonts w:ascii="Angsana New" w:hAnsi="Angsana New"/>
          <w:sz w:val="28"/>
          <w:szCs w:val="28"/>
          <w:vertAlign w:val="superscript"/>
        </w:rPr>
        <w:t>th</w:t>
      </w:r>
      <w:r w:rsidR="00B5716A">
        <w:rPr>
          <w:rFonts w:ascii="Angsana New" w:hAnsi="Angsana New"/>
          <w:sz w:val="28"/>
          <w:szCs w:val="28"/>
        </w:rPr>
        <w:t xml:space="preserve"> floor, Silom Road,</w:t>
      </w:r>
      <w:r w:rsidR="00B5716A" w:rsidRPr="00B5716A">
        <w:t xml:space="preserve"> </w:t>
      </w:r>
      <w:r w:rsidR="00B5716A" w:rsidRPr="00B5716A">
        <w:rPr>
          <w:rFonts w:ascii="Angsana New" w:hAnsi="Angsana New"/>
          <w:sz w:val="28"/>
          <w:szCs w:val="28"/>
        </w:rPr>
        <w:t>Suriyawong</w:t>
      </w:r>
      <w:r w:rsidR="00B5716A">
        <w:rPr>
          <w:rFonts w:ascii="Angsana New" w:hAnsi="Angsana New"/>
          <w:sz w:val="28"/>
          <w:szCs w:val="28"/>
        </w:rPr>
        <w:t>, Bangrak</w:t>
      </w:r>
      <w:r w:rsidR="001F4323">
        <w:rPr>
          <w:rFonts w:ascii="Angsana New" w:hAnsi="Angsana New"/>
          <w:sz w:val="28"/>
          <w:szCs w:val="28"/>
        </w:rPr>
        <w:t>, Bangkok</w:t>
      </w:r>
      <w:r w:rsidR="00B5716A">
        <w:rPr>
          <w:rFonts w:ascii="Angsana New" w:hAnsi="Angsana New"/>
          <w:sz w:val="28"/>
          <w:szCs w:val="28"/>
        </w:rPr>
        <w:t xml:space="preserve"> </w:t>
      </w:r>
      <w:r w:rsidR="001F4323">
        <w:rPr>
          <w:rFonts w:ascii="Angsana New" w:hAnsi="Angsana New"/>
          <w:sz w:val="28"/>
          <w:szCs w:val="28"/>
        </w:rPr>
        <w:t>on January 31, 2022.</w:t>
      </w:r>
    </w:p>
    <w:p w14:paraId="45D3C932" w14:textId="77777777" w:rsidR="00987711" w:rsidRPr="002A370A" w:rsidRDefault="00987711" w:rsidP="00440687">
      <w:pPr>
        <w:pStyle w:val="Heading2"/>
        <w:tabs>
          <w:tab w:val="clear" w:pos="227"/>
          <w:tab w:val="clear" w:pos="454"/>
          <w:tab w:val="clear" w:pos="680"/>
          <w:tab w:val="clear" w:pos="907"/>
        </w:tabs>
        <w:spacing w:before="120" w:line="240" w:lineRule="auto"/>
        <w:ind w:left="540"/>
        <w:jc w:val="thaiDistribute"/>
        <w:rPr>
          <w:rFonts w:ascii="Angsana New" w:hAnsi="Angsana New"/>
          <w:b w:val="0"/>
          <w:i w:val="0"/>
          <w:sz w:val="28"/>
          <w:szCs w:val="28"/>
        </w:rPr>
      </w:pPr>
      <w:r w:rsidRPr="002A370A">
        <w:rPr>
          <w:rFonts w:ascii="Angsana New" w:hAnsi="Angsana New"/>
          <w:b w:val="0"/>
          <w:i w:val="0"/>
          <w:sz w:val="28"/>
          <w:szCs w:val="28"/>
        </w:rPr>
        <w:t>The Company was listed on the Stock Exchange of Thailand in July 2003.</w:t>
      </w:r>
    </w:p>
    <w:p w14:paraId="68DA6CA9" w14:textId="707D26CD" w:rsidR="008E640E" w:rsidRPr="002A370A" w:rsidRDefault="00987711"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2A370A">
        <w:rPr>
          <w:rFonts w:ascii="Angsana New" w:hAnsi="Angsana New"/>
          <w:sz w:val="28"/>
          <w:szCs w:val="28"/>
        </w:rPr>
        <w:t>The principal business of the Company is the operation of a port in Bangpakong which includes a container depot, warehous</w:t>
      </w:r>
      <w:r w:rsidR="00B5716A">
        <w:rPr>
          <w:rFonts w:ascii="Angsana New" w:hAnsi="Angsana New"/>
          <w:sz w:val="28"/>
          <w:szCs w:val="28"/>
        </w:rPr>
        <w:t>e</w:t>
      </w:r>
      <w:r w:rsidRPr="002A370A">
        <w:rPr>
          <w:rFonts w:ascii="Angsana New" w:hAnsi="Angsana New"/>
          <w:sz w:val="28"/>
          <w:szCs w:val="28"/>
        </w:rPr>
        <w:t>, a wharf and other related services.</w:t>
      </w:r>
      <w:r w:rsidR="008E640E" w:rsidRPr="002A370A">
        <w:rPr>
          <w:rFonts w:ascii="Angsana New" w:hAnsi="Angsana New"/>
          <w:sz w:val="28"/>
          <w:szCs w:val="28"/>
        </w:rPr>
        <w:t xml:space="preserve"> The Company has </w:t>
      </w:r>
      <w:r w:rsidR="001F4323">
        <w:rPr>
          <w:rFonts w:ascii="Angsana New" w:hAnsi="Angsana New"/>
          <w:sz w:val="28"/>
          <w:szCs w:val="28"/>
        </w:rPr>
        <w:t xml:space="preserve">commerced </w:t>
      </w:r>
      <w:r w:rsidR="008E640E" w:rsidRPr="002A370A">
        <w:rPr>
          <w:rFonts w:ascii="Angsana New" w:hAnsi="Angsana New"/>
          <w:sz w:val="28"/>
          <w:szCs w:val="28"/>
        </w:rPr>
        <w:t>transportation</w:t>
      </w:r>
      <w:r w:rsidR="001F4323">
        <w:rPr>
          <w:rFonts w:ascii="Angsana New" w:hAnsi="Angsana New"/>
          <w:sz w:val="28"/>
          <w:szCs w:val="28"/>
        </w:rPr>
        <w:t xml:space="preserve"> businesses</w:t>
      </w:r>
      <w:r w:rsidR="008E640E" w:rsidRPr="002A370A">
        <w:rPr>
          <w:rFonts w:ascii="Angsana New" w:hAnsi="Angsana New"/>
          <w:sz w:val="28"/>
          <w:szCs w:val="28"/>
        </w:rPr>
        <w:t xml:space="preserve"> and related serv</w:t>
      </w:r>
      <w:r w:rsidR="00C6305B" w:rsidRPr="002A370A">
        <w:rPr>
          <w:rFonts w:ascii="Angsana New" w:hAnsi="Angsana New"/>
          <w:sz w:val="28"/>
          <w:szCs w:val="28"/>
        </w:rPr>
        <w:t xml:space="preserve">ices </w:t>
      </w:r>
      <w:r w:rsidR="00B5716A">
        <w:rPr>
          <w:rFonts w:ascii="Angsana New" w:hAnsi="Angsana New"/>
          <w:sz w:val="28"/>
          <w:szCs w:val="28"/>
        </w:rPr>
        <w:t>in</w:t>
      </w:r>
      <w:r w:rsidR="00C6305B" w:rsidRPr="002A370A">
        <w:rPr>
          <w:rFonts w:ascii="Angsana New" w:hAnsi="Angsana New"/>
          <w:sz w:val="28"/>
          <w:szCs w:val="28"/>
        </w:rPr>
        <w:t xml:space="preserve"> December 2015</w:t>
      </w:r>
      <w:r w:rsidR="00F111DD" w:rsidRPr="002A370A">
        <w:rPr>
          <w:rFonts w:ascii="Angsana New" w:hAnsi="Angsana New"/>
          <w:sz w:val="28"/>
          <w:szCs w:val="28"/>
        </w:rPr>
        <w:t xml:space="preserve">, and logistics service </w:t>
      </w:r>
      <w:r w:rsidR="00B5716A">
        <w:rPr>
          <w:rFonts w:ascii="Angsana New" w:hAnsi="Angsana New"/>
          <w:sz w:val="28"/>
          <w:szCs w:val="28"/>
        </w:rPr>
        <w:t>in</w:t>
      </w:r>
      <w:r w:rsidR="00F111DD" w:rsidRPr="002A370A">
        <w:rPr>
          <w:rFonts w:ascii="Angsana New" w:hAnsi="Angsana New"/>
          <w:sz w:val="28"/>
          <w:szCs w:val="28"/>
        </w:rPr>
        <w:t xml:space="preserve"> January 2018.</w:t>
      </w:r>
      <w:r w:rsidR="00CD7E81" w:rsidRPr="002A370A">
        <w:rPr>
          <w:rFonts w:ascii="Angsana New" w:hAnsi="Angsana New" w:hint="cs"/>
          <w:sz w:val="28"/>
          <w:szCs w:val="28"/>
          <w:cs/>
        </w:rPr>
        <w:t xml:space="preserve"> </w:t>
      </w:r>
    </w:p>
    <w:p w14:paraId="79D4854E" w14:textId="2691BFB3" w:rsidR="00EE1148" w:rsidRPr="002A370A" w:rsidRDefault="00EE1148"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2A370A">
        <w:rPr>
          <w:rFonts w:ascii="Angsana New" w:hAnsi="Angsana New"/>
          <w:sz w:val="28"/>
          <w:szCs w:val="28"/>
        </w:rPr>
        <w:t>According to the resolution of the Board of Directors' Meeting No. 14/2020 on November 30, 2020, it was resolved to approve terminat</w:t>
      </w:r>
      <w:r w:rsidR="001F4323">
        <w:rPr>
          <w:rFonts w:ascii="Angsana New" w:hAnsi="Angsana New"/>
          <w:sz w:val="28"/>
          <w:szCs w:val="28"/>
        </w:rPr>
        <w:t>ion of</w:t>
      </w:r>
      <w:r w:rsidRPr="002A370A">
        <w:rPr>
          <w:rFonts w:ascii="Angsana New" w:hAnsi="Angsana New"/>
          <w:sz w:val="28"/>
          <w:szCs w:val="28"/>
        </w:rPr>
        <w:t xml:space="preserve"> logistics services</w:t>
      </w:r>
      <w:r w:rsidR="001F4323">
        <w:rPr>
          <w:rFonts w:ascii="Angsana New" w:hAnsi="Angsana New"/>
          <w:sz w:val="28"/>
          <w:szCs w:val="28"/>
        </w:rPr>
        <w:t>,</w:t>
      </w:r>
      <w:r w:rsidR="0010066F" w:rsidRPr="002A370A">
        <w:rPr>
          <w:rFonts w:ascii="Angsana New" w:hAnsi="Angsana New"/>
          <w:sz w:val="28"/>
          <w:szCs w:val="28"/>
        </w:rPr>
        <w:t xml:space="preserve"> </w:t>
      </w:r>
      <w:r w:rsidR="001F4323">
        <w:rPr>
          <w:rFonts w:ascii="Angsana New" w:hAnsi="Angsana New"/>
          <w:sz w:val="28"/>
          <w:szCs w:val="28"/>
        </w:rPr>
        <w:t xml:space="preserve">which </w:t>
      </w:r>
      <w:r w:rsidR="0010066F" w:rsidRPr="002A370A">
        <w:rPr>
          <w:rFonts w:ascii="Angsana New" w:hAnsi="Angsana New"/>
          <w:sz w:val="28"/>
          <w:szCs w:val="28"/>
        </w:rPr>
        <w:t>Currently in process</w:t>
      </w:r>
    </w:p>
    <w:p w14:paraId="1E878602" w14:textId="30C3E8CE" w:rsidR="008E640E" w:rsidRPr="002A370A" w:rsidRDefault="008E640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2A370A">
        <w:rPr>
          <w:rFonts w:ascii="Angsana New" w:hAnsi="Angsana New"/>
          <w:sz w:val="28"/>
          <w:szCs w:val="28"/>
        </w:rPr>
        <w:t>The registered offices are as follows:</w:t>
      </w:r>
    </w:p>
    <w:tbl>
      <w:tblPr>
        <w:tblW w:w="8712" w:type="dxa"/>
        <w:tblInd w:w="567" w:type="dxa"/>
        <w:tblLook w:val="04A0" w:firstRow="1" w:lastRow="0" w:firstColumn="1" w:lastColumn="0" w:noHBand="0" w:noVBand="1"/>
      </w:tblPr>
      <w:tblGrid>
        <w:gridCol w:w="1341"/>
        <w:gridCol w:w="7371"/>
      </w:tblGrid>
      <w:tr w:rsidR="001627F4" w:rsidRPr="002A370A" w14:paraId="5EFB6A60" w14:textId="77777777" w:rsidTr="007F235E">
        <w:tc>
          <w:tcPr>
            <w:tcW w:w="1341" w:type="dxa"/>
          </w:tcPr>
          <w:p w14:paraId="502CC2CF" w14:textId="77777777" w:rsidR="001627F4" w:rsidRPr="002A370A" w:rsidRDefault="001627F4" w:rsidP="007F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thaiDistribute"/>
              <w:rPr>
                <w:rFonts w:ascii="Angsana New" w:hAnsi="Angsana New"/>
                <w:sz w:val="28"/>
                <w:szCs w:val="28"/>
              </w:rPr>
            </w:pPr>
            <w:r w:rsidRPr="002A370A">
              <w:rPr>
                <w:rFonts w:ascii="Angsana New" w:hAnsi="Angsana New"/>
                <w:sz w:val="28"/>
                <w:szCs w:val="28"/>
              </w:rPr>
              <w:t xml:space="preserve">Head office </w:t>
            </w:r>
          </w:p>
        </w:tc>
        <w:tc>
          <w:tcPr>
            <w:tcW w:w="7371" w:type="dxa"/>
          </w:tcPr>
          <w:p w14:paraId="37F577A3" w14:textId="16D01169" w:rsidR="001627F4" w:rsidRPr="001F4323" w:rsidRDefault="001F4323"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ind w:left="-75"/>
              <w:jc w:val="thaiDistribute"/>
              <w:rPr>
                <w:rFonts w:ascii="Angsana New" w:hAnsi="Angsana New"/>
                <w:spacing w:val="-4"/>
                <w:sz w:val="28"/>
                <w:szCs w:val="28"/>
                <w:cs/>
              </w:rPr>
            </w:pPr>
            <w:r>
              <w:rPr>
                <w:rFonts w:ascii="Angsana New" w:hAnsi="Angsana New"/>
                <w:spacing w:val="-4"/>
                <w:sz w:val="28"/>
                <w:szCs w:val="28"/>
              </w:rPr>
              <w:t xml:space="preserve">: </w:t>
            </w:r>
            <w:r w:rsidRPr="001F4323">
              <w:rPr>
                <w:rFonts w:ascii="Angsana New" w:hAnsi="Angsana New"/>
                <w:spacing w:val="-4"/>
                <w:sz w:val="28"/>
                <w:szCs w:val="28"/>
              </w:rPr>
              <w:t>52 Thaniya Plaza, 28th floor, Silom Road, Suriyawong, Bangrak, Bangkok on January 31, 2022.</w:t>
            </w:r>
          </w:p>
        </w:tc>
      </w:tr>
      <w:tr w:rsidR="001627F4" w:rsidRPr="002A370A" w14:paraId="47362565" w14:textId="77777777" w:rsidTr="007F235E">
        <w:tc>
          <w:tcPr>
            <w:tcW w:w="1341" w:type="dxa"/>
          </w:tcPr>
          <w:p w14:paraId="6E2CCD9F" w14:textId="3FE07A31" w:rsidR="001627F4" w:rsidRPr="002A370A" w:rsidRDefault="001627F4" w:rsidP="007F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thaiDistribute"/>
              <w:rPr>
                <w:rFonts w:ascii="Angsana New" w:hAnsi="Angsana New"/>
                <w:sz w:val="28"/>
                <w:szCs w:val="28"/>
              </w:rPr>
            </w:pPr>
            <w:r w:rsidRPr="002A370A">
              <w:rPr>
                <w:rFonts w:ascii="Angsana New" w:hAnsi="Angsana New"/>
                <w:sz w:val="28"/>
                <w:szCs w:val="28"/>
              </w:rPr>
              <w:t>Branch 1</w:t>
            </w:r>
            <w:r w:rsidR="003D245F" w:rsidRPr="002A370A">
              <w:rPr>
                <w:rFonts w:ascii="Angsana New" w:hAnsi="Angsana New"/>
                <w:sz w:val="28"/>
                <w:szCs w:val="28"/>
                <w:vertAlign w:val="superscript"/>
              </w:rPr>
              <w:t xml:space="preserve"> </w:t>
            </w:r>
            <w:r w:rsidR="003D245F">
              <w:rPr>
                <w:rFonts w:ascii="Angsana New" w:hAnsi="Angsana New"/>
                <w:sz w:val="28"/>
                <w:szCs w:val="28"/>
                <w:vertAlign w:val="superscript"/>
              </w:rPr>
              <w:t>b</w:t>
            </w:r>
            <w:r w:rsidR="003D245F" w:rsidRPr="002A370A">
              <w:rPr>
                <w:rFonts w:ascii="Angsana New" w:hAnsi="Angsana New"/>
                <w:sz w:val="28"/>
                <w:szCs w:val="28"/>
                <w:vertAlign w:val="superscript"/>
              </w:rPr>
              <w:t>)</w:t>
            </w:r>
          </w:p>
        </w:tc>
        <w:tc>
          <w:tcPr>
            <w:tcW w:w="7371" w:type="dxa"/>
          </w:tcPr>
          <w:p w14:paraId="7608B5DF" w14:textId="3240B871" w:rsidR="001627F4" w:rsidRPr="002A370A"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sidRPr="002A370A">
              <w:rPr>
                <w:rFonts w:ascii="Angsana New" w:hAnsi="Angsana New"/>
                <w:sz w:val="28"/>
                <w:szCs w:val="28"/>
              </w:rPr>
              <w:t>: 8/1 Moo 8, Tambol Tahkarm, Amphor Bangpakong, Chachoengsao.</w:t>
            </w:r>
          </w:p>
        </w:tc>
      </w:tr>
      <w:tr w:rsidR="001627F4" w:rsidRPr="002A370A" w14:paraId="7E8C1105" w14:textId="77777777" w:rsidTr="007F235E">
        <w:tc>
          <w:tcPr>
            <w:tcW w:w="1341" w:type="dxa"/>
          </w:tcPr>
          <w:p w14:paraId="0345776D" w14:textId="77777777" w:rsidR="001627F4" w:rsidRPr="002A370A" w:rsidRDefault="001627F4" w:rsidP="007F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thaiDistribute"/>
              <w:rPr>
                <w:rFonts w:ascii="Angsana New" w:hAnsi="Angsana New"/>
                <w:sz w:val="28"/>
                <w:szCs w:val="28"/>
              </w:rPr>
            </w:pPr>
            <w:r w:rsidRPr="002A370A">
              <w:rPr>
                <w:rFonts w:ascii="Angsana New" w:hAnsi="Angsana New"/>
                <w:sz w:val="28"/>
                <w:szCs w:val="28"/>
              </w:rPr>
              <w:t xml:space="preserve">Branch 2 </w:t>
            </w:r>
          </w:p>
        </w:tc>
        <w:tc>
          <w:tcPr>
            <w:tcW w:w="7371" w:type="dxa"/>
          </w:tcPr>
          <w:p w14:paraId="65FB8E39" w14:textId="147433A0" w:rsidR="001627F4" w:rsidRPr="002A370A"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sidRPr="002A370A">
              <w:rPr>
                <w:rFonts w:ascii="Angsana New" w:hAnsi="Angsana New"/>
                <w:sz w:val="28"/>
                <w:szCs w:val="28"/>
              </w:rPr>
              <w:t>: 273/15 Moo 6, Tambol Surasak, Amphor Srirasha, Chonburi.</w:t>
            </w:r>
          </w:p>
        </w:tc>
      </w:tr>
      <w:tr w:rsidR="001627F4" w:rsidRPr="002A370A" w14:paraId="1AF365A1" w14:textId="77777777" w:rsidTr="007F235E">
        <w:tc>
          <w:tcPr>
            <w:tcW w:w="1341" w:type="dxa"/>
            <w:shd w:val="clear" w:color="auto" w:fill="auto"/>
          </w:tcPr>
          <w:p w14:paraId="5E75F7BB" w14:textId="2E5DC0ED" w:rsidR="001627F4" w:rsidRPr="002A370A" w:rsidRDefault="001627F4" w:rsidP="007F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thaiDistribute"/>
              <w:rPr>
                <w:rFonts w:ascii="Angsana New" w:hAnsi="Angsana New"/>
                <w:sz w:val="28"/>
                <w:szCs w:val="28"/>
              </w:rPr>
            </w:pPr>
            <w:r w:rsidRPr="002A370A">
              <w:rPr>
                <w:rFonts w:ascii="Angsana New" w:hAnsi="Angsana New"/>
                <w:sz w:val="28"/>
                <w:szCs w:val="28"/>
              </w:rPr>
              <w:t xml:space="preserve">Branch </w:t>
            </w:r>
            <w:r w:rsidR="00040B58" w:rsidRPr="002A370A">
              <w:rPr>
                <w:rFonts w:ascii="Angsana New" w:hAnsi="Angsana New" w:hint="cs"/>
                <w:sz w:val="28"/>
                <w:szCs w:val="28"/>
              </w:rPr>
              <w:t>3</w:t>
            </w:r>
            <w:r w:rsidR="0048135C" w:rsidRPr="002A370A">
              <w:rPr>
                <w:rFonts w:ascii="Angsana New" w:hAnsi="Angsana New"/>
                <w:sz w:val="28"/>
                <w:szCs w:val="28"/>
              </w:rPr>
              <w:t xml:space="preserve"> </w:t>
            </w:r>
            <w:r w:rsidR="0048135C" w:rsidRPr="002A370A">
              <w:rPr>
                <w:rFonts w:ascii="Angsana New" w:hAnsi="Angsana New"/>
                <w:sz w:val="28"/>
                <w:szCs w:val="28"/>
                <w:vertAlign w:val="superscript"/>
              </w:rPr>
              <w:t>a)</w:t>
            </w:r>
            <w:r w:rsidRPr="002A370A">
              <w:rPr>
                <w:rFonts w:ascii="Angsana New" w:hAnsi="Angsana New"/>
                <w:sz w:val="28"/>
                <w:szCs w:val="28"/>
              </w:rPr>
              <w:t xml:space="preserve"> </w:t>
            </w:r>
          </w:p>
        </w:tc>
        <w:tc>
          <w:tcPr>
            <w:tcW w:w="7371" w:type="dxa"/>
            <w:shd w:val="clear" w:color="auto" w:fill="auto"/>
          </w:tcPr>
          <w:p w14:paraId="197E3CE9" w14:textId="51DF08E6" w:rsidR="001627F4" w:rsidRPr="002A370A"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sidRPr="002A370A">
              <w:rPr>
                <w:rFonts w:ascii="Angsana New" w:hAnsi="Angsana New"/>
                <w:sz w:val="28"/>
                <w:szCs w:val="28"/>
              </w:rPr>
              <w:t>: 99 Moo 3, Tambol Nikhom Phatthana, Amphor Nikhom Phatthana, Rayong</w:t>
            </w:r>
            <w:r w:rsidRPr="002A370A">
              <w:rPr>
                <w:rFonts w:ascii="Angsana New" w:hAnsi="Angsana New" w:hint="cs"/>
                <w:sz w:val="28"/>
                <w:szCs w:val="28"/>
                <w:cs/>
              </w:rPr>
              <w:t>.</w:t>
            </w:r>
          </w:p>
        </w:tc>
      </w:tr>
    </w:tbl>
    <w:p w14:paraId="5F1FE49A" w14:textId="03067CA2" w:rsidR="007C1615" w:rsidRDefault="0048135C" w:rsidP="006A5C29">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993" w:hanging="426"/>
        <w:jc w:val="thaiDistribute"/>
        <w:rPr>
          <w:rFonts w:ascii="Angsana New" w:hAnsi="Angsana New"/>
          <w:sz w:val="28"/>
          <w:szCs w:val="28"/>
        </w:rPr>
      </w:pPr>
      <w:r w:rsidRPr="002A370A">
        <w:rPr>
          <w:rFonts w:ascii="Angsana New" w:hAnsi="Angsana New"/>
          <w:sz w:val="28"/>
          <w:szCs w:val="28"/>
        </w:rPr>
        <w:t>Register for branch cancellation on August</w:t>
      </w:r>
      <w:r w:rsidR="001F2793" w:rsidRPr="002A370A">
        <w:rPr>
          <w:rFonts w:ascii="Angsana New" w:hAnsi="Angsana New"/>
          <w:sz w:val="28"/>
          <w:szCs w:val="28"/>
        </w:rPr>
        <w:t xml:space="preserve"> </w:t>
      </w:r>
      <w:r w:rsidRPr="002A370A">
        <w:rPr>
          <w:rFonts w:ascii="Angsana New" w:hAnsi="Angsana New"/>
          <w:sz w:val="28"/>
          <w:szCs w:val="28"/>
        </w:rPr>
        <w:t>18</w:t>
      </w:r>
      <w:r w:rsidR="001F2793" w:rsidRPr="002A370A">
        <w:rPr>
          <w:rFonts w:ascii="Angsana New" w:hAnsi="Angsana New"/>
          <w:sz w:val="28"/>
          <w:szCs w:val="28"/>
        </w:rPr>
        <w:t>,</w:t>
      </w:r>
      <w:r w:rsidRPr="002A370A">
        <w:rPr>
          <w:rFonts w:ascii="Angsana New" w:hAnsi="Angsana New"/>
          <w:sz w:val="28"/>
          <w:szCs w:val="28"/>
        </w:rPr>
        <w:t xml:space="preserve"> 2020.</w:t>
      </w:r>
    </w:p>
    <w:p w14:paraId="2AE7F279" w14:textId="40505B70" w:rsidR="003D245F" w:rsidRPr="003D245F" w:rsidRDefault="003D245F" w:rsidP="006A5C29">
      <w:pPr>
        <w:pStyle w:val="ListParagraph"/>
        <w:numPr>
          <w:ilvl w:val="0"/>
          <w:numId w:val="13"/>
        </w:numPr>
        <w:rPr>
          <w:rFonts w:ascii="Angsana New" w:hAnsi="Angsana New"/>
          <w:sz w:val="28"/>
          <w:szCs w:val="28"/>
          <w:lang w:val="en-GB"/>
        </w:rPr>
      </w:pPr>
      <w:r>
        <w:rPr>
          <w:rFonts w:ascii="Angsana New" w:hAnsi="Angsana New"/>
          <w:sz w:val="28"/>
          <w:szCs w:val="28"/>
        </w:rPr>
        <w:t xml:space="preserve"> </w:t>
      </w:r>
      <w:r w:rsidRPr="002A370A">
        <w:rPr>
          <w:rFonts w:ascii="Angsana New" w:hAnsi="Angsana New"/>
          <w:sz w:val="28"/>
          <w:szCs w:val="28"/>
        </w:rPr>
        <w:t xml:space="preserve">Register for branch cancellation on </w:t>
      </w:r>
      <w:r w:rsidRPr="00803289">
        <w:rPr>
          <w:rFonts w:ascii="Angsana New" w:hAnsi="Angsana New"/>
          <w:sz w:val="28"/>
          <w:szCs w:val="28"/>
          <w:cs/>
          <w:lang w:val="en-GB"/>
        </w:rPr>
        <w:t xml:space="preserve"> </w:t>
      </w:r>
      <w:r>
        <w:rPr>
          <w:rFonts w:ascii="Angsana New" w:hAnsi="Angsana New"/>
          <w:sz w:val="28"/>
          <w:szCs w:val="28"/>
          <w:lang w:val="en-GB"/>
        </w:rPr>
        <w:t>July 7,</w:t>
      </w:r>
      <w:r w:rsidRPr="00803289">
        <w:rPr>
          <w:rFonts w:ascii="Angsana New" w:hAnsi="Angsana New"/>
          <w:sz w:val="28"/>
          <w:szCs w:val="28"/>
          <w:cs/>
          <w:lang w:val="en-GB"/>
        </w:rPr>
        <w:t xml:space="preserve"> </w:t>
      </w:r>
      <w:r w:rsidRPr="00803289">
        <w:rPr>
          <w:rFonts w:ascii="Angsana New" w:hAnsi="Angsana New"/>
          <w:sz w:val="28"/>
          <w:szCs w:val="28"/>
          <w:lang w:val="en-GB"/>
        </w:rPr>
        <w:t>2</w:t>
      </w:r>
      <w:r>
        <w:rPr>
          <w:rFonts w:ascii="Angsana New" w:hAnsi="Angsana New"/>
          <w:sz w:val="28"/>
          <w:szCs w:val="28"/>
          <w:lang w:val="en-GB"/>
        </w:rPr>
        <w:t>021.</w:t>
      </w:r>
    </w:p>
    <w:p w14:paraId="6AA76AD5" w14:textId="00545BAC" w:rsidR="007C1615" w:rsidRPr="008A69DA" w:rsidRDefault="007C1615"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r w:rsidRPr="008A69DA">
        <w:rPr>
          <w:rFonts w:ascii="Angsana New" w:hAnsi="Angsana New"/>
          <w:b/>
          <w:bCs/>
          <w:sz w:val="28"/>
          <w:szCs w:val="28"/>
        </w:rPr>
        <w:t>1.2</w:t>
      </w:r>
      <w:r w:rsidRPr="008A69DA">
        <w:rPr>
          <w:rFonts w:ascii="Angsana New" w:hAnsi="Angsana New"/>
          <w:b/>
          <w:bCs/>
          <w:sz w:val="28"/>
          <w:szCs w:val="28"/>
        </w:rPr>
        <w:tab/>
        <w:t>Coronavirus disease 2019 Pandemic</w:t>
      </w:r>
    </w:p>
    <w:p w14:paraId="46D6533C" w14:textId="77777777" w:rsidR="008A69DA" w:rsidRPr="008A69DA" w:rsidRDefault="008A69DA" w:rsidP="008A6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r w:rsidRPr="008A69DA">
        <w:rPr>
          <w:rFonts w:ascii="Angsana New" w:hAnsi="Angsana New"/>
          <w:sz w:val="28"/>
          <w:szCs w:val="28"/>
        </w:rPr>
        <w:t>The Coronavirus disease 2019 (COVID-19)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08BEAA4D" w14:textId="44BD575B" w:rsidR="00D21A1C" w:rsidRDefault="008A69DA" w:rsidP="008A6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b/>
          <w:bCs/>
          <w:sz w:val="28"/>
          <w:szCs w:val="28"/>
        </w:rPr>
      </w:pPr>
      <w:r w:rsidRPr="008A69DA">
        <w:rPr>
          <w:rFonts w:ascii="Angsana New" w:hAnsi="Angsana New"/>
          <w:sz w:val="28"/>
          <w:szCs w:val="28"/>
        </w:rPr>
        <w:tab/>
        <w:t xml:space="preserve">In the </w:t>
      </w:r>
      <w:r w:rsidR="001F4323">
        <w:rPr>
          <w:rFonts w:ascii="Angsana New" w:hAnsi="Angsana New"/>
          <w:sz w:val="28"/>
          <w:szCs w:val="28"/>
        </w:rPr>
        <w:t>1</w:t>
      </w:r>
      <w:r w:rsidR="001F4323" w:rsidRPr="001F4323">
        <w:rPr>
          <w:rFonts w:ascii="Angsana New" w:hAnsi="Angsana New"/>
          <w:sz w:val="28"/>
          <w:szCs w:val="28"/>
          <w:vertAlign w:val="superscript"/>
        </w:rPr>
        <w:t>st</w:t>
      </w:r>
      <w:r w:rsidR="001F4323">
        <w:rPr>
          <w:rFonts w:ascii="Angsana New" w:hAnsi="Angsana New"/>
          <w:sz w:val="28"/>
          <w:szCs w:val="28"/>
        </w:rPr>
        <w:t xml:space="preserve"> </w:t>
      </w:r>
      <w:r w:rsidRPr="008A69DA">
        <w:rPr>
          <w:rFonts w:ascii="Angsana New" w:hAnsi="Angsana New"/>
          <w:sz w:val="28"/>
          <w:szCs w:val="28"/>
        </w:rPr>
        <w:t>quarter of 2021, the Group has decided to discontinue application of the Accounting Guidance on Temporary Relief Measures for Accounting Alternatives in Response to the Impact of the COVID-19 Pandemic for all temporary relief measures on accounting alternatives, which the Group had complied in year 2020, due to the expiration of the period of use of relief measures, which the cancellation of the said Accounting Guidance with no significant impact on the Group’s financial statements.</w:t>
      </w:r>
    </w:p>
    <w:p w14:paraId="14E16B7A" w14:textId="4F60D791" w:rsidR="000B471B" w:rsidRDefault="000B471B"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b/>
          <w:bCs/>
          <w:sz w:val="28"/>
          <w:szCs w:val="28"/>
        </w:rPr>
      </w:pPr>
    </w:p>
    <w:p w14:paraId="513ABF06" w14:textId="77777777" w:rsidR="000B4283" w:rsidRDefault="000B4283"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b/>
          <w:bCs/>
          <w:sz w:val="28"/>
          <w:szCs w:val="28"/>
        </w:rPr>
      </w:pPr>
    </w:p>
    <w:p w14:paraId="60B01477" w14:textId="29A34238" w:rsidR="00E913E5" w:rsidRPr="00B5716A" w:rsidRDefault="007C1615" w:rsidP="008A69DA">
      <w:pPr>
        <w:pStyle w:val="ListParagraph"/>
        <w:tabs>
          <w:tab w:val="clear" w:pos="454"/>
          <w:tab w:val="left" w:pos="567"/>
        </w:tabs>
        <w:spacing w:before="120" w:after="120"/>
        <w:ind w:left="360" w:firstLine="207"/>
        <w:jc w:val="thaiDistribute"/>
        <w:rPr>
          <w:rFonts w:ascii="Angsana New" w:hAnsi="Angsana New"/>
          <w:b/>
          <w:bCs/>
          <w:sz w:val="28"/>
          <w:szCs w:val="28"/>
        </w:rPr>
      </w:pPr>
      <w:r w:rsidRPr="00B5716A">
        <w:rPr>
          <w:rFonts w:ascii="Angsana New" w:hAnsi="Angsana New"/>
          <w:b/>
          <w:bCs/>
          <w:sz w:val="28"/>
          <w:szCs w:val="28"/>
        </w:rPr>
        <w:t>1.3</w:t>
      </w:r>
      <w:r w:rsidRPr="00B5716A">
        <w:rPr>
          <w:rFonts w:ascii="Angsana New" w:hAnsi="Angsana New"/>
          <w:b/>
          <w:bCs/>
          <w:sz w:val="28"/>
          <w:szCs w:val="28"/>
        </w:rPr>
        <w:tab/>
      </w:r>
      <w:r w:rsidR="00B5716A" w:rsidRPr="00B5716A">
        <w:rPr>
          <w:rFonts w:ascii="Angsana New" w:hAnsi="Angsana New"/>
          <w:b/>
          <w:bCs/>
          <w:sz w:val="28"/>
          <w:szCs w:val="28"/>
        </w:rPr>
        <w:t>Basis for preparation of financial</w:t>
      </w:r>
      <w:r w:rsidR="001F4323">
        <w:rPr>
          <w:rFonts w:ascii="Angsana New" w:hAnsi="Angsana New"/>
          <w:b/>
          <w:bCs/>
          <w:sz w:val="28"/>
          <w:szCs w:val="28"/>
        </w:rPr>
        <w:t xml:space="preserve"> statement</w:t>
      </w:r>
    </w:p>
    <w:p w14:paraId="61D3B5C1" w14:textId="2C869E14" w:rsidR="008A69DA" w:rsidRPr="008A69DA" w:rsidRDefault="008A69DA" w:rsidP="001F4323">
      <w:pPr>
        <w:ind w:left="567" w:firstLine="567"/>
        <w:jc w:val="thaiDistribute"/>
        <w:rPr>
          <w:rFonts w:ascii="Angsana New" w:hAnsi="Angsana New"/>
          <w:sz w:val="28"/>
          <w:szCs w:val="28"/>
        </w:rPr>
      </w:pPr>
      <w:r w:rsidRPr="00B5716A">
        <w:rPr>
          <w:rFonts w:ascii="Angsana New" w:hAnsi="Angsana New"/>
          <w:sz w:val="28"/>
          <w:szCs w:val="28"/>
        </w:rPr>
        <w:t>These consolidated</w:t>
      </w:r>
      <w:r w:rsidRPr="008A69DA">
        <w:rPr>
          <w:rFonts w:ascii="Angsana New" w:hAnsi="Angsana New"/>
          <w:sz w:val="28"/>
          <w:szCs w:val="28"/>
        </w:rPr>
        <w:t xml:space="preserve"> financial statements include the financial statement of Begistics Public Company Limited and subsidiaries (“</w:t>
      </w:r>
      <w:r>
        <w:rPr>
          <w:rFonts w:ascii="Angsana New" w:hAnsi="Angsana New"/>
          <w:sz w:val="28"/>
          <w:szCs w:val="28"/>
        </w:rPr>
        <w:t>g</w:t>
      </w:r>
      <w:r w:rsidRPr="008A69DA">
        <w:rPr>
          <w:rFonts w:ascii="Angsana New" w:hAnsi="Angsana New"/>
          <w:sz w:val="28"/>
          <w:szCs w:val="28"/>
        </w:rPr>
        <w:t>roup companies”) has been prepared using the same guidelines as the preparation consolidated financial statement for year ended December 31, 2021</w:t>
      </w:r>
      <w:r w:rsidR="001F4323">
        <w:rPr>
          <w:rFonts w:ascii="Angsana New" w:hAnsi="Angsana New"/>
          <w:sz w:val="28"/>
          <w:szCs w:val="28"/>
        </w:rPr>
        <w:t>,</w:t>
      </w:r>
      <w:r w:rsidRPr="008A69DA">
        <w:rPr>
          <w:rFonts w:ascii="Angsana New" w:hAnsi="Angsana New"/>
          <w:sz w:val="28"/>
          <w:szCs w:val="28"/>
        </w:rPr>
        <w:t xml:space="preserve"> </w:t>
      </w:r>
      <w:r w:rsidR="00B5716A">
        <w:rPr>
          <w:rFonts w:ascii="Angsana New" w:hAnsi="Angsana New"/>
          <w:sz w:val="28"/>
          <w:szCs w:val="28"/>
        </w:rPr>
        <w:t>e</w:t>
      </w:r>
      <w:r w:rsidRPr="008A69DA">
        <w:rPr>
          <w:rFonts w:ascii="Angsana New" w:hAnsi="Angsana New"/>
          <w:sz w:val="28"/>
          <w:szCs w:val="28"/>
        </w:rPr>
        <w:t>xcept</w:t>
      </w:r>
      <w:r w:rsidR="001F4323">
        <w:rPr>
          <w:rFonts w:ascii="Angsana New" w:hAnsi="Angsana New"/>
          <w:sz w:val="28"/>
          <w:szCs w:val="28"/>
        </w:rPr>
        <w:t xml:space="preserve"> on April 1,2021</w:t>
      </w:r>
      <w:r w:rsidRPr="008A69DA">
        <w:rPr>
          <w:rFonts w:ascii="Angsana New" w:hAnsi="Angsana New"/>
          <w:sz w:val="28"/>
          <w:szCs w:val="28"/>
        </w:rPr>
        <w:t xml:space="preserve"> (the </w:t>
      </w:r>
      <w:r w:rsidR="00B5716A">
        <w:rPr>
          <w:rFonts w:ascii="Angsana New" w:hAnsi="Angsana New"/>
          <w:sz w:val="28"/>
          <w:szCs w:val="28"/>
        </w:rPr>
        <w:t>acquisition date</w:t>
      </w:r>
      <w:r w:rsidRPr="008A69DA">
        <w:rPr>
          <w:rFonts w:ascii="Angsana New" w:hAnsi="Angsana New"/>
          <w:sz w:val="28"/>
          <w:szCs w:val="28"/>
        </w:rPr>
        <w:t>)</w:t>
      </w:r>
      <w:r w:rsidR="001F4323">
        <w:rPr>
          <w:rFonts w:ascii="Angsana New" w:hAnsi="Angsana New"/>
          <w:sz w:val="28"/>
          <w:szCs w:val="28"/>
        </w:rPr>
        <w:t>,</w:t>
      </w:r>
      <w:r w:rsidRPr="008A69DA">
        <w:rPr>
          <w:rFonts w:ascii="Angsana New" w:hAnsi="Angsana New"/>
          <w:sz w:val="28"/>
          <w:szCs w:val="28"/>
        </w:rPr>
        <w:t xml:space="preserve"> Begistics Public Company Limited has given to Beyond Company Limited, </w:t>
      </w:r>
      <w:r w:rsidR="001F4323">
        <w:rPr>
          <w:rFonts w:ascii="Angsana New" w:hAnsi="Angsana New"/>
          <w:sz w:val="28"/>
          <w:szCs w:val="28"/>
        </w:rPr>
        <w:t>its</w:t>
      </w:r>
      <w:r w:rsidRPr="008A69DA">
        <w:rPr>
          <w:rFonts w:ascii="Angsana New" w:hAnsi="Angsana New"/>
          <w:sz w:val="28"/>
          <w:szCs w:val="28"/>
        </w:rPr>
        <w:t xml:space="preserve"> subsidiary. Purchasing 99.99% of the registered capital of the shares in Solutions Motor Company Limited. as discussed in </w:t>
      </w:r>
      <w:r w:rsidR="001F4323">
        <w:rPr>
          <w:rFonts w:ascii="Angsana New" w:hAnsi="Angsana New"/>
          <w:sz w:val="28"/>
          <w:szCs w:val="28"/>
        </w:rPr>
        <w:t>n</w:t>
      </w:r>
      <w:r w:rsidRPr="008A69DA">
        <w:rPr>
          <w:rFonts w:ascii="Angsana New" w:hAnsi="Angsana New"/>
          <w:sz w:val="28"/>
          <w:szCs w:val="28"/>
        </w:rPr>
        <w:t>ote 3 to the financial statements</w:t>
      </w:r>
      <w:r w:rsidR="001F4323">
        <w:rPr>
          <w:rFonts w:ascii="Angsana New" w:hAnsi="Angsana New"/>
          <w:sz w:val="28"/>
          <w:szCs w:val="28"/>
        </w:rPr>
        <w:t xml:space="preserve"> ( in the preparation of combination financial statement hold as 100%)</w:t>
      </w:r>
    </w:p>
    <w:p w14:paraId="2832C296" w14:textId="6F1CBA34" w:rsidR="008A69DA" w:rsidRDefault="008A69DA" w:rsidP="008A69DA">
      <w:pPr>
        <w:ind w:left="567" w:firstLine="567"/>
        <w:jc w:val="thaiDistribute"/>
        <w:rPr>
          <w:rFonts w:ascii="Angsana New" w:hAnsi="Angsana New"/>
          <w:sz w:val="28"/>
          <w:szCs w:val="28"/>
        </w:rPr>
      </w:pPr>
      <w:r w:rsidRPr="008A69DA">
        <w:rPr>
          <w:rFonts w:ascii="Angsana New" w:hAnsi="Angsana New"/>
          <w:sz w:val="28"/>
          <w:szCs w:val="28"/>
        </w:rPr>
        <w:t>On July 1, 2021 (</w:t>
      </w:r>
      <w:r w:rsidR="001F4323">
        <w:rPr>
          <w:rFonts w:ascii="Angsana New" w:hAnsi="Angsana New"/>
          <w:sz w:val="28"/>
          <w:szCs w:val="28"/>
        </w:rPr>
        <w:t>the acquisition date</w:t>
      </w:r>
      <w:r w:rsidRPr="008A69DA">
        <w:rPr>
          <w:rFonts w:ascii="Angsana New" w:hAnsi="Angsana New"/>
          <w:sz w:val="28"/>
          <w:szCs w:val="28"/>
        </w:rPr>
        <w:t xml:space="preserve">) Begistics Public Company Limited has purchasing 51% of the registered capital of Theprittha Company Limited. as discussed in Note 3 to the financial statements </w:t>
      </w:r>
    </w:p>
    <w:p w14:paraId="11F0A53A" w14:textId="7F8DE5EC" w:rsidR="008A69DA" w:rsidRPr="008A69DA" w:rsidRDefault="008A69DA" w:rsidP="008A69DA">
      <w:pPr>
        <w:ind w:left="567" w:firstLine="567"/>
        <w:jc w:val="thaiDistribute"/>
        <w:rPr>
          <w:rFonts w:ascii="Angsana New" w:hAnsi="Angsana New"/>
          <w:sz w:val="28"/>
          <w:szCs w:val="28"/>
        </w:rPr>
      </w:pPr>
      <w:r w:rsidRPr="008A69DA">
        <w:rPr>
          <w:rFonts w:ascii="Angsana New" w:hAnsi="Angsana New"/>
          <w:sz w:val="28"/>
          <w:szCs w:val="28"/>
        </w:rPr>
        <w:t>Later Begistics Public Company Limited has given to Theprittha Company Limited, a subsidiary</w:t>
      </w:r>
      <w:r w:rsidR="001F4323">
        <w:rPr>
          <w:rFonts w:ascii="Angsana New" w:hAnsi="Angsana New"/>
          <w:sz w:val="28"/>
          <w:szCs w:val="28"/>
        </w:rPr>
        <w:t>,</w:t>
      </w:r>
      <w:r w:rsidRPr="008A69DA">
        <w:rPr>
          <w:rFonts w:ascii="Angsana New" w:hAnsi="Angsana New"/>
          <w:sz w:val="28"/>
          <w:szCs w:val="28"/>
        </w:rPr>
        <w:t xml:space="preserve"> </w:t>
      </w:r>
      <w:r w:rsidR="001F4323">
        <w:rPr>
          <w:rFonts w:ascii="Angsana New" w:hAnsi="Angsana New"/>
          <w:sz w:val="28"/>
          <w:szCs w:val="28"/>
        </w:rPr>
        <w:t>p</w:t>
      </w:r>
      <w:r w:rsidRPr="008A69DA">
        <w:rPr>
          <w:rFonts w:ascii="Angsana New" w:hAnsi="Angsana New"/>
          <w:sz w:val="28"/>
          <w:szCs w:val="28"/>
        </w:rPr>
        <w:t xml:space="preserve">urchasing 70% of Thanyatarachai Company Limited. </w:t>
      </w:r>
    </w:p>
    <w:p w14:paraId="57FF5C10" w14:textId="6C2F3D95" w:rsidR="008A69DA" w:rsidRPr="008A69DA" w:rsidRDefault="008A69DA" w:rsidP="008A69DA">
      <w:pPr>
        <w:ind w:left="567" w:firstLine="567"/>
        <w:jc w:val="thaiDistribute"/>
        <w:rPr>
          <w:rFonts w:ascii="Angsana New" w:hAnsi="Angsana New"/>
          <w:sz w:val="28"/>
          <w:szCs w:val="28"/>
        </w:rPr>
      </w:pPr>
      <w:r w:rsidRPr="008A69DA">
        <w:rPr>
          <w:rFonts w:ascii="Angsana New" w:hAnsi="Angsana New"/>
          <w:sz w:val="28"/>
          <w:szCs w:val="28"/>
        </w:rPr>
        <w:t>As a result, the group has 3 additional subsidiaries as Solutions Motor Company Limited</w:t>
      </w:r>
      <w:r w:rsidR="001F4323">
        <w:rPr>
          <w:rFonts w:ascii="Angsana New" w:hAnsi="Angsana New"/>
          <w:sz w:val="28"/>
          <w:szCs w:val="28"/>
        </w:rPr>
        <w:t>,</w:t>
      </w:r>
      <w:r w:rsidRPr="008A69DA">
        <w:rPr>
          <w:rFonts w:ascii="Angsana New" w:hAnsi="Angsana New"/>
          <w:sz w:val="28"/>
          <w:szCs w:val="28"/>
        </w:rPr>
        <w:t xml:space="preserve"> Theprittha Company Limited, and Thanyatarachai Company Limited.</w:t>
      </w:r>
    </w:p>
    <w:p w14:paraId="25EFED5F" w14:textId="6F12A773" w:rsidR="008A69DA" w:rsidRDefault="008A69DA" w:rsidP="008A69DA">
      <w:pPr>
        <w:ind w:left="567" w:firstLine="567"/>
        <w:jc w:val="thaiDistribute"/>
        <w:rPr>
          <w:rFonts w:ascii="Angsana New" w:hAnsi="Angsana New"/>
          <w:sz w:val="28"/>
          <w:szCs w:val="28"/>
        </w:rPr>
      </w:pPr>
      <w:r w:rsidRPr="008A69DA">
        <w:rPr>
          <w:rFonts w:ascii="Angsana New" w:hAnsi="Angsana New"/>
          <w:sz w:val="28"/>
          <w:szCs w:val="28"/>
        </w:rPr>
        <w:t xml:space="preserve">Outstanding balance between the companies with a subsidiary </w:t>
      </w:r>
      <w:r w:rsidR="001F4323">
        <w:rPr>
          <w:rFonts w:ascii="Angsana New" w:hAnsi="Angsana New"/>
          <w:sz w:val="28"/>
          <w:szCs w:val="28"/>
        </w:rPr>
        <w:t>i</w:t>
      </w:r>
      <w:r w:rsidRPr="008A69DA">
        <w:rPr>
          <w:rFonts w:ascii="Angsana New" w:hAnsi="Angsana New"/>
          <w:sz w:val="28"/>
          <w:szCs w:val="28"/>
        </w:rPr>
        <w:t xml:space="preserve">mportant related transactions Investments in subsidiaries of the Company and share capital of subsidiaries have been eliminated from the consolidated financial statements. </w:t>
      </w:r>
    </w:p>
    <w:p w14:paraId="4ACAE32E" w14:textId="77777777" w:rsidR="009E027D" w:rsidRDefault="008A69DA" w:rsidP="008A69DA">
      <w:pPr>
        <w:ind w:left="567" w:firstLine="567"/>
        <w:jc w:val="thaiDistribute"/>
        <w:rPr>
          <w:rFonts w:ascii="Angsana New" w:hAnsi="Angsana New"/>
          <w:sz w:val="28"/>
          <w:szCs w:val="28"/>
        </w:rPr>
      </w:pPr>
      <w:r w:rsidRPr="008A69DA">
        <w:rPr>
          <w:rFonts w:ascii="Angsana New" w:hAnsi="Angsana New"/>
          <w:sz w:val="28"/>
          <w:szCs w:val="28"/>
        </w:rPr>
        <w:t xml:space="preserve">The </w:t>
      </w:r>
      <w:r w:rsidR="001F4323">
        <w:rPr>
          <w:rFonts w:ascii="Angsana New" w:hAnsi="Angsana New"/>
          <w:sz w:val="28"/>
          <w:szCs w:val="28"/>
        </w:rPr>
        <w:t>C</w:t>
      </w:r>
      <w:r w:rsidRPr="008A69DA">
        <w:rPr>
          <w:rFonts w:ascii="Angsana New" w:hAnsi="Angsana New"/>
          <w:sz w:val="28"/>
          <w:szCs w:val="28"/>
        </w:rPr>
        <w:t xml:space="preserve">ompany has included the financial statements of its subsidiaries in the preparation of the consolidated financial statements from the date </w:t>
      </w:r>
      <w:r w:rsidR="001F4323">
        <w:rPr>
          <w:rFonts w:ascii="Angsana New" w:hAnsi="Angsana New"/>
          <w:sz w:val="28"/>
          <w:szCs w:val="28"/>
        </w:rPr>
        <w:t xml:space="preserve">that </w:t>
      </w:r>
      <w:r w:rsidRPr="008A69DA">
        <w:rPr>
          <w:rFonts w:ascii="Angsana New" w:hAnsi="Angsana New"/>
          <w:sz w:val="28"/>
          <w:szCs w:val="28"/>
        </w:rPr>
        <w:t xml:space="preserve">company's has the power to control the subsidiary </w:t>
      </w:r>
      <w:r w:rsidR="009E027D">
        <w:rPr>
          <w:rFonts w:ascii="Angsana New" w:hAnsi="Angsana New"/>
          <w:sz w:val="28"/>
          <w:szCs w:val="28"/>
        </w:rPr>
        <w:t>to</w:t>
      </w:r>
      <w:r w:rsidRPr="008A69DA">
        <w:rPr>
          <w:rFonts w:ascii="Angsana New" w:hAnsi="Angsana New"/>
          <w:sz w:val="28"/>
          <w:szCs w:val="28"/>
        </w:rPr>
        <w:t xml:space="preserve"> the date that the company end control o</w:t>
      </w:r>
      <w:r w:rsidR="009E027D">
        <w:rPr>
          <w:rFonts w:ascii="Angsana New" w:hAnsi="Angsana New"/>
          <w:sz w:val="28"/>
          <w:szCs w:val="28"/>
        </w:rPr>
        <w:t>n</w:t>
      </w:r>
      <w:r w:rsidRPr="008A69DA">
        <w:rPr>
          <w:rFonts w:ascii="Angsana New" w:hAnsi="Angsana New"/>
          <w:sz w:val="28"/>
          <w:szCs w:val="28"/>
        </w:rPr>
        <w:t xml:space="preserve"> that subsidiary. </w:t>
      </w:r>
    </w:p>
    <w:p w14:paraId="3A5288FA" w14:textId="19C23729" w:rsidR="008A69DA" w:rsidRPr="008A69DA" w:rsidRDefault="008A69DA" w:rsidP="008A69DA">
      <w:pPr>
        <w:ind w:left="567" w:firstLine="567"/>
        <w:jc w:val="thaiDistribute"/>
        <w:rPr>
          <w:rFonts w:ascii="Angsana New" w:hAnsi="Angsana New"/>
          <w:sz w:val="28"/>
          <w:szCs w:val="28"/>
        </w:rPr>
      </w:pPr>
      <w:r w:rsidRPr="008A69DA">
        <w:rPr>
          <w:rFonts w:ascii="Angsana New" w:hAnsi="Angsana New"/>
          <w:sz w:val="28"/>
          <w:szCs w:val="28"/>
        </w:rPr>
        <w:t>The subsidiary's financial statements have been prepared using the same important accounting policies as the company.</w:t>
      </w:r>
    </w:p>
    <w:p w14:paraId="0B5DAB2D" w14:textId="77777777" w:rsidR="008A69DA" w:rsidRPr="008A69DA" w:rsidRDefault="008A69DA" w:rsidP="008A69DA">
      <w:pPr>
        <w:ind w:left="567" w:firstLine="567"/>
        <w:jc w:val="thaiDistribute"/>
        <w:rPr>
          <w:rFonts w:ascii="Angsana New" w:hAnsi="Angsana New"/>
          <w:sz w:val="28"/>
          <w:szCs w:val="28"/>
        </w:rPr>
      </w:pPr>
      <w:r w:rsidRPr="008A69DA">
        <w:rPr>
          <w:rFonts w:ascii="Angsana New" w:hAnsi="Angsana New"/>
          <w:sz w:val="28"/>
          <w:szCs w:val="28"/>
        </w:rPr>
        <w:t>An English language version of the financial statements has been prepared from the statutory financial statements that were issued in Thai language.  In case of conflict or difference in understanding, the financial statements in Thai language shall prevail.</w:t>
      </w:r>
    </w:p>
    <w:p w14:paraId="6803D397" w14:textId="3B6560FD" w:rsidR="000B471B" w:rsidRPr="008A69DA" w:rsidRDefault="000B471B" w:rsidP="000B471B">
      <w:pPr>
        <w:pStyle w:val="ListParagraph"/>
        <w:numPr>
          <w:ilvl w:val="2"/>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hanging="425"/>
        <w:jc w:val="thaiDistribute"/>
        <w:rPr>
          <w:rFonts w:ascii="Angsana New" w:hAnsi="Angsana New"/>
          <w:sz w:val="28"/>
          <w:szCs w:val="28"/>
          <w:lang w:val="en-GB"/>
        </w:rPr>
      </w:pPr>
      <w:r w:rsidRPr="008A69DA">
        <w:rPr>
          <w:rFonts w:ascii="Angsana New" w:hAnsi="Angsana New"/>
          <w:sz w:val="28"/>
          <w:szCs w:val="28"/>
          <w:lang w:val="en-GB"/>
        </w:rPr>
        <w:t>Principles of consolidation</w:t>
      </w:r>
    </w:p>
    <w:p w14:paraId="75D937F2" w14:textId="44E79B1D" w:rsidR="000B471B" w:rsidRPr="008A69DA" w:rsidRDefault="000B471B" w:rsidP="000B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8A69DA">
        <w:rPr>
          <w:rFonts w:ascii="Angsana New" w:hAnsi="Angsana New"/>
          <w:sz w:val="28"/>
          <w:szCs w:val="28"/>
          <w:lang w:val="en-GB"/>
        </w:rPr>
        <w:t>These interim consolidated financial statements include the financial statements of Begistics Public Company Limited and its subsidiar</w:t>
      </w:r>
      <w:r w:rsidR="009E027D">
        <w:rPr>
          <w:rFonts w:ascii="Angsana New" w:hAnsi="Angsana New"/>
          <w:sz w:val="28"/>
          <w:szCs w:val="28"/>
          <w:lang w:val="en-GB"/>
        </w:rPr>
        <w:t>ies</w:t>
      </w:r>
      <w:r w:rsidRPr="008A69DA">
        <w:rPr>
          <w:rFonts w:ascii="Angsana New" w:hAnsi="Angsana New"/>
          <w:sz w:val="28"/>
          <w:szCs w:val="28"/>
          <w:lang w:val="en-GB"/>
        </w:rPr>
        <w:t xml:space="preserve"> which are under its control with more than 50 percent voting rights as follows :</w:t>
      </w:r>
    </w:p>
    <w:tbl>
      <w:tblPr>
        <w:tblW w:w="8221" w:type="dxa"/>
        <w:tblInd w:w="993" w:type="dxa"/>
        <w:tblLayout w:type="fixed"/>
        <w:tblLook w:val="0000" w:firstRow="0" w:lastRow="0" w:firstColumn="0" w:lastColumn="0" w:noHBand="0" w:noVBand="0"/>
      </w:tblPr>
      <w:tblGrid>
        <w:gridCol w:w="2067"/>
        <w:gridCol w:w="1476"/>
        <w:gridCol w:w="1418"/>
        <w:gridCol w:w="3260"/>
      </w:tblGrid>
      <w:tr w:rsidR="000B471B" w:rsidRPr="008A69DA" w14:paraId="1147B581" w14:textId="77777777" w:rsidTr="003F5524">
        <w:trPr>
          <w:trHeight w:val="397"/>
        </w:trPr>
        <w:tc>
          <w:tcPr>
            <w:tcW w:w="2067" w:type="dxa"/>
          </w:tcPr>
          <w:p w14:paraId="294434EE" w14:textId="77777777" w:rsidR="000B471B" w:rsidRPr="008A69DA" w:rsidRDefault="000B471B" w:rsidP="003F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lang w:val="en-GB"/>
              </w:rPr>
            </w:pPr>
          </w:p>
        </w:tc>
        <w:tc>
          <w:tcPr>
            <w:tcW w:w="2894" w:type="dxa"/>
            <w:gridSpan w:val="2"/>
          </w:tcPr>
          <w:p w14:paraId="38AF453C" w14:textId="77777777" w:rsidR="000B471B" w:rsidRPr="008A69DA" w:rsidRDefault="000B471B" w:rsidP="003F55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A69DA">
              <w:rPr>
                <w:rFonts w:ascii="Angsana New" w:hAnsi="Angsana New"/>
                <w:sz w:val="28"/>
                <w:szCs w:val="28"/>
              </w:rPr>
              <w:t>Percentage of holding (%)</w:t>
            </w:r>
          </w:p>
        </w:tc>
        <w:tc>
          <w:tcPr>
            <w:tcW w:w="3260" w:type="dxa"/>
          </w:tcPr>
          <w:p w14:paraId="36FFE02B" w14:textId="77777777" w:rsidR="000B471B" w:rsidRPr="008A69DA" w:rsidRDefault="000B471B" w:rsidP="003F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0B471B" w:rsidRPr="008A69DA" w14:paraId="645B5EB5" w14:textId="77777777" w:rsidTr="003F5524">
        <w:trPr>
          <w:trHeight w:val="397"/>
        </w:trPr>
        <w:tc>
          <w:tcPr>
            <w:tcW w:w="2067" w:type="dxa"/>
          </w:tcPr>
          <w:p w14:paraId="070ACE37" w14:textId="77777777" w:rsidR="000B471B" w:rsidRPr="008A69DA" w:rsidRDefault="000B471B" w:rsidP="003F5524">
            <w:pPr>
              <w:tabs>
                <w:tab w:val="left" w:pos="284"/>
                <w:tab w:val="left" w:pos="851"/>
                <w:tab w:val="left" w:pos="1418"/>
                <w:tab w:val="left" w:pos="1985"/>
              </w:tabs>
              <w:spacing w:line="240" w:lineRule="exact"/>
              <w:rPr>
                <w:rFonts w:ascii="Angsana New" w:hAnsi="Angsana New"/>
                <w:sz w:val="28"/>
                <w:szCs w:val="28"/>
              </w:rPr>
            </w:pPr>
          </w:p>
        </w:tc>
        <w:tc>
          <w:tcPr>
            <w:tcW w:w="1476" w:type="dxa"/>
            <w:vAlign w:val="center"/>
          </w:tcPr>
          <w:p w14:paraId="4495B7DF" w14:textId="77777777" w:rsidR="000B471B" w:rsidRPr="008A69DA" w:rsidRDefault="000B471B" w:rsidP="003F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8A69DA">
              <w:rPr>
                <w:rFonts w:ascii="Angsana New" w:hAnsi="Angsana New"/>
                <w:sz w:val="28"/>
                <w:szCs w:val="28"/>
              </w:rPr>
              <w:t>As at December</w:t>
            </w:r>
          </w:p>
        </w:tc>
        <w:tc>
          <w:tcPr>
            <w:tcW w:w="1418" w:type="dxa"/>
            <w:vAlign w:val="center"/>
          </w:tcPr>
          <w:p w14:paraId="3EBBC013" w14:textId="77777777" w:rsidR="000B471B" w:rsidRPr="008A69DA" w:rsidRDefault="000B471B" w:rsidP="003F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8A69DA">
              <w:rPr>
                <w:rFonts w:ascii="Angsana New" w:hAnsi="Angsana New"/>
                <w:sz w:val="28"/>
                <w:szCs w:val="28"/>
              </w:rPr>
              <w:t>As at</w:t>
            </w:r>
            <w:r w:rsidRPr="008A69DA">
              <w:rPr>
                <w:rFonts w:ascii="Angsana New" w:hAnsi="Angsana New" w:hint="cs"/>
                <w:sz w:val="28"/>
                <w:szCs w:val="28"/>
                <w:cs/>
              </w:rPr>
              <w:t xml:space="preserve"> </w:t>
            </w:r>
            <w:r w:rsidRPr="008A69DA">
              <w:rPr>
                <w:rFonts w:ascii="Angsana New" w:hAnsi="Angsana New"/>
                <w:sz w:val="28"/>
                <w:szCs w:val="28"/>
              </w:rPr>
              <w:t>December</w:t>
            </w:r>
          </w:p>
        </w:tc>
        <w:tc>
          <w:tcPr>
            <w:tcW w:w="3260" w:type="dxa"/>
          </w:tcPr>
          <w:p w14:paraId="43C47F7B" w14:textId="77777777" w:rsidR="000B471B" w:rsidRPr="008A69DA" w:rsidRDefault="000B471B" w:rsidP="003F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0B471B" w:rsidRPr="008A69DA" w14:paraId="27BA370F" w14:textId="77777777" w:rsidTr="003F5524">
        <w:trPr>
          <w:trHeight w:val="397"/>
        </w:trPr>
        <w:tc>
          <w:tcPr>
            <w:tcW w:w="2067" w:type="dxa"/>
          </w:tcPr>
          <w:p w14:paraId="204D3B78" w14:textId="77777777" w:rsidR="000B471B" w:rsidRPr="008A69DA" w:rsidRDefault="000B471B" w:rsidP="003F5524">
            <w:pPr>
              <w:tabs>
                <w:tab w:val="left" w:pos="284"/>
                <w:tab w:val="left" w:pos="851"/>
                <w:tab w:val="left" w:pos="1418"/>
                <w:tab w:val="left" w:pos="1985"/>
              </w:tabs>
              <w:spacing w:line="240" w:lineRule="exact"/>
              <w:rPr>
                <w:rFonts w:ascii="Angsana New" w:hAnsi="Angsana New"/>
                <w:sz w:val="28"/>
                <w:szCs w:val="28"/>
              </w:rPr>
            </w:pPr>
          </w:p>
        </w:tc>
        <w:tc>
          <w:tcPr>
            <w:tcW w:w="1476" w:type="dxa"/>
            <w:vAlign w:val="bottom"/>
          </w:tcPr>
          <w:p w14:paraId="4DEF2BC8" w14:textId="77777777" w:rsidR="000B471B" w:rsidRPr="008A69DA" w:rsidRDefault="000B471B" w:rsidP="003F55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8A69DA">
              <w:rPr>
                <w:rFonts w:ascii="Angsana New" w:hAnsi="Angsana New"/>
                <w:sz w:val="28"/>
                <w:szCs w:val="28"/>
              </w:rPr>
              <w:t>31,</w:t>
            </w:r>
            <w:r w:rsidRPr="008A69DA">
              <w:rPr>
                <w:rFonts w:ascii="Angsana New" w:hAnsi="Angsana New"/>
                <w:sz w:val="28"/>
                <w:szCs w:val="28"/>
                <w:cs/>
              </w:rPr>
              <w:t xml:space="preserve"> </w:t>
            </w:r>
            <w:r w:rsidRPr="008A69DA">
              <w:rPr>
                <w:rFonts w:ascii="Angsana New" w:hAnsi="Angsana New"/>
                <w:sz w:val="28"/>
                <w:szCs w:val="28"/>
              </w:rPr>
              <w:t>2021</w:t>
            </w:r>
          </w:p>
        </w:tc>
        <w:tc>
          <w:tcPr>
            <w:tcW w:w="1418" w:type="dxa"/>
            <w:vAlign w:val="bottom"/>
          </w:tcPr>
          <w:p w14:paraId="6B6F728B" w14:textId="77777777" w:rsidR="000B471B" w:rsidRPr="008A69DA" w:rsidRDefault="000B471B" w:rsidP="003F55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8A69DA">
              <w:rPr>
                <w:rFonts w:ascii="Angsana New" w:hAnsi="Angsana New"/>
                <w:sz w:val="28"/>
                <w:szCs w:val="28"/>
              </w:rPr>
              <w:t>31,</w:t>
            </w:r>
            <w:r w:rsidRPr="008A69DA">
              <w:rPr>
                <w:rFonts w:ascii="Angsana New" w:hAnsi="Angsana New"/>
                <w:sz w:val="28"/>
                <w:szCs w:val="28"/>
                <w:cs/>
              </w:rPr>
              <w:t xml:space="preserve"> </w:t>
            </w:r>
            <w:r w:rsidRPr="008A69DA">
              <w:rPr>
                <w:rFonts w:ascii="Angsana New" w:hAnsi="Angsana New"/>
                <w:sz w:val="28"/>
                <w:szCs w:val="28"/>
              </w:rPr>
              <w:t>2020</w:t>
            </w:r>
          </w:p>
        </w:tc>
        <w:tc>
          <w:tcPr>
            <w:tcW w:w="3260" w:type="dxa"/>
            <w:vAlign w:val="bottom"/>
          </w:tcPr>
          <w:p w14:paraId="2D8A2500" w14:textId="77777777" w:rsidR="000B471B" w:rsidRPr="008A69DA" w:rsidRDefault="000B471B" w:rsidP="003F55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8A69DA">
              <w:rPr>
                <w:rFonts w:ascii="Angsana New" w:hAnsi="Angsana New"/>
                <w:sz w:val="28"/>
                <w:szCs w:val="28"/>
              </w:rPr>
              <w:t>Nature of business</w:t>
            </w:r>
          </w:p>
        </w:tc>
      </w:tr>
      <w:tr w:rsidR="000B471B" w:rsidRPr="008A69DA" w14:paraId="3F7622BF" w14:textId="77777777" w:rsidTr="003F5524">
        <w:trPr>
          <w:trHeight w:val="397"/>
        </w:trPr>
        <w:tc>
          <w:tcPr>
            <w:tcW w:w="2067" w:type="dxa"/>
            <w:shd w:val="clear" w:color="auto" w:fill="auto"/>
            <w:vAlign w:val="center"/>
          </w:tcPr>
          <w:p w14:paraId="2DDF0DEC" w14:textId="77777777" w:rsidR="000B471B" w:rsidRPr="008A69DA" w:rsidRDefault="000B471B" w:rsidP="003F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8A69DA">
              <w:rPr>
                <w:rFonts w:ascii="Angsana New" w:hAnsi="Angsana New"/>
                <w:sz w:val="28"/>
                <w:szCs w:val="28"/>
              </w:rPr>
              <w:t>Beyond capital Co.,Ltd.</w:t>
            </w:r>
          </w:p>
        </w:tc>
        <w:tc>
          <w:tcPr>
            <w:tcW w:w="1476" w:type="dxa"/>
            <w:shd w:val="clear" w:color="auto" w:fill="auto"/>
            <w:vAlign w:val="center"/>
          </w:tcPr>
          <w:p w14:paraId="6125D78C" w14:textId="77777777" w:rsidR="000B471B" w:rsidRPr="008A69DA" w:rsidRDefault="000B471B" w:rsidP="003F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8A69DA">
              <w:rPr>
                <w:rFonts w:ascii="Angsana New" w:hAnsi="Angsana New"/>
                <w:sz w:val="28"/>
                <w:szCs w:val="28"/>
              </w:rPr>
              <w:t>100</w:t>
            </w:r>
          </w:p>
        </w:tc>
        <w:tc>
          <w:tcPr>
            <w:tcW w:w="1418" w:type="dxa"/>
            <w:shd w:val="clear" w:color="auto" w:fill="auto"/>
            <w:vAlign w:val="center"/>
          </w:tcPr>
          <w:p w14:paraId="03CAF446" w14:textId="77777777" w:rsidR="000B471B" w:rsidRPr="008A69DA" w:rsidRDefault="000B471B" w:rsidP="003F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8A69DA">
              <w:rPr>
                <w:rFonts w:ascii="Angsana New" w:hAnsi="Angsana New"/>
                <w:sz w:val="28"/>
                <w:szCs w:val="28"/>
              </w:rPr>
              <w:t>100</w:t>
            </w:r>
          </w:p>
        </w:tc>
        <w:tc>
          <w:tcPr>
            <w:tcW w:w="3260" w:type="dxa"/>
            <w:vAlign w:val="center"/>
          </w:tcPr>
          <w:p w14:paraId="1C09CFD0" w14:textId="77777777" w:rsidR="000B471B" w:rsidRPr="008A69DA" w:rsidRDefault="000B471B" w:rsidP="003F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8A69DA">
              <w:rPr>
                <w:rFonts w:ascii="Angsana New" w:hAnsi="Angsana New"/>
                <w:sz w:val="28"/>
                <w:szCs w:val="28"/>
              </w:rPr>
              <w:t>All types of credit companies except</w:t>
            </w:r>
          </w:p>
        </w:tc>
      </w:tr>
      <w:tr w:rsidR="000B471B" w:rsidRPr="008A69DA" w14:paraId="30CA4866" w14:textId="77777777" w:rsidTr="003F5524">
        <w:trPr>
          <w:trHeight w:val="397"/>
        </w:trPr>
        <w:tc>
          <w:tcPr>
            <w:tcW w:w="2067" w:type="dxa"/>
          </w:tcPr>
          <w:p w14:paraId="321FDE77" w14:textId="77777777" w:rsidR="000B471B" w:rsidRPr="008A69DA" w:rsidRDefault="000B471B" w:rsidP="003F5524">
            <w:pPr>
              <w:tabs>
                <w:tab w:val="left" w:pos="284"/>
                <w:tab w:val="left" w:pos="851"/>
                <w:tab w:val="left" w:pos="1418"/>
                <w:tab w:val="left" w:pos="1985"/>
              </w:tabs>
              <w:spacing w:line="240" w:lineRule="exact"/>
              <w:rPr>
                <w:rFonts w:ascii="Angsana New" w:hAnsi="Angsana New"/>
                <w:sz w:val="28"/>
                <w:szCs w:val="28"/>
              </w:rPr>
            </w:pPr>
          </w:p>
        </w:tc>
        <w:tc>
          <w:tcPr>
            <w:tcW w:w="1476" w:type="dxa"/>
          </w:tcPr>
          <w:p w14:paraId="0BA65659" w14:textId="77777777" w:rsidR="000B471B" w:rsidRPr="008A69DA" w:rsidRDefault="000B471B" w:rsidP="003F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p>
        </w:tc>
        <w:tc>
          <w:tcPr>
            <w:tcW w:w="1418" w:type="dxa"/>
          </w:tcPr>
          <w:p w14:paraId="074B4304" w14:textId="77777777" w:rsidR="000B471B" w:rsidRPr="008A69DA" w:rsidRDefault="000B471B" w:rsidP="003F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p>
        </w:tc>
        <w:tc>
          <w:tcPr>
            <w:tcW w:w="3260" w:type="dxa"/>
            <w:vAlign w:val="center"/>
          </w:tcPr>
          <w:p w14:paraId="6D56AA25" w14:textId="77777777" w:rsidR="000B471B" w:rsidRPr="008A69DA" w:rsidRDefault="000B471B" w:rsidP="003F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pacing w:val="-4"/>
                <w:sz w:val="28"/>
                <w:szCs w:val="28"/>
              </w:rPr>
            </w:pPr>
            <w:r w:rsidRPr="008A69DA">
              <w:rPr>
                <w:rFonts w:ascii="Angsana New" w:hAnsi="Angsana New"/>
                <w:spacing w:val="-4"/>
                <w:sz w:val="28"/>
                <w:szCs w:val="28"/>
              </w:rPr>
              <w:t>those that have to apply for permission</w:t>
            </w:r>
          </w:p>
        </w:tc>
      </w:tr>
      <w:tr w:rsidR="000B471B" w:rsidRPr="008A69DA" w14:paraId="3063CF58" w14:textId="77777777" w:rsidTr="003F5524">
        <w:trPr>
          <w:trHeight w:val="397"/>
        </w:trPr>
        <w:tc>
          <w:tcPr>
            <w:tcW w:w="2067" w:type="dxa"/>
          </w:tcPr>
          <w:p w14:paraId="5B484DBD" w14:textId="77777777" w:rsidR="000B471B" w:rsidRPr="008A69DA" w:rsidRDefault="000B471B" w:rsidP="003F5524">
            <w:pPr>
              <w:tabs>
                <w:tab w:val="left" w:pos="284"/>
                <w:tab w:val="left" w:pos="851"/>
                <w:tab w:val="left" w:pos="1418"/>
                <w:tab w:val="left" w:pos="1985"/>
              </w:tabs>
              <w:spacing w:line="240" w:lineRule="exact"/>
              <w:rPr>
                <w:rFonts w:ascii="Angsana New" w:hAnsi="Angsana New"/>
                <w:sz w:val="28"/>
                <w:szCs w:val="28"/>
              </w:rPr>
            </w:pPr>
          </w:p>
        </w:tc>
        <w:tc>
          <w:tcPr>
            <w:tcW w:w="1476" w:type="dxa"/>
          </w:tcPr>
          <w:p w14:paraId="7FDB3FF2" w14:textId="77777777" w:rsidR="000B471B" w:rsidRPr="008A69DA" w:rsidRDefault="000B471B" w:rsidP="003F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Angsana New" w:hAnsi="Angsana New"/>
                <w:sz w:val="28"/>
                <w:szCs w:val="28"/>
              </w:rPr>
            </w:pPr>
          </w:p>
        </w:tc>
        <w:tc>
          <w:tcPr>
            <w:tcW w:w="1418" w:type="dxa"/>
          </w:tcPr>
          <w:p w14:paraId="19312386" w14:textId="77777777" w:rsidR="000B471B" w:rsidRPr="008A69DA" w:rsidRDefault="000B471B" w:rsidP="003F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Angsana New" w:hAnsi="Angsana New"/>
                <w:sz w:val="28"/>
                <w:szCs w:val="28"/>
              </w:rPr>
            </w:pPr>
          </w:p>
        </w:tc>
        <w:tc>
          <w:tcPr>
            <w:tcW w:w="3260" w:type="dxa"/>
            <w:vAlign w:val="center"/>
          </w:tcPr>
          <w:p w14:paraId="0D2C81DB" w14:textId="77777777" w:rsidR="000B471B" w:rsidRPr="008A69DA" w:rsidRDefault="000B471B" w:rsidP="003F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8A69DA">
              <w:rPr>
                <w:rFonts w:ascii="Angsana New" w:hAnsi="Angsana New"/>
                <w:sz w:val="28"/>
                <w:szCs w:val="28"/>
              </w:rPr>
              <w:t>and reports to the Bank of Thailand.</w:t>
            </w:r>
          </w:p>
          <w:p w14:paraId="7F7E6E8B" w14:textId="77777777" w:rsidR="000B471B" w:rsidRPr="008A69DA" w:rsidRDefault="000B471B" w:rsidP="003F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p>
        </w:tc>
      </w:tr>
      <w:tr w:rsidR="000B471B" w:rsidRPr="002A370A" w14:paraId="3CB724B2" w14:textId="77777777" w:rsidTr="003F5524">
        <w:trPr>
          <w:trHeight w:val="886"/>
        </w:trPr>
        <w:tc>
          <w:tcPr>
            <w:tcW w:w="2067" w:type="dxa"/>
            <w:vAlign w:val="center"/>
          </w:tcPr>
          <w:p w14:paraId="00163EC3" w14:textId="77777777" w:rsidR="000B471B" w:rsidRPr="008A69DA" w:rsidRDefault="000B471B" w:rsidP="003F5524">
            <w:pPr>
              <w:tabs>
                <w:tab w:val="left" w:pos="284"/>
                <w:tab w:val="left" w:pos="851"/>
                <w:tab w:val="left" w:pos="1418"/>
                <w:tab w:val="left" w:pos="1985"/>
              </w:tabs>
              <w:spacing w:line="240" w:lineRule="exact"/>
              <w:rPr>
                <w:rFonts w:asciiTheme="majorBidi" w:hAnsiTheme="majorBidi" w:cstheme="majorBidi"/>
                <w:sz w:val="28"/>
                <w:szCs w:val="28"/>
              </w:rPr>
            </w:pPr>
            <w:r w:rsidRPr="008A69DA">
              <w:rPr>
                <w:rFonts w:asciiTheme="majorBidi" w:hAnsiTheme="majorBidi" w:cstheme="majorBidi"/>
                <w:sz w:val="28"/>
                <w:szCs w:val="28"/>
              </w:rPr>
              <w:t>Theprittha Co., Ltd.</w:t>
            </w:r>
          </w:p>
        </w:tc>
        <w:tc>
          <w:tcPr>
            <w:tcW w:w="1476" w:type="dxa"/>
            <w:vAlign w:val="center"/>
          </w:tcPr>
          <w:p w14:paraId="70725F82" w14:textId="77777777" w:rsidR="000B471B" w:rsidRPr="008A69DA" w:rsidRDefault="000B471B" w:rsidP="003F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8A69DA">
              <w:rPr>
                <w:rFonts w:asciiTheme="majorBidi" w:hAnsiTheme="majorBidi" w:cstheme="majorBidi"/>
                <w:sz w:val="28"/>
                <w:szCs w:val="28"/>
              </w:rPr>
              <w:t>51</w:t>
            </w:r>
          </w:p>
        </w:tc>
        <w:tc>
          <w:tcPr>
            <w:tcW w:w="1418" w:type="dxa"/>
            <w:vAlign w:val="center"/>
          </w:tcPr>
          <w:p w14:paraId="6EC6DF8F" w14:textId="77777777" w:rsidR="000B471B" w:rsidRPr="008A69DA" w:rsidRDefault="000B471B" w:rsidP="003F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8A69DA">
              <w:rPr>
                <w:rFonts w:asciiTheme="majorBidi" w:hAnsiTheme="majorBidi" w:cstheme="majorBidi"/>
                <w:sz w:val="28"/>
                <w:szCs w:val="28"/>
              </w:rPr>
              <w:t>-</w:t>
            </w:r>
          </w:p>
        </w:tc>
        <w:tc>
          <w:tcPr>
            <w:tcW w:w="3260" w:type="dxa"/>
            <w:vAlign w:val="center"/>
          </w:tcPr>
          <w:p w14:paraId="5E7B56A0" w14:textId="77777777" w:rsidR="000B471B" w:rsidRPr="004F08B0" w:rsidRDefault="000B471B" w:rsidP="003F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r w:rsidRPr="008A69DA">
              <w:rPr>
                <w:rFonts w:asciiTheme="majorBidi" w:hAnsiTheme="majorBidi" w:cstheme="majorBidi"/>
                <w:sz w:val="28"/>
                <w:szCs w:val="28"/>
              </w:rPr>
              <w:t>Trading of raw water, tap water, production and distribution of PVC pipes and plastic pipes of all kinds.</w:t>
            </w:r>
          </w:p>
        </w:tc>
      </w:tr>
    </w:tbl>
    <w:p w14:paraId="2ACAE437" w14:textId="44A1D857" w:rsidR="000B471B" w:rsidRPr="000B471B" w:rsidRDefault="000B471B" w:rsidP="00E913E5">
      <w:pPr>
        <w:pStyle w:val="ListParagraph"/>
        <w:spacing w:before="120" w:after="120"/>
        <w:ind w:left="360"/>
        <w:jc w:val="thaiDistribute"/>
        <w:rPr>
          <w:rFonts w:ascii="Angsana New" w:hAnsi="Angsana New"/>
          <w:sz w:val="28"/>
          <w:szCs w:val="28"/>
        </w:rPr>
      </w:pPr>
    </w:p>
    <w:p w14:paraId="0A2771FC" w14:textId="77777777" w:rsidR="000B471B" w:rsidRPr="00401084" w:rsidRDefault="000B471B" w:rsidP="00E913E5">
      <w:pPr>
        <w:pStyle w:val="ListParagraph"/>
        <w:spacing w:before="120" w:after="120"/>
        <w:ind w:left="360"/>
        <w:jc w:val="thaiDistribute"/>
        <w:rPr>
          <w:rFonts w:ascii="Angsana New" w:hAnsi="Angsana New"/>
          <w:sz w:val="28"/>
          <w:szCs w:val="28"/>
          <w:cs/>
        </w:rPr>
      </w:pPr>
    </w:p>
    <w:p w14:paraId="70D390EA" w14:textId="77777777" w:rsidR="00475A8A" w:rsidRPr="001A620E" w:rsidRDefault="00475A8A" w:rsidP="0047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1A620E">
        <w:rPr>
          <w:rFonts w:ascii="Angsana New" w:hAnsi="Angsana New"/>
          <w:sz w:val="28"/>
          <w:szCs w:val="28"/>
          <w:lang w:val="en-GB"/>
        </w:rPr>
        <w:t>The consolidated financial statements relate to the Company, its subsidiaries (together referred to as the “Group”) and the Group’s interests in associate.</w:t>
      </w:r>
    </w:p>
    <w:p w14:paraId="7F6B622E" w14:textId="77777777" w:rsidR="00475A8A" w:rsidRPr="001269BA" w:rsidRDefault="00475A8A" w:rsidP="0047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lang w:val="en-GB"/>
        </w:rPr>
      </w:pPr>
      <w:r w:rsidRPr="001269BA">
        <w:rPr>
          <w:rFonts w:ascii="Angsana New" w:hAnsi="Angsana New"/>
          <w:b/>
          <w:bCs/>
          <w:sz w:val="28"/>
          <w:szCs w:val="28"/>
          <w:lang w:val="en-GB"/>
        </w:rPr>
        <w:t>Subsidiaries</w:t>
      </w:r>
    </w:p>
    <w:p w14:paraId="55A2849B" w14:textId="77777777" w:rsidR="00475A8A" w:rsidRPr="001A620E" w:rsidRDefault="00475A8A" w:rsidP="0047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1A620E">
        <w:rPr>
          <w:rFonts w:ascii="Angsana New" w:hAnsi="Angsana New"/>
          <w:sz w:val="28"/>
          <w:szCs w:val="28"/>
          <w:lang w:val="en-GB"/>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6C61EED" w14:textId="77777777" w:rsidR="00475A8A" w:rsidRPr="001269BA" w:rsidRDefault="00475A8A" w:rsidP="0047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lang w:val="en-GB"/>
        </w:rPr>
      </w:pPr>
      <w:r w:rsidRPr="001269BA">
        <w:rPr>
          <w:rFonts w:ascii="Angsana New" w:hAnsi="Angsana New"/>
          <w:b/>
          <w:bCs/>
          <w:sz w:val="28"/>
          <w:szCs w:val="28"/>
          <w:lang w:val="en-GB"/>
        </w:rPr>
        <w:t>Non - controlling interests</w:t>
      </w:r>
    </w:p>
    <w:p w14:paraId="099D442A" w14:textId="77777777" w:rsidR="00475A8A" w:rsidRPr="001A620E" w:rsidRDefault="00475A8A" w:rsidP="0047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1A620E">
        <w:rPr>
          <w:rFonts w:ascii="Angsana New" w:hAnsi="Angsana New"/>
          <w:sz w:val="28"/>
          <w:szCs w:val="28"/>
          <w:lang w:val="en-GB"/>
        </w:rPr>
        <w:t>At the acquisition of non</w:t>
      </w:r>
      <w:r>
        <w:rPr>
          <w:rFonts w:ascii="Angsana New" w:hAnsi="Angsana New"/>
          <w:sz w:val="28"/>
          <w:szCs w:val="28"/>
          <w:lang w:val="en-GB"/>
        </w:rPr>
        <w:t xml:space="preserve"> </w:t>
      </w:r>
      <w:r w:rsidRPr="001A620E">
        <w:rPr>
          <w:rFonts w:ascii="Angsana New" w:hAnsi="Angsana New"/>
          <w:sz w:val="28"/>
          <w:szCs w:val="28"/>
          <w:lang w:val="en-GB"/>
        </w:rPr>
        <w:t>-</w:t>
      </w:r>
      <w:r>
        <w:rPr>
          <w:rFonts w:ascii="Angsana New" w:hAnsi="Angsana New"/>
          <w:sz w:val="28"/>
          <w:szCs w:val="28"/>
          <w:lang w:val="en-GB"/>
        </w:rPr>
        <w:t xml:space="preserve"> </w:t>
      </w:r>
      <w:r w:rsidRPr="001A620E">
        <w:rPr>
          <w:rFonts w:ascii="Angsana New" w:hAnsi="Angsana New"/>
          <w:sz w:val="28"/>
          <w:szCs w:val="28"/>
          <w:lang w:val="en-GB"/>
        </w:rPr>
        <w:t>controlling interests date, the Group measures any non</w:t>
      </w:r>
      <w:r>
        <w:rPr>
          <w:rFonts w:ascii="Angsana New" w:hAnsi="Angsana New"/>
          <w:sz w:val="28"/>
          <w:szCs w:val="28"/>
          <w:lang w:val="en-GB"/>
        </w:rPr>
        <w:t xml:space="preserve"> </w:t>
      </w:r>
      <w:r w:rsidRPr="001A620E">
        <w:rPr>
          <w:rFonts w:ascii="Angsana New" w:hAnsi="Angsana New"/>
          <w:sz w:val="28"/>
          <w:szCs w:val="28"/>
          <w:lang w:val="en-GB"/>
        </w:rPr>
        <w:t>-</w:t>
      </w:r>
      <w:r>
        <w:rPr>
          <w:rFonts w:ascii="Angsana New" w:hAnsi="Angsana New"/>
          <w:sz w:val="28"/>
          <w:szCs w:val="28"/>
          <w:lang w:val="en-GB"/>
        </w:rPr>
        <w:t xml:space="preserve"> </w:t>
      </w:r>
      <w:r w:rsidRPr="001A620E">
        <w:rPr>
          <w:rFonts w:ascii="Angsana New" w:hAnsi="Angsana New"/>
          <w:sz w:val="28"/>
          <w:szCs w:val="28"/>
          <w:lang w:val="en-GB"/>
        </w:rPr>
        <w:t>controlling interest at its proportionate interest in the identifiable net assets of the acquiree.</w:t>
      </w:r>
    </w:p>
    <w:p w14:paraId="44DF1DDE" w14:textId="77777777" w:rsidR="00475A8A" w:rsidRPr="001269BA" w:rsidRDefault="00475A8A" w:rsidP="0047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lang w:val="en-GB"/>
        </w:rPr>
      </w:pPr>
      <w:r w:rsidRPr="001269BA">
        <w:rPr>
          <w:rFonts w:ascii="Angsana New" w:hAnsi="Angsana New"/>
          <w:b/>
          <w:bCs/>
          <w:sz w:val="28"/>
          <w:szCs w:val="28"/>
          <w:lang w:val="en-GB"/>
        </w:rPr>
        <w:t>Loss of control</w:t>
      </w:r>
    </w:p>
    <w:p w14:paraId="3E89AC82" w14:textId="77777777" w:rsidR="00475A8A" w:rsidRPr="001A620E" w:rsidRDefault="00475A8A" w:rsidP="0047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1A620E">
        <w:rPr>
          <w:rFonts w:ascii="Angsana New" w:hAnsi="Angsana New"/>
          <w:sz w:val="28"/>
          <w:szCs w:val="28"/>
          <w:lang w:val="en-GB"/>
        </w:rPr>
        <w:t>When the Group loses control over a subsidiary, it derecognises the assets and liabilities of the subsidiary, and any related non</w:t>
      </w:r>
      <w:r>
        <w:rPr>
          <w:rFonts w:ascii="Angsana New" w:hAnsi="Angsana New"/>
          <w:sz w:val="28"/>
          <w:szCs w:val="28"/>
          <w:lang w:val="en-GB"/>
        </w:rPr>
        <w:t xml:space="preserve"> </w:t>
      </w:r>
      <w:r w:rsidRPr="001A620E">
        <w:rPr>
          <w:rFonts w:ascii="Angsana New" w:hAnsi="Angsana New"/>
          <w:sz w:val="28"/>
          <w:szCs w:val="28"/>
          <w:lang w:val="en-GB"/>
        </w:rPr>
        <w:t>-</w:t>
      </w:r>
      <w:r>
        <w:rPr>
          <w:rFonts w:ascii="Angsana New" w:hAnsi="Angsana New"/>
          <w:sz w:val="28"/>
          <w:szCs w:val="28"/>
          <w:lang w:val="en-GB"/>
        </w:rPr>
        <w:t xml:space="preserve"> </w:t>
      </w:r>
      <w:r w:rsidRPr="001A620E">
        <w:rPr>
          <w:rFonts w:ascii="Angsana New" w:hAnsi="Angsana New"/>
          <w:sz w:val="28"/>
          <w:szCs w:val="28"/>
          <w:lang w:val="en-GB"/>
        </w:rPr>
        <w:t>controlling interests and other components of equity.  Any resulting gain or loss is recognised in profit or loss. Any interest retained in the former subsidiary is measured at fair value on the date which control is lost.</w:t>
      </w:r>
    </w:p>
    <w:p w14:paraId="42ABCF6B" w14:textId="77777777" w:rsidR="00475A8A" w:rsidRPr="00AC66DD" w:rsidRDefault="00475A8A" w:rsidP="0047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lang w:val="en-GB"/>
        </w:rPr>
      </w:pPr>
      <w:r w:rsidRPr="00AC66DD">
        <w:rPr>
          <w:rFonts w:ascii="Angsana New" w:hAnsi="Angsana New"/>
          <w:b/>
          <w:bCs/>
          <w:sz w:val="28"/>
          <w:szCs w:val="28"/>
          <w:lang w:val="en-GB"/>
        </w:rPr>
        <w:t>Associate companies and joint ventures</w:t>
      </w:r>
    </w:p>
    <w:p w14:paraId="54410DB1" w14:textId="44B68B25" w:rsidR="00475A8A" w:rsidRPr="001A620E" w:rsidRDefault="00475A8A" w:rsidP="0047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1A620E">
        <w:rPr>
          <w:rFonts w:ascii="Angsana New" w:hAnsi="Angsana New"/>
          <w:sz w:val="28"/>
          <w:szCs w:val="28"/>
          <w:lang w:val="en-GB"/>
        </w:rPr>
        <w:t xml:space="preserve">Interest </w:t>
      </w:r>
      <w:r w:rsidR="009E027D">
        <w:rPr>
          <w:rFonts w:ascii="Angsana New" w:hAnsi="Angsana New"/>
          <w:sz w:val="28"/>
          <w:szCs w:val="28"/>
          <w:lang w:val="en-GB"/>
        </w:rPr>
        <w:t>on investment recorded using equity method</w:t>
      </w:r>
    </w:p>
    <w:p w14:paraId="5EB726A0" w14:textId="34D35715" w:rsidR="00475A8A" w:rsidRPr="001A620E" w:rsidRDefault="00475A8A" w:rsidP="009E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1A620E">
        <w:rPr>
          <w:rFonts w:ascii="Angsana New" w:hAnsi="Angsana New"/>
          <w:sz w:val="28"/>
          <w:szCs w:val="28"/>
          <w:lang w:val="en-GB"/>
        </w:rPr>
        <w:t xml:space="preserve">The Group’s interests </w:t>
      </w:r>
      <w:r w:rsidR="009E027D">
        <w:rPr>
          <w:rFonts w:ascii="Angsana New" w:hAnsi="Angsana New"/>
          <w:sz w:val="28"/>
          <w:szCs w:val="28"/>
          <w:lang w:val="en-GB"/>
        </w:rPr>
        <w:t xml:space="preserve">on investment recorded using equity method </w:t>
      </w:r>
      <w:r w:rsidRPr="001A620E">
        <w:rPr>
          <w:rFonts w:ascii="Angsana New" w:hAnsi="Angsana New"/>
          <w:sz w:val="28"/>
          <w:szCs w:val="28"/>
          <w:lang w:val="en-GB"/>
        </w:rPr>
        <w:t>comprise interests in associates and a joint venture.</w:t>
      </w:r>
    </w:p>
    <w:p w14:paraId="3351B479" w14:textId="77777777" w:rsidR="00475A8A" w:rsidRPr="001A620E" w:rsidRDefault="00475A8A" w:rsidP="0047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1A620E">
        <w:rPr>
          <w:rFonts w:ascii="Angsana New" w:hAnsi="Angsana New"/>
          <w:sz w:val="28"/>
          <w:szCs w:val="28"/>
          <w:lang w:val="en-GB"/>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60855275" w14:textId="77777777" w:rsidR="00475A8A" w:rsidRPr="001A620E" w:rsidRDefault="00475A8A" w:rsidP="0047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1A620E">
        <w:rPr>
          <w:rFonts w:ascii="Angsana New" w:hAnsi="Angsana New"/>
          <w:sz w:val="28"/>
          <w:szCs w:val="28"/>
          <w:lang w:val="en-GB"/>
        </w:rPr>
        <w:t>Interests in associates and joint ventures are accounted for using the equity method.  They are initially recognized at cost, which includes transaction costs. Subsequent to initial recognition, the consolidated financial statements include the Group’s share of the profit or loss and other comprehensive income of equity</w:t>
      </w:r>
      <w:r>
        <w:rPr>
          <w:rFonts w:ascii="Angsana New" w:hAnsi="Angsana New"/>
          <w:sz w:val="28"/>
          <w:szCs w:val="28"/>
          <w:lang w:val="en-GB"/>
        </w:rPr>
        <w:t xml:space="preserve"> </w:t>
      </w:r>
      <w:r w:rsidRPr="001A620E">
        <w:rPr>
          <w:rFonts w:ascii="Angsana New" w:hAnsi="Angsana New"/>
          <w:sz w:val="28"/>
          <w:szCs w:val="28"/>
          <w:lang w:val="en-GB"/>
        </w:rPr>
        <w:t>-</w:t>
      </w:r>
      <w:r>
        <w:rPr>
          <w:rFonts w:ascii="Angsana New" w:hAnsi="Angsana New"/>
          <w:sz w:val="28"/>
          <w:szCs w:val="28"/>
          <w:lang w:val="en-GB"/>
        </w:rPr>
        <w:t xml:space="preserve"> </w:t>
      </w:r>
      <w:r w:rsidRPr="001A620E">
        <w:rPr>
          <w:rFonts w:ascii="Angsana New" w:hAnsi="Angsana New"/>
          <w:sz w:val="28"/>
          <w:szCs w:val="28"/>
          <w:lang w:val="en-GB"/>
        </w:rPr>
        <w:t>accounted investees, until the date on which significant influence or joint control ceases.</w:t>
      </w:r>
    </w:p>
    <w:p w14:paraId="75B93DCC" w14:textId="77777777" w:rsidR="00475A8A" w:rsidRPr="00AC66DD" w:rsidRDefault="00475A8A" w:rsidP="0047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lang w:val="en-GB"/>
        </w:rPr>
      </w:pPr>
      <w:r w:rsidRPr="00AC66DD">
        <w:rPr>
          <w:rFonts w:ascii="Angsana New" w:hAnsi="Angsana New"/>
          <w:b/>
          <w:bCs/>
          <w:sz w:val="28"/>
          <w:szCs w:val="28"/>
          <w:lang w:val="en-GB"/>
        </w:rPr>
        <w:t>Transactions eliminated on consolidation</w:t>
      </w:r>
    </w:p>
    <w:p w14:paraId="70738BFA" w14:textId="12D2523C" w:rsidR="000B471B" w:rsidRDefault="00475A8A" w:rsidP="00475A8A">
      <w:pPr>
        <w:spacing w:before="60" w:after="60"/>
        <w:ind w:left="993"/>
        <w:rPr>
          <w:rFonts w:ascii="Angsana New" w:hAnsi="Angsana New"/>
          <w:b/>
          <w:bCs/>
          <w:sz w:val="28"/>
          <w:szCs w:val="28"/>
          <w:lang w:val="en-GB"/>
        </w:rPr>
      </w:pPr>
      <w:r w:rsidRPr="001A620E">
        <w:rPr>
          <w:rFonts w:ascii="Angsana New" w:hAnsi="Angsana New"/>
          <w:sz w:val="28"/>
          <w:szCs w:val="28"/>
          <w:lang w:val="en-GB"/>
        </w:rPr>
        <w:t>Intra</w:t>
      </w:r>
      <w:r>
        <w:rPr>
          <w:rFonts w:ascii="Angsana New" w:hAnsi="Angsana New"/>
          <w:sz w:val="28"/>
          <w:szCs w:val="28"/>
          <w:lang w:val="en-GB"/>
        </w:rPr>
        <w:t xml:space="preserve"> </w:t>
      </w:r>
      <w:r w:rsidRPr="001A620E">
        <w:rPr>
          <w:rFonts w:ascii="Angsana New" w:hAnsi="Angsana New"/>
          <w:sz w:val="28"/>
          <w:szCs w:val="28"/>
          <w:lang w:val="en-GB"/>
        </w:rPr>
        <w:t>-</w:t>
      </w:r>
      <w:r>
        <w:rPr>
          <w:rFonts w:ascii="Angsana New" w:hAnsi="Angsana New"/>
          <w:sz w:val="28"/>
          <w:szCs w:val="28"/>
          <w:lang w:val="en-GB"/>
        </w:rPr>
        <w:t xml:space="preserve"> </w:t>
      </w:r>
      <w:r w:rsidRPr="001A620E">
        <w:rPr>
          <w:rFonts w:ascii="Angsana New" w:hAnsi="Angsana New"/>
          <w:sz w:val="28"/>
          <w:szCs w:val="28"/>
          <w:lang w:val="en-GB"/>
        </w:rPr>
        <w:t>group balances and transactions and any unrealized income or expenses arising from intra</w:t>
      </w:r>
      <w:r>
        <w:rPr>
          <w:rFonts w:ascii="Angsana New" w:hAnsi="Angsana New"/>
          <w:sz w:val="28"/>
          <w:szCs w:val="28"/>
          <w:lang w:val="en-GB"/>
        </w:rPr>
        <w:t xml:space="preserve"> </w:t>
      </w:r>
      <w:r w:rsidRPr="001A620E">
        <w:rPr>
          <w:rFonts w:ascii="Angsana New" w:hAnsi="Angsana New"/>
          <w:sz w:val="28"/>
          <w:szCs w:val="28"/>
          <w:lang w:val="en-GB"/>
        </w:rPr>
        <w:t>-</w:t>
      </w:r>
      <w:r>
        <w:rPr>
          <w:rFonts w:ascii="Angsana New" w:hAnsi="Angsana New"/>
          <w:sz w:val="28"/>
          <w:szCs w:val="28"/>
          <w:lang w:val="en-GB"/>
        </w:rPr>
        <w:t xml:space="preserve"> </w:t>
      </w:r>
      <w:r w:rsidRPr="001A620E">
        <w:rPr>
          <w:rFonts w:ascii="Angsana New" w:hAnsi="Angsana New"/>
          <w:sz w:val="28"/>
          <w:szCs w:val="28"/>
          <w:lang w:val="en-GB"/>
        </w:rPr>
        <w:t xml:space="preserve">group transactions, are eliminated in preparing the consolidated financial statements.  Unrealized gains which arising from transactions with affiliates and jointly controlled entities are eliminated against the investment to the extent </w:t>
      </w:r>
      <w:r w:rsidRPr="001A620E">
        <w:rPr>
          <w:rFonts w:ascii="Angsana New" w:hAnsi="Angsana New"/>
          <w:sz w:val="28"/>
          <w:szCs w:val="28"/>
          <w:lang w:val="en-GB"/>
        </w:rPr>
        <w:lastRenderedPageBreak/>
        <w:t>of the Group’s interest in the investee.  Unrealized losses are eliminated in the same way as unrealized gains, but only to extent that there is no evidence of impairment</w:t>
      </w:r>
    </w:p>
    <w:p w14:paraId="34AFCF7D" w14:textId="77777777" w:rsidR="00475A8A" w:rsidRPr="00475A8A" w:rsidRDefault="00475A8A" w:rsidP="00475A8A">
      <w:pPr>
        <w:spacing w:before="60" w:after="60"/>
        <w:ind w:left="993"/>
        <w:rPr>
          <w:rFonts w:ascii="Angsana New" w:hAnsi="Angsana New"/>
          <w:b/>
          <w:bCs/>
          <w:sz w:val="28"/>
          <w:szCs w:val="28"/>
          <w:lang w:val="en-GB"/>
        </w:rPr>
      </w:pPr>
    </w:p>
    <w:p w14:paraId="79206EBC" w14:textId="6FA9A92B" w:rsidR="00942704" w:rsidRPr="000B471B" w:rsidRDefault="00E913E5" w:rsidP="000B471B">
      <w:pPr>
        <w:spacing w:before="60" w:after="60"/>
        <w:ind w:left="1134" w:hanging="1134"/>
        <w:rPr>
          <w:rFonts w:ascii="Angsana New" w:hAnsi="Angsana New"/>
          <w:sz w:val="28"/>
          <w:szCs w:val="28"/>
        </w:rPr>
      </w:pPr>
      <w:r w:rsidRPr="00942704">
        <w:rPr>
          <w:rFonts w:ascii="Angsana New" w:hAnsi="Angsana New"/>
          <w:b/>
          <w:bCs/>
          <w:sz w:val="28"/>
          <w:szCs w:val="28"/>
        </w:rPr>
        <w:t>1.4</w:t>
      </w:r>
      <w:r w:rsidR="00942704">
        <w:rPr>
          <w:rFonts w:ascii="Angsana New" w:hAnsi="Angsana New"/>
          <w:sz w:val="28"/>
          <w:szCs w:val="28"/>
        </w:rPr>
        <w:t xml:space="preserve"> </w:t>
      </w:r>
      <w:r w:rsidR="00942704" w:rsidRPr="002C7355">
        <w:rPr>
          <w:rFonts w:ascii="Angsana New" w:eastAsia="Calibri" w:hAnsi="Angsana New"/>
          <w:b/>
          <w:bCs/>
          <w:color w:val="000000" w:themeColor="text1"/>
          <w:sz w:val="28"/>
        </w:rPr>
        <w:t>Adoption of new financial reporting standards</w:t>
      </w:r>
    </w:p>
    <w:p w14:paraId="6C450832" w14:textId="2EA0E4B2" w:rsidR="00942704" w:rsidRPr="002C7355" w:rsidRDefault="00942704" w:rsidP="00942704">
      <w:pPr>
        <w:tabs>
          <w:tab w:val="clear" w:pos="1644"/>
          <w:tab w:val="left" w:pos="1276"/>
        </w:tabs>
        <w:overflowPunct w:val="0"/>
        <w:autoSpaceDE w:val="0"/>
        <w:autoSpaceDN w:val="0"/>
        <w:adjustRightInd w:val="0"/>
        <w:spacing w:line="240" w:lineRule="auto"/>
        <w:ind w:left="1134" w:hanging="567"/>
        <w:jc w:val="thaiDistribute"/>
        <w:textAlignment w:val="baseline"/>
        <w:rPr>
          <w:rFonts w:asciiTheme="majorBidi" w:hAnsiTheme="majorBidi" w:cstheme="majorBidi"/>
          <w:b/>
          <w:bCs/>
          <w:color w:val="000000" w:themeColor="text1"/>
          <w:sz w:val="28"/>
        </w:rPr>
      </w:pPr>
      <w:r w:rsidRPr="002C7355">
        <w:rPr>
          <w:rFonts w:asciiTheme="majorBidi" w:hAnsiTheme="majorBidi" w:cstheme="majorBidi"/>
          <w:b/>
          <w:bCs/>
          <w:color w:val="000000" w:themeColor="text1"/>
          <w:sz w:val="28"/>
        </w:rPr>
        <w:t>1</w:t>
      </w:r>
      <w:r>
        <w:rPr>
          <w:rFonts w:asciiTheme="majorBidi" w:hAnsiTheme="majorBidi" w:cstheme="majorBidi"/>
          <w:b/>
          <w:bCs/>
          <w:color w:val="000000" w:themeColor="text1"/>
          <w:sz w:val="28"/>
        </w:rPr>
        <w:t>.4.1</w:t>
      </w:r>
      <w:r w:rsidRPr="002C7355">
        <w:rPr>
          <w:rFonts w:asciiTheme="majorBidi" w:hAnsiTheme="majorBidi" w:cstheme="majorBidi"/>
          <w:b/>
          <w:bCs/>
          <w:color w:val="000000" w:themeColor="text1"/>
          <w:sz w:val="28"/>
          <w:cs/>
        </w:rPr>
        <w:tab/>
      </w:r>
      <w:r w:rsidRPr="002C7355">
        <w:rPr>
          <w:rFonts w:ascii="Angsana New" w:eastAsia="Calibri" w:hAnsi="Angsana New"/>
          <w:b/>
          <w:bCs/>
          <w:color w:val="000000" w:themeColor="text1"/>
          <w:sz w:val="28"/>
        </w:rPr>
        <w:t>Financial Reporting Standards which are effective in the current period</w:t>
      </w:r>
    </w:p>
    <w:p w14:paraId="2F586791" w14:textId="346E3539" w:rsidR="00942704" w:rsidRPr="000B4283" w:rsidRDefault="00942704" w:rsidP="00942704">
      <w:pPr>
        <w:tabs>
          <w:tab w:val="clear" w:pos="1644"/>
          <w:tab w:val="left" w:pos="1843"/>
        </w:tabs>
        <w:spacing w:line="380" w:lineRule="exact"/>
        <w:ind w:left="1134"/>
        <w:jc w:val="thaiDistribute"/>
        <w:rPr>
          <w:rFonts w:ascii="Angsana New" w:eastAsia="Arial Unicode MS" w:hAnsi="Angsana New"/>
          <w:color w:val="000000" w:themeColor="text1"/>
          <w:sz w:val="28"/>
        </w:rPr>
      </w:pPr>
      <w:r w:rsidRPr="002C7355">
        <w:rPr>
          <w:rFonts w:ascii="Angsana New" w:eastAsia="Arial Unicode MS" w:hAnsi="Angsana New"/>
          <w:color w:val="000000" w:themeColor="text1"/>
          <w:sz w:val="28"/>
        </w:rPr>
        <w:t>During the year, the Group has adopted the revised</w:t>
      </w:r>
      <w:r>
        <w:rPr>
          <w:rFonts w:ascii="Angsana New" w:eastAsia="Arial Unicode MS" w:hAnsi="Angsana New"/>
          <w:color w:val="000000" w:themeColor="text1"/>
          <w:sz w:val="28"/>
        </w:rPr>
        <w:t xml:space="preserve"> </w:t>
      </w:r>
      <w:r w:rsidRPr="002C7355">
        <w:rPr>
          <w:rFonts w:ascii="Angsana New" w:eastAsia="Arial Unicode MS" w:hAnsi="Angsana New"/>
          <w:color w:val="000000" w:themeColor="text1"/>
          <w:sz w:val="28"/>
        </w:rPr>
        <w:t>and new financial reporting standards and interpretations which are effective for fiscal years beginning on or after January 1, 202</w:t>
      </w:r>
      <w:r>
        <w:rPr>
          <w:rFonts w:ascii="Angsana New" w:eastAsia="Arial Unicode MS" w:hAnsi="Angsana New"/>
          <w:color w:val="000000" w:themeColor="text1"/>
          <w:sz w:val="28"/>
        </w:rPr>
        <w:t>1</w:t>
      </w:r>
      <w:r w:rsidRPr="002C7355">
        <w:rPr>
          <w:rFonts w:ascii="Angsana New" w:eastAsia="Arial Unicode MS" w:hAnsi="Angsana New"/>
          <w:color w:val="000000" w:themeColor="text1"/>
          <w:sz w:val="28"/>
        </w:rPr>
        <w:t>. These financial reporting standards were aimed at alignment with the corresponding International Financial Reporting Standards with most of the changes</w:t>
      </w:r>
      <w:r w:rsidRPr="002C7355">
        <w:rPr>
          <w:rFonts w:ascii="Angsana New" w:eastAsia="Arial Unicode MS" w:hAnsi="Angsana New"/>
          <w:color w:val="000000" w:themeColor="text1"/>
          <w:sz w:val="28"/>
          <w:cs/>
        </w:rPr>
        <w:t xml:space="preserve"> </w:t>
      </w:r>
      <w:r w:rsidRPr="002C7355">
        <w:rPr>
          <w:rFonts w:ascii="Angsana New" w:eastAsia="Arial Unicode MS" w:hAnsi="Angsana New"/>
          <w:color w:val="000000" w:themeColor="text1"/>
          <w:sz w:val="28"/>
        </w:rPr>
        <w:t xml:space="preserve">directed towards clarifying accounting treatment and providing accounting guidance for users of the standards. The adoption of these financial reporting standards does not have any significant impact on the Group’s </w:t>
      </w:r>
      <w:r w:rsidRPr="000B4283">
        <w:rPr>
          <w:rFonts w:ascii="Angsana New" w:eastAsia="Arial Unicode MS" w:hAnsi="Angsana New"/>
          <w:color w:val="000000" w:themeColor="text1"/>
          <w:sz w:val="28"/>
        </w:rPr>
        <w:t>financial statements</w:t>
      </w:r>
      <w:r w:rsidR="009E027D">
        <w:rPr>
          <w:rFonts w:ascii="Angsana New" w:eastAsia="Arial Unicode MS" w:hAnsi="Angsana New"/>
          <w:color w:val="000000" w:themeColor="text1"/>
          <w:sz w:val="28"/>
        </w:rPr>
        <w:t>.</w:t>
      </w:r>
      <w:r w:rsidRPr="000B4283">
        <w:rPr>
          <w:rFonts w:ascii="Angsana New" w:eastAsia="Arial Unicode MS" w:hAnsi="Angsana New"/>
          <w:color w:val="000000" w:themeColor="text1"/>
          <w:sz w:val="28"/>
        </w:rPr>
        <w:t xml:space="preserve"> </w:t>
      </w:r>
    </w:p>
    <w:p w14:paraId="2C5EADD0" w14:textId="7DE3F7F0" w:rsidR="00942704" w:rsidRPr="00E35866" w:rsidRDefault="00E913E5" w:rsidP="00942704">
      <w:pPr>
        <w:spacing w:after="120"/>
        <w:ind w:left="1701" w:hanging="1134"/>
        <w:jc w:val="thaiDistribute"/>
        <w:rPr>
          <w:rFonts w:ascii="Angsana New" w:hAnsi="Angsana New"/>
          <w:b/>
          <w:bCs/>
          <w:color w:val="000000" w:themeColor="text1"/>
          <w:sz w:val="28"/>
        </w:rPr>
      </w:pPr>
      <w:r w:rsidRPr="000B4283">
        <w:rPr>
          <w:rFonts w:ascii="Angsana New" w:hAnsi="Angsana New"/>
          <w:b/>
          <w:bCs/>
          <w:spacing w:val="-4"/>
          <w:sz w:val="28"/>
          <w:szCs w:val="28"/>
        </w:rPr>
        <w:t>1.4.2</w:t>
      </w:r>
      <w:r w:rsidRPr="000B4283">
        <w:rPr>
          <w:rFonts w:ascii="Angsana New" w:hAnsi="Angsana New"/>
          <w:spacing w:val="-4"/>
          <w:sz w:val="28"/>
          <w:szCs w:val="28"/>
        </w:rPr>
        <w:t xml:space="preserve"> </w:t>
      </w:r>
      <w:r w:rsidR="00942704" w:rsidRPr="000B4283">
        <w:rPr>
          <w:rFonts w:ascii="Angsana New" w:hAnsi="Angsana New"/>
          <w:b/>
          <w:bCs/>
          <w:color w:val="000000" w:themeColor="text1"/>
          <w:sz w:val="28"/>
        </w:rPr>
        <w:t xml:space="preserve">    </w:t>
      </w:r>
      <w:r w:rsidR="00942704" w:rsidRPr="000B4283">
        <w:rPr>
          <w:rFonts w:ascii="Angsana New" w:eastAsia="Calibri" w:hAnsi="Angsana New"/>
          <w:b/>
          <w:bCs/>
          <w:color w:val="000000" w:themeColor="text1"/>
          <w:sz w:val="28"/>
        </w:rPr>
        <w:t>Financial</w:t>
      </w:r>
      <w:r w:rsidR="00942704" w:rsidRPr="00E35866">
        <w:rPr>
          <w:rFonts w:ascii="Angsana New" w:eastAsia="Calibri" w:hAnsi="Angsana New"/>
          <w:b/>
          <w:bCs/>
          <w:color w:val="000000" w:themeColor="text1"/>
          <w:sz w:val="28"/>
        </w:rPr>
        <w:t xml:space="preserve"> Reporting Standards which are not effective for the current period</w:t>
      </w:r>
    </w:p>
    <w:p w14:paraId="473ED99B" w14:textId="77777777" w:rsidR="00942704" w:rsidRDefault="00942704" w:rsidP="00942704">
      <w:pPr>
        <w:tabs>
          <w:tab w:val="clear" w:pos="1644"/>
        </w:tabs>
        <w:spacing w:before="60" w:after="60"/>
        <w:ind w:left="1134"/>
        <w:jc w:val="thaiDistribute"/>
        <w:rPr>
          <w:rFonts w:ascii="Angsana New" w:eastAsia="Arial Unicode MS" w:hAnsi="Angsana New"/>
          <w:color w:val="FF0000"/>
          <w:sz w:val="28"/>
        </w:rPr>
      </w:pPr>
      <w:r w:rsidRPr="00E35866">
        <w:rPr>
          <w:rFonts w:ascii="Angsana New" w:eastAsia="Arial Unicode MS" w:hAnsi="Angsana New"/>
          <w:color w:val="000000" w:themeColor="text1"/>
          <w:sz w:val="28"/>
        </w:rPr>
        <w:t>The Federation of Accounting Professions has issued the new accounting standard, financial reporting standards accounting standard interpretations and financial reporting standard interpretations, which are effective for financial statements period beginning on or after January 1, 202</w:t>
      </w:r>
      <w:r>
        <w:rPr>
          <w:rFonts w:ascii="Angsana New" w:eastAsia="Arial Unicode MS" w:hAnsi="Angsana New"/>
          <w:color w:val="000000" w:themeColor="text1"/>
          <w:sz w:val="28"/>
        </w:rPr>
        <w:t>2</w:t>
      </w:r>
      <w:r w:rsidRPr="00E35866">
        <w:rPr>
          <w:rFonts w:ascii="Angsana New" w:eastAsia="Arial Unicode MS" w:hAnsi="Angsana New"/>
          <w:color w:val="000000" w:themeColor="text1"/>
          <w:sz w:val="28"/>
        </w:rPr>
        <w:t xml:space="preserve"> is as follows</w:t>
      </w:r>
      <w:r w:rsidRPr="00630C1E">
        <w:rPr>
          <w:rFonts w:ascii="Angsana New" w:eastAsia="Arial Unicode MS" w:hAnsi="Angsana New"/>
          <w:color w:val="FF0000"/>
          <w:sz w:val="28"/>
        </w:rPr>
        <w:t>:</w:t>
      </w:r>
    </w:p>
    <w:tbl>
      <w:tblPr>
        <w:tblW w:w="7513" w:type="dxa"/>
        <w:tblInd w:w="1134" w:type="dxa"/>
        <w:tblLayout w:type="fixed"/>
        <w:tblLook w:val="04A0" w:firstRow="1" w:lastRow="0" w:firstColumn="1" w:lastColumn="0" w:noHBand="0" w:noVBand="1"/>
      </w:tblPr>
      <w:tblGrid>
        <w:gridCol w:w="7513"/>
      </w:tblGrid>
      <w:tr w:rsidR="00942704" w:rsidRPr="00942704" w14:paraId="10A1BDBF" w14:textId="77777777" w:rsidTr="00942704">
        <w:trPr>
          <w:trHeight w:hRule="exact" w:val="437"/>
        </w:trPr>
        <w:tc>
          <w:tcPr>
            <w:tcW w:w="7513" w:type="dxa"/>
            <w:tcBorders>
              <w:top w:val="nil"/>
              <w:left w:val="nil"/>
              <w:bottom w:val="nil"/>
              <w:right w:val="nil"/>
            </w:tcBorders>
            <w:shd w:val="clear" w:color="auto" w:fill="auto"/>
            <w:noWrap/>
            <w:vAlign w:val="bottom"/>
            <w:hideMark/>
          </w:tcPr>
          <w:p w14:paraId="512EEF5E" w14:textId="77777777" w:rsidR="00942704" w:rsidRPr="00942704" w:rsidRDefault="00942704" w:rsidP="008F3921">
            <w:pPr>
              <w:ind w:left="-108" w:right="-108"/>
              <w:rPr>
                <w:rFonts w:ascii="Angsana New" w:eastAsia="Calibri" w:hAnsi="Angsana New"/>
                <w:b/>
                <w:bCs/>
                <w:color w:val="000000" w:themeColor="text1"/>
                <w:sz w:val="28"/>
                <w:szCs w:val="28"/>
                <w:cs/>
              </w:rPr>
            </w:pPr>
            <w:r w:rsidRPr="00942704">
              <w:rPr>
                <w:rFonts w:ascii="Angsana New" w:eastAsia="Calibri" w:hAnsi="Angsana New"/>
                <w:b/>
                <w:bCs/>
                <w:color w:val="000000" w:themeColor="text1"/>
                <w:sz w:val="28"/>
                <w:szCs w:val="28"/>
                <w:cs/>
              </w:rPr>
              <w:t>Financial Reporting Standard</w:t>
            </w:r>
          </w:p>
        </w:tc>
      </w:tr>
      <w:tr w:rsidR="00942704" w:rsidRPr="00942704" w14:paraId="164D7A2D" w14:textId="77777777" w:rsidTr="00942704">
        <w:trPr>
          <w:trHeight w:hRule="exact" w:val="437"/>
        </w:trPr>
        <w:tc>
          <w:tcPr>
            <w:tcW w:w="7513" w:type="dxa"/>
            <w:tcBorders>
              <w:top w:val="nil"/>
              <w:left w:val="nil"/>
              <w:bottom w:val="nil"/>
              <w:right w:val="nil"/>
            </w:tcBorders>
            <w:shd w:val="clear" w:color="auto" w:fill="auto"/>
            <w:noWrap/>
            <w:vAlign w:val="bottom"/>
            <w:hideMark/>
          </w:tcPr>
          <w:p w14:paraId="27F8FEA3" w14:textId="77777777" w:rsidR="00942704" w:rsidRPr="00942704" w:rsidRDefault="00942704" w:rsidP="008F3921">
            <w:pPr>
              <w:ind w:left="-108" w:right="-108"/>
              <w:rPr>
                <w:rFonts w:ascii="Angsana New" w:eastAsia="Calibri" w:hAnsi="Angsana New"/>
                <w:color w:val="000000" w:themeColor="text1"/>
                <w:sz w:val="28"/>
                <w:szCs w:val="28"/>
              </w:rPr>
            </w:pPr>
            <w:r w:rsidRPr="00942704">
              <w:rPr>
                <w:rFonts w:ascii="Angsana New" w:eastAsia="Calibri" w:hAnsi="Angsana New"/>
                <w:color w:val="000000" w:themeColor="text1"/>
                <w:sz w:val="28"/>
                <w:szCs w:val="28"/>
              </w:rPr>
              <w:t>TFRS</w:t>
            </w:r>
            <w:r w:rsidRPr="00942704">
              <w:rPr>
                <w:rFonts w:ascii="Angsana New" w:eastAsia="Calibri" w:hAnsi="Angsana New"/>
                <w:color w:val="000000" w:themeColor="text1"/>
                <w:sz w:val="28"/>
                <w:szCs w:val="28"/>
              </w:rPr>
              <w:tab/>
              <w:t>1</w:t>
            </w:r>
            <w:r w:rsidRPr="00942704">
              <w:rPr>
                <w:rFonts w:ascii="Angsana New" w:eastAsia="Calibri" w:hAnsi="Angsana New"/>
                <w:color w:val="000000" w:themeColor="text1"/>
                <w:sz w:val="28"/>
                <w:szCs w:val="28"/>
              </w:rPr>
              <w:tab/>
              <w:t>First-time Adoption of Financial Reporting Standards</w:t>
            </w:r>
          </w:p>
        </w:tc>
      </w:tr>
      <w:tr w:rsidR="00942704" w:rsidRPr="000B4283" w14:paraId="0FFD666C" w14:textId="77777777" w:rsidTr="00942704">
        <w:trPr>
          <w:trHeight w:hRule="exact" w:val="437"/>
        </w:trPr>
        <w:tc>
          <w:tcPr>
            <w:tcW w:w="7513" w:type="dxa"/>
            <w:tcBorders>
              <w:top w:val="nil"/>
              <w:left w:val="nil"/>
              <w:bottom w:val="nil"/>
              <w:right w:val="nil"/>
            </w:tcBorders>
            <w:shd w:val="clear" w:color="auto" w:fill="auto"/>
            <w:noWrap/>
            <w:vAlign w:val="bottom"/>
            <w:hideMark/>
          </w:tcPr>
          <w:p w14:paraId="3554C459" w14:textId="77777777" w:rsidR="00942704" w:rsidRPr="000B4283" w:rsidRDefault="00942704" w:rsidP="008F3921">
            <w:pPr>
              <w:ind w:left="-108" w:right="-108"/>
              <w:rPr>
                <w:rFonts w:ascii="Angsana New" w:eastAsia="Calibri" w:hAnsi="Angsana New"/>
                <w:color w:val="000000" w:themeColor="text1"/>
                <w:sz w:val="28"/>
                <w:szCs w:val="28"/>
              </w:rPr>
            </w:pPr>
            <w:r w:rsidRPr="000B4283">
              <w:rPr>
                <w:rFonts w:ascii="Angsana New" w:eastAsia="Calibri" w:hAnsi="Angsana New"/>
                <w:color w:val="000000" w:themeColor="text1"/>
                <w:sz w:val="28"/>
                <w:szCs w:val="28"/>
              </w:rPr>
              <w:t>TFRS</w:t>
            </w:r>
            <w:r w:rsidRPr="000B4283">
              <w:rPr>
                <w:rFonts w:ascii="Angsana New" w:eastAsia="Calibri" w:hAnsi="Angsana New"/>
                <w:color w:val="000000" w:themeColor="text1"/>
                <w:sz w:val="28"/>
                <w:szCs w:val="28"/>
              </w:rPr>
              <w:tab/>
              <w:t>16</w:t>
            </w:r>
            <w:r w:rsidRPr="000B4283">
              <w:rPr>
                <w:rFonts w:ascii="Angsana New" w:eastAsia="Calibri" w:hAnsi="Angsana New"/>
                <w:color w:val="000000" w:themeColor="text1"/>
                <w:sz w:val="28"/>
                <w:szCs w:val="28"/>
              </w:rPr>
              <w:tab/>
              <w:t>Lease</w:t>
            </w:r>
          </w:p>
        </w:tc>
      </w:tr>
    </w:tbl>
    <w:p w14:paraId="074EF9C8" w14:textId="77777777" w:rsidR="00942704" w:rsidRPr="000B4283" w:rsidRDefault="00942704" w:rsidP="00942704">
      <w:pPr>
        <w:tabs>
          <w:tab w:val="clear" w:pos="1644"/>
        </w:tabs>
        <w:spacing w:before="60" w:after="60"/>
        <w:ind w:left="1134"/>
        <w:jc w:val="thaiDistribute"/>
        <w:rPr>
          <w:rFonts w:ascii="Angsana New" w:eastAsia="Arial Unicode MS" w:hAnsi="Angsana New"/>
          <w:color w:val="000000" w:themeColor="text1"/>
          <w:sz w:val="28"/>
          <w:szCs w:val="28"/>
        </w:rPr>
      </w:pPr>
      <w:r w:rsidRPr="000B4283">
        <w:rPr>
          <w:rFonts w:ascii="Angsana New" w:eastAsia="Arial Unicode MS" w:hAnsi="Angsana New"/>
          <w:color w:val="000000" w:themeColor="text1"/>
          <w:sz w:val="28"/>
          <w:szCs w:val="28"/>
        </w:rPr>
        <w:t>The management of the Company  has assessed that TFRS 1 and TFRS 16 are not relevant to the Company’s business, therefore they do not have impact on the financial statement when they are applied.</w:t>
      </w:r>
    </w:p>
    <w:p w14:paraId="62A8B6D0" w14:textId="7BD11823" w:rsidR="00E913E5" w:rsidRPr="000B4283" w:rsidRDefault="00E913E5" w:rsidP="00942704">
      <w:pPr>
        <w:ind w:right="-2"/>
        <w:jc w:val="thaiDistribute"/>
        <w:rPr>
          <w:rFonts w:asciiTheme="majorBidi" w:hAnsiTheme="majorBidi" w:cstheme="majorBidi"/>
          <w:sz w:val="28"/>
          <w:szCs w:val="28"/>
        </w:rPr>
      </w:pPr>
    </w:p>
    <w:p w14:paraId="07168934" w14:textId="77777777" w:rsidR="00E913E5" w:rsidRPr="000B4283" w:rsidRDefault="00E913E5" w:rsidP="00E913E5">
      <w:pPr>
        <w:ind w:left="709" w:firstLine="567"/>
        <w:jc w:val="thaiDistribute"/>
        <w:rPr>
          <w:rFonts w:ascii="Angsana New" w:hAnsi="Angsana New"/>
          <w:sz w:val="28"/>
          <w:szCs w:val="28"/>
        </w:rPr>
      </w:pPr>
    </w:p>
    <w:p w14:paraId="0D236A86" w14:textId="4A1A9CFC" w:rsidR="00E913E5" w:rsidRPr="000B4283" w:rsidRDefault="00942704" w:rsidP="000B471B">
      <w:pPr>
        <w:pStyle w:val="ListParagraph"/>
        <w:numPr>
          <w:ilvl w:val="0"/>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20" w:line="360" w:lineRule="auto"/>
        <w:ind w:left="426" w:hanging="426"/>
        <w:contextualSpacing/>
        <w:jc w:val="thaiDistribute"/>
        <w:textAlignment w:val="baseline"/>
        <w:rPr>
          <w:rFonts w:ascii="Angsana New" w:hAnsi="Angsana New"/>
          <w:b/>
          <w:bCs/>
          <w:sz w:val="28"/>
          <w:szCs w:val="28"/>
        </w:rPr>
      </w:pPr>
      <w:r w:rsidRPr="000B4283">
        <w:rPr>
          <w:rFonts w:ascii="Angsana New" w:hAnsi="Angsana New"/>
          <w:b/>
          <w:bCs/>
          <w:sz w:val="28"/>
          <w:szCs w:val="28"/>
        </w:rPr>
        <w:t>Summary of significant accounting policy</w:t>
      </w:r>
    </w:p>
    <w:p w14:paraId="4425A74A" w14:textId="09AEC21F" w:rsidR="00475A8A" w:rsidRPr="000B4283" w:rsidRDefault="00475A8A" w:rsidP="00475A8A">
      <w:pPr>
        <w:pStyle w:val="ListParagraph"/>
        <w:numPr>
          <w:ilvl w:val="1"/>
          <w:numId w:val="48"/>
        </w:numPr>
        <w:rPr>
          <w:rFonts w:ascii="Angsana New" w:hAnsi="Angsana New"/>
          <w:b/>
          <w:bCs/>
          <w:sz w:val="28"/>
          <w:szCs w:val="28"/>
          <w:lang w:val="th-TH"/>
        </w:rPr>
      </w:pPr>
      <w:r w:rsidRPr="000B4283">
        <w:rPr>
          <w:rFonts w:ascii="Angsana New" w:hAnsi="Angsana New"/>
          <w:b/>
          <w:bCs/>
          <w:sz w:val="28"/>
          <w:szCs w:val="28"/>
          <w:lang w:val="th-TH"/>
        </w:rPr>
        <w:t>Foreign currency transactions</w:t>
      </w:r>
    </w:p>
    <w:p w14:paraId="58078C14" w14:textId="02FC8E8C" w:rsidR="00475A8A" w:rsidRPr="000B4283" w:rsidRDefault="00475A8A" w:rsidP="00475A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lang w:val="en-GB"/>
        </w:rPr>
      </w:pPr>
      <w:r w:rsidRPr="000B4283">
        <w:rPr>
          <w:rFonts w:ascii="Angsana New" w:hAnsi="Angsana New"/>
          <w:sz w:val="28"/>
          <w:szCs w:val="28"/>
          <w:lang w:val="en-GB"/>
        </w:rPr>
        <w:t>Transactions in foreign currencies are translated to Thai Baht at the foreign exchange rates ruling at the date of the transaction. Monetary assets and liabilities denominated in foreign currencies at the reporting date are translated to Thai Baht at the foreign exchange rates ruling at that date. Foreign exchange differences arising on translation are recognized in profit or loss.</w:t>
      </w:r>
    </w:p>
    <w:p w14:paraId="3495C00C" w14:textId="77777777" w:rsidR="00475A8A" w:rsidRPr="00475A8A" w:rsidRDefault="00475A8A" w:rsidP="00475A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lang w:val="en-GB"/>
        </w:rPr>
      </w:pPr>
      <w:r w:rsidRPr="000B4283">
        <w:rPr>
          <w:rFonts w:ascii="Angsana New" w:hAnsi="Angsana New"/>
          <w:sz w:val="28"/>
          <w:szCs w:val="28"/>
          <w:lang w:val="en-GB"/>
        </w:rPr>
        <w:t>Non - monetary assets</w:t>
      </w:r>
      <w:r w:rsidRPr="00475A8A">
        <w:rPr>
          <w:rFonts w:ascii="Angsana New" w:hAnsi="Angsana New"/>
          <w:sz w:val="28"/>
          <w:szCs w:val="28"/>
          <w:lang w:val="en-GB"/>
        </w:rPr>
        <w:t xml:space="preserve"> and liabilities measured at cost in foreign currencies are translated to Thai Baht using the foreign exchange rates ruling at the dated of the transactions.</w:t>
      </w:r>
    </w:p>
    <w:p w14:paraId="456CDFA0" w14:textId="4D878DA7" w:rsidR="009F21B4" w:rsidRPr="00475A8A" w:rsidRDefault="00475A8A" w:rsidP="00475A8A">
      <w:pPr>
        <w:pStyle w:val="ListParagraph"/>
        <w:numPr>
          <w:ilvl w:val="1"/>
          <w:numId w:val="48"/>
        </w:numPr>
        <w:rPr>
          <w:rFonts w:ascii="Angsana New" w:hAnsi="Angsana New"/>
          <w:b/>
          <w:bCs/>
          <w:sz w:val="28"/>
          <w:szCs w:val="28"/>
          <w:cs/>
          <w:lang w:val="th-TH"/>
        </w:rPr>
      </w:pPr>
      <w:r w:rsidRPr="00475A8A">
        <w:rPr>
          <w:rFonts w:ascii="Angsana New" w:hAnsi="Angsana New"/>
          <w:b/>
          <w:bCs/>
          <w:sz w:val="28"/>
          <w:szCs w:val="28"/>
          <w:lang w:val="th-TH"/>
        </w:rPr>
        <w:t>Segment reporting</w:t>
      </w:r>
    </w:p>
    <w:p w14:paraId="25E89BF1" w14:textId="77777777" w:rsidR="00475A8A" w:rsidRPr="00475A8A" w:rsidRDefault="00475A8A" w:rsidP="00475A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outlineLvl w:val="0"/>
        <w:rPr>
          <w:rFonts w:ascii="Angsana New" w:hAnsi="Angsana New"/>
          <w:sz w:val="28"/>
          <w:szCs w:val="28"/>
        </w:rPr>
      </w:pPr>
      <w:r w:rsidRPr="00475A8A">
        <w:rPr>
          <w:rFonts w:ascii="Angsana New" w:hAnsi="Angsana New"/>
          <w:sz w:val="28"/>
          <w:szCs w:val="28"/>
          <w:lang w:val="en-GB"/>
        </w:rPr>
        <w:t>Operating segments are reported in a manner consistent with the internal reporting provided to the chief</w:t>
      </w:r>
      <w:r w:rsidRPr="00475A8A">
        <w:rPr>
          <w:rFonts w:ascii="Angsana New" w:hAnsi="Angsana New"/>
          <w:sz w:val="28"/>
          <w:szCs w:val="28"/>
        </w:rPr>
        <w:t xml:space="preserve"> operating decision - maker. The chief operating decision - maker, who is responsible for allocating resources and assessing performance of the operating segments, has been identified as Chief Executive Officer that makes strategic decisions.</w:t>
      </w:r>
    </w:p>
    <w:p w14:paraId="67B3312F" w14:textId="261D174F" w:rsidR="00475A8A" w:rsidRDefault="00475A8A" w:rsidP="00475A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outlineLvl w:val="0"/>
        <w:rPr>
          <w:rFonts w:ascii="Angsana New" w:hAnsi="Angsana New"/>
          <w:sz w:val="28"/>
          <w:szCs w:val="28"/>
        </w:rPr>
      </w:pPr>
      <w:r w:rsidRPr="00475A8A">
        <w:rPr>
          <w:rFonts w:ascii="Angsana New" w:hAnsi="Angsana New"/>
          <w:sz w:val="28"/>
          <w:szCs w:val="28"/>
        </w:rPr>
        <w:lastRenderedPageBreak/>
        <w:t>Segment information is presented in respect of the Group Company’s business segments which is based on the Company’s management and internal reporting structure</w:t>
      </w:r>
      <w:r>
        <w:rPr>
          <w:rFonts w:ascii="Angsana New" w:hAnsi="Angsana New"/>
          <w:sz w:val="28"/>
          <w:szCs w:val="28"/>
        </w:rPr>
        <w:t>.</w:t>
      </w:r>
    </w:p>
    <w:p w14:paraId="451403E6" w14:textId="77777777" w:rsidR="00475A8A" w:rsidRPr="00475A8A" w:rsidRDefault="00475A8A" w:rsidP="00475A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both"/>
        <w:outlineLvl w:val="0"/>
        <w:rPr>
          <w:rFonts w:ascii="Angsana New" w:hAnsi="Angsana New"/>
          <w:sz w:val="28"/>
          <w:szCs w:val="28"/>
        </w:rPr>
      </w:pPr>
    </w:p>
    <w:p w14:paraId="69DA2840" w14:textId="00390262" w:rsidR="00475A8A" w:rsidRPr="00475A8A" w:rsidRDefault="00475A8A" w:rsidP="00475A8A">
      <w:pPr>
        <w:pStyle w:val="ListParagraph"/>
        <w:numPr>
          <w:ilvl w:val="1"/>
          <w:numId w:val="48"/>
        </w:numPr>
        <w:rPr>
          <w:rFonts w:ascii="Angsana New" w:hAnsi="Angsana New"/>
          <w:b/>
          <w:bCs/>
          <w:sz w:val="28"/>
          <w:szCs w:val="28"/>
          <w:lang w:val="th-TH"/>
        </w:rPr>
      </w:pPr>
      <w:r w:rsidRPr="00475A8A">
        <w:rPr>
          <w:rFonts w:ascii="Angsana New" w:hAnsi="Angsana New"/>
          <w:b/>
          <w:bCs/>
          <w:sz w:val="28"/>
          <w:szCs w:val="28"/>
          <w:lang w:val="th-TH"/>
        </w:rPr>
        <w:t>Cash and cash equivalents</w:t>
      </w:r>
    </w:p>
    <w:p w14:paraId="578D166C" w14:textId="18F94FFD" w:rsidR="00475A8A" w:rsidRDefault="00475A8A" w:rsidP="00475A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Theme="majorBidi" w:hAnsiTheme="majorBidi" w:cstheme="majorBidi"/>
          <w:sz w:val="28"/>
        </w:rPr>
      </w:pPr>
      <w:r w:rsidRPr="00E93B9C">
        <w:rPr>
          <w:rFonts w:asciiTheme="majorBidi" w:hAnsiTheme="majorBidi" w:cstheme="majorBidi"/>
          <w:sz w:val="28"/>
        </w:rPr>
        <w:t>Cash and cash equivalents comprise cash, cash at banks type current accounts, saving accounts and</w:t>
      </w:r>
      <w:r w:rsidR="009E027D">
        <w:rPr>
          <w:rFonts w:asciiTheme="majorBidi" w:hAnsiTheme="majorBidi" w:cstheme="majorBidi"/>
          <w:sz w:val="28"/>
        </w:rPr>
        <w:t xml:space="preserve"> </w:t>
      </w:r>
      <w:r w:rsidR="009E027D" w:rsidRPr="00E93B9C">
        <w:rPr>
          <w:rFonts w:asciiTheme="majorBidi" w:hAnsiTheme="majorBidi" w:cstheme="majorBidi"/>
          <w:sz w:val="28"/>
        </w:rPr>
        <w:t>not exceeding 3 months</w:t>
      </w:r>
      <w:r w:rsidRPr="00E93B9C">
        <w:rPr>
          <w:rFonts w:asciiTheme="majorBidi" w:hAnsiTheme="majorBidi" w:cstheme="majorBidi"/>
          <w:sz w:val="28"/>
        </w:rPr>
        <w:t xml:space="preserve"> fixed accounts excluding cash at banks used as collateral and highly liquid short-term investments with original maturities of three months or less.</w:t>
      </w:r>
    </w:p>
    <w:p w14:paraId="1B453F43" w14:textId="70F5DFDC" w:rsidR="009F21B4" w:rsidRPr="003D599C" w:rsidRDefault="003D599C" w:rsidP="003D599C">
      <w:pPr>
        <w:pStyle w:val="ListParagraph"/>
        <w:numPr>
          <w:ilvl w:val="1"/>
          <w:numId w:val="48"/>
        </w:numPr>
        <w:rPr>
          <w:rFonts w:ascii="Angsana New" w:hAnsi="Angsana New"/>
          <w:b/>
          <w:bCs/>
          <w:sz w:val="28"/>
          <w:szCs w:val="28"/>
          <w:cs/>
          <w:lang w:val="th-TH"/>
        </w:rPr>
      </w:pPr>
      <w:r w:rsidRPr="003D599C">
        <w:rPr>
          <w:rFonts w:ascii="Angsana New" w:hAnsi="Angsana New"/>
          <w:b/>
          <w:bCs/>
          <w:sz w:val="28"/>
          <w:szCs w:val="28"/>
          <w:lang w:val="th-TH"/>
        </w:rPr>
        <w:t>Trade receivables</w:t>
      </w:r>
    </w:p>
    <w:p w14:paraId="3CECEB3E" w14:textId="77777777" w:rsidR="003D599C" w:rsidRDefault="003D599C" w:rsidP="003D599C">
      <w:pPr>
        <w:pStyle w:val="BlockText"/>
        <w:spacing w:before="120" w:line="240" w:lineRule="auto"/>
        <w:ind w:left="851" w:right="0" w:firstLine="0"/>
        <w:rPr>
          <w:rFonts w:ascii="Angsana New" w:hAnsi="Angsana New"/>
          <w:sz w:val="28"/>
          <w:szCs w:val="28"/>
          <w:lang w:val="en-GB"/>
        </w:rPr>
      </w:pPr>
      <w:r w:rsidRPr="000B7840">
        <w:rPr>
          <w:rFonts w:ascii="Angsana New" w:hAnsi="Angsana New"/>
          <w:sz w:val="28"/>
          <w:szCs w:val="28"/>
          <w:lang w:val="en-GB"/>
        </w:rPr>
        <w:t xml:space="preserve">Trade receivables are recognised initially at the amount of consideration that is unconditional unless they contain significant financing components, when they are recognised at its present value. </w:t>
      </w:r>
    </w:p>
    <w:p w14:paraId="68098BD4" w14:textId="6D8B5C9A" w:rsidR="003D599C" w:rsidRDefault="003D599C" w:rsidP="003D599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lang w:val="en-GB"/>
        </w:rPr>
      </w:pPr>
      <w:r w:rsidRPr="000B7840">
        <w:rPr>
          <w:rFonts w:ascii="Angsana New" w:hAnsi="Angsana New"/>
          <w:sz w:val="28"/>
          <w:szCs w:val="28"/>
          <w:lang w:val="en-GB"/>
        </w:rPr>
        <w:t xml:space="preserve">The Group applies the TFRS 9 simplified approach to measuring expected credit losses which uses a simplified which requires expected lifetime losses to be recognised from initial recognition of the receivables. </w:t>
      </w:r>
      <w:r w:rsidRPr="00220BCD">
        <w:rPr>
          <w:rFonts w:ascii="Angsana New" w:hAnsi="Angsana New"/>
          <w:sz w:val="28"/>
          <w:szCs w:val="28"/>
          <w:lang w:val="en-GB"/>
        </w:rPr>
        <w:t>To measure the expected credit losses, trade receivables have been grouped based on the days past due. The expected loss rates are based on the payment profiles and the corresponding historical credit losses which are adjusted to reflect the current and forward - looking information on macroeconomic factors affecting the ability of the customers to settle the receivables. The impairment losses are recognised in profit or loss within administrative expenses.</w:t>
      </w:r>
    </w:p>
    <w:p w14:paraId="6043B6B8" w14:textId="095C81D1" w:rsidR="009F21B4" w:rsidRPr="003D599C" w:rsidRDefault="009F21B4" w:rsidP="009F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highlight w:val="yellow"/>
          <w:lang w:val="en-GB"/>
        </w:rPr>
      </w:pPr>
    </w:p>
    <w:p w14:paraId="20C5A609" w14:textId="5F88643C" w:rsidR="009F21B4" w:rsidRPr="003D599C" w:rsidRDefault="003D599C" w:rsidP="003D599C">
      <w:pPr>
        <w:pStyle w:val="ListParagraph"/>
        <w:numPr>
          <w:ilvl w:val="1"/>
          <w:numId w:val="48"/>
        </w:numPr>
        <w:rPr>
          <w:rFonts w:ascii="Angsana New" w:hAnsi="Angsana New"/>
          <w:b/>
          <w:bCs/>
          <w:sz w:val="28"/>
          <w:szCs w:val="28"/>
          <w:cs/>
          <w:lang w:val="th-TH"/>
        </w:rPr>
      </w:pPr>
      <w:r w:rsidRPr="003D599C">
        <w:rPr>
          <w:rFonts w:ascii="Angsana New" w:hAnsi="Angsana New"/>
          <w:b/>
          <w:bCs/>
          <w:sz w:val="28"/>
          <w:szCs w:val="28"/>
          <w:lang w:val="th-TH"/>
        </w:rPr>
        <w:t>Financial assets and financial liabilities</w:t>
      </w:r>
    </w:p>
    <w:p w14:paraId="597F5E0A" w14:textId="7DC73A64" w:rsidR="009F21B4" w:rsidRPr="008B0379" w:rsidRDefault="003D599C" w:rsidP="009F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b/>
          <w:bCs/>
          <w:sz w:val="28"/>
          <w:szCs w:val="28"/>
          <w:highlight w:val="yellow"/>
        </w:rPr>
      </w:pPr>
      <w:r w:rsidRPr="003D599C">
        <w:rPr>
          <w:rFonts w:ascii="Angsana New" w:hAnsi="Angsana New"/>
          <w:b/>
          <w:bCs/>
          <w:sz w:val="28"/>
          <w:szCs w:val="28"/>
        </w:rPr>
        <w:t>Classification and measurement of financial assets</w:t>
      </w:r>
    </w:p>
    <w:p w14:paraId="6CB0C857" w14:textId="77777777" w:rsidR="003D599C" w:rsidRPr="000B7840" w:rsidRDefault="003D599C" w:rsidP="003D599C">
      <w:pPr>
        <w:pStyle w:val="BlockText"/>
        <w:spacing w:before="120" w:line="240" w:lineRule="auto"/>
        <w:ind w:left="994" w:right="0" w:firstLine="0"/>
        <w:jc w:val="thaiDistribute"/>
        <w:rPr>
          <w:rFonts w:ascii="Angsana New" w:hAnsi="Angsana New"/>
          <w:sz w:val="28"/>
          <w:szCs w:val="28"/>
          <w:lang w:val="en-GB"/>
        </w:rPr>
      </w:pPr>
      <w:r w:rsidRPr="000B7840">
        <w:rPr>
          <w:rFonts w:ascii="Angsana New" w:hAnsi="Angsana New"/>
          <w:sz w:val="28"/>
          <w:szCs w:val="28"/>
          <w:lang w:val="en-GB"/>
        </w:rPr>
        <w:t>The classification of financial assets depends on the entity’s business model for managing the financial assets and the contractual terms of the cash flows.</w:t>
      </w:r>
    </w:p>
    <w:p w14:paraId="55029569" w14:textId="77777777" w:rsidR="003D599C" w:rsidRDefault="003D599C" w:rsidP="003D599C">
      <w:pPr>
        <w:pStyle w:val="BlockText"/>
        <w:spacing w:before="120" w:line="240" w:lineRule="auto"/>
        <w:ind w:left="994" w:right="0" w:firstLine="0"/>
        <w:rPr>
          <w:rFonts w:ascii="Angsana New" w:hAnsi="Angsana New"/>
          <w:sz w:val="28"/>
          <w:szCs w:val="28"/>
          <w:lang w:val="en-GB"/>
        </w:rPr>
      </w:pPr>
      <w:r>
        <w:rPr>
          <w:rFonts w:ascii="Angsana New" w:hAnsi="Angsana New"/>
          <w:sz w:val="28"/>
          <w:szCs w:val="28"/>
          <w:lang w:val="en-GB"/>
        </w:rPr>
        <w:t>The C</w:t>
      </w:r>
      <w:r w:rsidRPr="002A16DB">
        <w:rPr>
          <w:rFonts w:ascii="Angsana New" w:hAnsi="Angsana New"/>
          <w:sz w:val="28"/>
          <w:szCs w:val="28"/>
          <w:lang w:val="en-GB"/>
        </w:rPr>
        <w:t>ompany</w:t>
      </w:r>
      <w:r w:rsidRPr="000B7840">
        <w:rPr>
          <w:rFonts w:ascii="Angsana New" w:hAnsi="Angsana New"/>
          <w:sz w:val="28"/>
          <w:szCs w:val="28"/>
          <w:lang w:val="en-GB"/>
        </w:rPr>
        <w:t xml:space="preserve"> classifies its debt instruments in the following categories:</w:t>
      </w:r>
    </w:p>
    <w:p w14:paraId="5F2ACBF6" w14:textId="77777777" w:rsidR="003D599C" w:rsidRPr="00B16BD3" w:rsidRDefault="003D599C" w:rsidP="003D599C">
      <w:pPr>
        <w:pStyle w:val="BlockText"/>
        <w:numPr>
          <w:ilvl w:val="0"/>
          <w:numId w:val="14"/>
        </w:numPr>
        <w:spacing w:line="240" w:lineRule="auto"/>
        <w:ind w:left="1440" w:right="0" w:hanging="450"/>
        <w:jc w:val="thaiDistribute"/>
        <w:rPr>
          <w:rFonts w:ascii="Angsana New" w:hAnsi="Angsana New"/>
          <w:sz w:val="28"/>
          <w:szCs w:val="28"/>
          <w:lang w:val="en-GB"/>
        </w:rPr>
      </w:pPr>
      <w:r w:rsidRPr="00B16BD3">
        <w:rPr>
          <w:rFonts w:ascii="Angsana New" w:hAnsi="Angsana New"/>
          <w:sz w:val="28"/>
          <w:szCs w:val="28"/>
          <w:lang w:val="en-GB"/>
        </w:rPr>
        <w:t>those to be measured subsequently at fair value (either through other comprehensive income or through profit or loss); and</w:t>
      </w:r>
    </w:p>
    <w:p w14:paraId="07DF8F03" w14:textId="77777777" w:rsidR="003D599C" w:rsidRPr="00B16BD3" w:rsidRDefault="003D599C" w:rsidP="003D599C">
      <w:pPr>
        <w:pStyle w:val="BlockText"/>
        <w:numPr>
          <w:ilvl w:val="0"/>
          <w:numId w:val="14"/>
        </w:numPr>
        <w:spacing w:line="240" w:lineRule="auto"/>
        <w:ind w:left="1440" w:right="0" w:hanging="450"/>
        <w:jc w:val="thaiDistribute"/>
        <w:rPr>
          <w:rFonts w:ascii="Angsana New" w:hAnsi="Angsana New"/>
          <w:sz w:val="28"/>
          <w:szCs w:val="28"/>
          <w:lang w:val="en-GB"/>
        </w:rPr>
      </w:pPr>
      <w:r w:rsidRPr="00B16BD3">
        <w:rPr>
          <w:rFonts w:ascii="Angsana New" w:hAnsi="Angsana New"/>
          <w:sz w:val="28"/>
          <w:szCs w:val="28"/>
          <w:lang w:val="en-GB"/>
        </w:rPr>
        <w:t>those to be measured at amortised cost.</w:t>
      </w:r>
    </w:p>
    <w:p w14:paraId="267E161F" w14:textId="0BD96C8F" w:rsidR="003D599C" w:rsidRPr="00B16BD3" w:rsidRDefault="003D599C" w:rsidP="003D599C">
      <w:pPr>
        <w:pStyle w:val="BlockText"/>
        <w:ind w:left="990" w:right="0" w:firstLine="0"/>
        <w:rPr>
          <w:rFonts w:ascii="Angsana New" w:hAnsi="Angsana New"/>
          <w:sz w:val="28"/>
          <w:szCs w:val="28"/>
          <w:lang w:val="en-GB"/>
        </w:rPr>
      </w:pPr>
      <w:r>
        <w:rPr>
          <w:rFonts w:ascii="Angsana New" w:hAnsi="Angsana New"/>
          <w:sz w:val="28"/>
          <w:szCs w:val="28"/>
          <w:lang w:val="en-GB"/>
        </w:rPr>
        <w:t>The C</w:t>
      </w:r>
      <w:r w:rsidRPr="002A16DB">
        <w:rPr>
          <w:rFonts w:ascii="Angsana New" w:hAnsi="Angsana New"/>
          <w:sz w:val="28"/>
          <w:szCs w:val="28"/>
          <w:lang w:val="en-GB"/>
        </w:rPr>
        <w:t>ompany</w:t>
      </w:r>
      <w:r w:rsidRPr="00B16BD3">
        <w:rPr>
          <w:rFonts w:ascii="Angsana New" w:hAnsi="Angsana New"/>
          <w:sz w:val="28"/>
          <w:szCs w:val="28"/>
          <w:lang w:val="en-GB"/>
        </w:rPr>
        <w:t xml:space="preserve"> reclassifies debt instruments when and only when it</w:t>
      </w:r>
      <w:r w:rsidR="009E027D">
        <w:rPr>
          <w:rFonts w:ascii="Angsana New" w:hAnsi="Angsana New"/>
          <w:sz w:val="28"/>
          <w:szCs w:val="28"/>
          <w:lang w:val="en-GB"/>
        </w:rPr>
        <w:t xml:space="preserve"> changes</w:t>
      </w:r>
      <w:r w:rsidRPr="00B16BD3">
        <w:rPr>
          <w:rFonts w:ascii="Angsana New" w:hAnsi="Angsana New"/>
          <w:sz w:val="28"/>
          <w:szCs w:val="28"/>
          <w:lang w:val="en-GB"/>
        </w:rPr>
        <w:t xml:space="preserve"> business model for managing those assets.</w:t>
      </w:r>
    </w:p>
    <w:p w14:paraId="4E23674C" w14:textId="77777777" w:rsidR="003D599C" w:rsidRPr="00B16BD3" w:rsidRDefault="003D599C" w:rsidP="003D599C">
      <w:pPr>
        <w:pStyle w:val="BlockText"/>
        <w:spacing w:before="120" w:line="240" w:lineRule="auto"/>
        <w:ind w:left="990" w:right="0" w:firstLine="0"/>
        <w:jc w:val="thaiDistribute"/>
        <w:rPr>
          <w:rFonts w:ascii="Angsana New" w:hAnsi="Angsana New"/>
          <w:sz w:val="28"/>
          <w:szCs w:val="28"/>
          <w:lang w:val="en-GB"/>
        </w:rPr>
      </w:pPr>
      <w:r w:rsidRPr="00B16BD3">
        <w:rPr>
          <w:rFonts w:ascii="Angsana New" w:hAnsi="Angsana New"/>
          <w:sz w:val="28"/>
          <w:szCs w:val="28"/>
          <w:lang w:val="en-GB"/>
        </w:rPr>
        <w:t xml:space="preserve">The equity instruments held must be irrevocably classified to two measurement categories; i) at fair value through profit or loss (FVPL), or at fair value through other comprehensive income (FVOCI) without recycling to profit or loss. </w:t>
      </w:r>
    </w:p>
    <w:p w14:paraId="3F3EA5C0" w14:textId="7D4B1F5F" w:rsidR="003D599C" w:rsidRPr="00B16BD3" w:rsidRDefault="003D599C" w:rsidP="003D599C">
      <w:pPr>
        <w:pStyle w:val="BlockText"/>
        <w:spacing w:before="120" w:line="240" w:lineRule="auto"/>
        <w:ind w:left="990" w:right="0" w:firstLine="0"/>
        <w:jc w:val="thaiDistribute"/>
        <w:rPr>
          <w:rFonts w:ascii="Angsana New" w:hAnsi="Angsana New"/>
          <w:sz w:val="28"/>
          <w:szCs w:val="28"/>
          <w:lang w:val="en-GB"/>
        </w:rPr>
      </w:pPr>
      <w:r w:rsidRPr="00B16BD3">
        <w:rPr>
          <w:rFonts w:ascii="Angsana New" w:hAnsi="Angsana New"/>
          <w:sz w:val="28"/>
          <w:szCs w:val="28"/>
          <w:lang w:val="en-GB"/>
        </w:rPr>
        <w:t>A</w:t>
      </w:r>
      <w:r>
        <w:rPr>
          <w:rFonts w:ascii="Angsana New" w:hAnsi="Angsana New"/>
          <w:sz w:val="28"/>
          <w:szCs w:val="28"/>
          <w:lang w:val="en-GB"/>
        </w:rPr>
        <w:t>t initial recognition, the C</w:t>
      </w:r>
      <w:r w:rsidRPr="002A16DB">
        <w:rPr>
          <w:rFonts w:ascii="Angsana New" w:hAnsi="Angsana New"/>
          <w:sz w:val="28"/>
          <w:szCs w:val="28"/>
          <w:lang w:val="en-GB"/>
        </w:rPr>
        <w:t>ompany</w:t>
      </w:r>
      <w:r w:rsidRPr="00B16BD3">
        <w:rPr>
          <w:rFonts w:ascii="Angsana New" w:hAnsi="Angsana New"/>
          <w:sz w:val="28"/>
          <w:szCs w:val="28"/>
          <w:lang w:val="en-GB"/>
        </w:rPr>
        <w:t xml:space="preserve"> measures a financial asset</w:t>
      </w:r>
      <w:r w:rsidR="009E027D">
        <w:rPr>
          <w:rFonts w:ascii="Angsana New" w:hAnsi="Angsana New"/>
          <w:sz w:val="28"/>
          <w:szCs w:val="28"/>
          <w:lang w:val="en-GB"/>
        </w:rPr>
        <w:t xml:space="preserve"> on liability</w:t>
      </w:r>
      <w:r w:rsidRPr="00B16BD3">
        <w:rPr>
          <w:rFonts w:ascii="Angsana New" w:hAnsi="Angsana New"/>
          <w:sz w:val="28"/>
          <w:szCs w:val="28"/>
          <w:lang w:val="en-GB"/>
        </w:rPr>
        <w:t xml:space="preserve"> at its fair value plus or minus, in the case of a financial asset not at FVPL, transaction costs that are directly attributable to the acquisition of the financial asset. Transaction costs of financial assets carried at FVPL are expensed in profit or loss.</w:t>
      </w:r>
    </w:p>
    <w:p w14:paraId="61699A1A" w14:textId="77777777" w:rsidR="003D599C" w:rsidRPr="00B16BD3" w:rsidRDefault="003D599C" w:rsidP="003D599C">
      <w:pPr>
        <w:pStyle w:val="BlockText"/>
        <w:spacing w:before="120"/>
        <w:ind w:left="990" w:right="0" w:firstLine="0"/>
        <w:rPr>
          <w:rFonts w:ascii="Angsana New" w:hAnsi="Angsana New"/>
          <w:sz w:val="28"/>
          <w:szCs w:val="28"/>
          <w:lang w:val="en-GB"/>
        </w:rPr>
      </w:pPr>
      <w:r w:rsidRPr="00B16BD3">
        <w:rPr>
          <w:rFonts w:ascii="Angsana New" w:hAnsi="Angsana New"/>
          <w:sz w:val="28"/>
          <w:szCs w:val="28"/>
          <w:lang w:val="en-GB"/>
        </w:rPr>
        <w:lastRenderedPageBreak/>
        <w:t>Financial assets with embedded derivatives are considered in their entirety when determining whether their cash flows are solely payment of principal and interest.</w:t>
      </w:r>
      <w:r>
        <w:rPr>
          <w:rFonts w:ascii="Angsana New" w:hAnsi="Angsana New"/>
          <w:sz w:val="28"/>
          <w:szCs w:val="28"/>
          <w:lang w:val="en-GB"/>
        </w:rPr>
        <w:t xml:space="preserve"> (Solely Payments of Principal and Interest)</w:t>
      </w:r>
    </w:p>
    <w:p w14:paraId="2B49D21B" w14:textId="77777777" w:rsidR="003D599C" w:rsidRDefault="003D599C" w:rsidP="003D599C">
      <w:pPr>
        <w:pStyle w:val="BlockText"/>
        <w:spacing w:before="120"/>
        <w:ind w:left="990" w:right="0" w:firstLine="0"/>
        <w:rPr>
          <w:rFonts w:ascii="Angsana New" w:hAnsi="Angsana New"/>
          <w:sz w:val="28"/>
          <w:szCs w:val="28"/>
          <w:lang w:val="en-GB"/>
        </w:rPr>
      </w:pPr>
      <w:r w:rsidRPr="00B16BD3">
        <w:rPr>
          <w:rFonts w:ascii="Angsana New" w:hAnsi="Angsana New"/>
          <w:sz w:val="28"/>
          <w:szCs w:val="28"/>
          <w:lang w:val="en-GB"/>
        </w:rPr>
        <w:t>Subsequent measurement of debt instruments depends on the business model for managing the asset and the cash flow characteristics of the financial assets. There are three measurement</w:t>
      </w:r>
      <w:r>
        <w:rPr>
          <w:rFonts w:ascii="Angsana New" w:hAnsi="Angsana New"/>
          <w:sz w:val="28"/>
          <w:szCs w:val="28"/>
          <w:lang w:val="en-GB"/>
        </w:rPr>
        <w:t xml:space="preserve"> categories into which the C</w:t>
      </w:r>
      <w:r w:rsidRPr="002A16DB">
        <w:rPr>
          <w:rFonts w:ascii="Angsana New" w:hAnsi="Angsana New"/>
          <w:sz w:val="28"/>
          <w:szCs w:val="28"/>
          <w:lang w:val="en-GB"/>
        </w:rPr>
        <w:t>ompany</w:t>
      </w:r>
      <w:r w:rsidRPr="00B16BD3">
        <w:rPr>
          <w:rFonts w:ascii="Angsana New" w:hAnsi="Angsana New"/>
          <w:sz w:val="28"/>
          <w:szCs w:val="28"/>
          <w:lang w:val="en-GB"/>
        </w:rPr>
        <w:t xml:space="preserve"> classifies its debt instruments:</w:t>
      </w:r>
    </w:p>
    <w:p w14:paraId="256B30DC" w14:textId="02ED826A" w:rsidR="009F21B4" w:rsidRPr="003D599C" w:rsidRDefault="009F21B4" w:rsidP="009F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highlight w:val="yellow"/>
          <w:lang w:val="en-GB"/>
        </w:rPr>
      </w:pPr>
    </w:p>
    <w:p w14:paraId="74C9D88B" w14:textId="77777777" w:rsidR="003D599C" w:rsidRDefault="003D599C" w:rsidP="003D599C">
      <w:pPr>
        <w:pStyle w:val="BlockText"/>
        <w:numPr>
          <w:ilvl w:val="0"/>
          <w:numId w:val="14"/>
        </w:numPr>
        <w:spacing w:before="120" w:line="240" w:lineRule="auto"/>
        <w:ind w:left="1440" w:right="0" w:hanging="450"/>
        <w:jc w:val="thaiDistribute"/>
        <w:rPr>
          <w:rFonts w:ascii="Angsana New" w:hAnsi="Angsana New"/>
          <w:sz w:val="28"/>
          <w:szCs w:val="28"/>
          <w:lang w:val="en-GB"/>
        </w:rPr>
      </w:pPr>
      <w:r w:rsidRPr="00B16BD3">
        <w:rPr>
          <w:rFonts w:ascii="Angsana New" w:hAnsi="Angsana New"/>
          <w:sz w:val="28"/>
          <w:szCs w:val="28"/>
          <w:lang w:val="en-GB"/>
        </w:rPr>
        <w:t>Amortised cost: A financial asset will be measured at amortised cost when the financial asset is held within a business model whose objective is to hold financial assets in order to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14:paraId="7E854700" w14:textId="77777777" w:rsidR="003D599C" w:rsidRPr="00B16BD3" w:rsidRDefault="003D599C" w:rsidP="003D599C">
      <w:pPr>
        <w:pStyle w:val="BlockText"/>
        <w:numPr>
          <w:ilvl w:val="0"/>
          <w:numId w:val="14"/>
        </w:numPr>
        <w:spacing w:before="120" w:line="240" w:lineRule="auto"/>
        <w:ind w:left="1440" w:right="0" w:hanging="450"/>
        <w:jc w:val="thaiDistribute"/>
        <w:rPr>
          <w:rFonts w:ascii="Angsana New" w:hAnsi="Angsana New"/>
          <w:sz w:val="28"/>
          <w:szCs w:val="28"/>
          <w:lang w:val="en-GB"/>
        </w:rPr>
      </w:pPr>
      <w:r w:rsidRPr="00B16BD3">
        <w:rPr>
          <w:rFonts w:ascii="Angsana New" w:hAnsi="Angsana New"/>
          <w:sz w:val="28"/>
          <w:szCs w:val="28"/>
          <w:lang w:val="en-GB"/>
        </w:rPr>
        <w:t>FVOCI: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5A01CA9A" w14:textId="77777777" w:rsidR="003D599C" w:rsidRDefault="003D599C" w:rsidP="003D599C">
      <w:pPr>
        <w:pStyle w:val="BlockText"/>
        <w:numPr>
          <w:ilvl w:val="0"/>
          <w:numId w:val="14"/>
        </w:numPr>
        <w:spacing w:before="120" w:line="240" w:lineRule="auto"/>
        <w:ind w:left="1440" w:right="0" w:hanging="450"/>
        <w:jc w:val="thaiDistribute"/>
        <w:rPr>
          <w:rFonts w:ascii="Angsana New" w:hAnsi="Angsana New"/>
          <w:sz w:val="28"/>
          <w:szCs w:val="28"/>
          <w:lang w:val="en-GB"/>
        </w:rPr>
      </w:pPr>
      <w:r w:rsidRPr="00B16BD3">
        <w:rPr>
          <w:rFonts w:ascii="Angsana New" w:hAnsi="Angsana New"/>
          <w:sz w:val="28"/>
          <w:szCs w:val="28"/>
          <w:lang w:val="en-GB"/>
        </w:rPr>
        <w:t>FVPL: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11C65CAD" w14:textId="77777777" w:rsidR="003D599C" w:rsidRPr="00B16BD3" w:rsidRDefault="003D599C" w:rsidP="003D599C">
      <w:pPr>
        <w:pStyle w:val="BlockText"/>
        <w:spacing w:before="120" w:line="240" w:lineRule="auto"/>
        <w:ind w:left="990" w:right="0" w:firstLine="0"/>
        <w:rPr>
          <w:rFonts w:ascii="Angsana New" w:hAnsi="Angsana New"/>
          <w:sz w:val="28"/>
          <w:szCs w:val="28"/>
          <w:lang w:val="en-GB"/>
        </w:rPr>
      </w:pPr>
      <w:r w:rsidRPr="007D0FEF">
        <w:rPr>
          <w:rFonts w:ascii="Angsana New" w:hAnsi="Angsana New"/>
          <w:sz w:val="28"/>
          <w:szCs w:val="28"/>
          <w:lang w:val="en-GB"/>
        </w:rPr>
        <w:t>Dividends from such investments continue to be recognised in profit or loss when the Group’s right to receive payments is established.</w:t>
      </w:r>
    </w:p>
    <w:p w14:paraId="01DE0D74" w14:textId="77777777" w:rsidR="003D599C" w:rsidRDefault="003D599C" w:rsidP="003D599C">
      <w:pPr>
        <w:pStyle w:val="BlockText"/>
        <w:spacing w:before="120" w:line="240" w:lineRule="auto"/>
        <w:ind w:left="990" w:right="0" w:firstLine="0"/>
        <w:rPr>
          <w:rFonts w:ascii="Angsana New" w:hAnsi="Angsana New"/>
          <w:sz w:val="28"/>
          <w:szCs w:val="28"/>
          <w:lang w:val="en-GB"/>
        </w:rPr>
      </w:pPr>
      <w:r w:rsidRPr="00B16BD3">
        <w:rPr>
          <w:rFonts w:ascii="Angsana New" w:hAnsi="Angsana New"/>
          <w:sz w:val="28"/>
          <w:szCs w:val="28"/>
          <w:lang w:val="en-GB"/>
        </w:rPr>
        <w:t>Changes in the fair value of financial assets at FVPL are recognised in other gains/(losses) in the statement of income as applicable. Impairment losses (and reversal of impairment losses) on equity investments measured at FVOCI are not reported separately from other changes in fair value.</w:t>
      </w:r>
    </w:p>
    <w:p w14:paraId="7513EAFC" w14:textId="77777777" w:rsidR="003D599C" w:rsidRPr="00E41B59" w:rsidRDefault="003D599C" w:rsidP="003D599C">
      <w:pPr>
        <w:pStyle w:val="BlockText"/>
        <w:spacing w:before="120" w:line="240" w:lineRule="auto"/>
        <w:ind w:left="990" w:right="0" w:hanging="139"/>
        <w:rPr>
          <w:rFonts w:ascii="Angsana New" w:hAnsi="Angsana New"/>
          <w:b/>
          <w:bCs/>
          <w:sz w:val="28"/>
          <w:szCs w:val="28"/>
          <w:lang w:val="en-GB"/>
        </w:rPr>
      </w:pPr>
      <w:r w:rsidRPr="00E41B59">
        <w:rPr>
          <w:rFonts w:ascii="Angsana New" w:hAnsi="Angsana New"/>
          <w:b/>
          <w:bCs/>
          <w:sz w:val="28"/>
          <w:szCs w:val="28"/>
          <w:lang w:val="en-GB"/>
        </w:rPr>
        <w:t>Classification and measurement of financial liabilities and equity</w:t>
      </w:r>
    </w:p>
    <w:p w14:paraId="10342772" w14:textId="77777777" w:rsidR="00C856BC" w:rsidRPr="00B16BD3" w:rsidRDefault="00C856BC" w:rsidP="00C856BC">
      <w:pPr>
        <w:pStyle w:val="BlockText"/>
        <w:spacing w:before="120" w:line="240" w:lineRule="auto"/>
        <w:ind w:left="990" w:right="0" w:firstLine="0"/>
        <w:rPr>
          <w:rFonts w:ascii="Angsana New" w:hAnsi="Angsana New"/>
          <w:sz w:val="28"/>
          <w:szCs w:val="28"/>
          <w:lang w:val="en-GB"/>
        </w:rPr>
      </w:pPr>
      <w:r w:rsidRPr="00B16BD3">
        <w:rPr>
          <w:rFonts w:ascii="Angsana New" w:hAnsi="Angsana New"/>
          <w:sz w:val="28"/>
          <w:szCs w:val="28"/>
          <w:lang w:val="en-GB"/>
        </w:rPr>
        <w:t>Financial</w:t>
      </w:r>
      <w:r>
        <w:rPr>
          <w:rFonts w:ascii="Angsana New" w:hAnsi="Angsana New"/>
          <w:sz w:val="28"/>
          <w:szCs w:val="28"/>
          <w:lang w:val="en-GB"/>
        </w:rPr>
        <w:t xml:space="preserve"> instruments issued by the C</w:t>
      </w:r>
      <w:r w:rsidRPr="002A16DB">
        <w:rPr>
          <w:rFonts w:ascii="Angsana New" w:hAnsi="Angsana New"/>
          <w:sz w:val="28"/>
          <w:szCs w:val="28"/>
          <w:lang w:val="en-GB"/>
        </w:rPr>
        <w:t>ompany</w:t>
      </w:r>
      <w:r w:rsidRPr="00B16BD3">
        <w:rPr>
          <w:rFonts w:ascii="Angsana New" w:hAnsi="Angsana New"/>
          <w:sz w:val="28"/>
          <w:szCs w:val="28"/>
          <w:lang w:val="en-GB"/>
        </w:rPr>
        <w:t xml:space="preserve"> must be classified as financial liabilities or equity securities by considering contractual obligations.</w:t>
      </w:r>
    </w:p>
    <w:p w14:paraId="3BD9EB20" w14:textId="77777777" w:rsidR="00C856BC" w:rsidRPr="00B16BD3" w:rsidRDefault="00C856BC" w:rsidP="00C856BC">
      <w:pPr>
        <w:pStyle w:val="BlockText"/>
        <w:numPr>
          <w:ilvl w:val="0"/>
          <w:numId w:val="47"/>
        </w:numPr>
        <w:spacing w:before="120" w:line="240" w:lineRule="auto"/>
        <w:ind w:right="0"/>
        <w:jc w:val="thaiDistribute"/>
        <w:rPr>
          <w:rFonts w:ascii="Angsana New" w:hAnsi="Angsana New"/>
          <w:sz w:val="28"/>
          <w:szCs w:val="28"/>
          <w:lang w:val="en-GB"/>
        </w:rPr>
      </w:pPr>
      <w:r>
        <w:rPr>
          <w:rFonts w:ascii="Angsana New" w:hAnsi="Angsana New"/>
          <w:sz w:val="28"/>
          <w:szCs w:val="28"/>
          <w:lang w:val="en-GB"/>
        </w:rPr>
        <w:lastRenderedPageBreak/>
        <w:t>Where the C</w:t>
      </w:r>
      <w:r w:rsidRPr="002A16DB">
        <w:rPr>
          <w:rFonts w:ascii="Angsana New" w:hAnsi="Angsana New"/>
          <w:sz w:val="28"/>
          <w:szCs w:val="28"/>
          <w:lang w:val="en-GB"/>
        </w:rPr>
        <w:t>ompany</w:t>
      </w:r>
      <w:r w:rsidRPr="00B16BD3">
        <w:rPr>
          <w:rFonts w:ascii="Angsana New" w:hAnsi="Angsana New"/>
          <w:sz w:val="28"/>
          <w:szCs w:val="28"/>
          <w:lang w:val="en-GB"/>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own equity instruments.</w:t>
      </w:r>
    </w:p>
    <w:p w14:paraId="174D9F0F" w14:textId="77777777" w:rsidR="00C856BC" w:rsidRPr="00B16BD3" w:rsidRDefault="00C856BC" w:rsidP="00C856BC">
      <w:pPr>
        <w:pStyle w:val="BlockText"/>
        <w:numPr>
          <w:ilvl w:val="0"/>
          <w:numId w:val="47"/>
        </w:numPr>
        <w:spacing w:before="120" w:line="240" w:lineRule="auto"/>
        <w:ind w:right="0"/>
        <w:jc w:val="thaiDistribute"/>
        <w:rPr>
          <w:rFonts w:ascii="Angsana New" w:hAnsi="Angsana New"/>
          <w:sz w:val="28"/>
          <w:szCs w:val="28"/>
          <w:lang w:val="en-GB"/>
        </w:rPr>
      </w:pPr>
      <w:r>
        <w:rPr>
          <w:rFonts w:ascii="Angsana New" w:hAnsi="Angsana New"/>
          <w:sz w:val="28"/>
          <w:szCs w:val="28"/>
          <w:lang w:val="en-GB"/>
        </w:rPr>
        <w:t>Where the C</w:t>
      </w:r>
      <w:r w:rsidRPr="002A16DB">
        <w:rPr>
          <w:rFonts w:ascii="Angsana New" w:hAnsi="Angsana New"/>
          <w:sz w:val="28"/>
          <w:szCs w:val="28"/>
          <w:lang w:val="en-GB"/>
        </w:rPr>
        <w:t>ompany</w:t>
      </w:r>
      <w:r w:rsidRPr="00B16BD3">
        <w:rPr>
          <w:rFonts w:ascii="Angsana New" w:hAnsi="Angsana New"/>
          <w:sz w:val="28"/>
          <w:szCs w:val="28"/>
          <w:lang w:val="en-GB"/>
        </w:rPr>
        <w:t xml:space="preserve"> has no contractual obligation or has an unconditional right to avoid delivering cash or another financial asset in settlement of the obligation, it is considered an equity instrument.</w:t>
      </w:r>
    </w:p>
    <w:p w14:paraId="453E4B81" w14:textId="17DBCF67" w:rsidR="009F21B4" w:rsidRPr="008B0379" w:rsidRDefault="00C856BC" w:rsidP="00C8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highlight w:val="yellow"/>
        </w:rPr>
      </w:pPr>
      <w:r w:rsidRPr="00B16BD3">
        <w:rPr>
          <w:rFonts w:ascii="Angsana New" w:hAnsi="Angsana New"/>
          <w:sz w:val="28"/>
          <w:szCs w:val="28"/>
          <w:lang w:val="en-GB"/>
        </w:rPr>
        <w:t>A</w:t>
      </w:r>
      <w:r>
        <w:rPr>
          <w:rFonts w:ascii="Angsana New" w:hAnsi="Angsana New"/>
          <w:sz w:val="28"/>
          <w:szCs w:val="28"/>
          <w:lang w:val="en-GB"/>
        </w:rPr>
        <w:t>t initial recognition, the C</w:t>
      </w:r>
      <w:r w:rsidRPr="002A16DB">
        <w:rPr>
          <w:rFonts w:ascii="Angsana New" w:hAnsi="Angsana New"/>
          <w:sz w:val="28"/>
          <w:szCs w:val="28"/>
          <w:lang w:val="en-GB"/>
        </w:rPr>
        <w:t>ompany</w:t>
      </w:r>
      <w:r w:rsidRPr="00B16BD3">
        <w:rPr>
          <w:rFonts w:ascii="Angsana New" w:hAnsi="Angsana New"/>
          <w:sz w:val="28"/>
          <w:szCs w:val="28"/>
          <w:lang w:val="en-GB"/>
        </w:rPr>
        <w:t xml:space="preserve"> measures financial liab</w:t>
      </w:r>
      <w:r>
        <w:rPr>
          <w:rFonts w:ascii="Angsana New" w:hAnsi="Angsana New"/>
          <w:sz w:val="28"/>
          <w:szCs w:val="28"/>
          <w:lang w:val="en-GB"/>
        </w:rPr>
        <w:t>ilities at fair value. The C</w:t>
      </w:r>
      <w:r w:rsidRPr="002A16DB">
        <w:rPr>
          <w:rFonts w:ascii="Angsana New" w:hAnsi="Angsana New"/>
          <w:sz w:val="28"/>
          <w:szCs w:val="28"/>
          <w:lang w:val="en-GB"/>
        </w:rPr>
        <w:t>ompany</w:t>
      </w:r>
      <w:r w:rsidRPr="00B16BD3">
        <w:rPr>
          <w:rFonts w:ascii="Angsana New" w:hAnsi="Angsana New"/>
          <w:sz w:val="28"/>
          <w:szCs w:val="28"/>
          <w:lang w:val="en-GB"/>
        </w:rPr>
        <w:t xml:space="preserve"> reclassifies all financial liabilities as subsequently measured at amortised cost, except for derivatives. </w:t>
      </w:r>
      <w:r w:rsidR="009F21B4" w:rsidRPr="008B0379">
        <w:rPr>
          <w:rFonts w:ascii="Angsana New" w:hAnsi="Angsana New"/>
          <w:sz w:val="28"/>
          <w:szCs w:val="28"/>
          <w:highlight w:val="yellow"/>
          <w:cs/>
        </w:rPr>
        <w:t xml:space="preserve"> </w:t>
      </w:r>
    </w:p>
    <w:p w14:paraId="01E37AAB" w14:textId="1837F5B1" w:rsidR="009F21B4" w:rsidRPr="008B0379" w:rsidRDefault="00C856BC" w:rsidP="009F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b/>
          <w:bCs/>
          <w:sz w:val="28"/>
          <w:szCs w:val="28"/>
          <w:highlight w:val="yellow"/>
        </w:rPr>
      </w:pPr>
      <w:r w:rsidRPr="00C856BC">
        <w:rPr>
          <w:rFonts w:ascii="Angsana New" w:hAnsi="Angsana New"/>
          <w:b/>
          <w:bCs/>
          <w:sz w:val="28"/>
          <w:szCs w:val="28"/>
        </w:rPr>
        <w:t>Recognition and derecognition</w:t>
      </w:r>
    </w:p>
    <w:p w14:paraId="0A7A0C43" w14:textId="77777777" w:rsidR="00C856BC" w:rsidRPr="00B16BD3" w:rsidRDefault="00C856BC" w:rsidP="00C856BC">
      <w:pPr>
        <w:pStyle w:val="BlockText"/>
        <w:spacing w:before="120" w:line="240" w:lineRule="auto"/>
        <w:ind w:left="851" w:right="0" w:firstLine="0"/>
        <w:rPr>
          <w:rFonts w:ascii="Angsana New" w:hAnsi="Angsana New"/>
          <w:sz w:val="28"/>
          <w:szCs w:val="28"/>
          <w:lang w:val="en-GB"/>
        </w:rPr>
      </w:pPr>
      <w:r>
        <w:rPr>
          <w:rFonts w:ascii="Angsana New" w:hAnsi="Angsana New"/>
          <w:sz w:val="28"/>
          <w:szCs w:val="28"/>
          <w:lang w:val="en-GB"/>
        </w:rPr>
        <w:t>The C</w:t>
      </w:r>
      <w:r w:rsidRPr="002A16DB">
        <w:rPr>
          <w:rFonts w:ascii="Angsana New" w:hAnsi="Angsana New"/>
          <w:sz w:val="28"/>
          <w:szCs w:val="28"/>
          <w:lang w:val="en-GB"/>
        </w:rPr>
        <w:t>ompany</w:t>
      </w:r>
      <w:r w:rsidRPr="00B16BD3">
        <w:rPr>
          <w:rFonts w:ascii="Angsana New" w:hAnsi="Angsana New"/>
          <w:sz w:val="28"/>
          <w:szCs w:val="28"/>
          <w:lang w:val="en-GB"/>
        </w:rPr>
        <w:t xml:space="preserve"> shall recognise a financial asset or a financial liability in its statement of financial position when, and only when, the Group becomes party to the contractual provisions of the instrument. Regular way purchases </w:t>
      </w:r>
      <w:r>
        <w:rPr>
          <w:rFonts w:ascii="Angsana New" w:hAnsi="Angsana New"/>
          <w:sz w:val="28"/>
          <w:szCs w:val="28"/>
          <w:lang w:val="en-GB"/>
        </w:rPr>
        <w:t>or</w:t>
      </w:r>
      <w:r w:rsidRPr="00B16BD3">
        <w:rPr>
          <w:rFonts w:ascii="Angsana New" w:hAnsi="Angsana New"/>
          <w:sz w:val="28"/>
          <w:szCs w:val="28"/>
          <w:lang w:val="en-GB"/>
        </w:rPr>
        <w:t xml:space="preserve"> sales of financial assets are recognised on trade</w:t>
      </w:r>
      <w:r>
        <w:rPr>
          <w:rFonts w:ascii="Angsana New" w:hAnsi="Angsana New"/>
          <w:sz w:val="28"/>
          <w:szCs w:val="28"/>
          <w:lang w:val="en-GB"/>
        </w:rPr>
        <w:t xml:space="preserve"> </w:t>
      </w:r>
      <w:r w:rsidRPr="00B16BD3">
        <w:rPr>
          <w:rFonts w:ascii="Angsana New" w:hAnsi="Angsana New"/>
          <w:sz w:val="28"/>
          <w:szCs w:val="28"/>
          <w:lang w:val="en-GB"/>
        </w:rPr>
        <w:t>-</w:t>
      </w:r>
      <w:r>
        <w:rPr>
          <w:rFonts w:ascii="Angsana New" w:hAnsi="Angsana New"/>
          <w:sz w:val="28"/>
          <w:szCs w:val="28"/>
          <w:lang w:val="en-GB"/>
        </w:rPr>
        <w:t xml:space="preserve"> </w:t>
      </w:r>
      <w:r w:rsidRPr="00B16BD3">
        <w:rPr>
          <w:rFonts w:ascii="Angsana New" w:hAnsi="Angsana New"/>
          <w:sz w:val="28"/>
          <w:szCs w:val="28"/>
          <w:lang w:val="en-GB"/>
        </w:rPr>
        <w:t xml:space="preserve">date, the date on which the Group commits to purchase or sell the asset. Financial assets are derecognised when the rights to receive cash flows from the financial assets have expired or have been transferred and the </w:t>
      </w:r>
      <w:r>
        <w:rPr>
          <w:rFonts w:ascii="Angsana New" w:hAnsi="Angsana New"/>
          <w:sz w:val="28"/>
          <w:szCs w:val="28"/>
          <w:lang w:val="en-GB"/>
        </w:rPr>
        <w:t>Company</w:t>
      </w:r>
      <w:r w:rsidRPr="00B16BD3">
        <w:rPr>
          <w:rFonts w:ascii="Angsana New" w:hAnsi="Angsana New"/>
          <w:sz w:val="28"/>
          <w:szCs w:val="28"/>
          <w:lang w:val="en-GB"/>
        </w:rPr>
        <w:t xml:space="preserve"> has transferred substantially all the risks and rewards of ownership of the financial assets.</w:t>
      </w:r>
    </w:p>
    <w:p w14:paraId="1C45224B" w14:textId="5D45755A" w:rsidR="009F21B4" w:rsidRPr="008B0379" w:rsidRDefault="00C856BC" w:rsidP="009F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b/>
          <w:bCs/>
          <w:sz w:val="28"/>
          <w:szCs w:val="28"/>
          <w:highlight w:val="yellow"/>
        </w:rPr>
      </w:pPr>
      <w:r w:rsidRPr="00C856BC">
        <w:rPr>
          <w:rFonts w:ascii="Angsana New" w:hAnsi="Angsana New"/>
          <w:b/>
          <w:bCs/>
          <w:sz w:val="28"/>
          <w:szCs w:val="28"/>
        </w:rPr>
        <w:t>Impairment</w:t>
      </w:r>
    </w:p>
    <w:p w14:paraId="34695411" w14:textId="77777777" w:rsidR="00C856BC" w:rsidRPr="000B7840" w:rsidRDefault="00C856BC" w:rsidP="00C856BC">
      <w:pPr>
        <w:pStyle w:val="BlockText"/>
        <w:spacing w:before="120" w:line="240" w:lineRule="auto"/>
        <w:ind w:left="851" w:right="0" w:firstLine="0"/>
        <w:rPr>
          <w:rFonts w:ascii="Angsana New" w:hAnsi="Angsana New"/>
          <w:sz w:val="28"/>
          <w:szCs w:val="28"/>
          <w:lang w:val="en-GB"/>
        </w:rPr>
      </w:pPr>
      <w:r>
        <w:rPr>
          <w:rFonts w:ascii="Angsana New" w:hAnsi="Angsana New"/>
          <w:sz w:val="28"/>
          <w:szCs w:val="28"/>
          <w:lang w:val="en-GB"/>
        </w:rPr>
        <w:t>The C</w:t>
      </w:r>
      <w:r w:rsidRPr="002A16DB">
        <w:rPr>
          <w:rFonts w:ascii="Angsana New" w:hAnsi="Angsana New"/>
          <w:sz w:val="28"/>
          <w:szCs w:val="28"/>
          <w:lang w:val="en-GB"/>
        </w:rPr>
        <w:t>ompany</w:t>
      </w:r>
      <w:r w:rsidRPr="00B16BD3">
        <w:rPr>
          <w:rFonts w:ascii="Angsana New" w:hAnsi="Angsana New"/>
          <w:sz w:val="28"/>
          <w:szCs w:val="28"/>
          <w:lang w:val="en-GB"/>
        </w:rPr>
        <w:t xml:space="preserve"> assesses on a forward</w:t>
      </w:r>
      <w:r>
        <w:rPr>
          <w:rFonts w:ascii="Angsana New" w:hAnsi="Angsana New"/>
          <w:sz w:val="28"/>
          <w:szCs w:val="28"/>
          <w:lang w:val="en-GB"/>
        </w:rPr>
        <w:t xml:space="preserve"> </w:t>
      </w:r>
      <w:r w:rsidRPr="00B16BD3">
        <w:rPr>
          <w:rFonts w:ascii="Angsana New" w:hAnsi="Angsana New"/>
          <w:sz w:val="28"/>
          <w:szCs w:val="28"/>
          <w:lang w:val="en-GB"/>
        </w:rPr>
        <w:t>-</w:t>
      </w:r>
      <w:r>
        <w:rPr>
          <w:rFonts w:ascii="Angsana New" w:hAnsi="Angsana New"/>
          <w:sz w:val="28"/>
          <w:szCs w:val="28"/>
          <w:lang w:val="en-GB"/>
        </w:rPr>
        <w:t xml:space="preserve"> </w:t>
      </w:r>
      <w:r w:rsidRPr="00B16BD3">
        <w:rPr>
          <w:rFonts w:ascii="Angsana New" w:hAnsi="Angsana New"/>
          <w:sz w:val="28"/>
          <w:szCs w:val="28"/>
          <w:lang w:val="en-GB"/>
        </w:rPr>
        <w:t>looking basis the expected credit loss associated with its debt instruments carried at amortised cost and FVOCI. The impairment methodology applied depends on whether there has been a significant increase in credit risk. The Group applies general approach for credit</w:t>
      </w:r>
      <w:r>
        <w:rPr>
          <w:rFonts w:ascii="Angsana New" w:hAnsi="Angsana New"/>
          <w:sz w:val="28"/>
          <w:szCs w:val="28"/>
          <w:lang w:val="en-GB"/>
        </w:rPr>
        <w:t xml:space="preserve"> </w:t>
      </w:r>
      <w:r w:rsidRPr="00B16BD3">
        <w:rPr>
          <w:rFonts w:ascii="Angsana New" w:hAnsi="Angsana New"/>
          <w:sz w:val="28"/>
          <w:szCs w:val="28"/>
          <w:lang w:val="en-GB"/>
        </w:rPr>
        <w:t>-</w:t>
      </w:r>
      <w:r>
        <w:rPr>
          <w:rFonts w:ascii="Angsana New" w:hAnsi="Angsana New"/>
          <w:sz w:val="28"/>
          <w:szCs w:val="28"/>
          <w:lang w:val="en-GB"/>
        </w:rPr>
        <w:t xml:space="preserve"> </w:t>
      </w:r>
      <w:r w:rsidRPr="00B16BD3">
        <w:rPr>
          <w:rFonts w:ascii="Angsana New" w:hAnsi="Angsana New"/>
          <w:sz w:val="28"/>
          <w:szCs w:val="28"/>
          <w:lang w:val="en-GB"/>
        </w:rPr>
        <w:t>impaired consideration.</w:t>
      </w:r>
    </w:p>
    <w:p w14:paraId="1AC84DC9" w14:textId="651FE411" w:rsidR="009F21B4" w:rsidRPr="000B4283" w:rsidRDefault="00C856BC" w:rsidP="009F21B4">
      <w:pPr>
        <w:pStyle w:val="ListParagraph"/>
        <w:numPr>
          <w:ilvl w:val="1"/>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3"/>
        <w:jc w:val="thaiDistribute"/>
        <w:rPr>
          <w:rFonts w:ascii="Angsana New" w:hAnsi="Angsana New"/>
          <w:b/>
          <w:bCs/>
          <w:sz w:val="28"/>
          <w:szCs w:val="28"/>
        </w:rPr>
      </w:pPr>
      <w:r w:rsidRPr="00C856BC">
        <w:rPr>
          <w:rFonts w:ascii="Angsana New" w:hAnsi="Angsana New"/>
          <w:b/>
          <w:bCs/>
          <w:sz w:val="28"/>
          <w:szCs w:val="28"/>
        </w:rPr>
        <w:t>Investm</w:t>
      </w:r>
      <w:r w:rsidRPr="000B4283">
        <w:rPr>
          <w:rFonts w:ascii="Angsana New" w:hAnsi="Angsana New"/>
          <w:b/>
          <w:bCs/>
          <w:sz w:val="28"/>
          <w:szCs w:val="28"/>
        </w:rPr>
        <w:t>ents</w:t>
      </w:r>
    </w:p>
    <w:p w14:paraId="6985268E" w14:textId="77777777" w:rsidR="00C856BC" w:rsidRPr="000B4283" w:rsidRDefault="00C856BC" w:rsidP="00C856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b/>
          <w:bCs/>
          <w:sz w:val="28"/>
          <w:szCs w:val="28"/>
        </w:rPr>
      </w:pPr>
      <w:r w:rsidRPr="000B4283">
        <w:rPr>
          <w:rFonts w:ascii="Angsana New" w:hAnsi="Angsana New"/>
          <w:sz w:val="28"/>
          <w:szCs w:val="28"/>
        </w:rPr>
        <w:t xml:space="preserve">Investments in separate and investment in associates in the separate financial statements of the Company are accounted for using the cost method less impairment losses. </w:t>
      </w:r>
    </w:p>
    <w:p w14:paraId="343907CC" w14:textId="3076BF0D" w:rsidR="009F21B4" w:rsidRPr="000B4283" w:rsidRDefault="00C856BC" w:rsidP="00C856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thaiDistribute"/>
        <w:rPr>
          <w:rFonts w:ascii="Angsana New" w:hAnsi="Angsana New"/>
          <w:sz w:val="28"/>
          <w:szCs w:val="28"/>
        </w:rPr>
      </w:pPr>
      <w:r w:rsidRPr="000B4283">
        <w:rPr>
          <w:rFonts w:ascii="Angsana New" w:hAnsi="Angsana New"/>
          <w:b/>
          <w:bCs/>
          <w:sz w:val="28"/>
          <w:szCs w:val="28"/>
        </w:rPr>
        <w:t>2.7    Investment property</w:t>
      </w:r>
    </w:p>
    <w:p w14:paraId="79F57993" w14:textId="77777777" w:rsidR="00C856BC" w:rsidRPr="008B4F4B" w:rsidRDefault="00C856BC" w:rsidP="00C8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 New" w:hAnsi="Angsana New"/>
          <w:spacing w:val="-2"/>
          <w:sz w:val="28"/>
          <w:szCs w:val="28"/>
        </w:rPr>
      </w:pPr>
      <w:r w:rsidRPr="008B4F4B">
        <w:rPr>
          <w:rFonts w:ascii="Angsana New" w:hAnsi="Angsana New"/>
          <w:spacing w:val="-2"/>
          <w:sz w:val="28"/>
          <w:szCs w:val="28"/>
        </w:rPr>
        <w:t>Property that is held for long - term rental yields or for capital appreciation or both, and that is not occupied by the companies, is classified as investment property.</w:t>
      </w:r>
    </w:p>
    <w:p w14:paraId="5945FE67" w14:textId="77777777" w:rsidR="00C856BC" w:rsidRPr="008B4F4B" w:rsidRDefault="00C856BC" w:rsidP="00C8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rPr>
          <w:rFonts w:ascii="Angsana New" w:hAnsi="Angsana New"/>
          <w:spacing w:val="-2"/>
          <w:sz w:val="28"/>
          <w:szCs w:val="28"/>
        </w:rPr>
      </w:pPr>
      <w:r w:rsidRPr="008B4F4B">
        <w:rPr>
          <w:rFonts w:ascii="Angsana New" w:hAnsi="Angsana New"/>
          <w:spacing w:val="-2"/>
          <w:sz w:val="28"/>
          <w:szCs w:val="28"/>
        </w:rPr>
        <w:t>Investment property of the Company is land held for long - term rental yields or for capital appreciation, including certain land which is currently undetermined for future use.</w:t>
      </w:r>
    </w:p>
    <w:p w14:paraId="6D3D94F3" w14:textId="77777777" w:rsidR="00C856BC" w:rsidRDefault="00C856BC" w:rsidP="00C856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r w:rsidRPr="008B4F4B">
        <w:rPr>
          <w:rFonts w:ascii="Angsana New" w:hAnsi="Angsana New"/>
          <w:sz w:val="28"/>
          <w:szCs w:val="28"/>
        </w:rPr>
        <w:t>Investment property is measured initially at its cost. After initial recognition, investment property is carried at cost less any accumulated impairment losses</w:t>
      </w:r>
      <w:r>
        <w:rPr>
          <w:rFonts w:ascii="Angsana New" w:hAnsi="Angsana New"/>
          <w:sz w:val="28"/>
          <w:szCs w:val="28"/>
        </w:rPr>
        <w:t xml:space="preserve"> (If any)</w:t>
      </w:r>
      <w:r w:rsidRPr="008B4F4B">
        <w:rPr>
          <w:rFonts w:ascii="Angsana New" w:hAnsi="Angsana New"/>
          <w:sz w:val="28"/>
          <w:szCs w:val="28"/>
        </w:rPr>
        <w:t>.</w:t>
      </w:r>
    </w:p>
    <w:p w14:paraId="546CAB1E" w14:textId="77777777" w:rsidR="009F21B4" w:rsidRPr="008B0379" w:rsidRDefault="009F21B4" w:rsidP="009F21B4">
      <w:pPr>
        <w:tabs>
          <w:tab w:val="clear" w:pos="1644"/>
          <w:tab w:val="left" w:pos="2268"/>
        </w:tabs>
        <w:overflowPunct w:val="0"/>
        <w:autoSpaceDE w:val="0"/>
        <w:autoSpaceDN w:val="0"/>
        <w:adjustRightInd w:val="0"/>
        <w:spacing w:before="120" w:line="240" w:lineRule="auto"/>
        <w:ind w:left="851"/>
        <w:jc w:val="thaiDistribute"/>
        <w:rPr>
          <w:rFonts w:ascii="Angsana New" w:hAnsi="Angsana New"/>
          <w:sz w:val="28"/>
          <w:szCs w:val="28"/>
          <w:highlight w:val="yellow"/>
        </w:rPr>
      </w:pPr>
    </w:p>
    <w:p w14:paraId="67ED922F" w14:textId="379A0230" w:rsidR="009F21B4" w:rsidRDefault="009F21B4" w:rsidP="009F21B4">
      <w:pPr>
        <w:tabs>
          <w:tab w:val="clear" w:pos="1644"/>
          <w:tab w:val="left" w:pos="2268"/>
        </w:tabs>
        <w:overflowPunct w:val="0"/>
        <w:autoSpaceDE w:val="0"/>
        <w:autoSpaceDN w:val="0"/>
        <w:adjustRightInd w:val="0"/>
        <w:spacing w:before="120" w:line="240" w:lineRule="auto"/>
        <w:ind w:left="851"/>
        <w:jc w:val="thaiDistribute"/>
        <w:rPr>
          <w:rFonts w:ascii="Angsana New" w:hAnsi="Angsana New"/>
          <w:sz w:val="28"/>
          <w:szCs w:val="28"/>
          <w:highlight w:val="yellow"/>
        </w:rPr>
      </w:pPr>
    </w:p>
    <w:p w14:paraId="2A52C07C" w14:textId="43AF0EBE" w:rsidR="000B4283" w:rsidRDefault="000B4283" w:rsidP="009F21B4">
      <w:pPr>
        <w:tabs>
          <w:tab w:val="clear" w:pos="1644"/>
          <w:tab w:val="left" w:pos="2268"/>
        </w:tabs>
        <w:overflowPunct w:val="0"/>
        <w:autoSpaceDE w:val="0"/>
        <w:autoSpaceDN w:val="0"/>
        <w:adjustRightInd w:val="0"/>
        <w:spacing w:before="120" w:line="240" w:lineRule="auto"/>
        <w:ind w:left="851"/>
        <w:jc w:val="thaiDistribute"/>
        <w:rPr>
          <w:rFonts w:ascii="Angsana New" w:hAnsi="Angsana New"/>
          <w:sz w:val="28"/>
          <w:szCs w:val="28"/>
          <w:highlight w:val="yellow"/>
        </w:rPr>
      </w:pPr>
    </w:p>
    <w:p w14:paraId="2DD5639E" w14:textId="6E5B8102" w:rsidR="000B4283" w:rsidRDefault="000B4283" w:rsidP="009F21B4">
      <w:pPr>
        <w:tabs>
          <w:tab w:val="clear" w:pos="1644"/>
          <w:tab w:val="left" w:pos="2268"/>
        </w:tabs>
        <w:overflowPunct w:val="0"/>
        <w:autoSpaceDE w:val="0"/>
        <w:autoSpaceDN w:val="0"/>
        <w:adjustRightInd w:val="0"/>
        <w:spacing w:before="120" w:line="240" w:lineRule="auto"/>
        <w:ind w:left="851"/>
        <w:jc w:val="thaiDistribute"/>
        <w:rPr>
          <w:rFonts w:ascii="Angsana New" w:hAnsi="Angsana New"/>
          <w:sz w:val="28"/>
          <w:szCs w:val="28"/>
          <w:highlight w:val="yellow"/>
        </w:rPr>
      </w:pPr>
    </w:p>
    <w:p w14:paraId="4771170C" w14:textId="77777777" w:rsidR="000B4283" w:rsidRPr="008B0379" w:rsidRDefault="000B4283" w:rsidP="009F21B4">
      <w:pPr>
        <w:tabs>
          <w:tab w:val="clear" w:pos="1644"/>
          <w:tab w:val="left" w:pos="2268"/>
        </w:tabs>
        <w:overflowPunct w:val="0"/>
        <w:autoSpaceDE w:val="0"/>
        <w:autoSpaceDN w:val="0"/>
        <w:adjustRightInd w:val="0"/>
        <w:spacing w:before="120" w:line="240" w:lineRule="auto"/>
        <w:ind w:left="851"/>
        <w:jc w:val="thaiDistribute"/>
        <w:rPr>
          <w:rFonts w:ascii="Angsana New" w:hAnsi="Angsana New"/>
          <w:sz w:val="28"/>
          <w:szCs w:val="28"/>
          <w:highlight w:val="yellow"/>
        </w:rPr>
      </w:pPr>
    </w:p>
    <w:p w14:paraId="200E11AF" w14:textId="7E79C9F9" w:rsidR="009F21B4" w:rsidRPr="00C856BC" w:rsidRDefault="00C856BC" w:rsidP="00C856BC">
      <w:pPr>
        <w:pStyle w:val="ListParagraph"/>
        <w:numPr>
          <w:ilvl w:val="1"/>
          <w:numId w:val="49"/>
        </w:numPr>
        <w:rPr>
          <w:rFonts w:ascii="Angsana New" w:hAnsi="Angsana New"/>
          <w:b/>
          <w:bCs/>
          <w:sz w:val="28"/>
          <w:szCs w:val="28"/>
        </w:rPr>
      </w:pPr>
      <w:r w:rsidRPr="00C856BC">
        <w:rPr>
          <w:rFonts w:ascii="Angsana New" w:hAnsi="Angsana New"/>
          <w:b/>
          <w:bCs/>
          <w:sz w:val="28"/>
          <w:szCs w:val="28"/>
        </w:rPr>
        <w:t>Property, plant and equipment</w:t>
      </w:r>
    </w:p>
    <w:p w14:paraId="7CC5F4E5" w14:textId="77777777" w:rsidR="00C856BC" w:rsidRDefault="00C856BC" w:rsidP="009F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rPr>
          <w:rFonts w:ascii="Angsana New" w:hAnsi="Angsana New"/>
          <w:sz w:val="28"/>
          <w:szCs w:val="28"/>
          <w:highlight w:val="yellow"/>
        </w:rPr>
      </w:pPr>
      <w:r w:rsidRPr="00C856BC">
        <w:rPr>
          <w:rFonts w:ascii="Angsana New" w:hAnsi="Angsana New"/>
          <w:sz w:val="28"/>
          <w:szCs w:val="28"/>
        </w:rPr>
        <w:t>Land is stated at cost.</w:t>
      </w:r>
    </w:p>
    <w:p w14:paraId="6AA286FC" w14:textId="77777777" w:rsidR="00C856BC" w:rsidRDefault="00C856BC" w:rsidP="009F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eastAsia="Arial Unicode MS" w:hAnsi="Angsana New"/>
          <w:sz w:val="28"/>
          <w:szCs w:val="28"/>
          <w:highlight w:val="yellow"/>
        </w:rPr>
      </w:pPr>
      <w:r w:rsidRPr="00C856BC">
        <w:rPr>
          <w:rFonts w:ascii="Angsana New" w:hAnsi="Angsana New"/>
          <w:sz w:val="28"/>
          <w:szCs w:val="28"/>
        </w:rPr>
        <w:t xml:space="preserve">Property and equipment are stated at cost less accumulated depreciation and impairment losses (If any).  </w:t>
      </w:r>
    </w:p>
    <w:p w14:paraId="34D49DED" w14:textId="43C4DA3C" w:rsidR="00C856BC" w:rsidRDefault="00C856BC" w:rsidP="00C8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8B4F4B">
        <w:rPr>
          <w:rFonts w:ascii="Angsana New" w:hAnsi="Angsana New"/>
          <w:sz w:val="28"/>
          <w:szCs w:val="28"/>
        </w:rPr>
        <w:t>Depreciation is charged to profit or loss on a straight - line basis over the estimated useful lives of each part of an item of property and equipment. Depreciation is calculated based on cost of the property and equipment less residual value. Useful lives and residual values are reviewed at each year</w:t>
      </w:r>
      <w:r>
        <w:rPr>
          <w:rFonts w:ascii="Angsana New" w:hAnsi="Angsana New"/>
          <w:sz w:val="28"/>
          <w:szCs w:val="28"/>
        </w:rPr>
        <w:t xml:space="preserve"> </w:t>
      </w:r>
      <w:r w:rsidRPr="008B4F4B">
        <w:rPr>
          <w:rFonts w:ascii="Angsana New" w:hAnsi="Angsana New"/>
          <w:sz w:val="28"/>
          <w:szCs w:val="28"/>
        </w:rPr>
        <w:t>-</w:t>
      </w:r>
      <w:r>
        <w:rPr>
          <w:rFonts w:ascii="Angsana New" w:hAnsi="Angsana New"/>
          <w:sz w:val="28"/>
          <w:szCs w:val="28"/>
        </w:rPr>
        <w:t xml:space="preserve"> </w:t>
      </w:r>
      <w:r w:rsidRPr="008B4F4B">
        <w:rPr>
          <w:rFonts w:ascii="Angsana New" w:hAnsi="Angsana New"/>
          <w:sz w:val="28"/>
          <w:szCs w:val="28"/>
        </w:rPr>
        <w:t>end. The estimated useful lives are as follows:</w:t>
      </w:r>
    </w:p>
    <w:p w14:paraId="71F50716" w14:textId="601DC848" w:rsidR="00C856BC" w:rsidRDefault="00C856BC" w:rsidP="00C8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p>
    <w:p w14:paraId="71996492" w14:textId="77777777" w:rsidR="00C856BC" w:rsidRDefault="00C856BC" w:rsidP="00C8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p>
    <w:tbl>
      <w:tblPr>
        <w:tblW w:w="5562" w:type="dxa"/>
        <w:tblInd w:w="990" w:type="dxa"/>
        <w:tblLayout w:type="fixed"/>
        <w:tblLook w:val="0000" w:firstRow="0" w:lastRow="0" w:firstColumn="0" w:lastColumn="0" w:noHBand="0" w:noVBand="0"/>
      </w:tblPr>
      <w:tblGrid>
        <w:gridCol w:w="4032"/>
        <w:gridCol w:w="1530"/>
      </w:tblGrid>
      <w:tr w:rsidR="009F21B4" w:rsidRPr="008B0379" w14:paraId="4C7BC4C4" w14:textId="77777777" w:rsidTr="003F5524">
        <w:tc>
          <w:tcPr>
            <w:tcW w:w="4032" w:type="dxa"/>
          </w:tcPr>
          <w:p w14:paraId="2C9ADCF4" w14:textId="77777777" w:rsidR="009F21B4" w:rsidRPr="008B0379" w:rsidRDefault="009F21B4" w:rsidP="003F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ind w:hanging="108"/>
              <w:jc w:val="both"/>
              <w:rPr>
                <w:rFonts w:ascii="Angsana New" w:hAnsi="Angsana New"/>
                <w:sz w:val="28"/>
                <w:szCs w:val="28"/>
                <w:highlight w:val="yellow"/>
                <w:cs/>
              </w:rPr>
            </w:pPr>
          </w:p>
        </w:tc>
        <w:tc>
          <w:tcPr>
            <w:tcW w:w="1530" w:type="dxa"/>
            <w:tcBorders>
              <w:bottom w:val="single" w:sz="4" w:space="0" w:color="auto"/>
            </w:tcBorders>
          </w:tcPr>
          <w:p w14:paraId="4C1B403A" w14:textId="40DD858C" w:rsidR="009F21B4" w:rsidRPr="00C856BC" w:rsidRDefault="00C856BC" w:rsidP="003F5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5"/>
              <w:jc w:val="center"/>
              <w:rPr>
                <w:rFonts w:ascii="Angsana New" w:hAnsi="Angsana New"/>
                <w:sz w:val="28"/>
                <w:szCs w:val="28"/>
                <w:highlight w:val="yellow"/>
              </w:rPr>
            </w:pPr>
            <w:r w:rsidRPr="00C856BC">
              <w:rPr>
                <w:rFonts w:ascii="Angsana New" w:hAnsi="Angsana New"/>
                <w:sz w:val="28"/>
                <w:szCs w:val="28"/>
              </w:rPr>
              <w:t>Year</w:t>
            </w:r>
          </w:p>
        </w:tc>
      </w:tr>
      <w:tr w:rsidR="00C856BC" w:rsidRPr="008B0379" w14:paraId="26B78987" w14:textId="77777777" w:rsidTr="001F1ACB">
        <w:tc>
          <w:tcPr>
            <w:tcW w:w="4032" w:type="dxa"/>
          </w:tcPr>
          <w:p w14:paraId="433868EC" w14:textId="05875EAF" w:rsidR="00C856BC" w:rsidRPr="008B0379" w:rsidRDefault="00C856BC" w:rsidP="00C8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ascii="Angsana New" w:hAnsi="Angsana New"/>
                <w:sz w:val="28"/>
                <w:szCs w:val="28"/>
                <w:highlight w:val="yellow"/>
              </w:rPr>
            </w:pPr>
            <w:r w:rsidRPr="00330C75">
              <w:rPr>
                <w:rFonts w:ascii="Angsana New" w:hAnsi="Angsana New"/>
                <w:sz w:val="28"/>
                <w:szCs w:val="28"/>
              </w:rPr>
              <w:t xml:space="preserve">Building and improvements  </w:t>
            </w:r>
          </w:p>
        </w:tc>
        <w:tc>
          <w:tcPr>
            <w:tcW w:w="1530" w:type="dxa"/>
            <w:vAlign w:val="center"/>
          </w:tcPr>
          <w:p w14:paraId="661DF7C7" w14:textId="2A012088" w:rsidR="00C856BC" w:rsidRPr="008B0379" w:rsidRDefault="00C856BC" w:rsidP="00C8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05" w:right="-105"/>
              <w:jc w:val="center"/>
              <w:rPr>
                <w:rFonts w:ascii="Angsana New" w:hAnsi="Angsana New"/>
                <w:sz w:val="28"/>
                <w:szCs w:val="28"/>
                <w:highlight w:val="yellow"/>
              </w:rPr>
            </w:pPr>
            <w:r w:rsidRPr="00307584">
              <w:rPr>
                <w:rFonts w:ascii="Angsana New" w:hAnsi="Angsana New"/>
                <w:sz w:val="28"/>
                <w:szCs w:val="28"/>
              </w:rPr>
              <w:t>20 - 50</w:t>
            </w:r>
          </w:p>
        </w:tc>
      </w:tr>
      <w:tr w:rsidR="00C856BC" w:rsidRPr="008B0379" w14:paraId="632E9C55" w14:textId="77777777" w:rsidTr="001F1ACB">
        <w:tc>
          <w:tcPr>
            <w:tcW w:w="4032" w:type="dxa"/>
          </w:tcPr>
          <w:p w14:paraId="6A23B9A9" w14:textId="143913E4" w:rsidR="00C856BC" w:rsidRPr="008B0379" w:rsidRDefault="00C856BC" w:rsidP="00C8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ascii="Angsana New" w:hAnsi="Angsana New"/>
                <w:sz w:val="28"/>
                <w:szCs w:val="28"/>
                <w:highlight w:val="yellow"/>
              </w:rPr>
            </w:pPr>
            <w:r w:rsidRPr="00330C75">
              <w:rPr>
                <w:rFonts w:ascii="Angsana New" w:hAnsi="Angsana New"/>
                <w:sz w:val="28"/>
                <w:szCs w:val="28"/>
              </w:rPr>
              <w:t>Machinery and equipment</w:t>
            </w:r>
          </w:p>
        </w:tc>
        <w:tc>
          <w:tcPr>
            <w:tcW w:w="1530" w:type="dxa"/>
            <w:vAlign w:val="center"/>
          </w:tcPr>
          <w:p w14:paraId="77967C61" w14:textId="2077182F" w:rsidR="00C856BC" w:rsidRPr="008B0379" w:rsidRDefault="00C856BC" w:rsidP="00C8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05" w:right="-105"/>
              <w:jc w:val="center"/>
              <w:rPr>
                <w:rFonts w:ascii="Angsana New" w:hAnsi="Angsana New"/>
                <w:sz w:val="28"/>
                <w:szCs w:val="28"/>
                <w:highlight w:val="yellow"/>
              </w:rPr>
            </w:pPr>
            <w:r w:rsidRPr="00307584">
              <w:rPr>
                <w:rFonts w:ascii="Angsana New" w:hAnsi="Angsana New"/>
                <w:sz w:val="28"/>
                <w:szCs w:val="28"/>
              </w:rPr>
              <w:t>5 and 10</w:t>
            </w:r>
          </w:p>
        </w:tc>
      </w:tr>
      <w:tr w:rsidR="00C856BC" w:rsidRPr="008B0379" w14:paraId="40ACAB5A" w14:textId="77777777" w:rsidTr="001F1ACB">
        <w:tc>
          <w:tcPr>
            <w:tcW w:w="4032" w:type="dxa"/>
          </w:tcPr>
          <w:p w14:paraId="0E3055E7" w14:textId="33653DC1" w:rsidR="00C856BC" w:rsidRPr="008B0379" w:rsidRDefault="00C856BC" w:rsidP="00C8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ascii="Angsana New" w:hAnsi="Angsana New"/>
                <w:sz w:val="28"/>
                <w:szCs w:val="28"/>
                <w:highlight w:val="yellow"/>
              </w:rPr>
            </w:pPr>
            <w:r w:rsidRPr="00330C75">
              <w:rPr>
                <w:rFonts w:ascii="Angsana New" w:hAnsi="Angsana New"/>
                <w:sz w:val="28"/>
                <w:szCs w:val="28"/>
              </w:rPr>
              <w:t>Furniture, fixtures and office equipment</w:t>
            </w:r>
          </w:p>
        </w:tc>
        <w:tc>
          <w:tcPr>
            <w:tcW w:w="1530" w:type="dxa"/>
            <w:vAlign w:val="center"/>
          </w:tcPr>
          <w:p w14:paraId="6F5C3D68" w14:textId="48A6125D" w:rsidR="00C856BC" w:rsidRPr="008B0379" w:rsidRDefault="00C856BC" w:rsidP="00C8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05" w:right="-105"/>
              <w:jc w:val="center"/>
              <w:rPr>
                <w:rFonts w:ascii="Angsana New" w:hAnsi="Angsana New"/>
                <w:sz w:val="28"/>
                <w:szCs w:val="28"/>
                <w:highlight w:val="yellow"/>
              </w:rPr>
            </w:pPr>
            <w:r w:rsidRPr="00307584">
              <w:rPr>
                <w:rFonts w:ascii="Angsana New" w:hAnsi="Angsana New"/>
                <w:sz w:val="28"/>
                <w:szCs w:val="28"/>
              </w:rPr>
              <w:t>3 and 5</w:t>
            </w:r>
          </w:p>
        </w:tc>
      </w:tr>
      <w:tr w:rsidR="00C856BC" w:rsidRPr="008B0379" w14:paraId="56A22B49" w14:textId="77777777" w:rsidTr="001F1ACB">
        <w:tc>
          <w:tcPr>
            <w:tcW w:w="4032" w:type="dxa"/>
          </w:tcPr>
          <w:p w14:paraId="3B367D2D" w14:textId="01A8EFB2" w:rsidR="00C856BC" w:rsidRPr="008B0379" w:rsidRDefault="00C856BC" w:rsidP="00C8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ascii="Angsana New" w:hAnsi="Angsana New"/>
                <w:sz w:val="28"/>
                <w:szCs w:val="28"/>
                <w:highlight w:val="yellow"/>
              </w:rPr>
            </w:pPr>
            <w:r w:rsidRPr="00330C75">
              <w:rPr>
                <w:rFonts w:ascii="Angsana New" w:hAnsi="Angsana New"/>
                <w:sz w:val="28"/>
                <w:szCs w:val="28"/>
              </w:rPr>
              <w:t>Vehicles</w:t>
            </w:r>
          </w:p>
        </w:tc>
        <w:tc>
          <w:tcPr>
            <w:tcW w:w="1530" w:type="dxa"/>
            <w:vAlign w:val="center"/>
          </w:tcPr>
          <w:p w14:paraId="346D0D40" w14:textId="2A126298" w:rsidR="00C856BC" w:rsidRPr="008B0379" w:rsidRDefault="00C856BC" w:rsidP="00C8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05" w:right="-105"/>
              <w:jc w:val="center"/>
              <w:rPr>
                <w:rFonts w:ascii="Angsana New" w:hAnsi="Angsana New"/>
                <w:sz w:val="28"/>
                <w:szCs w:val="28"/>
                <w:highlight w:val="yellow"/>
              </w:rPr>
            </w:pPr>
            <w:r w:rsidRPr="00307584">
              <w:rPr>
                <w:rFonts w:ascii="Angsana New" w:hAnsi="Angsana New"/>
                <w:sz w:val="28"/>
                <w:szCs w:val="28"/>
              </w:rPr>
              <w:t>5, 7 and 10</w:t>
            </w:r>
          </w:p>
        </w:tc>
      </w:tr>
    </w:tbl>
    <w:p w14:paraId="7146058C" w14:textId="77777777" w:rsidR="00C856BC" w:rsidRPr="008B4F4B" w:rsidRDefault="00C856BC" w:rsidP="00C856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8B4F4B">
        <w:rPr>
          <w:rFonts w:ascii="Angsana New" w:hAnsi="Angsana New"/>
          <w:sz w:val="28"/>
          <w:szCs w:val="28"/>
        </w:rPr>
        <w:t>No depreciation is provided on assets under construction.</w:t>
      </w:r>
    </w:p>
    <w:p w14:paraId="3D183A06" w14:textId="77777777" w:rsidR="00C856BC" w:rsidRPr="008B4F4B" w:rsidRDefault="00C856BC" w:rsidP="00C856BC">
      <w:pPr>
        <w:pStyle w:val="BlockText"/>
        <w:spacing w:before="120" w:line="240" w:lineRule="auto"/>
        <w:ind w:left="993" w:right="0" w:firstLine="0"/>
        <w:jc w:val="thaiDistribute"/>
        <w:rPr>
          <w:rFonts w:ascii="Angsana New" w:hAnsi="Angsana New"/>
          <w:sz w:val="28"/>
          <w:szCs w:val="28"/>
        </w:rPr>
      </w:pPr>
      <w:r w:rsidRPr="00077E4E">
        <w:rPr>
          <w:rFonts w:ascii="Angsana New" w:hAnsi="Angsana New"/>
          <w:sz w:val="28"/>
          <w:szCs w:val="28"/>
        </w:rPr>
        <w:t xml:space="preserve">Gains or losses on disposals are determined by comparing the proceeds with the carrying </w:t>
      </w:r>
      <w:r w:rsidRPr="005021F4">
        <w:rPr>
          <w:rFonts w:ascii="Angsana New" w:hAnsi="Angsana New"/>
          <w:sz w:val="28"/>
          <w:szCs w:val="28"/>
        </w:rPr>
        <w:t>amount received from the disposal of book value of the asset</w:t>
      </w:r>
      <w:r>
        <w:rPr>
          <w:rFonts w:ascii="Angsana New" w:hAnsi="Angsana New" w:hint="cs"/>
          <w:sz w:val="28"/>
          <w:szCs w:val="28"/>
          <w:cs/>
        </w:rPr>
        <w:t xml:space="preserve"> </w:t>
      </w:r>
      <w:r w:rsidRPr="00077E4E">
        <w:rPr>
          <w:rFonts w:ascii="Angsana New" w:hAnsi="Angsana New"/>
          <w:sz w:val="28"/>
          <w:szCs w:val="28"/>
        </w:rPr>
        <w:t>and are recognised in profit or loss.</w:t>
      </w:r>
    </w:p>
    <w:p w14:paraId="31F4094B" w14:textId="4AC3D424" w:rsidR="009F21B4" w:rsidRPr="00C856BC" w:rsidRDefault="00C856BC" w:rsidP="00C856BC">
      <w:pPr>
        <w:pStyle w:val="ListParagraph"/>
        <w:numPr>
          <w:ilvl w:val="1"/>
          <w:numId w:val="49"/>
        </w:numPr>
        <w:rPr>
          <w:rFonts w:ascii="Angsana New" w:hAnsi="Angsana New"/>
          <w:b/>
          <w:bCs/>
          <w:sz w:val="28"/>
          <w:szCs w:val="28"/>
        </w:rPr>
      </w:pPr>
      <w:r w:rsidRPr="00C856BC">
        <w:rPr>
          <w:rFonts w:ascii="Angsana New" w:hAnsi="Angsana New"/>
          <w:b/>
          <w:bCs/>
          <w:sz w:val="28"/>
          <w:szCs w:val="28"/>
        </w:rPr>
        <w:t>The lease</w:t>
      </w:r>
    </w:p>
    <w:p w14:paraId="17885C75" w14:textId="77777777" w:rsidR="00C856BC" w:rsidRDefault="00C856BC" w:rsidP="009F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highlight w:val="yellow"/>
        </w:rPr>
      </w:pPr>
      <w:r w:rsidRPr="00C856BC">
        <w:rPr>
          <w:rFonts w:ascii="Angsana New" w:hAnsi="Angsana New"/>
          <w:b/>
          <w:bCs/>
          <w:sz w:val="28"/>
          <w:szCs w:val="28"/>
        </w:rPr>
        <w:t xml:space="preserve">Lease - where the Group is the lessee </w:t>
      </w:r>
    </w:p>
    <w:p w14:paraId="5EDB5508" w14:textId="77777777" w:rsidR="00C856BC" w:rsidRPr="00282867" w:rsidRDefault="00C856BC" w:rsidP="00C8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right="-43"/>
        <w:jc w:val="thaiDistribute"/>
        <w:rPr>
          <w:rFonts w:ascii="Angsana New" w:hAnsi="Angsana New"/>
          <w:sz w:val="28"/>
        </w:rPr>
      </w:pPr>
      <w:r w:rsidRPr="00282867">
        <w:rPr>
          <w:rFonts w:ascii="Angsana New" w:hAnsi="Angsana New"/>
          <w:sz w:val="28"/>
        </w:rPr>
        <w:t>At inception of a contract, the assesses whether the contract is, or contains, a lease. A contract is, or contains, a lease if the contract conveys the right to control the use of an identified asset for a period of time in exchange for consideration.</w:t>
      </w:r>
    </w:p>
    <w:p w14:paraId="1F59F9F6" w14:textId="77777777" w:rsidR="00C856BC" w:rsidRPr="00282867" w:rsidRDefault="00C856BC" w:rsidP="00C856BC">
      <w:pPr>
        <w:spacing w:before="120" w:after="120" w:line="240" w:lineRule="auto"/>
        <w:ind w:left="994" w:right="-43"/>
        <w:jc w:val="thaiDistribute"/>
        <w:rPr>
          <w:rFonts w:ascii="Angsana New" w:hAnsi="Angsana New"/>
          <w:sz w:val="28"/>
        </w:rPr>
      </w:pPr>
      <w:r w:rsidRPr="00282867">
        <w:rPr>
          <w:rFonts w:ascii="Angsana New" w:hAnsi="Angsana New"/>
          <w:sz w:val="28"/>
        </w:rPr>
        <w:t xml:space="preserve">The </w:t>
      </w:r>
      <w:r>
        <w:rPr>
          <w:rFonts w:ascii="Angsana New" w:hAnsi="Angsana New"/>
          <w:sz w:val="28"/>
        </w:rPr>
        <w:t>recognition of</w:t>
      </w:r>
      <w:r w:rsidRPr="00282867">
        <w:rPr>
          <w:rFonts w:ascii="Angsana New" w:hAnsi="Angsana New"/>
          <w:sz w:val="28"/>
        </w:rPr>
        <w:t xml:space="preserve"> a right</w:t>
      </w:r>
      <w:r>
        <w:rPr>
          <w:rFonts w:ascii="Angsana New" w:hAnsi="Angsana New" w:hint="cs"/>
          <w:sz w:val="28"/>
          <w:cs/>
        </w:rPr>
        <w:t xml:space="preserve"> </w:t>
      </w:r>
      <w:r w:rsidRPr="00282867">
        <w:rPr>
          <w:rFonts w:ascii="Angsana New" w:hAnsi="Angsana New"/>
          <w:sz w:val="28"/>
        </w:rPr>
        <w:t>-</w:t>
      </w:r>
      <w:r>
        <w:rPr>
          <w:rFonts w:ascii="Angsana New" w:hAnsi="Angsana New" w:hint="cs"/>
          <w:sz w:val="28"/>
          <w:cs/>
        </w:rPr>
        <w:t xml:space="preserve"> </w:t>
      </w:r>
      <w:r w:rsidRPr="00282867">
        <w:rPr>
          <w:rFonts w:ascii="Angsana New" w:hAnsi="Angsana New"/>
          <w:sz w:val="28"/>
        </w:rPr>
        <w:t>of</w:t>
      </w:r>
      <w:r>
        <w:rPr>
          <w:rFonts w:ascii="Angsana New" w:hAnsi="Angsana New" w:hint="cs"/>
          <w:sz w:val="28"/>
          <w:cs/>
        </w:rPr>
        <w:t xml:space="preserve"> </w:t>
      </w:r>
      <w:r w:rsidRPr="00282867">
        <w:rPr>
          <w:rFonts w:ascii="Angsana New" w:hAnsi="Angsana New"/>
          <w:sz w:val="28"/>
        </w:rPr>
        <w:t>-</w:t>
      </w:r>
      <w:r>
        <w:rPr>
          <w:rFonts w:ascii="Angsana New" w:hAnsi="Angsana New" w:hint="cs"/>
          <w:sz w:val="28"/>
          <w:cs/>
        </w:rPr>
        <w:t xml:space="preserve"> </w:t>
      </w:r>
      <w:r w:rsidRPr="00282867">
        <w:rPr>
          <w:rFonts w:ascii="Angsana New" w:hAnsi="Angsana New"/>
          <w:sz w:val="28"/>
        </w:rPr>
        <w:t>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59D714FA" w14:textId="77777777" w:rsidR="00C856BC" w:rsidRPr="00282867" w:rsidRDefault="00C856BC" w:rsidP="00C856BC">
      <w:pPr>
        <w:tabs>
          <w:tab w:val="left" w:pos="630"/>
        </w:tabs>
        <w:spacing w:before="120" w:line="240" w:lineRule="auto"/>
        <w:ind w:left="994" w:right="-43"/>
        <w:jc w:val="thaiDistribute"/>
        <w:rPr>
          <w:rFonts w:ascii="Angsana New" w:hAnsi="Angsana New"/>
          <w:sz w:val="28"/>
        </w:rPr>
      </w:pPr>
      <w:r w:rsidRPr="00282867">
        <w:rPr>
          <w:rFonts w:ascii="Angsana New" w:hAnsi="Angsana New"/>
          <w:sz w:val="28"/>
        </w:rPr>
        <w:t>The lease liability is initially measured at the present value of the lease payments that are not paid at the commencement date, discounted using the interest rate implicit in the lease, if the rate can be readily determined. If that rate cannot be readily determined, the uses the Group’s incremental borrowing rate.</w:t>
      </w:r>
    </w:p>
    <w:p w14:paraId="76409620" w14:textId="77777777" w:rsidR="00C856BC" w:rsidRPr="00C856BC" w:rsidRDefault="00C856BC" w:rsidP="00C856BC">
      <w:pPr>
        <w:pStyle w:val="ListParagraph"/>
        <w:tabs>
          <w:tab w:val="left" w:pos="630"/>
        </w:tabs>
        <w:spacing w:before="120" w:line="240" w:lineRule="auto"/>
        <w:ind w:left="851" w:right="-43"/>
        <w:jc w:val="thaiDistribute"/>
        <w:rPr>
          <w:rFonts w:ascii="Angsana New" w:hAnsi="Angsana New"/>
          <w:sz w:val="28"/>
        </w:rPr>
      </w:pPr>
      <w:r w:rsidRPr="00C856BC">
        <w:rPr>
          <w:rFonts w:ascii="Angsana New" w:hAnsi="Angsana New"/>
          <w:sz w:val="28"/>
        </w:rPr>
        <w:t>Lease payments included in the measurement of the lease liability are as follows:</w:t>
      </w:r>
    </w:p>
    <w:p w14:paraId="60BDBB50" w14:textId="77777777" w:rsidR="00C856BC" w:rsidRPr="009055D9" w:rsidRDefault="00C856BC" w:rsidP="00C856BC">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40" w:right="-43" w:hanging="450"/>
        <w:jc w:val="thaiDistribute"/>
        <w:rPr>
          <w:rFonts w:ascii="Angsana New" w:hAnsi="Angsana New"/>
          <w:sz w:val="28"/>
          <w:lang w:val="en-GB"/>
        </w:rPr>
      </w:pPr>
      <w:r w:rsidRPr="009055D9">
        <w:rPr>
          <w:rFonts w:ascii="Angsana New" w:hAnsi="Angsana New"/>
          <w:sz w:val="28"/>
          <w:lang w:val="en-GB"/>
        </w:rPr>
        <w:t>fixed payments including in</w:t>
      </w:r>
      <w:r>
        <w:rPr>
          <w:rFonts w:ascii="Angsana New" w:hAnsi="Angsana New" w:hint="cs"/>
          <w:sz w:val="28"/>
          <w:cs/>
          <w:lang w:val="en-GB"/>
        </w:rPr>
        <w:t xml:space="preserve"> </w:t>
      </w:r>
      <w:r w:rsidRPr="009055D9">
        <w:rPr>
          <w:rFonts w:ascii="Angsana New" w:hAnsi="Angsana New"/>
          <w:sz w:val="28"/>
          <w:lang w:val="en-GB"/>
        </w:rPr>
        <w:t>-</w:t>
      </w:r>
      <w:r>
        <w:rPr>
          <w:rFonts w:ascii="Angsana New" w:hAnsi="Angsana New" w:hint="cs"/>
          <w:sz w:val="28"/>
          <w:cs/>
          <w:lang w:val="en-GB"/>
        </w:rPr>
        <w:t xml:space="preserve"> </w:t>
      </w:r>
      <w:r w:rsidRPr="009055D9">
        <w:rPr>
          <w:rFonts w:ascii="Angsana New" w:hAnsi="Angsana New"/>
          <w:sz w:val="28"/>
          <w:lang w:val="en-GB"/>
        </w:rPr>
        <w:t>substance fixed payments;</w:t>
      </w:r>
    </w:p>
    <w:p w14:paraId="69C7D8EE" w14:textId="77777777" w:rsidR="00C856BC" w:rsidRPr="009055D9" w:rsidRDefault="00C856BC" w:rsidP="00C856BC">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right="-45" w:hanging="450"/>
        <w:contextualSpacing/>
        <w:jc w:val="thaiDistribute"/>
        <w:rPr>
          <w:rFonts w:ascii="Angsana New" w:hAnsi="Angsana New"/>
          <w:sz w:val="28"/>
          <w:lang w:val="en-GB"/>
        </w:rPr>
      </w:pPr>
      <w:r w:rsidRPr="009055D9">
        <w:rPr>
          <w:rFonts w:ascii="Angsana New" w:hAnsi="Angsana New"/>
          <w:sz w:val="28"/>
          <w:lang w:val="en-GB"/>
        </w:rPr>
        <w:t>variable lease payments that depend on an index or a rate, initially measured using the index or rate as at the commencement date;</w:t>
      </w:r>
    </w:p>
    <w:p w14:paraId="32DA1FBE" w14:textId="77777777" w:rsidR="00C856BC" w:rsidRPr="009055D9" w:rsidRDefault="00C856BC" w:rsidP="00C856BC">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right="-45" w:hanging="450"/>
        <w:contextualSpacing/>
        <w:jc w:val="thaiDistribute"/>
        <w:rPr>
          <w:rFonts w:ascii="Angsana New" w:hAnsi="Angsana New"/>
          <w:sz w:val="28"/>
          <w:lang w:val="en-GB"/>
        </w:rPr>
      </w:pPr>
      <w:r w:rsidRPr="009055D9">
        <w:rPr>
          <w:rFonts w:ascii="Angsana New" w:hAnsi="Angsana New"/>
          <w:sz w:val="28"/>
          <w:lang w:val="en-GB"/>
        </w:rPr>
        <w:t>amounts expected to be payable under a residual value guarantee;</w:t>
      </w:r>
    </w:p>
    <w:p w14:paraId="75008A78" w14:textId="77777777" w:rsidR="00C856BC" w:rsidRPr="009055D9" w:rsidRDefault="00C856BC" w:rsidP="00C856BC">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right="-45" w:hanging="450"/>
        <w:contextualSpacing/>
        <w:jc w:val="thaiDistribute"/>
        <w:rPr>
          <w:rFonts w:ascii="Angsana New" w:hAnsi="Angsana New"/>
          <w:sz w:val="28"/>
          <w:lang w:val="en-GB"/>
        </w:rPr>
      </w:pPr>
      <w:r w:rsidRPr="009055D9">
        <w:rPr>
          <w:rFonts w:ascii="Angsana New" w:hAnsi="Angsana New"/>
          <w:sz w:val="28"/>
          <w:lang w:val="en-GB"/>
        </w:rPr>
        <w:lastRenderedPageBreak/>
        <w:t>the exercise price, under a purchase option that the Group is reasonably certain to exercise, lease payments in an optional renewal period; and</w:t>
      </w:r>
    </w:p>
    <w:p w14:paraId="30CD249E" w14:textId="77777777" w:rsidR="00C856BC" w:rsidRPr="009055D9" w:rsidRDefault="00C856BC" w:rsidP="00C856BC">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1440" w:right="-45" w:hanging="450"/>
        <w:jc w:val="thaiDistribute"/>
        <w:rPr>
          <w:rFonts w:ascii="Angsana New" w:hAnsi="Angsana New"/>
          <w:sz w:val="28"/>
          <w:lang w:val="en-GB"/>
        </w:rPr>
      </w:pPr>
      <w:r w:rsidRPr="009055D9">
        <w:rPr>
          <w:rFonts w:ascii="Angsana New" w:hAnsi="Angsana New"/>
          <w:sz w:val="28"/>
          <w:lang w:val="en-GB"/>
        </w:rPr>
        <w:t>payments of penalties for early termination of a lease if the Group is reasonably certain to terminate early.</w:t>
      </w:r>
    </w:p>
    <w:p w14:paraId="3F338D8F" w14:textId="77777777" w:rsidR="00C856BC" w:rsidRPr="00C856BC" w:rsidRDefault="00C856BC" w:rsidP="00C856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3" w:right="-45"/>
        <w:jc w:val="thaiDistribute"/>
        <w:rPr>
          <w:rFonts w:ascii="Angsana New" w:hAnsi="Angsana New"/>
          <w:sz w:val="28"/>
          <w:lang w:val="en-GB"/>
        </w:rPr>
      </w:pPr>
      <w:r w:rsidRPr="00C856BC">
        <w:rPr>
          <w:rFonts w:ascii="Angsana New" w:hAnsi="Angsana New"/>
          <w:sz w:val="28"/>
          <w:lang w:val="en-GB"/>
        </w:rPr>
        <w:t>To apply a cost model, the Group measures the ROU asset at cost, less accumulated depreciation and accumulated impairment loss and adjusted for any remeasurement of the lease liability. The ROU asset is subsequently depreciated using the straight - 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w:t>
      </w:r>
    </w:p>
    <w:p w14:paraId="3F235585" w14:textId="77777777" w:rsidR="00C856BC" w:rsidRPr="00C856BC" w:rsidRDefault="00C856BC" w:rsidP="00C8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851" w:right="-45"/>
        <w:jc w:val="thaiDistribute"/>
        <w:rPr>
          <w:rFonts w:ascii="Angsana New" w:hAnsi="Angsana New"/>
          <w:sz w:val="28"/>
          <w:lang w:val="en-GB"/>
        </w:rPr>
      </w:pPr>
      <w:r w:rsidRPr="00C856BC">
        <w:rPr>
          <w:rFonts w:ascii="Angsana New" w:hAnsi="Angsana New"/>
          <w:sz w:val="28"/>
          <w:lang w:val="en-GB"/>
        </w:rPr>
        <w:t>The lease liability is re - measured when there is a change in future lease payments arising from the following items:</w:t>
      </w:r>
    </w:p>
    <w:p w14:paraId="27C3BB79" w14:textId="77777777" w:rsidR="00C856BC" w:rsidRPr="009055D9" w:rsidRDefault="00C856BC" w:rsidP="00C856BC">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40" w:hanging="450"/>
        <w:contextualSpacing/>
        <w:jc w:val="thaiDistribute"/>
        <w:rPr>
          <w:rFonts w:ascii="Angsana New" w:hAnsi="Angsana New"/>
          <w:sz w:val="28"/>
          <w:lang w:val="en-GB"/>
        </w:rPr>
      </w:pPr>
      <w:r w:rsidRPr="009055D9">
        <w:rPr>
          <w:rFonts w:ascii="Angsana New" w:hAnsi="Angsana New"/>
          <w:sz w:val="28"/>
          <w:lang w:val="en-GB"/>
        </w:rPr>
        <w:t>a change in an index or a rate used to determine those payments</w:t>
      </w:r>
    </w:p>
    <w:p w14:paraId="1AFBE16F" w14:textId="77777777" w:rsidR="00C856BC" w:rsidRPr="009055D9" w:rsidRDefault="00C856BC" w:rsidP="00C856BC">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40" w:hanging="450"/>
        <w:contextualSpacing/>
        <w:jc w:val="thaiDistribute"/>
        <w:rPr>
          <w:rFonts w:ascii="Angsana New" w:hAnsi="Angsana New"/>
          <w:sz w:val="28"/>
          <w:szCs w:val="36"/>
          <w:lang w:val="en-GB"/>
        </w:rPr>
      </w:pPr>
      <w:r w:rsidRPr="009055D9">
        <w:rPr>
          <w:rFonts w:ascii="Angsana New" w:hAnsi="Angsana New"/>
          <w:sz w:val="28"/>
          <w:szCs w:val="36"/>
          <w:lang w:val="en-GB"/>
        </w:rPr>
        <w:t>a change in the estimate of the amount expected to be payable under a residual value guarantee</w:t>
      </w:r>
    </w:p>
    <w:p w14:paraId="4C0415F2" w14:textId="77777777" w:rsidR="00C856BC" w:rsidRPr="009055D9" w:rsidRDefault="00C856BC" w:rsidP="00C856BC">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40" w:hanging="450"/>
        <w:contextualSpacing/>
        <w:jc w:val="thaiDistribute"/>
        <w:rPr>
          <w:rFonts w:ascii="Angsana New" w:hAnsi="Angsana New"/>
          <w:sz w:val="28"/>
          <w:szCs w:val="36"/>
          <w:lang w:val="en-GB"/>
        </w:rPr>
      </w:pPr>
      <w:r w:rsidRPr="009055D9">
        <w:rPr>
          <w:rFonts w:ascii="Angsana New" w:hAnsi="Angsana New"/>
          <w:sz w:val="28"/>
          <w:szCs w:val="36"/>
          <w:lang w:val="en-GB"/>
        </w:rPr>
        <w:t>the Group changes its assessment of whether it will exercise a purchase, extension or termination option.</w:t>
      </w:r>
    </w:p>
    <w:p w14:paraId="6A8F3DBB" w14:textId="77777777" w:rsidR="00C856BC" w:rsidRPr="00C856BC" w:rsidRDefault="00C856BC" w:rsidP="00C856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851" w:right="-45"/>
        <w:jc w:val="thaiDistribute"/>
        <w:rPr>
          <w:rFonts w:ascii="Angsana New" w:hAnsi="Angsana New"/>
          <w:sz w:val="28"/>
        </w:rPr>
      </w:pPr>
      <w:r w:rsidRPr="00C856BC">
        <w:rPr>
          <w:rFonts w:ascii="Angsana New" w:hAnsi="Angsana New"/>
          <w:sz w:val="28"/>
        </w:rPr>
        <w:t>When the lease liability is re - measured to reflect changes to the lease payments, the Group recognises the amount of the remeasurement of the lease liability as an adjustment to the ROU asset. However, if the carrying amount of the ROU asset is reduced to zero and there is a further reduction in the measurement of the lease liability, the Group recognises any remaining amount of the remeasurement in profit or loss.</w:t>
      </w:r>
    </w:p>
    <w:p w14:paraId="139A1B07" w14:textId="77777777" w:rsidR="009F21B4" w:rsidRPr="00C856BC" w:rsidRDefault="009F21B4" w:rsidP="009F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b/>
          <w:bCs/>
          <w:sz w:val="28"/>
          <w:szCs w:val="28"/>
          <w:highlight w:val="yellow"/>
          <w:cs/>
        </w:rPr>
      </w:pPr>
    </w:p>
    <w:p w14:paraId="3A90E6F9" w14:textId="77777777" w:rsidR="00C856BC" w:rsidRDefault="00C856BC" w:rsidP="009F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highlight w:val="yellow"/>
        </w:rPr>
      </w:pPr>
      <w:r w:rsidRPr="00C856BC">
        <w:rPr>
          <w:rFonts w:ascii="Angsana New" w:hAnsi="Angsana New"/>
          <w:b/>
          <w:bCs/>
          <w:sz w:val="28"/>
          <w:szCs w:val="28"/>
        </w:rPr>
        <w:t>Short - term leases and leases of low - value assets</w:t>
      </w:r>
    </w:p>
    <w:p w14:paraId="7E370C3E" w14:textId="77777777" w:rsidR="00C856BC" w:rsidRDefault="00C856BC" w:rsidP="00C856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rPr>
      </w:pPr>
      <w:r w:rsidRPr="00282867">
        <w:rPr>
          <w:rFonts w:ascii="Angsana New" w:hAnsi="Angsana New"/>
          <w:sz w:val="28"/>
        </w:rPr>
        <w:t>The Group has elected not to recognise ROU assets and lease liabilities for short</w:t>
      </w:r>
      <w:r>
        <w:rPr>
          <w:rFonts w:ascii="Angsana New" w:hAnsi="Angsana New"/>
          <w:sz w:val="28"/>
        </w:rPr>
        <w:t xml:space="preserve"> </w:t>
      </w:r>
      <w:r w:rsidRPr="00282867">
        <w:rPr>
          <w:rFonts w:ascii="Angsana New" w:hAnsi="Angsana New"/>
          <w:sz w:val="28"/>
        </w:rPr>
        <w:t>-</w:t>
      </w:r>
      <w:r>
        <w:rPr>
          <w:rFonts w:ascii="Angsana New" w:hAnsi="Angsana New"/>
          <w:sz w:val="28"/>
        </w:rPr>
        <w:t xml:space="preserve"> </w:t>
      </w:r>
      <w:r w:rsidRPr="00282867">
        <w:rPr>
          <w:rFonts w:ascii="Angsana New" w:hAnsi="Angsana New"/>
          <w:sz w:val="28"/>
        </w:rPr>
        <w:t>term leases that have a lease term of 12 months or less and leases of low</w:t>
      </w:r>
      <w:r>
        <w:rPr>
          <w:rFonts w:ascii="Angsana New" w:hAnsi="Angsana New"/>
          <w:sz w:val="28"/>
        </w:rPr>
        <w:t xml:space="preserve"> </w:t>
      </w:r>
      <w:r w:rsidRPr="00282867">
        <w:rPr>
          <w:rFonts w:ascii="Angsana New" w:hAnsi="Angsana New"/>
          <w:sz w:val="28"/>
        </w:rPr>
        <w:t>-</w:t>
      </w:r>
      <w:r>
        <w:rPr>
          <w:rFonts w:ascii="Angsana New" w:hAnsi="Angsana New"/>
          <w:sz w:val="28"/>
        </w:rPr>
        <w:t xml:space="preserve"> </w:t>
      </w:r>
      <w:r w:rsidRPr="00282867">
        <w:rPr>
          <w:rFonts w:ascii="Angsana New" w:hAnsi="Angsana New"/>
          <w:sz w:val="28"/>
        </w:rPr>
        <w:t>value assets. The Group recognises the lease payments associated with these leases as an expense on a straight</w:t>
      </w:r>
      <w:r>
        <w:rPr>
          <w:rFonts w:ascii="Angsana New" w:hAnsi="Angsana New"/>
          <w:sz w:val="28"/>
        </w:rPr>
        <w:t xml:space="preserve"> </w:t>
      </w:r>
      <w:r w:rsidRPr="00282867">
        <w:rPr>
          <w:rFonts w:ascii="Angsana New" w:hAnsi="Angsana New"/>
          <w:sz w:val="28"/>
        </w:rPr>
        <w:t>-</w:t>
      </w:r>
      <w:r>
        <w:rPr>
          <w:rFonts w:ascii="Angsana New" w:hAnsi="Angsana New"/>
          <w:sz w:val="28"/>
        </w:rPr>
        <w:t xml:space="preserve"> </w:t>
      </w:r>
      <w:r w:rsidRPr="00282867">
        <w:rPr>
          <w:rFonts w:ascii="Angsana New" w:hAnsi="Angsana New"/>
          <w:sz w:val="28"/>
        </w:rPr>
        <w:t>line basis over the lease term.</w:t>
      </w:r>
    </w:p>
    <w:p w14:paraId="32BAE5DE" w14:textId="2C2CB755" w:rsidR="009F21B4" w:rsidRPr="004C11AA" w:rsidRDefault="004C11AA" w:rsidP="004C11AA">
      <w:pPr>
        <w:pStyle w:val="ListParagraph"/>
        <w:numPr>
          <w:ilvl w:val="1"/>
          <w:numId w:val="49"/>
        </w:numPr>
        <w:rPr>
          <w:rFonts w:ascii="Angsana New" w:hAnsi="Angsana New"/>
          <w:b/>
          <w:bCs/>
          <w:sz w:val="28"/>
          <w:szCs w:val="28"/>
        </w:rPr>
      </w:pPr>
      <w:r w:rsidRPr="004C11AA">
        <w:rPr>
          <w:rFonts w:ascii="Angsana New" w:hAnsi="Angsana New"/>
          <w:b/>
          <w:bCs/>
          <w:sz w:val="28"/>
          <w:szCs w:val="28"/>
        </w:rPr>
        <w:t>Intangible assets</w:t>
      </w:r>
    </w:p>
    <w:p w14:paraId="76C9E13C" w14:textId="77777777" w:rsidR="004C11AA" w:rsidRPr="004C11AA" w:rsidRDefault="004C11AA" w:rsidP="004C11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outlineLvl w:val="0"/>
        <w:rPr>
          <w:rFonts w:ascii="Angsana New" w:hAnsi="Angsana New"/>
          <w:sz w:val="28"/>
          <w:szCs w:val="28"/>
        </w:rPr>
      </w:pPr>
      <w:r w:rsidRPr="004C11AA">
        <w:rPr>
          <w:rFonts w:ascii="Angsana New" w:hAnsi="Angsana New"/>
          <w:sz w:val="28"/>
          <w:szCs w:val="28"/>
        </w:rPr>
        <w:t xml:space="preserve">Intangible assets are systematically amortized over their estimated useful lives, and are subject to impairment if there is an indication they may be impaired. </w:t>
      </w:r>
    </w:p>
    <w:p w14:paraId="7C4335AD" w14:textId="351E94E7" w:rsidR="009F21B4" w:rsidRPr="008B0379" w:rsidRDefault="004C11AA" w:rsidP="009F21B4">
      <w:pPr>
        <w:tabs>
          <w:tab w:val="clear" w:pos="907"/>
        </w:tabs>
        <w:spacing w:before="120" w:after="120" w:line="240" w:lineRule="auto"/>
        <w:ind w:left="855"/>
        <w:rPr>
          <w:rFonts w:ascii="Angsana New" w:hAnsi="Angsana New"/>
          <w:sz w:val="28"/>
          <w:szCs w:val="28"/>
          <w:highlight w:val="yellow"/>
        </w:rPr>
      </w:pPr>
      <w:r w:rsidRPr="004C11AA">
        <w:rPr>
          <w:rFonts w:ascii="Angsana New" w:hAnsi="Angsana New"/>
          <w:sz w:val="28"/>
          <w:szCs w:val="28"/>
        </w:rPr>
        <w:t>The estimated useful lives are as follows :</w:t>
      </w:r>
    </w:p>
    <w:tbl>
      <w:tblPr>
        <w:tblW w:w="3681" w:type="dxa"/>
        <w:tblInd w:w="963" w:type="dxa"/>
        <w:tblLook w:val="0000" w:firstRow="0" w:lastRow="0" w:firstColumn="0" w:lastColumn="0" w:noHBand="0" w:noVBand="0"/>
      </w:tblPr>
      <w:tblGrid>
        <w:gridCol w:w="2475"/>
        <w:gridCol w:w="1206"/>
      </w:tblGrid>
      <w:tr w:rsidR="009F21B4" w:rsidRPr="008B0379" w14:paraId="2FAABFDE" w14:textId="77777777" w:rsidTr="003F5524">
        <w:tc>
          <w:tcPr>
            <w:tcW w:w="2475" w:type="dxa"/>
          </w:tcPr>
          <w:p w14:paraId="396F2B47" w14:textId="77777777" w:rsidR="009F21B4" w:rsidRPr="008B0379" w:rsidRDefault="009F21B4" w:rsidP="003F5524">
            <w:pPr>
              <w:ind w:left="-105" w:right="-90"/>
              <w:rPr>
                <w:rFonts w:ascii="Angsana New" w:hAnsi="Angsana New"/>
                <w:sz w:val="28"/>
                <w:szCs w:val="28"/>
                <w:highlight w:val="yellow"/>
                <w:cs/>
              </w:rPr>
            </w:pPr>
          </w:p>
        </w:tc>
        <w:tc>
          <w:tcPr>
            <w:tcW w:w="1206" w:type="dxa"/>
          </w:tcPr>
          <w:p w14:paraId="78DC1F54" w14:textId="5CE3CF25" w:rsidR="009F21B4" w:rsidRPr="008B0379" w:rsidRDefault="004C11AA" w:rsidP="003F5524">
            <w:pPr>
              <w:pBdr>
                <w:bottom w:val="single" w:sz="4" w:space="1" w:color="auto"/>
              </w:pBdr>
              <w:ind w:left="-60"/>
              <w:jc w:val="center"/>
              <w:rPr>
                <w:rFonts w:ascii="Angsana New" w:hAnsi="Angsana New"/>
                <w:sz w:val="28"/>
                <w:szCs w:val="28"/>
                <w:highlight w:val="yellow"/>
              </w:rPr>
            </w:pPr>
            <w:r w:rsidRPr="004C11AA">
              <w:rPr>
                <w:rFonts w:ascii="Angsana New" w:hAnsi="Angsana New"/>
                <w:sz w:val="28"/>
                <w:szCs w:val="28"/>
              </w:rPr>
              <w:t>Year</w:t>
            </w:r>
          </w:p>
        </w:tc>
      </w:tr>
      <w:tr w:rsidR="004C11AA" w:rsidRPr="008B0379" w14:paraId="3BF7FA05" w14:textId="77777777" w:rsidTr="003F5524">
        <w:tc>
          <w:tcPr>
            <w:tcW w:w="2475" w:type="dxa"/>
          </w:tcPr>
          <w:p w14:paraId="448F8648" w14:textId="75F8AED9" w:rsidR="004C11AA" w:rsidRPr="008B0379" w:rsidRDefault="004C11AA" w:rsidP="004C11AA">
            <w:pPr>
              <w:ind w:left="-105" w:right="-90"/>
              <w:rPr>
                <w:rFonts w:ascii="Angsana New" w:hAnsi="Angsana New"/>
                <w:sz w:val="28"/>
                <w:szCs w:val="28"/>
                <w:highlight w:val="yellow"/>
                <w:cs/>
              </w:rPr>
            </w:pPr>
            <w:r w:rsidRPr="00307584">
              <w:rPr>
                <w:rFonts w:ascii="Angsana New" w:eastAsia="Cordia New" w:hAnsi="Angsana New"/>
                <w:sz w:val="28"/>
                <w:szCs w:val="28"/>
              </w:rPr>
              <w:t>Software licences</w:t>
            </w:r>
          </w:p>
        </w:tc>
        <w:tc>
          <w:tcPr>
            <w:tcW w:w="1206" w:type="dxa"/>
          </w:tcPr>
          <w:p w14:paraId="511F61CE" w14:textId="44997636" w:rsidR="004C11AA" w:rsidRPr="008B0379" w:rsidRDefault="004C11AA" w:rsidP="004C11AA">
            <w:pPr>
              <w:ind w:left="-60"/>
              <w:jc w:val="center"/>
              <w:rPr>
                <w:rFonts w:ascii="Angsana New" w:hAnsi="Angsana New"/>
                <w:sz w:val="28"/>
                <w:szCs w:val="28"/>
                <w:highlight w:val="yellow"/>
              </w:rPr>
            </w:pPr>
            <w:r w:rsidRPr="00307584">
              <w:rPr>
                <w:rFonts w:ascii="Angsana New" w:hAnsi="Angsana New"/>
                <w:sz w:val="28"/>
                <w:szCs w:val="28"/>
              </w:rPr>
              <w:t>3</w:t>
            </w:r>
          </w:p>
        </w:tc>
      </w:tr>
      <w:tr w:rsidR="004C11AA" w:rsidRPr="008B0379" w14:paraId="6C9E8E2C" w14:textId="77777777" w:rsidTr="003F5524">
        <w:tc>
          <w:tcPr>
            <w:tcW w:w="2475" w:type="dxa"/>
          </w:tcPr>
          <w:p w14:paraId="5B0E8EDA" w14:textId="77777777" w:rsidR="004C11AA" w:rsidRPr="00307584" w:rsidRDefault="004C11AA" w:rsidP="004C11AA">
            <w:pPr>
              <w:ind w:left="-105" w:right="-90"/>
              <w:rPr>
                <w:rFonts w:ascii="Angsana New" w:eastAsia="Cordia New" w:hAnsi="Angsana New"/>
                <w:sz w:val="28"/>
                <w:szCs w:val="28"/>
              </w:rPr>
            </w:pPr>
          </w:p>
        </w:tc>
        <w:tc>
          <w:tcPr>
            <w:tcW w:w="1206" w:type="dxa"/>
          </w:tcPr>
          <w:p w14:paraId="588B21DA" w14:textId="77777777" w:rsidR="004C11AA" w:rsidRPr="00307584" w:rsidRDefault="004C11AA" w:rsidP="004C11AA">
            <w:pPr>
              <w:ind w:left="-60"/>
              <w:jc w:val="center"/>
              <w:rPr>
                <w:rFonts w:ascii="Angsana New" w:hAnsi="Angsana New"/>
                <w:sz w:val="28"/>
                <w:szCs w:val="28"/>
              </w:rPr>
            </w:pPr>
          </w:p>
        </w:tc>
      </w:tr>
    </w:tbl>
    <w:p w14:paraId="02367986" w14:textId="44E31552" w:rsidR="00AA05B8" w:rsidRDefault="00AA05B8" w:rsidP="00AA05B8">
      <w:pPr>
        <w:pStyle w:val="ListParagraph"/>
        <w:ind w:left="900"/>
        <w:rPr>
          <w:rFonts w:ascii="Angsana New" w:hAnsi="Angsana New"/>
          <w:b/>
          <w:bCs/>
          <w:sz w:val="28"/>
          <w:szCs w:val="28"/>
        </w:rPr>
      </w:pPr>
    </w:p>
    <w:p w14:paraId="56B5D2A3" w14:textId="185EADFB" w:rsidR="00AA05B8" w:rsidRDefault="00AA05B8" w:rsidP="00AA05B8">
      <w:pPr>
        <w:pStyle w:val="ListParagraph"/>
        <w:ind w:left="900"/>
        <w:rPr>
          <w:rFonts w:ascii="Angsana New" w:hAnsi="Angsana New"/>
          <w:b/>
          <w:bCs/>
          <w:sz w:val="28"/>
          <w:szCs w:val="28"/>
        </w:rPr>
      </w:pPr>
    </w:p>
    <w:p w14:paraId="034525D8" w14:textId="77777777" w:rsidR="00AA05B8" w:rsidRDefault="00AA05B8" w:rsidP="00AA05B8">
      <w:pPr>
        <w:pStyle w:val="ListParagraph"/>
        <w:ind w:left="900"/>
        <w:rPr>
          <w:rFonts w:ascii="Angsana New" w:hAnsi="Angsana New"/>
          <w:b/>
          <w:bCs/>
          <w:sz w:val="28"/>
          <w:szCs w:val="28"/>
        </w:rPr>
      </w:pPr>
    </w:p>
    <w:p w14:paraId="333F7805" w14:textId="2C6D8FE8" w:rsidR="009F21B4" w:rsidRPr="004C11AA" w:rsidRDefault="004C11AA" w:rsidP="004C11AA">
      <w:pPr>
        <w:pStyle w:val="ListParagraph"/>
        <w:numPr>
          <w:ilvl w:val="1"/>
          <w:numId w:val="49"/>
        </w:numPr>
        <w:rPr>
          <w:rFonts w:ascii="Angsana New" w:hAnsi="Angsana New"/>
          <w:b/>
          <w:bCs/>
          <w:sz w:val="28"/>
          <w:szCs w:val="28"/>
        </w:rPr>
      </w:pPr>
      <w:r w:rsidRPr="004C11AA">
        <w:rPr>
          <w:rFonts w:ascii="Angsana New" w:hAnsi="Angsana New"/>
          <w:b/>
          <w:bCs/>
          <w:sz w:val="28"/>
          <w:szCs w:val="28"/>
        </w:rPr>
        <w:lastRenderedPageBreak/>
        <w:t>Impairment of assets</w:t>
      </w:r>
    </w:p>
    <w:p w14:paraId="1E8F4D3B" w14:textId="77777777" w:rsidR="004C11AA" w:rsidRPr="004C11AA" w:rsidRDefault="004C11AA" w:rsidP="004C11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jc w:val="both"/>
        <w:rPr>
          <w:rFonts w:ascii="Angsana New" w:hAnsi="Angsana New"/>
          <w:sz w:val="28"/>
          <w:szCs w:val="28"/>
        </w:rPr>
      </w:pPr>
      <w:r w:rsidRPr="004C11AA">
        <w:rPr>
          <w:rFonts w:ascii="Angsana New" w:hAnsi="Angsana New"/>
          <w:sz w:val="28"/>
          <w:szCs w:val="28"/>
        </w:rPr>
        <w:t>The Company performs impairment reviews in respect of assets whenever events or changes in circumstances indicate that an asset may be impaired. The Company determines the devaluation of such assets based on net realisable value. The determination of what is devaluation requires the management to exercise judgment.</w:t>
      </w:r>
    </w:p>
    <w:p w14:paraId="12D55BBE" w14:textId="77777777" w:rsidR="009F21B4" w:rsidRPr="008B0379" w:rsidRDefault="009F21B4" w:rsidP="009F21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highlight w:val="yellow"/>
        </w:rPr>
      </w:pPr>
    </w:p>
    <w:p w14:paraId="1E2D4757" w14:textId="6B64DBFF" w:rsidR="009F21B4" w:rsidRPr="004C11AA" w:rsidRDefault="004C11AA" w:rsidP="004C11AA">
      <w:pPr>
        <w:pStyle w:val="ListParagraph"/>
        <w:numPr>
          <w:ilvl w:val="1"/>
          <w:numId w:val="49"/>
        </w:numPr>
        <w:rPr>
          <w:rFonts w:ascii="Angsana New" w:hAnsi="Angsana New"/>
          <w:b/>
          <w:bCs/>
          <w:sz w:val="28"/>
          <w:szCs w:val="28"/>
          <w:cs/>
          <w:lang w:val="th-TH"/>
        </w:rPr>
      </w:pPr>
      <w:r w:rsidRPr="004C11AA">
        <w:rPr>
          <w:rFonts w:ascii="Angsana New" w:hAnsi="Angsana New"/>
          <w:b/>
          <w:bCs/>
          <w:sz w:val="28"/>
          <w:szCs w:val="28"/>
          <w:lang w:val="th-TH"/>
        </w:rPr>
        <w:t>Trade and other accounts payable</w:t>
      </w:r>
    </w:p>
    <w:p w14:paraId="32E74284" w14:textId="473A105B" w:rsidR="004C11AA" w:rsidRDefault="004C11AA" w:rsidP="004C11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outlineLvl w:val="0"/>
        <w:rPr>
          <w:rFonts w:ascii="Angsana New" w:hAnsi="Angsana New"/>
          <w:sz w:val="28"/>
          <w:szCs w:val="28"/>
        </w:rPr>
      </w:pPr>
      <w:r w:rsidRPr="004C11AA">
        <w:rPr>
          <w:rFonts w:ascii="Angsana New" w:hAnsi="Angsana New"/>
          <w:sz w:val="28"/>
          <w:szCs w:val="28"/>
        </w:rPr>
        <w:t>Trade and other accounts payable are stated at cost.</w:t>
      </w:r>
    </w:p>
    <w:p w14:paraId="4F076E6A" w14:textId="77777777" w:rsidR="004C11AA" w:rsidRPr="004C11AA" w:rsidRDefault="004C11AA" w:rsidP="004C11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outlineLvl w:val="0"/>
        <w:rPr>
          <w:rFonts w:ascii="Angsana New" w:hAnsi="Angsana New"/>
          <w:sz w:val="28"/>
          <w:szCs w:val="28"/>
        </w:rPr>
      </w:pPr>
    </w:p>
    <w:p w14:paraId="603B1F19" w14:textId="4A234C7C" w:rsidR="009F21B4" w:rsidRPr="004C11AA" w:rsidRDefault="004C11AA" w:rsidP="004C11AA">
      <w:pPr>
        <w:pStyle w:val="ListParagraph"/>
        <w:numPr>
          <w:ilvl w:val="1"/>
          <w:numId w:val="49"/>
        </w:numPr>
        <w:rPr>
          <w:rFonts w:ascii="Angsana New" w:hAnsi="Angsana New"/>
          <w:b/>
          <w:bCs/>
          <w:sz w:val="28"/>
          <w:szCs w:val="28"/>
        </w:rPr>
      </w:pPr>
      <w:r w:rsidRPr="004C11AA">
        <w:t xml:space="preserve"> </w:t>
      </w:r>
      <w:r w:rsidRPr="004C11AA">
        <w:rPr>
          <w:rFonts w:ascii="Angsana New" w:hAnsi="Angsana New"/>
          <w:b/>
          <w:bCs/>
          <w:sz w:val="28"/>
          <w:szCs w:val="28"/>
        </w:rPr>
        <w:t>Employee benefits obligations</w:t>
      </w:r>
    </w:p>
    <w:p w14:paraId="323D8699" w14:textId="77777777" w:rsidR="004C11AA" w:rsidRPr="00E31FA6" w:rsidRDefault="004C11AA" w:rsidP="004C11AA">
      <w:pPr>
        <w:pStyle w:val="BlockText"/>
        <w:spacing w:before="120" w:line="240" w:lineRule="auto"/>
        <w:ind w:left="763" w:right="0" w:firstLine="513"/>
        <w:jc w:val="thaiDistribute"/>
        <w:rPr>
          <w:rFonts w:ascii="Angsana New" w:hAnsi="Angsana New"/>
          <w:sz w:val="28"/>
          <w:szCs w:val="28"/>
        </w:rPr>
      </w:pPr>
      <w:r w:rsidRPr="00E31FA6">
        <w:rPr>
          <w:rFonts w:ascii="Angsana New" w:hAnsi="Angsana New"/>
          <w:sz w:val="28"/>
          <w:szCs w:val="28"/>
        </w:rPr>
        <w:t>Provident fund</w:t>
      </w:r>
    </w:p>
    <w:p w14:paraId="7D61635C" w14:textId="77777777" w:rsidR="004C11AA" w:rsidRPr="00D05AE6" w:rsidRDefault="004C11AA" w:rsidP="004C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spacing w:val="-4"/>
          <w:sz w:val="28"/>
          <w:szCs w:val="28"/>
        </w:rPr>
      </w:pPr>
      <w:r w:rsidRPr="00D05AE6">
        <w:rPr>
          <w:rFonts w:ascii="Angsana New" w:hAnsi="Angsana New"/>
          <w:spacing w:val="-4"/>
          <w:sz w:val="28"/>
          <w:szCs w:val="28"/>
        </w:rPr>
        <w:t>The Group have established provident fund under the defined contribution plan. The fund’s assets are separated entitles which are administered by the external fund manager. The fund is contributed to both by the employees and the Group at the same rate of 3% of employees’ salaries. The fund contribution payments to the provident fund were recorded as expenses in the statements of income in the incurred period.</w:t>
      </w:r>
    </w:p>
    <w:p w14:paraId="1C2DC114" w14:textId="77777777" w:rsidR="004C11AA" w:rsidRPr="0059751F" w:rsidRDefault="004C11AA" w:rsidP="004C11AA">
      <w:pPr>
        <w:pStyle w:val="BlockText"/>
        <w:spacing w:before="120" w:line="240" w:lineRule="auto"/>
        <w:ind w:right="0" w:firstLine="736"/>
        <w:jc w:val="thaiDistribute"/>
        <w:rPr>
          <w:rFonts w:ascii="Angsana New" w:hAnsi="Angsana New"/>
          <w:sz w:val="28"/>
          <w:szCs w:val="28"/>
        </w:rPr>
      </w:pPr>
      <w:r w:rsidRPr="0059751F">
        <w:rPr>
          <w:rFonts w:ascii="Angsana New" w:hAnsi="Angsana New"/>
          <w:sz w:val="28"/>
          <w:szCs w:val="28"/>
        </w:rPr>
        <w:t>Employee benefit</w:t>
      </w:r>
    </w:p>
    <w:p w14:paraId="2254CB19" w14:textId="77777777" w:rsidR="004C11AA" w:rsidRPr="001C6A11" w:rsidRDefault="004C11AA" w:rsidP="004C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b/>
          <w:sz w:val="28"/>
          <w:szCs w:val="28"/>
        </w:rPr>
      </w:pPr>
      <w:r w:rsidRPr="001C6A11">
        <w:rPr>
          <w:rFonts w:ascii="Angsana New" w:hAnsi="Angsana New"/>
          <w:sz w:val="28"/>
          <w:szCs w:val="28"/>
        </w:rPr>
        <w:t>Short - term employee benefits</w:t>
      </w:r>
    </w:p>
    <w:p w14:paraId="2A0045B7" w14:textId="77777777" w:rsidR="004C11AA" w:rsidRPr="00E31FA6" w:rsidRDefault="004C11AA" w:rsidP="004C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sz w:val="28"/>
          <w:szCs w:val="28"/>
        </w:rPr>
      </w:pPr>
      <w:r>
        <w:rPr>
          <w:rFonts w:ascii="Angsana New" w:hAnsi="Angsana New"/>
          <w:sz w:val="28"/>
          <w:szCs w:val="28"/>
        </w:rPr>
        <w:t>The Group is recognized s</w:t>
      </w:r>
      <w:r w:rsidRPr="00E31FA6">
        <w:rPr>
          <w:rFonts w:ascii="Angsana New" w:hAnsi="Angsana New"/>
          <w:sz w:val="28"/>
          <w:szCs w:val="28"/>
        </w:rPr>
        <w:t>alaries, wages, bonuses and contributions to the social security fund are recognized as expenses when incurred.</w:t>
      </w:r>
    </w:p>
    <w:p w14:paraId="677F49D5" w14:textId="77777777" w:rsidR="004C11AA" w:rsidRPr="001C6A11" w:rsidRDefault="004C11AA" w:rsidP="004C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sz w:val="28"/>
          <w:szCs w:val="28"/>
        </w:rPr>
      </w:pPr>
      <w:r w:rsidRPr="001C6A11">
        <w:rPr>
          <w:rFonts w:ascii="Angsana New" w:hAnsi="Angsana New"/>
          <w:sz w:val="28"/>
          <w:szCs w:val="28"/>
        </w:rPr>
        <w:t>Post - employment benefits</w:t>
      </w:r>
    </w:p>
    <w:p w14:paraId="178B28A7" w14:textId="77777777" w:rsidR="004C11AA" w:rsidRDefault="004C11AA" w:rsidP="009F21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thaiDistribute"/>
        <w:rPr>
          <w:rFonts w:ascii="Angsana New" w:hAnsi="Angsana New"/>
          <w:sz w:val="28"/>
          <w:szCs w:val="28"/>
          <w:highlight w:val="yellow"/>
        </w:rPr>
      </w:pPr>
      <w:r w:rsidRPr="004C11AA">
        <w:rPr>
          <w:rFonts w:ascii="Angsana New" w:hAnsi="Angsana New"/>
          <w:b/>
          <w:bCs/>
          <w:sz w:val="28"/>
          <w:szCs w:val="28"/>
        </w:rPr>
        <w:t>Defined contribution plans</w:t>
      </w:r>
    </w:p>
    <w:p w14:paraId="1F06466E" w14:textId="77777777" w:rsidR="004C11AA" w:rsidRDefault="004C11AA" w:rsidP="004C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sz w:val="28"/>
          <w:szCs w:val="28"/>
        </w:rPr>
      </w:pPr>
      <w:r w:rsidRPr="00E31FA6">
        <w:rPr>
          <w:rFonts w:ascii="Angsana New" w:hAnsi="Angsana New"/>
          <w:sz w:val="28"/>
          <w:szCs w:val="28"/>
        </w:rPr>
        <w:t xml:space="preserve">The </w:t>
      </w:r>
      <w:r>
        <w:rPr>
          <w:rFonts w:ascii="Angsana New" w:hAnsi="Angsana New"/>
          <w:sz w:val="28"/>
          <w:szCs w:val="28"/>
        </w:rPr>
        <w:t>G</w:t>
      </w:r>
      <w:r w:rsidRPr="000441F4">
        <w:rPr>
          <w:rFonts w:ascii="Angsana New" w:hAnsi="Angsana New"/>
          <w:sz w:val="28"/>
          <w:szCs w:val="28"/>
        </w:rPr>
        <w:t>roup</w:t>
      </w:r>
      <w:r w:rsidRPr="00E31FA6">
        <w:rPr>
          <w:rFonts w:ascii="Angsana New" w:hAnsi="Angsana New"/>
          <w:sz w:val="28"/>
          <w:szCs w:val="28"/>
        </w:rPr>
        <w:t xml:space="preserve">, its employees have jointly established a provident fund. The fund is monthly contributed by employees and by the </w:t>
      </w:r>
      <w:r w:rsidRPr="000441F4">
        <w:rPr>
          <w:rFonts w:ascii="Angsana New" w:hAnsi="Angsana New"/>
          <w:sz w:val="28"/>
          <w:szCs w:val="28"/>
        </w:rPr>
        <w:t>Group</w:t>
      </w:r>
      <w:r w:rsidRPr="00E31FA6">
        <w:rPr>
          <w:rFonts w:ascii="Angsana New" w:hAnsi="Angsana New"/>
          <w:sz w:val="28"/>
          <w:szCs w:val="28"/>
        </w:rPr>
        <w:t xml:space="preserve">. The fund’s assets are held in a separate trust fund and the </w:t>
      </w:r>
      <w:r w:rsidRPr="000441F4">
        <w:rPr>
          <w:rFonts w:ascii="Angsana New" w:hAnsi="Angsana New"/>
          <w:sz w:val="28"/>
          <w:szCs w:val="28"/>
        </w:rPr>
        <w:t>Group</w:t>
      </w:r>
      <w:r w:rsidRPr="00E31FA6">
        <w:rPr>
          <w:rFonts w:ascii="Angsana New" w:hAnsi="Angsana New"/>
          <w:sz w:val="28"/>
          <w:szCs w:val="28"/>
        </w:rPr>
        <w:t xml:space="preserve"> contributions are recognized as expenses when incurred.</w:t>
      </w:r>
    </w:p>
    <w:p w14:paraId="1E13AFFC" w14:textId="77777777" w:rsidR="004C11AA" w:rsidRDefault="004C11AA" w:rsidP="009F21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76"/>
        <w:jc w:val="thaiDistribute"/>
        <w:rPr>
          <w:rFonts w:ascii="Angsana New" w:hAnsi="Angsana New"/>
          <w:sz w:val="28"/>
          <w:szCs w:val="28"/>
          <w:highlight w:val="yellow"/>
        </w:rPr>
      </w:pPr>
      <w:r w:rsidRPr="004C11AA">
        <w:rPr>
          <w:rFonts w:ascii="Angsana New" w:hAnsi="Angsana New"/>
          <w:b/>
          <w:bCs/>
          <w:sz w:val="28"/>
          <w:szCs w:val="28"/>
        </w:rPr>
        <w:t xml:space="preserve">Defined benefit plans </w:t>
      </w:r>
    </w:p>
    <w:p w14:paraId="7BE87C47" w14:textId="77777777" w:rsidR="004C11AA" w:rsidRPr="004C11AA" w:rsidRDefault="004C11AA" w:rsidP="004C11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sz w:val="28"/>
          <w:szCs w:val="28"/>
        </w:rPr>
      </w:pPr>
      <w:r w:rsidRPr="004C11AA">
        <w:rPr>
          <w:rFonts w:ascii="Angsana New" w:hAnsi="Angsana New"/>
          <w:sz w:val="28"/>
          <w:szCs w:val="28"/>
        </w:rPr>
        <w:t>The Group have obligations in respect of the severance payments it must make to employees upon retirement under labor law. The Group and its subsidiary treat these severance payment obligations as a defined benefit plan.</w:t>
      </w:r>
      <w:r w:rsidRPr="004C11AA">
        <w:rPr>
          <w:rFonts w:ascii="Angsana New" w:hAnsi="Angsana New"/>
          <w:sz w:val="28"/>
          <w:szCs w:val="28"/>
          <w:cs/>
        </w:rPr>
        <w:t xml:space="preserve"> </w:t>
      </w:r>
    </w:p>
    <w:p w14:paraId="20F49B78" w14:textId="77777777" w:rsidR="004C11AA" w:rsidRPr="004C11AA" w:rsidRDefault="004C11AA" w:rsidP="004C11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sz w:val="28"/>
          <w:szCs w:val="28"/>
        </w:rPr>
      </w:pPr>
      <w:r w:rsidRPr="004C11AA">
        <w:rPr>
          <w:rFonts w:ascii="Angsana New" w:hAnsi="Angsana New"/>
          <w:sz w:val="28"/>
          <w:szCs w:val="28"/>
        </w:rPr>
        <w:t>The obligation under the defined benefit plan is determined by a qualified actuary based on actuarial techniques, using the projected unit credit method.</w:t>
      </w:r>
    </w:p>
    <w:p w14:paraId="62FCFED1" w14:textId="0EC970AA" w:rsidR="004C11AA" w:rsidRDefault="004C11AA" w:rsidP="004C11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spacing w:val="-2"/>
          <w:sz w:val="28"/>
          <w:szCs w:val="28"/>
        </w:rPr>
      </w:pPr>
      <w:r w:rsidRPr="004C11AA">
        <w:rPr>
          <w:rFonts w:ascii="Angsana New" w:hAnsi="Angsana New"/>
          <w:spacing w:val="-2"/>
          <w:sz w:val="28"/>
          <w:szCs w:val="28"/>
        </w:rPr>
        <w:t>Actuarial gains or losses arising from other long - term benefits are recognized immediately in profit or loss.</w:t>
      </w:r>
    </w:p>
    <w:p w14:paraId="60F3EF24" w14:textId="092A3091" w:rsidR="00AA05B8" w:rsidRDefault="00AA05B8" w:rsidP="004C11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spacing w:val="-2"/>
          <w:sz w:val="28"/>
          <w:szCs w:val="28"/>
        </w:rPr>
      </w:pPr>
    </w:p>
    <w:p w14:paraId="3295E126" w14:textId="77777777" w:rsidR="00AA05B8" w:rsidRPr="004C11AA" w:rsidRDefault="00AA05B8" w:rsidP="004C11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276"/>
        <w:jc w:val="thaiDistribute"/>
        <w:rPr>
          <w:rFonts w:ascii="Angsana New" w:hAnsi="Angsana New"/>
          <w:spacing w:val="-2"/>
          <w:sz w:val="28"/>
          <w:szCs w:val="28"/>
        </w:rPr>
      </w:pPr>
    </w:p>
    <w:p w14:paraId="717095D0" w14:textId="50863A5F" w:rsidR="009F21B4" w:rsidRPr="004C11AA" w:rsidRDefault="004C11AA" w:rsidP="004C11AA">
      <w:pPr>
        <w:pStyle w:val="ListParagraph"/>
        <w:numPr>
          <w:ilvl w:val="1"/>
          <w:numId w:val="49"/>
        </w:numPr>
        <w:rPr>
          <w:rFonts w:ascii="Angsana New" w:hAnsi="Angsana New"/>
          <w:b/>
          <w:bCs/>
          <w:sz w:val="28"/>
          <w:szCs w:val="28"/>
        </w:rPr>
      </w:pPr>
      <w:r w:rsidRPr="004C11AA">
        <w:lastRenderedPageBreak/>
        <w:t xml:space="preserve"> </w:t>
      </w:r>
      <w:r w:rsidRPr="004C11AA">
        <w:rPr>
          <w:rFonts w:ascii="Angsana New" w:hAnsi="Angsana New"/>
          <w:b/>
          <w:bCs/>
          <w:sz w:val="28"/>
          <w:szCs w:val="28"/>
        </w:rPr>
        <w:t>Provisions</w:t>
      </w:r>
    </w:p>
    <w:p w14:paraId="14A3D141" w14:textId="588E01CC" w:rsidR="004C11AA" w:rsidRDefault="004C11AA" w:rsidP="004C11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both"/>
        <w:rPr>
          <w:rFonts w:ascii="Angsana New" w:hAnsi="Angsana New"/>
          <w:sz w:val="28"/>
          <w:szCs w:val="28"/>
        </w:rPr>
      </w:pPr>
      <w:r w:rsidRPr="004C11AA">
        <w:rPr>
          <w:rFonts w:ascii="Angsana New" w:hAnsi="Angsana New"/>
          <w:sz w:val="28"/>
          <w:szCs w:val="28"/>
        </w:rPr>
        <w:t>A provision is recognized when the Group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 - tax rate that reflects current market assessments of the time value of money and, where appropriate, the risks specific to the liability.</w:t>
      </w:r>
    </w:p>
    <w:p w14:paraId="5AE7D22A" w14:textId="77777777" w:rsidR="000B4283" w:rsidRPr="004C11AA" w:rsidRDefault="000B4283" w:rsidP="004C11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both"/>
        <w:rPr>
          <w:rFonts w:ascii="Angsana New" w:hAnsi="Angsana New"/>
          <w:sz w:val="28"/>
          <w:szCs w:val="28"/>
        </w:rPr>
      </w:pPr>
    </w:p>
    <w:p w14:paraId="5F3238A9" w14:textId="177F5ED7" w:rsidR="009F21B4" w:rsidRPr="004C11AA" w:rsidRDefault="004C11AA" w:rsidP="004C11AA">
      <w:pPr>
        <w:pStyle w:val="ListParagraph"/>
        <w:numPr>
          <w:ilvl w:val="1"/>
          <w:numId w:val="49"/>
        </w:numPr>
        <w:rPr>
          <w:rFonts w:ascii="Angsana New" w:hAnsi="Angsana New"/>
          <w:b/>
          <w:bCs/>
          <w:sz w:val="28"/>
          <w:szCs w:val="28"/>
        </w:rPr>
      </w:pPr>
      <w:r w:rsidRPr="004C11AA">
        <w:t xml:space="preserve"> </w:t>
      </w:r>
      <w:r w:rsidRPr="004C11AA">
        <w:rPr>
          <w:rFonts w:ascii="Angsana New" w:hAnsi="Angsana New"/>
          <w:b/>
          <w:bCs/>
          <w:sz w:val="28"/>
          <w:szCs w:val="28"/>
        </w:rPr>
        <w:t>Revenue</w:t>
      </w:r>
    </w:p>
    <w:p w14:paraId="12762A6B" w14:textId="77777777" w:rsidR="004C11AA" w:rsidRDefault="004C11AA" w:rsidP="004C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0"/>
        <w:jc w:val="thaiDistribute"/>
        <w:outlineLvl w:val="0"/>
        <w:rPr>
          <w:rFonts w:ascii="Angsana New" w:hAnsi="Angsana New"/>
          <w:sz w:val="28"/>
          <w:szCs w:val="28"/>
        </w:rPr>
      </w:pPr>
      <w:r>
        <w:rPr>
          <w:rFonts w:ascii="Angsana New" w:hAnsi="Angsana New"/>
          <w:sz w:val="28"/>
          <w:szCs w:val="28"/>
        </w:rPr>
        <w:t>Revenue from service is recognized as revenue when the service is rendered based on the stage of completion. Which requires additional judgement in determining the timing of the transfer of control - at a point in time or over time</w:t>
      </w:r>
    </w:p>
    <w:p w14:paraId="5A461772" w14:textId="77777777" w:rsidR="004C11AA" w:rsidRDefault="004C11AA" w:rsidP="004C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r w:rsidRPr="0033721F">
        <w:rPr>
          <w:rFonts w:ascii="Angsana New" w:hAnsi="Angsana New"/>
          <w:sz w:val="28"/>
          <w:szCs w:val="28"/>
        </w:rPr>
        <w:t>The subsidiary calculates interest income on loans by the effective interest rate method and recognises it on an accrual basis. The subsidiary recognises interest income when receives the installment. The interest income will be newly recognised on an accrual basis when the receivable has fully paid the installment.</w:t>
      </w:r>
    </w:p>
    <w:p w14:paraId="4DFE62AE" w14:textId="77777777" w:rsidR="004C11AA" w:rsidRDefault="004C11AA" w:rsidP="004C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r w:rsidRPr="0033721F">
        <w:rPr>
          <w:rFonts w:ascii="Angsana New" w:hAnsi="Angsana New"/>
          <w:sz w:val="28"/>
          <w:szCs w:val="28"/>
        </w:rPr>
        <w:t>The subsidiary recognises fee and service income under the contracts with customers by taking into the amount that the subsidiary expects to be entitled to receive from the services. The period of recognition will depend on whether the subsidiary has fulfilled its obligations by providing such services to the customer over the period or point in time.</w:t>
      </w:r>
    </w:p>
    <w:p w14:paraId="331C8720" w14:textId="77777777" w:rsidR="004C11AA" w:rsidRDefault="004C11AA" w:rsidP="004C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r w:rsidRPr="00962611">
        <w:rPr>
          <w:rFonts w:ascii="Angsana New" w:hAnsi="Angsana New"/>
          <w:sz w:val="28"/>
          <w:szCs w:val="28"/>
        </w:rPr>
        <w:t xml:space="preserve">Interest income is recognized on an accrual basis </w:t>
      </w:r>
      <w:r>
        <w:rPr>
          <w:rFonts w:ascii="Angsana New" w:hAnsi="Angsana New"/>
          <w:sz w:val="28"/>
          <w:szCs w:val="28"/>
        </w:rPr>
        <w:t xml:space="preserve">based on </w:t>
      </w:r>
      <w:r w:rsidRPr="00962611">
        <w:rPr>
          <w:rFonts w:ascii="Angsana New" w:hAnsi="Angsana New"/>
          <w:sz w:val="28"/>
          <w:szCs w:val="28"/>
        </w:rPr>
        <w:t xml:space="preserve">the effective interest </w:t>
      </w:r>
      <w:r>
        <w:rPr>
          <w:rFonts w:ascii="Angsana New" w:hAnsi="Angsana New"/>
          <w:sz w:val="28"/>
          <w:szCs w:val="28"/>
        </w:rPr>
        <w:t>rate</w:t>
      </w:r>
      <w:r w:rsidRPr="00962611">
        <w:rPr>
          <w:rFonts w:ascii="Angsana New" w:hAnsi="Angsana New"/>
          <w:sz w:val="28"/>
          <w:szCs w:val="28"/>
        </w:rPr>
        <w:t>.</w:t>
      </w:r>
    </w:p>
    <w:p w14:paraId="09C5975D" w14:textId="77777777" w:rsidR="004C11AA" w:rsidRPr="004C11AA" w:rsidRDefault="004C11AA" w:rsidP="004C11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b/>
          <w:bCs/>
          <w:sz w:val="28"/>
          <w:szCs w:val="28"/>
          <w:highlight w:val="yellow"/>
          <w:lang w:val="en-GB"/>
        </w:rPr>
      </w:pPr>
      <w:r>
        <w:rPr>
          <w:rFonts w:ascii="Angsana New" w:hAnsi="Angsana New"/>
          <w:sz w:val="28"/>
          <w:szCs w:val="28"/>
        </w:rPr>
        <w:t xml:space="preserve">Other income is </w:t>
      </w:r>
      <w:r w:rsidRPr="00545CF0">
        <w:rPr>
          <w:rFonts w:ascii="Angsana New" w:hAnsi="Angsana New"/>
          <w:sz w:val="28"/>
          <w:szCs w:val="28"/>
        </w:rPr>
        <w:t>recognized</w:t>
      </w:r>
      <w:r>
        <w:rPr>
          <w:rFonts w:ascii="Angsana New" w:hAnsi="Angsana New"/>
          <w:sz w:val="28"/>
          <w:szCs w:val="28"/>
        </w:rPr>
        <w:t xml:space="preserve"> on and actual basis.</w:t>
      </w:r>
    </w:p>
    <w:p w14:paraId="7EF965A0" w14:textId="405502B1" w:rsidR="009F21B4" w:rsidRPr="004C11AA" w:rsidRDefault="004C11AA" w:rsidP="004C11AA">
      <w:pPr>
        <w:pStyle w:val="ListParagraph"/>
        <w:numPr>
          <w:ilvl w:val="1"/>
          <w:numId w:val="49"/>
        </w:numPr>
        <w:rPr>
          <w:rFonts w:ascii="Angsana New" w:hAnsi="Angsana New"/>
          <w:b/>
          <w:bCs/>
          <w:sz w:val="28"/>
          <w:szCs w:val="28"/>
          <w:cs/>
          <w:lang w:val="en-GB"/>
        </w:rPr>
      </w:pPr>
      <w:r>
        <w:rPr>
          <w:rFonts w:ascii="Angsana New" w:hAnsi="Angsana New"/>
          <w:b/>
          <w:bCs/>
          <w:sz w:val="28"/>
          <w:szCs w:val="28"/>
          <w:lang w:val="en-GB"/>
        </w:rPr>
        <w:t xml:space="preserve"> </w:t>
      </w:r>
      <w:r w:rsidRPr="004C11AA">
        <w:rPr>
          <w:rFonts w:ascii="Angsana New" w:hAnsi="Angsana New"/>
          <w:b/>
          <w:bCs/>
          <w:sz w:val="28"/>
          <w:szCs w:val="28"/>
          <w:lang w:val="en-GB"/>
        </w:rPr>
        <w:t>Expenses</w:t>
      </w:r>
    </w:p>
    <w:p w14:paraId="413F3254" w14:textId="18551319" w:rsidR="004C11AA" w:rsidRPr="004C11AA" w:rsidRDefault="004C11AA" w:rsidP="008A00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both"/>
        <w:rPr>
          <w:rFonts w:ascii="Angsana New" w:hAnsi="Angsana New"/>
          <w:sz w:val="28"/>
          <w:szCs w:val="28"/>
        </w:rPr>
      </w:pPr>
      <w:r>
        <w:rPr>
          <w:rFonts w:ascii="Angsana New" w:hAnsi="Angsana New"/>
          <w:sz w:val="28"/>
          <w:szCs w:val="28"/>
        </w:rPr>
        <w:t xml:space="preserve"> </w:t>
      </w:r>
      <w:r w:rsidRPr="004C11AA">
        <w:rPr>
          <w:rFonts w:ascii="Angsana New" w:hAnsi="Angsana New"/>
          <w:sz w:val="28"/>
          <w:szCs w:val="28"/>
        </w:rPr>
        <w:t>Expenses by accrual basis.</w:t>
      </w:r>
    </w:p>
    <w:p w14:paraId="21DFFD70" w14:textId="27363C14" w:rsidR="009F21B4" w:rsidRPr="004C11AA" w:rsidRDefault="004C11AA" w:rsidP="004C11AA">
      <w:pPr>
        <w:pStyle w:val="ListParagraph"/>
        <w:numPr>
          <w:ilvl w:val="1"/>
          <w:numId w:val="49"/>
        </w:numPr>
        <w:rPr>
          <w:rFonts w:ascii="Angsana New" w:hAnsi="Angsana New"/>
          <w:b/>
          <w:bCs/>
          <w:sz w:val="28"/>
          <w:szCs w:val="28"/>
        </w:rPr>
      </w:pPr>
      <w:r w:rsidRPr="004C11AA">
        <w:t xml:space="preserve"> </w:t>
      </w:r>
      <w:r w:rsidRPr="004C11AA">
        <w:rPr>
          <w:rFonts w:ascii="Angsana New" w:hAnsi="Angsana New"/>
          <w:b/>
          <w:bCs/>
          <w:sz w:val="28"/>
          <w:szCs w:val="28"/>
        </w:rPr>
        <w:t>Income tax</w:t>
      </w:r>
    </w:p>
    <w:p w14:paraId="7241DFA8" w14:textId="77777777" w:rsidR="004C11AA" w:rsidRPr="004C11AA" w:rsidRDefault="004C11AA" w:rsidP="008A00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4C11AA">
        <w:rPr>
          <w:rFonts w:ascii="Angsana New" w:hAnsi="Angsana New"/>
          <w:sz w:val="28"/>
          <w:szCs w:val="28"/>
        </w:rPr>
        <w:t xml:space="preserve">Tax expense for the year comprises current and deferred tax. </w:t>
      </w:r>
    </w:p>
    <w:p w14:paraId="642E2D9C" w14:textId="77777777" w:rsidR="004C11AA" w:rsidRPr="004C11AA" w:rsidRDefault="004C11AA" w:rsidP="008A00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4C11AA">
        <w:rPr>
          <w:rFonts w:ascii="Angsana New" w:hAnsi="Angsana New"/>
          <w:sz w:val="28"/>
          <w:szCs w:val="28"/>
        </w:rPr>
        <w:t>Current tax is the expected tax payable on the taxable income for the year, using tax rates enacted at the reporting date, and any adjustment to tax payable in respect of previous years.</w:t>
      </w:r>
    </w:p>
    <w:p w14:paraId="5A98A3FE" w14:textId="77777777" w:rsidR="004C11AA" w:rsidRPr="004C11AA" w:rsidRDefault="004C11AA" w:rsidP="008A00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bidi="ar-SA"/>
        </w:rPr>
      </w:pPr>
      <w:r w:rsidRPr="004C11AA">
        <w:rPr>
          <w:rFonts w:ascii="Angsana New" w:hAnsi="Angsana New"/>
          <w:sz w:val="28"/>
          <w:szCs w:val="28"/>
          <w:lang w:val="en-GB" w:bidi="ar-SA"/>
        </w:rPr>
        <w:t>Deferred tax is recognized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reverse, based on the laws that have been enacted by the reporting date.</w:t>
      </w:r>
    </w:p>
    <w:p w14:paraId="2CD83DD0" w14:textId="77777777" w:rsidR="004C11AA" w:rsidRPr="004C11AA" w:rsidRDefault="004C11AA" w:rsidP="008A00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outlineLvl w:val="0"/>
        <w:rPr>
          <w:rFonts w:ascii="Angsana New" w:hAnsi="Angsana New"/>
          <w:b/>
          <w:bCs/>
          <w:sz w:val="28"/>
          <w:szCs w:val="28"/>
          <w:lang w:val="en-GB"/>
        </w:rPr>
      </w:pPr>
      <w:r w:rsidRPr="004C11AA">
        <w:rPr>
          <w:rFonts w:ascii="Angsana New" w:hAnsi="Angsana New"/>
          <w:sz w:val="28"/>
          <w:szCs w:val="28"/>
          <w:lang w:val="en-GB" w:bidi="ar-SA"/>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7EC815AC" w14:textId="77777777" w:rsidR="004C11AA" w:rsidRPr="004C11AA" w:rsidRDefault="004C11AA" w:rsidP="008A00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outlineLvl w:val="0"/>
        <w:rPr>
          <w:rFonts w:ascii="Angsana New" w:hAnsi="Angsana New"/>
          <w:sz w:val="28"/>
          <w:szCs w:val="28"/>
          <w:lang w:val="en-GB"/>
        </w:rPr>
      </w:pPr>
      <w:r w:rsidRPr="004C11AA">
        <w:rPr>
          <w:rFonts w:ascii="Angsana New" w:hAnsi="Angsana New"/>
          <w:sz w:val="28"/>
          <w:szCs w:val="28"/>
          <w:lang w:val="en-GB"/>
        </w:rPr>
        <w:lastRenderedPageBreak/>
        <w:t xml:space="preserve">The </w:t>
      </w:r>
      <w:r w:rsidRPr="004C11AA">
        <w:rPr>
          <w:rFonts w:asciiTheme="majorBidi" w:hAnsiTheme="majorBidi" w:cstheme="majorBidi"/>
          <w:sz w:val="28"/>
        </w:rPr>
        <w:t>Group</w:t>
      </w:r>
      <w:r w:rsidRPr="004C11AA">
        <w:rPr>
          <w:rFonts w:ascii="Angsana New" w:hAnsi="Angsana New"/>
          <w:sz w:val="28"/>
          <w:szCs w:val="28"/>
          <w:lang w:val="en-GB"/>
        </w:rPr>
        <w:t xml:space="preserve"> expects that it is not probable that future taxable profit will be utilized and, accordingly no deferred tax asset is provided.</w:t>
      </w:r>
    </w:p>
    <w:p w14:paraId="1D31769F" w14:textId="7B3877B3" w:rsidR="009F21B4" w:rsidRPr="004C11AA" w:rsidRDefault="004C11AA" w:rsidP="004C11AA">
      <w:pPr>
        <w:pStyle w:val="ListParagraph"/>
        <w:numPr>
          <w:ilvl w:val="1"/>
          <w:numId w:val="49"/>
        </w:numPr>
        <w:rPr>
          <w:rFonts w:ascii="Angsana New" w:hAnsi="Angsana New"/>
          <w:b/>
          <w:bCs/>
          <w:sz w:val="28"/>
          <w:szCs w:val="28"/>
        </w:rPr>
      </w:pPr>
      <w:r>
        <w:rPr>
          <w:rFonts w:ascii="Angsana New" w:hAnsi="Angsana New"/>
          <w:b/>
          <w:bCs/>
          <w:sz w:val="28"/>
          <w:szCs w:val="28"/>
        </w:rPr>
        <w:t xml:space="preserve"> </w:t>
      </w:r>
      <w:r w:rsidRPr="004C11AA">
        <w:rPr>
          <w:rFonts w:ascii="Angsana New" w:hAnsi="Angsana New"/>
          <w:b/>
          <w:bCs/>
          <w:sz w:val="28"/>
          <w:szCs w:val="28"/>
        </w:rPr>
        <w:t xml:space="preserve">Earnings (loss) per share   </w:t>
      </w:r>
    </w:p>
    <w:p w14:paraId="16F0AB8D" w14:textId="0A76740C" w:rsidR="004C11AA" w:rsidRDefault="004C11AA" w:rsidP="008A002D">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993"/>
        <w:jc w:val="both"/>
        <w:rPr>
          <w:rFonts w:ascii="Angsana New" w:hAnsi="Angsana New" w:cs="Angsana New"/>
          <w:sz w:val="28"/>
          <w:szCs w:val="28"/>
          <w:lang w:val="en-US" w:bidi="th-TH"/>
        </w:rPr>
      </w:pPr>
      <w:r w:rsidRPr="00EA6973">
        <w:rPr>
          <w:rFonts w:ascii="Angsana New" w:hAnsi="Angsana New" w:cs="Angsana New"/>
          <w:sz w:val="28"/>
          <w:szCs w:val="28"/>
          <w:lang w:val="en-US" w:bidi="th-TH"/>
        </w:rPr>
        <w:t>Basic earnings (loss) per share are calculated by dividing the net profit (loss) for the year by the weighted average number of ordinary shares issued and paid up.</w:t>
      </w:r>
    </w:p>
    <w:p w14:paraId="62240F9C" w14:textId="20CE34E7" w:rsidR="009F21B4" w:rsidRPr="008A002D" w:rsidRDefault="008A002D" w:rsidP="008A002D">
      <w:pPr>
        <w:pStyle w:val="ListParagraph"/>
        <w:numPr>
          <w:ilvl w:val="1"/>
          <w:numId w:val="49"/>
        </w:numPr>
        <w:rPr>
          <w:rFonts w:ascii="Angsana New" w:hAnsi="Angsana New"/>
          <w:b/>
          <w:bCs/>
          <w:sz w:val="28"/>
          <w:szCs w:val="28"/>
        </w:rPr>
      </w:pPr>
      <w:r>
        <w:rPr>
          <w:rFonts w:ascii="Angsana New" w:hAnsi="Angsana New"/>
          <w:b/>
          <w:bCs/>
          <w:sz w:val="28"/>
          <w:szCs w:val="28"/>
        </w:rPr>
        <w:t xml:space="preserve"> </w:t>
      </w:r>
      <w:r w:rsidRPr="008A002D">
        <w:rPr>
          <w:rFonts w:ascii="Angsana New" w:hAnsi="Angsana New"/>
          <w:b/>
          <w:bCs/>
          <w:sz w:val="28"/>
          <w:szCs w:val="28"/>
        </w:rPr>
        <w:t>Related parties</w:t>
      </w:r>
    </w:p>
    <w:p w14:paraId="5FEE27D5" w14:textId="77777777" w:rsidR="008A002D" w:rsidRPr="008A002D" w:rsidRDefault="008A002D" w:rsidP="008A00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x-none" w:eastAsia="x-none"/>
        </w:rPr>
      </w:pPr>
      <w:r w:rsidRPr="008A002D">
        <w:rPr>
          <w:rFonts w:ascii="Angsana New" w:hAnsi="Angsana New"/>
          <w:sz w:val="28"/>
          <w:szCs w:val="28"/>
          <w:lang w:val="x-none" w:eastAsia="x-none"/>
        </w:rPr>
        <w:t xml:space="preserve">Enterprises and individuals that directly, or indirectly through one or more intermediaries, control, or are controlled by, or are under common control with, the </w:t>
      </w:r>
      <w:r w:rsidRPr="008A002D">
        <w:rPr>
          <w:rFonts w:ascii="Angsana New" w:hAnsi="Angsana New"/>
          <w:sz w:val="28"/>
          <w:szCs w:val="28"/>
          <w:lang w:eastAsia="x-none"/>
        </w:rPr>
        <w:t xml:space="preserve">Group </w:t>
      </w:r>
      <w:r w:rsidRPr="008A002D">
        <w:rPr>
          <w:rFonts w:ascii="Angsana New" w:hAnsi="Angsana New"/>
          <w:sz w:val="28"/>
          <w:szCs w:val="28"/>
          <w:lang w:val="x-none" w:eastAsia="x-none"/>
        </w:rPr>
        <w:t>company, including holding companies, subsidiar</w:t>
      </w:r>
      <w:r w:rsidRPr="008A002D">
        <w:rPr>
          <w:rFonts w:ascii="Angsana New" w:hAnsi="Angsana New"/>
          <w:sz w:val="28"/>
          <w:szCs w:val="28"/>
          <w:lang w:eastAsia="x-none"/>
        </w:rPr>
        <w:t>y</w:t>
      </w:r>
      <w:r w:rsidRPr="008A002D">
        <w:rPr>
          <w:rFonts w:ascii="Angsana New" w:hAnsi="Angsana New"/>
          <w:sz w:val="28"/>
          <w:szCs w:val="28"/>
          <w:lang w:val="x-none" w:eastAsia="x-none"/>
        </w:rPr>
        <w:t xml:space="preserve"> and fellow subsidiar</w:t>
      </w:r>
      <w:r w:rsidRPr="008A002D">
        <w:rPr>
          <w:rFonts w:ascii="Angsana New" w:hAnsi="Angsana New"/>
          <w:sz w:val="28"/>
          <w:szCs w:val="28"/>
          <w:lang w:eastAsia="x-none"/>
        </w:rPr>
        <w:t>y</w:t>
      </w:r>
      <w:r w:rsidRPr="008A002D">
        <w:rPr>
          <w:rFonts w:ascii="Angsana New" w:hAnsi="Angsana New"/>
          <w:sz w:val="28"/>
          <w:szCs w:val="28"/>
          <w:lang w:val="x-none" w:eastAsia="x-none"/>
        </w:rPr>
        <w:t xml:space="preserve"> are related parties of the </w:t>
      </w:r>
      <w:r w:rsidRPr="008A002D">
        <w:rPr>
          <w:rFonts w:ascii="Angsana New" w:hAnsi="Angsana New"/>
          <w:sz w:val="28"/>
          <w:szCs w:val="28"/>
          <w:lang w:eastAsia="x-none"/>
        </w:rPr>
        <w:t xml:space="preserve">Group </w:t>
      </w:r>
      <w:r w:rsidRPr="008A002D">
        <w:rPr>
          <w:rFonts w:ascii="Angsana New" w:hAnsi="Angsana New"/>
          <w:sz w:val="28"/>
          <w:szCs w:val="28"/>
          <w:lang w:val="x-none" w:eastAsia="x-none"/>
        </w:rPr>
        <w:t xml:space="preserve">company.  Associates and individuals owning, directly or indirectly, an interest in the voting power of the </w:t>
      </w:r>
      <w:r w:rsidRPr="008A002D">
        <w:rPr>
          <w:rFonts w:ascii="Angsana New" w:hAnsi="Angsana New"/>
          <w:sz w:val="28"/>
          <w:szCs w:val="28"/>
          <w:lang w:eastAsia="x-none"/>
        </w:rPr>
        <w:t xml:space="preserve">Group </w:t>
      </w:r>
      <w:r w:rsidRPr="008A002D">
        <w:rPr>
          <w:rFonts w:ascii="Angsana New" w:hAnsi="Angsana New"/>
          <w:sz w:val="28"/>
          <w:szCs w:val="28"/>
          <w:lang w:val="x-none" w:eastAsia="x-none"/>
        </w:rPr>
        <w:t>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569BB0F" w14:textId="4E7B0ECA" w:rsidR="009F21B4" w:rsidRPr="008A002D" w:rsidRDefault="008A002D" w:rsidP="008A002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highlight w:val="yellow"/>
        </w:rPr>
      </w:pPr>
      <w:r w:rsidRPr="008A002D">
        <w:rPr>
          <w:rFonts w:ascii="Angsana New" w:hAnsi="Angsana New"/>
          <w:sz w:val="28"/>
          <w:szCs w:val="28"/>
          <w:lang w:val="x-none" w:eastAsia="x-none"/>
        </w:rPr>
        <w:t xml:space="preserve">In considering each possible related party relationship, attention is directed to the substance of the relationship, and not </w:t>
      </w:r>
      <w:r w:rsidRPr="008A002D">
        <w:rPr>
          <w:rFonts w:ascii="Angsana New" w:hAnsi="Angsana New" w:hint="cs"/>
          <w:sz w:val="28"/>
          <w:szCs w:val="28"/>
          <w:cs/>
          <w:lang w:val="x-none" w:eastAsia="x-none"/>
        </w:rPr>
        <w:t xml:space="preserve">  </w:t>
      </w:r>
      <w:r w:rsidRPr="008A002D">
        <w:rPr>
          <w:rFonts w:ascii="Angsana New" w:hAnsi="Angsana New"/>
          <w:sz w:val="28"/>
          <w:szCs w:val="28"/>
          <w:lang w:val="x-none" w:eastAsia="x-none"/>
        </w:rPr>
        <w:t>merely the legal form.</w:t>
      </w:r>
    </w:p>
    <w:p w14:paraId="543A1387" w14:textId="000AB344" w:rsidR="009F21B4" w:rsidRPr="008A002D" w:rsidRDefault="008A002D" w:rsidP="008A002D">
      <w:pPr>
        <w:pStyle w:val="ListParagraph"/>
        <w:numPr>
          <w:ilvl w:val="1"/>
          <w:numId w:val="49"/>
        </w:numPr>
        <w:rPr>
          <w:rFonts w:ascii="Angsana New" w:hAnsi="Angsana New"/>
          <w:b/>
          <w:bCs/>
          <w:sz w:val="28"/>
          <w:szCs w:val="28"/>
        </w:rPr>
      </w:pPr>
      <w:r>
        <w:rPr>
          <w:rFonts w:ascii="Angsana New" w:hAnsi="Angsana New"/>
          <w:b/>
          <w:bCs/>
          <w:sz w:val="28"/>
          <w:szCs w:val="28"/>
        </w:rPr>
        <w:t xml:space="preserve"> </w:t>
      </w:r>
      <w:r w:rsidRPr="008A002D">
        <w:rPr>
          <w:rFonts w:ascii="Angsana New" w:hAnsi="Angsana New"/>
          <w:b/>
          <w:bCs/>
          <w:sz w:val="28"/>
          <w:szCs w:val="28"/>
        </w:rPr>
        <w:t>Fair Value Measurement</w:t>
      </w:r>
    </w:p>
    <w:p w14:paraId="719BABF7" w14:textId="77777777" w:rsidR="008A002D" w:rsidRPr="008A002D" w:rsidRDefault="008A002D" w:rsidP="00CD2A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right="58"/>
        <w:jc w:val="thaiDistribute"/>
        <w:rPr>
          <w:rFonts w:ascii="Angsana New" w:hAnsi="Angsana New"/>
          <w:sz w:val="28"/>
          <w:szCs w:val="28"/>
        </w:rPr>
      </w:pPr>
      <w:r w:rsidRPr="008A002D">
        <w:rPr>
          <w:rFonts w:ascii="Angsana New" w:hAnsi="Angsana New"/>
          <w:sz w:val="28"/>
          <w:szCs w:val="28"/>
        </w:rPr>
        <w:t>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company measure fair value using valuation technique that are appropriate in the circumstances and maximises the use of relevant observable inputs related to assets and liabilities that are required to be measured at fair value.</w:t>
      </w:r>
    </w:p>
    <w:p w14:paraId="7C2111EC" w14:textId="77777777" w:rsidR="008A002D" w:rsidRPr="008A002D" w:rsidRDefault="008A002D" w:rsidP="00CD2A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right="58"/>
        <w:jc w:val="thaiDistribute"/>
        <w:rPr>
          <w:rFonts w:ascii="Angsana New" w:hAnsi="Angsana New"/>
          <w:sz w:val="28"/>
          <w:szCs w:val="28"/>
        </w:rPr>
      </w:pPr>
      <w:r w:rsidRPr="008A002D">
        <w:rPr>
          <w:rFonts w:ascii="Angsana New" w:hAnsi="Angsana New"/>
          <w:sz w:val="28"/>
          <w:szCs w:val="28"/>
        </w:rPr>
        <w:t>All assets and liabilities for which fair value is measured or disclosed in the financial statements are categorised within the fair value hierarchy into three levels based on categorise of input to be used in fair value measurement as follows:</w:t>
      </w:r>
    </w:p>
    <w:p w14:paraId="1BB979DB" w14:textId="77777777" w:rsidR="008A002D" w:rsidRPr="008A002D" w:rsidRDefault="008A002D" w:rsidP="00CD2A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outlineLvl w:val="0"/>
        <w:rPr>
          <w:rFonts w:ascii="Angsana New" w:hAnsi="Angsana New"/>
          <w:sz w:val="28"/>
          <w:szCs w:val="28"/>
        </w:rPr>
      </w:pPr>
      <w:r w:rsidRPr="008A002D">
        <w:rPr>
          <w:rFonts w:ascii="Angsana New" w:hAnsi="Angsana New"/>
          <w:sz w:val="28"/>
          <w:szCs w:val="28"/>
        </w:rPr>
        <w:t>Level</w:t>
      </w:r>
      <w:r w:rsidRPr="008A002D">
        <w:rPr>
          <w:rFonts w:ascii="Angsana New" w:hAnsi="Angsana New"/>
          <w:sz w:val="28"/>
          <w:szCs w:val="28"/>
          <w:cs/>
        </w:rPr>
        <w:t xml:space="preserve"> </w:t>
      </w:r>
      <w:r w:rsidRPr="008A002D">
        <w:rPr>
          <w:rFonts w:ascii="Angsana New" w:hAnsi="Angsana New"/>
          <w:sz w:val="28"/>
          <w:szCs w:val="28"/>
        </w:rPr>
        <w:t xml:space="preserve">1  Use of quoted market prices in an observable active market for such assets or liabilities </w:t>
      </w:r>
    </w:p>
    <w:p w14:paraId="3584886C" w14:textId="77777777" w:rsidR="008A002D" w:rsidRPr="008A002D" w:rsidRDefault="008A002D" w:rsidP="00CD2A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outlineLvl w:val="0"/>
        <w:rPr>
          <w:rFonts w:ascii="Angsana New" w:hAnsi="Angsana New"/>
          <w:sz w:val="28"/>
          <w:szCs w:val="28"/>
        </w:rPr>
      </w:pPr>
      <w:r w:rsidRPr="008A002D">
        <w:rPr>
          <w:rFonts w:ascii="Angsana New" w:hAnsi="Angsana New"/>
          <w:sz w:val="28"/>
          <w:szCs w:val="28"/>
        </w:rPr>
        <w:t>Level</w:t>
      </w:r>
      <w:r w:rsidRPr="008A002D">
        <w:rPr>
          <w:rFonts w:ascii="Angsana New" w:hAnsi="Angsana New"/>
          <w:sz w:val="28"/>
          <w:szCs w:val="28"/>
          <w:cs/>
        </w:rPr>
        <w:t xml:space="preserve"> </w:t>
      </w:r>
      <w:r w:rsidRPr="008A002D">
        <w:rPr>
          <w:rFonts w:ascii="Angsana New" w:hAnsi="Angsana New"/>
          <w:sz w:val="28"/>
          <w:szCs w:val="28"/>
        </w:rPr>
        <w:t>2  Use of other observable inputs for such assets or liabilities, whether directly or indirectly</w:t>
      </w:r>
    </w:p>
    <w:p w14:paraId="3872641D" w14:textId="77777777" w:rsidR="008A002D" w:rsidRPr="008A002D" w:rsidRDefault="008A002D" w:rsidP="00CD2A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outlineLvl w:val="0"/>
        <w:rPr>
          <w:rFonts w:ascii="Angsana New" w:hAnsi="Angsana New"/>
          <w:sz w:val="28"/>
          <w:szCs w:val="28"/>
        </w:rPr>
      </w:pPr>
      <w:r w:rsidRPr="008A002D">
        <w:rPr>
          <w:rFonts w:ascii="Angsana New" w:hAnsi="Angsana New"/>
          <w:sz w:val="28"/>
          <w:szCs w:val="28"/>
        </w:rPr>
        <w:t>Level</w:t>
      </w:r>
      <w:r w:rsidRPr="008A002D">
        <w:rPr>
          <w:rFonts w:ascii="Angsana New" w:hAnsi="Angsana New"/>
          <w:sz w:val="28"/>
          <w:szCs w:val="28"/>
          <w:cs/>
        </w:rPr>
        <w:t xml:space="preserve"> </w:t>
      </w:r>
      <w:r w:rsidRPr="008A002D">
        <w:rPr>
          <w:rFonts w:ascii="Angsana New" w:hAnsi="Angsana New"/>
          <w:sz w:val="28"/>
          <w:szCs w:val="28"/>
        </w:rPr>
        <w:t xml:space="preserve">3  Use of unobservable inputs such as estimates of future cash flows </w:t>
      </w:r>
    </w:p>
    <w:p w14:paraId="257103F2" w14:textId="17776DF3" w:rsidR="009F21B4" w:rsidRPr="008A002D" w:rsidRDefault="008A002D" w:rsidP="00CD2A7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993"/>
        <w:jc w:val="thaiDistribute"/>
        <w:rPr>
          <w:rFonts w:ascii="Angsana New" w:hAnsi="Angsana New"/>
          <w:sz w:val="28"/>
          <w:szCs w:val="28"/>
          <w:highlight w:val="yellow"/>
        </w:rPr>
      </w:pPr>
      <w:r w:rsidRPr="008A002D">
        <w:rPr>
          <w:rFonts w:ascii="Angsana New" w:hAnsi="Angsana New"/>
          <w:sz w:val="28"/>
          <w:szCs w:val="28"/>
        </w:rPr>
        <w:t>At the end of each reporting period, the Company determine whether transfers have occurred between levels within the fair value hierarchy for assets and liabilities held at the end of the reporting period that are measured at fair value on a recurring basis.</w:t>
      </w:r>
    </w:p>
    <w:p w14:paraId="7BB110C9" w14:textId="4E4B0C15" w:rsidR="009F21B4" w:rsidRDefault="009F21B4" w:rsidP="009F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51"/>
        <w:jc w:val="thaiDistribute"/>
        <w:rPr>
          <w:rFonts w:ascii="Angsana New" w:hAnsi="Angsana New"/>
          <w:sz w:val="28"/>
          <w:szCs w:val="28"/>
          <w:highlight w:val="yellow"/>
        </w:rPr>
      </w:pPr>
    </w:p>
    <w:p w14:paraId="301B6DC0" w14:textId="274E3CB6" w:rsidR="000B4283" w:rsidRDefault="000B4283" w:rsidP="009F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51"/>
        <w:jc w:val="thaiDistribute"/>
        <w:rPr>
          <w:rFonts w:ascii="Angsana New" w:hAnsi="Angsana New"/>
          <w:sz w:val="28"/>
          <w:szCs w:val="28"/>
          <w:highlight w:val="yellow"/>
        </w:rPr>
      </w:pPr>
    </w:p>
    <w:p w14:paraId="7F7BE369" w14:textId="4ED0366B" w:rsidR="000B4283" w:rsidRDefault="000B4283" w:rsidP="009F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51"/>
        <w:jc w:val="thaiDistribute"/>
        <w:rPr>
          <w:rFonts w:ascii="Angsana New" w:hAnsi="Angsana New"/>
          <w:sz w:val="28"/>
          <w:szCs w:val="28"/>
          <w:highlight w:val="yellow"/>
        </w:rPr>
      </w:pPr>
    </w:p>
    <w:p w14:paraId="52DDDFDC" w14:textId="096CA100" w:rsidR="009F21B4" w:rsidRPr="00CD2A74" w:rsidRDefault="00CD2A74" w:rsidP="00CD2A74">
      <w:pPr>
        <w:pStyle w:val="ListParagraph"/>
        <w:numPr>
          <w:ilvl w:val="1"/>
          <w:numId w:val="49"/>
        </w:numPr>
        <w:rPr>
          <w:rFonts w:ascii="Angsana New" w:hAnsi="Angsana New"/>
          <w:b/>
          <w:bCs/>
          <w:sz w:val="28"/>
          <w:szCs w:val="28"/>
          <w:lang w:val="en-GB"/>
        </w:rPr>
      </w:pPr>
      <w:r w:rsidRPr="00CD2A74">
        <w:rPr>
          <w:rFonts w:ascii="Angsana New" w:hAnsi="Angsana New"/>
          <w:b/>
          <w:bCs/>
          <w:sz w:val="28"/>
          <w:szCs w:val="28"/>
          <w:lang w:val="en-GB"/>
        </w:rPr>
        <w:lastRenderedPageBreak/>
        <w:t>Financial instruments</w:t>
      </w:r>
    </w:p>
    <w:p w14:paraId="003585D2" w14:textId="77777777" w:rsidR="00E601B3" w:rsidRDefault="00E601B3" w:rsidP="009F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highlight w:val="yellow"/>
        </w:rPr>
      </w:pPr>
      <w:r w:rsidRPr="00E601B3">
        <w:rPr>
          <w:rFonts w:ascii="Angsana New" w:hAnsi="Angsana New"/>
          <w:b/>
          <w:bCs/>
          <w:sz w:val="28"/>
          <w:szCs w:val="28"/>
        </w:rPr>
        <w:t>Classification and measurement</w:t>
      </w:r>
    </w:p>
    <w:p w14:paraId="4C890498" w14:textId="77777777" w:rsidR="00E601B3" w:rsidRPr="00D05AE6" w:rsidRDefault="00E601B3" w:rsidP="00E601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pacing w:val="-2"/>
          <w:sz w:val="28"/>
        </w:rPr>
      </w:pPr>
      <w:r w:rsidRPr="00D05AE6">
        <w:rPr>
          <w:rFonts w:asciiTheme="majorBidi" w:hAnsiTheme="majorBidi" w:cstheme="majorBidi"/>
          <w:spacing w:val="-2"/>
          <w:sz w:val="28"/>
        </w:rPr>
        <w:t>Financial assets that are debt instruments are measured at fair value through profit or loss, fair value through other comprehensive income</w:t>
      </w:r>
      <w:r w:rsidRPr="00D05AE6">
        <w:rPr>
          <w:rFonts w:asciiTheme="majorBidi" w:hAnsiTheme="majorBidi" w:cstheme="majorBidi" w:hint="cs"/>
          <w:spacing w:val="-2"/>
          <w:sz w:val="28"/>
          <w:cs/>
        </w:rPr>
        <w:t xml:space="preserve"> </w:t>
      </w:r>
      <w:r w:rsidRPr="00D05AE6">
        <w:rPr>
          <w:rFonts w:asciiTheme="majorBidi" w:hAnsiTheme="majorBidi" w:cstheme="majorBidi"/>
          <w:spacing w:val="-2"/>
          <w:sz w:val="28"/>
        </w:rPr>
        <w:t>or amortised cost. Classification is driven by the Company and its subsidiaries’ business model for managing the financial assets and the contractual cash flows characteristics of the financial assets.</w:t>
      </w:r>
    </w:p>
    <w:p w14:paraId="3F822458" w14:textId="77777777" w:rsidR="00E601B3" w:rsidRPr="000441F4" w:rsidRDefault="00E601B3" w:rsidP="00E601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r w:rsidRPr="000441F4">
        <w:rPr>
          <w:rFonts w:asciiTheme="majorBidi" w:hAnsiTheme="majorBidi" w:cstheme="majorBidi"/>
          <w:sz w:val="28"/>
        </w:rPr>
        <w:t>Financial assets which is equity instruments are measured at fair value through profit or loss or through other comprehensive income.</w:t>
      </w:r>
    </w:p>
    <w:p w14:paraId="2630B4FF" w14:textId="7EB917BC" w:rsidR="009F21B4" w:rsidRPr="008B0379" w:rsidRDefault="00E601B3" w:rsidP="00E60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141"/>
        <w:jc w:val="thaiDistribute"/>
        <w:rPr>
          <w:rFonts w:ascii="Angsana New" w:hAnsi="Angsana New"/>
          <w:sz w:val="28"/>
          <w:szCs w:val="28"/>
          <w:highlight w:val="yellow"/>
        </w:rPr>
      </w:pPr>
      <w:r w:rsidRPr="000441F4">
        <w:rPr>
          <w:rFonts w:asciiTheme="majorBidi" w:hAnsiTheme="majorBidi" w:cstheme="majorBidi"/>
          <w:sz w:val="28"/>
        </w:rPr>
        <w:t>Financial liabilities are classified and measured at amortised cost.</w:t>
      </w:r>
    </w:p>
    <w:p w14:paraId="5086F69F" w14:textId="77777777" w:rsidR="00E601B3" w:rsidRPr="000441F4" w:rsidRDefault="00E601B3" w:rsidP="00E601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4"/>
        <w:jc w:val="thaiDistribute"/>
        <w:rPr>
          <w:rFonts w:asciiTheme="majorBidi" w:hAnsiTheme="majorBidi" w:cstheme="majorBidi"/>
          <w:b/>
          <w:bCs/>
          <w:sz w:val="28"/>
        </w:rPr>
      </w:pPr>
      <w:r w:rsidRPr="000441F4">
        <w:rPr>
          <w:rFonts w:asciiTheme="majorBidi" w:hAnsiTheme="majorBidi" w:cstheme="majorBidi"/>
          <w:b/>
          <w:bCs/>
          <w:sz w:val="28"/>
        </w:rPr>
        <w:t>Impairment of financial assets</w:t>
      </w:r>
    </w:p>
    <w:p w14:paraId="1E0BAACE" w14:textId="77777777" w:rsidR="00E601B3" w:rsidRPr="005B11FF" w:rsidRDefault="00E601B3" w:rsidP="00E601B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Theme="majorBidi" w:hAnsiTheme="majorBidi" w:cstheme="majorBidi"/>
          <w:sz w:val="28"/>
        </w:rPr>
      </w:pPr>
      <w:r w:rsidRPr="005B11FF">
        <w:rPr>
          <w:rFonts w:asciiTheme="majorBidi" w:hAnsiTheme="majorBidi" w:cstheme="majorBidi"/>
          <w:sz w:val="28"/>
        </w:rPr>
        <w:t>The Group recognises an allowance for expected credit losses on its financial assets measured at amortised cost, without requiring a credit - 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Group applies a simplified approach to determine the lifetime expected credit losses.</w:t>
      </w:r>
    </w:p>
    <w:p w14:paraId="3B136B28" w14:textId="77777777" w:rsidR="009F21B4" w:rsidRPr="005B11FF" w:rsidRDefault="009F21B4" w:rsidP="009F21B4">
      <w:pPr>
        <w:ind w:left="792"/>
        <w:jc w:val="thaiDistribute"/>
        <w:rPr>
          <w:rFonts w:asciiTheme="majorBidi" w:hAnsiTheme="majorBidi" w:cstheme="majorBidi"/>
          <w:sz w:val="28"/>
          <w:szCs w:val="28"/>
        </w:rPr>
      </w:pPr>
    </w:p>
    <w:p w14:paraId="7302A48F" w14:textId="5840A010" w:rsidR="009F21B4" w:rsidRPr="005B11FF" w:rsidRDefault="009E027D" w:rsidP="00C856BC">
      <w:pPr>
        <w:pStyle w:val="ListParagraph"/>
        <w:numPr>
          <w:ilvl w:val="1"/>
          <w:numId w:val="4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20" w:line="240" w:lineRule="auto"/>
        <w:contextualSpacing/>
        <w:jc w:val="thaiDistribute"/>
        <w:textAlignment w:val="baseline"/>
        <w:rPr>
          <w:rFonts w:ascii="Angsana New" w:hAnsi="Angsana New"/>
          <w:b/>
          <w:bCs/>
          <w:sz w:val="28"/>
          <w:szCs w:val="28"/>
          <w:lang w:val="th-TH"/>
        </w:rPr>
      </w:pPr>
      <w:r w:rsidRPr="005B11FF">
        <w:rPr>
          <w:rFonts w:ascii="Angsana New" w:hAnsi="Angsana New"/>
          <w:b/>
          <w:bCs/>
          <w:sz w:val="28"/>
          <w:szCs w:val="28"/>
        </w:rPr>
        <w:t>Goodwill</w:t>
      </w:r>
    </w:p>
    <w:p w14:paraId="639C9D61" w14:textId="77777777" w:rsidR="009E027D" w:rsidRPr="005B11FF" w:rsidRDefault="009E027D" w:rsidP="009E027D">
      <w:pPr>
        <w:tabs>
          <w:tab w:val="clear" w:pos="454"/>
          <w:tab w:val="clear" w:pos="680"/>
          <w:tab w:val="left" w:pos="851"/>
          <w:tab w:val="left" w:pos="993"/>
          <w:tab w:val="left" w:pos="1134"/>
        </w:tabs>
        <w:overflowPunct w:val="0"/>
        <w:autoSpaceDE w:val="0"/>
        <w:autoSpaceDN w:val="0"/>
        <w:adjustRightInd w:val="0"/>
        <w:spacing w:line="240" w:lineRule="auto"/>
        <w:ind w:left="993"/>
        <w:jc w:val="thaiDistribute"/>
        <w:textAlignment w:val="baseline"/>
        <w:rPr>
          <w:rFonts w:ascii="Angsana New" w:hAnsi="Angsana New"/>
          <w:sz w:val="28"/>
          <w:szCs w:val="28"/>
        </w:rPr>
      </w:pPr>
      <w:r w:rsidRPr="005B11FF">
        <w:rPr>
          <w:rFonts w:ascii="Angsana New" w:hAnsi="Angsana New"/>
          <w:sz w:val="28"/>
          <w:szCs w:val="28"/>
        </w:rPr>
        <w:t>The Group initially records goodwill at cost, which equals to the excess of the cost of business combinations over the fair value of the net assets acquired.  If the fair value of the net assets acquired exceeds the cost of business combination, the Group recognizes the excess as profit in the statement of income.</w:t>
      </w:r>
    </w:p>
    <w:p w14:paraId="0A4E80B0" w14:textId="77777777" w:rsidR="009E027D" w:rsidRPr="005B11FF" w:rsidRDefault="009E027D" w:rsidP="009E027D">
      <w:pPr>
        <w:tabs>
          <w:tab w:val="clear" w:pos="454"/>
          <w:tab w:val="clear" w:pos="680"/>
          <w:tab w:val="left" w:pos="851"/>
          <w:tab w:val="left" w:pos="993"/>
        </w:tabs>
        <w:overflowPunct w:val="0"/>
        <w:autoSpaceDE w:val="0"/>
        <w:autoSpaceDN w:val="0"/>
        <w:adjustRightInd w:val="0"/>
        <w:spacing w:line="240" w:lineRule="auto"/>
        <w:ind w:left="993"/>
        <w:jc w:val="thaiDistribute"/>
        <w:textAlignment w:val="baseline"/>
        <w:rPr>
          <w:rFonts w:ascii="Angsana New" w:hAnsi="Angsana New"/>
          <w:sz w:val="28"/>
          <w:szCs w:val="28"/>
        </w:rPr>
      </w:pPr>
      <w:r w:rsidRPr="005B11FF">
        <w:rPr>
          <w:rFonts w:ascii="Angsana New" w:hAnsi="Angsana New"/>
          <w:sz w:val="28"/>
          <w:szCs w:val="28"/>
        </w:rPr>
        <w:t>The Group presents goodwill at cost less accumulated allowance for impairment and will test for impairment of goodwill every year or whenever any indication of impairment occurs.</w:t>
      </w:r>
    </w:p>
    <w:p w14:paraId="03C58B1D" w14:textId="77777777" w:rsidR="009E027D" w:rsidRPr="005B11FF" w:rsidRDefault="009E027D" w:rsidP="009E027D">
      <w:pPr>
        <w:tabs>
          <w:tab w:val="clear" w:pos="454"/>
          <w:tab w:val="clear" w:pos="680"/>
          <w:tab w:val="left" w:pos="993"/>
          <w:tab w:val="left" w:pos="1276"/>
          <w:tab w:val="left" w:pos="1701"/>
        </w:tabs>
        <w:overflowPunct w:val="0"/>
        <w:autoSpaceDE w:val="0"/>
        <w:autoSpaceDN w:val="0"/>
        <w:adjustRightInd w:val="0"/>
        <w:spacing w:line="240" w:lineRule="auto"/>
        <w:ind w:left="993"/>
        <w:jc w:val="thaiDistribute"/>
        <w:textAlignment w:val="baseline"/>
        <w:rPr>
          <w:rFonts w:ascii="Angsana New" w:hAnsi="Angsana New"/>
          <w:b/>
          <w:bCs/>
          <w:sz w:val="28"/>
          <w:szCs w:val="28"/>
        </w:rPr>
      </w:pPr>
      <w:r w:rsidRPr="005B11FF">
        <w:rPr>
          <w:rFonts w:ascii="Angsana New" w:hAnsi="Angsana New"/>
          <w:sz w:val="28"/>
          <w:szCs w:val="28"/>
        </w:rPr>
        <w:t>To test for impairment, the Group allocates goodwill from business combination to each cash-generating unit (or groups of cash-generating units) that is expected to receive benefit more from the business combination.  The Group evaluates the recoverable amount of each cash-generating unit (or group of cash-generating units) and if it is lower than book value of the unit, the Group recognizes Impairment losses in profit and loss.  The Group cannot reverse impairment losses of goodwill in the future.</w:t>
      </w:r>
    </w:p>
    <w:p w14:paraId="6BC922D6" w14:textId="17A66CDB" w:rsidR="009F21B4" w:rsidRPr="005B11FF" w:rsidRDefault="009F21B4" w:rsidP="005B11FF">
      <w:pPr>
        <w:tabs>
          <w:tab w:val="clear" w:pos="454"/>
          <w:tab w:val="clear" w:pos="680"/>
          <w:tab w:val="left" w:pos="993"/>
          <w:tab w:val="left" w:pos="1276"/>
          <w:tab w:val="left" w:pos="1701"/>
        </w:tabs>
        <w:overflowPunct w:val="0"/>
        <w:autoSpaceDE w:val="0"/>
        <w:autoSpaceDN w:val="0"/>
        <w:adjustRightInd w:val="0"/>
        <w:spacing w:line="240" w:lineRule="auto"/>
        <w:ind w:left="567"/>
        <w:jc w:val="thaiDistribute"/>
        <w:textAlignment w:val="baseline"/>
        <w:rPr>
          <w:rFonts w:ascii="Angsana New" w:hAnsi="Angsana New"/>
          <w:b/>
          <w:bCs/>
          <w:sz w:val="28"/>
          <w:szCs w:val="28"/>
        </w:rPr>
      </w:pPr>
      <w:r w:rsidRPr="005B11FF">
        <w:rPr>
          <w:rFonts w:ascii="Angsana New" w:hAnsi="Angsana New"/>
          <w:b/>
          <w:bCs/>
          <w:sz w:val="28"/>
          <w:szCs w:val="28"/>
        </w:rPr>
        <w:t>2.</w:t>
      </w:r>
      <w:r w:rsidRPr="005B11FF">
        <w:rPr>
          <w:rFonts w:ascii="Angsana New" w:hAnsi="Angsana New" w:hint="cs"/>
          <w:b/>
          <w:bCs/>
          <w:sz w:val="28"/>
          <w:szCs w:val="28"/>
          <w:cs/>
        </w:rPr>
        <w:t xml:space="preserve">23 </w:t>
      </w:r>
      <w:r w:rsidRPr="005B11FF">
        <w:rPr>
          <w:rFonts w:ascii="Angsana New" w:hAnsi="Angsana New"/>
          <w:b/>
          <w:bCs/>
          <w:sz w:val="28"/>
          <w:szCs w:val="28"/>
        </w:rPr>
        <w:tab/>
      </w:r>
      <w:r w:rsidR="005B11FF" w:rsidRPr="005B11FF">
        <w:rPr>
          <w:rFonts w:ascii="Angsana New" w:hAnsi="Angsana New"/>
          <w:b/>
          <w:bCs/>
          <w:sz w:val="28"/>
          <w:szCs w:val="28"/>
        </w:rPr>
        <w:t>Business combination</w:t>
      </w:r>
    </w:p>
    <w:p w14:paraId="063EC47D" w14:textId="77777777" w:rsidR="005B11FF" w:rsidRDefault="005B11FF" w:rsidP="005B11FF">
      <w:pPr>
        <w:spacing w:after="120"/>
        <w:ind w:left="993" w:right="-57"/>
        <w:jc w:val="thaiDistribute"/>
        <w:rPr>
          <w:rFonts w:ascii="Angsana New" w:hAnsi="Angsana New"/>
          <w:sz w:val="28"/>
          <w:szCs w:val="28"/>
          <w:highlight w:val="green"/>
        </w:rPr>
      </w:pPr>
      <w:r w:rsidRPr="005B11FF">
        <w:rPr>
          <w:rFonts w:ascii="Angsana New" w:hAnsi="Angsana New"/>
          <w:sz w:val="28"/>
          <w:szCs w:val="28"/>
        </w:rPr>
        <w:t>The Group accounts for business combinations under the purchase method when control is transferred to the Group. except in the case of a business</w:t>
      </w:r>
      <w:r w:rsidRPr="0061387E">
        <w:rPr>
          <w:rFonts w:ascii="Angsana New" w:hAnsi="Angsana New"/>
          <w:sz w:val="28"/>
          <w:szCs w:val="28"/>
        </w:rPr>
        <w:t xml:space="preserve"> combination under common control</w:t>
      </w:r>
    </w:p>
    <w:p w14:paraId="31049267" w14:textId="77777777" w:rsidR="005B11FF" w:rsidRPr="00E0465E" w:rsidRDefault="005B11FF" w:rsidP="005B11FF">
      <w:pPr>
        <w:spacing w:after="120"/>
        <w:ind w:left="993" w:right="-57"/>
        <w:jc w:val="thaiDistribute"/>
        <w:rPr>
          <w:rFonts w:ascii="Angsana New" w:hAnsi="Angsana New"/>
          <w:sz w:val="28"/>
          <w:szCs w:val="28"/>
        </w:rPr>
      </w:pPr>
      <w:r w:rsidRPr="0061387E">
        <w:rPr>
          <w:rFonts w:ascii="Angsana New" w:hAnsi="Angsana New"/>
          <w:sz w:val="28"/>
          <w:szCs w:val="28"/>
        </w:rPr>
        <w:t xml:space="preserve">Control exists when the Group is exposed to or has rights to variable returns from its involvement with the entity </w:t>
      </w:r>
      <w:r w:rsidRPr="00E0465E">
        <w:rPr>
          <w:rFonts w:ascii="Angsana New" w:hAnsi="Angsana New"/>
          <w:sz w:val="28"/>
          <w:szCs w:val="28"/>
        </w:rPr>
        <w:t>and has the ability to exercise power over that entity. causing an impact on the amount of return of the group of companies The acquisition date is the date that control is transferred to the purchaser. The determination of the acquisition date and the determination of the transfer of control from one party to the other requires discretion.</w:t>
      </w:r>
      <w:r w:rsidRPr="00E0465E">
        <w:t xml:space="preserve"> </w:t>
      </w:r>
      <w:r w:rsidRPr="00E0465E">
        <w:rPr>
          <w:rFonts w:ascii="Angsana New" w:hAnsi="Angsana New"/>
          <w:sz w:val="28"/>
          <w:szCs w:val="28"/>
        </w:rPr>
        <w:t xml:space="preserve">in a successful business combination through gradual purchase The Group shall measure the equity that the acquirer held </w:t>
      </w:r>
      <w:r w:rsidRPr="00E0465E">
        <w:rPr>
          <w:rFonts w:ascii="Angsana New" w:hAnsi="Angsana New"/>
          <w:sz w:val="28"/>
          <w:szCs w:val="28"/>
        </w:rPr>
        <w:lastRenderedPageBreak/>
        <w:t>in the acquiree prior to the new business combination at fair value at the acquisition date and recognize any gains or losses incurred in the income statement.</w:t>
      </w:r>
    </w:p>
    <w:p w14:paraId="17714C97" w14:textId="77777777" w:rsidR="005B11FF" w:rsidRPr="00E0465E" w:rsidRDefault="005B11FF" w:rsidP="005B11FF">
      <w:pPr>
        <w:spacing w:after="120"/>
        <w:ind w:left="993" w:right="-57"/>
        <w:jc w:val="thaiDistribute"/>
        <w:rPr>
          <w:rFonts w:ascii="Angsana New" w:hAnsi="Angsana New"/>
          <w:sz w:val="28"/>
          <w:szCs w:val="28"/>
        </w:rPr>
      </w:pPr>
      <w:r w:rsidRPr="00E0465E">
        <w:rPr>
          <w:rFonts w:ascii="Angsana New" w:hAnsi="Angsana New"/>
          <w:sz w:val="28"/>
          <w:szCs w:val="28"/>
        </w:rPr>
        <w:t>The Company recognizes goodwill at the acquisition date by</w:t>
      </w:r>
    </w:p>
    <w:p w14:paraId="70940828" w14:textId="77777777" w:rsidR="005B11FF" w:rsidRPr="00E0465E" w:rsidRDefault="005B11FF" w:rsidP="005B11FF">
      <w:pPr>
        <w:spacing w:after="120"/>
        <w:ind w:left="993" w:right="-57" w:firstLine="708"/>
        <w:jc w:val="thaiDistribute"/>
        <w:rPr>
          <w:rFonts w:ascii="Angsana New" w:hAnsi="Angsana New"/>
          <w:sz w:val="28"/>
          <w:szCs w:val="28"/>
        </w:rPr>
      </w:pPr>
      <w:r w:rsidRPr="00E0465E">
        <w:rPr>
          <w:rFonts w:ascii="Angsana New" w:hAnsi="Angsana New"/>
          <w:sz w:val="28"/>
          <w:szCs w:val="28"/>
          <w:cs/>
        </w:rPr>
        <w:t>-</w:t>
      </w:r>
      <w:r w:rsidRPr="00E0465E">
        <w:rPr>
          <w:rFonts w:ascii="Angsana New" w:hAnsi="Angsana New"/>
          <w:sz w:val="28"/>
          <w:szCs w:val="28"/>
          <w:cs/>
        </w:rPr>
        <w:tab/>
      </w:r>
      <w:r w:rsidRPr="00E0465E">
        <w:rPr>
          <w:rFonts w:ascii="Angsana New" w:hAnsi="Angsana New"/>
          <w:sz w:val="28"/>
          <w:szCs w:val="28"/>
        </w:rPr>
        <w:t>Fair value of consideration transferred plus</w:t>
      </w:r>
    </w:p>
    <w:p w14:paraId="7A09D56C" w14:textId="77777777" w:rsidR="005B11FF" w:rsidRPr="00E0465E" w:rsidRDefault="005B11FF" w:rsidP="005B11FF">
      <w:pPr>
        <w:spacing w:after="120"/>
        <w:ind w:left="993" w:right="-57" w:firstLine="708"/>
        <w:jc w:val="thaiDistribute"/>
        <w:rPr>
          <w:rFonts w:ascii="Angsana New" w:hAnsi="Angsana New"/>
          <w:sz w:val="28"/>
          <w:szCs w:val="28"/>
        </w:rPr>
      </w:pPr>
      <w:r w:rsidRPr="00E0465E">
        <w:rPr>
          <w:rFonts w:ascii="Angsana New" w:hAnsi="Angsana New"/>
          <w:sz w:val="28"/>
          <w:szCs w:val="28"/>
          <w:cs/>
        </w:rPr>
        <w:t>-</w:t>
      </w:r>
      <w:r w:rsidRPr="00E0465E">
        <w:rPr>
          <w:rFonts w:ascii="Angsana New" w:hAnsi="Angsana New"/>
          <w:sz w:val="28"/>
          <w:szCs w:val="28"/>
          <w:cs/>
        </w:rPr>
        <w:tab/>
      </w:r>
      <w:r w:rsidRPr="00E0465E">
        <w:rPr>
          <w:rFonts w:ascii="Angsana New" w:hAnsi="Angsana New"/>
          <w:sz w:val="28"/>
          <w:szCs w:val="28"/>
        </w:rPr>
        <w:t>Value of non-controlling interests in the acquiree's company plus</w:t>
      </w:r>
    </w:p>
    <w:p w14:paraId="664D89D7" w14:textId="77777777" w:rsidR="005B11FF" w:rsidRPr="00E0465E" w:rsidRDefault="005B11FF" w:rsidP="005B11FF">
      <w:pPr>
        <w:tabs>
          <w:tab w:val="clear" w:pos="1644"/>
          <w:tab w:val="clear" w:pos="1871"/>
        </w:tabs>
        <w:spacing w:after="120"/>
        <w:ind w:left="1843" w:right="-57" w:hanging="142"/>
        <w:jc w:val="thaiDistribute"/>
        <w:rPr>
          <w:rFonts w:ascii="Angsana New" w:hAnsi="Angsana New"/>
          <w:sz w:val="28"/>
          <w:szCs w:val="28"/>
        </w:rPr>
      </w:pPr>
      <w:r w:rsidRPr="00E0465E">
        <w:rPr>
          <w:rFonts w:ascii="Angsana New" w:hAnsi="Angsana New"/>
          <w:sz w:val="28"/>
          <w:szCs w:val="28"/>
          <w:cs/>
        </w:rPr>
        <w:t>-</w:t>
      </w:r>
      <w:r w:rsidRPr="00E0465E">
        <w:rPr>
          <w:rFonts w:ascii="Angsana New" w:hAnsi="Angsana New"/>
          <w:sz w:val="28"/>
          <w:szCs w:val="28"/>
          <w:cs/>
        </w:rPr>
        <w:tab/>
      </w:r>
      <w:r w:rsidRPr="00E0465E">
        <w:rPr>
          <w:rFonts w:ascii="Angsana New" w:hAnsi="Angsana New"/>
          <w:sz w:val="28"/>
          <w:szCs w:val="28"/>
        </w:rPr>
        <w:t>Fair value at the acquisition date of interests that the acquirer held prior to the business combination (If it is a successful business combination from a gradual purchase, less</w:t>
      </w:r>
    </w:p>
    <w:p w14:paraId="47ADF5D1" w14:textId="77777777" w:rsidR="005B11FF" w:rsidRPr="00E0465E" w:rsidRDefault="005B11FF" w:rsidP="005B11FF">
      <w:pPr>
        <w:spacing w:after="120"/>
        <w:ind w:left="993" w:right="-57" w:firstLine="708"/>
        <w:jc w:val="thaiDistribute"/>
        <w:rPr>
          <w:rFonts w:ascii="Angsana New" w:hAnsi="Angsana New"/>
          <w:sz w:val="28"/>
          <w:szCs w:val="28"/>
        </w:rPr>
      </w:pPr>
      <w:r w:rsidRPr="00E0465E">
        <w:rPr>
          <w:rFonts w:ascii="Angsana New" w:hAnsi="Angsana New"/>
          <w:sz w:val="28"/>
          <w:szCs w:val="28"/>
          <w:cs/>
        </w:rPr>
        <w:t>-</w:t>
      </w:r>
      <w:r w:rsidRPr="00E0465E">
        <w:rPr>
          <w:rFonts w:ascii="Angsana New" w:hAnsi="Angsana New"/>
          <w:sz w:val="28"/>
          <w:szCs w:val="28"/>
          <w:cs/>
        </w:rPr>
        <w:tab/>
      </w:r>
      <w:r w:rsidRPr="00E0465E">
        <w:rPr>
          <w:rFonts w:ascii="Angsana New" w:hAnsi="Angsana New"/>
          <w:sz w:val="28"/>
          <w:szCs w:val="28"/>
        </w:rPr>
        <w:t>Fair value of identifiable assets acquired and liabilities assumed</w:t>
      </w:r>
    </w:p>
    <w:p w14:paraId="77BC1E4D" w14:textId="77777777" w:rsidR="005B11FF" w:rsidRDefault="005B11FF" w:rsidP="005B11FF">
      <w:pPr>
        <w:spacing w:after="120"/>
        <w:ind w:left="993" w:right="-57"/>
        <w:jc w:val="thaiDistribute"/>
        <w:rPr>
          <w:rFonts w:ascii="Angsana New" w:hAnsi="Angsana New"/>
          <w:sz w:val="28"/>
          <w:szCs w:val="28"/>
          <w:highlight w:val="green"/>
        </w:rPr>
      </w:pPr>
      <w:r w:rsidRPr="00E0465E">
        <w:rPr>
          <w:rFonts w:ascii="Angsana New" w:hAnsi="Angsana New"/>
          <w:sz w:val="28"/>
          <w:szCs w:val="28"/>
        </w:rPr>
        <w:t>When the above n</w:t>
      </w:r>
      <w:r w:rsidRPr="0061387E">
        <w:rPr>
          <w:rFonts w:ascii="Angsana New" w:hAnsi="Angsana New"/>
          <w:sz w:val="28"/>
          <w:szCs w:val="28"/>
        </w:rPr>
        <w:t>et total is positive, the Company will record it as goodwill. If the above net total is negative, it is immediately recognized as a purchase profit in the income statement.</w:t>
      </w:r>
    </w:p>
    <w:p w14:paraId="7A0556B8" w14:textId="292B894B" w:rsidR="009F21B4" w:rsidRPr="005B11FF" w:rsidRDefault="009F21B4" w:rsidP="005B11FF">
      <w:pPr>
        <w:overflowPunct w:val="0"/>
        <w:autoSpaceDE w:val="0"/>
        <w:autoSpaceDN w:val="0"/>
        <w:adjustRightInd w:val="0"/>
        <w:spacing w:after="120" w:line="240" w:lineRule="auto"/>
        <w:ind w:left="993"/>
        <w:jc w:val="thaiDistribute"/>
        <w:textAlignment w:val="baseline"/>
        <w:rPr>
          <w:rFonts w:ascii="Angsana New" w:hAnsi="Angsana New"/>
          <w:b/>
          <w:bCs/>
          <w:sz w:val="28"/>
          <w:szCs w:val="28"/>
          <w:highlight w:val="yellow"/>
        </w:rPr>
      </w:pPr>
    </w:p>
    <w:p w14:paraId="797296B3" w14:textId="419B3643" w:rsidR="00D0673B" w:rsidRPr="0061387E" w:rsidRDefault="00D0673B" w:rsidP="000B471B">
      <w:pPr>
        <w:pStyle w:val="ListParagraph"/>
        <w:numPr>
          <w:ilvl w:val="0"/>
          <w:numId w:val="46"/>
        </w:numPr>
        <w:tabs>
          <w:tab w:val="clear" w:pos="227"/>
          <w:tab w:val="clear" w:pos="454"/>
          <w:tab w:val="clear" w:pos="680"/>
          <w:tab w:val="clear" w:pos="907"/>
        </w:tabs>
        <w:ind w:left="567" w:right="-2" w:hanging="425"/>
        <w:jc w:val="thaiDistribute"/>
        <w:rPr>
          <w:rFonts w:ascii="Angsana New" w:hAnsi="Angsana New"/>
          <w:b/>
          <w:bCs/>
          <w:spacing w:val="-2"/>
          <w:sz w:val="28"/>
          <w:szCs w:val="18"/>
          <w:cs/>
        </w:rPr>
      </w:pPr>
      <w:r w:rsidRPr="0061387E">
        <w:rPr>
          <w:rFonts w:ascii="Angsana New" w:hAnsi="Angsana New"/>
          <w:b/>
          <w:bCs/>
          <w:spacing w:val="-2"/>
          <w:sz w:val="28"/>
        </w:rPr>
        <w:t>Business combination</w:t>
      </w:r>
    </w:p>
    <w:p w14:paraId="4A738808" w14:textId="77777777" w:rsidR="0061387E" w:rsidRDefault="0061387E" w:rsidP="00D0673B">
      <w:pPr>
        <w:spacing w:after="120"/>
        <w:ind w:left="993" w:right="-57"/>
        <w:jc w:val="thaiDistribute"/>
        <w:rPr>
          <w:rFonts w:ascii="Angsana New" w:hAnsi="Angsana New"/>
          <w:sz w:val="28"/>
          <w:szCs w:val="28"/>
          <w:highlight w:val="green"/>
        </w:rPr>
      </w:pPr>
      <w:r w:rsidRPr="0061387E">
        <w:rPr>
          <w:rFonts w:ascii="Angsana New" w:hAnsi="Angsana New"/>
          <w:sz w:val="28"/>
          <w:szCs w:val="28"/>
        </w:rPr>
        <w:t>The Group accounts for business combinations under the purchase method when control is transferred to the Group. except in the case of a business combination under common control</w:t>
      </w:r>
    </w:p>
    <w:p w14:paraId="0BAF7A26" w14:textId="2D09D824" w:rsidR="00D0673B" w:rsidRPr="00E0465E" w:rsidRDefault="0061387E" w:rsidP="00D0673B">
      <w:pPr>
        <w:spacing w:after="120"/>
        <w:ind w:left="993" w:right="-57"/>
        <w:jc w:val="thaiDistribute"/>
        <w:rPr>
          <w:rFonts w:ascii="Angsana New" w:hAnsi="Angsana New"/>
          <w:sz w:val="28"/>
          <w:szCs w:val="28"/>
        </w:rPr>
      </w:pPr>
      <w:r w:rsidRPr="0061387E">
        <w:rPr>
          <w:rFonts w:ascii="Angsana New" w:hAnsi="Angsana New"/>
          <w:sz w:val="28"/>
          <w:szCs w:val="28"/>
        </w:rPr>
        <w:t xml:space="preserve">Control exists when the Group is exposed to or has rights to variable returns from its involvement with the entity </w:t>
      </w:r>
      <w:r w:rsidRPr="00E0465E">
        <w:rPr>
          <w:rFonts w:ascii="Angsana New" w:hAnsi="Angsana New"/>
          <w:sz w:val="28"/>
          <w:szCs w:val="28"/>
        </w:rPr>
        <w:t>and has the ability to exercise power over that entity. causing an impact on the amount of return of the group of companies The acquisition date is the date that control is transferred to the purchaser. The determination of the acquisition date and the determination of the transfer of control from one party to the other requires discretion.</w:t>
      </w:r>
      <w:r w:rsidRPr="00E0465E">
        <w:t xml:space="preserve"> </w:t>
      </w:r>
      <w:r w:rsidRPr="00E0465E">
        <w:rPr>
          <w:rFonts w:ascii="Angsana New" w:hAnsi="Angsana New"/>
          <w:sz w:val="28"/>
          <w:szCs w:val="28"/>
        </w:rPr>
        <w:t>in a successful business combination through gradual purchase The Group shall measure the equity that the acquirer held in the acquiree prior to the new business combination at fair value at the acquisition date and recognize any gains or losses incurred in the income statement.</w:t>
      </w:r>
    </w:p>
    <w:p w14:paraId="65EDBE52" w14:textId="779AD8EB" w:rsidR="00D0673B" w:rsidRPr="00E0465E" w:rsidRDefault="0061387E" w:rsidP="00D0673B">
      <w:pPr>
        <w:spacing w:after="120"/>
        <w:ind w:left="993" w:right="-57"/>
        <w:jc w:val="thaiDistribute"/>
        <w:rPr>
          <w:rFonts w:ascii="Angsana New" w:hAnsi="Angsana New"/>
          <w:sz w:val="28"/>
          <w:szCs w:val="28"/>
        </w:rPr>
      </w:pPr>
      <w:r w:rsidRPr="00E0465E">
        <w:rPr>
          <w:rFonts w:ascii="Angsana New" w:hAnsi="Angsana New"/>
          <w:sz w:val="28"/>
          <w:szCs w:val="28"/>
        </w:rPr>
        <w:t>The Company recognizes goodwill at the acquisition date by</w:t>
      </w:r>
    </w:p>
    <w:p w14:paraId="6CAB4AAB" w14:textId="5A2EF68C" w:rsidR="00D0673B" w:rsidRPr="00E0465E" w:rsidRDefault="00D0673B" w:rsidP="00D0673B">
      <w:pPr>
        <w:spacing w:after="120"/>
        <w:ind w:left="993" w:right="-57" w:firstLine="708"/>
        <w:jc w:val="thaiDistribute"/>
        <w:rPr>
          <w:rFonts w:ascii="Angsana New" w:hAnsi="Angsana New"/>
          <w:sz w:val="28"/>
          <w:szCs w:val="28"/>
        </w:rPr>
      </w:pPr>
      <w:r w:rsidRPr="00E0465E">
        <w:rPr>
          <w:rFonts w:ascii="Angsana New" w:hAnsi="Angsana New"/>
          <w:sz w:val="28"/>
          <w:szCs w:val="28"/>
          <w:cs/>
        </w:rPr>
        <w:t>-</w:t>
      </w:r>
      <w:r w:rsidRPr="00E0465E">
        <w:rPr>
          <w:rFonts w:ascii="Angsana New" w:hAnsi="Angsana New"/>
          <w:sz w:val="28"/>
          <w:szCs w:val="28"/>
          <w:cs/>
        </w:rPr>
        <w:tab/>
      </w:r>
      <w:r w:rsidR="0061387E" w:rsidRPr="00E0465E">
        <w:rPr>
          <w:rFonts w:ascii="Angsana New" w:hAnsi="Angsana New"/>
          <w:sz w:val="28"/>
          <w:szCs w:val="28"/>
        </w:rPr>
        <w:t>Fair value of consideration transferred plus</w:t>
      </w:r>
    </w:p>
    <w:p w14:paraId="025C7E22" w14:textId="3215CE7D" w:rsidR="00D0673B" w:rsidRPr="00E0465E" w:rsidRDefault="00D0673B" w:rsidP="00D0673B">
      <w:pPr>
        <w:spacing w:after="120"/>
        <w:ind w:left="993" w:right="-57" w:firstLine="708"/>
        <w:jc w:val="thaiDistribute"/>
        <w:rPr>
          <w:rFonts w:ascii="Angsana New" w:hAnsi="Angsana New"/>
          <w:sz w:val="28"/>
          <w:szCs w:val="28"/>
        </w:rPr>
      </w:pPr>
      <w:r w:rsidRPr="00E0465E">
        <w:rPr>
          <w:rFonts w:ascii="Angsana New" w:hAnsi="Angsana New"/>
          <w:sz w:val="28"/>
          <w:szCs w:val="28"/>
          <w:cs/>
        </w:rPr>
        <w:t>-</w:t>
      </w:r>
      <w:r w:rsidRPr="00E0465E">
        <w:rPr>
          <w:rFonts w:ascii="Angsana New" w:hAnsi="Angsana New"/>
          <w:sz w:val="28"/>
          <w:szCs w:val="28"/>
          <w:cs/>
        </w:rPr>
        <w:tab/>
      </w:r>
      <w:r w:rsidR="0061387E" w:rsidRPr="00E0465E">
        <w:rPr>
          <w:rFonts w:ascii="Angsana New" w:hAnsi="Angsana New"/>
          <w:sz w:val="28"/>
          <w:szCs w:val="28"/>
        </w:rPr>
        <w:t>Value of non-controlling interests in the acquiree's company plus</w:t>
      </w:r>
    </w:p>
    <w:p w14:paraId="315F8325" w14:textId="3AB93009" w:rsidR="00D0673B" w:rsidRPr="00E0465E" w:rsidRDefault="00D0673B" w:rsidP="0061387E">
      <w:pPr>
        <w:tabs>
          <w:tab w:val="clear" w:pos="1644"/>
          <w:tab w:val="clear" w:pos="1871"/>
        </w:tabs>
        <w:spacing w:after="120"/>
        <w:ind w:left="1843" w:right="-57" w:hanging="142"/>
        <w:jc w:val="thaiDistribute"/>
        <w:rPr>
          <w:rFonts w:ascii="Angsana New" w:hAnsi="Angsana New"/>
          <w:sz w:val="28"/>
          <w:szCs w:val="28"/>
        </w:rPr>
      </w:pPr>
      <w:r w:rsidRPr="00E0465E">
        <w:rPr>
          <w:rFonts w:ascii="Angsana New" w:hAnsi="Angsana New"/>
          <w:sz w:val="28"/>
          <w:szCs w:val="28"/>
          <w:cs/>
        </w:rPr>
        <w:t>-</w:t>
      </w:r>
      <w:r w:rsidRPr="00E0465E">
        <w:rPr>
          <w:rFonts w:ascii="Angsana New" w:hAnsi="Angsana New"/>
          <w:sz w:val="28"/>
          <w:szCs w:val="28"/>
          <w:cs/>
        </w:rPr>
        <w:tab/>
      </w:r>
      <w:r w:rsidR="0061387E" w:rsidRPr="00E0465E">
        <w:rPr>
          <w:rFonts w:ascii="Angsana New" w:hAnsi="Angsana New"/>
          <w:sz w:val="28"/>
          <w:szCs w:val="28"/>
        </w:rPr>
        <w:t>Fair value at the acquisition date of interests that the acquirer held prior to the business combination (If it is a successful business combination from a gradual purchase, less</w:t>
      </w:r>
    </w:p>
    <w:p w14:paraId="6ED5AC02" w14:textId="77777777" w:rsidR="0061387E" w:rsidRPr="00E0465E" w:rsidRDefault="00D0673B" w:rsidP="0061387E">
      <w:pPr>
        <w:spacing w:after="120"/>
        <w:ind w:left="993" w:right="-57" w:firstLine="708"/>
        <w:jc w:val="thaiDistribute"/>
        <w:rPr>
          <w:rFonts w:ascii="Angsana New" w:hAnsi="Angsana New"/>
          <w:sz w:val="28"/>
          <w:szCs w:val="28"/>
        </w:rPr>
      </w:pPr>
      <w:r w:rsidRPr="00E0465E">
        <w:rPr>
          <w:rFonts w:ascii="Angsana New" w:hAnsi="Angsana New"/>
          <w:sz w:val="28"/>
          <w:szCs w:val="28"/>
          <w:cs/>
        </w:rPr>
        <w:t>-</w:t>
      </w:r>
      <w:r w:rsidRPr="00E0465E">
        <w:rPr>
          <w:rFonts w:ascii="Angsana New" w:hAnsi="Angsana New"/>
          <w:sz w:val="28"/>
          <w:szCs w:val="28"/>
          <w:cs/>
        </w:rPr>
        <w:tab/>
      </w:r>
      <w:r w:rsidR="0061387E" w:rsidRPr="00E0465E">
        <w:rPr>
          <w:rFonts w:ascii="Angsana New" w:hAnsi="Angsana New"/>
          <w:sz w:val="28"/>
          <w:szCs w:val="28"/>
        </w:rPr>
        <w:t>Fair value of identifiable assets acquired and liabilities assumed</w:t>
      </w:r>
    </w:p>
    <w:p w14:paraId="4EF5849B" w14:textId="77777777" w:rsidR="0061387E" w:rsidRDefault="0061387E" w:rsidP="00D0673B">
      <w:pPr>
        <w:spacing w:after="120"/>
        <w:ind w:left="993" w:right="-57"/>
        <w:jc w:val="thaiDistribute"/>
        <w:rPr>
          <w:rFonts w:ascii="Angsana New" w:hAnsi="Angsana New"/>
          <w:sz w:val="28"/>
          <w:szCs w:val="28"/>
          <w:highlight w:val="green"/>
        </w:rPr>
      </w:pPr>
      <w:r w:rsidRPr="00E0465E">
        <w:rPr>
          <w:rFonts w:ascii="Angsana New" w:hAnsi="Angsana New"/>
          <w:sz w:val="28"/>
          <w:szCs w:val="28"/>
        </w:rPr>
        <w:t>When the above n</w:t>
      </w:r>
      <w:r w:rsidRPr="0061387E">
        <w:rPr>
          <w:rFonts w:ascii="Angsana New" w:hAnsi="Angsana New"/>
          <w:sz w:val="28"/>
          <w:szCs w:val="28"/>
        </w:rPr>
        <w:t>et total is positive, the Company will record it as goodwill. If the above net total is negative, it is immediately recognized as a purchase profit in the income statement.</w:t>
      </w:r>
    </w:p>
    <w:p w14:paraId="20137BF9" w14:textId="77777777" w:rsidR="007714B5" w:rsidRDefault="007714B5" w:rsidP="00D0673B">
      <w:pPr>
        <w:spacing w:after="120"/>
        <w:ind w:left="993" w:right="-57"/>
        <w:jc w:val="thaiDistribute"/>
        <w:rPr>
          <w:rFonts w:ascii="Angsana New" w:hAnsi="Angsana New"/>
          <w:spacing w:val="-4"/>
          <w:sz w:val="28"/>
          <w:szCs w:val="28"/>
          <w:highlight w:val="green"/>
        </w:rPr>
      </w:pPr>
      <w:r w:rsidRPr="007714B5">
        <w:rPr>
          <w:rFonts w:ascii="Angsana New" w:hAnsi="Angsana New"/>
          <w:sz w:val="28"/>
          <w:szCs w:val="28"/>
        </w:rPr>
        <w:t>contingent liabilities of the acquired company acquired in a business combination Recognized as a liability if there are present obligations. They arise from past events and the fair value can be measured reliably.</w:t>
      </w:r>
    </w:p>
    <w:p w14:paraId="604A9271" w14:textId="77777777" w:rsidR="007714B5" w:rsidRDefault="007714B5" w:rsidP="00D0673B">
      <w:pPr>
        <w:spacing w:after="120"/>
        <w:ind w:left="993" w:right="-57"/>
        <w:jc w:val="thaiDistribute"/>
        <w:rPr>
          <w:rFonts w:ascii="Angsana New" w:hAnsi="Angsana New"/>
          <w:sz w:val="28"/>
          <w:szCs w:val="28"/>
          <w:highlight w:val="green"/>
        </w:rPr>
      </w:pPr>
      <w:r w:rsidRPr="007714B5">
        <w:rPr>
          <w:rFonts w:ascii="Angsana New" w:hAnsi="Angsana New"/>
          <w:spacing w:val="-4"/>
          <w:sz w:val="28"/>
          <w:szCs w:val="28"/>
        </w:rPr>
        <w:lastRenderedPageBreak/>
        <w:t>At acquisition date, the non-controlling interest in the acquired company is measured at the acquiree's identifiable net worth in proportion to the shares held by that non-controlling interest.</w:t>
      </w:r>
    </w:p>
    <w:p w14:paraId="22C22721" w14:textId="77777777" w:rsidR="00E0465E" w:rsidRDefault="00E0465E" w:rsidP="00D0673B">
      <w:pPr>
        <w:spacing w:after="120"/>
        <w:ind w:left="993" w:right="-57"/>
        <w:jc w:val="thaiDistribute"/>
        <w:rPr>
          <w:rFonts w:ascii="Angsana New" w:hAnsi="Angsana New"/>
          <w:sz w:val="28"/>
          <w:szCs w:val="28"/>
          <w:highlight w:val="green"/>
        </w:rPr>
      </w:pPr>
      <w:r w:rsidRPr="00E0465E">
        <w:rPr>
          <w:rFonts w:ascii="Angsana New" w:hAnsi="Angsana New"/>
          <w:sz w:val="28"/>
          <w:szCs w:val="28"/>
        </w:rPr>
        <w:t>The Group's acquisition-related costs incurred as a result of a business combination. It is considered an expense when incurred, such as a legal advisory fee. Professional fees and other consulting fees, etc.</w:t>
      </w:r>
    </w:p>
    <w:p w14:paraId="0EC7ADF6" w14:textId="76D84478" w:rsidR="00D0673B" w:rsidRPr="009026D8" w:rsidRDefault="00E0465E" w:rsidP="00D0673B">
      <w:pPr>
        <w:spacing w:after="120"/>
        <w:ind w:left="993" w:right="-57"/>
        <w:jc w:val="thaiDistribute"/>
        <w:rPr>
          <w:rFonts w:ascii="Angsana New" w:hAnsi="Angsana New"/>
          <w:sz w:val="28"/>
          <w:szCs w:val="28"/>
          <w:highlight w:val="green"/>
        </w:rPr>
      </w:pPr>
      <w:r w:rsidRPr="00E0465E">
        <w:rPr>
          <w:rFonts w:ascii="Angsana New" w:hAnsi="Angsana New"/>
          <w:sz w:val="28"/>
          <w:szCs w:val="28"/>
        </w:rPr>
        <w:t>Intangible assets resulting from amortization business combination are as follows:</w:t>
      </w:r>
    </w:p>
    <w:tbl>
      <w:tblPr>
        <w:tblW w:w="0" w:type="auto"/>
        <w:tblInd w:w="2661" w:type="dxa"/>
        <w:tblLook w:val="0000" w:firstRow="0" w:lastRow="0" w:firstColumn="0" w:lastColumn="0" w:noHBand="0" w:noVBand="0"/>
      </w:tblPr>
      <w:tblGrid>
        <w:gridCol w:w="3259"/>
        <w:gridCol w:w="236"/>
        <w:gridCol w:w="1890"/>
      </w:tblGrid>
      <w:tr w:rsidR="00D0673B" w:rsidRPr="009026D8" w14:paraId="2A39C599" w14:textId="77777777" w:rsidTr="00024C00">
        <w:tc>
          <w:tcPr>
            <w:tcW w:w="3259" w:type="dxa"/>
            <w:tcBorders>
              <w:bottom w:val="single" w:sz="4" w:space="0" w:color="auto"/>
            </w:tcBorders>
            <w:vAlign w:val="bottom"/>
          </w:tcPr>
          <w:p w14:paraId="1D696726" w14:textId="3AB6DB23" w:rsidR="00D0673B" w:rsidRPr="009026D8" w:rsidRDefault="00E0465E" w:rsidP="00024C00">
            <w:pPr>
              <w:tabs>
                <w:tab w:val="left" w:pos="5760"/>
              </w:tabs>
              <w:overflowPunct w:val="0"/>
              <w:autoSpaceDE w:val="0"/>
              <w:autoSpaceDN w:val="0"/>
              <w:adjustRightInd w:val="0"/>
              <w:jc w:val="center"/>
              <w:textAlignment w:val="baseline"/>
              <w:rPr>
                <w:rFonts w:ascii="Angsana New" w:hAnsi="Angsana New"/>
                <w:sz w:val="28"/>
                <w:szCs w:val="28"/>
                <w:highlight w:val="green"/>
                <w:cs/>
              </w:rPr>
            </w:pPr>
            <w:r w:rsidRPr="00E0465E">
              <w:rPr>
                <w:rFonts w:ascii="Angsana New" w:hAnsi="Angsana New"/>
                <w:sz w:val="28"/>
                <w:szCs w:val="28"/>
              </w:rPr>
              <w:t>type</w:t>
            </w:r>
          </w:p>
        </w:tc>
        <w:tc>
          <w:tcPr>
            <w:tcW w:w="236" w:type="dxa"/>
          </w:tcPr>
          <w:p w14:paraId="6FA6D9CB" w14:textId="77777777" w:rsidR="00D0673B" w:rsidRPr="009026D8" w:rsidRDefault="00D0673B" w:rsidP="00470931">
            <w:pPr>
              <w:tabs>
                <w:tab w:val="left" w:pos="360"/>
                <w:tab w:val="left" w:pos="1440"/>
                <w:tab w:val="left" w:pos="2880"/>
                <w:tab w:val="left" w:pos="5760"/>
              </w:tabs>
              <w:overflowPunct w:val="0"/>
              <w:autoSpaceDE w:val="0"/>
              <w:autoSpaceDN w:val="0"/>
              <w:adjustRightInd w:val="0"/>
              <w:jc w:val="right"/>
              <w:textAlignment w:val="baseline"/>
              <w:rPr>
                <w:rFonts w:ascii="Angsana New" w:hAnsi="Angsana New"/>
                <w:sz w:val="28"/>
                <w:szCs w:val="28"/>
                <w:highlight w:val="green"/>
                <w:cs/>
              </w:rPr>
            </w:pPr>
          </w:p>
        </w:tc>
        <w:tc>
          <w:tcPr>
            <w:tcW w:w="1890" w:type="dxa"/>
            <w:tcBorders>
              <w:bottom w:val="single" w:sz="4" w:space="0" w:color="auto"/>
            </w:tcBorders>
            <w:vAlign w:val="center"/>
          </w:tcPr>
          <w:p w14:paraId="6EFE3B67" w14:textId="3D21D6B8" w:rsidR="00D0673B" w:rsidRPr="009026D8" w:rsidRDefault="00024C00" w:rsidP="00024C00">
            <w:pPr>
              <w:tabs>
                <w:tab w:val="left" w:pos="360"/>
                <w:tab w:val="left" w:pos="1440"/>
                <w:tab w:val="left" w:pos="2880"/>
                <w:tab w:val="left" w:pos="5760"/>
              </w:tabs>
              <w:overflowPunct w:val="0"/>
              <w:autoSpaceDE w:val="0"/>
              <w:autoSpaceDN w:val="0"/>
              <w:adjustRightInd w:val="0"/>
              <w:jc w:val="center"/>
              <w:textAlignment w:val="baseline"/>
              <w:rPr>
                <w:rFonts w:ascii="Angsana New" w:hAnsi="Angsana New"/>
                <w:sz w:val="28"/>
                <w:szCs w:val="28"/>
                <w:highlight w:val="green"/>
                <w:cs/>
              </w:rPr>
            </w:pPr>
            <w:r w:rsidRPr="00024C00">
              <w:rPr>
                <w:rFonts w:ascii="Angsana New" w:hAnsi="Angsana New"/>
                <w:sz w:val="28"/>
                <w:szCs w:val="28"/>
              </w:rPr>
              <w:t>Amortization period</w:t>
            </w:r>
            <w:r w:rsidR="00E0465E" w:rsidRPr="00E0465E">
              <w:rPr>
                <w:rFonts w:ascii="Angsana New" w:hAnsi="Angsana New"/>
                <w:sz w:val="28"/>
                <w:szCs w:val="28"/>
              </w:rPr>
              <w:t xml:space="preserve"> (years)</w:t>
            </w:r>
          </w:p>
        </w:tc>
      </w:tr>
      <w:tr w:rsidR="00D0673B" w:rsidRPr="009026D8" w14:paraId="4AF85A77" w14:textId="77777777" w:rsidTr="00470931">
        <w:tc>
          <w:tcPr>
            <w:tcW w:w="3259" w:type="dxa"/>
            <w:tcBorders>
              <w:top w:val="single" w:sz="4" w:space="0" w:color="auto"/>
            </w:tcBorders>
            <w:vAlign w:val="center"/>
          </w:tcPr>
          <w:p w14:paraId="055E36B5" w14:textId="2662BDCE" w:rsidR="00D0673B" w:rsidRPr="009026D8" w:rsidRDefault="00E0465E" w:rsidP="00470931">
            <w:pPr>
              <w:rPr>
                <w:rFonts w:ascii="AngsanaUPC" w:hAnsi="AngsanaUPC" w:cs="AngsanaUPC"/>
                <w:color w:val="000000"/>
                <w:sz w:val="28"/>
                <w:szCs w:val="28"/>
                <w:highlight w:val="green"/>
              </w:rPr>
            </w:pPr>
            <w:r w:rsidRPr="00E0465E">
              <w:rPr>
                <w:rFonts w:ascii="AngsanaUPC" w:hAnsi="AngsanaUPC" w:cs="AngsanaUPC"/>
                <w:color w:val="000000"/>
                <w:sz w:val="28"/>
                <w:szCs w:val="28"/>
              </w:rPr>
              <w:t>goodwill</w:t>
            </w:r>
          </w:p>
        </w:tc>
        <w:tc>
          <w:tcPr>
            <w:tcW w:w="236" w:type="dxa"/>
          </w:tcPr>
          <w:p w14:paraId="0A65731B" w14:textId="77777777" w:rsidR="00D0673B" w:rsidRPr="009026D8" w:rsidRDefault="00D0673B" w:rsidP="00470931">
            <w:pPr>
              <w:tabs>
                <w:tab w:val="left" w:pos="360"/>
                <w:tab w:val="left" w:pos="1440"/>
                <w:tab w:val="left" w:pos="2880"/>
                <w:tab w:val="left" w:pos="5760"/>
              </w:tabs>
              <w:overflowPunct w:val="0"/>
              <w:autoSpaceDE w:val="0"/>
              <w:autoSpaceDN w:val="0"/>
              <w:adjustRightInd w:val="0"/>
              <w:jc w:val="right"/>
              <w:textAlignment w:val="baseline"/>
              <w:rPr>
                <w:rFonts w:ascii="Angsana New" w:hAnsi="Angsana New"/>
                <w:sz w:val="28"/>
                <w:szCs w:val="28"/>
                <w:highlight w:val="green"/>
                <w:cs/>
              </w:rPr>
            </w:pPr>
          </w:p>
        </w:tc>
        <w:tc>
          <w:tcPr>
            <w:tcW w:w="1890" w:type="dxa"/>
            <w:tcBorders>
              <w:top w:val="single" w:sz="4" w:space="0" w:color="auto"/>
            </w:tcBorders>
          </w:tcPr>
          <w:p w14:paraId="70FD92DF" w14:textId="51653C5D" w:rsidR="00D0673B" w:rsidRPr="009026D8" w:rsidRDefault="00E0465E" w:rsidP="00470931">
            <w:pPr>
              <w:tabs>
                <w:tab w:val="left" w:pos="5760"/>
              </w:tabs>
              <w:overflowPunct w:val="0"/>
              <w:autoSpaceDE w:val="0"/>
              <w:autoSpaceDN w:val="0"/>
              <w:adjustRightInd w:val="0"/>
              <w:ind w:right="358"/>
              <w:jc w:val="right"/>
              <w:textAlignment w:val="baseline"/>
              <w:rPr>
                <w:rFonts w:ascii="Angsana New" w:hAnsi="Angsana New"/>
                <w:sz w:val="28"/>
                <w:szCs w:val="28"/>
                <w:highlight w:val="green"/>
              </w:rPr>
            </w:pPr>
            <w:r w:rsidRPr="00E0465E">
              <w:rPr>
                <w:rFonts w:ascii="Angsana New" w:hAnsi="Angsana New"/>
                <w:sz w:val="28"/>
                <w:szCs w:val="28"/>
              </w:rPr>
              <w:t>no age</w:t>
            </w:r>
          </w:p>
        </w:tc>
      </w:tr>
      <w:tr w:rsidR="00D0673B" w:rsidRPr="00306AB8" w14:paraId="7F016B45" w14:textId="77777777" w:rsidTr="00470931">
        <w:tc>
          <w:tcPr>
            <w:tcW w:w="3259" w:type="dxa"/>
            <w:vAlign w:val="center"/>
          </w:tcPr>
          <w:p w14:paraId="34B35EF9" w14:textId="5DE03160" w:rsidR="00D0673B" w:rsidRPr="009026D8" w:rsidRDefault="00E0465E" w:rsidP="00470931">
            <w:pPr>
              <w:rPr>
                <w:rFonts w:ascii="AngsanaUPC" w:hAnsi="AngsanaUPC" w:cs="AngsanaUPC"/>
                <w:color w:val="000000"/>
                <w:sz w:val="28"/>
                <w:szCs w:val="28"/>
                <w:highlight w:val="green"/>
              </w:rPr>
            </w:pPr>
            <w:r w:rsidRPr="00E0465E">
              <w:rPr>
                <w:rFonts w:ascii="AngsanaUPC" w:hAnsi="AngsanaUPC" w:cs="AngsanaUPC"/>
                <w:color w:val="000000"/>
                <w:sz w:val="28"/>
                <w:szCs w:val="28"/>
              </w:rPr>
              <w:t>customer base</w:t>
            </w:r>
          </w:p>
        </w:tc>
        <w:tc>
          <w:tcPr>
            <w:tcW w:w="236" w:type="dxa"/>
          </w:tcPr>
          <w:p w14:paraId="604F44D5" w14:textId="77777777" w:rsidR="00D0673B" w:rsidRPr="009026D8" w:rsidRDefault="00D0673B" w:rsidP="00470931">
            <w:pPr>
              <w:tabs>
                <w:tab w:val="left" w:pos="5760"/>
              </w:tabs>
              <w:overflowPunct w:val="0"/>
              <w:autoSpaceDE w:val="0"/>
              <w:autoSpaceDN w:val="0"/>
              <w:adjustRightInd w:val="0"/>
              <w:jc w:val="right"/>
              <w:textAlignment w:val="baseline"/>
              <w:rPr>
                <w:rFonts w:ascii="Angsana New" w:hAnsi="Angsana New"/>
                <w:sz w:val="28"/>
                <w:szCs w:val="28"/>
                <w:highlight w:val="green"/>
                <w:cs/>
              </w:rPr>
            </w:pPr>
          </w:p>
        </w:tc>
        <w:tc>
          <w:tcPr>
            <w:tcW w:w="1890" w:type="dxa"/>
          </w:tcPr>
          <w:p w14:paraId="5C107911" w14:textId="0CC30179" w:rsidR="00D0673B" w:rsidRPr="00306AB8" w:rsidRDefault="003D045F" w:rsidP="00470931">
            <w:pPr>
              <w:ind w:right="358"/>
              <w:jc w:val="right"/>
            </w:pPr>
            <w:r w:rsidRPr="00E0465E">
              <w:rPr>
                <w:rFonts w:ascii="Angsana New" w:hAnsi="Angsana New"/>
                <w:sz w:val="28"/>
                <w:szCs w:val="28"/>
              </w:rPr>
              <w:t>no age</w:t>
            </w:r>
          </w:p>
        </w:tc>
      </w:tr>
    </w:tbl>
    <w:p w14:paraId="4A4B2F1D" w14:textId="77777777" w:rsidR="00260C20" w:rsidRDefault="00260C20" w:rsidP="00260C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1080"/>
        <w:contextualSpacing/>
        <w:rPr>
          <w:rFonts w:ascii="Angsana New" w:hAnsi="Angsana New"/>
          <w:b/>
          <w:bCs/>
          <w:sz w:val="28"/>
        </w:rPr>
      </w:pPr>
    </w:p>
    <w:p w14:paraId="012E75D4" w14:textId="44140EA5" w:rsidR="00DF3DD3" w:rsidRPr="004D3135" w:rsidRDefault="00DF3DD3" w:rsidP="006671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993"/>
        <w:contextualSpacing/>
        <w:rPr>
          <w:rFonts w:ascii="Angsana New" w:hAnsi="Angsana New"/>
          <w:sz w:val="28"/>
        </w:rPr>
      </w:pPr>
      <w:r w:rsidRPr="004D3135">
        <w:rPr>
          <w:rFonts w:ascii="Angsana New" w:hAnsi="Angsana New"/>
          <w:sz w:val="28"/>
        </w:rPr>
        <w:t xml:space="preserve">According to the resolution of the Board of Directors Meeting No. </w:t>
      </w:r>
      <w:r w:rsidRPr="004D3135">
        <w:rPr>
          <w:rFonts w:ascii="Angsana New" w:hAnsi="Angsana New"/>
          <w:sz w:val="28"/>
          <w:cs/>
        </w:rPr>
        <w:t xml:space="preserve">2/21 </w:t>
      </w:r>
      <w:r w:rsidRPr="004D3135">
        <w:rPr>
          <w:rFonts w:ascii="Angsana New" w:hAnsi="Angsana New"/>
          <w:sz w:val="28"/>
        </w:rPr>
        <w:t xml:space="preserve">dated January </w:t>
      </w:r>
      <w:r w:rsidRPr="004D3135">
        <w:rPr>
          <w:rFonts w:ascii="Angsana New" w:hAnsi="Angsana New"/>
          <w:sz w:val="28"/>
          <w:cs/>
        </w:rPr>
        <w:t>29</w:t>
      </w:r>
      <w:r w:rsidRPr="004D3135">
        <w:rPr>
          <w:rFonts w:ascii="Angsana New" w:hAnsi="Angsana New"/>
          <w:sz w:val="28"/>
        </w:rPr>
        <w:t xml:space="preserve">, </w:t>
      </w:r>
      <w:r w:rsidRPr="004D3135">
        <w:rPr>
          <w:rFonts w:ascii="Angsana New" w:hAnsi="Angsana New"/>
          <w:sz w:val="28"/>
          <w:cs/>
        </w:rPr>
        <w:t>2021</w:t>
      </w:r>
      <w:r w:rsidRPr="004D3135">
        <w:t xml:space="preserve"> </w:t>
      </w:r>
      <w:r w:rsidRPr="004D3135">
        <w:rPr>
          <w:rFonts w:ascii="Angsana New" w:hAnsi="Angsana New"/>
          <w:sz w:val="28"/>
        </w:rPr>
        <w:t xml:space="preserve">Approved for Beyond Capital Company Limited (a subsidiary) to enter into a transaction to purchase all shares of a company with a total value of </w:t>
      </w:r>
      <w:r w:rsidRPr="004D3135">
        <w:rPr>
          <w:rFonts w:ascii="Angsana New" w:hAnsi="Angsana New"/>
          <w:sz w:val="28"/>
          <w:cs/>
        </w:rPr>
        <w:t xml:space="preserve">120 </w:t>
      </w:r>
      <w:r w:rsidRPr="004D3135">
        <w:rPr>
          <w:rFonts w:ascii="Angsana New" w:hAnsi="Angsana New"/>
          <w:sz w:val="28"/>
        </w:rPr>
        <w:t>million baht.</w:t>
      </w:r>
      <w:r w:rsidRPr="004D3135">
        <w:t xml:space="preserve"> </w:t>
      </w:r>
      <w:r w:rsidRPr="004D3135">
        <w:rPr>
          <w:rFonts w:ascii="Angsana New" w:hAnsi="Angsana New"/>
          <w:sz w:val="28"/>
        </w:rPr>
        <w:t>Subsequently, on January 30, 2021, the subsidiary entered into a share purchase agreement with an unrelated company amounting to 120 million baht.</w:t>
      </w:r>
      <w:r w:rsidRPr="004D3135">
        <w:t xml:space="preserve"> </w:t>
      </w:r>
      <w:r w:rsidRPr="004D3135">
        <w:rPr>
          <w:rFonts w:ascii="Angsana New" w:hAnsi="Angsana New"/>
          <w:sz w:val="28"/>
        </w:rPr>
        <w:t>and on February 1, 2021, the meeting of the Board of Directors of the Subsidiary</w:t>
      </w:r>
      <w:r w:rsidRPr="004D3135">
        <w:t xml:space="preserve"> </w:t>
      </w:r>
      <w:r w:rsidRPr="004D3135">
        <w:rPr>
          <w:rFonts w:ascii="Angsana New" w:hAnsi="Angsana New"/>
          <w:sz w:val="28"/>
        </w:rPr>
        <w:t>Approved to enter into an asset acquisition transaction by acquiring all ordinary shares in Solutions Motors Company Limited, totaling 640,000 shares.</w:t>
      </w:r>
      <w:r w:rsidRPr="004D3135">
        <w:t xml:space="preserve"> </w:t>
      </w:r>
      <w:r w:rsidRPr="004D3135">
        <w:rPr>
          <w:rFonts w:ascii="Angsana New" w:hAnsi="Angsana New"/>
          <w:sz w:val="28"/>
        </w:rPr>
        <w:t>The par value of 100 baht per share, which is 100% of the total shares from the seller. The purchase price is 120 million baht.</w:t>
      </w:r>
    </w:p>
    <w:p w14:paraId="5082A908" w14:textId="73C8DE01" w:rsidR="00DF3DD3" w:rsidRPr="004D3135" w:rsidRDefault="00DF3DD3" w:rsidP="006671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993" w:right="-114"/>
        <w:contextualSpacing/>
        <w:rPr>
          <w:rFonts w:ascii="Angsana New" w:hAnsi="Angsana New"/>
          <w:sz w:val="28"/>
        </w:rPr>
      </w:pPr>
      <w:r w:rsidRPr="004D3135">
        <w:rPr>
          <w:rFonts w:ascii="Angsana New" w:hAnsi="Angsana New"/>
          <w:sz w:val="28"/>
        </w:rPr>
        <w:t>In April 2021</w:t>
      </w:r>
      <w:r w:rsidRPr="004D3135">
        <w:t xml:space="preserve"> </w:t>
      </w:r>
      <w:r w:rsidRPr="004D3135">
        <w:rPr>
          <w:rFonts w:ascii="Angsana New" w:hAnsi="Angsana New"/>
          <w:sz w:val="28"/>
        </w:rPr>
        <w:t>The Company began to perform various activities under the contract, such as payment for the purchase of shares. change of directors and set the date for the transfer of business control which is the date the buyer and seller have completed the contract Therefore, the purchase was completed on April 1, 2021.</w:t>
      </w:r>
    </w:p>
    <w:p w14:paraId="09D0DE2A" w14:textId="08D6F482" w:rsidR="0029621E" w:rsidRDefault="0029621E" w:rsidP="006671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993"/>
        <w:contextualSpacing/>
        <w:rPr>
          <w:rFonts w:ascii="Angsana New" w:hAnsi="Angsana New"/>
          <w:sz w:val="28"/>
        </w:rPr>
      </w:pPr>
      <w:r w:rsidRPr="005F4C66">
        <w:rPr>
          <w:rFonts w:ascii="Angsana New" w:hAnsi="Angsana New"/>
          <w:sz w:val="28"/>
        </w:rPr>
        <w:t>This acquisition of business meets the requirements of Thai Financial Reporting Standard No. 3 on Business Combinations.  It stipulates that assets acquired and liabilities assumed to be recorded at their fair values including goodwill (if any).  The Company has hired an independent appraiser to determine the fair value of the identifiable acquired assets and liabilities assumed.  At present, such appraisal has not been completed.  The Company, therefore, estimates the acquired net asset value at the book value on the acquisition date, which is estimated to be close to the fair value</w:t>
      </w:r>
    </w:p>
    <w:p w14:paraId="396ED6E6" w14:textId="73D9D53E" w:rsidR="00B92CA0" w:rsidRDefault="00B7550D" w:rsidP="00B7550D">
      <w:pPr>
        <w:tabs>
          <w:tab w:val="clear" w:pos="227"/>
          <w:tab w:val="left" w:pos="720"/>
        </w:tabs>
        <w:spacing w:line="240" w:lineRule="auto"/>
        <w:ind w:left="993" w:right="-2"/>
        <w:jc w:val="thaiDistribute"/>
        <w:rPr>
          <w:rFonts w:ascii="Angsana New" w:hAnsi="Angsana New"/>
          <w:sz w:val="28"/>
        </w:rPr>
      </w:pPr>
      <w:r w:rsidRPr="00B7550D">
        <w:rPr>
          <w:rFonts w:ascii="Angsana New" w:hAnsi="Angsana New"/>
          <w:sz w:val="28"/>
          <w:szCs w:val="28"/>
        </w:rPr>
        <w:t xml:space="preserve">Subsequently, according to the resolution of the Board of Directors Meeting No. </w:t>
      </w:r>
      <w:r w:rsidRPr="00B7550D">
        <w:rPr>
          <w:rFonts w:ascii="Angsana New" w:hAnsi="Angsana New"/>
          <w:sz w:val="28"/>
          <w:szCs w:val="28"/>
          <w:cs/>
        </w:rPr>
        <w:t>7/21</w:t>
      </w:r>
      <w:r w:rsidRPr="00B7550D">
        <w:rPr>
          <w:rFonts w:ascii="Angsana New" w:hAnsi="Angsana New"/>
          <w:sz w:val="28"/>
          <w:szCs w:val="28"/>
        </w:rPr>
        <w:t xml:space="preserve">, dated May </w:t>
      </w:r>
      <w:r w:rsidRPr="00B7550D">
        <w:rPr>
          <w:rFonts w:ascii="Angsana New" w:hAnsi="Angsana New"/>
          <w:sz w:val="28"/>
          <w:szCs w:val="28"/>
          <w:cs/>
        </w:rPr>
        <w:t>11</w:t>
      </w:r>
      <w:r w:rsidRPr="00B7550D">
        <w:rPr>
          <w:rFonts w:ascii="Angsana New" w:hAnsi="Angsana New"/>
          <w:sz w:val="28"/>
          <w:szCs w:val="28"/>
        </w:rPr>
        <w:t xml:space="preserve">, </w:t>
      </w:r>
      <w:r w:rsidRPr="00B7550D">
        <w:rPr>
          <w:rFonts w:ascii="Angsana New" w:hAnsi="Angsana New"/>
          <w:sz w:val="28"/>
          <w:szCs w:val="28"/>
          <w:cs/>
        </w:rPr>
        <w:t>2021</w:t>
      </w:r>
      <w:r w:rsidRPr="00B7550D">
        <w:t xml:space="preserve"> </w:t>
      </w:r>
      <w:r w:rsidRPr="00B7550D">
        <w:rPr>
          <w:rFonts w:ascii="Angsana New" w:hAnsi="Angsana New"/>
          <w:sz w:val="28"/>
          <w:szCs w:val="28"/>
        </w:rPr>
        <w:t xml:space="preserve">has a resolution to approve the company Entered into the purchase transaction of </w:t>
      </w:r>
      <w:r w:rsidRPr="00B7550D">
        <w:rPr>
          <w:rFonts w:ascii="Angsana New" w:hAnsi="Angsana New"/>
          <w:sz w:val="28"/>
          <w:szCs w:val="28"/>
          <w:cs/>
        </w:rPr>
        <w:t>204</w:t>
      </w:r>
      <w:r w:rsidRPr="00B7550D">
        <w:rPr>
          <w:rFonts w:ascii="Angsana New" w:hAnsi="Angsana New"/>
          <w:sz w:val="28"/>
          <w:szCs w:val="28"/>
        </w:rPr>
        <w:t>,</w:t>
      </w:r>
      <w:r w:rsidRPr="00B7550D">
        <w:rPr>
          <w:rFonts w:ascii="Angsana New" w:hAnsi="Angsana New"/>
          <w:sz w:val="28"/>
          <w:szCs w:val="28"/>
          <w:cs/>
        </w:rPr>
        <w:t xml:space="preserve">000 </w:t>
      </w:r>
      <w:r w:rsidRPr="00B7550D">
        <w:rPr>
          <w:rFonts w:ascii="Angsana New" w:hAnsi="Angsana New"/>
          <w:sz w:val="28"/>
          <w:szCs w:val="28"/>
        </w:rPr>
        <w:t xml:space="preserve">ordinary shares of Theprittha Company Limited, at a par value of </w:t>
      </w:r>
      <w:r w:rsidRPr="00B7550D">
        <w:rPr>
          <w:rFonts w:ascii="Angsana New" w:hAnsi="Angsana New"/>
          <w:sz w:val="28"/>
          <w:szCs w:val="28"/>
          <w:cs/>
        </w:rPr>
        <w:t xml:space="preserve">100 </w:t>
      </w:r>
      <w:r w:rsidRPr="00B7550D">
        <w:rPr>
          <w:rFonts w:ascii="Angsana New" w:hAnsi="Angsana New"/>
          <w:sz w:val="28"/>
          <w:szCs w:val="28"/>
        </w:rPr>
        <w:t xml:space="preserve">baht per share, representing </w:t>
      </w:r>
      <w:r w:rsidRPr="00B7550D">
        <w:rPr>
          <w:rFonts w:ascii="Angsana New" w:hAnsi="Angsana New"/>
          <w:sz w:val="28"/>
          <w:szCs w:val="28"/>
          <w:cs/>
        </w:rPr>
        <w:t xml:space="preserve">51% </w:t>
      </w:r>
      <w:r w:rsidRPr="00B7550D">
        <w:rPr>
          <w:rFonts w:ascii="Angsana New" w:hAnsi="Angsana New"/>
          <w:sz w:val="28"/>
          <w:szCs w:val="28"/>
        </w:rPr>
        <w:t>of the total shares from the seller.</w:t>
      </w:r>
      <w:r w:rsidR="004F08B0" w:rsidRPr="00B7550D">
        <w:rPr>
          <w:rFonts w:ascii="Angsana New" w:hAnsi="Angsana New" w:hint="cs"/>
          <w:sz w:val="28"/>
          <w:szCs w:val="28"/>
          <w:cs/>
        </w:rPr>
        <w:t xml:space="preserve"> </w:t>
      </w:r>
      <w:r w:rsidRPr="00B7550D">
        <w:rPr>
          <w:rFonts w:ascii="Angsana New" w:hAnsi="Angsana New"/>
          <w:sz w:val="28"/>
          <w:szCs w:val="28"/>
        </w:rPr>
        <w:t xml:space="preserve">At the purchase price of </w:t>
      </w:r>
      <w:r w:rsidRPr="00B7550D">
        <w:rPr>
          <w:rFonts w:ascii="Angsana New" w:hAnsi="Angsana New"/>
          <w:sz w:val="28"/>
          <w:szCs w:val="28"/>
          <w:cs/>
        </w:rPr>
        <w:t xml:space="preserve">60 </w:t>
      </w:r>
      <w:r w:rsidRPr="00B7550D">
        <w:rPr>
          <w:rFonts w:ascii="Angsana New" w:hAnsi="Angsana New"/>
          <w:sz w:val="28"/>
          <w:szCs w:val="28"/>
        </w:rPr>
        <w:t xml:space="preserve">million baht. change of directors and set the date for the transfer of business control on July </w:t>
      </w:r>
      <w:r w:rsidRPr="00B7550D">
        <w:rPr>
          <w:rFonts w:ascii="Angsana New" w:hAnsi="Angsana New"/>
          <w:sz w:val="28"/>
          <w:szCs w:val="28"/>
          <w:cs/>
        </w:rPr>
        <w:t>1</w:t>
      </w:r>
      <w:r w:rsidRPr="00B7550D">
        <w:rPr>
          <w:rFonts w:ascii="Angsana New" w:hAnsi="Angsana New"/>
          <w:sz w:val="28"/>
          <w:szCs w:val="28"/>
        </w:rPr>
        <w:t xml:space="preserve">, </w:t>
      </w:r>
      <w:r w:rsidRPr="00B7550D">
        <w:rPr>
          <w:rFonts w:ascii="Angsana New" w:hAnsi="Angsana New"/>
          <w:sz w:val="28"/>
          <w:szCs w:val="28"/>
          <w:cs/>
        </w:rPr>
        <w:t>2021</w:t>
      </w:r>
      <w:r w:rsidR="004F08B0" w:rsidRPr="00B7550D">
        <w:rPr>
          <w:rFonts w:ascii="Angsana New" w:hAnsi="Angsana New"/>
          <w:sz w:val="28"/>
          <w:szCs w:val="28"/>
          <w:cs/>
        </w:rPr>
        <w:t xml:space="preserve"> </w:t>
      </w:r>
      <w:r w:rsidRPr="00B7550D">
        <w:rPr>
          <w:rFonts w:ascii="Angsana New" w:hAnsi="Angsana New"/>
          <w:sz w:val="28"/>
          <w:szCs w:val="28"/>
        </w:rPr>
        <w:t xml:space="preserve">which is the date the buyer and seller have completed the contract Therefore, the purchase was completed on July </w:t>
      </w:r>
      <w:r w:rsidRPr="00B7550D">
        <w:rPr>
          <w:rFonts w:ascii="Angsana New" w:hAnsi="Angsana New"/>
          <w:sz w:val="28"/>
          <w:szCs w:val="28"/>
          <w:cs/>
        </w:rPr>
        <w:t>1</w:t>
      </w:r>
      <w:r w:rsidRPr="00B7550D">
        <w:rPr>
          <w:rFonts w:ascii="Angsana New" w:hAnsi="Angsana New"/>
          <w:sz w:val="28"/>
          <w:szCs w:val="28"/>
        </w:rPr>
        <w:t xml:space="preserve">, </w:t>
      </w:r>
      <w:r w:rsidRPr="00B7550D">
        <w:rPr>
          <w:rFonts w:ascii="Angsana New" w:hAnsi="Angsana New"/>
          <w:sz w:val="28"/>
          <w:szCs w:val="28"/>
          <w:cs/>
        </w:rPr>
        <w:t xml:space="preserve">2021 </w:t>
      </w:r>
      <w:r w:rsidRPr="00B7550D">
        <w:rPr>
          <w:rFonts w:ascii="Angsana New" w:hAnsi="Angsana New"/>
          <w:sz w:val="28"/>
          <w:szCs w:val="28"/>
        </w:rPr>
        <w:t xml:space="preserve">and let Theprittha Company Limited purchase </w:t>
      </w:r>
      <w:r w:rsidRPr="00B7550D">
        <w:rPr>
          <w:rFonts w:ascii="Angsana New" w:hAnsi="Angsana New"/>
          <w:sz w:val="28"/>
          <w:szCs w:val="28"/>
          <w:cs/>
        </w:rPr>
        <w:t>35</w:t>
      </w:r>
      <w:r w:rsidRPr="00B7550D">
        <w:rPr>
          <w:rFonts w:ascii="Angsana New" w:hAnsi="Angsana New"/>
          <w:sz w:val="28"/>
          <w:szCs w:val="28"/>
        </w:rPr>
        <w:t>,</w:t>
      </w:r>
      <w:r w:rsidRPr="00B7550D">
        <w:rPr>
          <w:rFonts w:ascii="Angsana New" w:hAnsi="Angsana New"/>
          <w:sz w:val="28"/>
          <w:szCs w:val="28"/>
          <w:cs/>
        </w:rPr>
        <w:t xml:space="preserve">000 </w:t>
      </w:r>
      <w:r w:rsidRPr="00B7550D">
        <w:rPr>
          <w:rFonts w:ascii="Angsana New" w:hAnsi="Angsana New"/>
          <w:sz w:val="28"/>
          <w:szCs w:val="28"/>
        </w:rPr>
        <w:t>ordinary shares of Thanyatarachai Company Limited.</w:t>
      </w:r>
      <w:r w:rsidR="004F08B0" w:rsidRPr="00B7550D">
        <w:rPr>
          <w:rFonts w:ascii="Angsana New" w:hAnsi="Angsana New" w:hint="cs"/>
          <w:sz w:val="28"/>
          <w:szCs w:val="28"/>
          <w:cs/>
        </w:rPr>
        <w:t xml:space="preserve"> </w:t>
      </w:r>
      <w:r w:rsidRPr="00B7550D">
        <w:rPr>
          <w:rFonts w:ascii="Angsana New" w:hAnsi="Angsana New"/>
          <w:sz w:val="28"/>
          <w:szCs w:val="28"/>
        </w:rPr>
        <w:t xml:space="preserve">The par value of </w:t>
      </w:r>
      <w:r w:rsidRPr="00B7550D">
        <w:rPr>
          <w:rFonts w:ascii="Angsana New" w:hAnsi="Angsana New"/>
          <w:sz w:val="28"/>
          <w:szCs w:val="28"/>
          <w:cs/>
        </w:rPr>
        <w:t xml:space="preserve">100 </w:t>
      </w:r>
      <w:r w:rsidRPr="00B7550D">
        <w:rPr>
          <w:rFonts w:ascii="Angsana New" w:hAnsi="Angsana New"/>
          <w:sz w:val="28"/>
          <w:szCs w:val="28"/>
        </w:rPr>
        <w:t xml:space="preserve">baht per share, representing </w:t>
      </w:r>
      <w:r w:rsidRPr="00B7550D">
        <w:rPr>
          <w:rFonts w:ascii="Angsana New" w:hAnsi="Angsana New"/>
          <w:sz w:val="28"/>
          <w:szCs w:val="28"/>
          <w:cs/>
        </w:rPr>
        <w:t xml:space="preserve">70 </w:t>
      </w:r>
      <w:r w:rsidRPr="00B7550D">
        <w:rPr>
          <w:rFonts w:ascii="Angsana New" w:hAnsi="Angsana New"/>
          <w:sz w:val="28"/>
          <w:szCs w:val="28"/>
        </w:rPr>
        <w:t xml:space="preserve">percent of the total shares from the seller. At a purchase price of </w:t>
      </w:r>
      <w:r w:rsidRPr="00B7550D">
        <w:rPr>
          <w:rFonts w:ascii="Angsana New" w:hAnsi="Angsana New"/>
          <w:sz w:val="28"/>
          <w:szCs w:val="28"/>
          <w:cs/>
        </w:rPr>
        <w:t xml:space="preserve">30 </w:t>
      </w:r>
      <w:r w:rsidRPr="00B7550D">
        <w:rPr>
          <w:rFonts w:ascii="Angsana New" w:hAnsi="Angsana New"/>
          <w:sz w:val="28"/>
          <w:szCs w:val="28"/>
        </w:rPr>
        <w:t xml:space="preserve">million baht. The acquisition of this business is met in accordance with Thai Financial Reporting Standard No. </w:t>
      </w:r>
      <w:r w:rsidRPr="00B7550D">
        <w:rPr>
          <w:rFonts w:ascii="Angsana New" w:hAnsi="Angsana New"/>
          <w:sz w:val="28"/>
          <w:szCs w:val="28"/>
          <w:cs/>
        </w:rPr>
        <w:t xml:space="preserve">3 </w:t>
      </w:r>
      <w:r w:rsidRPr="00B7550D">
        <w:rPr>
          <w:rFonts w:ascii="Angsana New" w:hAnsi="Angsana New"/>
          <w:sz w:val="28"/>
          <w:szCs w:val="28"/>
        </w:rPr>
        <w:t xml:space="preserve">Business Combination, which requires that identifiable assets acquired and liabilities </w:t>
      </w:r>
      <w:r w:rsidRPr="00B7550D">
        <w:rPr>
          <w:rFonts w:ascii="Angsana New" w:hAnsi="Angsana New"/>
          <w:sz w:val="28"/>
          <w:szCs w:val="28"/>
        </w:rPr>
        <w:lastRenderedPageBreak/>
        <w:t>assumed are recorded at fair value. including goodwill (if any)</w:t>
      </w:r>
      <w:r w:rsidR="004F08B0" w:rsidRPr="00B7550D">
        <w:rPr>
          <w:rFonts w:ascii="Angsana New" w:hAnsi="Angsana New"/>
          <w:sz w:val="28"/>
          <w:szCs w:val="28"/>
          <w:cs/>
        </w:rPr>
        <w:t xml:space="preserve"> </w:t>
      </w:r>
      <w:r w:rsidRPr="00B7550D">
        <w:rPr>
          <w:rFonts w:ascii="Angsana New" w:hAnsi="Angsana New"/>
          <w:sz w:val="28"/>
          <w:szCs w:val="28"/>
        </w:rPr>
        <w:t>The Company has hired an independent appraiser to determine the fair value of the identifiable assets acquired and liabilities assumed. At present, the appraisal has not yet been completed. Therefore, the company Therefore, the net asset value acquired is estimated at the book value as of the purchase date.</w:t>
      </w:r>
      <w:r w:rsidR="004F08B0" w:rsidRPr="00B7550D">
        <w:rPr>
          <w:rFonts w:asciiTheme="majorBidi" w:hAnsiTheme="majorBidi"/>
          <w:sz w:val="28"/>
          <w:szCs w:val="28"/>
          <w:cs/>
        </w:rPr>
        <w:t xml:space="preserve"> </w:t>
      </w:r>
      <w:r w:rsidRPr="00B7550D">
        <w:rPr>
          <w:rFonts w:asciiTheme="majorBidi" w:hAnsiTheme="majorBidi"/>
          <w:sz w:val="28"/>
          <w:szCs w:val="28"/>
        </w:rPr>
        <w:t xml:space="preserve">This is estimated to be close to fair value. However, the Company will review the measurement of these net assets and liabilities. As required by TFRS </w:t>
      </w:r>
      <w:r w:rsidRPr="00B7550D">
        <w:rPr>
          <w:rFonts w:asciiTheme="majorBidi" w:hAnsiTheme="majorBidi"/>
          <w:sz w:val="28"/>
          <w:szCs w:val="28"/>
          <w:cs/>
        </w:rPr>
        <w:t>3</w:t>
      </w:r>
      <w:r w:rsidRPr="00B7550D">
        <w:rPr>
          <w:rFonts w:asciiTheme="majorBidi" w:hAnsiTheme="majorBidi"/>
          <w:sz w:val="28"/>
          <w:szCs w:val="28"/>
        </w:rPr>
        <w:t xml:space="preserve">, the measurement period is not more than </w:t>
      </w:r>
      <w:r w:rsidRPr="00B7550D">
        <w:rPr>
          <w:rFonts w:asciiTheme="majorBidi" w:hAnsiTheme="majorBidi"/>
          <w:sz w:val="28"/>
          <w:szCs w:val="28"/>
          <w:cs/>
        </w:rPr>
        <w:t xml:space="preserve">1 </w:t>
      </w:r>
      <w:r w:rsidRPr="00B7550D">
        <w:rPr>
          <w:rFonts w:asciiTheme="majorBidi" w:hAnsiTheme="majorBidi"/>
          <w:sz w:val="28"/>
          <w:szCs w:val="28"/>
        </w:rPr>
        <w:t>year from the date of purchase. If new information is obtained about the facts and circumstances that existed at the date of acquisition of the business which requires adjustments to be recognized, the value of such adjustments will be recorded as additional information is received.</w:t>
      </w:r>
    </w:p>
    <w:p w14:paraId="2CE7AAE1" w14:textId="6F3CD0CC" w:rsidR="0029621E" w:rsidRPr="00B92CA0" w:rsidRDefault="0029621E" w:rsidP="006A5C29">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hanging="425"/>
        <w:contextualSpacing/>
        <w:rPr>
          <w:rFonts w:ascii="Angsana New" w:hAnsi="Angsana New"/>
          <w:sz w:val="28"/>
        </w:rPr>
      </w:pPr>
      <w:r w:rsidRPr="00B7550D">
        <w:rPr>
          <w:rFonts w:ascii="Angsana New" w:hAnsi="Angsana New"/>
          <w:sz w:val="28"/>
        </w:rPr>
        <w:t>As of the acquisition date, all information and items of consideration were transferred to the acquirer.  The identifiable assets acquired and liabilities assumed a</w:t>
      </w:r>
      <w:r w:rsidRPr="00B92CA0">
        <w:rPr>
          <w:rFonts w:ascii="Angsana New" w:hAnsi="Angsana New"/>
          <w:sz w:val="28"/>
        </w:rPr>
        <w:t>re recognized for the value of the non-controlling interests in the acquiree's company and the acquiree's interest in the company. held prior to the business combination are as follows:</w:t>
      </w:r>
    </w:p>
    <w:tbl>
      <w:tblPr>
        <w:tblStyle w:val="TableGrid"/>
        <w:tblW w:w="9608" w:type="dxa"/>
        <w:tblLook w:val="04A0" w:firstRow="1" w:lastRow="0" w:firstColumn="1" w:lastColumn="0" w:noHBand="0" w:noVBand="1"/>
      </w:tblPr>
      <w:tblGrid>
        <w:gridCol w:w="6101"/>
        <w:gridCol w:w="1826"/>
        <w:gridCol w:w="1681"/>
      </w:tblGrid>
      <w:tr w:rsidR="003D245F" w:rsidRPr="005F4C66" w14:paraId="364457A8" w14:textId="587D0325" w:rsidTr="000B4283">
        <w:trPr>
          <w:trHeight w:val="381"/>
          <w:tblHeader/>
        </w:trPr>
        <w:tc>
          <w:tcPr>
            <w:tcW w:w="6101" w:type="dxa"/>
            <w:tcBorders>
              <w:top w:val="nil"/>
              <w:left w:val="nil"/>
              <w:bottom w:val="nil"/>
              <w:right w:val="nil"/>
            </w:tcBorders>
          </w:tcPr>
          <w:p w14:paraId="1C08E078" w14:textId="77777777" w:rsidR="003D245F" w:rsidRPr="005F4C66" w:rsidRDefault="003D245F" w:rsidP="004673AB">
            <w:pPr>
              <w:rPr>
                <w:rFonts w:ascii="AngsanaUPC" w:hAnsi="AngsanaUPC" w:cs="AngsanaUPC"/>
                <w:sz w:val="28"/>
                <w:szCs w:val="28"/>
              </w:rPr>
            </w:pPr>
          </w:p>
        </w:tc>
        <w:tc>
          <w:tcPr>
            <w:tcW w:w="3507" w:type="dxa"/>
            <w:gridSpan w:val="2"/>
            <w:tcBorders>
              <w:top w:val="nil"/>
              <w:left w:val="nil"/>
              <w:bottom w:val="single" w:sz="4" w:space="0" w:color="auto"/>
              <w:right w:val="nil"/>
            </w:tcBorders>
          </w:tcPr>
          <w:p w14:paraId="4EEE7FA7" w14:textId="31339B5E" w:rsidR="003D245F" w:rsidRDefault="003D245F" w:rsidP="004673AB">
            <w:pPr>
              <w:jc w:val="center"/>
              <w:rPr>
                <w:rFonts w:ascii="AngsanaUPC" w:hAnsi="AngsanaUPC" w:cs="AngsanaUPC"/>
                <w:sz w:val="28"/>
                <w:szCs w:val="28"/>
              </w:rPr>
            </w:pPr>
            <w:r>
              <w:rPr>
                <w:rFonts w:ascii="AngsanaUPC" w:hAnsi="AngsanaUPC" w:cs="AngsanaUPC"/>
                <w:sz w:val="28"/>
                <w:szCs w:val="28"/>
              </w:rPr>
              <w:t>T</w:t>
            </w:r>
            <w:r w:rsidRPr="008C4507">
              <w:rPr>
                <w:rFonts w:ascii="AngsanaUPC" w:hAnsi="AngsanaUPC" w:cs="AngsanaUPC"/>
                <w:sz w:val="28"/>
                <w:szCs w:val="28"/>
              </w:rPr>
              <w:t xml:space="preserve">housand </w:t>
            </w:r>
            <w:r>
              <w:rPr>
                <w:rFonts w:ascii="AngsanaUPC" w:hAnsi="AngsanaUPC" w:cs="AngsanaUPC"/>
                <w:sz w:val="28"/>
                <w:szCs w:val="28"/>
              </w:rPr>
              <w:t>B</w:t>
            </w:r>
            <w:r w:rsidRPr="008C4507">
              <w:rPr>
                <w:rFonts w:ascii="AngsanaUPC" w:hAnsi="AngsanaUPC" w:cs="AngsanaUPC"/>
                <w:sz w:val="28"/>
                <w:szCs w:val="28"/>
              </w:rPr>
              <w:t>aht</w:t>
            </w:r>
          </w:p>
        </w:tc>
      </w:tr>
      <w:tr w:rsidR="004F08B0" w:rsidRPr="005F4C66" w14:paraId="4216206E" w14:textId="2EA40203" w:rsidTr="000B4283">
        <w:trPr>
          <w:trHeight w:val="381"/>
          <w:tblHeader/>
        </w:trPr>
        <w:tc>
          <w:tcPr>
            <w:tcW w:w="6101" w:type="dxa"/>
            <w:tcBorders>
              <w:top w:val="nil"/>
              <w:left w:val="nil"/>
              <w:bottom w:val="nil"/>
              <w:right w:val="nil"/>
            </w:tcBorders>
          </w:tcPr>
          <w:p w14:paraId="76E39953" w14:textId="77777777" w:rsidR="004F08B0" w:rsidRPr="005F4C66" w:rsidRDefault="004F08B0" w:rsidP="004673AB">
            <w:pPr>
              <w:rPr>
                <w:rFonts w:ascii="AngsanaUPC" w:hAnsi="AngsanaUPC" w:cs="AngsanaUPC"/>
                <w:sz w:val="28"/>
                <w:szCs w:val="28"/>
              </w:rPr>
            </w:pPr>
          </w:p>
        </w:tc>
        <w:tc>
          <w:tcPr>
            <w:tcW w:w="1826" w:type="dxa"/>
            <w:tcBorders>
              <w:top w:val="single" w:sz="4" w:space="0" w:color="auto"/>
              <w:left w:val="nil"/>
              <w:bottom w:val="single" w:sz="4" w:space="0" w:color="auto"/>
              <w:right w:val="nil"/>
            </w:tcBorders>
          </w:tcPr>
          <w:p w14:paraId="147E086E" w14:textId="77777777" w:rsidR="004F08B0" w:rsidRPr="005F4C66" w:rsidRDefault="004F08B0" w:rsidP="004673AB">
            <w:pPr>
              <w:jc w:val="center"/>
              <w:rPr>
                <w:rFonts w:ascii="AngsanaUPC" w:hAnsi="AngsanaUPC" w:cs="AngsanaUPC"/>
                <w:sz w:val="28"/>
                <w:szCs w:val="28"/>
              </w:rPr>
            </w:pPr>
            <w:r>
              <w:rPr>
                <w:rFonts w:ascii="AngsanaUPC" w:hAnsi="AngsanaUPC" w:cs="AngsanaUPC"/>
                <w:sz w:val="28"/>
                <w:szCs w:val="28"/>
              </w:rPr>
              <w:t>Realized Value</w:t>
            </w:r>
          </w:p>
        </w:tc>
        <w:tc>
          <w:tcPr>
            <w:tcW w:w="1680" w:type="dxa"/>
            <w:tcBorders>
              <w:top w:val="single" w:sz="4" w:space="0" w:color="auto"/>
              <w:left w:val="nil"/>
              <w:bottom w:val="single" w:sz="4" w:space="0" w:color="auto"/>
              <w:right w:val="nil"/>
            </w:tcBorders>
          </w:tcPr>
          <w:p w14:paraId="64EDE67C" w14:textId="7C7D5506" w:rsidR="004F08B0" w:rsidRDefault="003D245F" w:rsidP="004673AB">
            <w:pPr>
              <w:jc w:val="center"/>
              <w:rPr>
                <w:rFonts w:ascii="AngsanaUPC" w:hAnsi="AngsanaUPC" w:cs="AngsanaUPC"/>
                <w:sz w:val="28"/>
                <w:szCs w:val="28"/>
              </w:rPr>
            </w:pPr>
            <w:r>
              <w:rPr>
                <w:rFonts w:ascii="AngsanaUPC" w:hAnsi="AngsanaUPC" w:cs="AngsanaUPC"/>
                <w:sz w:val="28"/>
                <w:szCs w:val="28"/>
              </w:rPr>
              <w:t>Realized Value</w:t>
            </w:r>
          </w:p>
        </w:tc>
      </w:tr>
      <w:tr w:rsidR="003D245F" w:rsidRPr="005F4C66" w14:paraId="5FD50B56" w14:textId="77777777" w:rsidTr="000B4283">
        <w:trPr>
          <w:trHeight w:val="371"/>
          <w:tblHeader/>
        </w:trPr>
        <w:tc>
          <w:tcPr>
            <w:tcW w:w="6101" w:type="dxa"/>
            <w:tcBorders>
              <w:top w:val="nil"/>
              <w:left w:val="nil"/>
              <w:bottom w:val="nil"/>
              <w:right w:val="nil"/>
            </w:tcBorders>
          </w:tcPr>
          <w:p w14:paraId="7042115B" w14:textId="77777777" w:rsidR="003D245F" w:rsidRPr="005F4C66" w:rsidRDefault="003D245F" w:rsidP="004673AB">
            <w:pPr>
              <w:rPr>
                <w:rFonts w:ascii="AngsanaUPC" w:hAnsi="AngsanaUPC" w:cs="AngsanaUPC"/>
                <w:sz w:val="28"/>
                <w:szCs w:val="28"/>
              </w:rPr>
            </w:pPr>
          </w:p>
        </w:tc>
        <w:tc>
          <w:tcPr>
            <w:tcW w:w="1826" w:type="dxa"/>
            <w:tcBorders>
              <w:top w:val="single" w:sz="4" w:space="0" w:color="auto"/>
              <w:left w:val="nil"/>
              <w:bottom w:val="single" w:sz="4" w:space="0" w:color="auto"/>
              <w:right w:val="nil"/>
            </w:tcBorders>
          </w:tcPr>
          <w:p w14:paraId="31A0B849" w14:textId="31BC7D9B" w:rsidR="003D245F" w:rsidRDefault="003D245F" w:rsidP="004673AB">
            <w:pPr>
              <w:jc w:val="center"/>
              <w:rPr>
                <w:rFonts w:ascii="AngsanaUPC" w:hAnsi="AngsanaUPC" w:cs="AngsanaUPC"/>
                <w:sz w:val="28"/>
                <w:szCs w:val="28"/>
              </w:rPr>
            </w:pPr>
            <w:r>
              <w:rPr>
                <w:rFonts w:ascii="AngsanaUPC" w:hAnsi="AngsanaUPC" w:cs="AngsanaUPC"/>
                <w:sz w:val="28"/>
                <w:szCs w:val="28"/>
              </w:rPr>
              <w:t>SM</w:t>
            </w:r>
          </w:p>
        </w:tc>
        <w:tc>
          <w:tcPr>
            <w:tcW w:w="1680" w:type="dxa"/>
            <w:tcBorders>
              <w:top w:val="single" w:sz="4" w:space="0" w:color="auto"/>
              <w:left w:val="nil"/>
              <w:bottom w:val="single" w:sz="4" w:space="0" w:color="auto"/>
              <w:right w:val="nil"/>
            </w:tcBorders>
          </w:tcPr>
          <w:p w14:paraId="7DCA9578" w14:textId="49FFB164" w:rsidR="003D245F" w:rsidRDefault="003D245F" w:rsidP="004673AB">
            <w:pPr>
              <w:jc w:val="center"/>
              <w:rPr>
                <w:rFonts w:ascii="AngsanaUPC" w:hAnsi="AngsanaUPC" w:cs="AngsanaUPC"/>
                <w:sz w:val="28"/>
                <w:szCs w:val="28"/>
              </w:rPr>
            </w:pPr>
            <w:r>
              <w:rPr>
                <w:rFonts w:ascii="AngsanaUPC" w:hAnsi="AngsanaUPC" w:cs="AngsanaUPC"/>
                <w:sz w:val="28"/>
                <w:szCs w:val="28"/>
              </w:rPr>
              <w:t>TT</w:t>
            </w:r>
          </w:p>
        </w:tc>
      </w:tr>
      <w:tr w:rsidR="004F08B0" w:rsidRPr="005F4C66" w14:paraId="0000C920" w14:textId="15B00222" w:rsidTr="000B4283">
        <w:trPr>
          <w:trHeight w:val="381"/>
        </w:trPr>
        <w:tc>
          <w:tcPr>
            <w:tcW w:w="6101" w:type="dxa"/>
            <w:tcBorders>
              <w:top w:val="nil"/>
              <w:left w:val="nil"/>
              <w:bottom w:val="nil"/>
              <w:right w:val="nil"/>
            </w:tcBorders>
          </w:tcPr>
          <w:p w14:paraId="65E6E5D7" w14:textId="77777777" w:rsidR="004F08B0" w:rsidRPr="005F4C66" w:rsidRDefault="004F08B0" w:rsidP="004673AB">
            <w:pPr>
              <w:rPr>
                <w:rFonts w:ascii="AngsanaUPC" w:hAnsi="AngsanaUPC" w:cs="AngsanaUPC"/>
                <w:sz w:val="28"/>
                <w:szCs w:val="28"/>
              </w:rPr>
            </w:pPr>
            <w:r>
              <w:rPr>
                <w:rFonts w:ascii="AngsanaUPC" w:hAnsi="AngsanaUPC" w:cs="AngsanaUPC"/>
                <w:sz w:val="28"/>
                <w:szCs w:val="28"/>
              </w:rPr>
              <w:t>Purchases reward</w:t>
            </w:r>
          </w:p>
        </w:tc>
        <w:tc>
          <w:tcPr>
            <w:tcW w:w="1826" w:type="dxa"/>
            <w:tcBorders>
              <w:top w:val="single" w:sz="4" w:space="0" w:color="auto"/>
              <w:left w:val="nil"/>
              <w:bottom w:val="nil"/>
              <w:right w:val="nil"/>
            </w:tcBorders>
          </w:tcPr>
          <w:p w14:paraId="660C46B0" w14:textId="72E8E97B" w:rsidR="004F08B0" w:rsidRPr="004D3135" w:rsidRDefault="004F08B0" w:rsidP="00D0673B">
            <w:pPr>
              <w:jc w:val="center"/>
              <w:rPr>
                <w:rFonts w:ascii="AngsanaUPC" w:hAnsi="AngsanaUPC" w:cs="AngsanaUPC"/>
                <w:sz w:val="28"/>
                <w:szCs w:val="28"/>
              </w:rPr>
            </w:pPr>
            <w:r w:rsidRPr="004D3135">
              <w:rPr>
                <w:rFonts w:ascii="AngsanaUPC" w:hAnsi="AngsanaUPC" w:cs="AngsanaUPC"/>
                <w:sz w:val="28"/>
                <w:szCs w:val="28"/>
              </w:rPr>
              <w:t>120,000</w:t>
            </w:r>
          </w:p>
        </w:tc>
        <w:tc>
          <w:tcPr>
            <w:tcW w:w="1680" w:type="dxa"/>
            <w:tcBorders>
              <w:top w:val="single" w:sz="4" w:space="0" w:color="auto"/>
              <w:left w:val="nil"/>
              <w:bottom w:val="nil"/>
              <w:right w:val="nil"/>
            </w:tcBorders>
          </w:tcPr>
          <w:p w14:paraId="1C4E9916" w14:textId="27841934" w:rsidR="004F08B0" w:rsidRPr="000B4283" w:rsidRDefault="00091CFE" w:rsidP="00D0673B">
            <w:pPr>
              <w:jc w:val="center"/>
              <w:rPr>
                <w:rFonts w:ascii="AngsanaUPC" w:hAnsi="AngsanaUPC" w:cs="AngsanaUPC"/>
                <w:sz w:val="28"/>
                <w:szCs w:val="28"/>
              </w:rPr>
            </w:pPr>
            <w:r w:rsidRPr="000B4283">
              <w:rPr>
                <w:rFonts w:ascii="AngsanaUPC" w:hAnsi="AngsanaUPC" w:cs="AngsanaUPC"/>
                <w:sz w:val="28"/>
                <w:szCs w:val="28"/>
              </w:rPr>
              <w:t>60</w:t>
            </w:r>
            <w:r w:rsidR="003D245F" w:rsidRPr="000B4283">
              <w:rPr>
                <w:rFonts w:ascii="AngsanaUPC" w:hAnsi="AngsanaUPC" w:cs="AngsanaUPC"/>
                <w:sz w:val="28"/>
                <w:szCs w:val="28"/>
              </w:rPr>
              <w:t>,400</w:t>
            </w:r>
          </w:p>
        </w:tc>
      </w:tr>
      <w:tr w:rsidR="004F08B0" w:rsidRPr="005F4C66" w14:paraId="31F07282" w14:textId="0E53A674" w:rsidTr="000B4283">
        <w:trPr>
          <w:trHeight w:val="763"/>
        </w:trPr>
        <w:tc>
          <w:tcPr>
            <w:tcW w:w="6101" w:type="dxa"/>
            <w:tcBorders>
              <w:top w:val="nil"/>
              <w:left w:val="nil"/>
              <w:bottom w:val="nil"/>
              <w:right w:val="nil"/>
            </w:tcBorders>
          </w:tcPr>
          <w:p w14:paraId="3930756A" w14:textId="77777777" w:rsidR="004F08B0" w:rsidRPr="005F4C66" w:rsidRDefault="004F08B0" w:rsidP="008C4507">
            <w:pPr>
              <w:rPr>
                <w:rFonts w:ascii="AngsanaUPC" w:hAnsi="AngsanaUPC" w:cs="AngsanaUPC"/>
                <w:sz w:val="28"/>
                <w:szCs w:val="28"/>
              </w:rPr>
            </w:pPr>
            <w:r>
              <w:rPr>
                <w:rFonts w:ascii="AngsanaUPC" w:hAnsi="AngsanaUPC" w:cs="AngsanaUPC"/>
                <w:sz w:val="28"/>
                <w:szCs w:val="28"/>
              </w:rPr>
              <w:t xml:space="preserve">Add : </w:t>
            </w:r>
            <w:r w:rsidRPr="005F4C66">
              <w:rPr>
                <w:rFonts w:ascii="AngsanaUPC" w:hAnsi="AngsanaUPC" w:cs="AngsanaUPC"/>
                <w:sz w:val="28"/>
                <w:szCs w:val="28"/>
                <w:cs/>
              </w:rPr>
              <w:t xml:space="preserve"> </w:t>
            </w:r>
            <w:r>
              <w:rPr>
                <w:rFonts w:ascii="AngsanaUPC" w:hAnsi="AngsanaUPC" w:cs="AngsanaUPC"/>
                <w:sz w:val="28"/>
                <w:szCs w:val="28"/>
              </w:rPr>
              <w:t>Fair value as at acquisition date for investment in the company held prior the business combine</w:t>
            </w:r>
          </w:p>
        </w:tc>
        <w:tc>
          <w:tcPr>
            <w:tcW w:w="1826" w:type="dxa"/>
            <w:tcBorders>
              <w:top w:val="nil"/>
              <w:left w:val="nil"/>
              <w:bottom w:val="nil"/>
              <w:right w:val="nil"/>
            </w:tcBorders>
          </w:tcPr>
          <w:p w14:paraId="13154478" w14:textId="7F4EDF11" w:rsidR="004F08B0" w:rsidRPr="004D3135" w:rsidRDefault="004F08B0" w:rsidP="00D0673B">
            <w:pPr>
              <w:jc w:val="center"/>
              <w:rPr>
                <w:rFonts w:ascii="AngsanaUPC" w:hAnsi="AngsanaUPC" w:cs="AngsanaUPC"/>
                <w:sz w:val="28"/>
                <w:szCs w:val="28"/>
              </w:rPr>
            </w:pPr>
            <w:r w:rsidRPr="004D3135">
              <w:rPr>
                <w:rFonts w:ascii="Angsana New" w:hAnsi="Angsana New"/>
                <w:spacing w:val="-6"/>
                <w:sz w:val="28"/>
                <w:szCs w:val="28"/>
                <w:lang w:val="en-GB"/>
              </w:rPr>
              <w:t>-</w:t>
            </w:r>
          </w:p>
        </w:tc>
        <w:tc>
          <w:tcPr>
            <w:tcW w:w="1680" w:type="dxa"/>
            <w:tcBorders>
              <w:top w:val="nil"/>
              <w:left w:val="nil"/>
              <w:bottom w:val="nil"/>
              <w:right w:val="nil"/>
            </w:tcBorders>
          </w:tcPr>
          <w:p w14:paraId="3A25723A" w14:textId="0125E7C8" w:rsidR="004F08B0" w:rsidRPr="000B4283" w:rsidRDefault="003D245F" w:rsidP="00D0673B">
            <w:pPr>
              <w:jc w:val="center"/>
              <w:rPr>
                <w:rFonts w:ascii="Angsana New" w:hAnsi="Angsana New"/>
                <w:spacing w:val="-6"/>
                <w:sz w:val="28"/>
                <w:szCs w:val="28"/>
                <w:lang w:val="en-GB"/>
              </w:rPr>
            </w:pPr>
            <w:r w:rsidRPr="000B4283">
              <w:rPr>
                <w:rFonts w:ascii="Angsana New" w:hAnsi="Angsana New"/>
                <w:spacing w:val="-6"/>
                <w:sz w:val="28"/>
                <w:szCs w:val="28"/>
                <w:lang w:val="en-GB"/>
              </w:rPr>
              <w:t>-</w:t>
            </w:r>
          </w:p>
        </w:tc>
      </w:tr>
      <w:tr w:rsidR="004F08B0" w:rsidRPr="005F4C66" w14:paraId="4483C4CC" w14:textId="499BFCDA" w:rsidTr="000B4283">
        <w:trPr>
          <w:trHeight w:val="381"/>
        </w:trPr>
        <w:tc>
          <w:tcPr>
            <w:tcW w:w="6101" w:type="dxa"/>
            <w:tcBorders>
              <w:top w:val="nil"/>
              <w:left w:val="nil"/>
              <w:bottom w:val="nil"/>
              <w:right w:val="nil"/>
            </w:tcBorders>
          </w:tcPr>
          <w:p w14:paraId="7065A091" w14:textId="77777777" w:rsidR="004F08B0" w:rsidRPr="005F4C66" w:rsidRDefault="004F08B0" w:rsidP="008C4507">
            <w:pPr>
              <w:rPr>
                <w:rFonts w:ascii="AngsanaUPC" w:hAnsi="AngsanaUPC" w:cs="AngsanaUPC"/>
                <w:sz w:val="28"/>
                <w:szCs w:val="28"/>
              </w:rPr>
            </w:pPr>
            <w:r>
              <w:rPr>
                <w:rFonts w:ascii="AngsanaUPC" w:hAnsi="AngsanaUPC" w:cs="AngsanaUPC"/>
                <w:sz w:val="28"/>
                <w:szCs w:val="28"/>
              </w:rPr>
              <w:t>Add :</w:t>
            </w:r>
            <w:r w:rsidRPr="005F4C66">
              <w:rPr>
                <w:rFonts w:ascii="AngsanaUPC" w:hAnsi="AngsanaUPC" w:cs="AngsanaUPC"/>
                <w:sz w:val="28"/>
                <w:szCs w:val="28"/>
                <w:cs/>
              </w:rPr>
              <w:t xml:space="preserve"> </w:t>
            </w:r>
            <w:r>
              <w:rPr>
                <w:rFonts w:ascii="AngsanaUPC" w:hAnsi="AngsanaUPC" w:cs="AngsanaUPC"/>
                <w:sz w:val="28"/>
                <w:szCs w:val="28"/>
              </w:rPr>
              <w:t>Non-Controlling interest in the acquiree’s company</w:t>
            </w:r>
          </w:p>
        </w:tc>
        <w:tc>
          <w:tcPr>
            <w:tcW w:w="1826" w:type="dxa"/>
            <w:tcBorders>
              <w:top w:val="nil"/>
              <w:left w:val="nil"/>
              <w:bottom w:val="single" w:sz="4" w:space="0" w:color="auto"/>
              <w:right w:val="nil"/>
            </w:tcBorders>
          </w:tcPr>
          <w:p w14:paraId="05CDD57D" w14:textId="0FD08FC2" w:rsidR="004F08B0" w:rsidRPr="004D3135" w:rsidRDefault="004F08B0" w:rsidP="00D0673B">
            <w:pPr>
              <w:jc w:val="center"/>
              <w:rPr>
                <w:rFonts w:ascii="AngsanaUPC" w:hAnsi="AngsanaUPC" w:cs="AngsanaUPC"/>
                <w:sz w:val="28"/>
                <w:szCs w:val="28"/>
              </w:rPr>
            </w:pPr>
            <w:r w:rsidRPr="004D3135">
              <w:rPr>
                <w:rFonts w:ascii="Angsana New" w:hAnsi="Angsana New"/>
                <w:spacing w:val="-6"/>
                <w:sz w:val="28"/>
                <w:szCs w:val="28"/>
                <w:lang w:val="en-GB"/>
              </w:rPr>
              <w:t>-</w:t>
            </w:r>
          </w:p>
        </w:tc>
        <w:tc>
          <w:tcPr>
            <w:tcW w:w="1680" w:type="dxa"/>
            <w:tcBorders>
              <w:top w:val="nil"/>
              <w:left w:val="nil"/>
              <w:bottom w:val="single" w:sz="4" w:space="0" w:color="auto"/>
              <w:right w:val="nil"/>
            </w:tcBorders>
          </w:tcPr>
          <w:p w14:paraId="0040129D" w14:textId="04FA8EC2" w:rsidR="004F08B0" w:rsidRPr="000B4283" w:rsidRDefault="003D245F" w:rsidP="00D0673B">
            <w:pPr>
              <w:jc w:val="center"/>
              <w:rPr>
                <w:rFonts w:ascii="Angsana New" w:hAnsi="Angsana New"/>
                <w:spacing w:val="-6"/>
                <w:sz w:val="28"/>
                <w:szCs w:val="28"/>
                <w:lang w:val="en-GB"/>
              </w:rPr>
            </w:pPr>
            <w:r w:rsidRPr="000B4283">
              <w:rPr>
                <w:rFonts w:ascii="Angsana New" w:hAnsi="Angsana New"/>
                <w:spacing w:val="-6"/>
                <w:sz w:val="28"/>
                <w:szCs w:val="28"/>
                <w:lang w:val="en-GB"/>
              </w:rPr>
              <w:t>-</w:t>
            </w:r>
          </w:p>
        </w:tc>
      </w:tr>
      <w:tr w:rsidR="004F08B0" w:rsidRPr="005F4C66" w14:paraId="3B244506" w14:textId="3516B53A" w:rsidTr="000B4283">
        <w:trPr>
          <w:trHeight w:val="381"/>
        </w:trPr>
        <w:tc>
          <w:tcPr>
            <w:tcW w:w="6101" w:type="dxa"/>
            <w:tcBorders>
              <w:top w:val="nil"/>
              <w:left w:val="nil"/>
              <w:bottom w:val="nil"/>
              <w:right w:val="nil"/>
            </w:tcBorders>
          </w:tcPr>
          <w:p w14:paraId="0E219C48" w14:textId="77777777" w:rsidR="004F08B0" w:rsidRPr="005F4C66" w:rsidRDefault="004F08B0" w:rsidP="008C4507">
            <w:pPr>
              <w:rPr>
                <w:rFonts w:ascii="AngsanaUPC" w:hAnsi="AngsanaUPC" w:cs="AngsanaUPC"/>
                <w:sz w:val="28"/>
                <w:szCs w:val="28"/>
              </w:rPr>
            </w:pPr>
            <w:r>
              <w:rPr>
                <w:rFonts w:ascii="AngsanaUPC" w:hAnsi="AngsanaUPC" w:cs="AngsanaUPC"/>
                <w:sz w:val="28"/>
                <w:szCs w:val="28"/>
              </w:rPr>
              <w:t>Total</w:t>
            </w:r>
          </w:p>
        </w:tc>
        <w:tc>
          <w:tcPr>
            <w:tcW w:w="1826" w:type="dxa"/>
            <w:tcBorders>
              <w:top w:val="single" w:sz="4" w:space="0" w:color="auto"/>
              <w:left w:val="nil"/>
              <w:bottom w:val="single" w:sz="4" w:space="0" w:color="auto"/>
              <w:right w:val="nil"/>
            </w:tcBorders>
          </w:tcPr>
          <w:p w14:paraId="3A752549" w14:textId="4F27AD43" w:rsidR="004F08B0" w:rsidRPr="004D3135" w:rsidRDefault="004F08B0" w:rsidP="00D0673B">
            <w:pPr>
              <w:jc w:val="center"/>
              <w:rPr>
                <w:rFonts w:ascii="AngsanaUPC" w:hAnsi="AngsanaUPC" w:cs="AngsanaUPC"/>
                <w:sz w:val="28"/>
                <w:szCs w:val="28"/>
              </w:rPr>
            </w:pPr>
            <w:r w:rsidRPr="004D3135">
              <w:rPr>
                <w:rFonts w:ascii="Angsana New" w:hAnsi="Angsana New"/>
                <w:spacing w:val="-6"/>
                <w:sz w:val="28"/>
                <w:szCs w:val="28"/>
              </w:rPr>
              <w:t>120,000</w:t>
            </w:r>
          </w:p>
        </w:tc>
        <w:tc>
          <w:tcPr>
            <w:tcW w:w="1680" w:type="dxa"/>
            <w:tcBorders>
              <w:top w:val="single" w:sz="4" w:space="0" w:color="auto"/>
              <w:left w:val="nil"/>
              <w:bottom w:val="single" w:sz="4" w:space="0" w:color="auto"/>
              <w:right w:val="nil"/>
            </w:tcBorders>
          </w:tcPr>
          <w:p w14:paraId="433341A5" w14:textId="3898F01B" w:rsidR="004F08B0" w:rsidRPr="000B4283" w:rsidRDefault="00091CFE" w:rsidP="00D0673B">
            <w:pPr>
              <w:jc w:val="center"/>
              <w:rPr>
                <w:rFonts w:ascii="Angsana New" w:hAnsi="Angsana New"/>
                <w:spacing w:val="-6"/>
                <w:sz w:val="28"/>
                <w:szCs w:val="28"/>
              </w:rPr>
            </w:pPr>
            <w:r w:rsidRPr="000B4283">
              <w:rPr>
                <w:rFonts w:ascii="Angsana New" w:hAnsi="Angsana New"/>
                <w:spacing w:val="-6"/>
                <w:sz w:val="28"/>
                <w:szCs w:val="28"/>
              </w:rPr>
              <w:t>60</w:t>
            </w:r>
            <w:r w:rsidR="003D245F" w:rsidRPr="000B4283">
              <w:rPr>
                <w:rFonts w:ascii="Angsana New" w:hAnsi="Angsana New"/>
                <w:spacing w:val="-6"/>
                <w:sz w:val="28"/>
                <w:szCs w:val="28"/>
              </w:rPr>
              <w:t>,400</w:t>
            </w:r>
          </w:p>
        </w:tc>
      </w:tr>
      <w:tr w:rsidR="004F08B0" w:rsidRPr="005F4C66" w14:paraId="328AAEB4" w14:textId="206A3B6C" w:rsidTr="000B4283">
        <w:trPr>
          <w:trHeight w:val="381"/>
        </w:trPr>
        <w:tc>
          <w:tcPr>
            <w:tcW w:w="6101" w:type="dxa"/>
            <w:tcBorders>
              <w:top w:val="nil"/>
              <w:left w:val="nil"/>
              <w:bottom w:val="nil"/>
              <w:right w:val="nil"/>
            </w:tcBorders>
          </w:tcPr>
          <w:p w14:paraId="7978D968" w14:textId="77777777" w:rsidR="004F08B0" w:rsidRPr="00E648C3" w:rsidRDefault="004F08B0" w:rsidP="008C4507">
            <w:pPr>
              <w:rPr>
                <w:rFonts w:ascii="AngsanaUPC" w:hAnsi="AngsanaUPC" w:cs="AngsanaUPC"/>
                <w:b/>
                <w:bCs/>
                <w:sz w:val="28"/>
                <w:szCs w:val="28"/>
              </w:rPr>
            </w:pPr>
            <w:r w:rsidRPr="008C4507">
              <w:rPr>
                <w:rFonts w:ascii="AngsanaUPC" w:hAnsi="AngsanaUPC" w:cs="AngsanaUPC"/>
                <w:b/>
                <w:bCs/>
                <w:sz w:val="28"/>
                <w:szCs w:val="28"/>
                <w:u w:val="single"/>
              </w:rPr>
              <w:t>Less:</w:t>
            </w:r>
            <w:r w:rsidRPr="00E648C3">
              <w:rPr>
                <w:rFonts w:ascii="AngsanaUPC" w:hAnsi="AngsanaUPC" w:cs="AngsanaUPC"/>
                <w:b/>
                <w:bCs/>
                <w:sz w:val="28"/>
                <w:szCs w:val="28"/>
                <w:cs/>
              </w:rPr>
              <w:t xml:space="preserve"> </w:t>
            </w:r>
            <w:r w:rsidRPr="00E648C3">
              <w:rPr>
                <w:rFonts w:ascii="AngsanaUPC" w:hAnsi="AngsanaUPC" w:cs="AngsanaUPC"/>
                <w:b/>
                <w:bCs/>
                <w:sz w:val="28"/>
                <w:szCs w:val="28"/>
              </w:rPr>
              <w:t>net assets and liabilities acquired</w:t>
            </w:r>
          </w:p>
        </w:tc>
        <w:tc>
          <w:tcPr>
            <w:tcW w:w="1826" w:type="dxa"/>
            <w:tcBorders>
              <w:top w:val="single" w:sz="4" w:space="0" w:color="auto"/>
              <w:left w:val="nil"/>
              <w:bottom w:val="nil"/>
              <w:right w:val="nil"/>
            </w:tcBorders>
          </w:tcPr>
          <w:p w14:paraId="2C397001" w14:textId="77777777" w:rsidR="004F08B0" w:rsidRPr="005F4C66" w:rsidRDefault="004F08B0" w:rsidP="00D0673B">
            <w:pPr>
              <w:jc w:val="center"/>
              <w:rPr>
                <w:rFonts w:ascii="AngsanaUPC" w:hAnsi="AngsanaUPC" w:cs="AngsanaUPC"/>
                <w:sz w:val="28"/>
                <w:szCs w:val="28"/>
              </w:rPr>
            </w:pPr>
          </w:p>
        </w:tc>
        <w:tc>
          <w:tcPr>
            <w:tcW w:w="1680" w:type="dxa"/>
            <w:tcBorders>
              <w:top w:val="single" w:sz="4" w:space="0" w:color="auto"/>
              <w:left w:val="nil"/>
              <w:bottom w:val="nil"/>
              <w:right w:val="nil"/>
            </w:tcBorders>
          </w:tcPr>
          <w:p w14:paraId="267667F7" w14:textId="77777777" w:rsidR="004F08B0" w:rsidRPr="002E4C3F" w:rsidRDefault="004F08B0" w:rsidP="00D0673B">
            <w:pPr>
              <w:jc w:val="center"/>
              <w:rPr>
                <w:rFonts w:ascii="AngsanaUPC" w:hAnsi="AngsanaUPC" w:cs="AngsanaUPC"/>
                <w:sz w:val="28"/>
                <w:szCs w:val="28"/>
                <w:highlight w:val="yellow"/>
              </w:rPr>
            </w:pPr>
          </w:p>
        </w:tc>
      </w:tr>
      <w:tr w:rsidR="004F08B0" w:rsidRPr="005F4C66" w14:paraId="15710890" w14:textId="277F3E62" w:rsidTr="000B4283">
        <w:trPr>
          <w:trHeight w:val="392"/>
        </w:trPr>
        <w:tc>
          <w:tcPr>
            <w:tcW w:w="6101" w:type="dxa"/>
            <w:tcBorders>
              <w:top w:val="nil"/>
              <w:left w:val="nil"/>
              <w:bottom w:val="nil"/>
              <w:right w:val="nil"/>
            </w:tcBorders>
          </w:tcPr>
          <w:p w14:paraId="0D5D0F27" w14:textId="77777777" w:rsidR="004F08B0" w:rsidRPr="008C4507" w:rsidRDefault="004F08B0" w:rsidP="008C4507">
            <w:pPr>
              <w:rPr>
                <w:rFonts w:ascii="AngsanaUPC" w:hAnsi="AngsanaUPC" w:cs="AngsanaUPC"/>
                <w:b/>
                <w:bCs/>
                <w:sz w:val="28"/>
                <w:szCs w:val="28"/>
                <w:u w:val="single"/>
              </w:rPr>
            </w:pPr>
            <w:r w:rsidRPr="008C4507">
              <w:rPr>
                <w:rFonts w:ascii="AngsanaUPC" w:hAnsi="AngsanaUPC" w:cs="AngsanaUPC"/>
                <w:b/>
                <w:bCs/>
                <w:sz w:val="28"/>
                <w:szCs w:val="28"/>
                <w:u w:val="single"/>
              </w:rPr>
              <w:t>Identifiable assets</w:t>
            </w:r>
          </w:p>
        </w:tc>
        <w:tc>
          <w:tcPr>
            <w:tcW w:w="1826" w:type="dxa"/>
            <w:tcBorders>
              <w:top w:val="nil"/>
              <w:left w:val="nil"/>
              <w:bottom w:val="nil"/>
              <w:right w:val="nil"/>
            </w:tcBorders>
          </w:tcPr>
          <w:p w14:paraId="461B03E3" w14:textId="77777777" w:rsidR="004F08B0" w:rsidRPr="005F4C66" w:rsidRDefault="004F08B0" w:rsidP="00D0673B">
            <w:pPr>
              <w:jc w:val="center"/>
              <w:rPr>
                <w:rFonts w:ascii="AngsanaUPC" w:hAnsi="AngsanaUPC" w:cs="AngsanaUPC"/>
                <w:sz w:val="28"/>
                <w:szCs w:val="28"/>
              </w:rPr>
            </w:pPr>
          </w:p>
        </w:tc>
        <w:tc>
          <w:tcPr>
            <w:tcW w:w="1680" w:type="dxa"/>
            <w:tcBorders>
              <w:top w:val="nil"/>
              <w:left w:val="nil"/>
              <w:bottom w:val="nil"/>
              <w:right w:val="nil"/>
            </w:tcBorders>
          </w:tcPr>
          <w:p w14:paraId="5788EC4C" w14:textId="77777777" w:rsidR="004F08B0" w:rsidRPr="002E4C3F" w:rsidRDefault="004F08B0" w:rsidP="00D0673B">
            <w:pPr>
              <w:jc w:val="center"/>
              <w:rPr>
                <w:rFonts w:ascii="AngsanaUPC" w:hAnsi="AngsanaUPC" w:cs="AngsanaUPC"/>
                <w:sz w:val="28"/>
                <w:szCs w:val="28"/>
                <w:highlight w:val="yellow"/>
              </w:rPr>
            </w:pPr>
          </w:p>
        </w:tc>
      </w:tr>
      <w:tr w:rsidR="003D245F" w:rsidRPr="005F4C66" w14:paraId="27ED7A3D" w14:textId="3ADE1061" w:rsidTr="000B4283">
        <w:trPr>
          <w:trHeight w:val="381"/>
        </w:trPr>
        <w:tc>
          <w:tcPr>
            <w:tcW w:w="6101" w:type="dxa"/>
            <w:tcBorders>
              <w:top w:val="nil"/>
              <w:left w:val="nil"/>
              <w:bottom w:val="nil"/>
              <w:right w:val="nil"/>
            </w:tcBorders>
          </w:tcPr>
          <w:p w14:paraId="2C6241C6" w14:textId="77777777" w:rsidR="003D245F" w:rsidRPr="008C4507" w:rsidRDefault="003D245F" w:rsidP="003D245F">
            <w:pPr>
              <w:rPr>
                <w:rFonts w:ascii="AngsanaUPC" w:hAnsi="AngsanaUPC" w:cs="AngsanaUPC"/>
                <w:sz w:val="28"/>
                <w:szCs w:val="28"/>
                <w:cs/>
              </w:rPr>
            </w:pPr>
            <w:r w:rsidRPr="008C4507">
              <w:rPr>
                <w:rFonts w:ascii="AngsanaUPC" w:eastAsia="Calibri" w:hAnsi="AngsanaUPC" w:cs="AngsanaUPC"/>
                <w:sz w:val="28"/>
              </w:rPr>
              <w:t>Cash and cash equivalents</w:t>
            </w:r>
          </w:p>
        </w:tc>
        <w:tc>
          <w:tcPr>
            <w:tcW w:w="1826" w:type="dxa"/>
            <w:tcBorders>
              <w:top w:val="nil"/>
              <w:left w:val="nil"/>
              <w:bottom w:val="nil"/>
              <w:right w:val="nil"/>
            </w:tcBorders>
          </w:tcPr>
          <w:p w14:paraId="50820B04" w14:textId="012F2188" w:rsidR="003D245F" w:rsidRPr="004D3135" w:rsidRDefault="003D245F" w:rsidP="003D245F">
            <w:pPr>
              <w:jc w:val="center"/>
              <w:rPr>
                <w:rFonts w:ascii="AngsanaUPC" w:hAnsi="AngsanaUPC" w:cs="AngsanaUPC"/>
                <w:sz w:val="28"/>
                <w:szCs w:val="28"/>
              </w:rPr>
            </w:pPr>
            <w:r w:rsidRPr="004D3135">
              <w:rPr>
                <w:rFonts w:ascii="Angsana New" w:hAnsi="Angsana New"/>
                <w:spacing w:val="-6"/>
                <w:sz w:val="28"/>
                <w:szCs w:val="28"/>
                <w:cs/>
                <w:lang w:val="en-GB"/>
              </w:rPr>
              <w:t>3</w:t>
            </w:r>
            <w:r w:rsidRPr="004D3135">
              <w:rPr>
                <w:rFonts w:ascii="Angsana New" w:hAnsi="Angsana New"/>
                <w:spacing w:val="-6"/>
                <w:sz w:val="28"/>
                <w:szCs w:val="28"/>
                <w:lang w:val="en-GB"/>
              </w:rPr>
              <w:t>,</w:t>
            </w:r>
            <w:r w:rsidRPr="004D3135">
              <w:rPr>
                <w:rFonts w:ascii="Angsana New" w:hAnsi="Angsana New"/>
                <w:spacing w:val="-6"/>
                <w:sz w:val="28"/>
                <w:szCs w:val="28"/>
                <w:cs/>
                <w:lang w:val="en-GB"/>
              </w:rPr>
              <w:t>401</w:t>
            </w:r>
          </w:p>
        </w:tc>
        <w:tc>
          <w:tcPr>
            <w:tcW w:w="1680" w:type="dxa"/>
            <w:tcBorders>
              <w:top w:val="nil"/>
              <w:left w:val="nil"/>
              <w:bottom w:val="nil"/>
              <w:right w:val="nil"/>
            </w:tcBorders>
          </w:tcPr>
          <w:p w14:paraId="74271ADF" w14:textId="7A887607" w:rsidR="003D245F" w:rsidRPr="000B4283" w:rsidRDefault="003D245F" w:rsidP="003D245F">
            <w:pPr>
              <w:jc w:val="center"/>
              <w:rPr>
                <w:rFonts w:ascii="Angsana New" w:hAnsi="Angsana New"/>
                <w:spacing w:val="-6"/>
                <w:sz w:val="28"/>
                <w:szCs w:val="28"/>
                <w:cs/>
                <w:lang w:val="en-GB"/>
              </w:rPr>
            </w:pPr>
            <w:r w:rsidRPr="000B4283">
              <w:rPr>
                <w:rFonts w:ascii="Angsana New" w:hAnsi="Angsana New" w:hint="cs"/>
                <w:spacing w:val="-6"/>
                <w:sz w:val="28"/>
                <w:szCs w:val="28"/>
                <w:cs/>
                <w:lang w:val="en-GB"/>
              </w:rPr>
              <w:t>4</w:t>
            </w:r>
            <w:r w:rsidRPr="000B4283">
              <w:rPr>
                <w:rFonts w:ascii="Angsana New" w:hAnsi="Angsana New"/>
                <w:spacing w:val="-6"/>
                <w:sz w:val="28"/>
                <w:szCs w:val="28"/>
                <w:lang w:val="en-GB"/>
              </w:rPr>
              <w:t>,</w:t>
            </w:r>
            <w:r w:rsidRPr="000B4283">
              <w:rPr>
                <w:rFonts w:ascii="Angsana New" w:hAnsi="Angsana New" w:hint="cs"/>
                <w:spacing w:val="-6"/>
                <w:sz w:val="28"/>
                <w:szCs w:val="28"/>
                <w:cs/>
                <w:lang w:val="en-GB"/>
              </w:rPr>
              <w:t>408</w:t>
            </w:r>
          </w:p>
        </w:tc>
      </w:tr>
      <w:tr w:rsidR="003D245F" w:rsidRPr="005F4C66" w14:paraId="3485448F" w14:textId="1B3EE1B6" w:rsidTr="000B4283">
        <w:trPr>
          <w:trHeight w:val="381"/>
        </w:trPr>
        <w:tc>
          <w:tcPr>
            <w:tcW w:w="6101" w:type="dxa"/>
            <w:tcBorders>
              <w:top w:val="nil"/>
              <w:left w:val="nil"/>
              <w:bottom w:val="nil"/>
              <w:right w:val="nil"/>
            </w:tcBorders>
          </w:tcPr>
          <w:p w14:paraId="5C772B35" w14:textId="77777777" w:rsidR="003D245F" w:rsidRPr="008C4507" w:rsidRDefault="003D245F" w:rsidP="003D245F">
            <w:pPr>
              <w:rPr>
                <w:rFonts w:ascii="AngsanaUPC" w:hAnsi="AngsanaUPC" w:cs="AngsanaUPC"/>
                <w:sz w:val="28"/>
                <w:szCs w:val="28"/>
                <w:cs/>
              </w:rPr>
            </w:pPr>
            <w:r w:rsidRPr="008C4507">
              <w:rPr>
                <w:rFonts w:ascii="Angsana New" w:hAnsi="Angsana New"/>
                <w:sz w:val="28"/>
              </w:rPr>
              <w:t>Trade and Other receivables</w:t>
            </w:r>
          </w:p>
        </w:tc>
        <w:tc>
          <w:tcPr>
            <w:tcW w:w="1826" w:type="dxa"/>
            <w:tcBorders>
              <w:top w:val="nil"/>
              <w:left w:val="nil"/>
              <w:bottom w:val="nil"/>
              <w:right w:val="nil"/>
            </w:tcBorders>
          </w:tcPr>
          <w:p w14:paraId="62C1812B" w14:textId="68A4032D" w:rsidR="003D245F" w:rsidRPr="004D3135" w:rsidRDefault="003D245F" w:rsidP="003D245F">
            <w:pPr>
              <w:jc w:val="center"/>
              <w:rPr>
                <w:rFonts w:ascii="AngsanaUPC" w:hAnsi="AngsanaUPC" w:cs="AngsanaUPC"/>
                <w:sz w:val="28"/>
                <w:szCs w:val="28"/>
              </w:rPr>
            </w:pPr>
            <w:r w:rsidRPr="004D3135">
              <w:rPr>
                <w:rFonts w:ascii="AngsanaUPC" w:hAnsi="AngsanaUPC" w:cs="AngsanaUPC"/>
                <w:sz w:val="28"/>
                <w:szCs w:val="28"/>
                <w:cs/>
              </w:rPr>
              <w:t>16</w:t>
            </w:r>
            <w:r w:rsidRPr="004D3135">
              <w:rPr>
                <w:rFonts w:ascii="AngsanaUPC" w:hAnsi="AngsanaUPC" w:cs="AngsanaUPC"/>
                <w:sz w:val="28"/>
                <w:szCs w:val="28"/>
              </w:rPr>
              <w:t>,</w:t>
            </w:r>
            <w:r w:rsidRPr="004D3135">
              <w:rPr>
                <w:rFonts w:ascii="AngsanaUPC" w:hAnsi="AngsanaUPC" w:cs="AngsanaUPC"/>
                <w:sz w:val="28"/>
                <w:szCs w:val="28"/>
                <w:cs/>
              </w:rPr>
              <w:t>494</w:t>
            </w:r>
          </w:p>
        </w:tc>
        <w:tc>
          <w:tcPr>
            <w:tcW w:w="1680" w:type="dxa"/>
            <w:tcBorders>
              <w:top w:val="nil"/>
              <w:left w:val="nil"/>
              <w:bottom w:val="nil"/>
              <w:right w:val="nil"/>
            </w:tcBorders>
          </w:tcPr>
          <w:p w14:paraId="5665D0F7" w14:textId="70540187" w:rsidR="003D245F" w:rsidRPr="000B4283" w:rsidRDefault="00091CFE" w:rsidP="003D245F">
            <w:pPr>
              <w:jc w:val="center"/>
              <w:rPr>
                <w:rFonts w:ascii="AngsanaUPC" w:hAnsi="AngsanaUPC" w:cs="AngsanaUPC"/>
                <w:sz w:val="28"/>
                <w:szCs w:val="28"/>
                <w:cs/>
              </w:rPr>
            </w:pPr>
            <w:r w:rsidRPr="000B4283">
              <w:rPr>
                <w:rFonts w:ascii="Angsana New" w:hAnsi="Angsana New"/>
                <w:spacing w:val="-6"/>
                <w:sz w:val="28"/>
                <w:szCs w:val="28"/>
                <w:lang w:val="en-GB"/>
              </w:rPr>
              <w:t>48</w:t>
            </w:r>
            <w:r w:rsidR="003D245F" w:rsidRPr="000B4283">
              <w:rPr>
                <w:rFonts w:ascii="Angsana New" w:hAnsi="Angsana New"/>
                <w:spacing w:val="-6"/>
                <w:sz w:val="28"/>
                <w:szCs w:val="28"/>
                <w:lang w:val="en-GB"/>
              </w:rPr>
              <w:t>,</w:t>
            </w:r>
            <w:r w:rsidRPr="000B4283">
              <w:rPr>
                <w:rFonts w:ascii="Angsana New" w:hAnsi="Angsana New"/>
                <w:spacing w:val="-6"/>
                <w:sz w:val="28"/>
                <w:szCs w:val="28"/>
                <w:lang w:val="en-GB"/>
              </w:rPr>
              <w:t>7</w:t>
            </w:r>
            <w:r w:rsidR="003D245F" w:rsidRPr="000B4283">
              <w:rPr>
                <w:rFonts w:ascii="Angsana New" w:hAnsi="Angsana New" w:hint="cs"/>
                <w:spacing w:val="-6"/>
                <w:sz w:val="28"/>
                <w:szCs w:val="28"/>
                <w:cs/>
                <w:lang w:val="en-GB"/>
              </w:rPr>
              <w:t>7</w:t>
            </w:r>
            <w:r w:rsidRPr="000B4283">
              <w:rPr>
                <w:rFonts w:ascii="Angsana New" w:hAnsi="Angsana New"/>
                <w:spacing w:val="-6"/>
                <w:sz w:val="28"/>
                <w:szCs w:val="28"/>
                <w:lang w:val="en-GB"/>
              </w:rPr>
              <w:t>5</w:t>
            </w:r>
          </w:p>
        </w:tc>
      </w:tr>
      <w:tr w:rsidR="003D245F" w:rsidRPr="005F4C66" w14:paraId="3679EB5E" w14:textId="1B0E895F" w:rsidTr="000B4283">
        <w:trPr>
          <w:trHeight w:val="381"/>
        </w:trPr>
        <w:tc>
          <w:tcPr>
            <w:tcW w:w="6101" w:type="dxa"/>
            <w:tcBorders>
              <w:top w:val="nil"/>
              <w:left w:val="nil"/>
              <w:bottom w:val="nil"/>
              <w:right w:val="nil"/>
            </w:tcBorders>
          </w:tcPr>
          <w:p w14:paraId="219F632A" w14:textId="26472C7C" w:rsidR="003D245F" w:rsidRPr="00295231" w:rsidRDefault="00091CFE" w:rsidP="003D245F">
            <w:pPr>
              <w:rPr>
                <w:rFonts w:ascii="Angsana New" w:hAnsi="Angsana New"/>
                <w:sz w:val="28"/>
                <w:highlight w:val="yellow"/>
              </w:rPr>
            </w:pPr>
            <w:r w:rsidRPr="008C4507">
              <w:rPr>
                <w:rFonts w:ascii="Angsana New" w:hAnsi="Angsana New"/>
                <w:sz w:val="28"/>
              </w:rPr>
              <w:t>Trade and Other receivables</w:t>
            </w:r>
            <w:r w:rsidRPr="0080019D">
              <w:rPr>
                <w:rFonts w:ascii="Angsana New" w:hAnsi="Angsana New"/>
                <w:sz w:val="28"/>
                <w:szCs w:val="28"/>
              </w:rPr>
              <w:t xml:space="preserve"> </w:t>
            </w:r>
            <w:r>
              <w:rPr>
                <w:rFonts w:ascii="Angsana New" w:hAnsi="Angsana New"/>
                <w:sz w:val="28"/>
                <w:szCs w:val="28"/>
              </w:rPr>
              <w:t>Related parties</w:t>
            </w:r>
          </w:p>
        </w:tc>
        <w:tc>
          <w:tcPr>
            <w:tcW w:w="1826" w:type="dxa"/>
            <w:tcBorders>
              <w:top w:val="nil"/>
              <w:left w:val="nil"/>
              <w:bottom w:val="nil"/>
              <w:right w:val="nil"/>
            </w:tcBorders>
          </w:tcPr>
          <w:p w14:paraId="7AAC13A0" w14:textId="2895F3B0" w:rsidR="003D245F" w:rsidRPr="004D3135" w:rsidRDefault="003D245F" w:rsidP="003D245F">
            <w:pPr>
              <w:jc w:val="center"/>
              <w:rPr>
                <w:rFonts w:ascii="AngsanaUPC" w:hAnsi="AngsanaUPC" w:cs="AngsanaUPC"/>
                <w:sz w:val="28"/>
                <w:szCs w:val="28"/>
                <w:cs/>
              </w:rPr>
            </w:pPr>
            <w:r w:rsidRPr="004D3135">
              <w:rPr>
                <w:rFonts w:ascii="Angsana New" w:hAnsi="Angsana New"/>
                <w:spacing w:val="-6"/>
                <w:sz w:val="28"/>
                <w:szCs w:val="28"/>
              </w:rPr>
              <w:t>1,700</w:t>
            </w:r>
          </w:p>
        </w:tc>
        <w:tc>
          <w:tcPr>
            <w:tcW w:w="1680" w:type="dxa"/>
            <w:tcBorders>
              <w:top w:val="nil"/>
              <w:left w:val="nil"/>
              <w:bottom w:val="nil"/>
              <w:right w:val="nil"/>
            </w:tcBorders>
          </w:tcPr>
          <w:p w14:paraId="17B8BBBC" w14:textId="038510C1" w:rsidR="003D245F" w:rsidRPr="000B4283" w:rsidRDefault="003D245F" w:rsidP="003D245F">
            <w:pPr>
              <w:jc w:val="center"/>
              <w:rPr>
                <w:rFonts w:ascii="Angsana New" w:hAnsi="Angsana New"/>
                <w:spacing w:val="-6"/>
                <w:sz w:val="28"/>
                <w:szCs w:val="28"/>
              </w:rPr>
            </w:pPr>
            <w:r w:rsidRPr="000B4283">
              <w:rPr>
                <w:rFonts w:ascii="Angsana New" w:hAnsi="Angsana New" w:hint="cs"/>
                <w:spacing w:val="-6"/>
                <w:sz w:val="28"/>
                <w:szCs w:val="28"/>
                <w:cs/>
              </w:rPr>
              <w:t>4,791</w:t>
            </w:r>
          </w:p>
        </w:tc>
      </w:tr>
      <w:tr w:rsidR="00091CFE" w:rsidRPr="005F4C66" w14:paraId="3AA38265" w14:textId="77777777" w:rsidTr="000B4283">
        <w:trPr>
          <w:trHeight w:val="371"/>
        </w:trPr>
        <w:tc>
          <w:tcPr>
            <w:tcW w:w="6101" w:type="dxa"/>
            <w:tcBorders>
              <w:top w:val="nil"/>
              <w:left w:val="nil"/>
              <w:bottom w:val="nil"/>
              <w:right w:val="nil"/>
            </w:tcBorders>
          </w:tcPr>
          <w:p w14:paraId="71196BBB" w14:textId="23CECB7C" w:rsidR="00091CFE" w:rsidRPr="0080019D" w:rsidRDefault="00091CFE" w:rsidP="003D245F">
            <w:pPr>
              <w:rPr>
                <w:rFonts w:ascii="Angsana New" w:hAnsi="Angsana New"/>
                <w:sz w:val="28"/>
                <w:szCs w:val="28"/>
              </w:rPr>
            </w:pPr>
            <w:r w:rsidRPr="0080019D">
              <w:rPr>
                <w:rFonts w:ascii="Angsana New" w:hAnsi="Angsana New"/>
                <w:sz w:val="28"/>
                <w:szCs w:val="28"/>
              </w:rPr>
              <w:t>Short-Term Loans - Related Persons</w:t>
            </w:r>
          </w:p>
        </w:tc>
        <w:tc>
          <w:tcPr>
            <w:tcW w:w="1826" w:type="dxa"/>
            <w:tcBorders>
              <w:top w:val="nil"/>
              <w:left w:val="nil"/>
              <w:bottom w:val="nil"/>
              <w:right w:val="nil"/>
            </w:tcBorders>
          </w:tcPr>
          <w:p w14:paraId="7746E92E" w14:textId="77777777" w:rsidR="00091CFE" w:rsidRPr="004D3135" w:rsidRDefault="00091CFE" w:rsidP="003D245F">
            <w:pPr>
              <w:jc w:val="center"/>
              <w:rPr>
                <w:rFonts w:ascii="Angsana New" w:hAnsi="Angsana New"/>
                <w:spacing w:val="-6"/>
                <w:sz w:val="28"/>
                <w:szCs w:val="28"/>
              </w:rPr>
            </w:pPr>
          </w:p>
        </w:tc>
        <w:tc>
          <w:tcPr>
            <w:tcW w:w="1680" w:type="dxa"/>
            <w:tcBorders>
              <w:top w:val="nil"/>
              <w:left w:val="nil"/>
              <w:bottom w:val="nil"/>
              <w:right w:val="nil"/>
            </w:tcBorders>
          </w:tcPr>
          <w:p w14:paraId="766C7A7A" w14:textId="1B4ED983" w:rsidR="00091CFE" w:rsidRPr="000B4283" w:rsidRDefault="00091CFE" w:rsidP="003D245F">
            <w:pPr>
              <w:jc w:val="center"/>
              <w:rPr>
                <w:rFonts w:ascii="Angsana New" w:hAnsi="Angsana New"/>
                <w:spacing w:val="-6"/>
                <w:sz w:val="28"/>
                <w:szCs w:val="28"/>
                <w:cs/>
              </w:rPr>
            </w:pPr>
            <w:r w:rsidRPr="000B4283">
              <w:rPr>
                <w:rFonts w:ascii="Angsana New" w:hAnsi="Angsana New"/>
                <w:spacing w:val="-6"/>
                <w:sz w:val="28"/>
                <w:szCs w:val="28"/>
              </w:rPr>
              <w:t>800</w:t>
            </w:r>
          </w:p>
        </w:tc>
      </w:tr>
      <w:tr w:rsidR="003D245F" w:rsidRPr="005F4C66" w14:paraId="1A6EB1F2" w14:textId="2506D3F2" w:rsidTr="000B4283">
        <w:trPr>
          <w:trHeight w:val="381"/>
        </w:trPr>
        <w:tc>
          <w:tcPr>
            <w:tcW w:w="6101" w:type="dxa"/>
            <w:tcBorders>
              <w:top w:val="nil"/>
              <w:left w:val="nil"/>
              <w:bottom w:val="nil"/>
              <w:right w:val="nil"/>
            </w:tcBorders>
          </w:tcPr>
          <w:p w14:paraId="77A3F80A" w14:textId="77777777" w:rsidR="003D245F" w:rsidRPr="008C4507" w:rsidRDefault="003D245F" w:rsidP="003D245F">
            <w:pPr>
              <w:rPr>
                <w:rFonts w:ascii="AngsanaUPC" w:hAnsi="AngsanaUPC" w:cs="AngsanaUPC"/>
                <w:sz w:val="28"/>
                <w:szCs w:val="28"/>
                <w:cs/>
              </w:rPr>
            </w:pPr>
            <w:r w:rsidRPr="008C4507">
              <w:rPr>
                <w:rFonts w:ascii="AngsanaUPC" w:hAnsi="AngsanaUPC" w:cs="AngsanaUPC"/>
                <w:sz w:val="28"/>
                <w:szCs w:val="28"/>
              </w:rPr>
              <w:t>Inventory</w:t>
            </w:r>
          </w:p>
        </w:tc>
        <w:tc>
          <w:tcPr>
            <w:tcW w:w="1826" w:type="dxa"/>
            <w:tcBorders>
              <w:top w:val="nil"/>
              <w:left w:val="nil"/>
              <w:bottom w:val="nil"/>
              <w:right w:val="nil"/>
            </w:tcBorders>
          </w:tcPr>
          <w:p w14:paraId="686F8C85" w14:textId="4031D987" w:rsidR="003D245F" w:rsidRPr="004D3135" w:rsidRDefault="003D245F" w:rsidP="003D245F">
            <w:pPr>
              <w:jc w:val="center"/>
              <w:rPr>
                <w:rFonts w:ascii="AngsanaUPC" w:hAnsi="AngsanaUPC" w:cs="AngsanaUPC"/>
                <w:sz w:val="28"/>
                <w:szCs w:val="28"/>
              </w:rPr>
            </w:pPr>
            <w:r w:rsidRPr="004D3135">
              <w:rPr>
                <w:rFonts w:ascii="Angsana New" w:hAnsi="Angsana New"/>
                <w:spacing w:val="-6"/>
                <w:sz w:val="28"/>
                <w:szCs w:val="28"/>
                <w:lang w:val="en-GB"/>
              </w:rPr>
              <w:t>-</w:t>
            </w:r>
          </w:p>
        </w:tc>
        <w:tc>
          <w:tcPr>
            <w:tcW w:w="1680" w:type="dxa"/>
            <w:tcBorders>
              <w:top w:val="nil"/>
              <w:left w:val="nil"/>
              <w:bottom w:val="nil"/>
              <w:right w:val="nil"/>
            </w:tcBorders>
          </w:tcPr>
          <w:p w14:paraId="11FDAAAE" w14:textId="272ECD57" w:rsidR="003D245F" w:rsidRPr="000B4283" w:rsidRDefault="003D245F" w:rsidP="003D245F">
            <w:pPr>
              <w:jc w:val="center"/>
              <w:rPr>
                <w:rFonts w:ascii="Angsana New" w:hAnsi="Angsana New"/>
                <w:spacing w:val="-6"/>
                <w:sz w:val="28"/>
                <w:szCs w:val="28"/>
                <w:lang w:val="en-GB"/>
              </w:rPr>
            </w:pPr>
            <w:r w:rsidRPr="000B4283">
              <w:rPr>
                <w:rFonts w:ascii="Angsana New" w:hAnsi="Angsana New"/>
                <w:spacing w:val="-6"/>
                <w:sz w:val="28"/>
                <w:szCs w:val="28"/>
                <w:lang w:val="en-GB"/>
              </w:rPr>
              <w:t>-</w:t>
            </w:r>
          </w:p>
        </w:tc>
      </w:tr>
      <w:tr w:rsidR="003D245F" w:rsidRPr="005F4C66" w14:paraId="566755B0" w14:textId="4B899ECA" w:rsidTr="000B4283">
        <w:trPr>
          <w:trHeight w:val="381"/>
        </w:trPr>
        <w:tc>
          <w:tcPr>
            <w:tcW w:w="6101" w:type="dxa"/>
            <w:tcBorders>
              <w:top w:val="nil"/>
              <w:left w:val="nil"/>
              <w:bottom w:val="nil"/>
              <w:right w:val="nil"/>
            </w:tcBorders>
          </w:tcPr>
          <w:p w14:paraId="23AD4C69" w14:textId="77777777" w:rsidR="003D245F" w:rsidRPr="008C4507" w:rsidRDefault="003D245F" w:rsidP="003D245F">
            <w:pPr>
              <w:rPr>
                <w:rFonts w:ascii="AngsanaUPC" w:hAnsi="AngsanaUPC" w:cs="AngsanaUPC"/>
                <w:sz w:val="28"/>
                <w:szCs w:val="28"/>
                <w:cs/>
              </w:rPr>
            </w:pPr>
            <w:r w:rsidRPr="008C4507">
              <w:rPr>
                <w:rFonts w:ascii="Angsana New" w:hAnsi="Angsana New"/>
                <w:sz w:val="28"/>
              </w:rPr>
              <w:t>Other current assets</w:t>
            </w:r>
          </w:p>
        </w:tc>
        <w:tc>
          <w:tcPr>
            <w:tcW w:w="1826" w:type="dxa"/>
            <w:tcBorders>
              <w:top w:val="nil"/>
              <w:left w:val="nil"/>
              <w:bottom w:val="nil"/>
              <w:right w:val="nil"/>
            </w:tcBorders>
          </w:tcPr>
          <w:p w14:paraId="4A591429" w14:textId="5372EA55" w:rsidR="003D245F" w:rsidRPr="004D3135" w:rsidRDefault="003D245F" w:rsidP="003D245F">
            <w:pPr>
              <w:jc w:val="center"/>
              <w:rPr>
                <w:rFonts w:ascii="AngsanaUPC" w:hAnsi="AngsanaUPC" w:cs="AngsanaUPC"/>
                <w:sz w:val="28"/>
                <w:szCs w:val="28"/>
              </w:rPr>
            </w:pPr>
            <w:r w:rsidRPr="004D3135">
              <w:rPr>
                <w:rFonts w:ascii="Angsana New" w:hAnsi="Angsana New"/>
                <w:spacing w:val="-6"/>
                <w:sz w:val="28"/>
                <w:szCs w:val="28"/>
                <w:lang w:val="en-GB"/>
              </w:rPr>
              <w:t>12,200</w:t>
            </w:r>
          </w:p>
        </w:tc>
        <w:tc>
          <w:tcPr>
            <w:tcW w:w="1680" w:type="dxa"/>
            <w:tcBorders>
              <w:top w:val="nil"/>
              <w:left w:val="nil"/>
              <w:bottom w:val="nil"/>
              <w:right w:val="nil"/>
            </w:tcBorders>
          </w:tcPr>
          <w:p w14:paraId="799D9374" w14:textId="498854A7" w:rsidR="003D245F" w:rsidRPr="000B4283" w:rsidRDefault="003D245F" w:rsidP="003D245F">
            <w:pPr>
              <w:jc w:val="center"/>
              <w:rPr>
                <w:rFonts w:ascii="Angsana New" w:hAnsi="Angsana New"/>
                <w:spacing w:val="-6"/>
                <w:sz w:val="28"/>
                <w:szCs w:val="28"/>
                <w:lang w:val="en-GB"/>
              </w:rPr>
            </w:pPr>
            <w:r w:rsidRPr="000B4283">
              <w:rPr>
                <w:rFonts w:ascii="Angsana New" w:hAnsi="Angsana New" w:hint="cs"/>
                <w:spacing w:val="-6"/>
                <w:sz w:val="28"/>
                <w:szCs w:val="28"/>
                <w:cs/>
                <w:lang w:val="en-GB"/>
              </w:rPr>
              <w:t>549</w:t>
            </w:r>
          </w:p>
        </w:tc>
      </w:tr>
      <w:tr w:rsidR="003D245F" w:rsidRPr="005F4C66" w14:paraId="45B3AC92" w14:textId="2D2ED4CF" w:rsidTr="000B4283">
        <w:trPr>
          <w:trHeight w:val="381"/>
        </w:trPr>
        <w:tc>
          <w:tcPr>
            <w:tcW w:w="6101" w:type="dxa"/>
            <w:tcBorders>
              <w:top w:val="nil"/>
              <w:left w:val="nil"/>
              <w:bottom w:val="nil"/>
              <w:right w:val="nil"/>
            </w:tcBorders>
          </w:tcPr>
          <w:p w14:paraId="554F3740" w14:textId="77777777" w:rsidR="003D245F" w:rsidRPr="008C4507" w:rsidRDefault="003D245F" w:rsidP="003D245F">
            <w:pPr>
              <w:rPr>
                <w:rFonts w:ascii="AngsanaUPC" w:hAnsi="AngsanaUPC" w:cs="AngsanaUPC"/>
                <w:sz w:val="28"/>
                <w:szCs w:val="28"/>
                <w:cs/>
              </w:rPr>
            </w:pPr>
            <w:r w:rsidRPr="008C4507">
              <w:rPr>
                <w:rFonts w:ascii="Angsana New" w:hAnsi="Angsana New"/>
                <w:sz w:val="28"/>
              </w:rPr>
              <w:t>Property, plant and equipment</w:t>
            </w:r>
          </w:p>
        </w:tc>
        <w:tc>
          <w:tcPr>
            <w:tcW w:w="1826" w:type="dxa"/>
            <w:tcBorders>
              <w:top w:val="nil"/>
              <w:left w:val="nil"/>
              <w:bottom w:val="nil"/>
              <w:right w:val="nil"/>
            </w:tcBorders>
          </w:tcPr>
          <w:p w14:paraId="5B0764D2" w14:textId="79CB5F46" w:rsidR="003D245F" w:rsidRPr="004D3135" w:rsidRDefault="003D245F" w:rsidP="003D245F">
            <w:pPr>
              <w:jc w:val="center"/>
              <w:rPr>
                <w:rFonts w:ascii="AngsanaUPC" w:hAnsi="AngsanaUPC" w:cs="AngsanaUPC"/>
                <w:sz w:val="28"/>
                <w:szCs w:val="28"/>
              </w:rPr>
            </w:pPr>
            <w:r w:rsidRPr="004D3135">
              <w:rPr>
                <w:rFonts w:ascii="Angsana New" w:hAnsi="Angsana New"/>
                <w:spacing w:val="-6"/>
                <w:sz w:val="28"/>
                <w:szCs w:val="28"/>
                <w:lang w:val="en-GB"/>
              </w:rPr>
              <w:t>105,393</w:t>
            </w:r>
          </w:p>
        </w:tc>
        <w:tc>
          <w:tcPr>
            <w:tcW w:w="1680" w:type="dxa"/>
            <w:tcBorders>
              <w:top w:val="nil"/>
              <w:left w:val="nil"/>
              <w:bottom w:val="nil"/>
              <w:right w:val="nil"/>
            </w:tcBorders>
          </w:tcPr>
          <w:p w14:paraId="78A6D2DA" w14:textId="27CBADBB" w:rsidR="003D245F" w:rsidRPr="000B4283" w:rsidRDefault="000B4283" w:rsidP="003D245F">
            <w:pPr>
              <w:jc w:val="center"/>
              <w:rPr>
                <w:rFonts w:ascii="Angsana New" w:hAnsi="Angsana New"/>
                <w:spacing w:val="-6"/>
                <w:sz w:val="28"/>
                <w:szCs w:val="28"/>
                <w:lang w:val="en-GB"/>
              </w:rPr>
            </w:pPr>
            <w:r w:rsidRPr="000B4283">
              <w:rPr>
                <w:rFonts w:ascii="Angsana New" w:hAnsi="Angsana New"/>
                <w:spacing w:val="-6"/>
                <w:sz w:val="28"/>
                <w:szCs w:val="28"/>
                <w:lang w:val="en-GB"/>
              </w:rPr>
              <w:t>75,836</w:t>
            </w:r>
          </w:p>
        </w:tc>
      </w:tr>
      <w:tr w:rsidR="003D245F" w:rsidRPr="005F4C66" w14:paraId="214F33AF" w14:textId="32F3E43D" w:rsidTr="000B4283">
        <w:trPr>
          <w:trHeight w:val="381"/>
        </w:trPr>
        <w:tc>
          <w:tcPr>
            <w:tcW w:w="6101" w:type="dxa"/>
            <w:tcBorders>
              <w:top w:val="nil"/>
              <w:left w:val="nil"/>
              <w:bottom w:val="nil"/>
              <w:right w:val="nil"/>
            </w:tcBorders>
          </w:tcPr>
          <w:p w14:paraId="18F0468A" w14:textId="77777777" w:rsidR="003D245F" w:rsidRPr="008C4507" w:rsidRDefault="003D245F" w:rsidP="003D245F">
            <w:pPr>
              <w:ind w:left="426" w:hanging="426"/>
              <w:rPr>
                <w:rFonts w:ascii="Angsana New" w:hAnsi="Angsana New"/>
                <w:sz w:val="28"/>
                <w:cs/>
              </w:rPr>
            </w:pPr>
            <w:r w:rsidRPr="008C4507">
              <w:rPr>
                <w:rFonts w:ascii="Angsana New" w:hAnsi="Angsana New"/>
                <w:sz w:val="28"/>
              </w:rPr>
              <w:t xml:space="preserve">Right of use assets </w:t>
            </w:r>
          </w:p>
        </w:tc>
        <w:tc>
          <w:tcPr>
            <w:tcW w:w="1826" w:type="dxa"/>
            <w:tcBorders>
              <w:top w:val="nil"/>
              <w:left w:val="nil"/>
              <w:bottom w:val="nil"/>
              <w:right w:val="nil"/>
            </w:tcBorders>
          </w:tcPr>
          <w:p w14:paraId="54CEEC61" w14:textId="0A12FB2A" w:rsidR="003D245F" w:rsidRPr="004D3135" w:rsidRDefault="003D245F" w:rsidP="003D245F">
            <w:pPr>
              <w:jc w:val="center"/>
              <w:rPr>
                <w:rFonts w:ascii="AngsanaUPC" w:hAnsi="AngsanaUPC" w:cs="AngsanaUPC"/>
                <w:sz w:val="28"/>
                <w:szCs w:val="28"/>
              </w:rPr>
            </w:pPr>
            <w:r w:rsidRPr="004D3135">
              <w:rPr>
                <w:rFonts w:ascii="Angsana New" w:hAnsi="Angsana New"/>
                <w:spacing w:val="-6"/>
                <w:sz w:val="28"/>
                <w:szCs w:val="28"/>
                <w:lang w:val="en-GB"/>
              </w:rPr>
              <w:t>-</w:t>
            </w:r>
          </w:p>
        </w:tc>
        <w:tc>
          <w:tcPr>
            <w:tcW w:w="1680" w:type="dxa"/>
            <w:tcBorders>
              <w:top w:val="nil"/>
              <w:left w:val="nil"/>
              <w:bottom w:val="nil"/>
              <w:right w:val="nil"/>
            </w:tcBorders>
          </w:tcPr>
          <w:p w14:paraId="5187D97E" w14:textId="2F9A7A6B" w:rsidR="003D245F" w:rsidRPr="000B4283" w:rsidRDefault="000B4283" w:rsidP="003D245F">
            <w:pPr>
              <w:jc w:val="center"/>
              <w:rPr>
                <w:rFonts w:ascii="Angsana New" w:hAnsi="Angsana New"/>
                <w:spacing w:val="-6"/>
                <w:sz w:val="28"/>
                <w:szCs w:val="28"/>
                <w:lang w:val="en-GB"/>
              </w:rPr>
            </w:pPr>
            <w:r w:rsidRPr="000B4283">
              <w:rPr>
                <w:rFonts w:ascii="Angsana New" w:hAnsi="Angsana New"/>
                <w:spacing w:val="-6"/>
                <w:sz w:val="28"/>
                <w:szCs w:val="28"/>
                <w:lang w:val="en-GB"/>
              </w:rPr>
              <w:t>841</w:t>
            </w:r>
          </w:p>
        </w:tc>
      </w:tr>
      <w:tr w:rsidR="003D245F" w:rsidRPr="005F4C66" w14:paraId="720B0D1D" w14:textId="77777777" w:rsidTr="000B4283">
        <w:trPr>
          <w:trHeight w:val="381"/>
        </w:trPr>
        <w:tc>
          <w:tcPr>
            <w:tcW w:w="6101" w:type="dxa"/>
            <w:tcBorders>
              <w:top w:val="nil"/>
              <w:left w:val="nil"/>
              <w:bottom w:val="nil"/>
              <w:right w:val="nil"/>
            </w:tcBorders>
          </w:tcPr>
          <w:p w14:paraId="0F57456A" w14:textId="044BD35E" w:rsidR="003D245F" w:rsidRPr="008C4507" w:rsidRDefault="003D245F" w:rsidP="003D245F">
            <w:pPr>
              <w:ind w:left="426" w:hanging="426"/>
              <w:rPr>
                <w:rFonts w:ascii="Angsana New" w:hAnsi="Angsana New"/>
                <w:sz w:val="28"/>
              </w:rPr>
            </w:pPr>
            <w:r w:rsidRPr="003D245F">
              <w:rPr>
                <w:rFonts w:ascii="Angsana New" w:hAnsi="Angsana New"/>
                <w:sz w:val="28"/>
              </w:rPr>
              <w:t>Goodwill</w:t>
            </w:r>
          </w:p>
        </w:tc>
        <w:tc>
          <w:tcPr>
            <w:tcW w:w="1826" w:type="dxa"/>
            <w:tcBorders>
              <w:top w:val="nil"/>
              <w:left w:val="nil"/>
              <w:bottom w:val="nil"/>
              <w:right w:val="nil"/>
            </w:tcBorders>
          </w:tcPr>
          <w:p w14:paraId="220EB72C" w14:textId="1993EC28" w:rsidR="003D245F" w:rsidRPr="004D3135" w:rsidRDefault="003D245F" w:rsidP="003D245F">
            <w:pPr>
              <w:jc w:val="center"/>
              <w:rPr>
                <w:rFonts w:ascii="Angsana New" w:hAnsi="Angsana New"/>
                <w:spacing w:val="-6"/>
                <w:sz w:val="28"/>
                <w:szCs w:val="28"/>
                <w:lang w:val="en-GB"/>
              </w:rPr>
            </w:pPr>
            <w:r>
              <w:rPr>
                <w:rFonts w:ascii="Angsana New" w:hAnsi="Angsana New"/>
                <w:spacing w:val="-6"/>
                <w:sz w:val="28"/>
                <w:szCs w:val="28"/>
                <w:lang w:val="en-GB"/>
              </w:rPr>
              <w:t>-</w:t>
            </w:r>
          </w:p>
        </w:tc>
        <w:tc>
          <w:tcPr>
            <w:tcW w:w="1680" w:type="dxa"/>
            <w:tcBorders>
              <w:top w:val="nil"/>
              <w:left w:val="nil"/>
              <w:bottom w:val="nil"/>
              <w:right w:val="nil"/>
            </w:tcBorders>
          </w:tcPr>
          <w:p w14:paraId="2995C749" w14:textId="637098B3" w:rsidR="003D245F" w:rsidRPr="000B4283" w:rsidRDefault="000B4283" w:rsidP="003D245F">
            <w:pPr>
              <w:jc w:val="center"/>
              <w:rPr>
                <w:rFonts w:ascii="Angsana New" w:hAnsi="Angsana New"/>
                <w:spacing w:val="-6"/>
                <w:sz w:val="28"/>
                <w:szCs w:val="28"/>
                <w:cs/>
                <w:lang w:val="en-GB"/>
              </w:rPr>
            </w:pPr>
            <w:r w:rsidRPr="000B4283">
              <w:rPr>
                <w:rFonts w:ascii="Angsana New" w:hAnsi="Angsana New"/>
                <w:spacing w:val="-6"/>
                <w:sz w:val="28"/>
                <w:szCs w:val="28"/>
                <w:lang w:val="en-GB"/>
              </w:rPr>
              <w:t>5,560</w:t>
            </w:r>
          </w:p>
        </w:tc>
      </w:tr>
      <w:tr w:rsidR="003D245F" w:rsidRPr="005F4C66" w14:paraId="49B40469" w14:textId="77777777" w:rsidTr="000B4283">
        <w:trPr>
          <w:trHeight w:val="371"/>
        </w:trPr>
        <w:tc>
          <w:tcPr>
            <w:tcW w:w="6101" w:type="dxa"/>
            <w:tcBorders>
              <w:top w:val="nil"/>
              <w:left w:val="nil"/>
              <w:bottom w:val="nil"/>
              <w:right w:val="nil"/>
            </w:tcBorders>
          </w:tcPr>
          <w:p w14:paraId="515C3838" w14:textId="67517E9E" w:rsidR="003D245F" w:rsidRPr="008C4507" w:rsidRDefault="003D245F" w:rsidP="003D245F">
            <w:pPr>
              <w:ind w:left="426" w:hanging="426"/>
              <w:rPr>
                <w:rFonts w:ascii="Angsana New" w:hAnsi="Angsana New"/>
                <w:sz w:val="28"/>
              </w:rPr>
            </w:pPr>
            <w:r w:rsidRPr="003D245F">
              <w:rPr>
                <w:rFonts w:ascii="Angsana New" w:hAnsi="Angsana New"/>
                <w:sz w:val="28"/>
              </w:rPr>
              <w:t>contingent bank deposits</w:t>
            </w:r>
          </w:p>
        </w:tc>
        <w:tc>
          <w:tcPr>
            <w:tcW w:w="1826" w:type="dxa"/>
            <w:tcBorders>
              <w:top w:val="nil"/>
              <w:left w:val="nil"/>
              <w:bottom w:val="nil"/>
              <w:right w:val="nil"/>
            </w:tcBorders>
          </w:tcPr>
          <w:p w14:paraId="59E58B77" w14:textId="5AD773ED" w:rsidR="003D245F" w:rsidRPr="004D3135" w:rsidRDefault="003D245F" w:rsidP="003D245F">
            <w:pPr>
              <w:jc w:val="center"/>
              <w:rPr>
                <w:rFonts w:ascii="Angsana New" w:hAnsi="Angsana New"/>
                <w:spacing w:val="-6"/>
                <w:sz w:val="28"/>
                <w:szCs w:val="28"/>
                <w:lang w:val="en-GB"/>
              </w:rPr>
            </w:pPr>
            <w:r>
              <w:rPr>
                <w:rFonts w:ascii="Angsana New" w:hAnsi="Angsana New"/>
                <w:spacing w:val="-6"/>
                <w:sz w:val="28"/>
                <w:szCs w:val="28"/>
                <w:lang w:val="en-GB"/>
              </w:rPr>
              <w:t>-</w:t>
            </w:r>
          </w:p>
        </w:tc>
        <w:tc>
          <w:tcPr>
            <w:tcW w:w="1680" w:type="dxa"/>
            <w:tcBorders>
              <w:top w:val="nil"/>
              <w:left w:val="nil"/>
              <w:bottom w:val="nil"/>
              <w:right w:val="nil"/>
            </w:tcBorders>
          </w:tcPr>
          <w:p w14:paraId="56244D3D" w14:textId="1728EB19" w:rsidR="003D245F" w:rsidRPr="000B4283" w:rsidRDefault="003D245F" w:rsidP="003D245F">
            <w:pPr>
              <w:jc w:val="center"/>
              <w:rPr>
                <w:rFonts w:ascii="Angsana New" w:hAnsi="Angsana New"/>
                <w:spacing w:val="-6"/>
                <w:sz w:val="28"/>
                <w:szCs w:val="28"/>
                <w:cs/>
                <w:lang w:val="en-GB"/>
              </w:rPr>
            </w:pPr>
            <w:r w:rsidRPr="000B4283">
              <w:rPr>
                <w:rFonts w:ascii="Angsana New" w:hAnsi="Angsana New" w:hint="cs"/>
                <w:spacing w:val="-6"/>
                <w:sz w:val="28"/>
                <w:szCs w:val="28"/>
                <w:cs/>
              </w:rPr>
              <w:t>75</w:t>
            </w:r>
            <w:r w:rsidR="00091CFE" w:rsidRPr="000B4283">
              <w:rPr>
                <w:rFonts w:ascii="Angsana New" w:hAnsi="Angsana New"/>
                <w:spacing w:val="-6"/>
                <w:sz w:val="28"/>
                <w:szCs w:val="28"/>
              </w:rPr>
              <w:t>4</w:t>
            </w:r>
          </w:p>
        </w:tc>
      </w:tr>
      <w:tr w:rsidR="003D245F" w:rsidRPr="005F4C66" w14:paraId="65769EC0" w14:textId="63AF8EBD" w:rsidTr="000B4283">
        <w:trPr>
          <w:trHeight w:val="381"/>
        </w:trPr>
        <w:tc>
          <w:tcPr>
            <w:tcW w:w="6101" w:type="dxa"/>
            <w:tcBorders>
              <w:top w:val="nil"/>
              <w:left w:val="nil"/>
              <w:bottom w:val="nil"/>
              <w:right w:val="nil"/>
            </w:tcBorders>
          </w:tcPr>
          <w:p w14:paraId="767E905F" w14:textId="77777777" w:rsidR="003D245F" w:rsidRPr="008C4507" w:rsidRDefault="003D245F" w:rsidP="003D245F">
            <w:pPr>
              <w:rPr>
                <w:rFonts w:ascii="AngsanaUPC" w:hAnsi="AngsanaUPC" w:cs="AngsanaUPC"/>
                <w:sz w:val="28"/>
                <w:szCs w:val="28"/>
                <w:cs/>
              </w:rPr>
            </w:pPr>
            <w:r w:rsidRPr="008C4507">
              <w:rPr>
                <w:rFonts w:ascii="Angsana New" w:hAnsi="Angsana New"/>
                <w:sz w:val="28"/>
              </w:rPr>
              <w:t xml:space="preserve">Intangible assets </w:t>
            </w:r>
          </w:p>
        </w:tc>
        <w:tc>
          <w:tcPr>
            <w:tcW w:w="1826" w:type="dxa"/>
            <w:tcBorders>
              <w:top w:val="nil"/>
              <w:left w:val="nil"/>
              <w:bottom w:val="nil"/>
              <w:right w:val="nil"/>
            </w:tcBorders>
          </w:tcPr>
          <w:p w14:paraId="70757782" w14:textId="7D4C6F84" w:rsidR="003D245F" w:rsidRPr="004D3135" w:rsidRDefault="003D245F" w:rsidP="003D245F">
            <w:pPr>
              <w:jc w:val="center"/>
              <w:rPr>
                <w:rFonts w:ascii="AngsanaUPC" w:hAnsi="AngsanaUPC" w:cs="AngsanaUPC"/>
                <w:sz w:val="28"/>
                <w:szCs w:val="28"/>
              </w:rPr>
            </w:pPr>
            <w:r w:rsidRPr="004D3135">
              <w:rPr>
                <w:rFonts w:ascii="Angsana New" w:hAnsi="Angsana New"/>
                <w:spacing w:val="-6"/>
                <w:sz w:val="28"/>
                <w:szCs w:val="28"/>
                <w:lang w:val="en-GB"/>
              </w:rPr>
              <w:t>2,222</w:t>
            </w:r>
          </w:p>
        </w:tc>
        <w:tc>
          <w:tcPr>
            <w:tcW w:w="1680" w:type="dxa"/>
            <w:tcBorders>
              <w:top w:val="nil"/>
              <w:left w:val="nil"/>
              <w:bottom w:val="nil"/>
              <w:right w:val="nil"/>
            </w:tcBorders>
          </w:tcPr>
          <w:p w14:paraId="6103CBF0" w14:textId="760297FF" w:rsidR="003D245F" w:rsidRPr="000B4283" w:rsidRDefault="000B4283" w:rsidP="003D245F">
            <w:pPr>
              <w:jc w:val="center"/>
              <w:rPr>
                <w:rFonts w:ascii="Angsana New" w:hAnsi="Angsana New"/>
                <w:spacing w:val="-6"/>
                <w:sz w:val="28"/>
                <w:szCs w:val="28"/>
                <w:lang w:val="en-GB"/>
              </w:rPr>
            </w:pPr>
            <w:r w:rsidRPr="000B4283">
              <w:rPr>
                <w:rFonts w:ascii="Angsana New" w:hAnsi="Angsana New"/>
                <w:spacing w:val="-6"/>
                <w:sz w:val="28"/>
                <w:szCs w:val="28"/>
              </w:rPr>
              <w:t>81,687</w:t>
            </w:r>
          </w:p>
        </w:tc>
      </w:tr>
      <w:tr w:rsidR="003D245F" w:rsidRPr="005F4C66" w14:paraId="70C22590" w14:textId="69B3A9E0" w:rsidTr="000B4283">
        <w:trPr>
          <w:trHeight w:val="381"/>
        </w:trPr>
        <w:tc>
          <w:tcPr>
            <w:tcW w:w="6101" w:type="dxa"/>
            <w:tcBorders>
              <w:top w:val="nil"/>
              <w:left w:val="nil"/>
              <w:bottom w:val="nil"/>
              <w:right w:val="nil"/>
            </w:tcBorders>
          </w:tcPr>
          <w:p w14:paraId="12B51494" w14:textId="77777777" w:rsidR="003D245F" w:rsidRPr="008C4507" w:rsidRDefault="003D245F" w:rsidP="003D245F">
            <w:pPr>
              <w:rPr>
                <w:rFonts w:ascii="AngsanaUPC" w:hAnsi="AngsanaUPC" w:cs="AngsanaUPC"/>
                <w:sz w:val="28"/>
                <w:szCs w:val="28"/>
                <w:cs/>
              </w:rPr>
            </w:pPr>
            <w:r w:rsidRPr="008C4507">
              <w:rPr>
                <w:rFonts w:ascii="AngsanaUPC" w:hAnsi="AngsanaUPC" w:cs="AngsanaUPC"/>
                <w:sz w:val="28"/>
                <w:szCs w:val="28"/>
              </w:rPr>
              <w:t>Other non current assets</w:t>
            </w:r>
          </w:p>
        </w:tc>
        <w:tc>
          <w:tcPr>
            <w:tcW w:w="1826" w:type="dxa"/>
            <w:tcBorders>
              <w:top w:val="nil"/>
              <w:left w:val="nil"/>
              <w:bottom w:val="nil"/>
              <w:right w:val="nil"/>
            </w:tcBorders>
          </w:tcPr>
          <w:p w14:paraId="47E329A9" w14:textId="7B231A53" w:rsidR="003D245F" w:rsidRPr="004D3135" w:rsidRDefault="003D245F" w:rsidP="003D245F">
            <w:pPr>
              <w:jc w:val="center"/>
              <w:rPr>
                <w:rFonts w:ascii="AngsanaUPC" w:hAnsi="AngsanaUPC" w:cs="AngsanaUPC"/>
                <w:sz w:val="28"/>
                <w:szCs w:val="28"/>
              </w:rPr>
            </w:pPr>
            <w:r w:rsidRPr="004D3135">
              <w:rPr>
                <w:rFonts w:ascii="AngsanaUPC" w:hAnsi="AngsanaUPC" w:cs="AngsanaUPC"/>
                <w:sz w:val="28"/>
                <w:szCs w:val="28"/>
              </w:rPr>
              <w:t>-</w:t>
            </w:r>
          </w:p>
        </w:tc>
        <w:tc>
          <w:tcPr>
            <w:tcW w:w="1680" w:type="dxa"/>
            <w:tcBorders>
              <w:top w:val="nil"/>
              <w:left w:val="nil"/>
              <w:bottom w:val="nil"/>
              <w:right w:val="nil"/>
            </w:tcBorders>
          </w:tcPr>
          <w:p w14:paraId="2C88E199" w14:textId="6B340CEC" w:rsidR="003D245F" w:rsidRPr="000B4283" w:rsidRDefault="003D245F" w:rsidP="003D245F">
            <w:pPr>
              <w:jc w:val="center"/>
              <w:rPr>
                <w:rFonts w:ascii="AngsanaUPC" w:hAnsi="AngsanaUPC" w:cs="AngsanaUPC"/>
                <w:sz w:val="28"/>
                <w:szCs w:val="28"/>
              </w:rPr>
            </w:pPr>
            <w:r w:rsidRPr="000B4283">
              <w:rPr>
                <w:rFonts w:ascii="Angsana New" w:hAnsi="Angsana New" w:hint="cs"/>
                <w:spacing w:val="-6"/>
                <w:sz w:val="28"/>
                <w:szCs w:val="28"/>
                <w:cs/>
                <w:lang w:val="en-GB"/>
              </w:rPr>
              <w:t>352</w:t>
            </w:r>
          </w:p>
        </w:tc>
      </w:tr>
      <w:tr w:rsidR="003D245F" w:rsidRPr="005F4C66" w14:paraId="52934B16" w14:textId="1A4381A7" w:rsidTr="000B4283">
        <w:trPr>
          <w:trHeight w:val="381"/>
        </w:trPr>
        <w:tc>
          <w:tcPr>
            <w:tcW w:w="6101" w:type="dxa"/>
            <w:tcBorders>
              <w:top w:val="nil"/>
              <w:left w:val="nil"/>
              <w:bottom w:val="nil"/>
              <w:right w:val="nil"/>
            </w:tcBorders>
          </w:tcPr>
          <w:p w14:paraId="6327F81A" w14:textId="77777777" w:rsidR="003D245F" w:rsidRPr="008C4507" w:rsidRDefault="003D245F" w:rsidP="003D245F">
            <w:pPr>
              <w:rPr>
                <w:rFonts w:ascii="AngsanaUPC" w:hAnsi="AngsanaUPC" w:cs="AngsanaUPC"/>
                <w:sz w:val="28"/>
                <w:szCs w:val="28"/>
                <w:cs/>
              </w:rPr>
            </w:pPr>
            <w:r w:rsidRPr="008C4507">
              <w:rPr>
                <w:rFonts w:ascii="AngsanaUPC" w:hAnsi="AngsanaUPC" w:cs="AngsanaUPC"/>
                <w:sz w:val="28"/>
                <w:szCs w:val="28"/>
              </w:rPr>
              <w:t>Defered tax assets</w:t>
            </w:r>
          </w:p>
        </w:tc>
        <w:tc>
          <w:tcPr>
            <w:tcW w:w="1826" w:type="dxa"/>
            <w:tcBorders>
              <w:top w:val="nil"/>
              <w:left w:val="nil"/>
              <w:bottom w:val="single" w:sz="4" w:space="0" w:color="auto"/>
              <w:right w:val="nil"/>
            </w:tcBorders>
          </w:tcPr>
          <w:p w14:paraId="0F65E1C7" w14:textId="0CB5CE94" w:rsidR="003D245F" w:rsidRPr="004D3135" w:rsidRDefault="003D245F" w:rsidP="003D245F">
            <w:pPr>
              <w:jc w:val="center"/>
              <w:rPr>
                <w:rFonts w:ascii="AngsanaUPC" w:hAnsi="AngsanaUPC" w:cs="AngsanaUPC"/>
                <w:sz w:val="28"/>
                <w:szCs w:val="28"/>
              </w:rPr>
            </w:pPr>
            <w:r w:rsidRPr="004D3135">
              <w:rPr>
                <w:rFonts w:ascii="AngsanaUPC" w:hAnsi="AngsanaUPC" w:cs="AngsanaUPC"/>
                <w:sz w:val="28"/>
                <w:szCs w:val="28"/>
              </w:rPr>
              <w:t>-</w:t>
            </w:r>
          </w:p>
        </w:tc>
        <w:tc>
          <w:tcPr>
            <w:tcW w:w="1680" w:type="dxa"/>
            <w:tcBorders>
              <w:top w:val="nil"/>
              <w:left w:val="nil"/>
              <w:bottom w:val="single" w:sz="4" w:space="0" w:color="auto"/>
              <w:right w:val="nil"/>
            </w:tcBorders>
          </w:tcPr>
          <w:p w14:paraId="2AD199B1" w14:textId="46E0A75B" w:rsidR="003D245F" w:rsidRPr="000B4283" w:rsidRDefault="003D245F" w:rsidP="003D245F">
            <w:pPr>
              <w:jc w:val="center"/>
              <w:rPr>
                <w:rFonts w:ascii="AngsanaUPC" w:hAnsi="AngsanaUPC" w:cs="AngsanaUPC"/>
                <w:sz w:val="28"/>
                <w:szCs w:val="28"/>
              </w:rPr>
            </w:pPr>
            <w:r w:rsidRPr="000B4283">
              <w:rPr>
                <w:rFonts w:ascii="Angsana New" w:hAnsi="Angsana New"/>
                <w:spacing w:val="-6"/>
                <w:sz w:val="28"/>
                <w:szCs w:val="28"/>
                <w:lang w:val="en-GB"/>
              </w:rPr>
              <w:t>-</w:t>
            </w:r>
          </w:p>
        </w:tc>
      </w:tr>
      <w:tr w:rsidR="003D245F" w:rsidRPr="005F4C66" w14:paraId="51354A02" w14:textId="4601F3B7" w:rsidTr="000B4283">
        <w:trPr>
          <w:trHeight w:val="381"/>
        </w:trPr>
        <w:tc>
          <w:tcPr>
            <w:tcW w:w="6101" w:type="dxa"/>
            <w:tcBorders>
              <w:top w:val="nil"/>
              <w:left w:val="nil"/>
              <w:bottom w:val="nil"/>
              <w:right w:val="nil"/>
            </w:tcBorders>
          </w:tcPr>
          <w:p w14:paraId="6016BC2B" w14:textId="3F0949C3" w:rsidR="003D245F" w:rsidRPr="008C4507" w:rsidRDefault="003D245F" w:rsidP="003D245F">
            <w:pPr>
              <w:rPr>
                <w:rFonts w:ascii="AngsanaUPC" w:hAnsi="AngsanaUPC" w:cs="AngsanaUPC"/>
                <w:sz w:val="28"/>
                <w:szCs w:val="28"/>
              </w:rPr>
            </w:pPr>
            <w:r>
              <w:rPr>
                <w:rFonts w:ascii="AngsanaUPC" w:hAnsi="AngsanaUPC" w:cs="AngsanaUPC"/>
                <w:sz w:val="28"/>
                <w:szCs w:val="28"/>
              </w:rPr>
              <w:t xml:space="preserve">    Total Identifiable assets</w:t>
            </w:r>
          </w:p>
        </w:tc>
        <w:tc>
          <w:tcPr>
            <w:tcW w:w="1826" w:type="dxa"/>
            <w:tcBorders>
              <w:top w:val="single" w:sz="4" w:space="0" w:color="auto"/>
              <w:left w:val="nil"/>
              <w:bottom w:val="single" w:sz="4" w:space="0" w:color="auto"/>
              <w:right w:val="nil"/>
            </w:tcBorders>
          </w:tcPr>
          <w:p w14:paraId="633DB428" w14:textId="09B20FB8" w:rsidR="003D245F" w:rsidRPr="004D3135" w:rsidRDefault="003D245F" w:rsidP="003D245F">
            <w:pPr>
              <w:jc w:val="center"/>
              <w:rPr>
                <w:rFonts w:ascii="AngsanaUPC" w:hAnsi="AngsanaUPC" w:cs="AngsanaUPC"/>
                <w:sz w:val="28"/>
                <w:szCs w:val="28"/>
              </w:rPr>
            </w:pPr>
            <w:r>
              <w:rPr>
                <w:rFonts w:ascii="Angsana New" w:hAnsi="Angsana New"/>
                <w:spacing w:val="-6"/>
                <w:sz w:val="28"/>
                <w:szCs w:val="28"/>
              </w:rPr>
              <w:t>141,410</w:t>
            </w:r>
          </w:p>
        </w:tc>
        <w:tc>
          <w:tcPr>
            <w:tcW w:w="1680" w:type="dxa"/>
            <w:tcBorders>
              <w:top w:val="single" w:sz="4" w:space="0" w:color="auto"/>
              <w:left w:val="nil"/>
              <w:bottom w:val="single" w:sz="4" w:space="0" w:color="auto"/>
              <w:right w:val="nil"/>
            </w:tcBorders>
          </w:tcPr>
          <w:p w14:paraId="53EF9A35" w14:textId="419D5FA6" w:rsidR="003D245F" w:rsidRPr="000B4283" w:rsidRDefault="000B4283" w:rsidP="003D245F">
            <w:pPr>
              <w:jc w:val="center"/>
              <w:rPr>
                <w:rFonts w:ascii="Angsana New" w:hAnsi="Angsana New"/>
                <w:spacing w:val="-6"/>
                <w:sz w:val="28"/>
                <w:szCs w:val="28"/>
              </w:rPr>
            </w:pPr>
            <w:r w:rsidRPr="000B4283">
              <w:rPr>
                <w:rFonts w:ascii="Angsana New" w:hAnsi="Angsana New"/>
                <w:spacing w:val="-6"/>
                <w:sz w:val="28"/>
                <w:szCs w:val="28"/>
              </w:rPr>
              <w:t>226,055</w:t>
            </w:r>
          </w:p>
        </w:tc>
      </w:tr>
      <w:tr w:rsidR="003D245F" w:rsidRPr="005F4C66" w14:paraId="31AD37F5" w14:textId="29FBBE38" w:rsidTr="000B4283">
        <w:trPr>
          <w:trHeight w:val="381"/>
        </w:trPr>
        <w:tc>
          <w:tcPr>
            <w:tcW w:w="6101" w:type="dxa"/>
            <w:tcBorders>
              <w:top w:val="nil"/>
              <w:left w:val="nil"/>
              <w:bottom w:val="nil"/>
              <w:right w:val="nil"/>
            </w:tcBorders>
          </w:tcPr>
          <w:p w14:paraId="77B462E1" w14:textId="77777777" w:rsidR="003D245F" w:rsidRPr="00295231" w:rsidRDefault="003D245F" w:rsidP="003D245F">
            <w:pPr>
              <w:rPr>
                <w:rFonts w:ascii="AngsanaUPC" w:hAnsi="AngsanaUPC" w:cs="AngsanaUPC"/>
                <w:b/>
                <w:bCs/>
                <w:sz w:val="28"/>
                <w:szCs w:val="28"/>
                <w:u w:val="single"/>
                <w:cs/>
              </w:rPr>
            </w:pPr>
            <w:r w:rsidRPr="00295231">
              <w:rPr>
                <w:rFonts w:ascii="AngsanaUPC" w:hAnsi="AngsanaUPC" w:cs="AngsanaUPC"/>
                <w:b/>
                <w:bCs/>
                <w:sz w:val="28"/>
                <w:szCs w:val="28"/>
                <w:u w:val="single"/>
              </w:rPr>
              <w:t>Identifiable Liabilities</w:t>
            </w:r>
          </w:p>
        </w:tc>
        <w:tc>
          <w:tcPr>
            <w:tcW w:w="1826" w:type="dxa"/>
            <w:tcBorders>
              <w:top w:val="single" w:sz="4" w:space="0" w:color="auto"/>
              <w:left w:val="nil"/>
              <w:bottom w:val="nil"/>
              <w:right w:val="nil"/>
            </w:tcBorders>
          </w:tcPr>
          <w:p w14:paraId="5E425469" w14:textId="77777777" w:rsidR="003D245F" w:rsidRPr="004D3135" w:rsidRDefault="003D245F" w:rsidP="003D245F">
            <w:pPr>
              <w:rPr>
                <w:rFonts w:ascii="AngsanaUPC" w:hAnsi="AngsanaUPC" w:cs="AngsanaUPC"/>
                <w:sz w:val="28"/>
                <w:szCs w:val="28"/>
              </w:rPr>
            </w:pPr>
          </w:p>
        </w:tc>
        <w:tc>
          <w:tcPr>
            <w:tcW w:w="1680" w:type="dxa"/>
            <w:tcBorders>
              <w:top w:val="single" w:sz="4" w:space="0" w:color="auto"/>
              <w:left w:val="nil"/>
              <w:bottom w:val="nil"/>
              <w:right w:val="nil"/>
            </w:tcBorders>
          </w:tcPr>
          <w:p w14:paraId="39BD3174" w14:textId="77777777" w:rsidR="003D245F" w:rsidRPr="002E4C3F" w:rsidRDefault="003D245F" w:rsidP="003D245F">
            <w:pPr>
              <w:rPr>
                <w:rFonts w:ascii="AngsanaUPC" w:hAnsi="AngsanaUPC" w:cs="AngsanaUPC"/>
                <w:sz w:val="28"/>
                <w:szCs w:val="28"/>
                <w:highlight w:val="yellow"/>
              </w:rPr>
            </w:pPr>
          </w:p>
        </w:tc>
      </w:tr>
      <w:tr w:rsidR="003D245F" w:rsidRPr="005F4C66" w14:paraId="6CCCEEA0" w14:textId="2A1EF114" w:rsidTr="000B4283">
        <w:trPr>
          <w:trHeight w:val="381"/>
        </w:trPr>
        <w:tc>
          <w:tcPr>
            <w:tcW w:w="6101" w:type="dxa"/>
            <w:tcBorders>
              <w:top w:val="nil"/>
              <w:left w:val="nil"/>
              <w:bottom w:val="nil"/>
              <w:right w:val="nil"/>
            </w:tcBorders>
          </w:tcPr>
          <w:p w14:paraId="5D48767D" w14:textId="77777777" w:rsidR="003D245F" w:rsidRPr="008C4507" w:rsidRDefault="003D245F" w:rsidP="003D245F">
            <w:pPr>
              <w:rPr>
                <w:rFonts w:ascii="AngsanaUPC" w:hAnsi="AngsanaUPC" w:cs="AngsanaUPC"/>
                <w:sz w:val="28"/>
                <w:szCs w:val="28"/>
                <w:cs/>
              </w:rPr>
            </w:pPr>
            <w:r w:rsidRPr="008C4507">
              <w:rPr>
                <w:rFonts w:ascii="AngsanaUPC" w:hAnsi="AngsanaUPC" w:cs="AngsanaUPC"/>
                <w:sz w:val="28"/>
                <w:szCs w:val="28"/>
              </w:rPr>
              <w:t>Bank overdrafts and short term loans</w:t>
            </w:r>
          </w:p>
        </w:tc>
        <w:tc>
          <w:tcPr>
            <w:tcW w:w="1826" w:type="dxa"/>
            <w:tcBorders>
              <w:top w:val="nil"/>
              <w:left w:val="nil"/>
              <w:bottom w:val="nil"/>
              <w:right w:val="nil"/>
            </w:tcBorders>
          </w:tcPr>
          <w:p w14:paraId="3FF67400" w14:textId="529943FA" w:rsidR="003D245F" w:rsidRPr="004D3135" w:rsidRDefault="003D245F" w:rsidP="003D245F">
            <w:pPr>
              <w:jc w:val="center"/>
              <w:rPr>
                <w:rFonts w:ascii="AngsanaUPC" w:hAnsi="AngsanaUPC" w:cs="AngsanaUPC"/>
                <w:sz w:val="28"/>
                <w:szCs w:val="28"/>
              </w:rPr>
            </w:pPr>
            <w:r w:rsidRPr="004D3135">
              <w:rPr>
                <w:rFonts w:ascii="AngsanaUPC" w:hAnsi="AngsanaUPC" w:cs="AngsanaUPC"/>
                <w:sz w:val="28"/>
                <w:szCs w:val="28"/>
              </w:rPr>
              <w:t>-</w:t>
            </w:r>
          </w:p>
        </w:tc>
        <w:tc>
          <w:tcPr>
            <w:tcW w:w="1680" w:type="dxa"/>
            <w:tcBorders>
              <w:top w:val="nil"/>
              <w:left w:val="nil"/>
              <w:bottom w:val="nil"/>
              <w:right w:val="nil"/>
            </w:tcBorders>
          </w:tcPr>
          <w:p w14:paraId="0013601D" w14:textId="32F20986" w:rsidR="003D245F" w:rsidRPr="000B4283" w:rsidRDefault="003D245F" w:rsidP="003D245F">
            <w:pPr>
              <w:jc w:val="center"/>
              <w:rPr>
                <w:rFonts w:ascii="AngsanaUPC" w:hAnsi="AngsanaUPC" w:cs="AngsanaUPC"/>
                <w:sz w:val="28"/>
                <w:szCs w:val="28"/>
              </w:rPr>
            </w:pPr>
            <w:r w:rsidRPr="000B4283">
              <w:rPr>
                <w:rFonts w:ascii="Angsana New" w:hAnsi="Angsana New" w:hint="cs"/>
                <w:spacing w:val="-6"/>
                <w:sz w:val="28"/>
                <w:szCs w:val="28"/>
                <w:cs/>
                <w:lang w:val="en-GB"/>
              </w:rPr>
              <w:t>(6,161)</w:t>
            </w:r>
          </w:p>
        </w:tc>
      </w:tr>
      <w:tr w:rsidR="003D245F" w:rsidRPr="005F4C66" w14:paraId="4B326F82" w14:textId="025AF5D5" w:rsidTr="000B4283">
        <w:trPr>
          <w:trHeight w:val="381"/>
        </w:trPr>
        <w:tc>
          <w:tcPr>
            <w:tcW w:w="6101" w:type="dxa"/>
            <w:tcBorders>
              <w:top w:val="nil"/>
              <w:left w:val="nil"/>
              <w:bottom w:val="nil"/>
              <w:right w:val="nil"/>
            </w:tcBorders>
          </w:tcPr>
          <w:p w14:paraId="0CEB6D09" w14:textId="77777777" w:rsidR="003D245F" w:rsidRPr="008C4507" w:rsidRDefault="003D245F" w:rsidP="003D245F">
            <w:pPr>
              <w:rPr>
                <w:rFonts w:ascii="AngsanaUPC" w:hAnsi="AngsanaUPC" w:cs="AngsanaUPC"/>
                <w:sz w:val="28"/>
                <w:szCs w:val="28"/>
                <w:cs/>
              </w:rPr>
            </w:pPr>
            <w:r w:rsidRPr="008C4507">
              <w:rPr>
                <w:rFonts w:ascii="Angsana New" w:hAnsi="Angsana New"/>
                <w:sz w:val="28"/>
              </w:rPr>
              <w:lastRenderedPageBreak/>
              <w:t>Trade and other current payables</w:t>
            </w:r>
          </w:p>
        </w:tc>
        <w:tc>
          <w:tcPr>
            <w:tcW w:w="1826" w:type="dxa"/>
            <w:tcBorders>
              <w:top w:val="nil"/>
              <w:left w:val="nil"/>
              <w:bottom w:val="nil"/>
              <w:right w:val="nil"/>
            </w:tcBorders>
          </w:tcPr>
          <w:p w14:paraId="3EC29DF4" w14:textId="11DC7C4D" w:rsidR="003D245F" w:rsidRPr="004D3135" w:rsidRDefault="003D245F" w:rsidP="003D245F">
            <w:pPr>
              <w:jc w:val="center"/>
              <w:rPr>
                <w:rFonts w:ascii="AngsanaUPC" w:hAnsi="AngsanaUPC" w:cs="AngsanaUPC"/>
                <w:sz w:val="28"/>
                <w:szCs w:val="28"/>
              </w:rPr>
            </w:pPr>
            <w:r w:rsidRPr="004D3135">
              <w:rPr>
                <w:rFonts w:ascii="AngsanaUPC" w:hAnsi="AngsanaUPC" w:cs="AngsanaUPC"/>
                <w:sz w:val="28"/>
                <w:szCs w:val="28"/>
              </w:rPr>
              <w:t>(13,487)</w:t>
            </w:r>
          </w:p>
        </w:tc>
        <w:tc>
          <w:tcPr>
            <w:tcW w:w="1680" w:type="dxa"/>
            <w:tcBorders>
              <w:top w:val="nil"/>
              <w:left w:val="nil"/>
              <w:bottom w:val="nil"/>
              <w:right w:val="nil"/>
            </w:tcBorders>
          </w:tcPr>
          <w:p w14:paraId="76958FD2" w14:textId="153FF7C4" w:rsidR="003D245F" w:rsidRPr="000B4283" w:rsidRDefault="003D245F" w:rsidP="003D245F">
            <w:pPr>
              <w:jc w:val="center"/>
              <w:rPr>
                <w:rFonts w:ascii="AngsanaUPC" w:hAnsi="AngsanaUPC" w:cs="AngsanaUPC"/>
                <w:sz w:val="28"/>
                <w:szCs w:val="28"/>
              </w:rPr>
            </w:pPr>
            <w:r w:rsidRPr="000B4283">
              <w:rPr>
                <w:rFonts w:ascii="Angsana New" w:hAnsi="Angsana New"/>
                <w:spacing w:val="-6"/>
                <w:sz w:val="28"/>
                <w:szCs w:val="28"/>
                <w:lang w:val="en-GB"/>
              </w:rPr>
              <w:t>(</w:t>
            </w:r>
            <w:r w:rsidR="00091CFE" w:rsidRPr="000B4283">
              <w:rPr>
                <w:rFonts w:ascii="Angsana New" w:hAnsi="Angsana New"/>
                <w:spacing w:val="-6"/>
                <w:sz w:val="28"/>
                <w:szCs w:val="28"/>
                <w:lang w:val="en-GB"/>
              </w:rPr>
              <w:t>6</w:t>
            </w:r>
            <w:r w:rsidRPr="000B4283">
              <w:rPr>
                <w:rFonts w:ascii="Angsana New" w:hAnsi="Angsana New" w:hint="cs"/>
                <w:spacing w:val="-6"/>
                <w:sz w:val="28"/>
                <w:szCs w:val="28"/>
                <w:cs/>
                <w:lang w:val="en-GB"/>
              </w:rPr>
              <w:t>,</w:t>
            </w:r>
            <w:r w:rsidR="00091CFE" w:rsidRPr="000B4283">
              <w:rPr>
                <w:rFonts w:ascii="Angsana New" w:hAnsi="Angsana New"/>
                <w:spacing w:val="-6"/>
                <w:sz w:val="28"/>
                <w:szCs w:val="28"/>
                <w:lang w:val="en-GB"/>
              </w:rPr>
              <w:t>163</w:t>
            </w:r>
            <w:r w:rsidRPr="000B4283">
              <w:rPr>
                <w:rFonts w:ascii="Angsana New" w:hAnsi="Angsana New"/>
                <w:spacing w:val="-6"/>
                <w:sz w:val="28"/>
                <w:szCs w:val="28"/>
                <w:lang w:val="en-GB"/>
              </w:rPr>
              <w:t>)</w:t>
            </w:r>
          </w:p>
        </w:tc>
      </w:tr>
      <w:tr w:rsidR="003D245F" w:rsidRPr="005F4C66" w14:paraId="7B86E958" w14:textId="77777777" w:rsidTr="000B4283">
        <w:trPr>
          <w:trHeight w:val="381"/>
        </w:trPr>
        <w:tc>
          <w:tcPr>
            <w:tcW w:w="6101" w:type="dxa"/>
            <w:tcBorders>
              <w:top w:val="nil"/>
              <w:left w:val="nil"/>
              <w:bottom w:val="nil"/>
              <w:right w:val="nil"/>
            </w:tcBorders>
          </w:tcPr>
          <w:p w14:paraId="6AC2068E" w14:textId="70BA3F07" w:rsidR="003D245F" w:rsidRPr="008C4507" w:rsidRDefault="003D245F" w:rsidP="003D245F">
            <w:pPr>
              <w:rPr>
                <w:rFonts w:ascii="Angsana New" w:hAnsi="Angsana New"/>
                <w:sz w:val="28"/>
              </w:rPr>
            </w:pPr>
            <w:r w:rsidRPr="003D245F">
              <w:rPr>
                <w:rFonts w:ascii="Angsana New" w:hAnsi="Angsana New"/>
                <w:sz w:val="28"/>
              </w:rPr>
              <w:t>Trade and other payables Related parties</w:t>
            </w:r>
          </w:p>
        </w:tc>
        <w:tc>
          <w:tcPr>
            <w:tcW w:w="1826" w:type="dxa"/>
            <w:tcBorders>
              <w:top w:val="nil"/>
              <w:left w:val="nil"/>
              <w:bottom w:val="nil"/>
              <w:right w:val="nil"/>
            </w:tcBorders>
          </w:tcPr>
          <w:p w14:paraId="30826B99" w14:textId="2B22CC82" w:rsidR="003D245F" w:rsidRPr="004D3135" w:rsidRDefault="003D245F" w:rsidP="003D245F">
            <w:pPr>
              <w:jc w:val="center"/>
              <w:rPr>
                <w:rFonts w:ascii="AngsanaUPC" w:hAnsi="AngsanaUPC" w:cs="AngsanaUPC"/>
                <w:sz w:val="28"/>
                <w:szCs w:val="28"/>
              </w:rPr>
            </w:pPr>
            <w:r>
              <w:rPr>
                <w:rFonts w:ascii="AngsanaUPC" w:hAnsi="AngsanaUPC" w:cs="AngsanaUPC"/>
                <w:sz w:val="28"/>
                <w:szCs w:val="28"/>
              </w:rPr>
              <w:t>-</w:t>
            </w:r>
          </w:p>
        </w:tc>
        <w:tc>
          <w:tcPr>
            <w:tcW w:w="1680" w:type="dxa"/>
            <w:tcBorders>
              <w:top w:val="nil"/>
              <w:left w:val="nil"/>
              <w:bottom w:val="nil"/>
              <w:right w:val="nil"/>
            </w:tcBorders>
          </w:tcPr>
          <w:p w14:paraId="1666A9A5" w14:textId="2C51BAFE" w:rsidR="003D245F" w:rsidRPr="000B4283" w:rsidRDefault="003D245F" w:rsidP="003D245F">
            <w:pPr>
              <w:jc w:val="center"/>
              <w:rPr>
                <w:rFonts w:ascii="Angsana New" w:hAnsi="Angsana New"/>
                <w:spacing w:val="-6"/>
                <w:sz w:val="28"/>
                <w:szCs w:val="28"/>
                <w:lang w:val="en-GB"/>
              </w:rPr>
            </w:pPr>
            <w:r w:rsidRPr="000B4283">
              <w:rPr>
                <w:rFonts w:ascii="Angsana New" w:hAnsi="Angsana New" w:hint="cs"/>
                <w:spacing w:val="-6"/>
                <w:sz w:val="28"/>
                <w:szCs w:val="28"/>
                <w:cs/>
                <w:lang w:val="en-GB"/>
              </w:rPr>
              <w:t>(4</w:t>
            </w:r>
            <w:r w:rsidR="00091CFE" w:rsidRPr="000B4283">
              <w:rPr>
                <w:rFonts w:ascii="Angsana New" w:hAnsi="Angsana New"/>
                <w:spacing w:val="-6"/>
                <w:sz w:val="28"/>
                <w:szCs w:val="28"/>
                <w:lang w:val="en-GB"/>
              </w:rPr>
              <w:t>2</w:t>
            </w:r>
            <w:r w:rsidRPr="000B4283">
              <w:rPr>
                <w:rFonts w:ascii="Angsana New" w:hAnsi="Angsana New" w:hint="cs"/>
                <w:spacing w:val="-6"/>
                <w:sz w:val="28"/>
                <w:szCs w:val="28"/>
                <w:cs/>
                <w:lang w:val="en-GB"/>
              </w:rPr>
              <w:t>,</w:t>
            </w:r>
            <w:r w:rsidR="00091CFE" w:rsidRPr="000B4283">
              <w:rPr>
                <w:rFonts w:ascii="Angsana New" w:hAnsi="Angsana New"/>
                <w:spacing w:val="-6"/>
                <w:sz w:val="28"/>
                <w:szCs w:val="28"/>
                <w:lang w:val="en-GB"/>
              </w:rPr>
              <w:t>590</w:t>
            </w:r>
            <w:r w:rsidRPr="000B4283">
              <w:rPr>
                <w:rFonts w:ascii="Angsana New" w:hAnsi="Angsana New" w:hint="cs"/>
                <w:spacing w:val="-6"/>
                <w:sz w:val="28"/>
                <w:szCs w:val="28"/>
                <w:cs/>
                <w:lang w:val="en-GB"/>
              </w:rPr>
              <w:t>)</w:t>
            </w:r>
          </w:p>
        </w:tc>
      </w:tr>
      <w:tr w:rsidR="003D245F" w:rsidRPr="005F4C66" w14:paraId="3E599E61" w14:textId="77777777" w:rsidTr="000B4283">
        <w:trPr>
          <w:trHeight w:val="381"/>
        </w:trPr>
        <w:tc>
          <w:tcPr>
            <w:tcW w:w="6101" w:type="dxa"/>
            <w:tcBorders>
              <w:top w:val="nil"/>
              <w:left w:val="nil"/>
              <w:bottom w:val="nil"/>
              <w:right w:val="nil"/>
            </w:tcBorders>
          </w:tcPr>
          <w:p w14:paraId="703F2012" w14:textId="092D1DA0" w:rsidR="003D245F" w:rsidRPr="008C4507" w:rsidRDefault="003D245F" w:rsidP="003D245F">
            <w:pPr>
              <w:rPr>
                <w:rFonts w:ascii="Angsana New" w:hAnsi="Angsana New"/>
                <w:sz w:val="28"/>
              </w:rPr>
            </w:pPr>
            <w:r w:rsidRPr="003D245F">
              <w:rPr>
                <w:rFonts w:ascii="Angsana New" w:hAnsi="Angsana New"/>
                <w:sz w:val="28"/>
              </w:rPr>
              <w:t>Long-term loans from related parties</w:t>
            </w:r>
          </w:p>
        </w:tc>
        <w:tc>
          <w:tcPr>
            <w:tcW w:w="1826" w:type="dxa"/>
            <w:tcBorders>
              <w:top w:val="nil"/>
              <w:left w:val="nil"/>
              <w:bottom w:val="nil"/>
              <w:right w:val="nil"/>
            </w:tcBorders>
          </w:tcPr>
          <w:p w14:paraId="40BE3705" w14:textId="710C5F74" w:rsidR="003D245F" w:rsidRPr="004D3135" w:rsidRDefault="003D245F" w:rsidP="003D245F">
            <w:pPr>
              <w:jc w:val="center"/>
              <w:rPr>
                <w:rFonts w:ascii="AngsanaUPC" w:hAnsi="AngsanaUPC" w:cs="AngsanaUPC"/>
                <w:sz w:val="28"/>
                <w:szCs w:val="28"/>
              </w:rPr>
            </w:pPr>
            <w:r>
              <w:rPr>
                <w:rFonts w:ascii="AngsanaUPC" w:hAnsi="AngsanaUPC" w:cs="AngsanaUPC"/>
                <w:sz w:val="28"/>
                <w:szCs w:val="28"/>
              </w:rPr>
              <w:t>-</w:t>
            </w:r>
          </w:p>
        </w:tc>
        <w:tc>
          <w:tcPr>
            <w:tcW w:w="1680" w:type="dxa"/>
            <w:tcBorders>
              <w:top w:val="nil"/>
              <w:left w:val="nil"/>
              <w:bottom w:val="nil"/>
              <w:right w:val="nil"/>
            </w:tcBorders>
          </w:tcPr>
          <w:p w14:paraId="5C51849F" w14:textId="43F23975" w:rsidR="003D245F" w:rsidRPr="000B4283" w:rsidRDefault="003D245F" w:rsidP="003D245F">
            <w:pPr>
              <w:jc w:val="center"/>
              <w:rPr>
                <w:rFonts w:ascii="Angsana New" w:hAnsi="Angsana New"/>
                <w:spacing w:val="-6"/>
                <w:sz w:val="28"/>
                <w:szCs w:val="28"/>
                <w:lang w:val="en-GB"/>
              </w:rPr>
            </w:pPr>
            <w:r w:rsidRPr="000B4283">
              <w:rPr>
                <w:rFonts w:ascii="Angsana New" w:hAnsi="Angsana New" w:hint="cs"/>
                <w:spacing w:val="-6"/>
                <w:sz w:val="28"/>
                <w:szCs w:val="28"/>
                <w:cs/>
                <w:lang w:val="en-GB"/>
              </w:rPr>
              <w:t>(29,31</w:t>
            </w:r>
            <w:r w:rsidR="00091CFE" w:rsidRPr="000B4283">
              <w:rPr>
                <w:rFonts w:ascii="Angsana New" w:hAnsi="Angsana New"/>
                <w:spacing w:val="-6"/>
                <w:sz w:val="28"/>
                <w:szCs w:val="28"/>
                <w:lang w:val="en-GB"/>
              </w:rPr>
              <w:t>8)</w:t>
            </w:r>
          </w:p>
        </w:tc>
      </w:tr>
      <w:tr w:rsidR="003D245F" w:rsidRPr="005F4C66" w14:paraId="7BF5FA41" w14:textId="62BB4F8F" w:rsidTr="000B4283">
        <w:trPr>
          <w:trHeight w:val="381"/>
        </w:trPr>
        <w:tc>
          <w:tcPr>
            <w:tcW w:w="6101" w:type="dxa"/>
            <w:tcBorders>
              <w:top w:val="nil"/>
              <w:left w:val="nil"/>
              <w:bottom w:val="nil"/>
              <w:right w:val="nil"/>
            </w:tcBorders>
          </w:tcPr>
          <w:p w14:paraId="68ECAE35" w14:textId="77777777" w:rsidR="003D245F" w:rsidRPr="008C4507" w:rsidRDefault="003D245F" w:rsidP="003D245F">
            <w:pPr>
              <w:rPr>
                <w:rFonts w:ascii="AngsanaUPC" w:hAnsi="AngsanaUPC" w:cs="AngsanaUPC"/>
                <w:sz w:val="28"/>
                <w:szCs w:val="28"/>
                <w:cs/>
              </w:rPr>
            </w:pPr>
            <w:r w:rsidRPr="008C4507">
              <w:rPr>
                <w:rFonts w:ascii="Angsana New" w:eastAsia="Calibri" w:hAnsi="Angsana New"/>
                <w:sz w:val="28"/>
              </w:rPr>
              <w:t>Liabilities under Financial</w:t>
            </w:r>
            <w:r w:rsidRPr="008C4507">
              <w:rPr>
                <w:rFonts w:ascii="Angsana New" w:eastAsia="Calibri" w:hAnsi="Angsana New"/>
                <w:sz w:val="28"/>
                <w:cs/>
              </w:rPr>
              <w:t xml:space="preserve"> </w:t>
            </w:r>
            <w:r w:rsidRPr="008C4507">
              <w:rPr>
                <w:rFonts w:ascii="Angsana New" w:eastAsia="Calibri" w:hAnsi="Angsana New"/>
                <w:sz w:val="28"/>
              </w:rPr>
              <w:t>Lease</w:t>
            </w:r>
          </w:p>
        </w:tc>
        <w:tc>
          <w:tcPr>
            <w:tcW w:w="1826" w:type="dxa"/>
            <w:tcBorders>
              <w:top w:val="nil"/>
              <w:left w:val="nil"/>
              <w:bottom w:val="nil"/>
              <w:right w:val="nil"/>
            </w:tcBorders>
          </w:tcPr>
          <w:p w14:paraId="5AE41B3E" w14:textId="3193A40C" w:rsidR="003D245F" w:rsidRPr="004D3135" w:rsidRDefault="003D245F" w:rsidP="003D245F">
            <w:pPr>
              <w:jc w:val="center"/>
              <w:rPr>
                <w:rFonts w:ascii="AngsanaUPC" w:hAnsi="AngsanaUPC" w:cs="AngsanaUPC"/>
                <w:sz w:val="28"/>
                <w:szCs w:val="28"/>
              </w:rPr>
            </w:pPr>
            <w:r w:rsidRPr="004D3135">
              <w:rPr>
                <w:rFonts w:ascii="Angsana New" w:hAnsi="Angsana New"/>
                <w:spacing w:val="-6"/>
                <w:sz w:val="28"/>
                <w:szCs w:val="28"/>
                <w:lang w:val="en-GB"/>
              </w:rPr>
              <w:t>(54,178)</w:t>
            </w:r>
          </w:p>
        </w:tc>
        <w:tc>
          <w:tcPr>
            <w:tcW w:w="1680" w:type="dxa"/>
            <w:tcBorders>
              <w:top w:val="nil"/>
              <w:left w:val="nil"/>
              <w:bottom w:val="nil"/>
              <w:right w:val="nil"/>
            </w:tcBorders>
          </w:tcPr>
          <w:p w14:paraId="46E81AB5" w14:textId="78FEF70A" w:rsidR="003D245F" w:rsidRPr="000B4283" w:rsidRDefault="003D245F" w:rsidP="003D245F">
            <w:pPr>
              <w:jc w:val="center"/>
              <w:rPr>
                <w:rFonts w:ascii="Angsana New" w:hAnsi="Angsana New"/>
                <w:spacing w:val="-6"/>
                <w:sz w:val="28"/>
                <w:szCs w:val="28"/>
                <w:lang w:val="en-GB"/>
              </w:rPr>
            </w:pPr>
            <w:r w:rsidRPr="000B4283">
              <w:rPr>
                <w:rFonts w:ascii="Angsana New" w:hAnsi="Angsana New"/>
                <w:spacing w:val="-6"/>
                <w:sz w:val="28"/>
                <w:szCs w:val="28"/>
                <w:lang w:val="en-GB"/>
              </w:rPr>
              <w:t>(</w:t>
            </w:r>
            <w:r w:rsidR="000B4283" w:rsidRPr="000B4283">
              <w:rPr>
                <w:rFonts w:ascii="Angsana New" w:hAnsi="Angsana New"/>
                <w:spacing w:val="-6"/>
                <w:sz w:val="28"/>
                <w:szCs w:val="28"/>
                <w:lang w:val="en-GB"/>
              </w:rPr>
              <w:t>1,061</w:t>
            </w:r>
            <w:r w:rsidR="00904F46">
              <w:rPr>
                <w:rFonts w:ascii="Angsana New" w:hAnsi="Angsana New"/>
                <w:spacing w:val="-6"/>
                <w:sz w:val="28"/>
                <w:szCs w:val="28"/>
                <w:lang w:val="en-GB"/>
              </w:rPr>
              <w:t>)</w:t>
            </w:r>
          </w:p>
        </w:tc>
      </w:tr>
      <w:tr w:rsidR="003D245F" w:rsidRPr="005F4C66" w14:paraId="093536D1" w14:textId="515571F6" w:rsidTr="000B4283">
        <w:trPr>
          <w:trHeight w:val="371"/>
        </w:trPr>
        <w:tc>
          <w:tcPr>
            <w:tcW w:w="6101" w:type="dxa"/>
            <w:tcBorders>
              <w:top w:val="nil"/>
              <w:left w:val="nil"/>
              <w:bottom w:val="nil"/>
              <w:right w:val="nil"/>
            </w:tcBorders>
          </w:tcPr>
          <w:p w14:paraId="268E7C90" w14:textId="77777777" w:rsidR="003D245F" w:rsidRPr="008C4507" w:rsidRDefault="003D245F" w:rsidP="003D245F">
            <w:pPr>
              <w:rPr>
                <w:rFonts w:ascii="AngsanaUPC" w:hAnsi="AngsanaUPC" w:cs="AngsanaUPC"/>
                <w:sz w:val="28"/>
                <w:szCs w:val="28"/>
                <w:cs/>
              </w:rPr>
            </w:pPr>
            <w:r w:rsidRPr="008C4507">
              <w:rPr>
                <w:rFonts w:ascii="AngsanaUPC" w:hAnsi="AngsanaUPC" w:cs="AngsanaUPC"/>
                <w:sz w:val="28"/>
                <w:szCs w:val="28"/>
              </w:rPr>
              <w:t>Short term loans</w:t>
            </w:r>
          </w:p>
        </w:tc>
        <w:tc>
          <w:tcPr>
            <w:tcW w:w="1826" w:type="dxa"/>
            <w:tcBorders>
              <w:top w:val="nil"/>
              <w:left w:val="nil"/>
              <w:bottom w:val="nil"/>
              <w:right w:val="nil"/>
            </w:tcBorders>
          </w:tcPr>
          <w:p w14:paraId="434D57FC" w14:textId="40894DE0" w:rsidR="003D245F" w:rsidRPr="004D3135" w:rsidRDefault="003D245F" w:rsidP="003D245F">
            <w:pPr>
              <w:jc w:val="center"/>
              <w:rPr>
                <w:rFonts w:ascii="AngsanaUPC" w:hAnsi="AngsanaUPC" w:cs="AngsanaUPC"/>
                <w:sz w:val="28"/>
                <w:szCs w:val="28"/>
              </w:rPr>
            </w:pPr>
            <w:r w:rsidRPr="004D3135">
              <w:rPr>
                <w:rFonts w:ascii="Angsana New" w:hAnsi="Angsana New"/>
                <w:spacing w:val="-6"/>
                <w:sz w:val="28"/>
                <w:szCs w:val="28"/>
                <w:lang w:val="en-GB"/>
              </w:rPr>
              <w:t>(62)</w:t>
            </w:r>
          </w:p>
        </w:tc>
        <w:tc>
          <w:tcPr>
            <w:tcW w:w="1680" w:type="dxa"/>
            <w:tcBorders>
              <w:top w:val="nil"/>
              <w:left w:val="nil"/>
              <w:bottom w:val="nil"/>
              <w:right w:val="nil"/>
            </w:tcBorders>
          </w:tcPr>
          <w:p w14:paraId="5601CCE6" w14:textId="710E16E0" w:rsidR="003D245F" w:rsidRPr="000B4283" w:rsidRDefault="003D245F" w:rsidP="003D245F">
            <w:pPr>
              <w:jc w:val="center"/>
              <w:rPr>
                <w:rFonts w:ascii="Angsana New" w:hAnsi="Angsana New"/>
                <w:spacing w:val="-6"/>
                <w:sz w:val="28"/>
                <w:szCs w:val="28"/>
                <w:lang w:val="en-GB"/>
              </w:rPr>
            </w:pPr>
            <w:r w:rsidRPr="000B4283">
              <w:rPr>
                <w:rFonts w:ascii="Angsana New" w:hAnsi="Angsana New"/>
                <w:spacing w:val="-6"/>
                <w:sz w:val="28"/>
                <w:szCs w:val="28"/>
                <w:lang w:val="en-GB"/>
              </w:rPr>
              <w:t>-</w:t>
            </w:r>
          </w:p>
        </w:tc>
      </w:tr>
      <w:tr w:rsidR="003D245F" w:rsidRPr="005F4C66" w14:paraId="709B1946" w14:textId="1E1E67ED" w:rsidTr="000B4283">
        <w:trPr>
          <w:trHeight w:val="381"/>
        </w:trPr>
        <w:tc>
          <w:tcPr>
            <w:tcW w:w="6101" w:type="dxa"/>
            <w:tcBorders>
              <w:top w:val="nil"/>
              <w:left w:val="nil"/>
              <w:bottom w:val="nil"/>
              <w:right w:val="nil"/>
            </w:tcBorders>
          </w:tcPr>
          <w:p w14:paraId="5984A25A" w14:textId="77777777" w:rsidR="003D245F" w:rsidRPr="00295231" w:rsidRDefault="003D245F" w:rsidP="003D245F">
            <w:pPr>
              <w:rPr>
                <w:rFonts w:ascii="AngsanaUPC" w:hAnsi="AngsanaUPC" w:cs="AngsanaUPC"/>
                <w:sz w:val="28"/>
                <w:szCs w:val="28"/>
                <w:cs/>
              </w:rPr>
            </w:pPr>
            <w:r w:rsidRPr="00295231">
              <w:rPr>
                <w:rFonts w:ascii="Angsana New" w:hAnsi="Angsana New"/>
                <w:sz w:val="28"/>
              </w:rPr>
              <w:t>Accrued corporate income tax</w:t>
            </w:r>
          </w:p>
        </w:tc>
        <w:tc>
          <w:tcPr>
            <w:tcW w:w="1826" w:type="dxa"/>
            <w:tcBorders>
              <w:top w:val="nil"/>
              <w:left w:val="nil"/>
              <w:bottom w:val="nil"/>
              <w:right w:val="nil"/>
            </w:tcBorders>
          </w:tcPr>
          <w:p w14:paraId="505539E6" w14:textId="7A113AEF" w:rsidR="003D245F" w:rsidRPr="004D3135" w:rsidRDefault="003D245F" w:rsidP="003D245F">
            <w:pPr>
              <w:jc w:val="center"/>
              <w:rPr>
                <w:rFonts w:ascii="AngsanaUPC" w:hAnsi="AngsanaUPC" w:cs="AngsanaUPC"/>
                <w:sz w:val="28"/>
                <w:szCs w:val="28"/>
              </w:rPr>
            </w:pPr>
            <w:r w:rsidRPr="004D3135">
              <w:rPr>
                <w:rFonts w:ascii="AngsanaUPC" w:hAnsi="AngsanaUPC" w:cs="AngsanaUPC"/>
                <w:sz w:val="28"/>
                <w:szCs w:val="28"/>
              </w:rPr>
              <w:t>-</w:t>
            </w:r>
          </w:p>
        </w:tc>
        <w:tc>
          <w:tcPr>
            <w:tcW w:w="1680" w:type="dxa"/>
            <w:tcBorders>
              <w:top w:val="nil"/>
              <w:left w:val="nil"/>
              <w:bottom w:val="nil"/>
              <w:right w:val="nil"/>
            </w:tcBorders>
          </w:tcPr>
          <w:p w14:paraId="0F85B6CF" w14:textId="449076B3" w:rsidR="003D245F" w:rsidRPr="000B4283" w:rsidRDefault="003D245F" w:rsidP="003D245F">
            <w:pPr>
              <w:jc w:val="center"/>
              <w:rPr>
                <w:rFonts w:ascii="AngsanaUPC" w:hAnsi="AngsanaUPC" w:cs="AngsanaUPC"/>
                <w:sz w:val="28"/>
                <w:szCs w:val="28"/>
              </w:rPr>
            </w:pPr>
            <w:r w:rsidRPr="000B4283">
              <w:rPr>
                <w:rFonts w:ascii="Angsana New" w:hAnsi="Angsana New"/>
                <w:spacing w:val="-6"/>
                <w:sz w:val="28"/>
                <w:szCs w:val="28"/>
                <w:lang w:val="en-GB"/>
              </w:rPr>
              <w:t>-</w:t>
            </w:r>
          </w:p>
        </w:tc>
      </w:tr>
      <w:tr w:rsidR="003D245F" w:rsidRPr="005F4C66" w14:paraId="2A328AB0" w14:textId="17C2D029" w:rsidTr="000B4283">
        <w:trPr>
          <w:trHeight w:val="381"/>
        </w:trPr>
        <w:tc>
          <w:tcPr>
            <w:tcW w:w="6101" w:type="dxa"/>
            <w:tcBorders>
              <w:top w:val="nil"/>
              <w:left w:val="nil"/>
              <w:bottom w:val="nil"/>
              <w:right w:val="nil"/>
            </w:tcBorders>
          </w:tcPr>
          <w:p w14:paraId="3E50AD38" w14:textId="4FA0C793" w:rsidR="003D245F" w:rsidRPr="00295231" w:rsidRDefault="003D245F" w:rsidP="003D245F">
            <w:pPr>
              <w:rPr>
                <w:rFonts w:ascii="Angsana New" w:hAnsi="Angsana New"/>
                <w:sz w:val="28"/>
                <w:szCs w:val="28"/>
              </w:rPr>
            </w:pPr>
            <w:r w:rsidRPr="0080019D">
              <w:rPr>
                <w:rFonts w:ascii="Angsana New" w:hAnsi="Angsana New"/>
                <w:sz w:val="28"/>
                <w:szCs w:val="28"/>
              </w:rPr>
              <w:t>Other current liabilities</w:t>
            </w:r>
          </w:p>
        </w:tc>
        <w:tc>
          <w:tcPr>
            <w:tcW w:w="1826" w:type="dxa"/>
            <w:tcBorders>
              <w:top w:val="nil"/>
              <w:left w:val="nil"/>
              <w:bottom w:val="nil"/>
              <w:right w:val="nil"/>
            </w:tcBorders>
          </w:tcPr>
          <w:p w14:paraId="38121EC0" w14:textId="035DA95B" w:rsidR="003D245F" w:rsidRPr="004D3135" w:rsidRDefault="003D245F" w:rsidP="003D245F">
            <w:pPr>
              <w:jc w:val="center"/>
              <w:rPr>
                <w:rFonts w:ascii="AngsanaUPC" w:hAnsi="AngsanaUPC" w:cs="AngsanaUPC"/>
                <w:sz w:val="28"/>
                <w:szCs w:val="28"/>
              </w:rPr>
            </w:pPr>
            <w:r w:rsidRPr="004D3135">
              <w:rPr>
                <w:rFonts w:ascii="Angsana New" w:hAnsi="Angsana New"/>
                <w:spacing w:val="-6"/>
                <w:sz w:val="28"/>
                <w:szCs w:val="28"/>
                <w:lang w:val="en-GB"/>
              </w:rPr>
              <w:t>(752)</w:t>
            </w:r>
          </w:p>
        </w:tc>
        <w:tc>
          <w:tcPr>
            <w:tcW w:w="1680" w:type="dxa"/>
            <w:tcBorders>
              <w:top w:val="nil"/>
              <w:left w:val="nil"/>
              <w:bottom w:val="nil"/>
              <w:right w:val="nil"/>
            </w:tcBorders>
          </w:tcPr>
          <w:p w14:paraId="27B867C6" w14:textId="75269D72" w:rsidR="003D245F" w:rsidRPr="000B4283" w:rsidRDefault="003D245F" w:rsidP="003D245F">
            <w:pPr>
              <w:jc w:val="center"/>
              <w:rPr>
                <w:rFonts w:ascii="Angsana New" w:hAnsi="Angsana New"/>
                <w:spacing w:val="-6"/>
                <w:sz w:val="28"/>
                <w:szCs w:val="28"/>
                <w:lang w:val="en-GB"/>
              </w:rPr>
            </w:pPr>
            <w:r w:rsidRPr="000B4283">
              <w:rPr>
                <w:rFonts w:ascii="Angsana New" w:hAnsi="Angsana New"/>
                <w:spacing w:val="-6"/>
                <w:sz w:val="28"/>
                <w:szCs w:val="28"/>
                <w:lang w:val="en-GB"/>
              </w:rPr>
              <w:t>(</w:t>
            </w:r>
            <w:r w:rsidRPr="000B4283">
              <w:rPr>
                <w:rFonts w:ascii="Angsana New" w:hAnsi="Angsana New" w:hint="cs"/>
                <w:spacing w:val="-6"/>
                <w:sz w:val="28"/>
                <w:szCs w:val="28"/>
                <w:cs/>
                <w:lang w:val="en-GB"/>
              </w:rPr>
              <w:t>409</w:t>
            </w:r>
            <w:r w:rsidRPr="000B4283">
              <w:rPr>
                <w:rFonts w:ascii="Angsana New" w:hAnsi="Angsana New"/>
                <w:spacing w:val="-6"/>
                <w:sz w:val="28"/>
                <w:szCs w:val="28"/>
                <w:lang w:val="en-GB"/>
              </w:rPr>
              <w:t>)</w:t>
            </w:r>
          </w:p>
        </w:tc>
      </w:tr>
      <w:tr w:rsidR="003D245F" w:rsidRPr="005F4C66" w14:paraId="4FEBBF2E" w14:textId="6871D737" w:rsidTr="000B4283">
        <w:trPr>
          <w:trHeight w:val="381"/>
        </w:trPr>
        <w:tc>
          <w:tcPr>
            <w:tcW w:w="6101" w:type="dxa"/>
            <w:tcBorders>
              <w:top w:val="nil"/>
              <w:left w:val="nil"/>
              <w:bottom w:val="nil"/>
              <w:right w:val="nil"/>
            </w:tcBorders>
          </w:tcPr>
          <w:p w14:paraId="2C5E7653" w14:textId="30CA30E7" w:rsidR="003D245F" w:rsidRPr="008C4507" w:rsidRDefault="003D245F" w:rsidP="003D245F">
            <w:pPr>
              <w:rPr>
                <w:rFonts w:ascii="Angsana New" w:hAnsi="Angsana New"/>
                <w:sz w:val="28"/>
              </w:rPr>
            </w:pPr>
            <w:r w:rsidRPr="0080019D">
              <w:rPr>
                <w:rFonts w:ascii="Angsana New" w:hAnsi="Angsana New"/>
                <w:sz w:val="28"/>
                <w:szCs w:val="28"/>
              </w:rPr>
              <w:t>deferred tax liabilities</w:t>
            </w:r>
          </w:p>
        </w:tc>
        <w:tc>
          <w:tcPr>
            <w:tcW w:w="1826" w:type="dxa"/>
            <w:tcBorders>
              <w:top w:val="nil"/>
              <w:left w:val="nil"/>
              <w:bottom w:val="nil"/>
              <w:right w:val="nil"/>
            </w:tcBorders>
          </w:tcPr>
          <w:p w14:paraId="3EEE1D6D" w14:textId="2C351167" w:rsidR="003D245F" w:rsidRPr="004D3135" w:rsidRDefault="003D245F" w:rsidP="003D245F">
            <w:pPr>
              <w:jc w:val="center"/>
              <w:rPr>
                <w:rFonts w:ascii="AngsanaUPC" w:hAnsi="AngsanaUPC" w:cs="AngsanaUPC"/>
                <w:sz w:val="28"/>
                <w:szCs w:val="28"/>
              </w:rPr>
            </w:pPr>
            <w:r w:rsidRPr="004D3135">
              <w:rPr>
                <w:rFonts w:ascii="Angsana New" w:hAnsi="Angsana New"/>
                <w:spacing w:val="-6"/>
                <w:sz w:val="28"/>
                <w:szCs w:val="28"/>
                <w:cs/>
                <w:lang w:val="en-GB"/>
              </w:rPr>
              <w:t>(1</w:t>
            </w:r>
            <w:r w:rsidRPr="004D3135">
              <w:rPr>
                <w:rFonts w:ascii="Angsana New" w:hAnsi="Angsana New"/>
                <w:spacing w:val="-6"/>
                <w:sz w:val="28"/>
                <w:szCs w:val="28"/>
                <w:lang w:val="en-GB"/>
              </w:rPr>
              <w:t>,</w:t>
            </w:r>
            <w:r w:rsidRPr="004D3135">
              <w:rPr>
                <w:rFonts w:ascii="Angsana New" w:hAnsi="Angsana New"/>
                <w:spacing w:val="-6"/>
                <w:sz w:val="28"/>
                <w:szCs w:val="28"/>
                <w:cs/>
                <w:lang w:val="en-GB"/>
              </w:rPr>
              <w:t>93</w:t>
            </w:r>
            <w:r w:rsidRPr="004D3135">
              <w:rPr>
                <w:rFonts w:ascii="Angsana New" w:hAnsi="Angsana New"/>
                <w:spacing w:val="-6"/>
                <w:sz w:val="28"/>
                <w:szCs w:val="28"/>
              </w:rPr>
              <w:t>7)</w:t>
            </w:r>
          </w:p>
        </w:tc>
        <w:tc>
          <w:tcPr>
            <w:tcW w:w="1680" w:type="dxa"/>
            <w:tcBorders>
              <w:top w:val="nil"/>
              <w:left w:val="nil"/>
              <w:bottom w:val="nil"/>
              <w:right w:val="nil"/>
            </w:tcBorders>
          </w:tcPr>
          <w:p w14:paraId="725A5356" w14:textId="7141F9AE" w:rsidR="003D245F" w:rsidRPr="000B4283" w:rsidRDefault="000B4283" w:rsidP="003D245F">
            <w:pPr>
              <w:jc w:val="center"/>
              <w:rPr>
                <w:rFonts w:ascii="Angsana New" w:hAnsi="Angsana New"/>
                <w:spacing w:val="-6"/>
                <w:sz w:val="28"/>
                <w:szCs w:val="28"/>
                <w:cs/>
                <w:lang w:val="en-GB"/>
              </w:rPr>
            </w:pPr>
            <w:r w:rsidRPr="000B4283">
              <w:rPr>
                <w:rFonts w:ascii="Angsana New" w:hAnsi="Angsana New"/>
                <w:spacing w:val="-6"/>
                <w:sz w:val="28"/>
                <w:szCs w:val="28"/>
              </w:rPr>
              <w:t>(21,386)</w:t>
            </w:r>
          </w:p>
        </w:tc>
      </w:tr>
      <w:tr w:rsidR="003D245F" w:rsidRPr="005F4C66" w14:paraId="6696F669" w14:textId="0E3BFBD6" w:rsidTr="000B4283">
        <w:trPr>
          <w:trHeight w:val="371"/>
        </w:trPr>
        <w:tc>
          <w:tcPr>
            <w:tcW w:w="6101" w:type="dxa"/>
            <w:tcBorders>
              <w:top w:val="nil"/>
              <w:left w:val="nil"/>
              <w:bottom w:val="nil"/>
              <w:right w:val="nil"/>
            </w:tcBorders>
          </w:tcPr>
          <w:p w14:paraId="092581C7" w14:textId="77777777" w:rsidR="003D245F" w:rsidRPr="008C4507" w:rsidRDefault="003D245F" w:rsidP="003D245F">
            <w:pPr>
              <w:rPr>
                <w:rFonts w:ascii="AngsanaUPC" w:hAnsi="AngsanaUPC" w:cs="AngsanaUPC"/>
                <w:sz w:val="28"/>
                <w:szCs w:val="28"/>
                <w:cs/>
              </w:rPr>
            </w:pPr>
            <w:r w:rsidRPr="008C4507">
              <w:rPr>
                <w:rFonts w:ascii="Angsana New" w:hAnsi="Angsana New"/>
                <w:sz w:val="28"/>
              </w:rPr>
              <w:t>employee benefits</w:t>
            </w:r>
          </w:p>
        </w:tc>
        <w:tc>
          <w:tcPr>
            <w:tcW w:w="1826" w:type="dxa"/>
            <w:tcBorders>
              <w:top w:val="nil"/>
              <w:left w:val="nil"/>
              <w:bottom w:val="single" w:sz="4" w:space="0" w:color="auto"/>
              <w:right w:val="nil"/>
            </w:tcBorders>
          </w:tcPr>
          <w:p w14:paraId="7EF05FC5" w14:textId="4A59F6EA" w:rsidR="003D245F" w:rsidRPr="004D3135" w:rsidRDefault="003D245F" w:rsidP="003D245F">
            <w:pPr>
              <w:jc w:val="center"/>
              <w:rPr>
                <w:rFonts w:ascii="AngsanaUPC" w:hAnsi="AngsanaUPC" w:cs="AngsanaUPC"/>
                <w:sz w:val="28"/>
                <w:szCs w:val="28"/>
              </w:rPr>
            </w:pPr>
            <w:r w:rsidRPr="004D3135">
              <w:rPr>
                <w:rFonts w:ascii="Angsana New" w:hAnsi="Angsana New"/>
                <w:spacing w:val="-6"/>
                <w:sz w:val="28"/>
                <w:szCs w:val="28"/>
                <w:lang w:val="en-GB"/>
              </w:rPr>
              <w:t>(528)</w:t>
            </w:r>
          </w:p>
        </w:tc>
        <w:tc>
          <w:tcPr>
            <w:tcW w:w="1680" w:type="dxa"/>
            <w:tcBorders>
              <w:top w:val="nil"/>
              <w:left w:val="nil"/>
              <w:bottom w:val="single" w:sz="4" w:space="0" w:color="auto"/>
              <w:right w:val="nil"/>
            </w:tcBorders>
          </w:tcPr>
          <w:p w14:paraId="2E39024E" w14:textId="0B761037" w:rsidR="003D245F" w:rsidRPr="000B4283" w:rsidRDefault="003D245F" w:rsidP="003D245F">
            <w:pPr>
              <w:jc w:val="center"/>
              <w:rPr>
                <w:rFonts w:ascii="Angsana New" w:hAnsi="Angsana New"/>
                <w:spacing w:val="-6"/>
                <w:sz w:val="28"/>
                <w:szCs w:val="28"/>
                <w:lang w:val="en-GB"/>
              </w:rPr>
            </w:pPr>
            <w:r w:rsidRPr="000B4283">
              <w:rPr>
                <w:rFonts w:ascii="Angsana New" w:hAnsi="Angsana New"/>
                <w:spacing w:val="-6"/>
                <w:sz w:val="28"/>
                <w:szCs w:val="28"/>
                <w:lang w:val="en-GB"/>
              </w:rPr>
              <w:t>(</w:t>
            </w:r>
            <w:r w:rsidRPr="000B4283">
              <w:rPr>
                <w:rFonts w:ascii="Angsana New" w:hAnsi="Angsana New" w:hint="cs"/>
                <w:spacing w:val="-6"/>
                <w:sz w:val="28"/>
                <w:szCs w:val="28"/>
                <w:cs/>
                <w:lang w:val="en-GB"/>
              </w:rPr>
              <w:t>333</w:t>
            </w:r>
            <w:r w:rsidRPr="000B4283">
              <w:rPr>
                <w:rFonts w:ascii="Angsana New" w:hAnsi="Angsana New"/>
                <w:spacing w:val="-6"/>
                <w:sz w:val="28"/>
                <w:szCs w:val="28"/>
                <w:lang w:val="en-GB"/>
              </w:rPr>
              <w:t>)</w:t>
            </w:r>
          </w:p>
        </w:tc>
      </w:tr>
      <w:tr w:rsidR="003D245F" w:rsidRPr="005F4C66" w14:paraId="6FADE9A1" w14:textId="5C1A41B3" w:rsidTr="000B4283">
        <w:trPr>
          <w:trHeight w:val="381"/>
        </w:trPr>
        <w:tc>
          <w:tcPr>
            <w:tcW w:w="6101" w:type="dxa"/>
            <w:tcBorders>
              <w:top w:val="nil"/>
              <w:left w:val="nil"/>
              <w:bottom w:val="nil"/>
              <w:right w:val="nil"/>
            </w:tcBorders>
          </w:tcPr>
          <w:p w14:paraId="09ECED30" w14:textId="7125A437" w:rsidR="003D245F" w:rsidRPr="008C4507" w:rsidRDefault="003D245F" w:rsidP="003D245F">
            <w:pPr>
              <w:rPr>
                <w:rFonts w:ascii="Angsana New" w:hAnsi="Angsana New"/>
                <w:sz w:val="28"/>
              </w:rPr>
            </w:pPr>
            <w:r>
              <w:rPr>
                <w:rFonts w:ascii="Angsana New" w:hAnsi="Angsana New"/>
                <w:sz w:val="28"/>
              </w:rPr>
              <w:t xml:space="preserve">   Total Identifiable Liabilities</w:t>
            </w:r>
          </w:p>
        </w:tc>
        <w:tc>
          <w:tcPr>
            <w:tcW w:w="1826" w:type="dxa"/>
            <w:tcBorders>
              <w:top w:val="nil"/>
              <w:left w:val="nil"/>
              <w:bottom w:val="single" w:sz="4" w:space="0" w:color="auto"/>
              <w:right w:val="nil"/>
            </w:tcBorders>
          </w:tcPr>
          <w:p w14:paraId="6154076E" w14:textId="27389E0B" w:rsidR="003D245F" w:rsidRPr="004D3135" w:rsidRDefault="003D245F" w:rsidP="003D245F">
            <w:pPr>
              <w:jc w:val="center"/>
              <w:rPr>
                <w:rFonts w:ascii="Angsana New" w:hAnsi="Angsana New"/>
                <w:spacing w:val="-6"/>
                <w:sz w:val="28"/>
                <w:szCs w:val="28"/>
                <w:lang w:val="en-GB"/>
              </w:rPr>
            </w:pPr>
            <w:r>
              <w:rPr>
                <w:rFonts w:ascii="Angsana New" w:hAnsi="Angsana New"/>
                <w:spacing w:val="-6"/>
                <w:sz w:val="28"/>
                <w:szCs w:val="28"/>
              </w:rPr>
              <w:t>(70,944)</w:t>
            </w:r>
          </w:p>
        </w:tc>
        <w:tc>
          <w:tcPr>
            <w:tcW w:w="1680" w:type="dxa"/>
            <w:tcBorders>
              <w:top w:val="nil"/>
              <w:left w:val="nil"/>
              <w:bottom w:val="single" w:sz="4" w:space="0" w:color="auto"/>
              <w:right w:val="nil"/>
            </w:tcBorders>
          </w:tcPr>
          <w:p w14:paraId="76576849" w14:textId="7E20582F" w:rsidR="003D245F" w:rsidRPr="000B4283" w:rsidRDefault="003D245F" w:rsidP="003D245F">
            <w:pPr>
              <w:jc w:val="center"/>
              <w:rPr>
                <w:rFonts w:ascii="Angsana New" w:hAnsi="Angsana New"/>
                <w:spacing w:val="-6"/>
                <w:sz w:val="28"/>
                <w:szCs w:val="28"/>
              </w:rPr>
            </w:pPr>
            <w:r w:rsidRPr="000B4283">
              <w:rPr>
                <w:rFonts w:ascii="Angsana New" w:hAnsi="Angsana New"/>
                <w:spacing w:val="-6"/>
                <w:sz w:val="28"/>
                <w:szCs w:val="28"/>
              </w:rPr>
              <w:t>(</w:t>
            </w:r>
            <w:r w:rsidR="000B4283" w:rsidRPr="000B4283">
              <w:rPr>
                <w:rFonts w:ascii="Angsana New" w:hAnsi="Angsana New"/>
                <w:spacing w:val="-6"/>
                <w:sz w:val="28"/>
                <w:szCs w:val="28"/>
              </w:rPr>
              <w:t>107,421</w:t>
            </w:r>
            <w:r w:rsidRPr="000B4283">
              <w:rPr>
                <w:rFonts w:ascii="Angsana New" w:hAnsi="Angsana New"/>
                <w:spacing w:val="-6"/>
                <w:sz w:val="28"/>
                <w:szCs w:val="28"/>
              </w:rPr>
              <w:t>)</w:t>
            </w:r>
          </w:p>
        </w:tc>
      </w:tr>
      <w:tr w:rsidR="003D245F" w:rsidRPr="005F4C66" w14:paraId="00DD618E" w14:textId="1248A6D1" w:rsidTr="000B4283">
        <w:trPr>
          <w:trHeight w:val="381"/>
        </w:trPr>
        <w:tc>
          <w:tcPr>
            <w:tcW w:w="6101" w:type="dxa"/>
            <w:tcBorders>
              <w:top w:val="nil"/>
              <w:left w:val="nil"/>
              <w:bottom w:val="nil"/>
              <w:right w:val="nil"/>
            </w:tcBorders>
          </w:tcPr>
          <w:p w14:paraId="4877FF13" w14:textId="77777777" w:rsidR="003D245F" w:rsidRPr="008C4507" w:rsidRDefault="003D245F" w:rsidP="003D245F">
            <w:pPr>
              <w:rPr>
                <w:rFonts w:ascii="AngsanaUPC" w:hAnsi="AngsanaUPC" w:cs="AngsanaUPC"/>
                <w:sz w:val="28"/>
                <w:szCs w:val="28"/>
                <w:cs/>
              </w:rPr>
            </w:pPr>
            <w:r w:rsidRPr="008C4507">
              <w:rPr>
                <w:rFonts w:ascii="AngsanaUPC" w:hAnsi="AngsanaUPC" w:cs="AngsanaUPC"/>
                <w:sz w:val="28"/>
                <w:szCs w:val="28"/>
              </w:rPr>
              <w:t>Identifiable net assets and liabilities</w:t>
            </w:r>
            <w:r w:rsidRPr="008C4507">
              <w:rPr>
                <w:rFonts w:ascii="AngsanaUPC" w:hAnsi="AngsanaUPC" w:cs="AngsanaUPC"/>
                <w:sz w:val="28"/>
                <w:szCs w:val="28"/>
                <w:cs/>
              </w:rPr>
              <w:t xml:space="preserve"> </w:t>
            </w:r>
            <w:r w:rsidRPr="008C4507">
              <w:rPr>
                <w:rFonts w:ascii="AngsanaUPC" w:hAnsi="AngsanaUPC" w:cs="AngsanaUPC"/>
                <w:sz w:val="28"/>
                <w:szCs w:val="28"/>
              </w:rPr>
              <w:t>- acquired</w:t>
            </w:r>
          </w:p>
        </w:tc>
        <w:tc>
          <w:tcPr>
            <w:tcW w:w="1826" w:type="dxa"/>
            <w:tcBorders>
              <w:top w:val="single" w:sz="4" w:space="0" w:color="auto"/>
              <w:left w:val="nil"/>
              <w:bottom w:val="double" w:sz="4" w:space="0" w:color="auto"/>
              <w:right w:val="nil"/>
            </w:tcBorders>
          </w:tcPr>
          <w:p w14:paraId="3E814914" w14:textId="6DE32A8A" w:rsidR="003D245F" w:rsidRPr="004D3135" w:rsidRDefault="003D245F" w:rsidP="003D245F">
            <w:pPr>
              <w:jc w:val="center"/>
              <w:rPr>
                <w:rFonts w:ascii="AngsanaUPC" w:hAnsi="AngsanaUPC" w:cs="AngsanaUPC"/>
                <w:sz w:val="28"/>
                <w:szCs w:val="28"/>
              </w:rPr>
            </w:pPr>
            <w:r w:rsidRPr="004D3135">
              <w:rPr>
                <w:rFonts w:ascii="Angsana New" w:hAnsi="Angsana New"/>
                <w:spacing w:val="-6"/>
                <w:sz w:val="28"/>
                <w:szCs w:val="28"/>
                <w:lang w:val="en-GB"/>
              </w:rPr>
              <w:t>70,466</w:t>
            </w:r>
          </w:p>
        </w:tc>
        <w:tc>
          <w:tcPr>
            <w:tcW w:w="1680" w:type="dxa"/>
            <w:tcBorders>
              <w:top w:val="single" w:sz="4" w:space="0" w:color="auto"/>
              <w:left w:val="nil"/>
              <w:bottom w:val="double" w:sz="4" w:space="0" w:color="auto"/>
              <w:right w:val="nil"/>
            </w:tcBorders>
          </w:tcPr>
          <w:p w14:paraId="083461CB" w14:textId="4C49BFD2" w:rsidR="003D245F" w:rsidRPr="000B4283" w:rsidRDefault="000B4283" w:rsidP="003D245F">
            <w:pPr>
              <w:jc w:val="center"/>
              <w:rPr>
                <w:rFonts w:ascii="Angsana New" w:hAnsi="Angsana New"/>
                <w:spacing w:val="-6"/>
                <w:sz w:val="28"/>
                <w:szCs w:val="28"/>
                <w:lang w:val="en-GB"/>
              </w:rPr>
            </w:pPr>
            <w:r w:rsidRPr="000B4283">
              <w:rPr>
                <w:rFonts w:ascii="Angsana New" w:hAnsi="Angsana New"/>
                <w:spacing w:val="-6"/>
                <w:sz w:val="28"/>
                <w:szCs w:val="28"/>
                <w:lang w:val="en-GB"/>
              </w:rPr>
              <w:t>118,634</w:t>
            </w:r>
          </w:p>
        </w:tc>
      </w:tr>
      <w:tr w:rsidR="003D245F" w:rsidRPr="005F4C66" w14:paraId="3D90523B" w14:textId="77777777" w:rsidTr="000B4283">
        <w:trPr>
          <w:trHeight w:val="763"/>
        </w:trPr>
        <w:tc>
          <w:tcPr>
            <w:tcW w:w="6101" w:type="dxa"/>
            <w:tcBorders>
              <w:top w:val="nil"/>
              <w:left w:val="nil"/>
              <w:bottom w:val="nil"/>
              <w:right w:val="nil"/>
            </w:tcBorders>
          </w:tcPr>
          <w:p w14:paraId="2A78A7FB" w14:textId="544C1520" w:rsidR="003D245F" w:rsidRPr="008C4507" w:rsidRDefault="003D245F" w:rsidP="003D245F">
            <w:pPr>
              <w:rPr>
                <w:rFonts w:ascii="AngsanaUPC" w:hAnsi="AngsanaUPC" w:cs="AngsanaUPC"/>
                <w:sz w:val="28"/>
                <w:szCs w:val="28"/>
              </w:rPr>
            </w:pPr>
            <w:r w:rsidRPr="003D245F">
              <w:rPr>
                <w:rFonts w:ascii="AngsanaUPC" w:hAnsi="AngsanaUPC" w:cs="AngsanaUPC"/>
                <w:sz w:val="28"/>
                <w:szCs w:val="28"/>
              </w:rPr>
              <w:t>Identifiable Net Assets and Liabilities - Received in proportion to 51% of investment</w:t>
            </w:r>
          </w:p>
        </w:tc>
        <w:tc>
          <w:tcPr>
            <w:tcW w:w="1826" w:type="dxa"/>
            <w:tcBorders>
              <w:top w:val="single" w:sz="4" w:space="0" w:color="auto"/>
              <w:left w:val="nil"/>
              <w:bottom w:val="double" w:sz="4" w:space="0" w:color="auto"/>
              <w:right w:val="nil"/>
            </w:tcBorders>
            <w:vAlign w:val="bottom"/>
          </w:tcPr>
          <w:p w14:paraId="71D10E64" w14:textId="7378E445" w:rsidR="003D245F" w:rsidRPr="004D3135" w:rsidRDefault="00A73778" w:rsidP="00A73778">
            <w:pPr>
              <w:jc w:val="center"/>
              <w:rPr>
                <w:rFonts w:ascii="Angsana New" w:hAnsi="Angsana New"/>
                <w:spacing w:val="-6"/>
                <w:sz w:val="28"/>
                <w:szCs w:val="28"/>
                <w:lang w:val="en-GB"/>
              </w:rPr>
            </w:pPr>
            <w:r>
              <w:rPr>
                <w:rFonts w:ascii="Angsana New" w:hAnsi="Angsana New"/>
                <w:spacing w:val="-6"/>
                <w:sz w:val="28"/>
                <w:szCs w:val="28"/>
                <w:lang w:val="en-GB"/>
              </w:rPr>
              <w:t>-</w:t>
            </w:r>
          </w:p>
        </w:tc>
        <w:tc>
          <w:tcPr>
            <w:tcW w:w="1680" w:type="dxa"/>
            <w:tcBorders>
              <w:top w:val="single" w:sz="4" w:space="0" w:color="auto"/>
              <w:left w:val="nil"/>
              <w:bottom w:val="double" w:sz="4" w:space="0" w:color="auto"/>
              <w:right w:val="nil"/>
            </w:tcBorders>
            <w:vAlign w:val="bottom"/>
          </w:tcPr>
          <w:p w14:paraId="7C21F3BB" w14:textId="0704C2C2" w:rsidR="003D245F" w:rsidRPr="000B4283" w:rsidRDefault="000B4283" w:rsidP="003D245F">
            <w:pPr>
              <w:jc w:val="center"/>
              <w:rPr>
                <w:rFonts w:ascii="Angsana New" w:hAnsi="Angsana New"/>
                <w:spacing w:val="-6"/>
                <w:sz w:val="28"/>
                <w:szCs w:val="28"/>
                <w:cs/>
                <w:lang w:val="en-GB"/>
              </w:rPr>
            </w:pPr>
            <w:r w:rsidRPr="000B4283">
              <w:rPr>
                <w:rFonts w:ascii="Angsana New" w:hAnsi="Angsana New"/>
                <w:spacing w:val="-6"/>
                <w:sz w:val="28"/>
                <w:szCs w:val="28"/>
                <w:lang w:val="en-GB"/>
              </w:rPr>
              <w:t>60,503</w:t>
            </w:r>
          </w:p>
        </w:tc>
      </w:tr>
      <w:tr w:rsidR="003D245F" w:rsidRPr="00A11F4D" w14:paraId="37FC9EEB" w14:textId="5C984F42" w:rsidTr="000B4283">
        <w:trPr>
          <w:trHeight w:val="381"/>
        </w:trPr>
        <w:tc>
          <w:tcPr>
            <w:tcW w:w="6101" w:type="dxa"/>
            <w:tcBorders>
              <w:top w:val="nil"/>
              <w:left w:val="nil"/>
              <w:bottom w:val="nil"/>
              <w:right w:val="nil"/>
            </w:tcBorders>
          </w:tcPr>
          <w:p w14:paraId="47F43D88" w14:textId="77777777" w:rsidR="003D245F" w:rsidRPr="00A11F4D" w:rsidRDefault="003D245F" w:rsidP="003D245F">
            <w:pPr>
              <w:rPr>
                <w:rFonts w:ascii="AngsanaUPC" w:hAnsi="AngsanaUPC" w:cs="AngsanaUPC"/>
                <w:sz w:val="28"/>
                <w:szCs w:val="28"/>
                <w:cs/>
              </w:rPr>
            </w:pPr>
            <w:r w:rsidRPr="00A11F4D">
              <w:rPr>
                <w:rFonts w:ascii="AngsanaUPC" w:hAnsi="AngsanaUPC" w:cs="AngsanaUPC"/>
                <w:sz w:val="28"/>
                <w:szCs w:val="28"/>
              </w:rPr>
              <w:t>Goodwill</w:t>
            </w:r>
          </w:p>
        </w:tc>
        <w:tc>
          <w:tcPr>
            <w:tcW w:w="1826" w:type="dxa"/>
            <w:tcBorders>
              <w:top w:val="double" w:sz="4" w:space="0" w:color="auto"/>
              <w:left w:val="nil"/>
              <w:bottom w:val="double" w:sz="4" w:space="0" w:color="auto"/>
              <w:right w:val="nil"/>
            </w:tcBorders>
          </w:tcPr>
          <w:p w14:paraId="7FE9660B" w14:textId="0B646D38" w:rsidR="003D245F" w:rsidRPr="00A11F4D" w:rsidRDefault="003D245F" w:rsidP="003D245F">
            <w:pPr>
              <w:jc w:val="center"/>
              <w:rPr>
                <w:rFonts w:ascii="AngsanaUPC" w:hAnsi="AngsanaUPC" w:cs="AngsanaUPC"/>
                <w:sz w:val="28"/>
                <w:szCs w:val="28"/>
              </w:rPr>
            </w:pPr>
            <w:r w:rsidRPr="00A11F4D">
              <w:rPr>
                <w:rFonts w:ascii="Angsana New" w:hAnsi="Angsana New"/>
                <w:spacing w:val="-6"/>
                <w:sz w:val="28"/>
                <w:szCs w:val="28"/>
                <w:lang w:val="en-GB"/>
              </w:rPr>
              <w:t>49,534</w:t>
            </w:r>
          </w:p>
        </w:tc>
        <w:tc>
          <w:tcPr>
            <w:tcW w:w="1680" w:type="dxa"/>
            <w:tcBorders>
              <w:top w:val="double" w:sz="4" w:space="0" w:color="auto"/>
              <w:left w:val="nil"/>
              <w:bottom w:val="double" w:sz="4" w:space="0" w:color="auto"/>
              <w:right w:val="nil"/>
            </w:tcBorders>
          </w:tcPr>
          <w:p w14:paraId="5A257EC0" w14:textId="55A7DB45" w:rsidR="003D245F" w:rsidRPr="00A11F4D" w:rsidRDefault="000B4283" w:rsidP="003D245F">
            <w:pPr>
              <w:jc w:val="center"/>
              <w:rPr>
                <w:rFonts w:ascii="Angsana New" w:hAnsi="Angsana New"/>
                <w:spacing w:val="-6"/>
                <w:sz w:val="28"/>
                <w:szCs w:val="28"/>
                <w:lang w:val="en-GB"/>
              </w:rPr>
            </w:pPr>
            <w:r w:rsidRPr="00A11F4D">
              <w:rPr>
                <w:rFonts w:ascii="Angsana New" w:hAnsi="Angsana New"/>
                <w:spacing w:val="-6"/>
                <w:sz w:val="28"/>
                <w:szCs w:val="28"/>
              </w:rPr>
              <w:t>(103)</w:t>
            </w:r>
          </w:p>
        </w:tc>
      </w:tr>
    </w:tbl>
    <w:p w14:paraId="7B533B64" w14:textId="248C972E" w:rsidR="00295231" w:rsidRPr="00A11F4D" w:rsidRDefault="00295231" w:rsidP="0029621E">
      <w:pPr>
        <w:rPr>
          <w:rFonts w:ascii="AngsanaUPC" w:hAnsi="AngsanaUPC" w:cs="AngsanaUPC"/>
          <w:sz w:val="28"/>
        </w:rPr>
      </w:pPr>
    </w:p>
    <w:p w14:paraId="7DEE303D" w14:textId="53EDFDA4" w:rsidR="00AA05B8" w:rsidRPr="00A11F4D" w:rsidRDefault="00AA05B8" w:rsidP="00AA05B8">
      <w:pPr>
        <w:tabs>
          <w:tab w:val="left" w:pos="720"/>
        </w:tabs>
        <w:spacing w:line="240" w:lineRule="auto"/>
        <w:ind w:left="284" w:right="-2"/>
        <w:jc w:val="thaiDistribute"/>
        <w:rPr>
          <w:rFonts w:ascii="AngsanaUPC" w:hAnsi="AngsanaUPC" w:cs="AngsanaUPC"/>
          <w:sz w:val="28"/>
          <w:szCs w:val="28"/>
        </w:rPr>
      </w:pPr>
      <w:r w:rsidRPr="00A11F4D">
        <w:rPr>
          <w:rFonts w:ascii="AngsanaUPC" w:hAnsi="AngsanaUPC" w:cs="AngsanaUPC"/>
          <w:sz w:val="28"/>
          <w:szCs w:val="28"/>
        </w:rPr>
        <w:t xml:space="preserve">3.1.1  </w:t>
      </w:r>
      <w:r w:rsidR="00A11F4D" w:rsidRPr="00A11F4D">
        <w:t xml:space="preserve"> </w:t>
      </w:r>
      <w:r w:rsidR="00A11F4D" w:rsidRPr="00A11F4D">
        <w:rPr>
          <w:rFonts w:ascii="AngsanaUPC" w:hAnsi="AngsanaUPC" w:cs="AngsanaUPC"/>
          <w:sz w:val="28"/>
          <w:szCs w:val="28"/>
        </w:rPr>
        <w:t>The goodwill is detailed as follows.</w:t>
      </w:r>
    </w:p>
    <w:tbl>
      <w:tblPr>
        <w:tblW w:w="6379" w:type="dxa"/>
        <w:tblInd w:w="1418" w:type="dxa"/>
        <w:tblLook w:val="04A0" w:firstRow="1" w:lastRow="0" w:firstColumn="1" w:lastColumn="0" w:noHBand="0" w:noVBand="1"/>
      </w:tblPr>
      <w:tblGrid>
        <w:gridCol w:w="4556"/>
        <w:gridCol w:w="1756"/>
        <w:gridCol w:w="67"/>
      </w:tblGrid>
      <w:tr w:rsidR="00AA05B8" w:rsidRPr="00A11F4D" w14:paraId="67668981" w14:textId="77777777" w:rsidTr="00B755CF">
        <w:trPr>
          <w:gridAfter w:val="1"/>
          <w:wAfter w:w="67" w:type="dxa"/>
          <w:trHeight w:val="280"/>
        </w:trPr>
        <w:tc>
          <w:tcPr>
            <w:tcW w:w="4556" w:type="dxa"/>
            <w:tcBorders>
              <w:top w:val="nil"/>
              <w:left w:val="nil"/>
              <w:bottom w:val="nil"/>
              <w:right w:val="nil"/>
            </w:tcBorders>
            <w:shd w:val="clear" w:color="auto" w:fill="auto"/>
            <w:noWrap/>
            <w:vAlign w:val="bottom"/>
          </w:tcPr>
          <w:p w14:paraId="35BD84C7" w14:textId="77777777" w:rsidR="00AA05B8" w:rsidRPr="00A11F4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u w:val="single"/>
                <w:cs/>
              </w:rPr>
            </w:pPr>
          </w:p>
        </w:tc>
        <w:tc>
          <w:tcPr>
            <w:tcW w:w="1756" w:type="dxa"/>
            <w:tcBorders>
              <w:top w:val="nil"/>
              <w:left w:val="nil"/>
              <w:bottom w:val="single" w:sz="4" w:space="0" w:color="auto"/>
              <w:right w:val="nil"/>
            </w:tcBorders>
            <w:shd w:val="clear" w:color="auto" w:fill="auto"/>
            <w:noWrap/>
            <w:vAlign w:val="bottom"/>
          </w:tcPr>
          <w:p w14:paraId="429BA06F" w14:textId="53751B4D" w:rsidR="00AA05B8" w:rsidRPr="00A11F4D" w:rsidRDefault="00A11F4D"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A11F4D">
              <w:rPr>
                <w:rFonts w:ascii="AngsanaUPC" w:hAnsi="AngsanaUPC" w:cs="AngsanaUPC"/>
                <w:sz w:val="28"/>
                <w:szCs w:val="28"/>
              </w:rPr>
              <w:t>Thousand Baht</w:t>
            </w:r>
          </w:p>
        </w:tc>
      </w:tr>
      <w:tr w:rsidR="00AA05B8" w:rsidRPr="00A11F4D" w14:paraId="7E9315EE" w14:textId="77777777" w:rsidTr="00B755CF">
        <w:trPr>
          <w:gridAfter w:val="1"/>
          <w:wAfter w:w="67" w:type="dxa"/>
          <w:trHeight w:val="280"/>
        </w:trPr>
        <w:tc>
          <w:tcPr>
            <w:tcW w:w="4556" w:type="dxa"/>
            <w:tcBorders>
              <w:top w:val="nil"/>
              <w:left w:val="nil"/>
              <w:bottom w:val="nil"/>
              <w:right w:val="nil"/>
            </w:tcBorders>
            <w:shd w:val="clear" w:color="auto" w:fill="auto"/>
            <w:noWrap/>
            <w:vAlign w:val="bottom"/>
            <w:hideMark/>
          </w:tcPr>
          <w:p w14:paraId="63B60921" w14:textId="7B489C51" w:rsidR="00AA05B8" w:rsidRPr="00A11F4D" w:rsidRDefault="00A11F4D"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u w:val="single"/>
              </w:rPr>
            </w:pPr>
            <w:r w:rsidRPr="00A11F4D">
              <w:rPr>
                <w:rFonts w:asciiTheme="majorBidi" w:hAnsiTheme="majorBidi" w:cstheme="majorBidi"/>
                <w:color w:val="000000"/>
                <w:sz w:val="28"/>
                <w:szCs w:val="28"/>
                <w:u w:val="single"/>
              </w:rPr>
              <w:t>Goodwill</w:t>
            </w:r>
          </w:p>
        </w:tc>
        <w:tc>
          <w:tcPr>
            <w:tcW w:w="1756" w:type="dxa"/>
            <w:tcBorders>
              <w:top w:val="single" w:sz="4" w:space="0" w:color="auto"/>
              <w:left w:val="nil"/>
              <w:bottom w:val="single" w:sz="4" w:space="0" w:color="auto"/>
              <w:right w:val="nil"/>
            </w:tcBorders>
            <w:shd w:val="clear" w:color="auto" w:fill="auto"/>
            <w:noWrap/>
            <w:vAlign w:val="bottom"/>
            <w:hideMark/>
          </w:tcPr>
          <w:p w14:paraId="59892D13" w14:textId="008127E6" w:rsidR="00AA05B8" w:rsidRPr="00A11F4D" w:rsidRDefault="00A11F4D"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color w:val="000000"/>
                <w:sz w:val="28"/>
                <w:szCs w:val="28"/>
              </w:rPr>
            </w:pPr>
            <w:r w:rsidRPr="00A11F4D">
              <w:rPr>
                <w:rFonts w:ascii="AngsanaUPC" w:hAnsi="AngsanaUPC" w:cs="AngsanaUPC"/>
                <w:sz w:val="28"/>
                <w:szCs w:val="28"/>
              </w:rPr>
              <w:t>Realized Value</w:t>
            </w:r>
          </w:p>
        </w:tc>
      </w:tr>
      <w:tr w:rsidR="00AA05B8" w:rsidRPr="00AA05B8" w14:paraId="066341B5" w14:textId="77777777" w:rsidTr="00B755CF">
        <w:trPr>
          <w:trHeight w:val="280"/>
        </w:trPr>
        <w:tc>
          <w:tcPr>
            <w:tcW w:w="4556" w:type="dxa"/>
            <w:tcBorders>
              <w:top w:val="nil"/>
              <w:left w:val="nil"/>
              <w:bottom w:val="nil"/>
              <w:right w:val="nil"/>
            </w:tcBorders>
            <w:shd w:val="clear" w:color="auto" w:fill="auto"/>
            <w:noWrap/>
            <w:vAlign w:val="bottom"/>
            <w:hideMark/>
          </w:tcPr>
          <w:p w14:paraId="6BBD381B" w14:textId="40BA67CD" w:rsidR="00AA05B8" w:rsidRPr="00A11F4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A11F4D">
              <w:rPr>
                <w:rFonts w:asciiTheme="majorBidi" w:hAnsiTheme="majorBidi" w:cstheme="majorBidi" w:hint="cs"/>
                <w:color w:val="000000"/>
                <w:sz w:val="28"/>
                <w:szCs w:val="28"/>
                <w:cs/>
              </w:rPr>
              <w:t xml:space="preserve"> - </w:t>
            </w:r>
            <w:r w:rsidR="0020390C" w:rsidRPr="00A11F4D">
              <w:rPr>
                <w:rFonts w:asciiTheme="majorBidi" w:hAnsiTheme="majorBidi" w:cstheme="majorBidi"/>
                <w:color w:val="000000"/>
                <w:sz w:val="28"/>
                <w:szCs w:val="28"/>
              </w:rPr>
              <w:t>Thepritha Co., Ltd.</w:t>
            </w:r>
          </w:p>
        </w:tc>
        <w:tc>
          <w:tcPr>
            <w:tcW w:w="1823" w:type="dxa"/>
            <w:gridSpan w:val="2"/>
            <w:tcBorders>
              <w:top w:val="nil"/>
              <w:left w:val="nil"/>
              <w:bottom w:val="nil"/>
              <w:right w:val="nil"/>
            </w:tcBorders>
            <w:shd w:val="clear" w:color="auto" w:fill="auto"/>
            <w:noWrap/>
            <w:vAlign w:val="bottom"/>
            <w:hideMark/>
          </w:tcPr>
          <w:p w14:paraId="551E4C55" w14:textId="77777777" w:rsidR="00AA05B8" w:rsidRPr="00AA05B8"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Theme="majorBidi" w:hAnsiTheme="majorBidi" w:cstheme="majorBidi"/>
                <w:color w:val="000000"/>
                <w:sz w:val="28"/>
                <w:szCs w:val="28"/>
              </w:rPr>
            </w:pPr>
            <w:r w:rsidRPr="00AA05B8">
              <w:rPr>
                <w:rFonts w:asciiTheme="majorBidi" w:hAnsiTheme="majorBidi" w:cstheme="majorBidi"/>
                <w:color w:val="000000"/>
                <w:sz w:val="28"/>
                <w:szCs w:val="28"/>
              </w:rPr>
              <w:t>(103)</w:t>
            </w:r>
          </w:p>
        </w:tc>
      </w:tr>
      <w:tr w:rsidR="00AA05B8" w:rsidRPr="00AA05B8" w14:paraId="7703A1BE" w14:textId="77777777" w:rsidTr="00B755CF">
        <w:trPr>
          <w:trHeight w:val="280"/>
        </w:trPr>
        <w:tc>
          <w:tcPr>
            <w:tcW w:w="4556" w:type="dxa"/>
            <w:tcBorders>
              <w:top w:val="nil"/>
              <w:left w:val="nil"/>
              <w:bottom w:val="nil"/>
              <w:right w:val="nil"/>
            </w:tcBorders>
            <w:shd w:val="clear" w:color="auto" w:fill="auto"/>
            <w:noWrap/>
            <w:vAlign w:val="bottom"/>
            <w:hideMark/>
          </w:tcPr>
          <w:p w14:paraId="28DC74A7" w14:textId="77F995DF" w:rsidR="00AA05B8" w:rsidRPr="00A11F4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A11F4D">
              <w:rPr>
                <w:rFonts w:asciiTheme="majorBidi" w:hAnsiTheme="majorBidi" w:cstheme="majorBidi" w:hint="cs"/>
                <w:color w:val="000000"/>
                <w:sz w:val="28"/>
                <w:szCs w:val="28"/>
                <w:cs/>
              </w:rPr>
              <w:t xml:space="preserve"> - </w:t>
            </w:r>
            <w:r w:rsidR="00A11F4D" w:rsidRPr="00A11F4D">
              <w:rPr>
                <w:rFonts w:asciiTheme="majorBidi" w:hAnsiTheme="majorBidi" w:cstheme="majorBidi"/>
                <w:color w:val="000000"/>
                <w:sz w:val="28"/>
                <w:szCs w:val="28"/>
              </w:rPr>
              <w:t>Thanyatarachai Co.,Ltd.</w:t>
            </w:r>
          </w:p>
        </w:tc>
        <w:tc>
          <w:tcPr>
            <w:tcW w:w="1823" w:type="dxa"/>
            <w:gridSpan w:val="2"/>
            <w:tcBorders>
              <w:top w:val="nil"/>
              <w:left w:val="nil"/>
              <w:bottom w:val="single" w:sz="4" w:space="0" w:color="auto"/>
              <w:right w:val="nil"/>
            </w:tcBorders>
            <w:shd w:val="clear" w:color="auto" w:fill="auto"/>
            <w:noWrap/>
            <w:vAlign w:val="bottom"/>
            <w:hideMark/>
          </w:tcPr>
          <w:p w14:paraId="2C73F17A" w14:textId="77777777" w:rsidR="00AA05B8" w:rsidRPr="00AA05B8"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Theme="majorBidi" w:hAnsiTheme="majorBidi" w:cstheme="majorBidi"/>
                <w:color w:val="000000"/>
                <w:sz w:val="28"/>
                <w:szCs w:val="28"/>
              </w:rPr>
            </w:pPr>
            <w:r w:rsidRPr="00AA05B8">
              <w:rPr>
                <w:rFonts w:asciiTheme="majorBidi" w:hAnsiTheme="majorBidi" w:cstheme="majorBidi"/>
                <w:color w:val="000000"/>
                <w:sz w:val="28"/>
                <w:szCs w:val="28"/>
              </w:rPr>
              <w:t>5,560</w:t>
            </w:r>
          </w:p>
        </w:tc>
      </w:tr>
      <w:tr w:rsidR="00AA05B8" w:rsidRPr="00AA05B8" w14:paraId="06897AFB" w14:textId="77777777" w:rsidTr="00B755CF">
        <w:trPr>
          <w:trHeight w:val="400"/>
        </w:trPr>
        <w:tc>
          <w:tcPr>
            <w:tcW w:w="4556" w:type="dxa"/>
            <w:tcBorders>
              <w:top w:val="nil"/>
              <w:left w:val="nil"/>
              <w:bottom w:val="nil"/>
              <w:right w:val="nil"/>
            </w:tcBorders>
            <w:shd w:val="clear" w:color="auto" w:fill="auto"/>
            <w:noWrap/>
            <w:vAlign w:val="bottom"/>
            <w:hideMark/>
          </w:tcPr>
          <w:p w14:paraId="616100B7" w14:textId="01A0E948" w:rsidR="00AA05B8" w:rsidRPr="00A11F4D" w:rsidRDefault="00A11F4D"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A11F4D">
              <w:rPr>
                <w:rFonts w:asciiTheme="majorBidi" w:hAnsiTheme="majorBidi" w:cstheme="majorBidi"/>
                <w:color w:val="000000"/>
                <w:sz w:val="28"/>
                <w:szCs w:val="28"/>
              </w:rPr>
              <w:t>Goodwill from business combinations</w:t>
            </w:r>
          </w:p>
        </w:tc>
        <w:tc>
          <w:tcPr>
            <w:tcW w:w="1823" w:type="dxa"/>
            <w:gridSpan w:val="2"/>
            <w:tcBorders>
              <w:top w:val="nil"/>
              <w:left w:val="nil"/>
              <w:bottom w:val="nil"/>
              <w:right w:val="nil"/>
            </w:tcBorders>
            <w:shd w:val="clear" w:color="auto" w:fill="auto"/>
            <w:noWrap/>
            <w:vAlign w:val="bottom"/>
            <w:hideMark/>
          </w:tcPr>
          <w:p w14:paraId="61654EB6" w14:textId="77777777" w:rsidR="00AA05B8" w:rsidRPr="00AA05B8"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Theme="majorBidi" w:hAnsiTheme="majorBidi" w:cstheme="majorBidi"/>
                <w:color w:val="000000"/>
                <w:sz w:val="28"/>
                <w:szCs w:val="28"/>
              </w:rPr>
            </w:pPr>
            <w:r w:rsidRPr="00AA05B8">
              <w:rPr>
                <w:rFonts w:asciiTheme="majorBidi" w:hAnsiTheme="majorBidi" w:cstheme="majorBidi"/>
                <w:color w:val="000000"/>
                <w:sz w:val="28"/>
                <w:szCs w:val="28"/>
              </w:rPr>
              <w:t>5,457</w:t>
            </w:r>
          </w:p>
        </w:tc>
      </w:tr>
      <w:tr w:rsidR="00AA05B8" w:rsidRPr="00AA05B8" w14:paraId="6CEBEEF8" w14:textId="77777777" w:rsidTr="00B755CF">
        <w:trPr>
          <w:trHeight w:val="280"/>
        </w:trPr>
        <w:tc>
          <w:tcPr>
            <w:tcW w:w="4556" w:type="dxa"/>
            <w:tcBorders>
              <w:top w:val="nil"/>
              <w:left w:val="nil"/>
              <w:bottom w:val="nil"/>
              <w:right w:val="nil"/>
            </w:tcBorders>
            <w:shd w:val="clear" w:color="auto" w:fill="auto"/>
            <w:noWrap/>
            <w:vAlign w:val="bottom"/>
            <w:hideMark/>
          </w:tcPr>
          <w:p w14:paraId="633FA102" w14:textId="1AF322A8" w:rsidR="00AA05B8" w:rsidRPr="00A11F4D"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A11F4D">
              <w:rPr>
                <w:rFonts w:asciiTheme="majorBidi" w:hAnsiTheme="majorBidi" w:cstheme="majorBidi" w:hint="cs"/>
                <w:color w:val="000000"/>
                <w:sz w:val="28"/>
                <w:szCs w:val="28"/>
                <w:cs/>
              </w:rPr>
              <w:t xml:space="preserve"> - </w:t>
            </w:r>
            <w:r w:rsidR="0020390C" w:rsidRPr="00A11F4D">
              <w:rPr>
                <w:rFonts w:asciiTheme="majorBidi" w:hAnsiTheme="majorBidi" w:cstheme="majorBidi"/>
                <w:color w:val="000000"/>
                <w:sz w:val="28"/>
                <w:szCs w:val="28"/>
              </w:rPr>
              <w:t>Solution Motor Co.,Ltd.</w:t>
            </w:r>
          </w:p>
        </w:tc>
        <w:tc>
          <w:tcPr>
            <w:tcW w:w="1823" w:type="dxa"/>
            <w:gridSpan w:val="2"/>
            <w:tcBorders>
              <w:top w:val="nil"/>
              <w:left w:val="nil"/>
              <w:bottom w:val="nil"/>
              <w:right w:val="nil"/>
            </w:tcBorders>
            <w:shd w:val="clear" w:color="auto" w:fill="auto"/>
            <w:noWrap/>
            <w:vAlign w:val="bottom"/>
            <w:hideMark/>
          </w:tcPr>
          <w:p w14:paraId="1B10C1EA" w14:textId="77777777" w:rsidR="00AA05B8" w:rsidRPr="00AA05B8"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Theme="majorBidi" w:hAnsiTheme="majorBidi" w:cstheme="majorBidi"/>
                <w:color w:val="000000"/>
                <w:sz w:val="28"/>
                <w:szCs w:val="28"/>
              </w:rPr>
            </w:pPr>
            <w:r w:rsidRPr="00AA05B8">
              <w:rPr>
                <w:rFonts w:asciiTheme="majorBidi" w:hAnsiTheme="majorBidi" w:cstheme="majorBidi"/>
                <w:color w:val="000000"/>
                <w:sz w:val="28"/>
                <w:szCs w:val="28"/>
                <w:lang w:val="en-GB"/>
              </w:rPr>
              <w:t xml:space="preserve">            49,534 </w:t>
            </w:r>
          </w:p>
        </w:tc>
      </w:tr>
      <w:tr w:rsidR="00AA05B8" w:rsidRPr="00486BAD" w14:paraId="39D3A743" w14:textId="77777777" w:rsidTr="00B755CF">
        <w:trPr>
          <w:trHeight w:val="290"/>
        </w:trPr>
        <w:tc>
          <w:tcPr>
            <w:tcW w:w="4556" w:type="dxa"/>
            <w:tcBorders>
              <w:top w:val="nil"/>
              <w:left w:val="nil"/>
              <w:bottom w:val="nil"/>
              <w:right w:val="nil"/>
            </w:tcBorders>
            <w:shd w:val="clear" w:color="auto" w:fill="auto"/>
            <w:noWrap/>
            <w:vAlign w:val="bottom"/>
            <w:hideMark/>
          </w:tcPr>
          <w:p w14:paraId="323B8C71" w14:textId="25D2A149" w:rsidR="00AA05B8" w:rsidRPr="00A11F4D" w:rsidRDefault="00A11F4D"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000000"/>
                <w:sz w:val="28"/>
                <w:szCs w:val="28"/>
              </w:rPr>
            </w:pPr>
            <w:r w:rsidRPr="00A11F4D">
              <w:rPr>
                <w:rFonts w:asciiTheme="majorBidi" w:hAnsiTheme="majorBidi" w:cstheme="majorBidi"/>
                <w:color w:val="000000"/>
                <w:sz w:val="28"/>
                <w:szCs w:val="28"/>
              </w:rPr>
              <w:t>Goodwill</w:t>
            </w:r>
            <w:r w:rsidR="00AA05B8" w:rsidRPr="00A11F4D">
              <w:rPr>
                <w:rFonts w:asciiTheme="majorBidi" w:hAnsiTheme="majorBidi" w:cstheme="majorBidi"/>
                <w:color w:val="000000"/>
                <w:sz w:val="28"/>
                <w:szCs w:val="28"/>
                <w:cs/>
              </w:rPr>
              <w:t xml:space="preserve"> -</w:t>
            </w:r>
            <w:r w:rsidRPr="00A11F4D">
              <w:rPr>
                <w:rFonts w:asciiTheme="majorBidi" w:hAnsiTheme="majorBidi" w:cstheme="majorBidi"/>
                <w:color w:val="000000"/>
                <w:sz w:val="28"/>
                <w:szCs w:val="28"/>
              </w:rPr>
              <w:t>net</w:t>
            </w:r>
          </w:p>
        </w:tc>
        <w:tc>
          <w:tcPr>
            <w:tcW w:w="1823" w:type="dxa"/>
            <w:gridSpan w:val="2"/>
            <w:tcBorders>
              <w:top w:val="single" w:sz="4" w:space="0" w:color="auto"/>
              <w:left w:val="nil"/>
              <w:bottom w:val="double" w:sz="6" w:space="0" w:color="auto"/>
              <w:right w:val="nil"/>
            </w:tcBorders>
            <w:shd w:val="clear" w:color="auto" w:fill="auto"/>
            <w:noWrap/>
            <w:vAlign w:val="bottom"/>
            <w:hideMark/>
          </w:tcPr>
          <w:p w14:paraId="318797B4" w14:textId="77777777" w:rsidR="00AA05B8" w:rsidRPr="00AA05B8" w:rsidRDefault="00AA05B8"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4"/>
              <w:jc w:val="right"/>
              <w:rPr>
                <w:rFonts w:asciiTheme="majorBidi" w:hAnsiTheme="majorBidi" w:cstheme="majorBidi"/>
                <w:color w:val="000000"/>
                <w:sz w:val="28"/>
                <w:szCs w:val="28"/>
              </w:rPr>
            </w:pPr>
            <w:r w:rsidRPr="00AA05B8">
              <w:rPr>
                <w:rFonts w:asciiTheme="majorBidi" w:hAnsiTheme="majorBidi" w:cstheme="majorBidi"/>
                <w:color w:val="000000"/>
                <w:sz w:val="28"/>
                <w:szCs w:val="28"/>
              </w:rPr>
              <w:t xml:space="preserve">        54,991</w:t>
            </w:r>
          </w:p>
        </w:tc>
      </w:tr>
    </w:tbl>
    <w:p w14:paraId="4292044C" w14:textId="77777777" w:rsidR="00AA05B8" w:rsidRDefault="00AA05B8" w:rsidP="0029621E">
      <w:pPr>
        <w:rPr>
          <w:rFonts w:ascii="AngsanaUPC" w:hAnsi="AngsanaUPC" w:cs="AngsanaUPC"/>
          <w:sz w:val="28"/>
        </w:rPr>
      </w:pPr>
    </w:p>
    <w:p w14:paraId="4DC8D06A" w14:textId="18D56023" w:rsidR="0029621E" w:rsidRDefault="0029621E" w:rsidP="0029621E">
      <w:pPr>
        <w:rPr>
          <w:rFonts w:ascii="AngsanaUPC" w:hAnsi="AngsanaUPC" w:cs="AngsanaUPC"/>
          <w:sz w:val="28"/>
        </w:rPr>
      </w:pPr>
      <w:r w:rsidRPr="005F4C66">
        <w:rPr>
          <w:rFonts w:ascii="AngsanaUPC" w:hAnsi="AngsanaUPC" w:cs="AngsanaUPC"/>
          <w:sz w:val="28"/>
        </w:rPr>
        <w:t>Factors that cause recognition of goodwill. Because the Group considers that such company has ability to generate income and profit which will help to increase the potential of business.</w:t>
      </w:r>
    </w:p>
    <w:p w14:paraId="43F5CFAF" w14:textId="620D7949" w:rsidR="0029621E" w:rsidRPr="00B92CA0" w:rsidRDefault="00B92CA0" w:rsidP="00B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hanging="567"/>
        <w:jc w:val="thaiDistribute"/>
        <w:rPr>
          <w:rFonts w:ascii="Angsana New" w:hAnsi="Angsana New"/>
          <w:sz w:val="28"/>
          <w:szCs w:val="28"/>
        </w:rPr>
      </w:pPr>
      <w:r>
        <w:rPr>
          <w:rFonts w:ascii="AngsanaUPC" w:hAnsi="AngsanaUPC" w:cs="AngsanaUPC"/>
          <w:sz w:val="28"/>
        </w:rPr>
        <w:t xml:space="preserve">3.2       </w:t>
      </w:r>
      <w:r w:rsidR="0029621E" w:rsidRPr="00B92CA0">
        <w:rPr>
          <w:rFonts w:ascii="AngsanaUPC" w:hAnsi="AngsanaUPC" w:cs="AngsanaUPC"/>
          <w:sz w:val="28"/>
        </w:rPr>
        <w:t>Net cash that the company paid for the acquisition of investment in such subsidiary has details as the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64"/>
        <w:gridCol w:w="1668"/>
        <w:gridCol w:w="1537"/>
      </w:tblGrid>
      <w:tr w:rsidR="003D245F" w:rsidRPr="005F4C66" w14:paraId="3CC20025" w14:textId="225B66B9" w:rsidTr="00594D3F">
        <w:tc>
          <w:tcPr>
            <w:tcW w:w="6264" w:type="dxa"/>
          </w:tcPr>
          <w:p w14:paraId="6CBBB006" w14:textId="77777777" w:rsidR="003D245F" w:rsidRPr="005F4C66" w:rsidRDefault="003D245F" w:rsidP="004673AB">
            <w:pPr>
              <w:rPr>
                <w:rFonts w:ascii="AngsanaUPC" w:hAnsi="AngsanaUPC" w:cs="AngsanaUPC"/>
                <w:sz w:val="28"/>
                <w:szCs w:val="28"/>
              </w:rPr>
            </w:pPr>
          </w:p>
        </w:tc>
        <w:tc>
          <w:tcPr>
            <w:tcW w:w="3205" w:type="dxa"/>
            <w:gridSpan w:val="2"/>
            <w:tcBorders>
              <w:bottom w:val="single" w:sz="4" w:space="0" w:color="auto"/>
            </w:tcBorders>
          </w:tcPr>
          <w:p w14:paraId="27807A03" w14:textId="1EF4E9F6" w:rsidR="003D245F" w:rsidRDefault="003D245F" w:rsidP="004673AB">
            <w:pPr>
              <w:jc w:val="center"/>
              <w:rPr>
                <w:rFonts w:ascii="AngsanaUPC" w:hAnsi="AngsanaUPC" w:cs="AngsanaUPC"/>
                <w:sz w:val="28"/>
                <w:szCs w:val="28"/>
              </w:rPr>
            </w:pPr>
            <w:r>
              <w:rPr>
                <w:rFonts w:ascii="AngsanaUPC" w:hAnsi="AngsanaUPC" w:cs="AngsanaUPC"/>
                <w:sz w:val="28"/>
                <w:szCs w:val="28"/>
              </w:rPr>
              <w:t>T</w:t>
            </w:r>
            <w:r w:rsidRPr="008C4507">
              <w:rPr>
                <w:rFonts w:ascii="AngsanaUPC" w:hAnsi="AngsanaUPC" w:cs="AngsanaUPC"/>
                <w:sz w:val="28"/>
                <w:szCs w:val="28"/>
              </w:rPr>
              <w:t xml:space="preserve">housand </w:t>
            </w:r>
            <w:r>
              <w:rPr>
                <w:rFonts w:ascii="AngsanaUPC" w:hAnsi="AngsanaUPC" w:cs="AngsanaUPC"/>
                <w:sz w:val="28"/>
                <w:szCs w:val="28"/>
              </w:rPr>
              <w:t>B</w:t>
            </w:r>
            <w:r w:rsidRPr="008C4507">
              <w:rPr>
                <w:rFonts w:ascii="AngsanaUPC" w:hAnsi="AngsanaUPC" w:cs="AngsanaUPC"/>
                <w:sz w:val="28"/>
                <w:szCs w:val="28"/>
              </w:rPr>
              <w:t>aht</w:t>
            </w:r>
          </w:p>
        </w:tc>
      </w:tr>
      <w:tr w:rsidR="003D245F" w:rsidRPr="005F4C66" w14:paraId="4CACCCCB" w14:textId="77777777" w:rsidTr="004F08B0">
        <w:tc>
          <w:tcPr>
            <w:tcW w:w="6264" w:type="dxa"/>
          </w:tcPr>
          <w:p w14:paraId="3DEA5EE8" w14:textId="77777777" w:rsidR="003D245F" w:rsidRPr="005F4C66" w:rsidRDefault="003D245F" w:rsidP="004673AB">
            <w:pPr>
              <w:rPr>
                <w:rFonts w:ascii="AngsanaUPC" w:hAnsi="AngsanaUPC" w:cs="AngsanaUPC"/>
                <w:sz w:val="28"/>
                <w:szCs w:val="28"/>
              </w:rPr>
            </w:pPr>
          </w:p>
        </w:tc>
        <w:tc>
          <w:tcPr>
            <w:tcW w:w="1668" w:type="dxa"/>
            <w:tcBorders>
              <w:bottom w:val="single" w:sz="4" w:space="0" w:color="auto"/>
            </w:tcBorders>
          </w:tcPr>
          <w:p w14:paraId="6347C518" w14:textId="5F5ED4CD" w:rsidR="003D245F" w:rsidRDefault="003D245F" w:rsidP="004673AB">
            <w:pPr>
              <w:jc w:val="center"/>
              <w:rPr>
                <w:rFonts w:ascii="AngsanaUPC" w:hAnsi="AngsanaUPC" w:cs="AngsanaUPC"/>
                <w:sz w:val="28"/>
                <w:szCs w:val="28"/>
              </w:rPr>
            </w:pPr>
            <w:r>
              <w:rPr>
                <w:rFonts w:ascii="AngsanaUPC" w:hAnsi="AngsanaUPC" w:cs="AngsanaUPC"/>
                <w:sz w:val="28"/>
                <w:szCs w:val="28"/>
              </w:rPr>
              <w:t>SM</w:t>
            </w:r>
          </w:p>
        </w:tc>
        <w:tc>
          <w:tcPr>
            <w:tcW w:w="1537" w:type="dxa"/>
            <w:tcBorders>
              <w:bottom w:val="single" w:sz="4" w:space="0" w:color="auto"/>
            </w:tcBorders>
          </w:tcPr>
          <w:p w14:paraId="53610940" w14:textId="05572149" w:rsidR="003D245F" w:rsidRDefault="003D245F" w:rsidP="004673AB">
            <w:pPr>
              <w:jc w:val="center"/>
              <w:rPr>
                <w:rFonts w:ascii="AngsanaUPC" w:hAnsi="AngsanaUPC" w:cs="AngsanaUPC"/>
                <w:sz w:val="28"/>
                <w:szCs w:val="28"/>
              </w:rPr>
            </w:pPr>
            <w:r>
              <w:rPr>
                <w:rFonts w:ascii="AngsanaUPC" w:hAnsi="AngsanaUPC" w:cs="AngsanaUPC"/>
                <w:sz w:val="28"/>
                <w:szCs w:val="28"/>
              </w:rPr>
              <w:t>TT</w:t>
            </w:r>
          </w:p>
        </w:tc>
      </w:tr>
      <w:tr w:rsidR="004F08B0" w:rsidRPr="005F4C66" w14:paraId="028AF4CD" w14:textId="06D57E6A" w:rsidTr="004F08B0">
        <w:tc>
          <w:tcPr>
            <w:tcW w:w="6264" w:type="dxa"/>
          </w:tcPr>
          <w:p w14:paraId="798C534B" w14:textId="77777777" w:rsidR="004F08B0" w:rsidRPr="005F4C66" w:rsidRDefault="004F08B0" w:rsidP="004673AB">
            <w:pPr>
              <w:rPr>
                <w:rFonts w:ascii="AngsanaUPC" w:hAnsi="AngsanaUPC" w:cs="AngsanaUPC"/>
                <w:sz w:val="28"/>
                <w:szCs w:val="28"/>
              </w:rPr>
            </w:pPr>
            <w:r>
              <w:rPr>
                <w:rFonts w:ascii="AngsanaUPC" w:hAnsi="AngsanaUPC" w:cs="AngsanaUPC"/>
                <w:sz w:val="28"/>
                <w:szCs w:val="28"/>
              </w:rPr>
              <w:t>Purchases reward</w:t>
            </w:r>
          </w:p>
        </w:tc>
        <w:tc>
          <w:tcPr>
            <w:tcW w:w="1668" w:type="dxa"/>
            <w:tcBorders>
              <w:top w:val="single" w:sz="4" w:space="0" w:color="auto"/>
            </w:tcBorders>
          </w:tcPr>
          <w:p w14:paraId="17646BDE" w14:textId="550B9793" w:rsidR="004F08B0" w:rsidRPr="004D3135" w:rsidRDefault="004F08B0" w:rsidP="00D0673B">
            <w:pPr>
              <w:jc w:val="center"/>
              <w:rPr>
                <w:rFonts w:ascii="AngsanaUPC" w:hAnsi="AngsanaUPC" w:cs="AngsanaUPC"/>
                <w:sz w:val="28"/>
                <w:szCs w:val="28"/>
              </w:rPr>
            </w:pPr>
            <w:r w:rsidRPr="004D3135">
              <w:rPr>
                <w:rFonts w:ascii="Angsana New" w:hAnsi="Angsana New"/>
                <w:spacing w:val="-6"/>
                <w:sz w:val="28"/>
                <w:szCs w:val="28"/>
                <w:lang w:val="en-GB"/>
              </w:rPr>
              <w:t>120,000</w:t>
            </w:r>
          </w:p>
        </w:tc>
        <w:tc>
          <w:tcPr>
            <w:tcW w:w="1537" w:type="dxa"/>
            <w:tcBorders>
              <w:top w:val="single" w:sz="4" w:space="0" w:color="auto"/>
            </w:tcBorders>
          </w:tcPr>
          <w:p w14:paraId="475F5A43" w14:textId="19231094" w:rsidR="004F08B0" w:rsidRPr="004D3135" w:rsidRDefault="002B2E73" w:rsidP="00D0673B">
            <w:pPr>
              <w:jc w:val="center"/>
              <w:rPr>
                <w:rFonts w:ascii="Angsana New" w:hAnsi="Angsana New"/>
                <w:spacing w:val="-6"/>
                <w:sz w:val="28"/>
                <w:szCs w:val="28"/>
                <w:lang w:val="en-GB"/>
              </w:rPr>
            </w:pPr>
            <w:r>
              <w:rPr>
                <w:rFonts w:ascii="Angsana New" w:hAnsi="Angsana New"/>
                <w:spacing w:val="-6"/>
                <w:sz w:val="28"/>
                <w:szCs w:val="28"/>
              </w:rPr>
              <w:t>60,400</w:t>
            </w:r>
          </w:p>
        </w:tc>
      </w:tr>
      <w:tr w:rsidR="004F08B0" w:rsidRPr="005F4C66" w14:paraId="44609686" w14:textId="30168732" w:rsidTr="004F08B0">
        <w:tc>
          <w:tcPr>
            <w:tcW w:w="6264" w:type="dxa"/>
          </w:tcPr>
          <w:p w14:paraId="27DE0516" w14:textId="77777777" w:rsidR="004F08B0" w:rsidRPr="00295231" w:rsidRDefault="004F08B0" w:rsidP="004673AB">
            <w:pPr>
              <w:rPr>
                <w:rFonts w:ascii="AngsanaUPC" w:hAnsi="AngsanaUPC" w:cs="AngsanaUPC"/>
                <w:sz w:val="28"/>
                <w:szCs w:val="28"/>
              </w:rPr>
            </w:pPr>
            <w:r w:rsidRPr="00295231">
              <w:rPr>
                <w:rFonts w:ascii="AngsanaUPC" w:hAnsi="AngsanaUPC" w:cs="AngsanaUPC"/>
                <w:sz w:val="28"/>
                <w:szCs w:val="28"/>
                <w:u w:val="single"/>
              </w:rPr>
              <w:t xml:space="preserve">Less </w:t>
            </w:r>
            <w:r w:rsidRPr="00295231">
              <w:rPr>
                <w:rFonts w:ascii="AngsanaUPC" w:hAnsi="AngsanaUPC" w:cs="AngsanaUPC"/>
                <w:sz w:val="28"/>
                <w:szCs w:val="28"/>
              </w:rPr>
              <w:t>:</w:t>
            </w:r>
            <w:r w:rsidRPr="00295231">
              <w:rPr>
                <w:rFonts w:ascii="AngsanaUPC" w:hAnsi="AngsanaUPC" w:cs="AngsanaUPC"/>
                <w:sz w:val="28"/>
                <w:szCs w:val="28"/>
                <w:cs/>
              </w:rPr>
              <w:t xml:space="preserve"> </w:t>
            </w:r>
            <w:r w:rsidRPr="00295231">
              <w:rPr>
                <w:rFonts w:ascii="AngsanaUPC" w:eastAsia="Calibri" w:hAnsi="AngsanaUPC" w:cs="AngsanaUPC"/>
                <w:sz w:val="28"/>
              </w:rPr>
              <w:t>Cash and cash equivalents in proportion to company</w:t>
            </w:r>
          </w:p>
        </w:tc>
        <w:tc>
          <w:tcPr>
            <w:tcW w:w="1668" w:type="dxa"/>
            <w:tcBorders>
              <w:bottom w:val="single" w:sz="4" w:space="0" w:color="auto"/>
            </w:tcBorders>
          </w:tcPr>
          <w:p w14:paraId="0B75E1B5" w14:textId="21FDE1F7" w:rsidR="004F08B0" w:rsidRPr="004D3135" w:rsidRDefault="003D245F" w:rsidP="00D0673B">
            <w:pPr>
              <w:jc w:val="center"/>
              <w:rPr>
                <w:rFonts w:ascii="AngsanaUPC" w:hAnsi="AngsanaUPC" w:cs="AngsanaUPC"/>
                <w:sz w:val="28"/>
                <w:szCs w:val="28"/>
              </w:rPr>
            </w:pPr>
            <w:r>
              <w:rPr>
                <w:rFonts w:ascii="Angsana New" w:hAnsi="Angsana New"/>
                <w:spacing w:val="-6"/>
                <w:sz w:val="28"/>
                <w:szCs w:val="28"/>
                <w:lang w:val="en-GB"/>
              </w:rPr>
              <w:t>(3,401)</w:t>
            </w:r>
          </w:p>
        </w:tc>
        <w:tc>
          <w:tcPr>
            <w:tcW w:w="1537" w:type="dxa"/>
            <w:tcBorders>
              <w:bottom w:val="single" w:sz="4" w:space="0" w:color="auto"/>
            </w:tcBorders>
          </w:tcPr>
          <w:p w14:paraId="6B4D4E3F" w14:textId="5BA97319" w:rsidR="004F08B0" w:rsidRPr="004D3135" w:rsidRDefault="003D245F" w:rsidP="00D0673B">
            <w:pPr>
              <w:jc w:val="center"/>
              <w:rPr>
                <w:rFonts w:ascii="AngsanaUPC" w:hAnsi="AngsanaUPC" w:cs="AngsanaUPC"/>
                <w:sz w:val="28"/>
                <w:szCs w:val="28"/>
              </w:rPr>
            </w:pPr>
            <w:r>
              <w:rPr>
                <w:rFonts w:ascii="Angsana New" w:hAnsi="Angsana New"/>
                <w:spacing w:val="-6"/>
                <w:sz w:val="28"/>
                <w:szCs w:val="28"/>
                <w:lang w:val="en-GB"/>
              </w:rPr>
              <w:t>(2,248)</w:t>
            </w:r>
          </w:p>
        </w:tc>
      </w:tr>
      <w:tr w:rsidR="004F08B0" w:rsidRPr="005F4C66" w14:paraId="566975C9" w14:textId="0FBFB2DD" w:rsidTr="004F08B0">
        <w:tc>
          <w:tcPr>
            <w:tcW w:w="6264" w:type="dxa"/>
          </w:tcPr>
          <w:p w14:paraId="487B6E3E" w14:textId="77777777" w:rsidR="004F08B0" w:rsidRPr="00295231" w:rsidRDefault="004F08B0" w:rsidP="004673AB">
            <w:pPr>
              <w:rPr>
                <w:rFonts w:ascii="AngsanaUPC" w:hAnsi="AngsanaUPC" w:cs="AngsanaUPC"/>
                <w:sz w:val="28"/>
                <w:szCs w:val="28"/>
                <w:cs/>
              </w:rPr>
            </w:pPr>
            <w:r w:rsidRPr="00295231">
              <w:rPr>
                <w:rFonts w:ascii="AngsanaUPC" w:hAnsi="AngsanaUPC" w:cs="AngsanaUPC"/>
                <w:sz w:val="28"/>
                <w:szCs w:val="28"/>
              </w:rPr>
              <w:t>Purchases of subsidiaries</w:t>
            </w:r>
            <w:r w:rsidRPr="00295231">
              <w:rPr>
                <w:rFonts w:ascii="AngsanaUPC" w:hAnsi="AngsanaUPC" w:cs="AngsanaUPC"/>
                <w:sz w:val="28"/>
                <w:szCs w:val="28"/>
                <w:cs/>
              </w:rPr>
              <w:t xml:space="preserve"> </w:t>
            </w:r>
            <w:r w:rsidRPr="00295231">
              <w:rPr>
                <w:rFonts w:ascii="AngsanaUPC" w:hAnsi="AngsanaUPC" w:cs="AngsanaUPC"/>
                <w:sz w:val="28"/>
                <w:szCs w:val="28"/>
              </w:rPr>
              <w:t>- net</w:t>
            </w:r>
            <w:r w:rsidRPr="00295231">
              <w:rPr>
                <w:rFonts w:ascii="AngsanaUPC" w:eastAsia="Calibri" w:hAnsi="AngsanaUPC" w:cs="AngsanaUPC"/>
                <w:sz w:val="28"/>
              </w:rPr>
              <w:t xml:space="preserve"> Cash and cash equivalents acquired</w:t>
            </w:r>
          </w:p>
        </w:tc>
        <w:tc>
          <w:tcPr>
            <w:tcW w:w="1668" w:type="dxa"/>
            <w:tcBorders>
              <w:top w:val="single" w:sz="4" w:space="0" w:color="auto"/>
              <w:bottom w:val="double" w:sz="4" w:space="0" w:color="auto"/>
            </w:tcBorders>
          </w:tcPr>
          <w:p w14:paraId="42411904" w14:textId="38AFEA19" w:rsidR="004F08B0" w:rsidRPr="004D3135" w:rsidRDefault="003D245F" w:rsidP="00D0673B">
            <w:pPr>
              <w:jc w:val="center"/>
              <w:rPr>
                <w:rFonts w:ascii="AngsanaUPC" w:hAnsi="AngsanaUPC" w:cs="AngsanaUPC"/>
                <w:sz w:val="28"/>
                <w:szCs w:val="28"/>
              </w:rPr>
            </w:pPr>
            <w:r>
              <w:rPr>
                <w:rFonts w:ascii="Angsana New" w:hAnsi="Angsana New"/>
                <w:spacing w:val="-6"/>
                <w:sz w:val="28"/>
                <w:szCs w:val="28"/>
                <w:lang w:val="en-GB"/>
              </w:rPr>
              <w:t>116,599</w:t>
            </w:r>
          </w:p>
        </w:tc>
        <w:tc>
          <w:tcPr>
            <w:tcW w:w="1537" w:type="dxa"/>
            <w:tcBorders>
              <w:top w:val="single" w:sz="4" w:space="0" w:color="auto"/>
              <w:bottom w:val="double" w:sz="4" w:space="0" w:color="auto"/>
            </w:tcBorders>
          </w:tcPr>
          <w:p w14:paraId="483D7205" w14:textId="65FC6C1F" w:rsidR="004F08B0" w:rsidRPr="004D3135" w:rsidRDefault="002B2E73" w:rsidP="00D0673B">
            <w:pPr>
              <w:jc w:val="center"/>
              <w:rPr>
                <w:rFonts w:ascii="Angsana New" w:hAnsi="Angsana New"/>
                <w:spacing w:val="-6"/>
                <w:sz w:val="28"/>
                <w:szCs w:val="28"/>
                <w:lang w:val="en-GB"/>
              </w:rPr>
            </w:pPr>
            <w:r>
              <w:rPr>
                <w:rFonts w:ascii="Angsana New" w:hAnsi="Angsana New"/>
                <w:spacing w:val="-6"/>
                <w:sz w:val="28"/>
                <w:szCs w:val="28"/>
                <w:lang w:val="en-GB"/>
              </w:rPr>
              <w:t>58,152</w:t>
            </w:r>
          </w:p>
        </w:tc>
      </w:tr>
    </w:tbl>
    <w:p w14:paraId="0E0F06A8" w14:textId="77777777" w:rsidR="00024C00" w:rsidRDefault="00024C00" w:rsidP="00B92CA0">
      <w:pPr>
        <w:spacing w:before="120" w:after="240"/>
        <w:rPr>
          <w:rFonts w:ascii="AngsanaUPC" w:hAnsi="AngsanaUPC" w:cs="AngsanaUPC"/>
          <w:sz w:val="28"/>
        </w:rPr>
      </w:pPr>
      <w:r w:rsidRPr="00024C00">
        <w:rPr>
          <w:rFonts w:ascii="AngsanaUPC" w:hAnsi="AngsanaUPC" w:cs="AngsanaUPC"/>
          <w:sz w:val="28"/>
        </w:rPr>
        <w:t>The Company has no costs related to business acquisition.</w:t>
      </w:r>
    </w:p>
    <w:p w14:paraId="7F244A0E" w14:textId="4F04A0D6" w:rsidR="0029621E" w:rsidRDefault="00B92CA0" w:rsidP="00B92CA0">
      <w:pPr>
        <w:tabs>
          <w:tab w:val="clear" w:pos="227"/>
          <w:tab w:val="clear" w:pos="454"/>
          <w:tab w:val="clear" w:pos="680"/>
          <w:tab w:val="clear" w:pos="907"/>
        </w:tabs>
        <w:spacing w:after="120"/>
        <w:ind w:left="567" w:hanging="567"/>
        <w:rPr>
          <w:rFonts w:ascii="AngsanaUPC" w:hAnsi="AngsanaUPC" w:cs="AngsanaUPC"/>
          <w:sz w:val="28"/>
        </w:rPr>
      </w:pPr>
      <w:r>
        <w:rPr>
          <w:rFonts w:ascii="AngsanaUPC" w:hAnsi="AngsanaUPC" w:cs="AngsanaUPC"/>
          <w:sz w:val="28"/>
        </w:rPr>
        <w:lastRenderedPageBreak/>
        <w:t>3.3</w:t>
      </w:r>
      <w:r>
        <w:rPr>
          <w:rFonts w:ascii="AngsanaUPC" w:hAnsi="AngsanaUPC" w:cs="AngsanaUPC"/>
          <w:sz w:val="28"/>
        </w:rPr>
        <w:tab/>
      </w:r>
      <w:r w:rsidR="0029621E" w:rsidRPr="005F4C66">
        <w:rPr>
          <w:rFonts w:ascii="AngsanaUPC" w:hAnsi="AngsanaUPC" w:cs="AngsanaUPC"/>
          <w:sz w:val="28"/>
        </w:rPr>
        <w:t xml:space="preserve">The Group has included the assets, liabilities and operating results of the said subsidiary in the preparation of the consolidated financial statements for the three-month and </w:t>
      </w:r>
      <w:r w:rsidR="003D245F">
        <w:rPr>
          <w:rFonts w:ascii="AngsanaUPC" w:hAnsi="AngsanaUPC" w:cs="AngsanaUPC"/>
          <w:sz w:val="28"/>
        </w:rPr>
        <w:t>nine</w:t>
      </w:r>
      <w:r w:rsidR="0029621E" w:rsidRPr="005F4C66">
        <w:rPr>
          <w:rFonts w:ascii="AngsanaUPC" w:hAnsi="AngsanaUPC" w:cs="AngsanaUPC"/>
          <w:sz w:val="28"/>
        </w:rPr>
        <w:t xml:space="preserve">-month periods ended 30 </w:t>
      </w:r>
      <w:r w:rsidR="003D245F">
        <w:rPr>
          <w:rFonts w:ascii="AngsanaUPC" w:hAnsi="AngsanaUPC" w:cs="AngsanaUPC"/>
          <w:sz w:val="28"/>
        </w:rPr>
        <w:t>September</w:t>
      </w:r>
      <w:r w:rsidR="0029621E" w:rsidRPr="005F4C66">
        <w:rPr>
          <w:rFonts w:ascii="AngsanaUPC" w:hAnsi="AngsanaUPC" w:cs="AngsanaUPC"/>
          <w:sz w:val="28"/>
        </w:rPr>
        <w:t xml:space="preserve"> 2021 from the date of business </w:t>
      </w:r>
      <w:r w:rsidR="0029621E" w:rsidRPr="00DF3DD3">
        <w:rPr>
          <w:rFonts w:ascii="AngsanaUPC" w:hAnsi="AngsanaUPC" w:cs="AngsanaUPC"/>
          <w:sz w:val="28"/>
        </w:rPr>
        <w:t>acquisition (</w:t>
      </w:r>
      <w:r w:rsidR="00DF3DD3" w:rsidRPr="00DF3DD3">
        <w:rPr>
          <w:rFonts w:ascii="AngsanaUPC" w:hAnsi="AngsanaUPC" w:cs="AngsanaUPC"/>
          <w:sz w:val="28"/>
        </w:rPr>
        <w:t>April 1,</w:t>
      </w:r>
      <w:r w:rsidR="0029621E" w:rsidRPr="00DF3DD3">
        <w:rPr>
          <w:rFonts w:ascii="AngsanaUPC" w:hAnsi="AngsanaUPC" w:cs="AngsanaUPC"/>
          <w:sz w:val="28"/>
        </w:rPr>
        <w:t>2021)</w:t>
      </w:r>
      <w:r w:rsidR="003D245F">
        <w:rPr>
          <w:rFonts w:ascii="AngsanaUPC" w:hAnsi="AngsanaUPC" w:cs="AngsanaUPC"/>
          <w:sz w:val="28"/>
        </w:rPr>
        <w:t xml:space="preserve"> and (</w:t>
      </w:r>
      <w:r w:rsidR="004B798C">
        <w:rPr>
          <w:rFonts w:ascii="AngsanaUPC" w:hAnsi="AngsanaUPC" w:cs="AngsanaUPC"/>
          <w:sz w:val="28"/>
        </w:rPr>
        <w:t>July 1,2021)</w:t>
      </w:r>
      <w:r w:rsidR="0029621E" w:rsidRPr="00DF3DD3">
        <w:rPr>
          <w:rFonts w:ascii="AngsanaUPC" w:hAnsi="AngsanaUPC" w:cs="AngsanaUPC"/>
          <w:sz w:val="28"/>
        </w:rPr>
        <w:t>with</w:t>
      </w:r>
      <w:r w:rsidR="0029621E" w:rsidRPr="005F4C66">
        <w:rPr>
          <w:rFonts w:ascii="AngsanaUPC" w:hAnsi="AngsanaUPC" w:cs="AngsanaUPC"/>
          <w:sz w:val="28"/>
        </w:rPr>
        <w:t xml:space="preserve"> details as follows:</w:t>
      </w:r>
    </w:p>
    <w:p w14:paraId="2E39FF09" w14:textId="55A69F5D" w:rsidR="0029621E" w:rsidRPr="005F4C66" w:rsidRDefault="0029621E" w:rsidP="00B92CA0">
      <w:pPr>
        <w:tabs>
          <w:tab w:val="clear" w:pos="227"/>
          <w:tab w:val="clear" w:pos="454"/>
          <w:tab w:val="clear" w:pos="680"/>
          <w:tab w:val="clear" w:pos="907"/>
        </w:tabs>
        <w:spacing w:after="240"/>
        <w:ind w:left="851"/>
        <w:rPr>
          <w:rFonts w:ascii="AngsanaUPC" w:hAnsi="AngsanaUPC" w:cs="AngsanaUPC"/>
          <w:sz w:val="28"/>
        </w:rPr>
      </w:pPr>
      <w:r w:rsidRPr="005F4C66">
        <w:rPr>
          <w:rFonts w:ascii="AngsanaUPC" w:hAnsi="AngsanaUPC" w:cs="AngsanaUPC"/>
          <w:sz w:val="28"/>
        </w:rPr>
        <w:t>(a) Total assets and total liabilities as of 3</w:t>
      </w:r>
      <w:r w:rsidR="00B576F1">
        <w:rPr>
          <w:rFonts w:ascii="AngsanaUPC" w:hAnsi="AngsanaUPC" w:cs="AngsanaUPC"/>
          <w:sz w:val="28"/>
        </w:rPr>
        <w:t>1</w:t>
      </w:r>
      <w:r w:rsidRPr="005F4C66">
        <w:rPr>
          <w:rFonts w:ascii="AngsanaUPC" w:hAnsi="AngsanaUPC" w:cs="AngsanaUPC"/>
          <w:sz w:val="28"/>
        </w:rPr>
        <w:t xml:space="preserve"> </w:t>
      </w:r>
      <w:r w:rsidR="00B576F1">
        <w:rPr>
          <w:rFonts w:ascii="AngsanaUPC" w:hAnsi="AngsanaUPC" w:cs="AngsanaUPC"/>
          <w:sz w:val="28"/>
        </w:rPr>
        <w:t>December</w:t>
      </w:r>
      <w:r w:rsidRPr="005F4C66">
        <w:rPr>
          <w:rFonts w:ascii="AngsanaUPC" w:hAnsi="AngsanaUPC" w:cs="AngsanaUPC"/>
          <w:sz w:val="28"/>
        </w:rPr>
        <w:t xml:space="preserve"> 2021</w:t>
      </w:r>
    </w:p>
    <w:tbl>
      <w:tblPr>
        <w:tblStyle w:val="TableGrid"/>
        <w:tblW w:w="0" w:type="auto"/>
        <w:tblInd w:w="426" w:type="dxa"/>
        <w:tblLook w:val="04A0" w:firstRow="1" w:lastRow="0" w:firstColumn="1" w:lastColumn="0" w:noHBand="0" w:noVBand="1"/>
      </w:tblPr>
      <w:tblGrid>
        <w:gridCol w:w="5863"/>
        <w:gridCol w:w="1658"/>
        <w:gridCol w:w="1522"/>
      </w:tblGrid>
      <w:tr w:rsidR="004B798C" w:rsidRPr="005F4C66" w14:paraId="6BA06277" w14:textId="1324363E" w:rsidTr="000B4283">
        <w:trPr>
          <w:tblHeader/>
        </w:trPr>
        <w:tc>
          <w:tcPr>
            <w:tcW w:w="5863" w:type="dxa"/>
            <w:tcBorders>
              <w:top w:val="nil"/>
              <w:left w:val="nil"/>
              <w:bottom w:val="nil"/>
              <w:right w:val="nil"/>
            </w:tcBorders>
          </w:tcPr>
          <w:p w14:paraId="6B8683B6" w14:textId="77777777" w:rsidR="004B798C" w:rsidRPr="005F4C66" w:rsidRDefault="004B798C" w:rsidP="004673AB">
            <w:pPr>
              <w:rPr>
                <w:rFonts w:ascii="AngsanaUPC" w:hAnsi="AngsanaUPC" w:cs="AngsanaUPC"/>
                <w:sz w:val="28"/>
                <w:szCs w:val="28"/>
              </w:rPr>
            </w:pPr>
          </w:p>
        </w:tc>
        <w:tc>
          <w:tcPr>
            <w:tcW w:w="3180" w:type="dxa"/>
            <w:gridSpan w:val="2"/>
            <w:tcBorders>
              <w:top w:val="nil"/>
              <w:left w:val="nil"/>
              <w:bottom w:val="single" w:sz="4" w:space="0" w:color="auto"/>
              <w:right w:val="nil"/>
            </w:tcBorders>
          </w:tcPr>
          <w:p w14:paraId="6F41B5EC" w14:textId="0B121D9E" w:rsidR="004B798C" w:rsidRDefault="004B798C" w:rsidP="00295231">
            <w:pPr>
              <w:jc w:val="center"/>
              <w:rPr>
                <w:rFonts w:ascii="AngsanaUPC" w:hAnsi="AngsanaUPC" w:cs="AngsanaUPC"/>
                <w:sz w:val="28"/>
                <w:szCs w:val="28"/>
              </w:rPr>
            </w:pPr>
            <w:r>
              <w:rPr>
                <w:rFonts w:ascii="AngsanaUPC" w:hAnsi="AngsanaUPC" w:cs="AngsanaUPC"/>
                <w:sz w:val="28"/>
                <w:szCs w:val="28"/>
              </w:rPr>
              <w:t>T</w:t>
            </w:r>
            <w:r w:rsidRPr="008C4507">
              <w:rPr>
                <w:rFonts w:ascii="AngsanaUPC" w:hAnsi="AngsanaUPC" w:cs="AngsanaUPC"/>
                <w:sz w:val="28"/>
                <w:szCs w:val="28"/>
              </w:rPr>
              <w:t xml:space="preserve">housand </w:t>
            </w:r>
            <w:r>
              <w:rPr>
                <w:rFonts w:ascii="AngsanaUPC" w:hAnsi="AngsanaUPC" w:cs="AngsanaUPC"/>
                <w:sz w:val="28"/>
                <w:szCs w:val="28"/>
              </w:rPr>
              <w:t>B</w:t>
            </w:r>
            <w:r w:rsidRPr="008C4507">
              <w:rPr>
                <w:rFonts w:ascii="AngsanaUPC" w:hAnsi="AngsanaUPC" w:cs="AngsanaUPC"/>
                <w:sz w:val="28"/>
                <w:szCs w:val="28"/>
              </w:rPr>
              <w:t>aht</w:t>
            </w:r>
          </w:p>
        </w:tc>
      </w:tr>
      <w:tr w:rsidR="004B798C" w:rsidRPr="005F4C66" w14:paraId="124BD69D" w14:textId="77777777" w:rsidTr="000B4283">
        <w:trPr>
          <w:tblHeader/>
        </w:trPr>
        <w:tc>
          <w:tcPr>
            <w:tcW w:w="5863" w:type="dxa"/>
            <w:tcBorders>
              <w:top w:val="nil"/>
              <w:left w:val="nil"/>
              <w:bottom w:val="nil"/>
              <w:right w:val="nil"/>
            </w:tcBorders>
          </w:tcPr>
          <w:p w14:paraId="18724C4F" w14:textId="77777777" w:rsidR="004B798C" w:rsidRPr="005F4C66" w:rsidRDefault="004B798C" w:rsidP="004673AB">
            <w:pPr>
              <w:rPr>
                <w:rFonts w:ascii="AngsanaUPC" w:hAnsi="AngsanaUPC" w:cs="AngsanaUPC"/>
                <w:sz w:val="28"/>
                <w:szCs w:val="28"/>
              </w:rPr>
            </w:pPr>
          </w:p>
        </w:tc>
        <w:tc>
          <w:tcPr>
            <w:tcW w:w="1658" w:type="dxa"/>
            <w:tcBorders>
              <w:top w:val="nil"/>
              <w:left w:val="nil"/>
              <w:bottom w:val="single" w:sz="4" w:space="0" w:color="auto"/>
              <w:right w:val="nil"/>
            </w:tcBorders>
          </w:tcPr>
          <w:p w14:paraId="73E62C2B" w14:textId="5B85B5BC" w:rsidR="004B798C" w:rsidRDefault="004B798C" w:rsidP="00295231">
            <w:pPr>
              <w:jc w:val="center"/>
              <w:rPr>
                <w:rFonts w:ascii="AngsanaUPC" w:hAnsi="AngsanaUPC" w:cs="AngsanaUPC"/>
                <w:sz w:val="28"/>
                <w:szCs w:val="28"/>
              </w:rPr>
            </w:pPr>
            <w:r>
              <w:rPr>
                <w:rFonts w:ascii="AngsanaUPC" w:hAnsi="AngsanaUPC" w:cs="AngsanaUPC"/>
                <w:sz w:val="28"/>
                <w:szCs w:val="28"/>
              </w:rPr>
              <w:t>SM</w:t>
            </w:r>
          </w:p>
        </w:tc>
        <w:tc>
          <w:tcPr>
            <w:tcW w:w="1522" w:type="dxa"/>
            <w:tcBorders>
              <w:top w:val="nil"/>
              <w:left w:val="nil"/>
              <w:bottom w:val="single" w:sz="4" w:space="0" w:color="auto"/>
              <w:right w:val="nil"/>
            </w:tcBorders>
          </w:tcPr>
          <w:p w14:paraId="603953AC" w14:textId="317024BD" w:rsidR="004B798C" w:rsidRDefault="004B798C" w:rsidP="00295231">
            <w:pPr>
              <w:jc w:val="center"/>
              <w:rPr>
                <w:rFonts w:ascii="AngsanaUPC" w:hAnsi="AngsanaUPC" w:cs="AngsanaUPC"/>
                <w:sz w:val="28"/>
                <w:szCs w:val="28"/>
              </w:rPr>
            </w:pPr>
            <w:r>
              <w:rPr>
                <w:rFonts w:ascii="AngsanaUPC" w:hAnsi="AngsanaUPC" w:cs="AngsanaUPC"/>
                <w:sz w:val="28"/>
                <w:szCs w:val="28"/>
              </w:rPr>
              <w:t>TT</w:t>
            </w:r>
          </w:p>
        </w:tc>
      </w:tr>
      <w:tr w:rsidR="00F337C4" w:rsidRPr="005F4C66" w14:paraId="6EDB827E" w14:textId="46ED10ED" w:rsidTr="000B4283">
        <w:tc>
          <w:tcPr>
            <w:tcW w:w="5863" w:type="dxa"/>
            <w:tcBorders>
              <w:top w:val="nil"/>
              <w:left w:val="nil"/>
              <w:bottom w:val="nil"/>
              <w:right w:val="nil"/>
            </w:tcBorders>
          </w:tcPr>
          <w:p w14:paraId="02EE5A62" w14:textId="77777777" w:rsidR="00F337C4" w:rsidRPr="00295231" w:rsidRDefault="00F337C4" w:rsidP="00F337C4">
            <w:pPr>
              <w:rPr>
                <w:rFonts w:ascii="AngsanaUPC" w:hAnsi="AngsanaUPC" w:cs="AngsanaUPC"/>
                <w:sz w:val="28"/>
                <w:szCs w:val="28"/>
              </w:rPr>
            </w:pPr>
            <w:r w:rsidRPr="00295231">
              <w:rPr>
                <w:rFonts w:ascii="AngsanaUPC" w:eastAsia="Calibri" w:hAnsi="AngsanaUPC" w:cs="AngsanaUPC"/>
                <w:sz w:val="28"/>
              </w:rPr>
              <w:t>Cash and cash equivalents</w:t>
            </w:r>
          </w:p>
        </w:tc>
        <w:tc>
          <w:tcPr>
            <w:tcW w:w="1658" w:type="dxa"/>
            <w:tcBorders>
              <w:top w:val="single" w:sz="4" w:space="0" w:color="auto"/>
              <w:left w:val="nil"/>
              <w:bottom w:val="nil"/>
              <w:right w:val="nil"/>
            </w:tcBorders>
            <w:vAlign w:val="center"/>
          </w:tcPr>
          <w:p w14:paraId="0D0E0B7D" w14:textId="39991BB3" w:rsidR="00F337C4" w:rsidRPr="00347FAD" w:rsidRDefault="00F337C4" w:rsidP="00F337C4">
            <w:pPr>
              <w:jc w:val="center"/>
              <w:rPr>
                <w:rFonts w:ascii="AngsanaUPC" w:hAnsi="AngsanaUPC" w:cs="AngsanaUPC"/>
                <w:sz w:val="28"/>
                <w:szCs w:val="28"/>
              </w:rPr>
            </w:pPr>
            <w:r w:rsidRPr="00347FAD">
              <w:rPr>
                <w:rFonts w:ascii="Angsana New" w:hAnsi="Angsana New" w:hint="cs"/>
                <w:spacing w:val="-6"/>
                <w:sz w:val="28"/>
                <w:szCs w:val="28"/>
                <w:cs/>
              </w:rPr>
              <w:t>13</w:t>
            </w:r>
            <w:r w:rsidRPr="00347FAD">
              <w:rPr>
                <w:rFonts w:ascii="Angsana New" w:hAnsi="Angsana New"/>
                <w:spacing w:val="-6"/>
                <w:sz w:val="28"/>
                <w:szCs w:val="28"/>
              </w:rPr>
              <w:t>,892</w:t>
            </w:r>
          </w:p>
        </w:tc>
        <w:tc>
          <w:tcPr>
            <w:tcW w:w="1522" w:type="dxa"/>
            <w:tcBorders>
              <w:top w:val="single" w:sz="4" w:space="0" w:color="auto"/>
              <w:left w:val="nil"/>
              <w:bottom w:val="nil"/>
              <w:right w:val="nil"/>
            </w:tcBorders>
            <w:vAlign w:val="center"/>
          </w:tcPr>
          <w:p w14:paraId="0FAF270C" w14:textId="49BCDA57" w:rsidR="00F337C4" w:rsidRPr="00347FAD" w:rsidRDefault="00F337C4" w:rsidP="00F337C4">
            <w:pPr>
              <w:jc w:val="center"/>
              <w:rPr>
                <w:rFonts w:ascii="Angsana New" w:hAnsi="Angsana New"/>
                <w:spacing w:val="-6"/>
                <w:sz w:val="28"/>
                <w:szCs w:val="28"/>
                <w:lang w:val="en-GB"/>
              </w:rPr>
            </w:pPr>
            <w:r w:rsidRPr="00347FAD">
              <w:rPr>
                <w:rFonts w:ascii="Angsana New" w:hAnsi="Angsana New" w:hint="cs"/>
                <w:spacing w:val="-6"/>
                <w:sz w:val="28"/>
                <w:szCs w:val="28"/>
                <w:cs/>
                <w:lang w:val="en-GB"/>
              </w:rPr>
              <w:t>4</w:t>
            </w:r>
            <w:r w:rsidRPr="00347FAD">
              <w:rPr>
                <w:rFonts w:ascii="Angsana New" w:hAnsi="Angsana New"/>
                <w:spacing w:val="-6"/>
                <w:sz w:val="28"/>
                <w:szCs w:val="28"/>
              </w:rPr>
              <w:t>,044</w:t>
            </w:r>
          </w:p>
        </w:tc>
      </w:tr>
      <w:tr w:rsidR="00F337C4" w:rsidRPr="005F4C66" w14:paraId="600FBBDB" w14:textId="4D79ADC2" w:rsidTr="000B4283">
        <w:tc>
          <w:tcPr>
            <w:tcW w:w="5863" w:type="dxa"/>
            <w:tcBorders>
              <w:top w:val="nil"/>
              <w:left w:val="nil"/>
              <w:bottom w:val="nil"/>
              <w:right w:val="nil"/>
            </w:tcBorders>
          </w:tcPr>
          <w:p w14:paraId="762A0290" w14:textId="77777777" w:rsidR="00F337C4" w:rsidRPr="00295231" w:rsidRDefault="00F337C4" w:rsidP="00F337C4">
            <w:pPr>
              <w:rPr>
                <w:rFonts w:ascii="AngsanaUPC" w:hAnsi="AngsanaUPC" w:cs="AngsanaUPC"/>
                <w:sz w:val="28"/>
                <w:szCs w:val="28"/>
              </w:rPr>
            </w:pPr>
            <w:r w:rsidRPr="00295231">
              <w:rPr>
                <w:rFonts w:ascii="Angsana New" w:hAnsi="Angsana New"/>
                <w:sz w:val="28"/>
              </w:rPr>
              <w:t>Trade and Other receivables</w:t>
            </w:r>
          </w:p>
        </w:tc>
        <w:tc>
          <w:tcPr>
            <w:tcW w:w="1658" w:type="dxa"/>
            <w:tcBorders>
              <w:top w:val="nil"/>
              <w:left w:val="nil"/>
              <w:bottom w:val="nil"/>
              <w:right w:val="nil"/>
            </w:tcBorders>
            <w:vAlign w:val="center"/>
          </w:tcPr>
          <w:p w14:paraId="44B14779" w14:textId="439B0171" w:rsidR="00F337C4" w:rsidRPr="00347FAD" w:rsidRDefault="00F337C4" w:rsidP="00F337C4">
            <w:pPr>
              <w:jc w:val="center"/>
              <w:rPr>
                <w:rFonts w:ascii="AngsanaUPC" w:hAnsi="AngsanaUPC" w:cs="AngsanaUPC"/>
                <w:sz w:val="28"/>
                <w:szCs w:val="28"/>
              </w:rPr>
            </w:pPr>
            <w:r w:rsidRPr="00347FAD">
              <w:rPr>
                <w:rFonts w:ascii="Angsana New" w:hAnsi="Angsana New"/>
                <w:spacing w:val="-6"/>
                <w:sz w:val="28"/>
                <w:szCs w:val="28"/>
              </w:rPr>
              <w:t>11,392</w:t>
            </w:r>
          </w:p>
        </w:tc>
        <w:tc>
          <w:tcPr>
            <w:tcW w:w="1522" w:type="dxa"/>
            <w:tcBorders>
              <w:top w:val="nil"/>
              <w:left w:val="nil"/>
              <w:bottom w:val="nil"/>
              <w:right w:val="nil"/>
            </w:tcBorders>
            <w:vAlign w:val="center"/>
          </w:tcPr>
          <w:p w14:paraId="500BC05F" w14:textId="4187DE12" w:rsidR="00F337C4" w:rsidRPr="00347FAD" w:rsidRDefault="00F337C4" w:rsidP="00F337C4">
            <w:pPr>
              <w:jc w:val="center"/>
              <w:rPr>
                <w:rFonts w:ascii="Angsana New" w:hAnsi="Angsana New"/>
                <w:spacing w:val="-6"/>
                <w:sz w:val="28"/>
                <w:szCs w:val="28"/>
                <w:lang w:val="en-GB"/>
              </w:rPr>
            </w:pPr>
            <w:r w:rsidRPr="00347FAD">
              <w:rPr>
                <w:rFonts w:ascii="Angsana New" w:hAnsi="Angsana New" w:hint="cs"/>
                <w:spacing w:val="-6"/>
                <w:sz w:val="28"/>
                <w:szCs w:val="28"/>
                <w:cs/>
                <w:lang w:val="en-GB"/>
              </w:rPr>
              <w:t>3,8</w:t>
            </w:r>
            <w:r w:rsidRPr="00347FAD">
              <w:rPr>
                <w:rFonts w:ascii="Angsana New" w:hAnsi="Angsana New"/>
                <w:spacing w:val="-6"/>
                <w:sz w:val="28"/>
                <w:szCs w:val="28"/>
              </w:rPr>
              <w:t>33</w:t>
            </w:r>
          </w:p>
        </w:tc>
      </w:tr>
      <w:tr w:rsidR="00F337C4" w:rsidRPr="005F4C66" w14:paraId="57C2E966" w14:textId="6DDFCEA1" w:rsidTr="000B4283">
        <w:tc>
          <w:tcPr>
            <w:tcW w:w="5863" w:type="dxa"/>
            <w:tcBorders>
              <w:top w:val="nil"/>
              <w:left w:val="nil"/>
              <w:bottom w:val="nil"/>
              <w:right w:val="nil"/>
            </w:tcBorders>
          </w:tcPr>
          <w:p w14:paraId="76CB6E41" w14:textId="0BA2DFF6" w:rsidR="00F337C4" w:rsidRPr="00295231" w:rsidRDefault="00F337C4" w:rsidP="00F337C4">
            <w:pPr>
              <w:rPr>
                <w:rFonts w:ascii="Angsana New" w:hAnsi="Angsana New"/>
                <w:sz w:val="28"/>
                <w:highlight w:val="yellow"/>
              </w:rPr>
            </w:pPr>
            <w:r w:rsidRPr="0080019D">
              <w:rPr>
                <w:rFonts w:ascii="Angsana New" w:hAnsi="Angsana New"/>
                <w:spacing w:val="-6"/>
                <w:sz w:val="28"/>
                <w:szCs w:val="28"/>
              </w:rPr>
              <w:t>Trade accounts receivable and other current receivables related parties</w:t>
            </w:r>
          </w:p>
        </w:tc>
        <w:tc>
          <w:tcPr>
            <w:tcW w:w="1658" w:type="dxa"/>
            <w:tcBorders>
              <w:top w:val="nil"/>
              <w:left w:val="nil"/>
              <w:bottom w:val="nil"/>
              <w:right w:val="nil"/>
            </w:tcBorders>
            <w:vAlign w:val="center"/>
          </w:tcPr>
          <w:p w14:paraId="7551A20E" w14:textId="22C87D05" w:rsidR="00F337C4" w:rsidRPr="00347FAD" w:rsidRDefault="00F337C4" w:rsidP="00F337C4">
            <w:pPr>
              <w:jc w:val="center"/>
              <w:rPr>
                <w:rFonts w:ascii="Angsana New" w:hAnsi="Angsana New"/>
                <w:spacing w:val="-6"/>
                <w:sz w:val="28"/>
                <w:szCs w:val="28"/>
                <w:lang w:val="en-GB"/>
              </w:rPr>
            </w:pPr>
            <w:r w:rsidRPr="00347FAD">
              <w:rPr>
                <w:rFonts w:ascii="Angsana New" w:hAnsi="Angsana New" w:hint="cs"/>
                <w:spacing w:val="-6"/>
                <w:sz w:val="28"/>
                <w:szCs w:val="28"/>
                <w:cs/>
                <w:lang w:val="en-GB"/>
              </w:rPr>
              <w:t>3</w:t>
            </w:r>
            <w:r w:rsidRPr="00347FAD">
              <w:rPr>
                <w:rFonts w:ascii="Angsana New" w:hAnsi="Angsana New"/>
                <w:spacing w:val="-6"/>
                <w:sz w:val="28"/>
                <w:szCs w:val="28"/>
              </w:rPr>
              <w:t>,499</w:t>
            </w:r>
          </w:p>
        </w:tc>
        <w:tc>
          <w:tcPr>
            <w:tcW w:w="1522" w:type="dxa"/>
            <w:tcBorders>
              <w:top w:val="nil"/>
              <w:left w:val="nil"/>
              <w:bottom w:val="nil"/>
              <w:right w:val="nil"/>
            </w:tcBorders>
            <w:vAlign w:val="center"/>
          </w:tcPr>
          <w:p w14:paraId="3E06F9B0" w14:textId="248C745C" w:rsidR="00F337C4" w:rsidRPr="00347FAD" w:rsidRDefault="00F337C4" w:rsidP="00F337C4">
            <w:pPr>
              <w:jc w:val="center"/>
              <w:rPr>
                <w:rFonts w:ascii="Angsana New" w:hAnsi="Angsana New"/>
                <w:spacing w:val="-6"/>
                <w:sz w:val="28"/>
                <w:szCs w:val="28"/>
                <w:cs/>
                <w:lang w:val="en-GB"/>
              </w:rPr>
            </w:pPr>
            <w:r w:rsidRPr="00347FAD">
              <w:rPr>
                <w:rFonts w:ascii="Angsana New" w:hAnsi="Angsana New"/>
                <w:spacing w:val="-6"/>
                <w:sz w:val="28"/>
                <w:szCs w:val="28"/>
              </w:rPr>
              <w:t>18</w:t>
            </w:r>
          </w:p>
        </w:tc>
      </w:tr>
      <w:tr w:rsidR="00F337C4" w:rsidRPr="005F4C66" w14:paraId="1FEC0C03" w14:textId="2CA5B0E0" w:rsidTr="000B4283">
        <w:tc>
          <w:tcPr>
            <w:tcW w:w="5863" w:type="dxa"/>
            <w:tcBorders>
              <w:top w:val="nil"/>
              <w:left w:val="nil"/>
              <w:bottom w:val="nil"/>
              <w:right w:val="nil"/>
            </w:tcBorders>
          </w:tcPr>
          <w:p w14:paraId="2BC1E635" w14:textId="4DED949B" w:rsidR="00F337C4" w:rsidRPr="0080019D" w:rsidRDefault="00F337C4" w:rsidP="00F337C4">
            <w:pPr>
              <w:rPr>
                <w:rFonts w:ascii="Angsana New" w:hAnsi="Angsana New"/>
                <w:spacing w:val="-6"/>
                <w:sz w:val="28"/>
                <w:szCs w:val="28"/>
                <w:highlight w:val="yellow"/>
                <w:cs/>
              </w:rPr>
            </w:pPr>
            <w:r w:rsidRPr="0080019D">
              <w:rPr>
                <w:rFonts w:ascii="Angsana New" w:hAnsi="Angsana New"/>
                <w:spacing w:val="-6"/>
                <w:sz w:val="28"/>
                <w:szCs w:val="28"/>
              </w:rPr>
              <w:t>Short-Term Loans - Related Persons</w:t>
            </w:r>
          </w:p>
        </w:tc>
        <w:tc>
          <w:tcPr>
            <w:tcW w:w="1658" w:type="dxa"/>
            <w:tcBorders>
              <w:top w:val="nil"/>
              <w:left w:val="nil"/>
              <w:bottom w:val="nil"/>
              <w:right w:val="nil"/>
            </w:tcBorders>
            <w:vAlign w:val="center"/>
          </w:tcPr>
          <w:p w14:paraId="48A93F3E" w14:textId="74CE9767" w:rsidR="00F337C4" w:rsidRPr="00347FAD" w:rsidRDefault="00F337C4" w:rsidP="00F337C4">
            <w:pPr>
              <w:jc w:val="center"/>
              <w:rPr>
                <w:rFonts w:ascii="Angsana New" w:hAnsi="Angsana New"/>
                <w:spacing w:val="-6"/>
                <w:sz w:val="28"/>
                <w:szCs w:val="28"/>
                <w:cs/>
                <w:lang w:val="en-GB"/>
              </w:rPr>
            </w:pPr>
            <w:r w:rsidRPr="00347FAD">
              <w:rPr>
                <w:rFonts w:ascii="Angsana New" w:hAnsi="Angsana New"/>
                <w:spacing w:val="-6"/>
                <w:sz w:val="28"/>
                <w:szCs w:val="28"/>
              </w:rPr>
              <w:t>2,000</w:t>
            </w:r>
          </w:p>
        </w:tc>
        <w:tc>
          <w:tcPr>
            <w:tcW w:w="1522" w:type="dxa"/>
            <w:tcBorders>
              <w:top w:val="nil"/>
              <w:left w:val="nil"/>
              <w:bottom w:val="nil"/>
              <w:right w:val="nil"/>
            </w:tcBorders>
            <w:vAlign w:val="center"/>
          </w:tcPr>
          <w:p w14:paraId="6B7F5657" w14:textId="53801973" w:rsidR="00F337C4" w:rsidRPr="00347FAD" w:rsidRDefault="00F337C4" w:rsidP="00F337C4">
            <w:pPr>
              <w:jc w:val="center"/>
              <w:rPr>
                <w:rFonts w:ascii="Angsana New" w:hAnsi="Angsana New"/>
                <w:spacing w:val="-6"/>
                <w:sz w:val="28"/>
                <w:szCs w:val="28"/>
              </w:rPr>
            </w:pPr>
            <w:r w:rsidRPr="00347FAD">
              <w:rPr>
                <w:rFonts w:ascii="Angsana New" w:hAnsi="Angsana New" w:hint="cs"/>
                <w:spacing w:val="-6"/>
                <w:sz w:val="28"/>
                <w:szCs w:val="28"/>
                <w:cs/>
              </w:rPr>
              <w:t>200</w:t>
            </w:r>
          </w:p>
        </w:tc>
      </w:tr>
      <w:tr w:rsidR="000B4283" w:rsidRPr="005F4C66" w14:paraId="1269BFFC" w14:textId="0F204710" w:rsidTr="000B4283">
        <w:tc>
          <w:tcPr>
            <w:tcW w:w="5863" w:type="dxa"/>
            <w:tcBorders>
              <w:top w:val="nil"/>
              <w:left w:val="nil"/>
              <w:bottom w:val="nil"/>
              <w:right w:val="nil"/>
            </w:tcBorders>
          </w:tcPr>
          <w:p w14:paraId="56A6A4A9" w14:textId="26602020" w:rsidR="000B4283" w:rsidRPr="00295231" w:rsidRDefault="000B4283" w:rsidP="00F337C4">
            <w:pPr>
              <w:rPr>
                <w:rFonts w:ascii="AngsanaUPC" w:hAnsi="AngsanaUPC" w:cs="AngsanaUPC"/>
                <w:sz w:val="28"/>
                <w:szCs w:val="28"/>
              </w:rPr>
            </w:pPr>
            <w:r w:rsidRPr="00295231">
              <w:rPr>
                <w:rFonts w:ascii="Angsana New" w:hAnsi="Angsana New"/>
                <w:sz w:val="28"/>
              </w:rPr>
              <w:t>Other current assets</w:t>
            </w:r>
          </w:p>
        </w:tc>
        <w:tc>
          <w:tcPr>
            <w:tcW w:w="1658" w:type="dxa"/>
            <w:tcBorders>
              <w:top w:val="nil"/>
              <w:left w:val="nil"/>
              <w:bottom w:val="nil"/>
              <w:right w:val="nil"/>
            </w:tcBorders>
            <w:vAlign w:val="center"/>
          </w:tcPr>
          <w:p w14:paraId="5207DB02" w14:textId="0447A423" w:rsidR="000B4283" w:rsidRPr="00347FAD" w:rsidRDefault="000B4283" w:rsidP="00F337C4">
            <w:pPr>
              <w:jc w:val="center"/>
              <w:rPr>
                <w:rFonts w:ascii="AngsanaUPC" w:hAnsi="AngsanaUPC" w:cs="AngsanaUPC"/>
                <w:sz w:val="28"/>
                <w:szCs w:val="28"/>
              </w:rPr>
            </w:pPr>
            <w:r w:rsidRPr="00347FAD">
              <w:rPr>
                <w:rFonts w:ascii="Angsana New" w:hAnsi="Angsana New"/>
                <w:spacing w:val="-6"/>
                <w:sz w:val="28"/>
                <w:szCs w:val="28"/>
              </w:rPr>
              <w:t>2,552</w:t>
            </w:r>
          </w:p>
        </w:tc>
        <w:tc>
          <w:tcPr>
            <w:tcW w:w="1522" w:type="dxa"/>
            <w:tcBorders>
              <w:top w:val="nil"/>
              <w:left w:val="nil"/>
              <w:bottom w:val="nil"/>
              <w:right w:val="nil"/>
            </w:tcBorders>
            <w:vAlign w:val="center"/>
          </w:tcPr>
          <w:p w14:paraId="6452E33D" w14:textId="35466994" w:rsidR="000B4283" w:rsidRPr="00347FAD" w:rsidRDefault="000B4283" w:rsidP="00F337C4">
            <w:pPr>
              <w:jc w:val="center"/>
              <w:rPr>
                <w:rFonts w:ascii="Angsana New" w:hAnsi="Angsana New"/>
                <w:spacing w:val="-6"/>
                <w:sz w:val="28"/>
                <w:szCs w:val="28"/>
                <w:lang w:val="en-GB"/>
              </w:rPr>
            </w:pPr>
            <w:r w:rsidRPr="00347FAD">
              <w:rPr>
                <w:rFonts w:ascii="Angsana New" w:hAnsi="Angsana New"/>
                <w:spacing w:val="-6"/>
                <w:sz w:val="28"/>
                <w:szCs w:val="28"/>
              </w:rPr>
              <w:t>49</w:t>
            </w:r>
          </w:p>
        </w:tc>
      </w:tr>
      <w:tr w:rsidR="000B4283" w:rsidRPr="005F4C66" w14:paraId="05099B9F" w14:textId="5AE47E5D" w:rsidTr="000B4283">
        <w:tc>
          <w:tcPr>
            <w:tcW w:w="5863" w:type="dxa"/>
            <w:tcBorders>
              <w:top w:val="nil"/>
              <w:left w:val="nil"/>
              <w:bottom w:val="nil"/>
              <w:right w:val="nil"/>
            </w:tcBorders>
          </w:tcPr>
          <w:p w14:paraId="7DF6DB5E" w14:textId="50DD462B" w:rsidR="000B4283" w:rsidRPr="00295231" w:rsidRDefault="000B4283" w:rsidP="00F337C4">
            <w:pPr>
              <w:rPr>
                <w:rFonts w:ascii="AngsanaUPC" w:hAnsi="AngsanaUPC" w:cs="AngsanaUPC"/>
                <w:sz w:val="28"/>
                <w:szCs w:val="28"/>
              </w:rPr>
            </w:pPr>
            <w:r w:rsidRPr="00295231">
              <w:rPr>
                <w:rFonts w:ascii="Angsana New" w:hAnsi="Angsana New"/>
                <w:sz w:val="28"/>
              </w:rPr>
              <w:t>Property, plant and equipment</w:t>
            </w:r>
          </w:p>
        </w:tc>
        <w:tc>
          <w:tcPr>
            <w:tcW w:w="1658" w:type="dxa"/>
            <w:tcBorders>
              <w:top w:val="nil"/>
              <w:left w:val="nil"/>
              <w:bottom w:val="nil"/>
              <w:right w:val="nil"/>
            </w:tcBorders>
            <w:vAlign w:val="center"/>
          </w:tcPr>
          <w:p w14:paraId="024AA787" w14:textId="65759577" w:rsidR="000B4283" w:rsidRPr="00347FAD" w:rsidRDefault="000B4283" w:rsidP="00F337C4">
            <w:pPr>
              <w:jc w:val="center"/>
              <w:rPr>
                <w:rFonts w:ascii="AngsanaUPC" w:hAnsi="AngsanaUPC" w:cs="AngsanaUPC"/>
                <w:sz w:val="28"/>
                <w:szCs w:val="28"/>
              </w:rPr>
            </w:pPr>
            <w:r w:rsidRPr="00347FAD">
              <w:rPr>
                <w:rFonts w:ascii="Angsana New" w:hAnsi="Angsana New"/>
                <w:spacing w:val="-6"/>
                <w:sz w:val="28"/>
                <w:szCs w:val="28"/>
              </w:rPr>
              <w:t>95,324</w:t>
            </w:r>
          </w:p>
        </w:tc>
        <w:tc>
          <w:tcPr>
            <w:tcW w:w="1522" w:type="dxa"/>
            <w:tcBorders>
              <w:top w:val="nil"/>
              <w:left w:val="nil"/>
              <w:bottom w:val="nil"/>
              <w:right w:val="nil"/>
            </w:tcBorders>
            <w:vAlign w:val="center"/>
          </w:tcPr>
          <w:p w14:paraId="0AD0A282" w14:textId="2881BD31" w:rsidR="000B4283" w:rsidRPr="00347FAD" w:rsidRDefault="000B4283" w:rsidP="00F337C4">
            <w:pPr>
              <w:jc w:val="center"/>
              <w:rPr>
                <w:rFonts w:ascii="Angsana New" w:hAnsi="Angsana New"/>
                <w:spacing w:val="-6"/>
                <w:sz w:val="28"/>
                <w:szCs w:val="28"/>
                <w:lang w:val="en-GB"/>
              </w:rPr>
            </w:pPr>
            <w:r w:rsidRPr="00347FAD">
              <w:rPr>
                <w:rFonts w:ascii="Angsana New" w:hAnsi="Angsana New" w:hint="cs"/>
                <w:spacing w:val="-6"/>
                <w:sz w:val="28"/>
                <w:szCs w:val="28"/>
                <w:cs/>
                <w:lang w:val="en-GB"/>
              </w:rPr>
              <w:t>60,</w:t>
            </w:r>
            <w:r w:rsidRPr="00347FAD">
              <w:rPr>
                <w:rFonts w:ascii="Angsana New" w:hAnsi="Angsana New"/>
                <w:spacing w:val="-6"/>
                <w:sz w:val="28"/>
                <w:szCs w:val="28"/>
              </w:rPr>
              <w:t>739</w:t>
            </w:r>
          </w:p>
        </w:tc>
      </w:tr>
      <w:tr w:rsidR="000B4283" w:rsidRPr="005F4C66" w14:paraId="13B7052A" w14:textId="00F71E36" w:rsidTr="000B4283">
        <w:tc>
          <w:tcPr>
            <w:tcW w:w="5863" w:type="dxa"/>
            <w:tcBorders>
              <w:top w:val="nil"/>
              <w:left w:val="nil"/>
              <w:bottom w:val="nil"/>
              <w:right w:val="nil"/>
            </w:tcBorders>
          </w:tcPr>
          <w:p w14:paraId="5CA3D15E" w14:textId="0964200C" w:rsidR="000B4283" w:rsidRPr="00295231" w:rsidRDefault="000B4283" w:rsidP="00F337C4">
            <w:pPr>
              <w:rPr>
                <w:rFonts w:ascii="AngsanaUPC" w:hAnsi="AngsanaUPC" w:cs="AngsanaUPC"/>
                <w:sz w:val="28"/>
                <w:szCs w:val="28"/>
              </w:rPr>
            </w:pPr>
            <w:r>
              <w:rPr>
                <w:rFonts w:ascii="Angsana New" w:hAnsi="Angsana New"/>
                <w:sz w:val="28"/>
              </w:rPr>
              <w:t>G</w:t>
            </w:r>
            <w:r w:rsidRPr="004B798C">
              <w:rPr>
                <w:rFonts w:ascii="Angsana New" w:hAnsi="Angsana New"/>
                <w:sz w:val="28"/>
              </w:rPr>
              <w:t>oodwill</w:t>
            </w:r>
          </w:p>
        </w:tc>
        <w:tc>
          <w:tcPr>
            <w:tcW w:w="1658" w:type="dxa"/>
            <w:tcBorders>
              <w:top w:val="nil"/>
              <w:left w:val="nil"/>
              <w:bottom w:val="nil"/>
              <w:right w:val="nil"/>
            </w:tcBorders>
            <w:vAlign w:val="center"/>
          </w:tcPr>
          <w:p w14:paraId="13A3F33C" w14:textId="43375304" w:rsidR="000B4283" w:rsidRPr="00347FAD" w:rsidRDefault="000B4283" w:rsidP="00F337C4">
            <w:pPr>
              <w:jc w:val="center"/>
              <w:rPr>
                <w:rFonts w:ascii="AngsanaUPC" w:hAnsi="AngsanaUPC" w:cs="AngsanaUPC"/>
                <w:sz w:val="28"/>
                <w:szCs w:val="28"/>
              </w:rPr>
            </w:pPr>
            <w:r w:rsidRPr="00347FAD">
              <w:rPr>
                <w:rFonts w:ascii="Angsana New" w:hAnsi="Angsana New"/>
                <w:spacing w:val="-6"/>
                <w:sz w:val="28"/>
                <w:szCs w:val="28"/>
                <w:lang w:val="en-GB"/>
              </w:rPr>
              <w:t>-</w:t>
            </w:r>
          </w:p>
        </w:tc>
        <w:tc>
          <w:tcPr>
            <w:tcW w:w="1522" w:type="dxa"/>
            <w:tcBorders>
              <w:top w:val="nil"/>
              <w:left w:val="nil"/>
              <w:bottom w:val="nil"/>
              <w:right w:val="nil"/>
            </w:tcBorders>
            <w:vAlign w:val="center"/>
          </w:tcPr>
          <w:p w14:paraId="234EADF3" w14:textId="790C0931" w:rsidR="000B4283" w:rsidRPr="00347FAD" w:rsidRDefault="000B4283" w:rsidP="00F337C4">
            <w:pPr>
              <w:jc w:val="center"/>
              <w:rPr>
                <w:rFonts w:ascii="Angsana New" w:hAnsi="Angsana New"/>
                <w:spacing w:val="-6"/>
                <w:sz w:val="28"/>
                <w:szCs w:val="28"/>
                <w:lang w:val="en-GB"/>
              </w:rPr>
            </w:pPr>
            <w:r w:rsidRPr="00347FAD">
              <w:rPr>
                <w:rFonts w:ascii="Angsana New" w:hAnsi="Angsana New" w:hint="cs"/>
                <w:spacing w:val="-6"/>
                <w:sz w:val="28"/>
                <w:szCs w:val="28"/>
                <w:cs/>
                <w:lang w:val="en-GB"/>
              </w:rPr>
              <w:t>13,127</w:t>
            </w:r>
          </w:p>
        </w:tc>
      </w:tr>
      <w:tr w:rsidR="000B4283" w:rsidRPr="005F4C66" w14:paraId="6AC218AE" w14:textId="77777777" w:rsidTr="000B4283">
        <w:tc>
          <w:tcPr>
            <w:tcW w:w="5863" w:type="dxa"/>
            <w:tcBorders>
              <w:top w:val="nil"/>
              <w:left w:val="nil"/>
              <w:bottom w:val="nil"/>
              <w:right w:val="nil"/>
            </w:tcBorders>
          </w:tcPr>
          <w:p w14:paraId="4240F91F" w14:textId="19CFCA2A" w:rsidR="000B4283" w:rsidRPr="00295231" w:rsidRDefault="000B4283" w:rsidP="00F337C4">
            <w:pPr>
              <w:rPr>
                <w:rFonts w:ascii="Angsana New" w:hAnsi="Angsana New"/>
                <w:sz w:val="28"/>
              </w:rPr>
            </w:pPr>
            <w:r w:rsidRPr="004B798C">
              <w:rPr>
                <w:rFonts w:ascii="Angsana New" w:hAnsi="Angsana New"/>
                <w:sz w:val="28"/>
              </w:rPr>
              <w:t>Bank deposits pledged as collateral</w:t>
            </w:r>
          </w:p>
        </w:tc>
        <w:tc>
          <w:tcPr>
            <w:tcW w:w="1658" w:type="dxa"/>
            <w:tcBorders>
              <w:top w:val="nil"/>
              <w:left w:val="nil"/>
              <w:bottom w:val="nil"/>
              <w:right w:val="nil"/>
            </w:tcBorders>
            <w:vAlign w:val="center"/>
          </w:tcPr>
          <w:p w14:paraId="51A2051C" w14:textId="29019052" w:rsidR="000B4283" w:rsidRPr="00347FAD" w:rsidRDefault="000B4283" w:rsidP="00F337C4">
            <w:pPr>
              <w:jc w:val="center"/>
              <w:rPr>
                <w:rFonts w:ascii="Angsana New" w:hAnsi="Angsana New"/>
                <w:spacing w:val="-6"/>
                <w:sz w:val="28"/>
                <w:szCs w:val="28"/>
                <w:cs/>
                <w:lang w:val="en-GB"/>
              </w:rPr>
            </w:pPr>
            <w:r w:rsidRPr="00347FAD">
              <w:rPr>
                <w:rFonts w:ascii="Angsana New" w:hAnsi="Angsana New"/>
                <w:spacing w:val="-6"/>
                <w:sz w:val="28"/>
                <w:szCs w:val="28"/>
                <w:lang w:val="en-GB"/>
              </w:rPr>
              <w:t>-</w:t>
            </w:r>
          </w:p>
        </w:tc>
        <w:tc>
          <w:tcPr>
            <w:tcW w:w="1522" w:type="dxa"/>
            <w:tcBorders>
              <w:top w:val="nil"/>
              <w:left w:val="nil"/>
              <w:bottom w:val="nil"/>
              <w:right w:val="nil"/>
            </w:tcBorders>
            <w:vAlign w:val="center"/>
          </w:tcPr>
          <w:p w14:paraId="4FAAE939" w14:textId="72A796D9" w:rsidR="000B4283" w:rsidRPr="00347FAD" w:rsidRDefault="000B4283" w:rsidP="00F337C4">
            <w:pPr>
              <w:jc w:val="center"/>
              <w:rPr>
                <w:rFonts w:ascii="Angsana New" w:hAnsi="Angsana New"/>
                <w:spacing w:val="-6"/>
                <w:sz w:val="28"/>
                <w:szCs w:val="28"/>
                <w:cs/>
                <w:lang w:val="en-GB"/>
              </w:rPr>
            </w:pPr>
            <w:r w:rsidRPr="00347FAD">
              <w:rPr>
                <w:rFonts w:ascii="Angsana New" w:hAnsi="Angsana New"/>
                <w:spacing w:val="-6"/>
                <w:sz w:val="28"/>
                <w:szCs w:val="28"/>
              </w:rPr>
              <w:t>1,039</w:t>
            </w:r>
          </w:p>
        </w:tc>
      </w:tr>
      <w:tr w:rsidR="000B4283" w:rsidRPr="005F4C66" w14:paraId="6A4D7601" w14:textId="77777777" w:rsidTr="000B4283">
        <w:tc>
          <w:tcPr>
            <w:tcW w:w="5863" w:type="dxa"/>
            <w:tcBorders>
              <w:top w:val="nil"/>
              <w:left w:val="nil"/>
              <w:bottom w:val="nil"/>
              <w:right w:val="nil"/>
            </w:tcBorders>
          </w:tcPr>
          <w:p w14:paraId="37CD08E9" w14:textId="6138D506" w:rsidR="000B4283" w:rsidRPr="00295231" w:rsidRDefault="000B4283" w:rsidP="00F337C4">
            <w:pPr>
              <w:rPr>
                <w:rFonts w:ascii="Angsana New" w:hAnsi="Angsana New"/>
                <w:sz w:val="28"/>
              </w:rPr>
            </w:pPr>
            <w:r w:rsidRPr="00295231">
              <w:rPr>
                <w:rFonts w:ascii="Angsana New" w:hAnsi="Angsana New"/>
                <w:sz w:val="28"/>
              </w:rPr>
              <w:t>Right of use assets</w:t>
            </w:r>
          </w:p>
        </w:tc>
        <w:tc>
          <w:tcPr>
            <w:tcW w:w="1658" w:type="dxa"/>
            <w:tcBorders>
              <w:top w:val="nil"/>
              <w:left w:val="nil"/>
              <w:bottom w:val="nil"/>
              <w:right w:val="nil"/>
            </w:tcBorders>
            <w:vAlign w:val="center"/>
          </w:tcPr>
          <w:p w14:paraId="4FDB9973" w14:textId="31D692AF" w:rsidR="000B4283" w:rsidRPr="00347FAD" w:rsidRDefault="000B4283" w:rsidP="00F337C4">
            <w:pPr>
              <w:jc w:val="center"/>
              <w:rPr>
                <w:rFonts w:ascii="Angsana New" w:hAnsi="Angsana New"/>
                <w:spacing w:val="-6"/>
                <w:sz w:val="28"/>
                <w:szCs w:val="28"/>
                <w:cs/>
                <w:lang w:val="en-GB"/>
              </w:rPr>
            </w:pPr>
            <w:r w:rsidRPr="00347FAD">
              <w:rPr>
                <w:rFonts w:ascii="Angsana New" w:hAnsi="Angsana New"/>
                <w:spacing w:val="-6"/>
                <w:sz w:val="28"/>
                <w:szCs w:val="28"/>
                <w:lang w:val="en-GB"/>
              </w:rPr>
              <w:t>-</w:t>
            </w:r>
          </w:p>
        </w:tc>
        <w:tc>
          <w:tcPr>
            <w:tcW w:w="1522" w:type="dxa"/>
            <w:tcBorders>
              <w:top w:val="nil"/>
              <w:left w:val="nil"/>
              <w:bottom w:val="nil"/>
              <w:right w:val="nil"/>
            </w:tcBorders>
            <w:vAlign w:val="center"/>
          </w:tcPr>
          <w:p w14:paraId="369AC392" w14:textId="3DC5244B" w:rsidR="000B4283" w:rsidRPr="00347FAD" w:rsidRDefault="000B4283" w:rsidP="00F337C4">
            <w:pPr>
              <w:jc w:val="center"/>
              <w:rPr>
                <w:rFonts w:ascii="Angsana New" w:hAnsi="Angsana New"/>
                <w:spacing w:val="-6"/>
                <w:sz w:val="28"/>
                <w:szCs w:val="28"/>
                <w:cs/>
                <w:lang w:val="en-GB"/>
              </w:rPr>
            </w:pPr>
            <w:r w:rsidRPr="00347FAD">
              <w:rPr>
                <w:rFonts w:ascii="Angsana New" w:hAnsi="Angsana New"/>
                <w:spacing w:val="-6"/>
                <w:sz w:val="28"/>
                <w:szCs w:val="28"/>
              </w:rPr>
              <w:t>756</w:t>
            </w:r>
          </w:p>
        </w:tc>
      </w:tr>
      <w:tr w:rsidR="000B4283" w:rsidRPr="005F4C66" w14:paraId="4BAEA7EB" w14:textId="1C73FCD3" w:rsidTr="000B4283">
        <w:tc>
          <w:tcPr>
            <w:tcW w:w="5863" w:type="dxa"/>
            <w:tcBorders>
              <w:top w:val="nil"/>
              <w:left w:val="nil"/>
              <w:bottom w:val="nil"/>
              <w:right w:val="nil"/>
            </w:tcBorders>
          </w:tcPr>
          <w:p w14:paraId="6F4DD0DB" w14:textId="6CFF6384" w:rsidR="000B4283" w:rsidRPr="00295231" w:rsidRDefault="000B4283" w:rsidP="00F337C4">
            <w:pPr>
              <w:rPr>
                <w:rFonts w:ascii="AngsanaUPC" w:hAnsi="AngsanaUPC" w:cs="AngsanaUPC"/>
                <w:sz w:val="28"/>
                <w:szCs w:val="28"/>
                <w:cs/>
              </w:rPr>
            </w:pPr>
            <w:r>
              <w:rPr>
                <w:rFonts w:ascii="Angsana New" w:hAnsi="Angsana New"/>
                <w:sz w:val="28"/>
              </w:rPr>
              <w:t>D</w:t>
            </w:r>
            <w:r w:rsidRPr="004B798C">
              <w:rPr>
                <w:rFonts w:ascii="Angsana New" w:hAnsi="Angsana New"/>
                <w:sz w:val="28"/>
              </w:rPr>
              <w:t>eferred tax assets</w:t>
            </w:r>
          </w:p>
        </w:tc>
        <w:tc>
          <w:tcPr>
            <w:tcW w:w="1658" w:type="dxa"/>
            <w:tcBorders>
              <w:top w:val="nil"/>
              <w:left w:val="nil"/>
              <w:bottom w:val="nil"/>
              <w:right w:val="nil"/>
            </w:tcBorders>
            <w:vAlign w:val="center"/>
          </w:tcPr>
          <w:p w14:paraId="17524F08" w14:textId="4F72A848" w:rsidR="000B4283" w:rsidRPr="00347FAD" w:rsidRDefault="000B4283" w:rsidP="00F337C4">
            <w:pPr>
              <w:jc w:val="center"/>
              <w:rPr>
                <w:rFonts w:ascii="AngsanaUPC" w:hAnsi="AngsanaUPC" w:cs="AngsanaUPC"/>
                <w:sz w:val="28"/>
                <w:szCs w:val="28"/>
              </w:rPr>
            </w:pPr>
            <w:r w:rsidRPr="00347FAD">
              <w:rPr>
                <w:rFonts w:ascii="Angsana New" w:hAnsi="Angsana New" w:hint="cs"/>
                <w:spacing w:val="-6"/>
                <w:sz w:val="28"/>
                <w:szCs w:val="28"/>
                <w:cs/>
                <w:lang w:val="en-GB"/>
              </w:rPr>
              <w:t>11</w:t>
            </w:r>
            <w:r w:rsidRPr="00347FAD">
              <w:rPr>
                <w:rFonts w:ascii="Angsana New" w:hAnsi="Angsana New"/>
                <w:spacing w:val="-6"/>
                <w:sz w:val="28"/>
                <w:szCs w:val="28"/>
              </w:rPr>
              <w:t>9</w:t>
            </w:r>
          </w:p>
        </w:tc>
        <w:tc>
          <w:tcPr>
            <w:tcW w:w="1522" w:type="dxa"/>
            <w:tcBorders>
              <w:top w:val="nil"/>
              <w:left w:val="nil"/>
              <w:bottom w:val="nil"/>
              <w:right w:val="nil"/>
            </w:tcBorders>
            <w:vAlign w:val="center"/>
          </w:tcPr>
          <w:p w14:paraId="28B6FCD0" w14:textId="56E62654" w:rsidR="000B4283" w:rsidRPr="00347FAD" w:rsidRDefault="000B4283" w:rsidP="00F337C4">
            <w:pPr>
              <w:jc w:val="center"/>
              <w:rPr>
                <w:rFonts w:ascii="Angsana New" w:hAnsi="Angsana New"/>
                <w:spacing w:val="-6"/>
                <w:sz w:val="28"/>
                <w:szCs w:val="28"/>
              </w:rPr>
            </w:pPr>
            <w:r w:rsidRPr="00347FAD">
              <w:rPr>
                <w:rFonts w:ascii="Angsana New" w:hAnsi="Angsana New" w:hint="cs"/>
                <w:spacing w:val="-6"/>
                <w:sz w:val="28"/>
                <w:szCs w:val="28"/>
                <w:cs/>
                <w:lang w:val="en-GB"/>
              </w:rPr>
              <w:t>1,7</w:t>
            </w:r>
            <w:r w:rsidRPr="00347FAD">
              <w:rPr>
                <w:rFonts w:ascii="Angsana New" w:hAnsi="Angsana New"/>
                <w:spacing w:val="-6"/>
                <w:sz w:val="28"/>
                <w:szCs w:val="28"/>
              </w:rPr>
              <w:t>21</w:t>
            </w:r>
          </w:p>
        </w:tc>
      </w:tr>
      <w:tr w:rsidR="000B4283" w:rsidRPr="005F4C66" w14:paraId="3C0591DA" w14:textId="0F0D84B4" w:rsidTr="000B4283">
        <w:tc>
          <w:tcPr>
            <w:tcW w:w="5863" w:type="dxa"/>
            <w:tcBorders>
              <w:top w:val="nil"/>
              <w:left w:val="nil"/>
              <w:bottom w:val="nil"/>
              <w:right w:val="nil"/>
            </w:tcBorders>
          </w:tcPr>
          <w:p w14:paraId="066CBD30" w14:textId="3C299328" w:rsidR="000B4283" w:rsidRPr="00295231" w:rsidRDefault="000B4283" w:rsidP="00F337C4">
            <w:pPr>
              <w:rPr>
                <w:rFonts w:ascii="AngsanaUPC" w:hAnsi="AngsanaUPC" w:cs="AngsanaUPC"/>
                <w:sz w:val="28"/>
                <w:szCs w:val="28"/>
                <w:cs/>
              </w:rPr>
            </w:pPr>
            <w:r w:rsidRPr="00295231">
              <w:rPr>
                <w:rFonts w:ascii="AngsanaUPC" w:hAnsi="AngsanaUPC" w:cs="AngsanaUPC"/>
                <w:sz w:val="28"/>
                <w:szCs w:val="28"/>
              </w:rPr>
              <w:t>Other non current assets</w:t>
            </w:r>
          </w:p>
        </w:tc>
        <w:tc>
          <w:tcPr>
            <w:tcW w:w="1658" w:type="dxa"/>
            <w:tcBorders>
              <w:top w:val="nil"/>
              <w:left w:val="nil"/>
              <w:bottom w:val="single" w:sz="4" w:space="0" w:color="auto"/>
              <w:right w:val="nil"/>
            </w:tcBorders>
            <w:vAlign w:val="center"/>
          </w:tcPr>
          <w:p w14:paraId="14A2939C" w14:textId="58DB696C" w:rsidR="000B4283" w:rsidRPr="00347FAD" w:rsidRDefault="000B4283" w:rsidP="00F337C4">
            <w:pPr>
              <w:jc w:val="center"/>
              <w:rPr>
                <w:rFonts w:ascii="AngsanaUPC" w:hAnsi="AngsanaUPC" w:cs="AngsanaUPC"/>
                <w:sz w:val="28"/>
                <w:szCs w:val="28"/>
              </w:rPr>
            </w:pPr>
            <w:r w:rsidRPr="00347FAD">
              <w:rPr>
                <w:rFonts w:ascii="Angsana New" w:hAnsi="Angsana New"/>
                <w:spacing w:val="-6"/>
                <w:sz w:val="28"/>
                <w:szCs w:val="28"/>
              </w:rPr>
              <w:t>-</w:t>
            </w:r>
          </w:p>
        </w:tc>
        <w:tc>
          <w:tcPr>
            <w:tcW w:w="1522" w:type="dxa"/>
            <w:tcBorders>
              <w:top w:val="nil"/>
              <w:left w:val="nil"/>
              <w:bottom w:val="single" w:sz="4" w:space="0" w:color="auto"/>
              <w:right w:val="nil"/>
            </w:tcBorders>
            <w:vAlign w:val="center"/>
          </w:tcPr>
          <w:p w14:paraId="14A8B403" w14:textId="5EDB7C9F" w:rsidR="000B4283" w:rsidRPr="00347FAD" w:rsidRDefault="000B4283" w:rsidP="00F337C4">
            <w:pPr>
              <w:jc w:val="center"/>
              <w:rPr>
                <w:rFonts w:ascii="Angsana New" w:hAnsi="Angsana New"/>
                <w:spacing w:val="-6"/>
                <w:sz w:val="28"/>
                <w:szCs w:val="28"/>
                <w:lang w:val="en-GB"/>
              </w:rPr>
            </w:pPr>
            <w:r w:rsidRPr="00347FAD">
              <w:rPr>
                <w:rFonts w:ascii="Angsana New" w:hAnsi="Angsana New" w:hint="cs"/>
                <w:spacing w:val="-6"/>
                <w:sz w:val="28"/>
                <w:szCs w:val="28"/>
                <w:cs/>
                <w:lang w:val="en-GB"/>
              </w:rPr>
              <w:t>752</w:t>
            </w:r>
          </w:p>
        </w:tc>
      </w:tr>
      <w:tr w:rsidR="000B4283" w:rsidRPr="005F4C66" w14:paraId="020F579C" w14:textId="77777777" w:rsidTr="000B4283">
        <w:tc>
          <w:tcPr>
            <w:tcW w:w="5863" w:type="dxa"/>
            <w:tcBorders>
              <w:top w:val="nil"/>
              <w:left w:val="nil"/>
              <w:bottom w:val="nil"/>
              <w:right w:val="nil"/>
            </w:tcBorders>
          </w:tcPr>
          <w:p w14:paraId="3A4EC0D4" w14:textId="72BD1256" w:rsidR="000B4283" w:rsidRPr="00295231" w:rsidRDefault="000B4283" w:rsidP="00F337C4">
            <w:pPr>
              <w:rPr>
                <w:rFonts w:ascii="Angsana New" w:hAnsi="Angsana New"/>
                <w:sz w:val="28"/>
              </w:rPr>
            </w:pPr>
            <w:r>
              <w:rPr>
                <w:rFonts w:ascii="AngsanaUPC" w:hAnsi="AngsanaUPC" w:cs="AngsanaUPC"/>
                <w:sz w:val="28"/>
                <w:szCs w:val="28"/>
              </w:rPr>
              <w:t xml:space="preserve">               </w:t>
            </w:r>
            <w:r w:rsidRPr="00295231">
              <w:rPr>
                <w:rFonts w:ascii="AngsanaUPC" w:hAnsi="AngsanaUPC" w:cs="AngsanaUPC"/>
                <w:sz w:val="28"/>
                <w:szCs w:val="28"/>
              </w:rPr>
              <w:t>Total assets</w:t>
            </w:r>
          </w:p>
        </w:tc>
        <w:tc>
          <w:tcPr>
            <w:tcW w:w="1658" w:type="dxa"/>
            <w:tcBorders>
              <w:top w:val="single" w:sz="4" w:space="0" w:color="auto"/>
              <w:left w:val="nil"/>
              <w:bottom w:val="double" w:sz="4" w:space="0" w:color="auto"/>
              <w:right w:val="nil"/>
            </w:tcBorders>
            <w:vAlign w:val="center"/>
          </w:tcPr>
          <w:p w14:paraId="7A486A04" w14:textId="669B38A8" w:rsidR="000B4283" w:rsidRPr="00347FAD" w:rsidRDefault="000B4283" w:rsidP="00F337C4">
            <w:pPr>
              <w:jc w:val="center"/>
              <w:rPr>
                <w:rFonts w:ascii="Angsana New" w:hAnsi="Angsana New"/>
                <w:spacing w:val="-6"/>
                <w:sz w:val="28"/>
                <w:szCs w:val="28"/>
                <w:lang w:val="en-GB"/>
              </w:rPr>
            </w:pPr>
            <w:r w:rsidRPr="00347FAD">
              <w:rPr>
                <w:rFonts w:ascii="Angsana New" w:hAnsi="Angsana New" w:hint="cs"/>
                <w:spacing w:val="-6"/>
                <w:sz w:val="28"/>
                <w:szCs w:val="28"/>
                <w:cs/>
                <w:lang w:val="en-GB"/>
              </w:rPr>
              <w:t>128</w:t>
            </w:r>
            <w:r w:rsidRPr="00347FAD">
              <w:rPr>
                <w:rFonts w:ascii="Angsana New" w:hAnsi="Angsana New"/>
                <w:spacing w:val="-6"/>
                <w:sz w:val="28"/>
                <w:szCs w:val="28"/>
              </w:rPr>
              <w:t>,778</w:t>
            </w:r>
          </w:p>
        </w:tc>
        <w:tc>
          <w:tcPr>
            <w:tcW w:w="1522" w:type="dxa"/>
            <w:tcBorders>
              <w:top w:val="single" w:sz="4" w:space="0" w:color="auto"/>
              <w:left w:val="nil"/>
              <w:bottom w:val="double" w:sz="4" w:space="0" w:color="auto"/>
              <w:right w:val="nil"/>
            </w:tcBorders>
          </w:tcPr>
          <w:p w14:paraId="471815F6" w14:textId="1280047B" w:rsidR="000B4283" w:rsidRPr="00347FAD" w:rsidRDefault="000B4283" w:rsidP="00F337C4">
            <w:pPr>
              <w:jc w:val="center"/>
              <w:rPr>
                <w:rFonts w:ascii="Angsana New" w:hAnsi="Angsana New"/>
                <w:spacing w:val="-6"/>
                <w:sz w:val="28"/>
                <w:szCs w:val="28"/>
                <w:lang w:val="en-GB"/>
              </w:rPr>
            </w:pPr>
            <w:r w:rsidRPr="00347FAD">
              <w:rPr>
                <w:rFonts w:ascii="Angsana New" w:hAnsi="Angsana New" w:hint="cs"/>
                <w:spacing w:val="-6"/>
                <w:sz w:val="28"/>
                <w:szCs w:val="28"/>
                <w:cs/>
                <w:lang w:val="en-GB"/>
              </w:rPr>
              <w:t>8</w:t>
            </w:r>
            <w:r w:rsidRPr="00347FAD">
              <w:rPr>
                <w:rFonts w:ascii="Angsana New" w:hAnsi="Angsana New"/>
                <w:spacing w:val="-6"/>
                <w:sz w:val="28"/>
                <w:szCs w:val="28"/>
              </w:rPr>
              <w:t>6,278</w:t>
            </w:r>
          </w:p>
        </w:tc>
      </w:tr>
      <w:tr w:rsidR="000B4283" w:rsidRPr="005F4C66" w14:paraId="7A2340C7" w14:textId="270EA548" w:rsidTr="00C829EB">
        <w:tc>
          <w:tcPr>
            <w:tcW w:w="5863" w:type="dxa"/>
            <w:tcBorders>
              <w:top w:val="nil"/>
              <w:left w:val="nil"/>
              <w:bottom w:val="nil"/>
              <w:right w:val="nil"/>
            </w:tcBorders>
          </w:tcPr>
          <w:p w14:paraId="1BBCDF5C" w14:textId="77777777" w:rsidR="000B4283" w:rsidRDefault="000B4283" w:rsidP="00F337C4">
            <w:pPr>
              <w:rPr>
                <w:rFonts w:ascii="AngsanaUPC" w:hAnsi="AngsanaUPC" w:cs="AngsanaUPC"/>
                <w:sz w:val="28"/>
                <w:szCs w:val="28"/>
              </w:rPr>
            </w:pPr>
          </w:p>
          <w:p w14:paraId="3CB92B4B" w14:textId="37D18E23" w:rsidR="000B4283" w:rsidRPr="00295231" w:rsidRDefault="000B4283" w:rsidP="00F337C4">
            <w:pPr>
              <w:rPr>
                <w:rFonts w:ascii="AngsanaUPC" w:hAnsi="AngsanaUPC" w:cs="AngsanaUPC"/>
                <w:sz w:val="28"/>
                <w:szCs w:val="28"/>
                <w:cs/>
              </w:rPr>
            </w:pPr>
            <w:r w:rsidRPr="00347FAD">
              <w:rPr>
                <w:rFonts w:ascii="AngsanaUPC" w:hAnsi="AngsanaUPC" w:cs="AngsanaUPC"/>
                <w:sz w:val="28"/>
                <w:szCs w:val="28"/>
              </w:rPr>
              <w:t>Bank overdrafts and short term loans</w:t>
            </w:r>
          </w:p>
        </w:tc>
        <w:tc>
          <w:tcPr>
            <w:tcW w:w="1658" w:type="dxa"/>
            <w:tcBorders>
              <w:top w:val="nil"/>
              <w:left w:val="nil"/>
              <w:bottom w:val="nil"/>
              <w:right w:val="nil"/>
            </w:tcBorders>
            <w:vAlign w:val="bottom"/>
          </w:tcPr>
          <w:p w14:paraId="26BEA095" w14:textId="179B5DB0" w:rsidR="000B4283" w:rsidRPr="00347FAD" w:rsidRDefault="000B4283" w:rsidP="00C829EB">
            <w:pPr>
              <w:jc w:val="center"/>
              <w:rPr>
                <w:rFonts w:ascii="AngsanaUPC" w:hAnsi="AngsanaUPC" w:cs="AngsanaUPC"/>
                <w:sz w:val="28"/>
                <w:szCs w:val="28"/>
              </w:rPr>
            </w:pPr>
            <w:r w:rsidRPr="00347FAD">
              <w:rPr>
                <w:rFonts w:ascii="Angsana New" w:hAnsi="Angsana New"/>
                <w:spacing w:val="-6"/>
                <w:sz w:val="28"/>
                <w:szCs w:val="28"/>
              </w:rPr>
              <w:t>-</w:t>
            </w:r>
          </w:p>
        </w:tc>
        <w:tc>
          <w:tcPr>
            <w:tcW w:w="1522" w:type="dxa"/>
            <w:tcBorders>
              <w:top w:val="nil"/>
              <w:left w:val="nil"/>
              <w:bottom w:val="nil"/>
              <w:right w:val="nil"/>
            </w:tcBorders>
            <w:vAlign w:val="bottom"/>
          </w:tcPr>
          <w:p w14:paraId="77E7703D" w14:textId="67F5FB73" w:rsidR="000B4283" w:rsidRPr="00347FAD" w:rsidRDefault="000B4283" w:rsidP="00C829EB">
            <w:pPr>
              <w:jc w:val="center"/>
              <w:rPr>
                <w:rFonts w:ascii="Angsana New" w:hAnsi="Angsana New"/>
                <w:spacing w:val="-6"/>
                <w:sz w:val="28"/>
                <w:szCs w:val="28"/>
                <w:lang w:val="en-GB"/>
              </w:rPr>
            </w:pPr>
            <w:r w:rsidRPr="00347FAD">
              <w:rPr>
                <w:rFonts w:ascii="Angsana New" w:hAnsi="Angsana New" w:hint="cs"/>
                <w:spacing w:val="-6"/>
                <w:sz w:val="28"/>
                <w:szCs w:val="28"/>
                <w:cs/>
              </w:rPr>
              <w:t>-</w:t>
            </w:r>
          </w:p>
        </w:tc>
      </w:tr>
      <w:tr w:rsidR="000B4283" w:rsidRPr="005F4C66" w14:paraId="6CBE1D7F" w14:textId="04C9DBBF" w:rsidTr="000B4283">
        <w:tc>
          <w:tcPr>
            <w:tcW w:w="5863" w:type="dxa"/>
            <w:tcBorders>
              <w:top w:val="nil"/>
              <w:left w:val="nil"/>
              <w:bottom w:val="nil"/>
              <w:right w:val="nil"/>
            </w:tcBorders>
          </w:tcPr>
          <w:p w14:paraId="35790B87" w14:textId="6E645341" w:rsidR="000B4283" w:rsidRPr="00295231" w:rsidRDefault="000B4283" w:rsidP="004B798C">
            <w:pPr>
              <w:rPr>
                <w:rFonts w:ascii="AngsanaUPC" w:hAnsi="AngsanaUPC" w:cs="AngsanaUPC"/>
                <w:sz w:val="28"/>
                <w:szCs w:val="28"/>
                <w:cs/>
              </w:rPr>
            </w:pPr>
            <w:r w:rsidRPr="00347FAD">
              <w:rPr>
                <w:rFonts w:ascii="Angsana New" w:hAnsi="Angsana New"/>
                <w:sz w:val="28"/>
              </w:rPr>
              <w:t>Trade and other current payables</w:t>
            </w:r>
          </w:p>
        </w:tc>
        <w:tc>
          <w:tcPr>
            <w:tcW w:w="1658" w:type="dxa"/>
            <w:tcBorders>
              <w:top w:val="nil"/>
              <w:left w:val="nil"/>
              <w:bottom w:val="nil"/>
              <w:right w:val="nil"/>
            </w:tcBorders>
            <w:vAlign w:val="center"/>
          </w:tcPr>
          <w:p w14:paraId="7FBC0FFB" w14:textId="7B0514A3" w:rsidR="000B4283" w:rsidRPr="00347FAD" w:rsidRDefault="000B4283" w:rsidP="004B798C">
            <w:pPr>
              <w:jc w:val="center"/>
              <w:rPr>
                <w:rFonts w:ascii="AngsanaUPC" w:hAnsi="AngsanaUPC" w:cs="AngsanaUPC"/>
                <w:sz w:val="28"/>
                <w:szCs w:val="28"/>
              </w:rPr>
            </w:pPr>
            <w:r w:rsidRPr="00347FAD">
              <w:rPr>
                <w:rFonts w:ascii="Angsana New" w:hAnsi="Angsana New"/>
                <w:spacing w:val="-6"/>
                <w:sz w:val="28"/>
                <w:szCs w:val="28"/>
              </w:rPr>
              <w:t>8,430</w:t>
            </w:r>
          </w:p>
        </w:tc>
        <w:tc>
          <w:tcPr>
            <w:tcW w:w="1522" w:type="dxa"/>
            <w:tcBorders>
              <w:top w:val="nil"/>
              <w:left w:val="nil"/>
              <w:bottom w:val="nil"/>
              <w:right w:val="nil"/>
            </w:tcBorders>
            <w:vAlign w:val="center"/>
          </w:tcPr>
          <w:p w14:paraId="4EFFE8C1" w14:textId="49FA384D" w:rsidR="000B4283" w:rsidRPr="00347FAD" w:rsidRDefault="000B4283" w:rsidP="004B798C">
            <w:pPr>
              <w:jc w:val="center"/>
              <w:rPr>
                <w:rFonts w:ascii="Angsana New" w:hAnsi="Angsana New"/>
                <w:spacing w:val="-6"/>
                <w:sz w:val="28"/>
                <w:szCs w:val="28"/>
              </w:rPr>
            </w:pPr>
            <w:r w:rsidRPr="00347FAD">
              <w:rPr>
                <w:rFonts w:ascii="Angsana New" w:hAnsi="Angsana New"/>
                <w:spacing w:val="-6"/>
                <w:sz w:val="28"/>
                <w:szCs w:val="28"/>
              </w:rPr>
              <w:t>4,214</w:t>
            </w:r>
          </w:p>
        </w:tc>
      </w:tr>
      <w:tr w:rsidR="000B4283" w:rsidRPr="00347FAD" w14:paraId="36046CAC" w14:textId="4A91210F" w:rsidTr="000B4283">
        <w:tc>
          <w:tcPr>
            <w:tcW w:w="5863" w:type="dxa"/>
            <w:tcBorders>
              <w:top w:val="nil"/>
              <w:left w:val="nil"/>
              <w:bottom w:val="nil"/>
              <w:right w:val="nil"/>
            </w:tcBorders>
          </w:tcPr>
          <w:p w14:paraId="547E8127" w14:textId="2DCC669A" w:rsidR="000B4283" w:rsidRPr="00347FAD" w:rsidRDefault="000B4283" w:rsidP="00F337C4">
            <w:pPr>
              <w:rPr>
                <w:rFonts w:ascii="AngsanaUPC" w:hAnsi="AngsanaUPC" w:cs="AngsanaUPC"/>
                <w:sz w:val="28"/>
                <w:szCs w:val="28"/>
                <w:cs/>
              </w:rPr>
            </w:pPr>
            <w:r w:rsidRPr="00347FAD">
              <w:rPr>
                <w:rFonts w:ascii="Angsana New" w:hAnsi="Angsana New"/>
                <w:spacing w:val="-6"/>
                <w:sz w:val="28"/>
                <w:szCs w:val="28"/>
              </w:rPr>
              <w:t>Trade and other current payable-related parties</w:t>
            </w:r>
          </w:p>
        </w:tc>
        <w:tc>
          <w:tcPr>
            <w:tcW w:w="1658" w:type="dxa"/>
            <w:tcBorders>
              <w:top w:val="nil"/>
              <w:left w:val="nil"/>
              <w:bottom w:val="nil"/>
              <w:right w:val="nil"/>
            </w:tcBorders>
            <w:vAlign w:val="center"/>
          </w:tcPr>
          <w:p w14:paraId="142DA44A" w14:textId="41A091AB" w:rsidR="000B4283" w:rsidRPr="00347FAD" w:rsidRDefault="000B4283" w:rsidP="00F337C4">
            <w:pPr>
              <w:jc w:val="center"/>
              <w:rPr>
                <w:rFonts w:ascii="AngsanaUPC" w:hAnsi="AngsanaUPC" w:cs="AngsanaUPC"/>
                <w:sz w:val="28"/>
                <w:szCs w:val="28"/>
              </w:rPr>
            </w:pPr>
            <w:r w:rsidRPr="00347FAD">
              <w:rPr>
                <w:rFonts w:ascii="Angsana New" w:hAnsi="Angsana New"/>
                <w:spacing w:val="-6"/>
                <w:sz w:val="28"/>
                <w:szCs w:val="28"/>
              </w:rPr>
              <w:t>1,025</w:t>
            </w:r>
          </w:p>
        </w:tc>
        <w:tc>
          <w:tcPr>
            <w:tcW w:w="1522" w:type="dxa"/>
            <w:tcBorders>
              <w:top w:val="nil"/>
              <w:left w:val="nil"/>
              <w:bottom w:val="nil"/>
              <w:right w:val="nil"/>
            </w:tcBorders>
            <w:vAlign w:val="center"/>
          </w:tcPr>
          <w:p w14:paraId="3CAE1A56" w14:textId="6ECAA257" w:rsidR="000B4283" w:rsidRPr="00347FAD" w:rsidRDefault="000B4283" w:rsidP="00F337C4">
            <w:pPr>
              <w:jc w:val="center"/>
              <w:rPr>
                <w:rFonts w:ascii="AngsanaUPC" w:hAnsi="AngsanaUPC" w:cs="AngsanaUPC"/>
                <w:sz w:val="28"/>
                <w:szCs w:val="28"/>
              </w:rPr>
            </w:pPr>
            <w:r w:rsidRPr="00347FAD">
              <w:rPr>
                <w:rFonts w:ascii="Angsana New" w:hAnsi="Angsana New"/>
                <w:spacing w:val="-6"/>
                <w:sz w:val="28"/>
                <w:szCs w:val="28"/>
              </w:rPr>
              <w:t>359</w:t>
            </w:r>
          </w:p>
        </w:tc>
      </w:tr>
      <w:tr w:rsidR="000B4283" w:rsidRPr="00347FAD" w14:paraId="59BECA20" w14:textId="7E351F91" w:rsidTr="000B4283">
        <w:tc>
          <w:tcPr>
            <w:tcW w:w="5863" w:type="dxa"/>
            <w:tcBorders>
              <w:top w:val="nil"/>
              <w:left w:val="nil"/>
              <w:bottom w:val="nil"/>
              <w:right w:val="nil"/>
            </w:tcBorders>
          </w:tcPr>
          <w:p w14:paraId="62C9C864" w14:textId="422C5617" w:rsidR="000B4283" w:rsidRPr="00347FAD" w:rsidRDefault="000B4283" w:rsidP="00F337C4">
            <w:pPr>
              <w:rPr>
                <w:rFonts w:ascii="AngsanaUPC" w:hAnsi="AngsanaUPC" w:cs="AngsanaUPC"/>
                <w:sz w:val="28"/>
                <w:szCs w:val="28"/>
                <w:cs/>
              </w:rPr>
            </w:pPr>
            <w:r w:rsidRPr="00347FAD">
              <w:rPr>
                <w:rFonts w:ascii="Angsana New" w:hAnsi="Angsana New"/>
                <w:spacing w:val="-6"/>
                <w:sz w:val="28"/>
                <w:szCs w:val="28"/>
              </w:rPr>
              <w:t>Long-term loans from related parties</w:t>
            </w:r>
          </w:p>
        </w:tc>
        <w:tc>
          <w:tcPr>
            <w:tcW w:w="1658" w:type="dxa"/>
            <w:tcBorders>
              <w:top w:val="nil"/>
              <w:left w:val="nil"/>
              <w:bottom w:val="nil"/>
              <w:right w:val="nil"/>
            </w:tcBorders>
            <w:vAlign w:val="center"/>
          </w:tcPr>
          <w:p w14:paraId="72199039" w14:textId="37DFD774" w:rsidR="000B4283" w:rsidRPr="00347FAD" w:rsidRDefault="000B4283" w:rsidP="00F337C4">
            <w:pPr>
              <w:jc w:val="center"/>
              <w:rPr>
                <w:rFonts w:ascii="AngsanaUPC" w:hAnsi="AngsanaUPC" w:cs="AngsanaUPC"/>
                <w:sz w:val="28"/>
                <w:szCs w:val="28"/>
              </w:rPr>
            </w:pPr>
            <w:r w:rsidRPr="00347FAD">
              <w:rPr>
                <w:rFonts w:ascii="Angsana New" w:hAnsi="Angsana New"/>
                <w:spacing w:val="-6"/>
                <w:sz w:val="28"/>
                <w:szCs w:val="28"/>
              </w:rPr>
              <w:t>-</w:t>
            </w:r>
          </w:p>
        </w:tc>
        <w:tc>
          <w:tcPr>
            <w:tcW w:w="1522" w:type="dxa"/>
            <w:tcBorders>
              <w:top w:val="nil"/>
              <w:left w:val="nil"/>
              <w:bottom w:val="nil"/>
              <w:right w:val="nil"/>
            </w:tcBorders>
            <w:vAlign w:val="center"/>
          </w:tcPr>
          <w:p w14:paraId="57090512" w14:textId="7BD7E7F0" w:rsidR="000B4283" w:rsidRPr="00347FAD" w:rsidRDefault="000B4283" w:rsidP="00F337C4">
            <w:pPr>
              <w:jc w:val="center"/>
              <w:rPr>
                <w:rFonts w:ascii="Angsana New" w:hAnsi="Angsana New"/>
                <w:spacing w:val="-6"/>
                <w:sz w:val="28"/>
                <w:szCs w:val="28"/>
                <w:cs/>
                <w:lang w:val="en-GB"/>
              </w:rPr>
            </w:pPr>
            <w:r w:rsidRPr="00347FAD">
              <w:rPr>
                <w:rFonts w:ascii="Angsana New" w:hAnsi="Angsana New"/>
                <w:spacing w:val="-6"/>
                <w:sz w:val="28"/>
                <w:szCs w:val="28"/>
              </w:rPr>
              <w:t>25,165</w:t>
            </w:r>
          </w:p>
        </w:tc>
      </w:tr>
      <w:tr w:rsidR="000B4283" w:rsidRPr="00347FAD" w14:paraId="5BA4638E" w14:textId="10146613" w:rsidTr="000B4283">
        <w:tc>
          <w:tcPr>
            <w:tcW w:w="5863" w:type="dxa"/>
            <w:tcBorders>
              <w:top w:val="nil"/>
              <w:left w:val="nil"/>
              <w:bottom w:val="nil"/>
              <w:right w:val="nil"/>
            </w:tcBorders>
          </w:tcPr>
          <w:p w14:paraId="1124CD2B" w14:textId="3B14EE48" w:rsidR="000B4283" w:rsidRPr="00347FAD" w:rsidRDefault="000B4283" w:rsidP="00F337C4">
            <w:pPr>
              <w:rPr>
                <w:rFonts w:ascii="Angsana New" w:hAnsi="Angsana New"/>
                <w:sz w:val="28"/>
              </w:rPr>
            </w:pPr>
            <w:r w:rsidRPr="00347FAD">
              <w:rPr>
                <w:rFonts w:ascii="AngsanaUPC" w:hAnsi="AngsanaUPC" w:cs="AngsanaUPC"/>
                <w:sz w:val="28"/>
                <w:szCs w:val="28"/>
              </w:rPr>
              <w:t>Current portion of lease liabilities</w:t>
            </w:r>
          </w:p>
        </w:tc>
        <w:tc>
          <w:tcPr>
            <w:tcW w:w="1658" w:type="dxa"/>
            <w:tcBorders>
              <w:top w:val="nil"/>
              <w:left w:val="nil"/>
              <w:bottom w:val="nil"/>
              <w:right w:val="nil"/>
            </w:tcBorders>
            <w:vAlign w:val="center"/>
          </w:tcPr>
          <w:p w14:paraId="4BDF96AE" w14:textId="600027B6" w:rsidR="000B4283" w:rsidRPr="00347FAD" w:rsidRDefault="000B4283" w:rsidP="00F337C4">
            <w:pPr>
              <w:jc w:val="center"/>
              <w:rPr>
                <w:rFonts w:ascii="Angsana New" w:hAnsi="Angsana New"/>
                <w:spacing w:val="-6"/>
                <w:sz w:val="28"/>
                <w:szCs w:val="28"/>
                <w:cs/>
                <w:lang w:val="en-GB"/>
              </w:rPr>
            </w:pPr>
            <w:r w:rsidRPr="00347FAD">
              <w:rPr>
                <w:rFonts w:ascii="Angsana New" w:hAnsi="Angsana New" w:hint="cs"/>
                <w:spacing w:val="-6"/>
                <w:sz w:val="28"/>
                <w:szCs w:val="28"/>
                <w:cs/>
                <w:lang w:val="en-GB"/>
              </w:rPr>
              <w:t>1</w:t>
            </w:r>
            <w:r w:rsidRPr="00347FAD">
              <w:rPr>
                <w:rFonts w:ascii="Angsana New" w:hAnsi="Angsana New"/>
                <w:spacing w:val="-6"/>
                <w:sz w:val="28"/>
                <w:szCs w:val="28"/>
              </w:rPr>
              <w:t>6,166</w:t>
            </w:r>
          </w:p>
        </w:tc>
        <w:tc>
          <w:tcPr>
            <w:tcW w:w="1522" w:type="dxa"/>
            <w:tcBorders>
              <w:top w:val="nil"/>
              <w:left w:val="nil"/>
              <w:bottom w:val="nil"/>
              <w:right w:val="nil"/>
            </w:tcBorders>
            <w:vAlign w:val="center"/>
          </w:tcPr>
          <w:p w14:paraId="799C94E8" w14:textId="03904772" w:rsidR="000B4283" w:rsidRPr="00347FAD" w:rsidRDefault="000B4283" w:rsidP="00F337C4">
            <w:pPr>
              <w:jc w:val="center"/>
              <w:rPr>
                <w:rFonts w:ascii="Angsana New" w:hAnsi="Angsana New"/>
                <w:spacing w:val="-6"/>
                <w:sz w:val="28"/>
                <w:szCs w:val="28"/>
                <w:cs/>
                <w:lang w:val="en-GB"/>
              </w:rPr>
            </w:pPr>
            <w:r w:rsidRPr="00347FAD">
              <w:rPr>
                <w:rFonts w:ascii="Angsana New" w:hAnsi="Angsana New"/>
                <w:spacing w:val="-6"/>
                <w:sz w:val="28"/>
                <w:szCs w:val="28"/>
                <w:lang w:val="en-GB"/>
              </w:rPr>
              <w:t>-</w:t>
            </w:r>
          </w:p>
        </w:tc>
      </w:tr>
      <w:tr w:rsidR="000B4283" w:rsidRPr="00347FAD" w14:paraId="543441BB" w14:textId="77777777" w:rsidTr="000B4283">
        <w:tc>
          <w:tcPr>
            <w:tcW w:w="5863" w:type="dxa"/>
            <w:tcBorders>
              <w:top w:val="nil"/>
              <w:left w:val="nil"/>
              <w:bottom w:val="nil"/>
              <w:right w:val="nil"/>
            </w:tcBorders>
          </w:tcPr>
          <w:p w14:paraId="31A8021C" w14:textId="2C20FAF4" w:rsidR="000B4283" w:rsidRPr="00347FAD" w:rsidRDefault="000B4283" w:rsidP="00F337C4">
            <w:pPr>
              <w:rPr>
                <w:rFonts w:ascii="Angsana New" w:hAnsi="Angsana New"/>
                <w:spacing w:val="-6"/>
                <w:sz w:val="28"/>
                <w:szCs w:val="28"/>
              </w:rPr>
            </w:pPr>
            <w:r w:rsidRPr="00347FAD">
              <w:rPr>
                <w:rFonts w:ascii="Angsana New" w:hAnsi="Angsana New"/>
                <w:sz w:val="28"/>
              </w:rPr>
              <w:t>Accrued corporate income tax</w:t>
            </w:r>
          </w:p>
        </w:tc>
        <w:tc>
          <w:tcPr>
            <w:tcW w:w="1658" w:type="dxa"/>
            <w:tcBorders>
              <w:top w:val="nil"/>
              <w:left w:val="nil"/>
              <w:bottom w:val="nil"/>
              <w:right w:val="nil"/>
            </w:tcBorders>
            <w:vAlign w:val="center"/>
          </w:tcPr>
          <w:p w14:paraId="1565B8C1" w14:textId="5384CC0A" w:rsidR="000B4283" w:rsidRPr="00347FAD" w:rsidRDefault="000B4283" w:rsidP="00F337C4">
            <w:pPr>
              <w:jc w:val="center"/>
              <w:rPr>
                <w:rFonts w:ascii="Angsana New" w:hAnsi="Angsana New"/>
                <w:spacing w:val="-6"/>
                <w:sz w:val="28"/>
                <w:szCs w:val="28"/>
                <w:cs/>
                <w:lang w:val="en-GB"/>
              </w:rPr>
            </w:pPr>
            <w:r w:rsidRPr="00347FAD">
              <w:rPr>
                <w:rFonts w:ascii="Angsana New" w:hAnsi="Angsana New" w:hint="cs"/>
                <w:spacing w:val="-6"/>
                <w:sz w:val="28"/>
                <w:szCs w:val="28"/>
                <w:cs/>
                <w:lang w:val="en-GB"/>
              </w:rPr>
              <w:t>-</w:t>
            </w:r>
          </w:p>
        </w:tc>
        <w:tc>
          <w:tcPr>
            <w:tcW w:w="1522" w:type="dxa"/>
            <w:tcBorders>
              <w:top w:val="nil"/>
              <w:left w:val="nil"/>
              <w:bottom w:val="nil"/>
              <w:right w:val="nil"/>
            </w:tcBorders>
            <w:vAlign w:val="center"/>
          </w:tcPr>
          <w:p w14:paraId="7A6D7527" w14:textId="642EC053" w:rsidR="000B4283" w:rsidRPr="00347FAD" w:rsidRDefault="000B4283" w:rsidP="00F337C4">
            <w:pPr>
              <w:jc w:val="center"/>
              <w:rPr>
                <w:rFonts w:ascii="Angsana New" w:hAnsi="Angsana New"/>
                <w:spacing w:val="-6"/>
                <w:sz w:val="28"/>
                <w:szCs w:val="28"/>
                <w:cs/>
                <w:lang w:val="en-GB"/>
              </w:rPr>
            </w:pPr>
            <w:r w:rsidRPr="00347FAD">
              <w:rPr>
                <w:rFonts w:ascii="Angsana New" w:hAnsi="Angsana New" w:hint="cs"/>
                <w:spacing w:val="-6"/>
                <w:sz w:val="28"/>
                <w:szCs w:val="28"/>
                <w:cs/>
                <w:lang w:val="en-GB"/>
              </w:rPr>
              <w:t>5</w:t>
            </w:r>
            <w:r w:rsidRPr="00347FAD">
              <w:rPr>
                <w:rFonts w:ascii="Angsana New" w:hAnsi="Angsana New"/>
                <w:spacing w:val="-6"/>
                <w:sz w:val="28"/>
                <w:szCs w:val="28"/>
              </w:rPr>
              <w:t>65</w:t>
            </w:r>
          </w:p>
        </w:tc>
      </w:tr>
      <w:tr w:rsidR="000B4283" w:rsidRPr="00347FAD" w14:paraId="361A08ED" w14:textId="0709765B" w:rsidTr="000B4283">
        <w:tc>
          <w:tcPr>
            <w:tcW w:w="5863" w:type="dxa"/>
            <w:tcBorders>
              <w:top w:val="nil"/>
              <w:left w:val="nil"/>
              <w:bottom w:val="nil"/>
              <w:right w:val="nil"/>
            </w:tcBorders>
          </w:tcPr>
          <w:p w14:paraId="249403E5" w14:textId="21623ECD" w:rsidR="000B4283" w:rsidRPr="00347FAD" w:rsidRDefault="000B4283" w:rsidP="00F337C4">
            <w:pPr>
              <w:rPr>
                <w:rFonts w:ascii="Angsana New" w:hAnsi="Angsana New"/>
                <w:spacing w:val="-6"/>
                <w:sz w:val="28"/>
                <w:szCs w:val="28"/>
                <w:cs/>
              </w:rPr>
            </w:pPr>
            <w:r w:rsidRPr="00347FAD">
              <w:rPr>
                <w:rFonts w:ascii="AngsanaUPC" w:hAnsi="AngsanaUPC" w:cs="AngsanaUPC"/>
                <w:sz w:val="28"/>
                <w:szCs w:val="28"/>
              </w:rPr>
              <w:t>Other current liabilities</w:t>
            </w:r>
          </w:p>
        </w:tc>
        <w:tc>
          <w:tcPr>
            <w:tcW w:w="1658" w:type="dxa"/>
            <w:tcBorders>
              <w:top w:val="nil"/>
              <w:left w:val="nil"/>
              <w:bottom w:val="nil"/>
              <w:right w:val="nil"/>
            </w:tcBorders>
            <w:vAlign w:val="center"/>
          </w:tcPr>
          <w:p w14:paraId="5D663C09" w14:textId="6D097A34" w:rsidR="000B4283" w:rsidRPr="00347FAD" w:rsidRDefault="000B4283" w:rsidP="00F337C4">
            <w:pPr>
              <w:jc w:val="center"/>
              <w:rPr>
                <w:rFonts w:ascii="Angsana New" w:hAnsi="Angsana New"/>
                <w:spacing w:val="-6"/>
                <w:sz w:val="28"/>
                <w:szCs w:val="28"/>
                <w:cs/>
                <w:lang w:val="en-GB"/>
              </w:rPr>
            </w:pPr>
            <w:r w:rsidRPr="00347FAD">
              <w:rPr>
                <w:rFonts w:ascii="Angsana New" w:hAnsi="Angsana New"/>
                <w:spacing w:val="-6"/>
                <w:sz w:val="28"/>
                <w:szCs w:val="28"/>
              </w:rPr>
              <w:t>711</w:t>
            </w:r>
          </w:p>
        </w:tc>
        <w:tc>
          <w:tcPr>
            <w:tcW w:w="1522" w:type="dxa"/>
            <w:tcBorders>
              <w:top w:val="nil"/>
              <w:left w:val="nil"/>
              <w:bottom w:val="nil"/>
              <w:right w:val="nil"/>
            </w:tcBorders>
            <w:vAlign w:val="center"/>
          </w:tcPr>
          <w:p w14:paraId="110E2E18" w14:textId="27C7848A" w:rsidR="000B4283" w:rsidRPr="00347FAD" w:rsidRDefault="000B4283" w:rsidP="00F337C4">
            <w:pPr>
              <w:jc w:val="center"/>
              <w:rPr>
                <w:rFonts w:ascii="Angsana New" w:hAnsi="Angsana New"/>
                <w:spacing w:val="-6"/>
                <w:sz w:val="28"/>
                <w:szCs w:val="28"/>
                <w:lang w:val="en-GB"/>
              </w:rPr>
            </w:pPr>
            <w:r w:rsidRPr="00347FAD">
              <w:rPr>
                <w:rFonts w:ascii="Angsana New" w:hAnsi="Angsana New"/>
                <w:spacing w:val="-6"/>
                <w:sz w:val="28"/>
                <w:szCs w:val="28"/>
              </w:rPr>
              <w:t>187</w:t>
            </w:r>
          </w:p>
        </w:tc>
      </w:tr>
      <w:tr w:rsidR="000B4283" w:rsidRPr="00347FAD" w14:paraId="1778C6A0" w14:textId="680B0890" w:rsidTr="000B4283">
        <w:tc>
          <w:tcPr>
            <w:tcW w:w="5863" w:type="dxa"/>
            <w:tcBorders>
              <w:top w:val="nil"/>
              <w:left w:val="nil"/>
              <w:bottom w:val="nil"/>
              <w:right w:val="nil"/>
            </w:tcBorders>
          </w:tcPr>
          <w:p w14:paraId="075D0B5D" w14:textId="70C79C31" w:rsidR="000B4283" w:rsidRPr="00347FAD" w:rsidRDefault="000B4283" w:rsidP="00F337C4">
            <w:pPr>
              <w:rPr>
                <w:rFonts w:ascii="AngsanaUPC" w:hAnsi="AngsanaUPC" w:cs="AngsanaUPC"/>
                <w:sz w:val="28"/>
                <w:szCs w:val="28"/>
                <w:cs/>
              </w:rPr>
            </w:pPr>
            <w:r w:rsidRPr="00347FAD">
              <w:rPr>
                <w:rFonts w:ascii="Angsana New" w:eastAsia="Calibri" w:hAnsi="Angsana New"/>
                <w:sz w:val="28"/>
              </w:rPr>
              <w:t>Liabilities under Financial</w:t>
            </w:r>
            <w:r w:rsidRPr="00347FAD">
              <w:rPr>
                <w:rFonts w:ascii="Angsana New" w:eastAsia="Calibri" w:hAnsi="Angsana New"/>
                <w:sz w:val="28"/>
                <w:cs/>
              </w:rPr>
              <w:t xml:space="preserve"> </w:t>
            </w:r>
            <w:r w:rsidRPr="00347FAD">
              <w:rPr>
                <w:rFonts w:ascii="Angsana New" w:eastAsia="Calibri" w:hAnsi="Angsana New"/>
                <w:sz w:val="28"/>
              </w:rPr>
              <w:t>Lease</w:t>
            </w:r>
          </w:p>
        </w:tc>
        <w:tc>
          <w:tcPr>
            <w:tcW w:w="1658" w:type="dxa"/>
            <w:tcBorders>
              <w:top w:val="nil"/>
              <w:left w:val="nil"/>
              <w:bottom w:val="nil"/>
              <w:right w:val="nil"/>
            </w:tcBorders>
            <w:vAlign w:val="center"/>
          </w:tcPr>
          <w:p w14:paraId="1789AB2E" w14:textId="4404DBF1" w:rsidR="000B4283" w:rsidRPr="00347FAD" w:rsidRDefault="000B4283" w:rsidP="00F337C4">
            <w:pPr>
              <w:jc w:val="center"/>
              <w:rPr>
                <w:rFonts w:ascii="AngsanaUPC" w:hAnsi="AngsanaUPC" w:cs="AngsanaUPC"/>
                <w:sz w:val="28"/>
                <w:szCs w:val="28"/>
              </w:rPr>
            </w:pPr>
            <w:r w:rsidRPr="00347FAD">
              <w:rPr>
                <w:rFonts w:ascii="Angsana New" w:hAnsi="Angsana New"/>
                <w:spacing w:val="-6"/>
                <w:sz w:val="28"/>
                <w:szCs w:val="28"/>
              </w:rPr>
              <w:t>36,920</w:t>
            </w:r>
          </w:p>
        </w:tc>
        <w:tc>
          <w:tcPr>
            <w:tcW w:w="1522" w:type="dxa"/>
            <w:tcBorders>
              <w:top w:val="nil"/>
              <w:left w:val="nil"/>
              <w:bottom w:val="nil"/>
              <w:right w:val="nil"/>
            </w:tcBorders>
            <w:vAlign w:val="center"/>
          </w:tcPr>
          <w:p w14:paraId="0A545ED9" w14:textId="24368EAE" w:rsidR="000B4283" w:rsidRPr="00347FAD" w:rsidRDefault="000B4283" w:rsidP="00F337C4">
            <w:pPr>
              <w:jc w:val="center"/>
              <w:rPr>
                <w:rFonts w:ascii="Angsana New" w:hAnsi="Angsana New"/>
                <w:spacing w:val="-6"/>
                <w:sz w:val="28"/>
                <w:szCs w:val="28"/>
                <w:lang w:val="en-GB"/>
              </w:rPr>
            </w:pPr>
            <w:r w:rsidRPr="00347FAD">
              <w:rPr>
                <w:rFonts w:ascii="Angsana New" w:hAnsi="Angsana New"/>
                <w:spacing w:val="-6"/>
                <w:sz w:val="28"/>
                <w:szCs w:val="28"/>
              </w:rPr>
              <w:t>780</w:t>
            </w:r>
          </w:p>
        </w:tc>
      </w:tr>
      <w:tr w:rsidR="000B4283" w:rsidRPr="00347FAD" w14:paraId="7E9ED94E" w14:textId="61C758D6" w:rsidTr="000B4283">
        <w:tc>
          <w:tcPr>
            <w:tcW w:w="5863" w:type="dxa"/>
            <w:tcBorders>
              <w:top w:val="nil"/>
              <w:left w:val="nil"/>
              <w:bottom w:val="nil"/>
              <w:right w:val="nil"/>
            </w:tcBorders>
          </w:tcPr>
          <w:p w14:paraId="0F68A379" w14:textId="669C4070" w:rsidR="000B4283" w:rsidRPr="00347FAD" w:rsidRDefault="000B4283" w:rsidP="00F337C4">
            <w:pPr>
              <w:rPr>
                <w:rFonts w:ascii="AngsanaUPC" w:hAnsi="AngsanaUPC" w:cs="AngsanaUPC"/>
                <w:sz w:val="28"/>
                <w:szCs w:val="28"/>
                <w:cs/>
              </w:rPr>
            </w:pPr>
            <w:r w:rsidRPr="00347FAD">
              <w:rPr>
                <w:rFonts w:ascii="AngsanaUPC" w:hAnsi="AngsanaUPC" w:cs="AngsanaUPC"/>
                <w:sz w:val="28"/>
                <w:szCs w:val="28"/>
              </w:rPr>
              <w:t>Non current employee benefit provisions</w:t>
            </w:r>
          </w:p>
        </w:tc>
        <w:tc>
          <w:tcPr>
            <w:tcW w:w="1658" w:type="dxa"/>
            <w:tcBorders>
              <w:top w:val="nil"/>
              <w:left w:val="nil"/>
              <w:bottom w:val="nil"/>
              <w:right w:val="nil"/>
            </w:tcBorders>
            <w:vAlign w:val="center"/>
          </w:tcPr>
          <w:p w14:paraId="3C54070A" w14:textId="07E4BAF3" w:rsidR="000B4283" w:rsidRPr="00347FAD" w:rsidRDefault="000B4283" w:rsidP="00F337C4">
            <w:pPr>
              <w:jc w:val="center"/>
              <w:rPr>
                <w:rFonts w:ascii="AngsanaUPC" w:hAnsi="AngsanaUPC" w:cs="AngsanaUPC"/>
                <w:sz w:val="28"/>
                <w:szCs w:val="28"/>
              </w:rPr>
            </w:pPr>
            <w:r w:rsidRPr="00347FAD">
              <w:rPr>
                <w:rFonts w:ascii="Angsana New" w:hAnsi="Angsana New"/>
                <w:spacing w:val="-6"/>
                <w:sz w:val="28"/>
                <w:szCs w:val="28"/>
              </w:rPr>
              <w:t>597</w:t>
            </w:r>
          </w:p>
        </w:tc>
        <w:tc>
          <w:tcPr>
            <w:tcW w:w="1522" w:type="dxa"/>
            <w:tcBorders>
              <w:top w:val="nil"/>
              <w:left w:val="nil"/>
              <w:bottom w:val="nil"/>
              <w:right w:val="nil"/>
            </w:tcBorders>
            <w:vAlign w:val="center"/>
          </w:tcPr>
          <w:p w14:paraId="37A7F7D0" w14:textId="1D70A2B1" w:rsidR="000B4283" w:rsidRPr="00347FAD" w:rsidRDefault="000B4283" w:rsidP="00F337C4">
            <w:pPr>
              <w:jc w:val="center"/>
              <w:rPr>
                <w:rFonts w:ascii="Angsana New" w:hAnsi="Angsana New"/>
                <w:spacing w:val="-6"/>
                <w:sz w:val="28"/>
                <w:szCs w:val="28"/>
                <w:lang w:val="en-GB"/>
              </w:rPr>
            </w:pPr>
            <w:r w:rsidRPr="00347FAD">
              <w:rPr>
                <w:rFonts w:ascii="Angsana New" w:hAnsi="Angsana New"/>
                <w:spacing w:val="-6"/>
                <w:sz w:val="28"/>
                <w:szCs w:val="28"/>
              </w:rPr>
              <w:t>429</w:t>
            </w:r>
          </w:p>
        </w:tc>
      </w:tr>
      <w:tr w:rsidR="000B4283" w:rsidRPr="00347FAD" w14:paraId="02196BA0" w14:textId="41DAB9E2" w:rsidTr="000B4283">
        <w:tc>
          <w:tcPr>
            <w:tcW w:w="5863" w:type="dxa"/>
            <w:tcBorders>
              <w:top w:val="nil"/>
              <w:left w:val="nil"/>
              <w:bottom w:val="nil"/>
              <w:right w:val="nil"/>
            </w:tcBorders>
          </w:tcPr>
          <w:p w14:paraId="2F037AE6" w14:textId="6F877857" w:rsidR="000B4283" w:rsidRPr="00347FAD" w:rsidRDefault="000B4283" w:rsidP="00F337C4">
            <w:pPr>
              <w:rPr>
                <w:rFonts w:ascii="AngsanaUPC" w:hAnsi="AngsanaUPC" w:cs="AngsanaUPC"/>
                <w:sz w:val="28"/>
                <w:szCs w:val="28"/>
                <w:cs/>
              </w:rPr>
            </w:pPr>
            <w:r w:rsidRPr="00347FAD">
              <w:rPr>
                <w:rFonts w:ascii="AngsanaUPC" w:hAnsi="AngsanaUPC" w:cs="AngsanaUPC"/>
                <w:sz w:val="28"/>
                <w:szCs w:val="28"/>
              </w:rPr>
              <w:t>Deferred tax liabilities</w:t>
            </w:r>
          </w:p>
        </w:tc>
        <w:tc>
          <w:tcPr>
            <w:tcW w:w="1658" w:type="dxa"/>
            <w:tcBorders>
              <w:top w:val="nil"/>
              <w:left w:val="nil"/>
              <w:bottom w:val="single" w:sz="4" w:space="0" w:color="auto"/>
              <w:right w:val="nil"/>
            </w:tcBorders>
            <w:vAlign w:val="center"/>
          </w:tcPr>
          <w:p w14:paraId="338EA33F" w14:textId="6B2933C2" w:rsidR="000B4283" w:rsidRPr="00347FAD" w:rsidRDefault="000B4283" w:rsidP="00F337C4">
            <w:pPr>
              <w:jc w:val="center"/>
              <w:rPr>
                <w:rFonts w:ascii="AngsanaUPC" w:hAnsi="AngsanaUPC" w:cs="AngsanaUPC"/>
                <w:sz w:val="28"/>
                <w:szCs w:val="28"/>
              </w:rPr>
            </w:pPr>
            <w:r w:rsidRPr="00347FAD">
              <w:rPr>
                <w:rFonts w:ascii="Angsana New" w:hAnsi="Angsana New" w:hint="cs"/>
                <w:spacing w:val="-6"/>
                <w:sz w:val="28"/>
                <w:szCs w:val="28"/>
                <w:cs/>
                <w:lang w:val="en-GB"/>
              </w:rPr>
              <w:t>556</w:t>
            </w:r>
          </w:p>
        </w:tc>
        <w:tc>
          <w:tcPr>
            <w:tcW w:w="1522" w:type="dxa"/>
            <w:tcBorders>
              <w:top w:val="nil"/>
              <w:left w:val="nil"/>
              <w:bottom w:val="single" w:sz="4" w:space="0" w:color="auto"/>
              <w:right w:val="nil"/>
            </w:tcBorders>
            <w:vAlign w:val="center"/>
          </w:tcPr>
          <w:p w14:paraId="7F19EC56" w14:textId="50C874A7" w:rsidR="000B4283" w:rsidRPr="00347FAD" w:rsidRDefault="000B4283" w:rsidP="00F337C4">
            <w:pPr>
              <w:jc w:val="center"/>
              <w:rPr>
                <w:rFonts w:ascii="Angsana New" w:hAnsi="Angsana New"/>
                <w:spacing w:val="-6"/>
                <w:sz w:val="28"/>
                <w:szCs w:val="28"/>
                <w:lang w:val="en-GB"/>
              </w:rPr>
            </w:pPr>
            <w:r w:rsidRPr="00347FAD">
              <w:rPr>
                <w:rFonts w:ascii="Angsana New" w:hAnsi="Angsana New" w:hint="cs"/>
                <w:spacing w:val="-6"/>
                <w:sz w:val="28"/>
                <w:szCs w:val="28"/>
                <w:cs/>
                <w:lang w:val="en-GB"/>
              </w:rPr>
              <w:t>-</w:t>
            </w:r>
          </w:p>
        </w:tc>
      </w:tr>
      <w:tr w:rsidR="000B4283" w:rsidRPr="00347FAD" w14:paraId="2563BF6C" w14:textId="208CAC42" w:rsidTr="000B4283">
        <w:tc>
          <w:tcPr>
            <w:tcW w:w="5863" w:type="dxa"/>
            <w:tcBorders>
              <w:top w:val="nil"/>
              <w:left w:val="nil"/>
              <w:bottom w:val="nil"/>
              <w:right w:val="nil"/>
            </w:tcBorders>
          </w:tcPr>
          <w:p w14:paraId="24429465" w14:textId="0F745207" w:rsidR="000B4283" w:rsidRPr="00347FAD" w:rsidRDefault="000B4283" w:rsidP="00F337C4">
            <w:pPr>
              <w:rPr>
                <w:rFonts w:ascii="AngsanaUPC" w:hAnsi="AngsanaUPC" w:cs="AngsanaUPC"/>
                <w:sz w:val="28"/>
                <w:szCs w:val="28"/>
                <w:cs/>
              </w:rPr>
            </w:pPr>
            <w:r w:rsidRPr="00347FAD">
              <w:rPr>
                <w:rFonts w:ascii="AngsanaUPC" w:hAnsi="AngsanaUPC" w:cs="AngsanaUPC"/>
                <w:sz w:val="28"/>
                <w:szCs w:val="28"/>
              </w:rPr>
              <w:t xml:space="preserve">            Total Liabilities</w:t>
            </w:r>
          </w:p>
        </w:tc>
        <w:tc>
          <w:tcPr>
            <w:tcW w:w="1658" w:type="dxa"/>
            <w:tcBorders>
              <w:top w:val="single" w:sz="4" w:space="0" w:color="auto"/>
              <w:left w:val="nil"/>
              <w:bottom w:val="double" w:sz="4" w:space="0" w:color="auto"/>
              <w:right w:val="nil"/>
            </w:tcBorders>
            <w:vAlign w:val="center"/>
          </w:tcPr>
          <w:p w14:paraId="2943B42C" w14:textId="2E10E975" w:rsidR="000B4283" w:rsidRPr="00347FAD" w:rsidRDefault="000B4283" w:rsidP="00F337C4">
            <w:pPr>
              <w:jc w:val="center"/>
              <w:rPr>
                <w:rFonts w:ascii="AngsanaUPC" w:hAnsi="AngsanaUPC" w:cs="AngsanaUPC"/>
                <w:sz w:val="28"/>
                <w:szCs w:val="28"/>
              </w:rPr>
            </w:pPr>
            <w:r w:rsidRPr="00347FAD">
              <w:rPr>
                <w:rFonts w:ascii="Angsana New" w:hAnsi="Angsana New"/>
                <w:spacing w:val="-6"/>
                <w:sz w:val="28"/>
                <w:szCs w:val="28"/>
              </w:rPr>
              <w:t>64,405</w:t>
            </w:r>
          </w:p>
        </w:tc>
        <w:tc>
          <w:tcPr>
            <w:tcW w:w="1522" w:type="dxa"/>
            <w:tcBorders>
              <w:top w:val="single" w:sz="4" w:space="0" w:color="auto"/>
              <w:left w:val="nil"/>
              <w:bottom w:val="double" w:sz="4" w:space="0" w:color="auto"/>
              <w:right w:val="nil"/>
            </w:tcBorders>
          </w:tcPr>
          <w:p w14:paraId="4FB9341F" w14:textId="766E8777" w:rsidR="000B4283" w:rsidRPr="00347FAD" w:rsidRDefault="000B4283" w:rsidP="00F337C4">
            <w:pPr>
              <w:jc w:val="center"/>
              <w:rPr>
                <w:rFonts w:ascii="Angsana New" w:hAnsi="Angsana New"/>
                <w:spacing w:val="-6"/>
                <w:sz w:val="28"/>
                <w:szCs w:val="28"/>
                <w:lang w:val="en-GB"/>
              </w:rPr>
            </w:pPr>
            <w:r w:rsidRPr="00347FAD">
              <w:rPr>
                <w:rFonts w:ascii="Angsana New" w:hAnsi="Angsana New" w:hint="cs"/>
                <w:spacing w:val="-6"/>
                <w:sz w:val="28"/>
                <w:szCs w:val="28"/>
                <w:cs/>
              </w:rPr>
              <w:t>3</w:t>
            </w:r>
            <w:r w:rsidRPr="00347FAD">
              <w:rPr>
                <w:rFonts w:ascii="Angsana New" w:hAnsi="Angsana New"/>
                <w:spacing w:val="-6"/>
                <w:sz w:val="28"/>
                <w:szCs w:val="28"/>
              </w:rPr>
              <w:t>1,699</w:t>
            </w:r>
          </w:p>
        </w:tc>
      </w:tr>
      <w:tr w:rsidR="000B4283" w:rsidRPr="00347FAD" w14:paraId="1DE207BF" w14:textId="77777777" w:rsidTr="00642C97">
        <w:tc>
          <w:tcPr>
            <w:tcW w:w="5863" w:type="dxa"/>
            <w:tcBorders>
              <w:top w:val="nil"/>
              <w:left w:val="nil"/>
              <w:bottom w:val="nil"/>
              <w:right w:val="nil"/>
            </w:tcBorders>
          </w:tcPr>
          <w:p w14:paraId="3AF2F6E3" w14:textId="094FD499" w:rsidR="000B4283" w:rsidRPr="00347FAD" w:rsidRDefault="000B4283" w:rsidP="00F337C4">
            <w:pPr>
              <w:rPr>
                <w:rFonts w:ascii="AngsanaUPC" w:hAnsi="AngsanaUPC" w:cs="AngsanaUPC"/>
                <w:sz w:val="28"/>
                <w:szCs w:val="28"/>
              </w:rPr>
            </w:pPr>
          </w:p>
        </w:tc>
        <w:tc>
          <w:tcPr>
            <w:tcW w:w="1658" w:type="dxa"/>
            <w:tcBorders>
              <w:top w:val="single" w:sz="4" w:space="0" w:color="auto"/>
              <w:left w:val="nil"/>
              <w:bottom w:val="nil"/>
              <w:right w:val="nil"/>
            </w:tcBorders>
            <w:vAlign w:val="center"/>
          </w:tcPr>
          <w:p w14:paraId="15F63F4E" w14:textId="569BA881" w:rsidR="000B4283" w:rsidRPr="00347FAD" w:rsidRDefault="000B4283" w:rsidP="00F337C4">
            <w:pPr>
              <w:jc w:val="center"/>
              <w:rPr>
                <w:rFonts w:ascii="Angsana New" w:hAnsi="Angsana New"/>
                <w:spacing w:val="-6"/>
                <w:sz w:val="28"/>
                <w:szCs w:val="28"/>
              </w:rPr>
            </w:pPr>
          </w:p>
        </w:tc>
        <w:tc>
          <w:tcPr>
            <w:tcW w:w="1522" w:type="dxa"/>
            <w:tcBorders>
              <w:top w:val="single" w:sz="4" w:space="0" w:color="auto"/>
              <w:left w:val="nil"/>
              <w:bottom w:val="nil"/>
              <w:right w:val="nil"/>
            </w:tcBorders>
          </w:tcPr>
          <w:p w14:paraId="22E748D6" w14:textId="2C9C3C2C" w:rsidR="000B4283" w:rsidRPr="00347FAD" w:rsidRDefault="000B4283" w:rsidP="00F337C4">
            <w:pPr>
              <w:jc w:val="center"/>
              <w:rPr>
                <w:rFonts w:ascii="Angsana New" w:hAnsi="Angsana New"/>
                <w:spacing w:val="-6"/>
                <w:sz w:val="28"/>
                <w:szCs w:val="28"/>
                <w:lang w:val="en-GB"/>
              </w:rPr>
            </w:pPr>
          </w:p>
        </w:tc>
      </w:tr>
    </w:tbl>
    <w:p w14:paraId="300772C9" w14:textId="251ED6B5" w:rsidR="00B7550D" w:rsidRDefault="00B7550D" w:rsidP="00B75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1208"/>
        <w:contextualSpacing/>
        <w:rPr>
          <w:rFonts w:ascii="AngsanaUPC" w:hAnsi="AngsanaUPC" w:cs="AngsanaUPC"/>
          <w:sz w:val="28"/>
        </w:rPr>
      </w:pPr>
    </w:p>
    <w:p w14:paraId="2B1FA430" w14:textId="77EA9562" w:rsidR="00AA05B8" w:rsidRDefault="00AA05B8" w:rsidP="00B75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1208"/>
        <w:contextualSpacing/>
        <w:rPr>
          <w:rFonts w:ascii="AngsanaUPC" w:hAnsi="AngsanaUPC" w:cs="AngsanaUPC"/>
          <w:sz w:val="28"/>
        </w:rPr>
      </w:pPr>
    </w:p>
    <w:p w14:paraId="7D71C988" w14:textId="114D6D35" w:rsidR="00AA05B8" w:rsidRDefault="00AA05B8" w:rsidP="00B75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1208"/>
        <w:contextualSpacing/>
        <w:rPr>
          <w:rFonts w:ascii="AngsanaUPC" w:hAnsi="AngsanaUPC" w:cs="AngsanaUPC"/>
          <w:sz w:val="28"/>
        </w:rPr>
      </w:pPr>
    </w:p>
    <w:p w14:paraId="62633509" w14:textId="77777777" w:rsidR="00AA05B8" w:rsidRDefault="00AA05B8" w:rsidP="00B75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1208"/>
        <w:contextualSpacing/>
        <w:rPr>
          <w:rFonts w:ascii="AngsanaUPC" w:hAnsi="AngsanaUPC" w:cs="AngsanaUPC"/>
          <w:sz w:val="28"/>
        </w:rPr>
      </w:pPr>
    </w:p>
    <w:p w14:paraId="6593C002" w14:textId="184ECE22" w:rsidR="0029621E" w:rsidRPr="005B11FF" w:rsidRDefault="0029621E" w:rsidP="006A5C29">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1208" w:hanging="357"/>
        <w:contextualSpacing/>
        <w:rPr>
          <w:rFonts w:ascii="AngsanaUPC" w:hAnsi="AngsanaUPC" w:cs="AngsanaUPC"/>
          <w:sz w:val="28"/>
        </w:rPr>
      </w:pPr>
      <w:r w:rsidRPr="008A799B">
        <w:rPr>
          <w:rFonts w:ascii="AngsanaUPC" w:hAnsi="AngsanaUPC" w:cs="AngsanaUPC"/>
          <w:sz w:val="28"/>
        </w:rPr>
        <w:lastRenderedPageBreak/>
        <w:t xml:space="preserve">Operating of </w:t>
      </w:r>
      <w:r w:rsidRPr="005B11FF">
        <w:rPr>
          <w:rFonts w:ascii="AngsanaUPC" w:hAnsi="AngsanaUPC" w:cs="AngsanaUPC"/>
          <w:sz w:val="28"/>
        </w:rPr>
        <w:t>subsidiaries for the period f</w:t>
      </w:r>
      <w:r w:rsidR="00DF3DD3" w:rsidRPr="005B11FF">
        <w:rPr>
          <w:rFonts w:ascii="AngsanaUPC" w:hAnsi="AngsanaUPC" w:cs="AngsanaUPC"/>
          <w:sz w:val="28"/>
        </w:rPr>
        <w:t>ro</w:t>
      </w:r>
      <w:r w:rsidRPr="005B11FF">
        <w:rPr>
          <w:rFonts w:ascii="AngsanaUPC" w:hAnsi="AngsanaUPC" w:cs="AngsanaUPC"/>
          <w:sz w:val="28"/>
        </w:rPr>
        <w:t>m</w:t>
      </w:r>
      <w:r w:rsidR="00DF3DD3" w:rsidRPr="005B11FF">
        <w:rPr>
          <w:rFonts w:ascii="AngsanaUPC" w:hAnsi="AngsanaUPC" w:cs="AngsanaUPC"/>
          <w:sz w:val="28"/>
        </w:rPr>
        <w:t xml:space="preserve"> April 1 </w:t>
      </w:r>
      <w:r w:rsidRPr="005B11FF">
        <w:rPr>
          <w:rFonts w:ascii="AngsanaUPC" w:hAnsi="AngsanaUPC" w:cs="AngsanaUPC"/>
          <w:sz w:val="28"/>
        </w:rPr>
        <w:t xml:space="preserve">2021 to </w:t>
      </w:r>
      <w:r w:rsidR="00B576F1" w:rsidRPr="005B11FF">
        <w:rPr>
          <w:rFonts w:ascii="AngsanaUPC" w:hAnsi="AngsanaUPC" w:cs="AngsanaUPC"/>
          <w:sz w:val="28"/>
        </w:rPr>
        <w:t>December</w:t>
      </w:r>
      <w:r w:rsidRPr="005B11FF">
        <w:rPr>
          <w:rFonts w:ascii="AngsanaUPC" w:hAnsi="AngsanaUPC" w:cs="AngsanaUPC"/>
          <w:sz w:val="28"/>
        </w:rPr>
        <w:t xml:space="preserve"> 3</w:t>
      </w:r>
      <w:r w:rsidR="00B576F1" w:rsidRPr="005B11FF">
        <w:rPr>
          <w:rFonts w:ascii="AngsanaUPC" w:hAnsi="AngsanaUPC" w:cs="AngsanaUPC"/>
          <w:sz w:val="28"/>
        </w:rPr>
        <w:t>1</w:t>
      </w:r>
      <w:r w:rsidRPr="005B11FF">
        <w:rPr>
          <w:rFonts w:ascii="AngsanaUPC" w:hAnsi="AngsanaUPC" w:cs="AngsanaUPC"/>
          <w:sz w:val="28"/>
        </w:rPr>
        <w:t>,2021</w:t>
      </w:r>
      <w:r w:rsidR="004F08B0" w:rsidRPr="005B11FF">
        <w:t xml:space="preserve"> </w:t>
      </w:r>
      <w:r w:rsidR="004F08B0" w:rsidRPr="005B11FF">
        <w:rPr>
          <w:rFonts w:ascii="AngsanaUPC" w:hAnsi="AngsanaUPC" w:cs="AngsanaUPC"/>
          <w:sz w:val="28"/>
        </w:rPr>
        <w:t xml:space="preserve">and from 1 July to </w:t>
      </w:r>
      <w:r w:rsidR="00B576F1" w:rsidRPr="005B11FF">
        <w:rPr>
          <w:rFonts w:ascii="AngsanaUPC" w:hAnsi="AngsanaUPC" w:cs="AngsanaUPC"/>
          <w:sz w:val="28"/>
        </w:rPr>
        <w:t>December 31,</w:t>
      </w:r>
      <w:r w:rsidR="004F08B0" w:rsidRPr="005B11FF">
        <w:rPr>
          <w:rFonts w:ascii="AngsanaUPC" w:hAnsi="AngsanaUPC" w:cs="AngsanaUPC"/>
          <w:sz w:val="28"/>
        </w:rPr>
        <w:t xml:space="preserve"> 2021</w:t>
      </w:r>
    </w:p>
    <w:tbl>
      <w:tblPr>
        <w:tblStyle w:val="TableGrid"/>
        <w:tblW w:w="924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5"/>
        <w:gridCol w:w="1663"/>
        <w:gridCol w:w="1579"/>
      </w:tblGrid>
      <w:tr w:rsidR="00A10542" w:rsidRPr="005B11FF" w14:paraId="0D362D72" w14:textId="25D7D423" w:rsidTr="00A73778">
        <w:trPr>
          <w:trHeight w:val="394"/>
        </w:trPr>
        <w:tc>
          <w:tcPr>
            <w:tcW w:w="6005" w:type="dxa"/>
          </w:tcPr>
          <w:p w14:paraId="7039FA0B" w14:textId="77777777" w:rsidR="00A10542" w:rsidRPr="005B11FF" w:rsidRDefault="00A10542" w:rsidP="004673AB">
            <w:pPr>
              <w:rPr>
                <w:rFonts w:ascii="AngsanaUPC" w:hAnsi="AngsanaUPC" w:cs="AngsanaUPC"/>
                <w:sz w:val="28"/>
                <w:szCs w:val="28"/>
              </w:rPr>
            </w:pPr>
          </w:p>
        </w:tc>
        <w:tc>
          <w:tcPr>
            <w:tcW w:w="3242" w:type="dxa"/>
            <w:gridSpan w:val="2"/>
            <w:tcBorders>
              <w:bottom w:val="single" w:sz="4" w:space="0" w:color="auto"/>
            </w:tcBorders>
          </w:tcPr>
          <w:p w14:paraId="63F21429" w14:textId="26D840C2" w:rsidR="00A10542" w:rsidRPr="005B11FF" w:rsidRDefault="00A10542" w:rsidP="004673AB">
            <w:pPr>
              <w:jc w:val="center"/>
              <w:rPr>
                <w:rFonts w:ascii="AngsanaUPC" w:hAnsi="AngsanaUPC" w:cs="AngsanaUPC"/>
                <w:sz w:val="28"/>
                <w:szCs w:val="28"/>
              </w:rPr>
            </w:pPr>
            <w:r w:rsidRPr="005B11FF">
              <w:rPr>
                <w:rFonts w:ascii="AngsanaUPC" w:hAnsi="AngsanaUPC" w:cs="AngsanaUPC"/>
                <w:sz w:val="28"/>
                <w:szCs w:val="28"/>
              </w:rPr>
              <w:t>Thousand Baht</w:t>
            </w:r>
          </w:p>
        </w:tc>
      </w:tr>
      <w:tr w:rsidR="00A10542" w:rsidRPr="005B11FF" w14:paraId="4931D581" w14:textId="77777777" w:rsidTr="006B6A37">
        <w:trPr>
          <w:trHeight w:val="394"/>
        </w:trPr>
        <w:tc>
          <w:tcPr>
            <w:tcW w:w="6005" w:type="dxa"/>
          </w:tcPr>
          <w:p w14:paraId="31F57CA2" w14:textId="77777777" w:rsidR="00A10542" w:rsidRPr="005B11FF" w:rsidRDefault="00A10542" w:rsidP="004673AB">
            <w:pPr>
              <w:rPr>
                <w:rFonts w:ascii="AngsanaUPC" w:hAnsi="AngsanaUPC" w:cs="AngsanaUPC"/>
                <w:sz w:val="28"/>
                <w:szCs w:val="28"/>
              </w:rPr>
            </w:pPr>
          </w:p>
        </w:tc>
        <w:tc>
          <w:tcPr>
            <w:tcW w:w="1663" w:type="dxa"/>
            <w:tcBorders>
              <w:top w:val="single" w:sz="4" w:space="0" w:color="auto"/>
              <w:bottom w:val="single" w:sz="4" w:space="0" w:color="auto"/>
            </w:tcBorders>
          </w:tcPr>
          <w:p w14:paraId="31BB2C3E" w14:textId="165542CB" w:rsidR="00A10542" w:rsidRPr="005B11FF" w:rsidRDefault="00A10542" w:rsidP="004673AB">
            <w:pPr>
              <w:jc w:val="center"/>
              <w:rPr>
                <w:rFonts w:ascii="AngsanaUPC" w:hAnsi="AngsanaUPC" w:cs="AngsanaUPC"/>
                <w:sz w:val="28"/>
                <w:szCs w:val="28"/>
              </w:rPr>
            </w:pPr>
            <w:r w:rsidRPr="005B11FF">
              <w:rPr>
                <w:rFonts w:ascii="AngsanaUPC" w:hAnsi="AngsanaUPC" w:cs="AngsanaUPC"/>
                <w:sz w:val="28"/>
                <w:szCs w:val="28"/>
              </w:rPr>
              <w:t>SM</w:t>
            </w:r>
          </w:p>
        </w:tc>
        <w:tc>
          <w:tcPr>
            <w:tcW w:w="1579" w:type="dxa"/>
            <w:tcBorders>
              <w:top w:val="single" w:sz="4" w:space="0" w:color="auto"/>
              <w:bottom w:val="single" w:sz="4" w:space="0" w:color="auto"/>
            </w:tcBorders>
          </w:tcPr>
          <w:p w14:paraId="749D14BF" w14:textId="1A1B44D6" w:rsidR="00A10542" w:rsidRPr="005B11FF" w:rsidRDefault="00A10542" w:rsidP="004673AB">
            <w:pPr>
              <w:jc w:val="center"/>
              <w:rPr>
                <w:rFonts w:ascii="AngsanaUPC" w:hAnsi="AngsanaUPC" w:cs="AngsanaUPC"/>
                <w:sz w:val="28"/>
                <w:szCs w:val="28"/>
              </w:rPr>
            </w:pPr>
            <w:r w:rsidRPr="005B11FF">
              <w:rPr>
                <w:rFonts w:ascii="AngsanaUPC" w:hAnsi="AngsanaUPC" w:cs="AngsanaUPC"/>
                <w:sz w:val="28"/>
                <w:szCs w:val="28"/>
              </w:rPr>
              <w:t>TT</w:t>
            </w:r>
          </w:p>
        </w:tc>
      </w:tr>
      <w:tr w:rsidR="004F08B0" w:rsidRPr="005B11FF" w14:paraId="4C91E35D" w14:textId="58FC53BE" w:rsidTr="006B6A37">
        <w:trPr>
          <w:trHeight w:val="1173"/>
        </w:trPr>
        <w:tc>
          <w:tcPr>
            <w:tcW w:w="6005" w:type="dxa"/>
          </w:tcPr>
          <w:p w14:paraId="727A38F7" w14:textId="77777777" w:rsidR="004F08B0" w:rsidRPr="005B11FF" w:rsidRDefault="004F08B0" w:rsidP="004673AB">
            <w:pPr>
              <w:rPr>
                <w:rFonts w:ascii="AngsanaUPC" w:hAnsi="AngsanaUPC" w:cs="AngsanaUPC"/>
                <w:sz w:val="28"/>
                <w:szCs w:val="28"/>
              </w:rPr>
            </w:pPr>
          </w:p>
        </w:tc>
        <w:tc>
          <w:tcPr>
            <w:tcW w:w="1663" w:type="dxa"/>
            <w:tcBorders>
              <w:top w:val="single" w:sz="4" w:space="0" w:color="auto"/>
              <w:bottom w:val="single" w:sz="4" w:space="0" w:color="auto"/>
            </w:tcBorders>
          </w:tcPr>
          <w:p w14:paraId="55E851AB" w14:textId="27AD4D7B" w:rsidR="004F08B0" w:rsidRPr="005B11FF" w:rsidRDefault="004F08B0" w:rsidP="00DF3DD3">
            <w:pPr>
              <w:jc w:val="center"/>
              <w:rPr>
                <w:rFonts w:ascii="AngsanaUPC" w:hAnsi="AngsanaUPC" w:cs="AngsanaUPC"/>
                <w:sz w:val="28"/>
                <w:szCs w:val="28"/>
              </w:rPr>
            </w:pPr>
            <w:r w:rsidRPr="005B11FF">
              <w:rPr>
                <w:rFonts w:ascii="AngsanaUPC" w:hAnsi="AngsanaUPC" w:cs="AngsanaUPC"/>
                <w:sz w:val="28"/>
                <w:szCs w:val="28"/>
              </w:rPr>
              <w:t xml:space="preserve">As at April 1 2021 to </w:t>
            </w:r>
            <w:r w:rsidR="00B576F1" w:rsidRPr="005B11FF">
              <w:rPr>
                <w:rFonts w:ascii="AngsanaUPC" w:hAnsi="AngsanaUPC" w:cs="AngsanaUPC"/>
                <w:sz w:val="28"/>
                <w:szCs w:val="28"/>
              </w:rPr>
              <w:t>December</w:t>
            </w:r>
            <w:r w:rsidRPr="005B11FF">
              <w:rPr>
                <w:rFonts w:ascii="AngsanaUPC" w:hAnsi="AngsanaUPC" w:cs="AngsanaUPC"/>
                <w:sz w:val="28"/>
                <w:szCs w:val="28"/>
                <w:cs/>
              </w:rPr>
              <w:t xml:space="preserve"> </w:t>
            </w:r>
            <w:r w:rsidRPr="005B11FF">
              <w:rPr>
                <w:rFonts w:ascii="AngsanaUPC" w:hAnsi="AngsanaUPC" w:cs="AngsanaUPC"/>
                <w:sz w:val="28"/>
                <w:szCs w:val="28"/>
              </w:rPr>
              <w:t>3</w:t>
            </w:r>
            <w:r w:rsidR="00B576F1" w:rsidRPr="005B11FF">
              <w:rPr>
                <w:rFonts w:ascii="AngsanaUPC" w:hAnsi="AngsanaUPC" w:cs="AngsanaUPC"/>
                <w:sz w:val="28"/>
                <w:szCs w:val="28"/>
              </w:rPr>
              <w:t>1</w:t>
            </w:r>
            <w:r w:rsidRPr="005B11FF">
              <w:rPr>
                <w:rFonts w:ascii="AngsanaUPC" w:hAnsi="AngsanaUPC" w:cs="AngsanaUPC"/>
                <w:sz w:val="28"/>
                <w:szCs w:val="28"/>
              </w:rPr>
              <w:t xml:space="preserve"> ,</w:t>
            </w:r>
            <w:r w:rsidRPr="005B11FF">
              <w:rPr>
                <w:rFonts w:ascii="AngsanaUPC" w:hAnsi="AngsanaUPC" w:cs="AngsanaUPC"/>
                <w:sz w:val="28"/>
                <w:szCs w:val="28"/>
                <w:cs/>
              </w:rPr>
              <w:t xml:space="preserve"> </w:t>
            </w:r>
            <w:r w:rsidRPr="005B11FF">
              <w:rPr>
                <w:rFonts w:ascii="AngsanaUPC" w:hAnsi="AngsanaUPC" w:cs="AngsanaUPC"/>
                <w:sz w:val="28"/>
                <w:szCs w:val="28"/>
              </w:rPr>
              <w:t>2021</w:t>
            </w:r>
          </w:p>
        </w:tc>
        <w:tc>
          <w:tcPr>
            <w:tcW w:w="1579" w:type="dxa"/>
            <w:tcBorders>
              <w:top w:val="single" w:sz="4" w:space="0" w:color="auto"/>
              <w:bottom w:val="single" w:sz="4" w:space="0" w:color="auto"/>
            </w:tcBorders>
          </w:tcPr>
          <w:p w14:paraId="5C1F056C" w14:textId="1D74BAF7" w:rsidR="004F08B0" w:rsidRPr="005B11FF" w:rsidRDefault="004F08B0" w:rsidP="004F08B0">
            <w:pPr>
              <w:jc w:val="center"/>
              <w:rPr>
                <w:rFonts w:ascii="AngsanaUPC" w:hAnsi="AngsanaUPC" w:cs="AngsanaUPC"/>
                <w:sz w:val="28"/>
                <w:szCs w:val="28"/>
              </w:rPr>
            </w:pPr>
            <w:r w:rsidRPr="005B11FF">
              <w:rPr>
                <w:rFonts w:ascii="AngsanaUPC" w:hAnsi="AngsanaUPC" w:cs="AngsanaUPC"/>
                <w:sz w:val="28"/>
                <w:szCs w:val="28"/>
              </w:rPr>
              <w:t xml:space="preserve">As at July </w:t>
            </w:r>
            <w:r w:rsidRPr="005B11FF">
              <w:rPr>
                <w:rFonts w:ascii="AngsanaUPC" w:hAnsi="AngsanaUPC" w:cs="AngsanaUPC"/>
                <w:sz w:val="28"/>
                <w:szCs w:val="28"/>
                <w:cs/>
              </w:rPr>
              <w:t>1</w:t>
            </w:r>
            <w:r w:rsidRPr="005B11FF">
              <w:rPr>
                <w:rFonts w:ascii="AngsanaUPC" w:hAnsi="AngsanaUPC" w:cs="AngsanaUPC"/>
                <w:sz w:val="28"/>
                <w:szCs w:val="28"/>
              </w:rPr>
              <w:t xml:space="preserve"> </w:t>
            </w:r>
            <w:r w:rsidRPr="005B11FF">
              <w:rPr>
                <w:rFonts w:ascii="AngsanaUPC" w:hAnsi="AngsanaUPC" w:cs="AngsanaUPC"/>
                <w:sz w:val="28"/>
                <w:szCs w:val="28"/>
                <w:cs/>
              </w:rPr>
              <w:t>2021</w:t>
            </w:r>
          </w:p>
          <w:p w14:paraId="63257A9C" w14:textId="5A9F5EF6" w:rsidR="004F08B0" w:rsidRPr="005B11FF" w:rsidRDefault="00B576F1" w:rsidP="004F08B0">
            <w:pPr>
              <w:jc w:val="center"/>
              <w:rPr>
                <w:rFonts w:ascii="AngsanaUPC" w:hAnsi="AngsanaUPC" w:cs="AngsanaUPC"/>
                <w:sz w:val="24"/>
                <w:szCs w:val="24"/>
              </w:rPr>
            </w:pPr>
            <w:r w:rsidRPr="005B11FF">
              <w:rPr>
                <w:rFonts w:ascii="AngsanaUPC" w:hAnsi="AngsanaUPC" w:cs="AngsanaUPC"/>
                <w:sz w:val="28"/>
                <w:szCs w:val="28"/>
              </w:rPr>
              <w:t>T</w:t>
            </w:r>
            <w:r w:rsidR="004F08B0" w:rsidRPr="005B11FF">
              <w:rPr>
                <w:rFonts w:ascii="AngsanaUPC" w:hAnsi="AngsanaUPC" w:cs="AngsanaUPC"/>
                <w:sz w:val="28"/>
                <w:szCs w:val="28"/>
              </w:rPr>
              <w:t>o</w:t>
            </w:r>
            <w:r w:rsidRPr="005B11FF">
              <w:rPr>
                <w:rFonts w:ascii="AngsanaUPC" w:hAnsi="AngsanaUPC" w:cs="AngsanaUPC"/>
                <w:sz w:val="28"/>
                <w:szCs w:val="28"/>
              </w:rPr>
              <w:t xml:space="preserve"> December</w:t>
            </w:r>
            <w:r w:rsidR="004F08B0" w:rsidRPr="005B11FF">
              <w:rPr>
                <w:rFonts w:ascii="AngsanaUPC" w:hAnsi="AngsanaUPC" w:cs="AngsanaUPC"/>
                <w:sz w:val="28"/>
                <w:szCs w:val="28"/>
              </w:rPr>
              <w:t xml:space="preserve"> 3</w:t>
            </w:r>
            <w:r w:rsidRPr="005B11FF">
              <w:rPr>
                <w:rFonts w:ascii="AngsanaUPC" w:hAnsi="AngsanaUPC" w:cs="AngsanaUPC"/>
                <w:sz w:val="28"/>
                <w:szCs w:val="28"/>
              </w:rPr>
              <w:t>1</w:t>
            </w:r>
            <w:r w:rsidR="004F08B0" w:rsidRPr="005B11FF">
              <w:rPr>
                <w:rFonts w:ascii="AngsanaUPC" w:hAnsi="AngsanaUPC" w:cs="AngsanaUPC"/>
                <w:sz w:val="28"/>
                <w:szCs w:val="28"/>
              </w:rPr>
              <w:t xml:space="preserve">, </w:t>
            </w:r>
            <w:r w:rsidR="004F08B0" w:rsidRPr="005B11FF">
              <w:rPr>
                <w:rFonts w:ascii="AngsanaUPC" w:hAnsi="AngsanaUPC" w:cs="AngsanaUPC"/>
                <w:sz w:val="28"/>
                <w:szCs w:val="28"/>
                <w:cs/>
              </w:rPr>
              <w:t>2021</w:t>
            </w:r>
          </w:p>
        </w:tc>
      </w:tr>
      <w:tr w:rsidR="00F337C4" w:rsidRPr="005B11FF" w14:paraId="17E9E4AD" w14:textId="2FDDA3AA" w:rsidTr="006B6A37">
        <w:trPr>
          <w:trHeight w:val="394"/>
        </w:trPr>
        <w:tc>
          <w:tcPr>
            <w:tcW w:w="6005" w:type="dxa"/>
          </w:tcPr>
          <w:p w14:paraId="13CC4340" w14:textId="0CBD9AF1" w:rsidR="00F337C4" w:rsidRPr="005B11FF" w:rsidRDefault="00F337C4" w:rsidP="00F337C4">
            <w:pPr>
              <w:rPr>
                <w:rFonts w:ascii="AngsanaUPC" w:hAnsi="AngsanaUPC" w:cs="AngsanaUPC"/>
                <w:sz w:val="28"/>
                <w:szCs w:val="28"/>
                <w:cs/>
              </w:rPr>
            </w:pPr>
            <w:r w:rsidRPr="005B11FF">
              <w:rPr>
                <w:rFonts w:ascii="AngsanaUPC" w:hAnsi="AngsanaUPC" w:cs="AngsanaUPC"/>
                <w:spacing w:val="-6"/>
                <w:sz w:val="28"/>
                <w:szCs w:val="28"/>
              </w:rPr>
              <w:t>Revenue from services and services</w:t>
            </w:r>
          </w:p>
        </w:tc>
        <w:tc>
          <w:tcPr>
            <w:tcW w:w="1663" w:type="dxa"/>
            <w:tcBorders>
              <w:top w:val="single" w:sz="4" w:space="0" w:color="auto"/>
            </w:tcBorders>
            <w:vAlign w:val="center"/>
          </w:tcPr>
          <w:p w14:paraId="1E3CA746" w14:textId="28010D2F" w:rsidR="00F337C4" w:rsidRPr="005B11FF" w:rsidRDefault="00F337C4" w:rsidP="00F337C4">
            <w:pPr>
              <w:jc w:val="right"/>
              <w:rPr>
                <w:rFonts w:ascii="AngsanaUPC" w:hAnsi="AngsanaUPC" w:cs="AngsanaUPC"/>
                <w:sz w:val="28"/>
                <w:szCs w:val="28"/>
              </w:rPr>
            </w:pPr>
            <w:r w:rsidRPr="005B11FF">
              <w:rPr>
                <w:rFonts w:ascii="AngsanaUPC" w:hAnsi="AngsanaUPC" w:cs="AngsanaUPC"/>
                <w:spacing w:val="-6"/>
                <w:sz w:val="28"/>
                <w:szCs w:val="28"/>
              </w:rPr>
              <w:t>24,064</w:t>
            </w:r>
          </w:p>
        </w:tc>
        <w:tc>
          <w:tcPr>
            <w:tcW w:w="1579" w:type="dxa"/>
            <w:tcBorders>
              <w:top w:val="single" w:sz="4" w:space="0" w:color="auto"/>
            </w:tcBorders>
            <w:vAlign w:val="center"/>
          </w:tcPr>
          <w:p w14:paraId="64DC874C" w14:textId="2110F114" w:rsidR="00F337C4" w:rsidRPr="005B11FF" w:rsidRDefault="00F337C4" w:rsidP="00F337C4">
            <w:pPr>
              <w:jc w:val="right"/>
              <w:rPr>
                <w:rFonts w:ascii="AngsanaUPC" w:hAnsi="AngsanaUPC" w:cs="AngsanaUPC"/>
                <w:spacing w:val="-6"/>
                <w:sz w:val="28"/>
                <w:szCs w:val="28"/>
                <w:cs/>
                <w:lang w:val="en-GB"/>
              </w:rPr>
            </w:pPr>
            <w:r w:rsidRPr="005B11FF">
              <w:rPr>
                <w:rFonts w:ascii="AngsanaUPC" w:hAnsi="AngsanaUPC" w:cs="AngsanaUPC" w:hint="cs"/>
                <w:spacing w:val="-6"/>
                <w:sz w:val="28"/>
                <w:szCs w:val="28"/>
                <w:cs/>
                <w:lang w:val="en-GB"/>
              </w:rPr>
              <w:t>18</w:t>
            </w:r>
            <w:r w:rsidRPr="005B11FF">
              <w:rPr>
                <w:rFonts w:ascii="AngsanaUPC" w:hAnsi="AngsanaUPC" w:cs="AngsanaUPC"/>
                <w:spacing w:val="-6"/>
                <w:sz w:val="28"/>
                <w:szCs w:val="28"/>
              </w:rPr>
              <w:t>,789</w:t>
            </w:r>
          </w:p>
        </w:tc>
      </w:tr>
      <w:tr w:rsidR="00F337C4" w:rsidRPr="005B11FF" w14:paraId="23A46EDC" w14:textId="7B3F66F1" w:rsidTr="006B6A37">
        <w:trPr>
          <w:trHeight w:val="394"/>
        </w:trPr>
        <w:tc>
          <w:tcPr>
            <w:tcW w:w="6005" w:type="dxa"/>
          </w:tcPr>
          <w:p w14:paraId="02F675D3" w14:textId="77777777" w:rsidR="00F337C4" w:rsidRPr="005B11FF" w:rsidRDefault="00F337C4" w:rsidP="00F337C4">
            <w:pPr>
              <w:rPr>
                <w:rFonts w:ascii="AngsanaUPC" w:hAnsi="AngsanaUPC" w:cs="AngsanaUPC"/>
                <w:sz w:val="28"/>
                <w:szCs w:val="28"/>
              </w:rPr>
            </w:pPr>
            <w:r w:rsidRPr="005B11FF">
              <w:rPr>
                <w:rFonts w:ascii="AngsanaUPC" w:hAnsi="AngsanaUPC" w:cs="AngsanaUPC"/>
                <w:sz w:val="28"/>
                <w:szCs w:val="28"/>
              </w:rPr>
              <w:t>Other income</w:t>
            </w:r>
          </w:p>
        </w:tc>
        <w:tc>
          <w:tcPr>
            <w:tcW w:w="1663" w:type="dxa"/>
            <w:vAlign w:val="center"/>
          </w:tcPr>
          <w:p w14:paraId="4412E33D" w14:textId="46CDB5C4" w:rsidR="00F337C4" w:rsidRPr="005B11FF" w:rsidRDefault="00F337C4" w:rsidP="00F337C4">
            <w:pPr>
              <w:jc w:val="right"/>
              <w:rPr>
                <w:rFonts w:ascii="AngsanaUPC" w:hAnsi="AngsanaUPC" w:cs="AngsanaUPC"/>
                <w:sz w:val="28"/>
                <w:szCs w:val="28"/>
              </w:rPr>
            </w:pPr>
            <w:r w:rsidRPr="005B11FF">
              <w:rPr>
                <w:rFonts w:ascii="AngsanaUPC" w:hAnsi="AngsanaUPC" w:cs="AngsanaUPC"/>
                <w:spacing w:val="-6"/>
                <w:sz w:val="28"/>
                <w:szCs w:val="28"/>
              </w:rPr>
              <w:t>5,139</w:t>
            </w:r>
          </w:p>
        </w:tc>
        <w:tc>
          <w:tcPr>
            <w:tcW w:w="1579" w:type="dxa"/>
            <w:vAlign w:val="center"/>
          </w:tcPr>
          <w:p w14:paraId="4A5D20D0" w14:textId="0CD09EB2" w:rsidR="00F337C4" w:rsidRPr="005B11FF" w:rsidRDefault="00F337C4" w:rsidP="00F337C4">
            <w:pPr>
              <w:jc w:val="right"/>
              <w:rPr>
                <w:rFonts w:ascii="AngsanaUPC" w:hAnsi="AngsanaUPC" w:cs="AngsanaUPC"/>
                <w:spacing w:val="-6"/>
                <w:sz w:val="28"/>
                <w:szCs w:val="28"/>
                <w:cs/>
                <w:lang w:val="en-GB"/>
              </w:rPr>
            </w:pPr>
            <w:r w:rsidRPr="005B11FF">
              <w:rPr>
                <w:rFonts w:ascii="AngsanaUPC" w:hAnsi="AngsanaUPC" w:cs="AngsanaUPC"/>
                <w:spacing w:val="-6"/>
                <w:sz w:val="28"/>
                <w:szCs w:val="28"/>
              </w:rPr>
              <w:t>1,303</w:t>
            </w:r>
          </w:p>
        </w:tc>
      </w:tr>
      <w:tr w:rsidR="00F337C4" w:rsidRPr="005B11FF" w14:paraId="22CAD08F" w14:textId="71C0AFBD" w:rsidTr="006B6A37">
        <w:trPr>
          <w:trHeight w:val="394"/>
        </w:trPr>
        <w:tc>
          <w:tcPr>
            <w:tcW w:w="6005" w:type="dxa"/>
          </w:tcPr>
          <w:p w14:paraId="763DB447" w14:textId="46F12B9B" w:rsidR="00F337C4" w:rsidRPr="005B11FF" w:rsidRDefault="00F337C4" w:rsidP="00F337C4">
            <w:pPr>
              <w:rPr>
                <w:rFonts w:ascii="AngsanaUPC" w:hAnsi="AngsanaUPC" w:cs="AngsanaUPC"/>
                <w:sz w:val="28"/>
                <w:szCs w:val="28"/>
              </w:rPr>
            </w:pPr>
            <w:r w:rsidRPr="005B11FF">
              <w:rPr>
                <w:rFonts w:ascii="AngsanaUPC" w:hAnsi="AngsanaUPC" w:cs="AngsanaUPC"/>
                <w:spacing w:val="-6"/>
                <w:sz w:val="28"/>
                <w:szCs w:val="28"/>
              </w:rPr>
              <w:t>Cost of sales and services</w:t>
            </w:r>
          </w:p>
        </w:tc>
        <w:tc>
          <w:tcPr>
            <w:tcW w:w="1663" w:type="dxa"/>
            <w:vAlign w:val="center"/>
          </w:tcPr>
          <w:p w14:paraId="3839F723" w14:textId="411BB15B" w:rsidR="00F337C4" w:rsidRPr="005B11FF" w:rsidRDefault="00F337C4" w:rsidP="00F337C4">
            <w:pPr>
              <w:jc w:val="right"/>
              <w:rPr>
                <w:rFonts w:ascii="AngsanaUPC" w:hAnsi="AngsanaUPC" w:cs="AngsanaUPC"/>
                <w:sz w:val="28"/>
                <w:szCs w:val="28"/>
              </w:rPr>
            </w:pPr>
            <w:r w:rsidRPr="005B11FF">
              <w:rPr>
                <w:rFonts w:ascii="AngsanaUPC" w:hAnsi="AngsanaUPC" w:cs="AngsanaUPC"/>
                <w:spacing w:val="-6"/>
                <w:sz w:val="28"/>
                <w:szCs w:val="28"/>
                <w:lang w:val="en-GB"/>
              </w:rPr>
              <w:t>(</w:t>
            </w:r>
            <w:r w:rsidRPr="005B11FF">
              <w:rPr>
                <w:rFonts w:ascii="AngsanaUPC" w:hAnsi="AngsanaUPC" w:cs="AngsanaUPC" w:hint="cs"/>
                <w:spacing w:val="-6"/>
                <w:sz w:val="28"/>
                <w:szCs w:val="28"/>
                <w:cs/>
                <w:lang w:val="en-GB"/>
              </w:rPr>
              <w:t>1</w:t>
            </w:r>
            <w:r w:rsidRPr="005B11FF">
              <w:rPr>
                <w:rFonts w:ascii="AngsanaUPC" w:hAnsi="AngsanaUPC" w:cs="AngsanaUPC"/>
                <w:spacing w:val="-6"/>
                <w:sz w:val="28"/>
                <w:szCs w:val="28"/>
              </w:rPr>
              <w:t>6,337</w:t>
            </w:r>
            <w:r w:rsidRPr="005B11FF">
              <w:rPr>
                <w:rFonts w:ascii="AngsanaUPC" w:hAnsi="AngsanaUPC" w:cs="AngsanaUPC"/>
                <w:spacing w:val="-6"/>
                <w:sz w:val="28"/>
                <w:szCs w:val="28"/>
                <w:lang w:val="en-GB"/>
              </w:rPr>
              <w:t>)</w:t>
            </w:r>
          </w:p>
        </w:tc>
        <w:tc>
          <w:tcPr>
            <w:tcW w:w="1579" w:type="dxa"/>
            <w:vAlign w:val="center"/>
          </w:tcPr>
          <w:p w14:paraId="0822E03F" w14:textId="4A1A41D5" w:rsidR="00F337C4" w:rsidRPr="005B11FF" w:rsidRDefault="00F337C4" w:rsidP="00F337C4">
            <w:pPr>
              <w:jc w:val="right"/>
              <w:rPr>
                <w:rFonts w:ascii="AngsanaUPC" w:hAnsi="AngsanaUPC" w:cs="AngsanaUPC"/>
                <w:spacing w:val="-6"/>
                <w:sz w:val="28"/>
                <w:szCs w:val="28"/>
                <w:lang w:val="en-GB"/>
              </w:rPr>
            </w:pPr>
            <w:r w:rsidRPr="005B11FF">
              <w:rPr>
                <w:rFonts w:ascii="AngsanaUPC" w:hAnsi="AngsanaUPC" w:cs="AngsanaUPC"/>
                <w:spacing w:val="-6"/>
                <w:sz w:val="28"/>
                <w:szCs w:val="28"/>
                <w:lang w:val="en-GB"/>
              </w:rPr>
              <w:t>(12,478)</w:t>
            </w:r>
          </w:p>
        </w:tc>
      </w:tr>
      <w:tr w:rsidR="00F337C4" w:rsidRPr="005B11FF" w14:paraId="7B87C542" w14:textId="3D018AA8" w:rsidTr="006B6A37">
        <w:trPr>
          <w:trHeight w:val="384"/>
        </w:trPr>
        <w:tc>
          <w:tcPr>
            <w:tcW w:w="6005" w:type="dxa"/>
          </w:tcPr>
          <w:p w14:paraId="59AFC56E" w14:textId="77777777" w:rsidR="00F337C4" w:rsidRPr="005B11FF" w:rsidRDefault="00F337C4" w:rsidP="00F337C4">
            <w:pPr>
              <w:rPr>
                <w:rFonts w:ascii="AngsanaUPC" w:hAnsi="AngsanaUPC" w:cs="AngsanaUPC"/>
                <w:sz w:val="28"/>
                <w:szCs w:val="28"/>
              </w:rPr>
            </w:pPr>
            <w:r w:rsidRPr="005B11FF">
              <w:rPr>
                <w:rFonts w:ascii="AngsanaUPC" w:hAnsi="AngsanaUPC" w:cs="AngsanaUPC"/>
                <w:sz w:val="28"/>
                <w:szCs w:val="28"/>
              </w:rPr>
              <w:t>Distribution Costs</w:t>
            </w:r>
          </w:p>
        </w:tc>
        <w:tc>
          <w:tcPr>
            <w:tcW w:w="1663" w:type="dxa"/>
            <w:vAlign w:val="center"/>
          </w:tcPr>
          <w:p w14:paraId="4735F1BD" w14:textId="59CB4CFF" w:rsidR="00F337C4" w:rsidRPr="005B11FF" w:rsidRDefault="00F337C4" w:rsidP="00F337C4">
            <w:pPr>
              <w:jc w:val="right"/>
              <w:rPr>
                <w:rFonts w:ascii="AngsanaUPC" w:hAnsi="AngsanaUPC" w:cs="AngsanaUPC"/>
                <w:sz w:val="28"/>
                <w:szCs w:val="28"/>
              </w:rPr>
            </w:pPr>
            <w:r w:rsidRPr="005B11FF">
              <w:rPr>
                <w:rFonts w:ascii="AngsanaUPC" w:hAnsi="AngsanaUPC" w:cs="AngsanaUPC"/>
                <w:spacing w:val="-6"/>
                <w:sz w:val="28"/>
                <w:szCs w:val="28"/>
                <w:lang w:val="en-GB"/>
              </w:rPr>
              <w:t>-</w:t>
            </w:r>
          </w:p>
        </w:tc>
        <w:tc>
          <w:tcPr>
            <w:tcW w:w="1579" w:type="dxa"/>
            <w:vAlign w:val="center"/>
          </w:tcPr>
          <w:p w14:paraId="7F312A97" w14:textId="2F19D10D" w:rsidR="00F337C4" w:rsidRPr="005B11FF" w:rsidRDefault="00F337C4" w:rsidP="00F337C4">
            <w:pPr>
              <w:jc w:val="right"/>
              <w:rPr>
                <w:rFonts w:ascii="AngsanaUPC" w:hAnsi="AngsanaUPC" w:cs="AngsanaUPC"/>
                <w:spacing w:val="-6"/>
                <w:sz w:val="28"/>
                <w:szCs w:val="28"/>
                <w:lang w:val="en-GB"/>
              </w:rPr>
            </w:pPr>
            <w:r w:rsidRPr="005B11FF">
              <w:rPr>
                <w:rFonts w:ascii="AngsanaUPC" w:hAnsi="AngsanaUPC" w:cs="AngsanaUPC"/>
                <w:spacing w:val="-6"/>
                <w:sz w:val="28"/>
                <w:szCs w:val="28"/>
                <w:lang w:val="en-GB"/>
              </w:rPr>
              <w:t>-</w:t>
            </w:r>
          </w:p>
        </w:tc>
      </w:tr>
      <w:tr w:rsidR="00F337C4" w:rsidRPr="005B11FF" w14:paraId="330FEACE" w14:textId="1C3BE1B6" w:rsidTr="006B6A37">
        <w:trPr>
          <w:trHeight w:val="394"/>
        </w:trPr>
        <w:tc>
          <w:tcPr>
            <w:tcW w:w="6005" w:type="dxa"/>
          </w:tcPr>
          <w:p w14:paraId="22A780DF" w14:textId="77777777" w:rsidR="00F337C4" w:rsidRPr="005B11FF" w:rsidRDefault="00F337C4" w:rsidP="00F337C4">
            <w:pPr>
              <w:rPr>
                <w:rFonts w:ascii="AngsanaUPC" w:hAnsi="AngsanaUPC" w:cs="AngsanaUPC"/>
                <w:sz w:val="28"/>
                <w:szCs w:val="28"/>
                <w:cs/>
              </w:rPr>
            </w:pPr>
            <w:r w:rsidRPr="005B11FF">
              <w:rPr>
                <w:rFonts w:ascii="AngsanaUPC" w:hAnsi="AngsanaUPC" w:cs="AngsanaUPC"/>
                <w:sz w:val="28"/>
                <w:szCs w:val="28"/>
              </w:rPr>
              <w:t>Administration Expenses</w:t>
            </w:r>
          </w:p>
        </w:tc>
        <w:tc>
          <w:tcPr>
            <w:tcW w:w="1663" w:type="dxa"/>
            <w:vAlign w:val="center"/>
          </w:tcPr>
          <w:p w14:paraId="0F07A349" w14:textId="5C92D852" w:rsidR="00F337C4" w:rsidRPr="005B11FF" w:rsidRDefault="00F337C4" w:rsidP="00F337C4">
            <w:pPr>
              <w:jc w:val="right"/>
              <w:rPr>
                <w:rFonts w:ascii="AngsanaUPC" w:hAnsi="AngsanaUPC" w:cs="AngsanaUPC"/>
                <w:sz w:val="28"/>
                <w:szCs w:val="28"/>
              </w:rPr>
            </w:pPr>
            <w:r w:rsidRPr="005B11FF">
              <w:rPr>
                <w:rFonts w:ascii="AngsanaUPC" w:hAnsi="AngsanaUPC" w:cs="AngsanaUPC"/>
                <w:spacing w:val="-6"/>
                <w:sz w:val="28"/>
                <w:szCs w:val="28"/>
                <w:lang w:val="en-GB"/>
              </w:rPr>
              <w:t>(</w:t>
            </w:r>
            <w:r w:rsidRPr="005B11FF">
              <w:rPr>
                <w:rFonts w:ascii="AngsanaUPC" w:hAnsi="AngsanaUPC" w:cs="AngsanaUPC"/>
                <w:spacing w:val="-6"/>
                <w:sz w:val="28"/>
                <w:szCs w:val="28"/>
              </w:rPr>
              <w:t>6,745)</w:t>
            </w:r>
          </w:p>
        </w:tc>
        <w:tc>
          <w:tcPr>
            <w:tcW w:w="1579" w:type="dxa"/>
            <w:vAlign w:val="center"/>
          </w:tcPr>
          <w:p w14:paraId="404ECA86" w14:textId="1A8224D1" w:rsidR="00F337C4" w:rsidRPr="005B11FF" w:rsidRDefault="00F337C4" w:rsidP="00F337C4">
            <w:pPr>
              <w:jc w:val="right"/>
              <w:rPr>
                <w:rFonts w:ascii="AngsanaUPC" w:hAnsi="AngsanaUPC" w:cs="AngsanaUPC"/>
                <w:spacing w:val="-6"/>
                <w:sz w:val="28"/>
                <w:szCs w:val="28"/>
                <w:lang w:val="en-GB"/>
              </w:rPr>
            </w:pPr>
            <w:r w:rsidRPr="005B11FF">
              <w:rPr>
                <w:rFonts w:ascii="AngsanaUPC" w:hAnsi="AngsanaUPC" w:cs="AngsanaUPC"/>
                <w:spacing w:val="-6"/>
                <w:sz w:val="28"/>
                <w:szCs w:val="28"/>
                <w:lang w:val="en-GB"/>
              </w:rPr>
              <w:t>(</w:t>
            </w:r>
            <w:r w:rsidRPr="005B11FF">
              <w:rPr>
                <w:rFonts w:ascii="AngsanaUPC" w:hAnsi="AngsanaUPC" w:cs="AngsanaUPC"/>
                <w:spacing w:val="-6"/>
                <w:sz w:val="28"/>
                <w:szCs w:val="28"/>
              </w:rPr>
              <w:t>1,478)</w:t>
            </w:r>
          </w:p>
        </w:tc>
      </w:tr>
      <w:tr w:rsidR="00F337C4" w:rsidRPr="005B11FF" w14:paraId="64A6D55D" w14:textId="29BC547E" w:rsidTr="006B6A37">
        <w:trPr>
          <w:trHeight w:val="394"/>
        </w:trPr>
        <w:tc>
          <w:tcPr>
            <w:tcW w:w="6005" w:type="dxa"/>
          </w:tcPr>
          <w:p w14:paraId="04AFBF06" w14:textId="77777777" w:rsidR="00F337C4" w:rsidRPr="005B11FF" w:rsidRDefault="00F337C4" w:rsidP="00F337C4">
            <w:pPr>
              <w:rPr>
                <w:rFonts w:ascii="AngsanaUPC" w:hAnsi="AngsanaUPC" w:cs="AngsanaUPC"/>
                <w:sz w:val="28"/>
                <w:szCs w:val="28"/>
              </w:rPr>
            </w:pPr>
            <w:r w:rsidRPr="005B11FF">
              <w:rPr>
                <w:rFonts w:ascii="AngsanaUPC" w:hAnsi="AngsanaUPC" w:cs="AngsanaUPC"/>
                <w:sz w:val="28"/>
                <w:szCs w:val="28"/>
              </w:rPr>
              <w:t>Financial cost</w:t>
            </w:r>
          </w:p>
        </w:tc>
        <w:tc>
          <w:tcPr>
            <w:tcW w:w="1663" w:type="dxa"/>
            <w:vAlign w:val="center"/>
          </w:tcPr>
          <w:p w14:paraId="65400904" w14:textId="6EC94655" w:rsidR="00F337C4" w:rsidRPr="005B11FF" w:rsidRDefault="00F337C4" w:rsidP="00F337C4">
            <w:pPr>
              <w:jc w:val="right"/>
              <w:rPr>
                <w:rFonts w:ascii="AngsanaUPC" w:hAnsi="AngsanaUPC" w:cs="AngsanaUPC"/>
                <w:sz w:val="28"/>
                <w:szCs w:val="28"/>
              </w:rPr>
            </w:pPr>
            <w:r w:rsidRPr="005B11FF">
              <w:rPr>
                <w:rFonts w:ascii="AngsanaUPC" w:hAnsi="AngsanaUPC" w:cs="AngsanaUPC"/>
                <w:spacing w:val="-6"/>
                <w:sz w:val="28"/>
                <w:szCs w:val="28"/>
                <w:lang w:val="en-GB"/>
              </w:rPr>
              <w:t>(</w:t>
            </w:r>
            <w:r w:rsidRPr="005B11FF">
              <w:rPr>
                <w:rFonts w:ascii="AngsanaUPC" w:hAnsi="AngsanaUPC" w:cs="AngsanaUPC" w:hint="cs"/>
                <w:spacing w:val="-6"/>
                <w:sz w:val="28"/>
                <w:szCs w:val="28"/>
                <w:cs/>
                <w:lang w:val="en-GB"/>
              </w:rPr>
              <w:t>1,</w:t>
            </w:r>
            <w:r w:rsidRPr="005B11FF">
              <w:rPr>
                <w:rFonts w:ascii="AngsanaUPC" w:hAnsi="AngsanaUPC" w:cs="AngsanaUPC"/>
                <w:spacing w:val="-6"/>
                <w:sz w:val="28"/>
                <w:szCs w:val="28"/>
              </w:rPr>
              <w:t>978)</w:t>
            </w:r>
          </w:p>
        </w:tc>
        <w:tc>
          <w:tcPr>
            <w:tcW w:w="1579" w:type="dxa"/>
            <w:vAlign w:val="center"/>
          </w:tcPr>
          <w:p w14:paraId="39022922" w14:textId="447A8C01" w:rsidR="00F337C4" w:rsidRPr="005B11FF" w:rsidRDefault="00F337C4" w:rsidP="00F337C4">
            <w:pPr>
              <w:jc w:val="right"/>
              <w:rPr>
                <w:rFonts w:ascii="AngsanaUPC" w:hAnsi="AngsanaUPC" w:cs="AngsanaUPC"/>
                <w:spacing w:val="-6"/>
                <w:sz w:val="28"/>
                <w:szCs w:val="28"/>
                <w:lang w:val="en-GB"/>
              </w:rPr>
            </w:pPr>
            <w:r w:rsidRPr="005B11FF">
              <w:rPr>
                <w:rFonts w:ascii="AngsanaUPC" w:hAnsi="AngsanaUPC" w:cs="AngsanaUPC"/>
                <w:spacing w:val="-6"/>
                <w:sz w:val="28"/>
                <w:szCs w:val="28"/>
                <w:lang w:val="en-GB"/>
              </w:rPr>
              <w:t>(</w:t>
            </w:r>
            <w:r w:rsidRPr="005B11FF">
              <w:rPr>
                <w:rFonts w:ascii="AngsanaUPC" w:hAnsi="AngsanaUPC" w:cs="AngsanaUPC"/>
                <w:spacing w:val="-6"/>
                <w:sz w:val="28"/>
                <w:szCs w:val="28"/>
              </w:rPr>
              <w:t>2,238)</w:t>
            </w:r>
          </w:p>
        </w:tc>
      </w:tr>
      <w:tr w:rsidR="00F337C4" w:rsidRPr="005B11FF" w14:paraId="76E3FBCF" w14:textId="22F0E282" w:rsidTr="004956DD">
        <w:trPr>
          <w:trHeight w:val="394"/>
        </w:trPr>
        <w:tc>
          <w:tcPr>
            <w:tcW w:w="6005" w:type="dxa"/>
          </w:tcPr>
          <w:p w14:paraId="6F5434BD" w14:textId="4408B8D6" w:rsidR="00F337C4" w:rsidRPr="005B11FF" w:rsidRDefault="00F337C4" w:rsidP="00F337C4">
            <w:pPr>
              <w:rPr>
                <w:rFonts w:ascii="AngsanaUPC" w:hAnsi="AngsanaUPC" w:cs="AngsanaUPC"/>
                <w:sz w:val="28"/>
                <w:szCs w:val="28"/>
                <w:cs/>
              </w:rPr>
            </w:pPr>
            <w:r w:rsidRPr="005B11FF">
              <w:rPr>
                <w:rFonts w:ascii="AngsanaUPC" w:hAnsi="AngsanaUPC" w:cs="AngsanaUPC"/>
                <w:sz w:val="28"/>
                <w:szCs w:val="28"/>
              </w:rPr>
              <w:t xml:space="preserve">Tax expenses </w:t>
            </w:r>
          </w:p>
        </w:tc>
        <w:tc>
          <w:tcPr>
            <w:tcW w:w="1663" w:type="dxa"/>
            <w:tcBorders>
              <w:bottom w:val="single" w:sz="4" w:space="0" w:color="auto"/>
            </w:tcBorders>
            <w:vAlign w:val="center"/>
          </w:tcPr>
          <w:p w14:paraId="0C781C57" w14:textId="101185B6" w:rsidR="00F337C4" w:rsidRPr="005B11FF" w:rsidRDefault="00F337C4" w:rsidP="00F337C4">
            <w:pPr>
              <w:jc w:val="right"/>
              <w:rPr>
                <w:rFonts w:ascii="AngsanaUPC" w:hAnsi="AngsanaUPC" w:cs="AngsanaUPC"/>
                <w:sz w:val="28"/>
                <w:szCs w:val="28"/>
              </w:rPr>
            </w:pPr>
            <w:r w:rsidRPr="005B11FF">
              <w:rPr>
                <w:rFonts w:ascii="AngsanaUPC" w:hAnsi="AngsanaUPC" w:cs="AngsanaUPC"/>
                <w:spacing w:val="-6"/>
                <w:sz w:val="28"/>
                <w:szCs w:val="28"/>
                <w:lang w:val="en-GB"/>
              </w:rPr>
              <w:t>(</w:t>
            </w:r>
            <w:r w:rsidRPr="005B11FF">
              <w:rPr>
                <w:rFonts w:ascii="AngsanaUPC" w:hAnsi="AngsanaUPC" w:cs="AngsanaUPC" w:hint="cs"/>
                <w:spacing w:val="-6"/>
                <w:sz w:val="28"/>
                <w:szCs w:val="28"/>
                <w:cs/>
                <w:lang w:val="en-GB"/>
              </w:rPr>
              <w:t>1</w:t>
            </w:r>
            <w:r w:rsidRPr="005B11FF">
              <w:rPr>
                <w:rFonts w:ascii="AngsanaUPC" w:hAnsi="AngsanaUPC" w:cs="AngsanaUPC"/>
                <w:spacing w:val="-6"/>
                <w:sz w:val="28"/>
                <w:szCs w:val="28"/>
              </w:rPr>
              <w:t>,605</w:t>
            </w:r>
            <w:r w:rsidRPr="005B11FF">
              <w:rPr>
                <w:rFonts w:ascii="AngsanaUPC" w:hAnsi="AngsanaUPC" w:cs="AngsanaUPC"/>
                <w:spacing w:val="-6"/>
                <w:sz w:val="28"/>
                <w:szCs w:val="28"/>
                <w:lang w:val="en-GB"/>
              </w:rPr>
              <w:t>)</w:t>
            </w:r>
          </w:p>
        </w:tc>
        <w:tc>
          <w:tcPr>
            <w:tcW w:w="1579" w:type="dxa"/>
            <w:tcBorders>
              <w:bottom w:val="single" w:sz="4" w:space="0" w:color="auto"/>
            </w:tcBorders>
            <w:vAlign w:val="center"/>
          </w:tcPr>
          <w:p w14:paraId="0E2E50F3" w14:textId="0C22A26E" w:rsidR="00F337C4" w:rsidRPr="005B11FF" w:rsidRDefault="00F337C4" w:rsidP="00F337C4">
            <w:pPr>
              <w:jc w:val="right"/>
              <w:rPr>
                <w:rFonts w:ascii="AngsanaUPC" w:hAnsi="AngsanaUPC" w:cs="AngsanaUPC"/>
                <w:spacing w:val="-6"/>
                <w:sz w:val="28"/>
                <w:szCs w:val="28"/>
                <w:lang w:val="en-GB"/>
              </w:rPr>
            </w:pPr>
            <w:r w:rsidRPr="005B11FF">
              <w:rPr>
                <w:rFonts w:ascii="AngsanaUPC" w:hAnsi="AngsanaUPC" w:cs="AngsanaUPC"/>
                <w:spacing w:val="-6"/>
                <w:sz w:val="28"/>
                <w:szCs w:val="28"/>
              </w:rPr>
              <w:t>(951)</w:t>
            </w:r>
          </w:p>
        </w:tc>
      </w:tr>
      <w:tr w:rsidR="00F337C4" w:rsidRPr="005B11FF" w14:paraId="078E83B5" w14:textId="21E424D7" w:rsidTr="004956DD">
        <w:trPr>
          <w:trHeight w:val="394"/>
        </w:trPr>
        <w:tc>
          <w:tcPr>
            <w:tcW w:w="6005" w:type="dxa"/>
          </w:tcPr>
          <w:p w14:paraId="23403BF9" w14:textId="77777777" w:rsidR="00F337C4" w:rsidRPr="005B11FF" w:rsidRDefault="00F337C4" w:rsidP="00F337C4">
            <w:pPr>
              <w:rPr>
                <w:rFonts w:ascii="AngsanaUPC" w:hAnsi="AngsanaUPC" w:cs="AngsanaUPC"/>
                <w:sz w:val="28"/>
                <w:szCs w:val="28"/>
                <w:cs/>
              </w:rPr>
            </w:pPr>
            <w:r w:rsidRPr="005B11FF">
              <w:rPr>
                <w:rFonts w:ascii="AngsanaUPC" w:hAnsi="AngsanaUPC" w:cs="AngsanaUPC"/>
                <w:sz w:val="28"/>
                <w:szCs w:val="28"/>
              </w:rPr>
              <w:t>Profit (Loss)</w:t>
            </w:r>
          </w:p>
        </w:tc>
        <w:tc>
          <w:tcPr>
            <w:tcW w:w="1663" w:type="dxa"/>
            <w:tcBorders>
              <w:top w:val="single" w:sz="4" w:space="0" w:color="auto"/>
              <w:bottom w:val="double" w:sz="4" w:space="0" w:color="auto"/>
            </w:tcBorders>
            <w:vAlign w:val="center"/>
          </w:tcPr>
          <w:p w14:paraId="72497806" w14:textId="325D3AB1" w:rsidR="00F337C4" w:rsidRPr="005B11FF" w:rsidRDefault="00F337C4" w:rsidP="00F337C4">
            <w:pPr>
              <w:jc w:val="right"/>
              <w:rPr>
                <w:rFonts w:ascii="AngsanaUPC" w:hAnsi="AngsanaUPC" w:cs="AngsanaUPC"/>
                <w:sz w:val="28"/>
                <w:szCs w:val="28"/>
              </w:rPr>
            </w:pPr>
            <w:r w:rsidRPr="005B11FF">
              <w:rPr>
                <w:rFonts w:ascii="AngsanaUPC" w:hAnsi="AngsanaUPC" w:cs="AngsanaUPC" w:hint="cs"/>
                <w:spacing w:val="-6"/>
                <w:sz w:val="28"/>
                <w:szCs w:val="28"/>
                <w:cs/>
              </w:rPr>
              <w:t>2,</w:t>
            </w:r>
            <w:r w:rsidRPr="005B11FF">
              <w:rPr>
                <w:rFonts w:ascii="AngsanaUPC" w:hAnsi="AngsanaUPC" w:cs="AngsanaUPC"/>
                <w:spacing w:val="-6"/>
                <w:sz w:val="28"/>
                <w:szCs w:val="28"/>
              </w:rPr>
              <w:t>538</w:t>
            </w:r>
          </w:p>
        </w:tc>
        <w:tc>
          <w:tcPr>
            <w:tcW w:w="1579" w:type="dxa"/>
            <w:tcBorders>
              <w:top w:val="single" w:sz="4" w:space="0" w:color="auto"/>
              <w:bottom w:val="double" w:sz="4" w:space="0" w:color="auto"/>
            </w:tcBorders>
          </w:tcPr>
          <w:p w14:paraId="4866062D" w14:textId="5021BF5A" w:rsidR="00F337C4" w:rsidRPr="005B11FF" w:rsidRDefault="00F337C4" w:rsidP="00F337C4">
            <w:pPr>
              <w:jc w:val="right"/>
              <w:rPr>
                <w:rFonts w:ascii="AngsanaUPC" w:hAnsi="AngsanaUPC" w:cs="AngsanaUPC"/>
                <w:spacing w:val="-6"/>
                <w:sz w:val="28"/>
                <w:szCs w:val="28"/>
              </w:rPr>
            </w:pPr>
            <w:r w:rsidRPr="005B11FF">
              <w:rPr>
                <w:rFonts w:ascii="AngsanaUPC" w:hAnsi="AngsanaUPC" w:cs="AngsanaUPC"/>
                <w:spacing w:val="-6"/>
                <w:sz w:val="28"/>
                <w:szCs w:val="28"/>
                <w:lang w:val="en-GB"/>
              </w:rPr>
              <w:t>2,947</w:t>
            </w:r>
          </w:p>
        </w:tc>
      </w:tr>
    </w:tbl>
    <w:p w14:paraId="77115230" w14:textId="3124C66D" w:rsidR="00A10542" w:rsidRPr="005B11FF" w:rsidRDefault="00A10542" w:rsidP="003266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2"/>
        <w:rPr>
          <w:rFonts w:ascii="Angsana New" w:hAnsi="Angsana New"/>
          <w:b/>
          <w:bCs/>
          <w:sz w:val="28"/>
          <w:szCs w:val="28"/>
        </w:rPr>
      </w:pPr>
      <w:r w:rsidRPr="005B11FF">
        <w:rPr>
          <w:rFonts w:ascii="Angsana New" w:hAnsi="Angsana New"/>
          <w:sz w:val="28"/>
          <w:szCs w:val="28"/>
        </w:rPr>
        <w:t xml:space="preserve">SM - Solution Motor </w:t>
      </w:r>
      <w:r w:rsidR="00326646" w:rsidRPr="005B11FF">
        <w:rPr>
          <w:rFonts w:ascii="Angsana New" w:hAnsi="Angsana New"/>
          <w:sz w:val="28"/>
          <w:szCs w:val="28"/>
        </w:rPr>
        <w:t>Co.,Ltd.</w:t>
      </w:r>
      <w:r w:rsidR="00326646" w:rsidRPr="005B11FF">
        <w:rPr>
          <w:rFonts w:ascii="Angsana New" w:hAnsi="Angsana New"/>
          <w:sz w:val="28"/>
          <w:szCs w:val="28"/>
        </w:rPr>
        <w:br/>
      </w:r>
      <w:r w:rsidRPr="005B11FF">
        <w:rPr>
          <w:rFonts w:ascii="Angsana New" w:hAnsi="Angsana New"/>
          <w:sz w:val="28"/>
          <w:szCs w:val="28"/>
        </w:rPr>
        <w:t xml:space="preserve">TT - </w:t>
      </w:r>
      <w:r w:rsidR="00326646" w:rsidRPr="005B11FF">
        <w:rPr>
          <w:rFonts w:ascii="Angsana New" w:hAnsi="Angsana New"/>
          <w:sz w:val="28"/>
          <w:szCs w:val="28"/>
        </w:rPr>
        <w:t>Thepritha Co., Ltd.</w:t>
      </w:r>
    </w:p>
    <w:p w14:paraId="5425A1C3" w14:textId="40EA4978" w:rsidR="00EA27CA" w:rsidRPr="005B11FF" w:rsidRDefault="00EA27CA" w:rsidP="006A5C29">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sidRPr="005B11FF">
        <w:rPr>
          <w:rFonts w:ascii="Angsana New" w:hAnsi="Angsana New"/>
          <w:b/>
          <w:bCs/>
          <w:sz w:val="28"/>
          <w:szCs w:val="28"/>
        </w:rPr>
        <w:t>RELATED PARTY</w:t>
      </w:r>
      <w:r w:rsidRPr="005B11FF">
        <w:rPr>
          <w:rFonts w:ascii="Angsana New" w:hAnsi="Angsana New"/>
          <w:b/>
          <w:bCs/>
          <w:sz w:val="28"/>
          <w:szCs w:val="28"/>
          <w:cs/>
        </w:rPr>
        <w:t xml:space="preserve"> </w:t>
      </w:r>
      <w:r w:rsidRPr="005B11FF">
        <w:rPr>
          <w:rFonts w:ascii="Angsana New" w:hAnsi="Angsana New"/>
          <w:b/>
          <w:bCs/>
          <w:sz w:val="28"/>
          <w:szCs w:val="28"/>
        </w:rPr>
        <w:t>TRANSACTIONS AND BALANCES</w:t>
      </w:r>
    </w:p>
    <w:p w14:paraId="3F20F4B7" w14:textId="77777777" w:rsidR="00EA27CA" w:rsidRPr="005B11FF" w:rsidRDefault="00EA27CA"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33"/>
        </w:tabs>
        <w:spacing w:before="120"/>
        <w:ind w:left="540"/>
        <w:jc w:val="thaiDistribute"/>
        <w:rPr>
          <w:rFonts w:ascii="Angsana New" w:hAnsi="Angsana New"/>
          <w:sz w:val="28"/>
          <w:szCs w:val="28"/>
        </w:rPr>
      </w:pPr>
      <w:r w:rsidRPr="005B11FF">
        <w:rPr>
          <w:rFonts w:ascii="Angsana New" w:hAnsi="Angsana New"/>
          <w:sz w:val="28"/>
          <w:szCs w:val="28"/>
        </w:rPr>
        <w:t xml:space="preserve">Related parties are those parties controlled by the Company or have power control over the Company, directly or indirectly, or have significant influence over the financial or operating policies of the Company. </w:t>
      </w:r>
    </w:p>
    <w:p w14:paraId="6E58EC6A" w14:textId="332B8460" w:rsidR="00EA27CA" w:rsidRPr="005B11FF" w:rsidRDefault="007F4F29" w:rsidP="0092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5B11FF">
        <w:rPr>
          <w:rFonts w:ascii="Angsana New" w:hAnsi="Angsana New"/>
          <w:sz w:val="28"/>
          <w:szCs w:val="28"/>
        </w:rPr>
        <w:t>4</w:t>
      </w:r>
      <w:r w:rsidR="00920D7F" w:rsidRPr="005B11FF">
        <w:rPr>
          <w:rFonts w:ascii="Angsana New" w:hAnsi="Angsana New"/>
          <w:sz w:val="28"/>
          <w:szCs w:val="28"/>
        </w:rPr>
        <w:t>.1</w:t>
      </w:r>
      <w:r w:rsidR="00920D7F" w:rsidRPr="005B11FF">
        <w:rPr>
          <w:rFonts w:ascii="Angsana New" w:hAnsi="Angsana New"/>
          <w:sz w:val="28"/>
          <w:szCs w:val="28"/>
        </w:rPr>
        <w:tab/>
      </w:r>
      <w:r w:rsidR="00EA27CA" w:rsidRPr="005B11FF">
        <w:rPr>
          <w:rFonts w:ascii="Angsana New" w:hAnsi="Angsana New"/>
          <w:sz w:val="28"/>
          <w:szCs w:val="28"/>
        </w:rPr>
        <w:t xml:space="preserve">The related parties consisted </w:t>
      </w:r>
      <w:r w:rsidR="00C857DA" w:rsidRPr="005B11FF">
        <w:rPr>
          <w:rFonts w:ascii="Angsana New" w:hAnsi="Angsana New"/>
          <w:sz w:val="28"/>
          <w:szCs w:val="28"/>
        </w:rPr>
        <w:t>of</w:t>
      </w:r>
      <w:r w:rsidR="00C857DA" w:rsidRPr="005B11FF">
        <w:rPr>
          <w:rFonts w:ascii="Angsana New" w:hAnsi="Angsana New" w:hint="cs"/>
          <w:sz w:val="28"/>
          <w:szCs w:val="28"/>
          <w:cs/>
        </w:rPr>
        <w:t>:</w:t>
      </w:r>
    </w:p>
    <w:tbl>
      <w:tblPr>
        <w:tblpPr w:leftFromText="180" w:rightFromText="180" w:vertAnchor="text" w:horzAnchor="margin" w:tblpX="1065" w:tblpY="128"/>
        <w:tblW w:w="8250" w:type="dxa"/>
        <w:tblLayout w:type="fixed"/>
        <w:tblLook w:val="01E0" w:firstRow="1" w:lastRow="1" w:firstColumn="1" w:lastColumn="1" w:noHBand="0" w:noVBand="0"/>
      </w:tblPr>
      <w:tblGrid>
        <w:gridCol w:w="3147"/>
        <w:gridCol w:w="1593"/>
        <w:gridCol w:w="3510"/>
      </w:tblGrid>
      <w:tr w:rsidR="001627F4" w:rsidRPr="005B11FF" w14:paraId="47D45A14" w14:textId="77777777" w:rsidTr="00B7550D">
        <w:trPr>
          <w:trHeight w:val="20"/>
          <w:tblHeader/>
        </w:trPr>
        <w:tc>
          <w:tcPr>
            <w:tcW w:w="3147" w:type="dxa"/>
            <w:vAlign w:val="bottom"/>
          </w:tcPr>
          <w:p w14:paraId="30647FC7" w14:textId="77777777" w:rsidR="001627F4" w:rsidRPr="005B11FF"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p>
        </w:tc>
        <w:tc>
          <w:tcPr>
            <w:tcW w:w="1593" w:type="dxa"/>
            <w:vAlign w:val="bottom"/>
          </w:tcPr>
          <w:p w14:paraId="1A86BF06" w14:textId="2185815C" w:rsidR="001627F4" w:rsidRPr="005B11FF"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B11FF">
              <w:rPr>
                <w:rFonts w:ascii="Angsana New" w:hAnsi="Angsana New"/>
                <w:sz w:val="28"/>
                <w:szCs w:val="28"/>
              </w:rPr>
              <w:t>Country of</w:t>
            </w:r>
          </w:p>
        </w:tc>
        <w:tc>
          <w:tcPr>
            <w:tcW w:w="3510" w:type="dxa"/>
            <w:vAlign w:val="bottom"/>
          </w:tcPr>
          <w:p w14:paraId="3E5B18D4" w14:textId="77777777" w:rsidR="001627F4" w:rsidRPr="005B11FF"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627F4" w:rsidRPr="005B11FF" w14:paraId="1B14CAA2" w14:textId="77777777" w:rsidTr="00B7550D">
        <w:trPr>
          <w:trHeight w:val="20"/>
          <w:tblHeader/>
        </w:trPr>
        <w:tc>
          <w:tcPr>
            <w:tcW w:w="3147" w:type="dxa"/>
            <w:vAlign w:val="bottom"/>
          </w:tcPr>
          <w:p w14:paraId="47ABCE7A" w14:textId="77777777" w:rsidR="001627F4" w:rsidRPr="005B11FF"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p>
        </w:tc>
        <w:tc>
          <w:tcPr>
            <w:tcW w:w="1593" w:type="dxa"/>
            <w:vAlign w:val="bottom"/>
          </w:tcPr>
          <w:p w14:paraId="251CFD42" w14:textId="29F4E81B" w:rsidR="001627F4" w:rsidRPr="005B11FF"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B11FF">
              <w:rPr>
                <w:rFonts w:ascii="Angsana New" w:hAnsi="Angsana New"/>
                <w:sz w:val="28"/>
                <w:szCs w:val="28"/>
              </w:rPr>
              <w:t xml:space="preserve">Incorporation / </w:t>
            </w:r>
          </w:p>
        </w:tc>
        <w:tc>
          <w:tcPr>
            <w:tcW w:w="3510" w:type="dxa"/>
            <w:vAlign w:val="bottom"/>
          </w:tcPr>
          <w:p w14:paraId="642C85C5" w14:textId="77777777" w:rsidR="001627F4" w:rsidRPr="005B11FF"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627F4" w:rsidRPr="005B11FF" w14:paraId="20189EC1" w14:textId="77777777" w:rsidTr="00B7550D">
        <w:trPr>
          <w:trHeight w:val="20"/>
          <w:tblHeader/>
        </w:trPr>
        <w:tc>
          <w:tcPr>
            <w:tcW w:w="3147" w:type="dxa"/>
            <w:vAlign w:val="bottom"/>
          </w:tcPr>
          <w:p w14:paraId="07AE6A31" w14:textId="4271D18A" w:rsidR="001627F4" w:rsidRPr="005B11FF"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r w:rsidRPr="005B11FF">
              <w:rPr>
                <w:rFonts w:ascii="Angsana New" w:hAnsi="Angsana New"/>
                <w:sz w:val="28"/>
                <w:szCs w:val="28"/>
              </w:rPr>
              <w:t>Name of entities</w:t>
            </w:r>
          </w:p>
        </w:tc>
        <w:tc>
          <w:tcPr>
            <w:tcW w:w="1593" w:type="dxa"/>
            <w:vAlign w:val="bottom"/>
          </w:tcPr>
          <w:p w14:paraId="492C9C43" w14:textId="7CF31E0C" w:rsidR="001627F4" w:rsidRPr="005B11FF"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B11FF">
              <w:rPr>
                <w:rFonts w:ascii="Angsana New" w:hAnsi="Angsana New"/>
                <w:sz w:val="28"/>
                <w:szCs w:val="28"/>
              </w:rPr>
              <w:t>Nationality</w:t>
            </w:r>
          </w:p>
        </w:tc>
        <w:tc>
          <w:tcPr>
            <w:tcW w:w="3510" w:type="dxa"/>
            <w:vAlign w:val="bottom"/>
          </w:tcPr>
          <w:p w14:paraId="4F739499" w14:textId="04DFD092" w:rsidR="001627F4" w:rsidRPr="005B11FF"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B11FF">
              <w:rPr>
                <w:rFonts w:ascii="Angsana New" w:hAnsi="Angsana New"/>
                <w:sz w:val="28"/>
                <w:szCs w:val="28"/>
              </w:rPr>
              <w:t>Nature of relationships</w:t>
            </w:r>
          </w:p>
        </w:tc>
      </w:tr>
      <w:tr w:rsidR="001627F4" w:rsidRPr="005B11FF" w14:paraId="26128305" w14:textId="77777777" w:rsidTr="00B7550D">
        <w:trPr>
          <w:trHeight w:val="20"/>
        </w:trPr>
        <w:tc>
          <w:tcPr>
            <w:tcW w:w="3147" w:type="dxa"/>
            <w:shd w:val="clear" w:color="auto" w:fill="auto"/>
          </w:tcPr>
          <w:p w14:paraId="6B8F1E8A" w14:textId="11540805" w:rsidR="001627F4" w:rsidRPr="005B11FF"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5B11FF">
              <w:rPr>
                <w:rFonts w:ascii="Angsana New" w:hAnsi="Angsana New"/>
                <w:sz w:val="28"/>
                <w:szCs w:val="28"/>
              </w:rPr>
              <w:t>Beyond Capital Co.,Ltd.</w:t>
            </w:r>
          </w:p>
        </w:tc>
        <w:tc>
          <w:tcPr>
            <w:tcW w:w="1593" w:type="dxa"/>
            <w:shd w:val="clear" w:color="auto" w:fill="auto"/>
          </w:tcPr>
          <w:p w14:paraId="6C937876" w14:textId="5FC47477" w:rsidR="001627F4" w:rsidRPr="005B11FF"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5B11FF">
              <w:rPr>
                <w:rFonts w:ascii="Angsana New" w:hAnsi="Angsana New"/>
                <w:sz w:val="28"/>
                <w:szCs w:val="28"/>
              </w:rPr>
              <w:t>Thailand</w:t>
            </w:r>
          </w:p>
        </w:tc>
        <w:tc>
          <w:tcPr>
            <w:tcW w:w="3510" w:type="dxa"/>
            <w:shd w:val="clear" w:color="auto" w:fill="auto"/>
          </w:tcPr>
          <w:p w14:paraId="70812918" w14:textId="0EB4F278" w:rsidR="001627F4" w:rsidRPr="005B11FF"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5B11FF">
              <w:rPr>
                <w:rFonts w:ascii="Angsana New" w:hAnsi="Angsana New"/>
                <w:sz w:val="28"/>
                <w:szCs w:val="28"/>
              </w:rPr>
              <w:t>Subsidiary</w:t>
            </w:r>
          </w:p>
        </w:tc>
      </w:tr>
      <w:tr w:rsidR="004311A4" w:rsidRPr="005B11FF" w14:paraId="0F465C16" w14:textId="77777777" w:rsidTr="00B7550D">
        <w:trPr>
          <w:trHeight w:val="20"/>
        </w:trPr>
        <w:tc>
          <w:tcPr>
            <w:tcW w:w="3147" w:type="dxa"/>
            <w:shd w:val="clear" w:color="auto" w:fill="auto"/>
            <w:vAlign w:val="center"/>
          </w:tcPr>
          <w:p w14:paraId="77671F2A" w14:textId="01CD6C03" w:rsidR="004311A4" w:rsidRPr="005B11FF"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5B11FF">
              <w:rPr>
                <w:rFonts w:ascii="Angsana New" w:hAnsi="Angsana New"/>
                <w:sz w:val="28"/>
                <w:szCs w:val="28"/>
              </w:rPr>
              <w:t>Solution Motor Co.,Ltd</w:t>
            </w:r>
          </w:p>
        </w:tc>
        <w:tc>
          <w:tcPr>
            <w:tcW w:w="1593" w:type="dxa"/>
            <w:shd w:val="clear" w:color="auto" w:fill="auto"/>
            <w:vAlign w:val="center"/>
          </w:tcPr>
          <w:p w14:paraId="4A238F5C" w14:textId="6B284529" w:rsidR="004311A4" w:rsidRPr="005B11FF"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5B11FF">
              <w:rPr>
                <w:rFonts w:ascii="Angsana New" w:hAnsi="Angsana New"/>
                <w:sz w:val="28"/>
                <w:szCs w:val="28"/>
              </w:rPr>
              <w:t>Thailand</w:t>
            </w:r>
          </w:p>
        </w:tc>
        <w:tc>
          <w:tcPr>
            <w:tcW w:w="3510" w:type="dxa"/>
            <w:shd w:val="clear" w:color="auto" w:fill="auto"/>
            <w:vAlign w:val="center"/>
          </w:tcPr>
          <w:p w14:paraId="513F9510" w14:textId="4D90DE12" w:rsidR="004311A4" w:rsidRPr="005B11FF"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5B11FF">
              <w:rPr>
                <w:rFonts w:ascii="Angsana New" w:hAnsi="Angsana New"/>
                <w:sz w:val="28"/>
                <w:szCs w:val="28"/>
              </w:rPr>
              <w:t>Subsidiary</w:t>
            </w:r>
          </w:p>
        </w:tc>
      </w:tr>
      <w:tr w:rsidR="00326646" w:rsidRPr="005B11FF" w14:paraId="48211B3A" w14:textId="77777777" w:rsidTr="00B7550D">
        <w:trPr>
          <w:trHeight w:val="20"/>
        </w:trPr>
        <w:tc>
          <w:tcPr>
            <w:tcW w:w="3147" w:type="dxa"/>
            <w:shd w:val="clear" w:color="auto" w:fill="auto"/>
            <w:vAlign w:val="center"/>
          </w:tcPr>
          <w:p w14:paraId="0C2383AE" w14:textId="17081576" w:rsidR="00326646" w:rsidRPr="005B11FF"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5B11FF">
              <w:rPr>
                <w:rFonts w:ascii="Angsana New" w:hAnsi="Angsana New"/>
                <w:sz w:val="28"/>
                <w:szCs w:val="28"/>
              </w:rPr>
              <w:t>Thepritha Co., Ltd.</w:t>
            </w:r>
          </w:p>
        </w:tc>
        <w:tc>
          <w:tcPr>
            <w:tcW w:w="1593" w:type="dxa"/>
            <w:shd w:val="clear" w:color="auto" w:fill="auto"/>
            <w:vAlign w:val="center"/>
          </w:tcPr>
          <w:p w14:paraId="497F51EC" w14:textId="2ECB612D" w:rsidR="00326646" w:rsidRPr="005B11FF"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5B11FF">
              <w:rPr>
                <w:rFonts w:ascii="Angsana New" w:hAnsi="Angsana New"/>
                <w:sz w:val="28"/>
                <w:szCs w:val="28"/>
              </w:rPr>
              <w:t>Thailand</w:t>
            </w:r>
          </w:p>
        </w:tc>
        <w:tc>
          <w:tcPr>
            <w:tcW w:w="3510" w:type="dxa"/>
            <w:shd w:val="clear" w:color="auto" w:fill="auto"/>
            <w:vAlign w:val="center"/>
          </w:tcPr>
          <w:p w14:paraId="3476AEEA" w14:textId="08026DA7" w:rsidR="00326646" w:rsidRPr="005B11FF"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5B11FF">
              <w:rPr>
                <w:rFonts w:ascii="Angsana New" w:hAnsi="Angsana New"/>
                <w:sz w:val="28"/>
                <w:szCs w:val="28"/>
              </w:rPr>
              <w:t>Subsidiary</w:t>
            </w:r>
          </w:p>
        </w:tc>
      </w:tr>
      <w:tr w:rsidR="00326646" w:rsidRPr="005B11FF" w14:paraId="29686C4B" w14:textId="77777777" w:rsidTr="00B7550D">
        <w:trPr>
          <w:trHeight w:val="20"/>
        </w:trPr>
        <w:tc>
          <w:tcPr>
            <w:tcW w:w="3147" w:type="dxa"/>
            <w:shd w:val="clear" w:color="auto" w:fill="auto"/>
            <w:vAlign w:val="center"/>
          </w:tcPr>
          <w:p w14:paraId="208D9691" w14:textId="128FA9A8" w:rsidR="00326646" w:rsidRPr="005B11FF"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5B11FF">
              <w:rPr>
                <w:rFonts w:ascii="Angsana New" w:hAnsi="Angsana New"/>
                <w:sz w:val="28"/>
                <w:szCs w:val="28"/>
              </w:rPr>
              <w:t>Thanyatarachai Co.,Ltd.</w:t>
            </w:r>
          </w:p>
        </w:tc>
        <w:tc>
          <w:tcPr>
            <w:tcW w:w="1593" w:type="dxa"/>
            <w:shd w:val="clear" w:color="auto" w:fill="auto"/>
            <w:vAlign w:val="center"/>
          </w:tcPr>
          <w:p w14:paraId="72D60912" w14:textId="4B5BD82F" w:rsidR="00326646" w:rsidRPr="005B11FF"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5B11FF">
              <w:rPr>
                <w:rFonts w:ascii="Angsana New" w:hAnsi="Angsana New"/>
                <w:sz w:val="28"/>
                <w:szCs w:val="28"/>
              </w:rPr>
              <w:t>Thailand</w:t>
            </w:r>
          </w:p>
        </w:tc>
        <w:tc>
          <w:tcPr>
            <w:tcW w:w="3510" w:type="dxa"/>
            <w:shd w:val="clear" w:color="auto" w:fill="auto"/>
            <w:vAlign w:val="center"/>
          </w:tcPr>
          <w:p w14:paraId="1826F3EC" w14:textId="673DB673" w:rsidR="00326646" w:rsidRPr="005B11FF" w:rsidRDefault="00326646"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5B11FF">
              <w:rPr>
                <w:rFonts w:ascii="Angsana New" w:hAnsi="Angsana New"/>
                <w:sz w:val="28"/>
                <w:szCs w:val="28"/>
              </w:rPr>
              <w:t>Subsidiaries (indirect)</w:t>
            </w:r>
          </w:p>
        </w:tc>
      </w:tr>
      <w:tr w:rsidR="004311A4" w:rsidRPr="005B11FF" w14:paraId="3F9C95AA" w14:textId="77777777" w:rsidTr="00B7550D">
        <w:trPr>
          <w:trHeight w:val="20"/>
        </w:trPr>
        <w:tc>
          <w:tcPr>
            <w:tcW w:w="3147" w:type="dxa"/>
            <w:shd w:val="clear" w:color="auto" w:fill="auto"/>
            <w:vAlign w:val="center"/>
          </w:tcPr>
          <w:p w14:paraId="2F390FB0" w14:textId="1FDAB4FF" w:rsidR="004311A4" w:rsidRPr="005B11FF"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5B11FF">
              <w:rPr>
                <w:rFonts w:ascii="Angsana New" w:hAnsi="Angsana New"/>
                <w:sz w:val="28"/>
                <w:szCs w:val="28"/>
              </w:rPr>
              <w:t>Millcon Burapha Co.,Ltd.</w:t>
            </w:r>
            <w:r w:rsidR="00326646" w:rsidRPr="005B11FF">
              <w:rPr>
                <w:rFonts w:ascii="Angsana New" w:hAnsi="Angsana New" w:hint="cs"/>
                <w:sz w:val="28"/>
                <w:szCs w:val="28"/>
                <w:cs/>
              </w:rPr>
              <w:t xml:space="preserve"> </w:t>
            </w:r>
            <w:r w:rsidR="00326646" w:rsidRPr="005B11FF">
              <w:rPr>
                <w:rFonts w:ascii="Angsana New" w:hAnsi="Angsana New"/>
                <w:sz w:val="28"/>
                <w:szCs w:val="28"/>
              </w:rPr>
              <w:t>**</w:t>
            </w:r>
          </w:p>
        </w:tc>
        <w:tc>
          <w:tcPr>
            <w:tcW w:w="1593" w:type="dxa"/>
            <w:shd w:val="clear" w:color="auto" w:fill="auto"/>
            <w:vAlign w:val="center"/>
          </w:tcPr>
          <w:p w14:paraId="3B1BA79B" w14:textId="334FE032" w:rsidR="004311A4" w:rsidRPr="005B11FF"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5B11FF">
              <w:rPr>
                <w:rFonts w:ascii="Angsana New" w:hAnsi="Angsana New"/>
                <w:sz w:val="28"/>
                <w:szCs w:val="28"/>
              </w:rPr>
              <w:t>Thailand</w:t>
            </w:r>
          </w:p>
        </w:tc>
        <w:tc>
          <w:tcPr>
            <w:tcW w:w="3510" w:type="dxa"/>
            <w:shd w:val="clear" w:color="auto" w:fill="auto"/>
            <w:vAlign w:val="center"/>
          </w:tcPr>
          <w:p w14:paraId="2EF9C8E4" w14:textId="660B7AC0" w:rsidR="004311A4" w:rsidRPr="005B11FF"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5B11FF">
              <w:rPr>
                <w:rFonts w:ascii="Angsana New" w:hAnsi="Angsana New"/>
                <w:sz w:val="28"/>
                <w:szCs w:val="28"/>
              </w:rPr>
              <w:t>Common director</w:t>
            </w:r>
          </w:p>
        </w:tc>
      </w:tr>
      <w:tr w:rsidR="004311A4" w:rsidRPr="005B11FF" w14:paraId="18B98CC4" w14:textId="77777777" w:rsidTr="00B7550D">
        <w:trPr>
          <w:trHeight w:val="20"/>
        </w:trPr>
        <w:tc>
          <w:tcPr>
            <w:tcW w:w="3147" w:type="dxa"/>
            <w:shd w:val="clear" w:color="auto" w:fill="auto"/>
            <w:vAlign w:val="center"/>
          </w:tcPr>
          <w:p w14:paraId="7526757E" w14:textId="454E5FF7" w:rsidR="004311A4" w:rsidRPr="005B11FF"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5B11FF">
              <w:rPr>
                <w:rFonts w:ascii="Angsana New" w:hAnsi="Angsana New"/>
                <w:sz w:val="28"/>
                <w:szCs w:val="28"/>
              </w:rPr>
              <w:t>Suntech Metals Co.,Ltd.</w:t>
            </w:r>
            <w:r w:rsidRPr="005B11FF">
              <w:rPr>
                <w:rFonts w:ascii="Angsana New" w:hAnsi="Angsana New" w:hint="cs"/>
                <w:sz w:val="28"/>
                <w:szCs w:val="28"/>
                <w:cs/>
              </w:rPr>
              <w:t>*</w:t>
            </w:r>
          </w:p>
        </w:tc>
        <w:tc>
          <w:tcPr>
            <w:tcW w:w="1593" w:type="dxa"/>
            <w:shd w:val="clear" w:color="auto" w:fill="auto"/>
            <w:vAlign w:val="center"/>
          </w:tcPr>
          <w:p w14:paraId="5F7661B3" w14:textId="4D601678" w:rsidR="004311A4" w:rsidRPr="005B11FF"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5B11FF">
              <w:rPr>
                <w:rFonts w:ascii="Angsana New" w:hAnsi="Angsana New"/>
                <w:sz w:val="28"/>
                <w:szCs w:val="28"/>
              </w:rPr>
              <w:t>Thailand</w:t>
            </w:r>
          </w:p>
        </w:tc>
        <w:tc>
          <w:tcPr>
            <w:tcW w:w="3510" w:type="dxa"/>
            <w:shd w:val="clear" w:color="auto" w:fill="auto"/>
            <w:vAlign w:val="center"/>
          </w:tcPr>
          <w:p w14:paraId="5B8F04D7" w14:textId="4A6BC06A" w:rsidR="004311A4" w:rsidRPr="005B11FF"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5B11FF">
              <w:rPr>
                <w:rFonts w:ascii="Angsana New" w:hAnsi="Angsana New"/>
                <w:sz w:val="28"/>
                <w:szCs w:val="28"/>
              </w:rPr>
              <w:t xml:space="preserve">Common director </w:t>
            </w:r>
          </w:p>
        </w:tc>
      </w:tr>
      <w:tr w:rsidR="004311A4" w:rsidRPr="005B11FF" w14:paraId="371B95D9" w14:textId="77777777" w:rsidTr="00B7550D">
        <w:trPr>
          <w:trHeight w:val="20"/>
        </w:trPr>
        <w:tc>
          <w:tcPr>
            <w:tcW w:w="3147" w:type="dxa"/>
            <w:shd w:val="clear" w:color="auto" w:fill="auto"/>
          </w:tcPr>
          <w:p w14:paraId="2159FAD2" w14:textId="44983760" w:rsidR="004311A4" w:rsidRPr="005B11FF"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5B11FF">
              <w:rPr>
                <w:rFonts w:ascii="Angsana New" w:hAnsi="Angsana New"/>
                <w:sz w:val="28"/>
                <w:szCs w:val="28"/>
              </w:rPr>
              <w:t>Millcon Steel Public Co.,Ltd.</w:t>
            </w:r>
            <w:r w:rsidR="00326646" w:rsidRPr="005B11FF">
              <w:rPr>
                <w:rFonts w:ascii="Angsana New" w:hAnsi="Angsana New" w:hint="cs"/>
                <w:sz w:val="28"/>
                <w:szCs w:val="28"/>
                <w:cs/>
              </w:rPr>
              <w:t xml:space="preserve"> </w:t>
            </w:r>
            <w:r w:rsidR="00326646" w:rsidRPr="005B11FF">
              <w:rPr>
                <w:rFonts w:ascii="Angsana New" w:hAnsi="Angsana New"/>
                <w:sz w:val="28"/>
                <w:szCs w:val="28"/>
              </w:rPr>
              <w:t>**</w:t>
            </w:r>
          </w:p>
        </w:tc>
        <w:tc>
          <w:tcPr>
            <w:tcW w:w="1593" w:type="dxa"/>
            <w:shd w:val="clear" w:color="auto" w:fill="auto"/>
          </w:tcPr>
          <w:p w14:paraId="13F805EF" w14:textId="64B48903" w:rsidR="004311A4" w:rsidRPr="005B11FF"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5B11FF">
              <w:rPr>
                <w:rFonts w:ascii="Angsana New" w:hAnsi="Angsana New"/>
                <w:sz w:val="28"/>
                <w:szCs w:val="28"/>
              </w:rPr>
              <w:t>Thailand</w:t>
            </w:r>
          </w:p>
        </w:tc>
        <w:tc>
          <w:tcPr>
            <w:tcW w:w="3510" w:type="dxa"/>
            <w:shd w:val="clear" w:color="auto" w:fill="auto"/>
          </w:tcPr>
          <w:p w14:paraId="2D086BC8" w14:textId="7A348900" w:rsidR="004311A4" w:rsidRPr="005B11FF"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5B11FF">
              <w:rPr>
                <w:rFonts w:ascii="Angsana New" w:hAnsi="Angsana New"/>
                <w:sz w:val="28"/>
                <w:szCs w:val="28"/>
              </w:rPr>
              <w:t>Shareholder in the Company</w:t>
            </w:r>
          </w:p>
        </w:tc>
      </w:tr>
      <w:tr w:rsidR="004311A4" w:rsidRPr="005B11FF" w14:paraId="1093521C" w14:textId="77777777" w:rsidTr="005B11FF">
        <w:trPr>
          <w:trHeight w:val="20"/>
        </w:trPr>
        <w:tc>
          <w:tcPr>
            <w:tcW w:w="3147" w:type="dxa"/>
            <w:shd w:val="clear" w:color="auto" w:fill="auto"/>
          </w:tcPr>
          <w:p w14:paraId="40443219" w14:textId="361B9F71" w:rsidR="004311A4" w:rsidRPr="005B11FF"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5B11FF">
              <w:rPr>
                <w:rFonts w:ascii="Angsana New" w:hAnsi="Angsana New"/>
                <w:sz w:val="28"/>
                <w:szCs w:val="28"/>
              </w:rPr>
              <w:t>CPS Shipping &amp; Logistic Co.,Ltd.</w:t>
            </w:r>
          </w:p>
        </w:tc>
        <w:tc>
          <w:tcPr>
            <w:tcW w:w="1593" w:type="dxa"/>
            <w:shd w:val="clear" w:color="auto" w:fill="auto"/>
          </w:tcPr>
          <w:p w14:paraId="1342B0F8" w14:textId="5F427857" w:rsidR="004311A4" w:rsidRPr="005B11FF"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5B11FF">
              <w:rPr>
                <w:rFonts w:ascii="Angsana New" w:hAnsi="Angsana New"/>
                <w:sz w:val="28"/>
                <w:szCs w:val="28"/>
              </w:rPr>
              <w:t>Thailand</w:t>
            </w:r>
          </w:p>
        </w:tc>
        <w:tc>
          <w:tcPr>
            <w:tcW w:w="3510" w:type="dxa"/>
            <w:shd w:val="clear" w:color="auto" w:fill="auto"/>
          </w:tcPr>
          <w:p w14:paraId="008BDC69" w14:textId="30AC39D6" w:rsidR="004311A4" w:rsidRPr="005B11FF" w:rsidRDefault="004311A4" w:rsidP="005B1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5B11FF">
              <w:rPr>
                <w:rFonts w:ascii="Angsana New" w:hAnsi="Angsana New"/>
                <w:sz w:val="28"/>
                <w:szCs w:val="28"/>
              </w:rPr>
              <w:t>Associate</w:t>
            </w:r>
          </w:p>
        </w:tc>
      </w:tr>
      <w:tr w:rsidR="004311A4" w:rsidRPr="005B11FF" w14:paraId="734E2ACB" w14:textId="77777777" w:rsidTr="00B7550D">
        <w:trPr>
          <w:trHeight w:val="20"/>
        </w:trPr>
        <w:tc>
          <w:tcPr>
            <w:tcW w:w="3147" w:type="dxa"/>
            <w:shd w:val="clear" w:color="auto" w:fill="auto"/>
          </w:tcPr>
          <w:p w14:paraId="7EC1A4DB" w14:textId="76560DB4" w:rsidR="004311A4" w:rsidRPr="005B11FF"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5B11FF">
              <w:rPr>
                <w:rFonts w:ascii="Angsana New" w:hAnsi="Angsana New"/>
                <w:sz w:val="28"/>
                <w:szCs w:val="28"/>
              </w:rPr>
              <w:t>GA Power Pte Co.,Ltd.</w:t>
            </w:r>
            <w:r w:rsidR="008F6C80" w:rsidRPr="005B11FF">
              <w:rPr>
                <w:rFonts w:ascii="Angsana New" w:hAnsi="Angsana New"/>
                <w:sz w:val="28"/>
                <w:szCs w:val="28"/>
              </w:rPr>
              <w:t xml:space="preserve"> </w:t>
            </w:r>
          </w:p>
        </w:tc>
        <w:tc>
          <w:tcPr>
            <w:tcW w:w="1593" w:type="dxa"/>
            <w:shd w:val="clear" w:color="auto" w:fill="auto"/>
          </w:tcPr>
          <w:p w14:paraId="65DE6319" w14:textId="743F6141" w:rsidR="004311A4" w:rsidRPr="005B11FF"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5B11FF">
              <w:rPr>
                <w:rFonts w:ascii="Angsana New" w:hAnsi="Angsana New"/>
                <w:sz w:val="28"/>
                <w:szCs w:val="28"/>
              </w:rPr>
              <w:t>Singapore</w:t>
            </w:r>
          </w:p>
        </w:tc>
        <w:tc>
          <w:tcPr>
            <w:tcW w:w="3510" w:type="dxa"/>
            <w:shd w:val="clear" w:color="auto" w:fill="auto"/>
          </w:tcPr>
          <w:p w14:paraId="1F8CB024" w14:textId="4086E4FD" w:rsidR="004311A4" w:rsidRPr="005B11FF"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5B11FF">
              <w:rPr>
                <w:rFonts w:ascii="Angsana New" w:hAnsi="Angsana New"/>
                <w:sz w:val="28"/>
                <w:szCs w:val="28"/>
              </w:rPr>
              <w:t>Associate</w:t>
            </w:r>
          </w:p>
        </w:tc>
      </w:tr>
      <w:tr w:rsidR="00347FAD" w:rsidRPr="005B11FF" w14:paraId="615EA02D" w14:textId="77777777" w:rsidTr="005B11FF">
        <w:trPr>
          <w:trHeight w:val="20"/>
        </w:trPr>
        <w:tc>
          <w:tcPr>
            <w:tcW w:w="3147" w:type="dxa"/>
            <w:shd w:val="clear" w:color="auto" w:fill="auto"/>
          </w:tcPr>
          <w:p w14:paraId="5D855846" w14:textId="1E38D0DB" w:rsidR="00347FAD" w:rsidRPr="005B11FF" w:rsidRDefault="00347FA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5B11FF">
              <w:rPr>
                <w:rFonts w:ascii="Angsana New" w:hAnsi="Angsana New"/>
                <w:sz w:val="28"/>
                <w:szCs w:val="28"/>
              </w:rPr>
              <w:t>Kobelco Millcon Steel Co.,Ltd.</w:t>
            </w:r>
          </w:p>
        </w:tc>
        <w:tc>
          <w:tcPr>
            <w:tcW w:w="1593" w:type="dxa"/>
            <w:shd w:val="clear" w:color="auto" w:fill="auto"/>
          </w:tcPr>
          <w:p w14:paraId="5F9870C3" w14:textId="1B52627C" w:rsidR="00347FAD" w:rsidRPr="005B11FF" w:rsidRDefault="00347FA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5B11FF">
              <w:rPr>
                <w:rFonts w:ascii="Angsana New" w:hAnsi="Angsana New"/>
                <w:sz w:val="28"/>
                <w:szCs w:val="28"/>
              </w:rPr>
              <w:t>Thailand</w:t>
            </w:r>
          </w:p>
        </w:tc>
        <w:tc>
          <w:tcPr>
            <w:tcW w:w="3510" w:type="dxa"/>
            <w:shd w:val="clear" w:color="auto" w:fill="auto"/>
          </w:tcPr>
          <w:p w14:paraId="762AC1ED" w14:textId="429900CB" w:rsidR="00347FAD" w:rsidRPr="005B11FF" w:rsidRDefault="00347FA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5B11FF">
              <w:rPr>
                <w:rFonts w:ascii="Angsana New" w:hAnsi="Angsana New"/>
                <w:sz w:val="28"/>
                <w:szCs w:val="28"/>
              </w:rPr>
              <w:t>Related companies with related directors</w:t>
            </w:r>
          </w:p>
        </w:tc>
      </w:tr>
      <w:tr w:rsidR="000430E7" w:rsidRPr="005B11FF" w14:paraId="1E833337" w14:textId="77777777" w:rsidTr="005B11FF">
        <w:trPr>
          <w:trHeight w:val="20"/>
        </w:trPr>
        <w:tc>
          <w:tcPr>
            <w:tcW w:w="3147" w:type="dxa"/>
            <w:shd w:val="clear" w:color="auto" w:fill="auto"/>
          </w:tcPr>
          <w:p w14:paraId="2DE21A78" w14:textId="4ACCDA64" w:rsidR="000430E7" w:rsidRPr="005B11FF" w:rsidRDefault="000430E7" w:rsidP="00043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0430E7">
              <w:rPr>
                <w:rFonts w:ascii="Angsana New" w:hAnsi="Angsana New"/>
                <w:sz w:val="28"/>
                <w:szCs w:val="28"/>
              </w:rPr>
              <w:lastRenderedPageBreak/>
              <w:t>Complete Transport Co.,Ltd</w:t>
            </w:r>
            <w:r>
              <w:rPr>
                <w:rFonts w:ascii="Angsana New" w:hAnsi="Angsana New"/>
                <w:sz w:val="28"/>
                <w:szCs w:val="28"/>
              </w:rPr>
              <w:t>.</w:t>
            </w:r>
          </w:p>
        </w:tc>
        <w:tc>
          <w:tcPr>
            <w:tcW w:w="1593" w:type="dxa"/>
            <w:shd w:val="clear" w:color="auto" w:fill="auto"/>
          </w:tcPr>
          <w:p w14:paraId="561E29D6" w14:textId="2C2F1211" w:rsidR="000430E7" w:rsidRPr="005B11FF" w:rsidRDefault="000430E7" w:rsidP="00043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5B11FF">
              <w:rPr>
                <w:rFonts w:ascii="Angsana New" w:hAnsi="Angsana New"/>
                <w:sz w:val="28"/>
                <w:szCs w:val="28"/>
              </w:rPr>
              <w:t>Thailand</w:t>
            </w:r>
          </w:p>
        </w:tc>
        <w:tc>
          <w:tcPr>
            <w:tcW w:w="3510" w:type="dxa"/>
            <w:shd w:val="clear" w:color="auto" w:fill="auto"/>
          </w:tcPr>
          <w:p w14:paraId="5E37D214" w14:textId="24D4E561" w:rsidR="000430E7" w:rsidRPr="005B11FF" w:rsidRDefault="000430E7" w:rsidP="000430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5B11FF">
              <w:rPr>
                <w:rFonts w:ascii="Angsana New" w:hAnsi="Angsana New"/>
                <w:sz w:val="28"/>
                <w:szCs w:val="28"/>
              </w:rPr>
              <w:t>Related companies with related directors</w:t>
            </w:r>
          </w:p>
        </w:tc>
      </w:tr>
      <w:tr w:rsidR="00347FAD" w:rsidRPr="005B11FF" w14:paraId="4763705B" w14:textId="77777777" w:rsidTr="002A02EE">
        <w:trPr>
          <w:trHeight w:val="20"/>
        </w:trPr>
        <w:tc>
          <w:tcPr>
            <w:tcW w:w="3147" w:type="dxa"/>
            <w:shd w:val="clear" w:color="auto" w:fill="auto"/>
          </w:tcPr>
          <w:p w14:paraId="2C957648" w14:textId="02C04C1C" w:rsidR="00347FAD" w:rsidRPr="005B11FF" w:rsidRDefault="00347FA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5B11FF">
              <w:rPr>
                <w:rFonts w:ascii="Angsana New" w:hAnsi="Angsana New"/>
                <w:sz w:val="28"/>
                <w:szCs w:val="28"/>
              </w:rPr>
              <w:t>The Megawatt Co.,Ltd.</w:t>
            </w:r>
          </w:p>
        </w:tc>
        <w:tc>
          <w:tcPr>
            <w:tcW w:w="1593" w:type="dxa"/>
            <w:shd w:val="clear" w:color="auto" w:fill="auto"/>
          </w:tcPr>
          <w:p w14:paraId="7CE76DFC" w14:textId="4502EA23" w:rsidR="00347FAD" w:rsidRPr="005B11FF" w:rsidRDefault="00347FA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5B11FF">
              <w:rPr>
                <w:rFonts w:ascii="Angsana New" w:hAnsi="Angsana New"/>
                <w:sz w:val="28"/>
                <w:szCs w:val="28"/>
              </w:rPr>
              <w:t>Thailand</w:t>
            </w:r>
          </w:p>
        </w:tc>
        <w:tc>
          <w:tcPr>
            <w:tcW w:w="3510" w:type="dxa"/>
            <w:shd w:val="clear" w:color="auto" w:fill="auto"/>
          </w:tcPr>
          <w:p w14:paraId="557367D6" w14:textId="1BDD202D" w:rsidR="00347FAD" w:rsidRPr="005B11FF" w:rsidRDefault="00347FA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5B11FF">
              <w:rPr>
                <w:rFonts w:ascii="Angsana New" w:hAnsi="Angsana New"/>
                <w:sz w:val="28"/>
                <w:szCs w:val="28"/>
              </w:rPr>
              <w:t>Related companies</w:t>
            </w:r>
          </w:p>
        </w:tc>
      </w:tr>
      <w:tr w:rsidR="00347FAD" w:rsidRPr="005B11FF" w14:paraId="40943084" w14:textId="77777777" w:rsidTr="002A02EE">
        <w:trPr>
          <w:trHeight w:val="20"/>
        </w:trPr>
        <w:tc>
          <w:tcPr>
            <w:tcW w:w="3147" w:type="dxa"/>
            <w:shd w:val="clear" w:color="auto" w:fill="auto"/>
          </w:tcPr>
          <w:p w14:paraId="0A69723C" w14:textId="579C422A" w:rsidR="00347FAD" w:rsidRPr="005B11FF" w:rsidRDefault="00347FA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5B11FF">
              <w:rPr>
                <w:rFonts w:ascii="Angsana New" w:hAnsi="Angsana New"/>
                <w:sz w:val="28"/>
                <w:szCs w:val="28"/>
              </w:rPr>
              <w:t>Director</w:t>
            </w:r>
          </w:p>
        </w:tc>
        <w:tc>
          <w:tcPr>
            <w:tcW w:w="1593" w:type="dxa"/>
            <w:shd w:val="clear" w:color="auto" w:fill="auto"/>
          </w:tcPr>
          <w:p w14:paraId="0A500DCA" w14:textId="2F65374E" w:rsidR="00347FAD" w:rsidRPr="005B11FF" w:rsidRDefault="00347FA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5B11FF">
              <w:rPr>
                <w:rFonts w:ascii="Angsana New" w:hAnsi="Angsana New"/>
                <w:sz w:val="28"/>
                <w:szCs w:val="28"/>
              </w:rPr>
              <w:t>Thailand</w:t>
            </w:r>
          </w:p>
        </w:tc>
        <w:tc>
          <w:tcPr>
            <w:tcW w:w="3510" w:type="dxa"/>
            <w:shd w:val="clear" w:color="auto" w:fill="auto"/>
          </w:tcPr>
          <w:p w14:paraId="3C2DB561" w14:textId="0CD84BB3" w:rsidR="00347FAD" w:rsidRPr="005B11FF" w:rsidRDefault="00347FAD" w:rsidP="00B755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5B11FF">
              <w:rPr>
                <w:rFonts w:ascii="Angsana New" w:hAnsi="Angsana New"/>
                <w:sz w:val="28"/>
                <w:szCs w:val="28"/>
              </w:rPr>
              <w:t>Director</w:t>
            </w:r>
          </w:p>
        </w:tc>
      </w:tr>
      <w:tr w:rsidR="00347FAD" w:rsidRPr="005B11FF" w14:paraId="1FA814E0" w14:textId="77777777" w:rsidTr="001246C0">
        <w:trPr>
          <w:trHeight w:val="20"/>
        </w:trPr>
        <w:tc>
          <w:tcPr>
            <w:tcW w:w="3147" w:type="dxa"/>
            <w:shd w:val="clear" w:color="auto" w:fill="auto"/>
          </w:tcPr>
          <w:p w14:paraId="2FE40F6D" w14:textId="13159A92" w:rsidR="00347FAD" w:rsidRPr="005B11FF" w:rsidRDefault="00347FAD"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5B11FF">
              <w:rPr>
                <w:rFonts w:ascii="Angsana New" w:hAnsi="Angsana New"/>
                <w:sz w:val="28"/>
                <w:szCs w:val="28"/>
              </w:rPr>
              <w:t>Key management personnel</w:t>
            </w:r>
          </w:p>
        </w:tc>
        <w:tc>
          <w:tcPr>
            <w:tcW w:w="1593" w:type="dxa"/>
            <w:shd w:val="clear" w:color="auto" w:fill="auto"/>
          </w:tcPr>
          <w:p w14:paraId="5B30843D" w14:textId="6CE30C89" w:rsidR="00347FAD" w:rsidRPr="005B11FF" w:rsidRDefault="00347FAD"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5B11FF">
              <w:rPr>
                <w:rFonts w:ascii="Angsana New" w:hAnsi="Angsana New"/>
                <w:sz w:val="28"/>
                <w:szCs w:val="28"/>
              </w:rPr>
              <w:t>Thailand</w:t>
            </w:r>
          </w:p>
        </w:tc>
        <w:tc>
          <w:tcPr>
            <w:tcW w:w="3510" w:type="dxa"/>
            <w:shd w:val="clear" w:color="auto" w:fill="auto"/>
          </w:tcPr>
          <w:p w14:paraId="6F4E087A" w14:textId="02F2148D" w:rsidR="00347FAD" w:rsidRPr="005B11FF" w:rsidRDefault="00347FAD"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5B11FF">
              <w:rPr>
                <w:rFonts w:ascii="Angsana New" w:hAnsi="Angsana New"/>
                <w:spacing w:val="-6"/>
                <w:sz w:val="28"/>
                <w:szCs w:val="28"/>
              </w:rPr>
              <w:t xml:space="preserve">Persons having authority and Responsibility for planning, directing and controlling the activities of the entity, directly or indirectly, including any director (whether executive or otherwise) of the Company. </w:t>
            </w:r>
          </w:p>
        </w:tc>
      </w:tr>
      <w:tr w:rsidR="00347FAD" w:rsidRPr="005B11FF" w14:paraId="0D3E5409" w14:textId="77777777" w:rsidTr="00B7550D">
        <w:trPr>
          <w:trHeight w:val="20"/>
        </w:trPr>
        <w:tc>
          <w:tcPr>
            <w:tcW w:w="3147" w:type="dxa"/>
            <w:shd w:val="clear" w:color="auto" w:fill="auto"/>
          </w:tcPr>
          <w:p w14:paraId="1E885E66" w14:textId="1C0B2451" w:rsidR="00347FAD" w:rsidRPr="005B11FF" w:rsidRDefault="00347FAD"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p>
        </w:tc>
        <w:tc>
          <w:tcPr>
            <w:tcW w:w="1593" w:type="dxa"/>
            <w:shd w:val="clear" w:color="auto" w:fill="auto"/>
          </w:tcPr>
          <w:p w14:paraId="709A2A8C" w14:textId="727CE8A7" w:rsidR="00347FAD" w:rsidRPr="005B11FF" w:rsidRDefault="00347FAD"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p>
        </w:tc>
        <w:tc>
          <w:tcPr>
            <w:tcW w:w="3510" w:type="dxa"/>
            <w:shd w:val="clear" w:color="auto" w:fill="auto"/>
          </w:tcPr>
          <w:p w14:paraId="655F1F3D" w14:textId="3CF64C79" w:rsidR="00347FAD" w:rsidRPr="005B11FF" w:rsidRDefault="00347FAD"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p>
        </w:tc>
      </w:tr>
      <w:tr w:rsidR="00347FAD" w:rsidRPr="005B11FF" w14:paraId="14A14E4D" w14:textId="77777777" w:rsidTr="00B7550D">
        <w:trPr>
          <w:trHeight w:val="20"/>
        </w:trPr>
        <w:tc>
          <w:tcPr>
            <w:tcW w:w="3147" w:type="dxa"/>
            <w:shd w:val="clear" w:color="auto" w:fill="auto"/>
          </w:tcPr>
          <w:p w14:paraId="18CCA629" w14:textId="18D9383B" w:rsidR="00347FAD" w:rsidRPr="005B11FF" w:rsidRDefault="00347FAD"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p>
        </w:tc>
        <w:tc>
          <w:tcPr>
            <w:tcW w:w="1593" w:type="dxa"/>
            <w:shd w:val="clear" w:color="auto" w:fill="auto"/>
          </w:tcPr>
          <w:p w14:paraId="7E0F2278" w14:textId="5481F678" w:rsidR="00347FAD" w:rsidRPr="005B11FF" w:rsidRDefault="00347FAD"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p>
        </w:tc>
        <w:tc>
          <w:tcPr>
            <w:tcW w:w="3510" w:type="dxa"/>
            <w:shd w:val="clear" w:color="auto" w:fill="auto"/>
          </w:tcPr>
          <w:p w14:paraId="25AA62E9" w14:textId="705052B6" w:rsidR="00347FAD" w:rsidRPr="005B11FF" w:rsidRDefault="00347FAD"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p>
        </w:tc>
      </w:tr>
    </w:tbl>
    <w:p w14:paraId="7C32C51D" w14:textId="77777777" w:rsidR="003F5773" w:rsidRPr="005B11FF"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42C0E2B2" w14:textId="77777777" w:rsidR="003F5773" w:rsidRPr="005B11FF"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7CC5958F" w14:textId="77777777" w:rsidR="003F5773" w:rsidRPr="005B11FF"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2BD2D67F" w14:textId="77777777" w:rsidR="00326646" w:rsidRPr="005B11FF" w:rsidRDefault="00326646" w:rsidP="003266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r w:rsidRPr="005B11FF">
        <w:rPr>
          <w:rFonts w:ascii="Angsana New" w:hAnsi="Angsana New"/>
          <w:sz w:val="28"/>
          <w:szCs w:val="28"/>
        </w:rPr>
        <w:t>*The relationship ended on January 26, 2021</w:t>
      </w:r>
    </w:p>
    <w:p w14:paraId="4C9D4BC9" w14:textId="044EFB8E" w:rsidR="00087181" w:rsidRPr="005B11FF" w:rsidRDefault="00326646" w:rsidP="00326646">
      <w:pPr>
        <w:pStyle w:val="ListParagraph"/>
        <w:tabs>
          <w:tab w:val="clear" w:pos="227"/>
          <w:tab w:val="clear" w:pos="454"/>
          <w:tab w:val="clear" w:pos="680"/>
          <w:tab w:val="left" w:pos="720"/>
        </w:tabs>
        <w:spacing w:before="120" w:line="240" w:lineRule="auto"/>
        <w:ind w:left="1070" w:hanging="77"/>
        <w:jc w:val="thaiDistribute"/>
        <w:rPr>
          <w:rFonts w:ascii="Angsana New" w:hAnsi="Angsana New"/>
          <w:sz w:val="28"/>
          <w:szCs w:val="28"/>
        </w:rPr>
      </w:pPr>
      <w:r w:rsidRPr="005B11FF">
        <w:rPr>
          <w:rFonts w:ascii="Angsana New" w:hAnsi="Angsana New" w:hint="cs"/>
          <w:sz w:val="28"/>
          <w:szCs w:val="28"/>
          <w:cs/>
        </w:rPr>
        <w:t>**</w:t>
      </w:r>
      <w:r w:rsidRPr="005B11FF">
        <w:t xml:space="preserve"> </w:t>
      </w:r>
      <w:r w:rsidRPr="005B11FF">
        <w:rPr>
          <w:rFonts w:ascii="Angsana New" w:hAnsi="Angsana New"/>
          <w:sz w:val="28"/>
          <w:szCs w:val="28"/>
        </w:rPr>
        <w:t xml:space="preserve">End of submission of representative directors on September </w:t>
      </w:r>
      <w:r w:rsidRPr="005B11FF">
        <w:rPr>
          <w:rFonts w:ascii="Angsana New" w:hAnsi="Angsana New"/>
          <w:sz w:val="28"/>
          <w:szCs w:val="28"/>
          <w:cs/>
        </w:rPr>
        <w:t>20</w:t>
      </w:r>
      <w:r w:rsidRPr="005B11FF">
        <w:rPr>
          <w:rFonts w:ascii="Angsana New" w:hAnsi="Angsana New"/>
          <w:sz w:val="28"/>
          <w:szCs w:val="28"/>
        </w:rPr>
        <w:t xml:space="preserve">, </w:t>
      </w:r>
      <w:r w:rsidRPr="005B11FF">
        <w:rPr>
          <w:rFonts w:ascii="Angsana New" w:hAnsi="Angsana New"/>
          <w:sz w:val="28"/>
          <w:szCs w:val="28"/>
          <w:cs/>
        </w:rPr>
        <w:t>2021</w:t>
      </w:r>
    </w:p>
    <w:p w14:paraId="65152291" w14:textId="0DAD5369" w:rsidR="00B7550D" w:rsidRPr="005B11FF" w:rsidRDefault="00B7550D" w:rsidP="00326646">
      <w:pPr>
        <w:pStyle w:val="ListParagraph"/>
        <w:tabs>
          <w:tab w:val="clear" w:pos="227"/>
          <w:tab w:val="clear" w:pos="454"/>
          <w:tab w:val="clear" w:pos="680"/>
          <w:tab w:val="left" w:pos="720"/>
        </w:tabs>
        <w:spacing w:before="120" w:line="240" w:lineRule="auto"/>
        <w:ind w:left="1070" w:hanging="77"/>
        <w:jc w:val="thaiDistribute"/>
        <w:rPr>
          <w:rFonts w:ascii="Angsana New" w:hAnsi="Angsana New"/>
          <w:sz w:val="28"/>
          <w:szCs w:val="28"/>
        </w:rPr>
      </w:pPr>
    </w:p>
    <w:p w14:paraId="2B077608" w14:textId="4ADB3C19" w:rsidR="0045163B" w:rsidRPr="005B11FF" w:rsidRDefault="0045163B" w:rsidP="006A5C29">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5B11FF">
        <w:rPr>
          <w:rFonts w:ascii="Angsana New" w:hAnsi="Angsana New"/>
          <w:sz w:val="28"/>
          <w:szCs w:val="28"/>
        </w:rPr>
        <w:t>Pricing Policy</w:t>
      </w:r>
    </w:p>
    <w:p w14:paraId="6C6C2B12" w14:textId="6A9E89AE" w:rsidR="007F353B" w:rsidRPr="005B11FF" w:rsidRDefault="007F353B"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tbl>
      <w:tblPr>
        <w:tblStyle w:val="TableGrid"/>
        <w:tblpPr w:leftFromText="180" w:rightFromText="180" w:vertAnchor="page" w:horzAnchor="page" w:tblpX="2391" w:tblpY="81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4286"/>
      </w:tblGrid>
      <w:tr w:rsidR="00AA05B8" w:rsidRPr="005B11FF" w14:paraId="2CF31699" w14:textId="77777777" w:rsidTr="00AA05B8">
        <w:trPr>
          <w:trHeight w:val="195"/>
        </w:trPr>
        <w:tc>
          <w:tcPr>
            <w:tcW w:w="3936" w:type="dxa"/>
          </w:tcPr>
          <w:p w14:paraId="6C311358" w14:textId="77777777" w:rsidR="00AA05B8" w:rsidRPr="005B11FF" w:rsidRDefault="00AA05B8" w:rsidP="00AA05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jc w:val="center"/>
              <w:rPr>
                <w:rFonts w:ascii="Angsana New" w:hAnsi="Angsana New"/>
                <w:sz w:val="28"/>
                <w:szCs w:val="28"/>
                <w:cs/>
              </w:rPr>
            </w:pPr>
            <w:bookmarkStart w:id="0" w:name="_Hlk79854264"/>
            <w:r w:rsidRPr="005B11FF">
              <w:rPr>
                <w:rFonts w:ascii="Angsana New" w:hAnsi="Angsana New"/>
                <w:sz w:val="28"/>
                <w:szCs w:val="28"/>
              </w:rPr>
              <w:t>Transactions</w:t>
            </w:r>
          </w:p>
        </w:tc>
        <w:tc>
          <w:tcPr>
            <w:tcW w:w="4286" w:type="dxa"/>
          </w:tcPr>
          <w:p w14:paraId="31BFFA53" w14:textId="77777777" w:rsidR="00AA05B8" w:rsidRPr="005B11FF" w:rsidRDefault="00AA05B8" w:rsidP="00AA05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93"/>
              </w:tabs>
              <w:spacing w:line="240" w:lineRule="auto"/>
              <w:ind w:right="90"/>
              <w:jc w:val="center"/>
              <w:rPr>
                <w:rFonts w:ascii="Angsana New" w:hAnsi="Angsana New"/>
                <w:sz w:val="28"/>
                <w:szCs w:val="28"/>
              </w:rPr>
            </w:pPr>
            <w:r w:rsidRPr="005B11FF">
              <w:rPr>
                <w:rFonts w:ascii="Angsana New" w:hAnsi="Angsana New"/>
                <w:sz w:val="28"/>
                <w:szCs w:val="28"/>
              </w:rPr>
              <w:t>Pricing Policy</w:t>
            </w:r>
          </w:p>
        </w:tc>
      </w:tr>
      <w:tr w:rsidR="00AA05B8" w:rsidRPr="005B11FF" w14:paraId="31AEA8F7" w14:textId="77777777" w:rsidTr="00AA05B8">
        <w:trPr>
          <w:trHeight w:val="181"/>
        </w:trPr>
        <w:tc>
          <w:tcPr>
            <w:tcW w:w="3936" w:type="dxa"/>
            <w:shd w:val="clear" w:color="auto" w:fill="auto"/>
          </w:tcPr>
          <w:p w14:paraId="04B6BA43" w14:textId="77777777" w:rsidR="00AA05B8" w:rsidRPr="005B11FF" w:rsidRDefault="00AA05B8" w:rsidP="00AA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5B11FF">
              <w:rPr>
                <w:rFonts w:ascii="Angsana New" w:hAnsi="Angsana New"/>
                <w:sz w:val="28"/>
                <w:szCs w:val="28"/>
              </w:rPr>
              <w:t>Revenue from rendering of service</w:t>
            </w:r>
          </w:p>
        </w:tc>
        <w:tc>
          <w:tcPr>
            <w:tcW w:w="4286" w:type="dxa"/>
            <w:shd w:val="clear" w:color="auto" w:fill="auto"/>
          </w:tcPr>
          <w:p w14:paraId="7114452C" w14:textId="77777777" w:rsidR="00AA05B8" w:rsidRPr="005B11FF" w:rsidRDefault="00AA05B8" w:rsidP="00AA0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5B11FF">
              <w:rPr>
                <w:rFonts w:ascii="Angsana New" w:hAnsi="Angsana New"/>
                <w:sz w:val="28"/>
                <w:szCs w:val="28"/>
                <w:cs/>
              </w:rPr>
              <w:t>Market price</w:t>
            </w:r>
          </w:p>
        </w:tc>
      </w:tr>
      <w:tr w:rsidR="00AA05B8" w:rsidRPr="005B11FF" w14:paraId="6B6F18ED" w14:textId="77777777" w:rsidTr="00AA05B8">
        <w:trPr>
          <w:trHeight w:val="176"/>
        </w:trPr>
        <w:tc>
          <w:tcPr>
            <w:tcW w:w="3936" w:type="dxa"/>
            <w:shd w:val="clear" w:color="auto" w:fill="auto"/>
          </w:tcPr>
          <w:p w14:paraId="1494C880" w14:textId="77777777" w:rsidR="00AA05B8" w:rsidRPr="005B11FF" w:rsidRDefault="00AA05B8" w:rsidP="00AA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5B11FF">
              <w:rPr>
                <w:rFonts w:ascii="Angsana New" w:hAnsi="Angsana New"/>
                <w:sz w:val="28"/>
                <w:szCs w:val="28"/>
              </w:rPr>
              <w:t xml:space="preserve">Rental income and service </w:t>
            </w:r>
          </w:p>
        </w:tc>
        <w:tc>
          <w:tcPr>
            <w:tcW w:w="4286" w:type="dxa"/>
            <w:shd w:val="clear" w:color="auto" w:fill="auto"/>
          </w:tcPr>
          <w:p w14:paraId="2ADC95E4" w14:textId="77777777" w:rsidR="00AA05B8" w:rsidRPr="005B11FF" w:rsidRDefault="00AA05B8" w:rsidP="00AA0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5B11FF">
              <w:rPr>
                <w:rFonts w:ascii="Angsana New" w:hAnsi="Angsana New"/>
                <w:sz w:val="28"/>
                <w:szCs w:val="28"/>
              </w:rPr>
              <w:t>Price as agreed</w:t>
            </w:r>
          </w:p>
        </w:tc>
      </w:tr>
      <w:tr w:rsidR="00AA05B8" w:rsidRPr="005B11FF" w14:paraId="240A4D79" w14:textId="77777777" w:rsidTr="00AA05B8">
        <w:trPr>
          <w:trHeight w:val="181"/>
        </w:trPr>
        <w:tc>
          <w:tcPr>
            <w:tcW w:w="3936" w:type="dxa"/>
            <w:shd w:val="clear" w:color="auto" w:fill="auto"/>
          </w:tcPr>
          <w:p w14:paraId="201C38C8" w14:textId="77777777" w:rsidR="00AA05B8" w:rsidRPr="005B11FF" w:rsidRDefault="00AA05B8" w:rsidP="00AA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5B11FF">
              <w:rPr>
                <w:rFonts w:ascii="Angsana New" w:hAnsi="Angsana New"/>
                <w:sz w:val="28"/>
                <w:szCs w:val="28"/>
              </w:rPr>
              <w:t>Human resource service income</w:t>
            </w:r>
          </w:p>
        </w:tc>
        <w:tc>
          <w:tcPr>
            <w:tcW w:w="4286" w:type="dxa"/>
            <w:shd w:val="clear" w:color="auto" w:fill="auto"/>
          </w:tcPr>
          <w:p w14:paraId="75BB0DB8" w14:textId="77777777" w:rsidR="00AA05B8" w:rsidRPr="005B11FF" w:rsidRDefault="00AA05B8" w:rsidP="00AA0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5B11FF">
              <w:rPr>
                <w:rFonts w:ascii="Angsana New" w:hAnsi="Angsana New"/>
                <w:sz w:val="28"/>
                <w:szCs w:val="28"/>
              </w:rPr>
              <w:t>Price as agreed</w:t>
            </w:r>
          </w:p>
        </w:tc>
      </w:tr>
      <w:tr w:rsidR="00AA05B8" w:rsidRPr="005B11FF" w14:paraId="6EE4DF77" w14:textId="77777777" w:rsidTr="00AA05B8">
        <w:trPr>
          <w:trHeight w:val="181"/>
        </w:trPr>
        <w:tc>
          <w:tcPr>
            <w:tcW w:w="3936" w:type="dxa"/>
            <w:shd w:val="clear" w:color="auto" w:fill="auto"/>
          </w:tcPr>
          <w:p w14:paraId="3A4AD7B9" w14:textId="77777777" w:rsidR="00AA05B8" w:rsidRPr="005B11FF" w:rsidRDefault="00AA05B8" w:rsidP="00AA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5B11FF">
              <w:rPr>
                <w:rFonts w:ascii="Angsana New" w:hAnsi="Angsana New"/>
                <w:sz w:val="28"/>
                <w:szCs w:val="28"/>
              </w:rPr>
              <w:t>Interest income</w:t>
            </w:r>
          </w:p>
        </w:tc>
        <w:tc>
          <w:tcPr>
            <w:tcW w:w="4286" w:type="dxa"/>
            <w:shd w:val="clear" w:color="auto" w:fill="auto"/>
          </w:tcPr>
          <w:p w14:paraId="6442B9F5" w14:textId="77777777" w:rsidR="00AA05B8" w:rsidRPr="005B11FF" w:rsidRDefault="00AA05B8" w:rsidP="00AA05B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5B11FF">
              <w:rPr>
                <w:rFonts w:ascii="Angsana New" w:hAnsi="Angsana New" w:hint="cs"/>
                <w:sz w:val="28"/>
                <w:szCs w:val="28"/>
              </w:rPr>
              <w:t>1</w:t>
            </w:r>
            <w:r w:rsidRPr="005B11FF">
              <w:rPr>
                <w:rFonts w:ascii="Angsana New" w:hAnsi="Angsana New" w:hint="cs"/>
                <w:sz w:val="28"/>
                <w:szCs w:val="28"/>
                <w:cs/>
              </w:rPr>
              <w:t>.</w:t>
            </w:r>
            <w:r w:rsidRPr="005B11FF">
              <w:rPr>
                <w:rFonts w:ascii="Angsana New" w:hAnsi="Angsana New" w:hint="cs"/>
                <w:sz w:val="28"/>
                <w:szCs w:val="28"/>
              </w:rPr>
              <w:t>0</w:t>
            </w:r>
            <w:r w:rsidRPr="005B11FF">
              <w:rPr>
                <w:rFonts w:ascii="Angsana New" w:hAnsi="Angsana New" w:hint="cs"/>
                <w:sz w:val="28"/>
                <w:szCs w:val="28"/>
                <w:cs/>
              </w:rPr>
              <w:t xml:space="preserve"> </w:t>
            </w:r>
            <w:r w:rsidRPr="005B11FF">
              <w:rPr>
                <w:rFonts w:ascii="Angsana New" w:hAnsi="Angsana New"/>
                <w:sz w:val="28"/>
                <w:szCs w:val="28"/>
              </w:rPr>
              <w:t>-</w:t>
            </w:r>
            <w:r w:rsidRPr="005B11FF">
              <w:rPr>
                <w:rFonts w:ascii="Angsana New" w:hAnsi="Angsana New" w:hint="cs"/>
                <w:sz w:val="28"/>
                <w:szCs w:val="28"/>
                <w:cs/>
              </w:rPr>
              <w:t xml:space="preserve"> </w:t>
            </w:r>
            <w:r w:rsidRPr="005B11FF">
              <w:rPr>
                <w:rFonts w:ascii="Angsana New" w:hAnsi="Angsana New"/>
                <w:sz w:val="28"/>
                <w:szCs w:val="28"/>
              </w:rPr>
              <w:t xml:space="preserve">8.0 </w:t>
            </w:r>
            <w:r w:rsidRPr="005B11FF">
              <w:rPr>
                <w:rFonts w:ascii="Angsana New" w:hAnsi="Angsana New"/>
                <w:sz w:val="28"/>
                <w:szCs w:val="28"/>
                <w:cs/>
              </w:rPr>
              <w:t xml:space="preserve">% </w:t>
            </w:r>
            <w:r w:rsidRPr="005B11FF">
              <w:rPr>
                <w:rFonts w:ascii="Angsana New" w:hAnsi="Angsana New"/>
                <w:sz w:val="28"/>
                <w:szCs w:val="28"/>
              </w:rPr>
              <w:t>per annum</w:t>
            </w:r>
          </w:p>
        </w:tc>
      </w:tr>
      <w:tr w:rsidR="00AA05B8" w:rsidRPr="005B11FF" w14:paraId="5430FE2A" w14:textId="77777777" w:rsidTr="00AA05B8">
        <w:trPr>
          <w:trHeight w:val="181"/>
        </w:trPr>
        <w:tc>
          <w:tcPr>
            <w:tcW w:w="3936" w:type="dxa"/>
            <w:shd w:val="clear" w:color="auto" w:fill="auto"/>
          </w:tcPr>
          <w:p w14:paraId="5D5DD4E9" w14:textId="77777777" w:rsidR="00AA05B8" w:rsidRPr="005B11FF" w:rsidRDefault="00AA05B8" w:rsidP="00AA05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171"/>
              <w:rPr>
                <w:rFonts w:ascii="Angsana New" w:hAnsi="Angsana New"/>
                <w:sz w:val="28"/>
                <w:szCs w:val="28"/>
              </w:rPr>
            </w:pPr>
            <w:r w:rsidRPr="005B11FF">
              <w:rPr>
                <w:rFonts w:ascii="Angsana New" w:hAnsi="Angsana New"/>
                <w:sz w:val="28"/>
                <w:szCs w:val="28"/>
              </w:rPr>
              <w:t>Rent pay</w:t>
            </w:r>
          </w:p>
        </w:tc>
        <w:tc>
          <w:tcPr>
            <w:tcW w:w="4286" w:type="dxa"/>
            <w:shd w:val="clear" w:color="auto" w:fill="auto"/>
          </w:tcPr>
          <w:p w14:paraId="73BDD212" w14:textId="77777777" w:rsidR="00AA05B8" w:rsidRPr="005B11FF" w:rsidRDefault="00AA05B8" w:rsidP="00AA05B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5B11FF">
              <w:rPr>
                <w:rFonts w:ascii="Angsana New" w:hAnsi="Angsana New"/>
                <w:sz w:val="28"/>
                <w:szCs w:val="28"/>
              </w:rPr>
              <w:t>according to the price mutually agreed upon in the contract</w:t>
            </w:r>
          </w:p>
        </w:tc>
      </w:tr>
      <w:bookmarkEnd w:id="0"/>
    </w:tbl>
    <w:p w14:paraId="5F14B9FE" w14:textId="393020B0" w:rsidR="00312F12" w:rsidRPr="005B11FF" w:rsidRDefault="00312F12"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0662CA7F" w14:textId="0CE51904" w:rsidR="00312F12" w:rsidRPr="005B11FF" w:rsidRDefault="00312F12"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4BFD76FC" w14:textId="55CA74CB" w:rsidR="00642C97" w:rsidRPr="005B11FF" w:rsidRDefault="00642C97"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52EF6204" w14:textId="44901E3A" w:rsidR="00642C97" w:rsidRPr="005B11FF" w:rsidRDefault="00642C97"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67E46AB0" w14:textId="40DDD70D" w:rsidR="00642C97" w:rsidRPr="005B11FF" w:rsidRDefault="00642C97"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198FE3E5" w14:textId="40267752" w:rsidR="00642C97" w:rsidRPr="005B11FF" w:rsidRDefault="00642C97"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1EBC684C" w14:textId="6EFC09CC" w:rsidR="00642C97" w:rsidRPr="005B11FF" w:rsidRDefault="00642C97"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5610B824" w14:textId="77777777" w:rsidR="00642C97" w:rsidRPr="005B11FF" w:rsidRDefault="00642C97"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5DB220D3" w14:textId="61C5ECB8" w:rsidR="001627F4" w:rsidRPr="005B11FF" w:rsidRDefault="00EA27CA" w:rsidP="006A5C29">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r w:rsidRPr="005B11FF">
        <w:rPr>
          <w:rFonts w:ascii="Angsana New" w:hAnsi="Angsana New"/>
          <w:sz w:val="28"/>
          <w:szCs w:val="28"/>
        </w:rPr>
        <w:lastRenderedPageBreak/>
        <w:t>Significant transactions</w:t>
      </w:r>
      <w:r w:rsidR="007F4833" w:rsidRPr="005B11FF">
        <w:rPr>
          <w:rFonts w:ascii="Angsana New" w:hAnsi="Angsana New"/>
          <w:sz w:val="28"/>
          <w:szCs w:val="28"/>
        </w:rPr>
        <w:t xml:space="preserve"> revenue and expense</w:t>
      </w:r>
      <w:r w:rsidRPr="005B11FF">
        <w:rPr>
          <w:rFonts w:ascii="Angsana New" w:hAnsi="Angsana New"/>
          <w:sz w:val="28"/>
          <w:szCs w:val="28"/>
        </w:rPr>
        <w:t xml:space="preserve"> </w:t>
      </w:r>
      <w:r w:rsidR="00C2160F" w:rsidRPr="005B11FF">
        <w:rPr>
          <w:rFonts w:ascii="Angsana New" w:hAnsi="Angsana New"/>
          <w:sz w:val="28"/>
          <w:szCs w:val="28"/>
        </w:rPr>
        <w:t>for the</w:t>
      </w:r>
      <w:r w:rsidR="00920D7F" w:rsidRPr="005B11FF">
        <w:rPr>
          <w:rFonts w:ascii="Angsana New" w:hAnsi="Angsana New"/>
          <w:sz w:val="28"/>
          <w:szCs w:val="28"/>
        </w:rPr>
        <w:t xml:space="preserve"> </w:t>
      </w:r>
      <w:r w:rsidR="00B576F1" w:rsidRPr="005B11FF">
        <w:rPr>
          <w:rFonts w:ascii="Angsana New" w:hAnsi="Angsana New"/>
          <w:sz w:val="28"/>
          <w:szCs w:val="28"/>
        </w:rPr>
        <w:t>year</w:t>
      </w:r>
      <w:r w:rsidR="00C2160F" w:rsidRPr="005B11FF">
        <w:rPr>
          <w:rFonts w:ascii="Angsana New" w:hAnsi="Angsana New"/>
          <w:sz w:val="28"/>
          <w:szCs w:val="28"/>
        </w:rPr>
        <w:t xml:space="preserve"> ended</w:t>
      </w:r>
      <w:r w:rsidR="00920D7F" w:rsidRPr="005B11FF">
        <w:rPr>
          <w:rFonts w:ascii="Angsana New" w:hAnsi="Angsana New"/>
          <w:sz w:val="28"/>
          <w:szCs w:val="28"/>
        </w:rPr>
        <w:t xml:space="preserve"> </w:t>
      </w:r>
      <w:r w:rsidR="00B576F1" w:rsidRPr="005B11FF">
        <w:rPr>
          <w:rFonts w:ascii="Angsana New" w:hAnsi="Angsana New"/>
          <w:sz w:val="28"/>
          <w:szCs w:val="28"/>
        </w:rPr>
        <w:t>December</w:t>
      </w:r>
      <w:r w:rsidR="00C2160F" w:rsidRPr="005B11FF">
        <w:rPr>
          <w:rFonts w:ascii="Angsana New" w:hAnsi="Angsana New"/>
          <w:sz w:val="28"/>
          <w:szCs w:val="28"/>
        </w:rPr>
        <w:t xml:space="preserve"> 3</w:t>
      </w:r>
      <w:r w:rsidR="00B576F1" w:rsidRPr="005B11FF">
        <w:rPr>
          <w:rFonts w:ascii="Angsana New" w:hAnsi="Angsana New"/>
          <w:sz w:val="28"/>
          <w:szCs w:val="28"/>
        </w:rPr>
        <w:t>1</w:t>
      </w:r>
      <w:r w:rsidR="00C2160F" w:rsidRPr="005B11FF">
        <w:rPr>
          <w:rFonts w:ascii="Angsana New" w:hAnsi="Angsana New"/>
          <w:sz w:val="28"/>
          <w:szCs w:val="28"/>
        </w:rPr>
        <w:t>, 202</w:t>
      </w:r>
      <w:r w:rsidR="00920D7F" w:rsidRPr="005B11FF">
        <w:rPr>
          <w:rFonts w:ascii="Angsana New" w:hAnsi="Angsana New"/>
          <w:sz w:val="28"/>
          <w:szCs w:val="28"/>
        </w:rPr>
        <w:t>1</w:t>
      </w:r>
      <w:r w:rsidR="00C2160F" w:rsidRPr="005B11FF">
        <w:rPr>
          <w:rFonts w:ascii="Angsana New" w:hAnsi="Angsana New"/>
          <w:sz w:val="28"/>
          <w:szCs w:val="28"/>
        </w:rPr>
        <w:t xml:space="preserve"> and 20</w:t>
      </w:r>
      <w:r w:rsidR="00920D7F" w:rsidRPr="005B11FF">
        <w:rPr>
          <w:rFonts w:ascii="Angsana New" w:hAnsi="Angsana New"/>
          <w:sz w:val="28"/>
          <w:szCs w:val="28"/>
        </w:rPr>
        <w:t>20</w:t>
      </w:r>
      <w:r w:rsidR="00C2160F" w:rsidRPr="005B11FF">
        <w:rPr>
          <w:rFonts w:ascii="Angsana New" w:hAnsi="Angsana New"/>
          <w:sz w:val="28"/>
          <w:szCs w:val="28"/>
        </w:rPr>
        <w:t xml:space="preserve"> with related parties were as follows:</w:t>
      </w:r>
      <w:r w:rsidR="00B7550D" w:rsidRPr="005B11FF">
        <w:rPr>
          <w:rFonts w:ascii="Angsana New" w:hAnsi="Angsana New"/>
          <w:sz w:val="28"/>
          <w:szCs w:val="28"/>
        </w:rPr>
        <w:br/>
      </w:r>
    </w:p>
    <w:tbl>
      <w:tblPr>
        <w:tblW w:w="8367" w:type="dxa"/>
        <w:jc w:val="right"/>
        <w:tblLayout w:type="fixed"/>
        <w:tblLook w:val="0000" w:firstRow="0" w:lastRow="0" w:firstColumn="0" w:lastColumn="0" w:noHBand="0" w:noVBand="0"/>
      </w:tblPr>
      <w:tblGrid>
        <w:gridCol w:w="3327"/>
        <w:gridCol w:w="1263"/>
        <w:gridCol w:w="1262"/>
        <w:gridCol w:w="1258"/>
        <w:gridCol w:w="1257"/>
      </w:tblGrid>
      <w:tr w:rsidR="00C84858" w:rsidRPr="005B11FF" w14:paraId="3BEF4DFF" w14:textId="77777777" w:rsidTr="00C92DD1">
        <w:trPr>
          <w:trHeight w:val="20"/>
          <w:tblHeader/>
          <w:jc w:val="right"/>
        </w:trPr>
        <w:tc>
          <w:tcPr>
            <w:tcW w:w="1988" w:type="pct"/>
            <w:shd w:val="clear" w:color="auto" w:fill="auto"/>
          </w:tcPr>
          <w:p w14:paraId="7463B725" w14:textId="77777777" w:rsidR="00C84858" w:rsidRPr="005B11FF"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012" w:type="pct"/>
            <w:gridSpan w:val="4"/>
          </w:tcPr>
          <w:p w14:paraId="30760D77" w14:textId="77777777" w:rsidR="00C84858" w:rsidRPr="005B11FF" w:rsidRDefault="00C84858"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5B11FF">
              <w:rPr>
                <w:rFonts w:ascii="Angsana New" w:hAnsi="Angsana New"/>
                <w:sz w:val="28"/>
                <w:szCs w:val="28"/>
              </w:rPr>
              <w:t>(Unit : Thousand Baht)</w:t>
            </w:r>
          </w:p>
        </w:tc>
      </w:tr>
      <w:tr w:rsidR="00C84858" w:rsidRPr="005B11FF" w14:paraId="1A42BEFC" w14:textId="77777777" w:rsidTr="00C92DD1">
        <w:trPr>
          <w:trHeight w:val="20"/>
          <w:tblHeader/>
          <w:jc w:val="right"/>
        </w:trPr>
        <w:tc>
          <w:tcPr>
            <w:tcW w:w="1988" w:type="pct"/>
          </w:tcPr>
          <w:p w14:paraId="668FF937" w14:textId="77777777" w:rsidR="00C84858" w:rsidRPr="005B11FF"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509" w:type="pct"/>
            <w:gridSpan w:val="2"/>
          </w:tcPr>
          <w:p w14:paraId="3C589B0E" w14:textId="77777777" w:rsidR="00C84858" w:rsidRPr="005B11FF"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B11FF">
              <w:rPr>
                <w:rFonts w:ascii="Angsana New" w:hAnsi="Angsana New"/>
                <w:sz w:val="28"/>
                <w:szCs w:val="28"/>
              </w:rPr>
              <w:t>Consolidated</w:t>
            </w:r>
          </w:p>
        </w:tc>
        <w:tc>
          <w:tcPr>
            <w:tcW w:w="1503" w:type="pct"/>
            <w:gridSpan w:val="2"/>
          </w:tcPr>
          <w:p w14:paraId="2E414D64" w14:textId="77777777" w:rsidR="00C84858" w:rsidRPr="005B11FF"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B11FF">
              <w:rPr>
                <w:rFonts w:ascii="Angsana New" w:hAnsi="Angsana New"/>
                <w:sz w:val="28"/>
                <w:szCs w:val="28"/>
              </w:rPr>
              <w:t>Separate</w:t>
            </w:r>
          </w:p>
        </w:tc>
      </w:tr>
      <w:tr w:rsidR="00C84858" w:rsidRPr="005B11FF" w14:paraId="5D640619" w14:textId="77777777" w:rsidTr="00C92DD1">
        <w:trPr>
          <w:trHeight w:val="20"/>
          <w:tblHeader/>
          <w:jc w:val="right"/>
        </w:trPr>
        <w:tc>
          <w:tcPr>
            <w:tcW w:w="1988" w:type="pct"/>
          </w:tcPr>
          <w:p w14:paraId="0DA5923B" w14:textId="77777777" w:rsidR="00C84858" w:rsidRPr="005B11FF"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509" w:type="pct"/>
            <w:gridSpan w:val="2"/>
          </w:tcPr>
          <w:p w14:paraId="23E79C41" w14:textId="77777777" w:rsidR="00C84858" w:rsidRPr="005B11FF" w:rsidRDefault="00C84858"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B11FF">
              <w:rPr>
                <w:rFonts w:ascii="Angsana New" w:hAnsi="Angsana New"/>
                <w:sz w:val="28"/>
                <w:szCs w:val="28"/>
              </w:rPr>
              <w:t>Financial Statements</w:t>
            </w:r>
          </w:p>
        </w:tc>
        <w:tc>
          <w:tcPr>
            <w:tcW w:w="1503" w:type="pct"/>
            <w:gridSpan w:val="2"/>
          </w:tcPr>
          <w:p w14:paraId="076233A5" w14:textId="77777777" w:rsidR="00C84858" w:rsidRPr="005B11FF" w:rsidRDefault="00C84858"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5B11FF">
              <w:rPr>
                <w:rFonts w:ascii="Angsana New" w:hAnsi="Angsana New"/>
                <w:sz w:val="28"/>
                <w:szCs w:val="28"/>
              </w:rPr>
              <w:t>Financial Statements</w:t>
            </w:r>
          </w:p>
        </w:tc>
      </w:tr>
      <w:tr w:rsidR="00C84858" w:rsidRPr="005B11FF" w14:paraId="37E4FB4C" w14:textId="77777777" w:rsidTr="00C92DD1">
        <w:trPr>
          <w:trHeight w:val="20"/>
          <w:tblHeader/>
          <w:jc w:val="right"/>
        </w:trPr>
        <w:tc>
          <w:tcPr>
            <w:tcW w:w="1988" w:type="pct"/>
          </w:tcPr>
          <w:p w14:paraId="614AE005" w14:textId="77777777" w:rsidR="00C84858" w:rsidRPr="005B11FF"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755" w:type="pct"/>
          </w:tcPr>
          <w:p w14:paraId="10811216" w14:textId="77777777" w:rsidR="00C84858" w:rsidRPr="005B11FF" w:rsidRDefault="00C84858"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center"/>
              <w:rPr>
                <w:rFonts w:ascii="Angsana New" w:hAnsi="Angsana New"/>
                <w:sz w:val="28"/>
                <w:szCs w:val="28"/>
              </w:rPr>
            </w:pPr>
            <w:r w:rsidRPr="005B11FF">
              <w:rPr>
                <w:rFonts w:ascii="Angsana New" w:hAnsi="Angsana New"/>
                <w:sz w:val="28"/>
                <w:szCs w:val="28"/>
              </w:rPr>
              <w:t>2021</w:t>
            </w:r>
          </w:p>
        </w:tc>
        <w:tc>
          <w:tcPr>
            <w:tcW w:w="754" w:type="pct"/>
          </w:tcPr>
          <w:p w14:paraId="429F898B" w14:textId="77777777" w:rsidR="00C84858" w:rsidRPr="005B11FF" w:rsidRDefault="00C84858"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Angsana New" w:hAnsi="Angsana New"/>
                <w:sz w:val="28"/>
                <w:szCs w:val="28"/>
              </w:rPr>
            </w:pPr>
            <w:r w:rsidRPr="005B11FF">
              <w:rPr>
                <w:rFonts w:ascii="Angsana New" w:hAnsi="Angsana New"/>
                <w:sz w:val="28"/>
                <w:szCs w:val="28"/>
              </w:rPr>
              <w:t>2020</w:t>
            </w:r>
          </w:p>
        </w:tc>
        <w:tc>
          <w:tcPr>
            <w:tcW w:w="752" w:type="pct"/>
          </w:tcPr>
          <w:p w14:paraId="7D6C7222" w14:textId="77777777" w:rsidR="00C84858" w:rsidRPr="005B11FF" w:rsidRDefault="00C84858"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center"/>
              <w:rPr>
                <w:rFonts w:ascii="Angsana New" w:hAnsi="Angsana New"/>
                <w:sz w:val="28"/>
                <w:szCs w:val="28"/>
              </w:rPr>
            </w:pPr>
            <w:r w:rsidRPr="005B11FF">
              <w:rPr>
                <w:rFonts w:ascii="Angsana New" w:hAnsi="Angsana New"/>
                <w:sz w:val="28"/>
                <w:szCs w:val="28"/>
              </w:rPr>
              <w:t>2021</w:t>
            </w:r>
          </w:p>
        </w:tc>
        <w:tc>
          <w:tcPr>
            <w:tcW w:w="751" w:type="pct"/>
          </w:tcPr>
          <w:p w14:paraId="44637DFC" w14:textId="77777777" w:rsidR="00C84858" w:rsidRPr="005B11FF" w:rsidRDefault="00C84858"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Angsana New" w:hAnsi="Angsana New"/>
                <w:sz w:val="28"/>
                <w:szCs w:val="28"/>
              </w:rPr>
            </w:pPr>
            <w:r w:rsidRPr="005B11FF">
              <w:rPr>
                <w:rFonts w:ascii="Angsana New" w:hAnsi="Angsana New"/>
                <w:sz w:val="28"/>
                <w:szCs w:val="28"/>
              </w:rPr>
              <w:t>2020</w:t>
            </w:r>
          </w:p>
        </w:tc>
      </w:tr>
      <w:tr w:rsidR="00C84858" w:rsidRPr="005B11FF" w14:paraId="43D1010E" w14:textId="77777777" w:rsidTr="00C92DD1">
        <w:trPr>
          <w:trHeight w:val="80"/>
          <w:jc w:val="right"/>
        </w:trPr>
        <w:tc>
          <w:tcPr>
            <w:tcW w:w="1988" w:type="pct"/>
            <w:vAlign w:val="center"/>
          </w:tcPr>
          <w:p w14:paraId="668968C6" w14:textId="77777777" w:rsidR="00C84858" w:rsidRPr="005B11FF"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sidRPr="005B11FF">
              <w:rPr>
                <w:rFonts w:ascii="Angsana New" w:hAnsi="Angsana New"/>
                <w:b/>
                <w:bCs/>
                <w:sz w:val="28"/>
                <w:szCs w:val="28"/>
              </w:rPr>
              <w:t>Revenue from rendering of service</w:t>
            </w:r>
          </w:p>
        </w:tc>
        <w:tc>
          <w:tcPr>
            <w:tcW w:w="755" w:type="pct"/>
            <w:vAlign w:val="center"/>
          </w:tcPr>
          <w:p w14:paraId="40856FC9" w14:textId="77777777" w:rsidR="00C84858" w:rsidRPr="005B11FF" w:rsidRDefault="00C84858" w:rsidP="00C92DD1">
            <w:pPr>
              <w:spacing w:line="240" w:lineRule="auto"/>
              <w:ind w:right="-50"/>
              <w:rPr>
                <w:rFonts w:ascii="Angsana New" w:hAnsi="Angsana New"/>
                <w:b/>
                <w:bCs/>
                <w:sz w:val="28"/>
                <w:szCs w:val="28"/>
                <w:cs/>
              </w:rPr>
            </w:pPr>
          </w:p>
        </w:tc>
        <w:tc>
          <w:tcPr>
            <w:tcW w:w="754" w:type="pct"/>
            <w:vAlign w:val="center"/>
          </w:tcPr>
          <w:p w14:paraId="5A1E5586" w14:textId="77777777" w:rsidR="00C84858" w:rsidRPr="005B11FF" w:rsidRDefault="00C84858" w:rsidP="00C92DD1">
            <w:pPr>
              <w:spacing w:line="240" w:lineRule="auto"/>
              <w:ind w:right="-42"/>
              <w:rPr>
                <w:rFonts w:ascii="Angsana New" w:hAnsi="Angsana New"/>
                <w:b/>
                <w:bCs/>
                <w:sz w:val="28"/>
                <w:szCs w:val="28"/>
                <w:cs/>
              </w:rPr>
            </w:pPr>
          </w:p>
        </w:tc>
        <w:tc>
          <w:tcPr>
            <w:tcW w:w="752" w:type="pct"/>
            <w:shd w:val="clear" w:color="auto" w:fill="auto"/>
            <w:vAlign w:val="center"/>
          </w:tcPr>
          <w:p w14:paraId="58C3D7E9" w14:textId="77777777" w:rsidR="00C84858" w:rsidRPr="005B11FF" w:rsidRDefault="00C84858" w:rsidP="00C92DD1">
            <w:pPr>
              <w:spacing w:line="240" w:lineRule="auto"/>
              <w:ind w:right="-53"/>
              <w:rPr>
                <w:rFonts w:ascii="Angsana New" w:hAnsi="Angsana New"/>
                <w:b/>
                <w:bCs/>
                <w:sz w:val="28"/>
                <w:szCs w:val="28"/>
                <w:cs/>
              </w:rPr>
            </w:pPr>
          </w:p>
        </w:tc>
        <w:tc>
          <w:tcPr>
            <w:tcW w:w="751" w:type="pct"/>
            <w:vAlign w:val="center"/>
          </w:tcPr>
          <w:p w14:paraId="6C3EE480" w14:textId="77777777" w:rsidR="00C84858" w:rsidRPr="005B11FF" w:rsidRDefault="00C84858" w:rsidP="00C92DD1">
            <w:pPr>
              <w:spacing w:line="240" w:lineRule="auto"/>
              <w:ind w:right="-36"/>
              <w:rPr>
                <w:rFonts w:ascii="Angsana New" w:hAnsi="Angsana New"/>
                <w:b/>
                <w:bCs/>
                <w:sz w:val="28"/>
                <w:szCs w:val="28"/>
                <w:cs/>
              </w:rPr>
            </w:pPr>
          </w:p>
        </w:tc>
      </w:tr>
      <w:tr w:rsidR="00F337C4" w:rsidRPr="005B11FF" w14:paraId="17D6B53A" w14:textId="77777777" w:rsidTr="00C92DD1">
        <w:trPr>
          <w:trHeight w:val="20"/>
          <w:jc w:val="right"/>
        </w:trPr>
        <w:tc>
          <w:tcPr>
            <w:tcW w:w="1988" w:type="pct"/>
          </w:tcPr>
          <w:p w14:paraId="442247FC" w14:textId="77777777"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5B11FF">
              <w:rPr>
                <w:rFonts w:ascii="Angsana New" w:hAnsi="Angsana New"/>
                <w:sz w:val="28"/>
                <w:szCs w:val="28"/>
              </w:rPr>
              <w:t>Millcon Steel Public Co.,Ltd.</w:t>
            </w:r>
          </w:p>
        </w:tc>
        <w:tc>
          <w:tcPr>
            <w:tcW w:w="755" w:type="pct"/>
            <w:shd w:val="clear" w:color="auto" w:fill="auto"/>
          </w:tcPr>
          <w:p w14:paraId="7230567A" w14:textId="0AA2CB2C"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5B11FF">
              <w:rPr>
                <w:rFonts w:ascii="Angsana New" w:hAnsi="Angsana New"/>
                <w:color w:val="000000"/>
                <w:sz w:val="28"/>
                <w:szCs w:val="28"/>
              </w:rPr>
              <w:t>27,299</w:t>
            </w:r>
          </w:p>
        </w:tc>
        <w:tc>
          <w:tcPr>
            <w:tcW w:w="754" w:type="pct"/>
            <w:shd w:val="clear" w:color="auto" w:fill="auto"/>
          </w:tcPr>
          <w:p w14:paraId="43726E8C" w14:textId="1EEA579D"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5B11FF">
              <w:rPr>
                <w:rFonts w:ascii="Angsana New" w:hAnsi="Angsana New"/>
                <w:color w:val="000000"/>
                <w:sz w:val="28"/>
                <w:szCs w:val="28"/>
              </w:rPr>
              <w:t>24,134</w:t>
            </w:r>
          </w:p>
        </w:tc>
        <w:tc>
          <w:tcPr>
            <w:tcW w:w="752" w:type="pct"/>
            <w:shd w:val="clear" w:color="auto" w:fill="auto"/>
          </w:tcPr>
          <w:p w14:paraId="1807BDD0" w14:textId="339F1EBB"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5B11FF">
              <w:rPr>
                <w:rFonts w:ascii="Angsana New" w:hAnsi="Angsana New"/>
                <w:color w:val="000000"/>
                <w:sz w:val="28"/>
                <w:szCs w:val="28"/>
              </w:rPr>
              <w:t>35,216</w:t>
            </w:r>
          </w:p>
        </w:tc>
        <w:tc>
          <w:tcPr>
            <w:tcW w:w="751" w:type="pct"/>
            <w:shd w:val="clear" w:color="auto" w:fill="auto"/>
          </w:tcPr>
          <w:p w14:paraId="7C099CF1" w14:textId="03572F0D" w:rsidR="00F337C4" w:rsidRPr="005B11FF" w:rsidRDefault="00F337C4" w:rsidP="00F337C4">
            <w:pPr>
              <w:pStyle w:val="a"/>
              <w:tabs>
                <w:tab w:val="clear" w:pos="1080"/>
              </w:tabs>
              <w:ind w:right="-36"/>
              <w:jc w:val="right"/>
              <w:rPr>
                <w:rFonts w:ascii="Angsana New" w:hAnsi="Angsana New" w:cs="Angsana New"/>
                <w:sz w:val="28"/>
                <w:szCs w:val="28"/>
                <w:lang w:val="en-US"/>
              </w:rPr>
            </w:pPr>
            <w:r w:rsidRPr="005B11FF">
              <w:rPr>
                <w:rFonts w:ascii="Angsana New" w:hAnsi="Angsana New"/>
                <w:color w:val="000000"/>
                <w:sz w:val="28"/>
                <w:szCs w:val="28"/>
              </w:rPr>
              <w:t>24,134</w:t>
            </w:r>
          </w:p>
        </w:tc>
      </w:tr>
      <w:tr w:rsidR="00F337C4" w:rsidRPr="005B11FF" w14:paraId="2D2F24AE" w14:textId="77777777" w:rsidTr="00C92DD1">
        <w:trPr>
          <w:trHeight w:val="20"/>
          <w:jc w:val="right"/>
        </w:trPr>
        <w:tc>
          <w:tcPr>
            <w:tcW w:w="1988" w:type="pct"/>
            <w:vAlign w:val="center"/>
          </w:tcPr>
          <w:p w14:paraId="22F3264C" w14:textId="77777777"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5B11FF">
              <w:rPr>
                <w:rFonts w:ascii="Angsana New" w:hAnsi="Angsana New"/>
                <w:sz w:val="28"/>
                <w:szCs w:val="28"/>
              </w:rPr>
              <w:t>Millcon Burapha Co.,Ltd.</w:t>
            </w:r>
          </w:p>
        </w:tc>
        <w:tc>
          <w:tcPr>
            <w:tcW w:w="755" w:type="pct"/>
            <w:shd w:val="clear" w:color="auto" w:fill="auto"/>
          </w:tcPr>
          <w:p w14:paraId="6510FC3C" w14:textId="4DF01728"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5B11FF">
              <w:rPr>
                <w:rFonts w:ascii="Angsana New" w:hAnsi="Angsana New"/>
                <w:color w:val="000000"/>
                <w:sz w:val="28"/>
                <w:szCs w:val="28"/>
              </w:rPr>
              <w:t>844</w:t>
            </w:r>
          </w:p>
        </w:tc>
        <w:tc>
          <w:tcPr>
            <w:tcW w:w="754" w:type="pct"/>
            <w:shd w:val="clear" w:color="auto" w:fill="auto"/>
          </w:tcPr>
          <w:p w14:paraId="57A986B4" w14:textId="6E6041DA"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5B11FF">
              <w:rPr>
                <w:rFonts w:ascii="Angsana New" w:hAnsi="Angsana New"/>
                <w:color w:val="000000"/>
                <w:sz w:val="28"/>
                <w:szCs w:val="28"/>
              </w:rPr>
              <w:t>13,468</w:t>
            </w:r>
          </w:p>
        </w:tc>
        <w:tc>
          <w:tcPr>
            <w:tcW w:w="752" w:type="pct"/>
            <w:shd w:val="clear" w:color="auto" w:fill="auto"/>
          </w:tcPr>
          <w:p w14:paraId="1DA1795D" w14:textId="69AE5714"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5B11FF">
              <w:rPr>
                <w:rFonts w:ascii="Angsana New" w:hAnsi="Angsana New"/>
                <w:color w:val="000000"/>
                <w:sz w:val="28"/>
                <w:szCs w:val="28"/>
              </w:rPr>
              <w:t>110</w:t>
            </w:r>
          </w:p>
        </w:tc>
        <w:tc>
          <w:tcPr>
            <w:tcW w:w="751" w:type="pct"/>
            <w:shd w:val="clear" w:color="auto" w:fill="auto"/>
          </w:tcPr>
          <w:p w14:paraId="56B9B3AF" w14:textId="13462921" w:rsidR="00F337C4" w:rsidRPr="005B11FF" w:rsidRDefault="00F337C4" w:rsidP="00F337C4">
            <w:pPr>
              <w:pStyle w:val="a"/>
              <w:tabs>
                <w:tab w:val="clear" w:pos="1080"/>
              </w:tabs>
              <w:ind w:right="-36"/>
              <w:jc w:val="right"/>
              <w:rPr>
                <w:rFonts w:ascii="Angsana New" w:hAnsi="Angsana New" w:cs="Angsana New"/>
                <w:sz w:val="28"/>
                <w:szCs w:val="28"/>
                <w:lang w:val="en-US"/>
              </w:rPr>
            </w:pPr>
            <w:r w:rsidRPr="005B11FF">
              <w:rPr>
                <w:rFonts w:ascii="Angsana New" w:hAnsi="Angsana New"/>
                <w:color w:val="000000"/>
                <w:sz w:val="28"/>
                <w:szCs w:val="28"/>
              </w:rPr>
              <w:t>13,468</w:t>
            </w:r>
          </w:p>
        </w:tc>
      </w:tr>
      <w:tr w:rsidR="00F337C4" w:rsidRPr="005B11FF" w14:paraId="6A0F91D5" w14:textId="77777777" w:rsidTr="00C92DD1">
        <w:trPr>
          <w:trHeight w:val="20"/>
          <w:jc w:val="right"/>
        </w:trPr>
        <w:tc>
          <w:tcPr>
            <w:tcW w:w="1988" w:type="pct"/>
            <w:vAlign w:val="center"/>
          </w:tcPr>
          <w:p w14:paraId="049EF477" w14:textId="77777777"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5B11FF">
              <w:rPr>
                <w:rFonts w:ascii="Angsana New" w:hAnsi="Angsana New"/>
                <w:sz w:val="28"/>
                <w:szCs w:val="28"/>
              </w:rPr>
              <w:t>Suntech Metals Co.,Ltd.</w:t>
            </w:r>
          </w:p>
        </w:tc>
        <w:tc>
          <w:tcPr>
            <w:tcW w:w="755" w:type="pct"/>
            <w:shd w:val="clear" w:color="auto" w:fill="auto"/>
          </w:tcPr>
          <w:p w14:paraId="6115371F" w14:textId="5B9431BF"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5B11FF">
              <w:rPr>
                <w:rFonts w:ascii="Angsana New" w:hAnsi="Angsana New"/>
                <w:color w:val="000000"/>
                <w:sz w:val="28"/>
                <w:szCs w:val="28"/>
              </w:rPr>
              <w:t>225</w:t>
            </w:r>
          </w:p>
        </w:tc>
        <w:tc>
          <w:tcPr>
            <w:tcW w:w="754" w:type="pct"/>
            <w:shd w:val="clear" w:color="auto" w:fill="auto"/>
          </w:tcPr>
          <w:p w14:paraId="05F07B74" w14:textId="795424A9"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5B11FF">
              <w:rPr>
                <w:rFonts w:ascii="Angsana New" w:hAnsi="Angsana New"/>
                <w:color w:val="000000"/>
                <w:sz w:val="28"/>
                <w:szCs w:val="28"/>
              </w:rPr>
              <w:t>8,576</w:t>
            </w:r>
          </w:p>
        </w:tc>
        <w:tc>
          <w:tcPr>
            <w:tcW w:w="752" w:type="pct"/>
            <w:shd w:val="clear" w:color="auto" w:fill="auto"/>
          </w:tcPr>
          <w:p w14:paraId="75BCC6C9" w14:textId="66AC98DF"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5B11FF">
              <w:rPr>
                <w:rFonts w:ascii="Angsana New" w:hAnsi="Angsana New"/>
                <w:color w:val="000000"/>
                <w:sz w:val="28"/>
                <w:szCs w:val="28"/>
              </w:rPr>
              <w:t>-</w:t>
            </w:r>
          </w:p>
        </w:tc>
        <w:tc>
          <w:tcPr>
            <w:tcW w:w="751" w:type="pct"/>
            <w:shd w:val="clear" w:color="auto" w:fill="auto"/>
          </w:tcPr>
          <w:p w14:paraId="66230F51" w14:textId="786BD090" w:rsidR="00F337C4" w:rsidRPr="005B11FF" w:rsidRDefault="00F337C4" w:rsidP="00F337C4">
            <w:pPr>
              <w:pStyle w:val="a"/>
              <w:tabs>
                <w:tab w:val="clear" w:pos="1080"/>
              </w:tabs>
              <w:ind w:right="-36"/>
              <w:jc w:val="right"/>
              <w:rPr>
                <w:rFonts w:ascii="Angsana New" w:hAnsi="Angsana New" w:cs="Angsana New"/>
                <w:sz w:val="28"/>
                <w:szCs w:val="28"/>
                <w:lang w:val="en-US"/>
              </w:rPr>
            </w:pPr>
            <w:r w:rsidRPr="005B11FF">
              <w:rPr>
                <w:rFonts w:ascii="Angsana New" w:hAnsi="Angsana New"/>
                <w:color w:val="000000"/>
                <w:sz w:val="28"/>
                <w:szCs w:val="28"/>
              </w:rPr>
              <w:t>8,576</w:t>
            </w:r>
          </w:p>
        </w:tc>
      </w:tr>
      <w:tr w:rsidR="00F337C4" w:rsidRPr="005B11FF" w14:paraId="634B0DD8" w14:textId="77777777" w:rsidTr="00C92DD1">
        <w:trPr>
          <w:trHeight w:val="20"/>
          <w:jc w:val="right"/>
        </w:trPr>
        <w:tc>
          <w:tcPr>
            <w:tcW w:w="1988" w:type="pct"/>
            <w:vAlign w:val="center"/>
          </w:tcPr>
          <w:p w14:paraId="53BC6E7E" w14:textId="0BF8ED19"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5B11FF">
              <w:rPr>
                <w:rFonts w:ascii="Angsana New" w:hAnsi="Angsana New"/>
                <w:sz w:val="28"/>
                <w:szCs w:val="28"/>
              </w:rPr>
              <w:t>CPS Shipping &amp; Logistic Co.,Ltd.</w:t>
            </w:r>
          </w:p>
        </w:tc>
        <w:tc>
          <w:tcPr>
            <w:tcW w:w="755" w:type="pct"/>
            <w:shd w:val="clear" w:color="auto" w:fill="auto"/>
            <w:vAlign w:val="center"/>
          </w:tcPr>
          <w:p w14:paraId="7EE7B581" w14:textId="3A8E7B8C"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5B11FF">
              <w:rPr>
                <w:rFonts w:ascii="Angsana New" w:hAnsi="Angsana New"/>
                <w:color w:val="000000"/>
                <w:sz w:val="28"/>
                <w:szCs w:val="28"/>
              </w:rPr>
              <w:t>4,470</w:t>
            </w:r>
          </w:p>
        </w:tc>
        <w:tc>
          <w:tcPr>
            <w:tcW w:w="754" w:type="pct"/>
            <w:shd w:val="clear" w:color="auto" w:fill="auto"/>
            <w:vAlign w:val="bottom"/>
          </w:tcPr>
          <w:p w14:paraId="1A2B1EFC" w14:textId="301E75BB"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5B11FF">
              <w:rPr>
                <w:rFonts w:ascii="Angsana New" w:hAnsi="Angsana New"/>
                <w:color w:val="000000"/>
                <w:sz w:val="28"/>
                <w:szCs w:val="28"/>
              </w:rPr>
              <w:t>4,275</w:t>
            </w:r>
          </w:p>
        </w:tc>
        <w:tc>
          <w:tcPr>
            <w:tcW w:w="752" w:type="pct"/>
            <w:shd w:val="clear" w:color="auto" w:fill="auto"/>
            <w:vAlign w:val="center"/>
          </w:tcPr>
          <w:p w14:paraId="03506C9D" w14:textId="4C4AF7CC"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5B11FF">
              <w:rPr>
                <w:rFonts w:ascii="Angsana New" w:hAnsi="Angsana New"/>
                <w:color w:val="000000"/>
                <w:sz w:val="28"/>
                <w:szCs w:val="28"/>
              </w:rPr>
              <w:t>4,221</w:t>
            </w:r>
          </w:p>
        </w:tc>
        <w:tc>
          <w:tcPr>
            <w:tcW w:w="751" w:type="pct"/>
            <w:shd w:val="clear" w:color="auto" w:fill="auto"/>
            <w:vAlign w:val="bottom"/>
          </w:tcPr>
          <w:p w14:paraId="3F6365F4" w14:textId="4F49B996" w:rsidR="00F337C4" w:rsidRPr="005B11FF" w:rsidRDefault="00F337C4" w:rsidP="00F337C4">
            <w:pPr>
              <w:pStyle w:val="a"/>
              <w:tabs>
                <w:tab w:val="clear" w:pos="1080"/>
              </w:tabs>
              <w:ind w:right="-36"/>
              <w:jc w:val="right"/>
              <w:rPr>
                <w:rFonts w:ascii="Angsana New" w:hAnsi="Angsana New"/>
                <w:color w:val="000000"/>
                <w:sz w:val="28"/>
                <w:szCs w:val="28"/>
              </w:rPr>
            </w:pPr>
            <w:r w:rsidRPr="005B11FF">
              <w:rPr>
                <w:rFonts w:ascii="Angsana New" w:hAnsi="Angsana New"/>
                <w:color w:val="000000"/>
                <w:sz w:val="28"/>
                <w:szCs w:val="28"/>
              </w:rPr>
              <w:t>4,275</w:t>
            </w:r>
          </w:p>
        </w:tc>
      </w:tr>
      <w:tr w:rsidR="00F337C4" w:rsidRPr="005B11FF" w14:paraId="67B2958D" w14:textId="77777777" w:rsidTr="00BE1DE9">
        <w:trPr>
          <w:trHeight w:val="20"/>
          <w:jc w:val="right"/>
        </w:trPr>
        <w:tc>
          <w:tcPr>
            <w:tcW w:w="1988" w:type="pct"/>
            <w:vAlign w:val="center"/>
          </w:tcPr>
          <w:p w14:paraId="36A6E25C" w14:textId="5A825EB9"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5B11FF">
              <w:rPr>
                <w:rFonts w:ascii="Angsana New" w:hAnsi="Angsana New"/>
                <w:sz w:val="28"/>
                <w:szCs w:val="28"/>
              </w:rPr>
              <w:t>Complete Transport Co.,Ltd</w:t>
            </w:r>
            <w:r w:rsidR="000430E7">
              <w:rPr>
                <w:rFonts w:ascii="Angsana New" w:hAnsi="Angsana New"/>
                <w:sz w:val="28"/>
                <w:szCs w:val="28"/>
              </w:rPr>
              <w:t>.</w:t>
            </w:r>
          </w:p>
        </w:tc>
        <w:tc>
          <w:tcPr>
            <w:tcW w:w="755" w:type="pct"/>
            <w:shd w:val="clear" w:color="auto" w:fill="auto"/>
            <w:vAlign w:val="bottom"/>
          </w:tcPr>
          <w:p w14:paraId="3B46A895" w14:textId="6A1BCCC5"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5B11FF">
              <w:rPr>
                <w:rFonts w:ascii="Angsana New" w:hAnsi="Angsana New"/>
                <w:color w:val="000000"/>
                <w:sz w:val="28"/>
                <w:szCs w:val="28"/>
              </w:rPr>
              <w:t>665</w:t>
            </w:r>
          </w:p>
        </w:tc>
        <w:tc>
          <w:tcPr>
            <w:tcW w:w="754" w:type="pct"/>
            <w:shd w:val="clear" w:color="auto" w:fill="auto"/>
            <w:vAlign w:val="bottom"/>
          </w:tcPr>
          <w:p w14:paraId="20BE28B5" w14:textId="6C71A0E0"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5B11FF">
              <w:rPr>
                <w:rFonts w:ascii="Angsana New" w:hAnsi="Angsana New"/>
                <w:color w:val="000000"/>
                <w:sz w:val="28"/>
                <w:szCs w:val="28"/>
              </w:rPr>
              <w:t>-</w:t>
            </w:r>
          </w:p>
        </w:tc>
        <w:tc>
          <w:tcPr>
            <w:tcW w:w="752" w:type="pct"/>
            <w:shd w:val="clear" w:color="auto" w:fill="auto"/>
            <w:vAlign w:val="bottom"/>
          </w:tcPr>
          <w:p w14:paraId="3A2C73A8" w14:textId="72F6569F"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5B11FF">
              <w:rPr>
                <w:rFonts w:ascii="Angsana New" w:hAnsi="Angsana New"/>
                <w:color w:val="000000"/>
                <w:sz w:val="28"/>
                <w:szCs w:val="28"/>
              </w:rPr>
              <w:t>449</w:t>
            </w:r>
          </w:p>
        </w:tc>
        <w:tc>
          <w:tcPr>
            <w:tcW w:w="751" w:type="pct"/>
            <w:shd w:val="clear" w:color="auto" w:fill="auto"/>
          </w:tcPr>
          <w:p w14:paraId="565DCDF2" w14:textId="5CA365DC" w:rsidR="00F337C4" w:rsidRPr="005B11FF" w:rsidRDefault="00F337C4" w:rsidP="00F337C4">
            <w:pPr>
              <w:pStyle w:val="a"/>
              <w:tabs>
                <w:tab w:val="clear" w:pos="1080"/>
              </w:tabs>
              <w:ind w:right="-36"/>
              <w:jc w:val="right"/>
              <w:rPr>
                <w:rFonts w:ascii="Angsana New" w:hAnsi="Angsana New"/>
                <w:color w:val="000000"/>
                <w:sz w:val="28"/>
                <w:szCs w:val="28"/>
              </w:rPr>
            </w:pPr>
            <w:r w:rsidRPr="005B11FF">
              <w:rPr>
                <w:rFonts w:ascii="Angsana New" w:hAnsi="Angsana New" w:cs="Angsana New"/>
                <w:color w:val="000000"/>
                <w:sz w:val="28"/>
                <w:szCs w:val="28"/>
                <w:lang w:val="en-US"/>
              </w:rPr>
              <w:t>-</w:t>
            </w:r>
          </w:p>
        </w:tc>
      </w:tr>
      <w:tr w:rsidR="00F337C4" w:rsidRPr="005B11FF" w14:paraId="2AF77EF2" w14:textId="77777777" w:rsidTr="00BE1DE9">
        <w:trPr>
          <w:trHeight w:val="20"/>
          <w:jc w:val="right"/>
        </w:trPr>
        <w:tc>
          <w:tcPr>
            <w:tcW w:w="1988" w:type="pct"/>
            <w:vAlign w:val="center"/>
          </w:tcPr>
          <w:p w14:paraId="765FFF4C" w14:textId="0A0977B6"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5B11FF">
              <w:rPr>
                <w:rFonts w:ascii="Angsana New" w:hAnsi="Angsana New"/>
                <w:sz w:val="28"/>
                <w:szCs w:val="28"/>
              </w:rPr>
              <w:t>Kobelco Millcon Steel Co.,Ltd.</w:t>
            </w:r>
          </w:p>
        </w:tc>
        <w:tc>
          <w:tcPr>
            <w:tcW w:w="755" w:type="pct"/>
            <w:shd w:val="clear" w:color="auto" w:fill="auto"/>
            <w:vAlign w:val="bottom"/>
          </w:tcPr>
          <w:p w14:paraId="5BD1EF0F" w14:textId="4E014B55"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5B11FF">
              <w:rPr>
                <w:rFonts w:ascii="Angsana New" w:hAnsi="Angsana New"/>
                <w:color w:val="000000"/>
                <w:sz w:val="28"/>
                <w:szCs w:val="28"/>
              </w:rPr>
              <w:t>32,602</w:t>
            </w:r>
          </w:p>
        </w:tc>
        <w:tc>
          <w:tcPr>
            <w:tcW w:w="754" w:type="pct"/>
            <w:shd w:val="clear" w:color="auto" w:fill="auto"/>
            <w:vAlign w:val="bottom"/>
          </w:tcPr>
          <w:p w14:paraId="1FCCF462" w14:textId="1C1ECFA0"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5B11FF">
              <w:rPr>
                <w:rFonts w:ascii="Angsana New" w:hAnsi="Angsana New"/>
                <w:color w:val="000000"/>
                <w:sz w:val="28"/>
                <w:szCs w:val="28"/>
              </w:rPr>
              <w:t>-</w:t>
            </w:r>
          </w:p>
        </w:tc>
        <w:tc>
          <w:tcPr>
            <w:tcW w:w="752" w:type="pct"/>
            <w:shd w:val="clear" w:color="auto" w:fill="auto"/>
            <w:vAlign w:val="bottom"/>
          </w:tcPr>
          <w:p w14:paraId="14C81697" w14:textId="3703228D"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5B11FF">
              <w:rPr>
                <w:rFonts w:ascii="Angsana New" w:hAnsi="Angsana New"/>
                <w:color w:val="000000"/>
                <w:sz w:val="28"/>
                <w:szCs w:val="28"/>
              </w:rPr>
              <w:t>32,088</w:t>
            </w:r>
          </w:p>
        </w:tc>
        <w:tc>
          <w:tcPr>
            <w:tcW w:w="751" w:type="pct"/>
            <w:shd w:val="clear" w:color="auto" w:fill="auto"/>
          </w:tcPr>
          <w:p w14:paraId="5B17612A" w14:textId="368BE832" w:rsidR="00F337C4" w:rsidRPr="005B11FF" w:rsidRDefault="00F337C4" w:rsidP="00F337C4">
            <w:pPr>
              <w:pStyle w:val="a"/>
              <w:tabs>
                <w:tab w:val="clear" w:pos="1080"/>
              </w:tabs>
              <w:ind w:right="-36"/>
              <w:jc w:val="right"/>
              <w:rPr>
                <w:rFonts w:ascii="Angsana New" w:hAnsi="Angsana New"/>
                <w:color w:val="000000"/>
                <w:sz w:val="28"/>
                <w:szCs w:val="28"/>
              </w:rPr>
            </w:pPr>
            <w:r w:rsidRPr="005B11FF">
              <w:rPr>
                <w:rFonts w:ascii="Angsana New" w:hAnsi="Angsana New" w:cs="Angsana New"/>
                <w:color w:val="000000"/>
                <w:sz w:val="28"/>
                <w:szCs w:val="28"/>
                <w:lang w:val="en-US"/>
              </w:rPr>
              <w:t>-</w:t>
            </w:r>
          </w:p>
        </w:tc>
      </w:tr>
      <w:tr w:rsidR="00F337C4" w:rsidRPr="005B11FF" w14:paraId="7ED1E9E5" w14:textId="77777777" w:rsidTr="00BE1DE9">
        <w:trPr>
          <w:trHeight w:val="20"/>
          <w:jc w:val="right"/>
        </w:trPr>
        <w:tc>
          <w:tcPr>
            <w:tcW w:w="1988" w:type="pct"/>
            <w:vAlign w:val="center"/>
          </w:tcPr>
          <w:p w14:paraId="039A6C9B" w14:textId="5E75DCEE"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5B11FF">
              <w:rPr>
                <w:rFonts w:ascii="Angsana New" w:hAnsi="Angsana New"/>
                <w:sz w:val="28"/>
                <w:szCs w:val="28"/>
              </w:rPr>
              <w:t>Build One Group Co., Ltd.</w:t>
            </w:r>
          </w:p>
        </w:tc>
        <w:tc>
          <w:tcPr>
            <w:tcW w:w="755" w:type="pct"/>
            <w:shd w:val="clear" w:color="auto" w:fill="auto"/>
            <w:vAlign w:val="bottom"/>
          </w:tcPr>
          <w:p w14:paraId="56453459" w14:textId="66AAD611"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5B11FF">
              <w:rPr>
                <w:rFonts w:ascii="Angsana New" w:hAnsi="Angsana New"/>
                <w:color w:val="000000"/>
                <w:sz w:val="28"/>
                <w:szCs w:val="28"/>
              </w:rPr>
              <w:t>440</w:t>
            </w:r>
          </w:p>
        </w:tc>
        <w:tc>
          <w:tcPr>
            <w:tcW w:w="754" w:type="pct"/>
            <w:shd w:val="clear" w:color="auto" w:fill="auto"/>
            <w:vAlign w:val="bottom"/>
          </w:tcPr>
          <w:p w14:paraId="37F62375" w14:textId="46F0F633"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5B11FF">
              <w:rPr>
                <w:rFonts w:ascii="Angsana New" w:hAnsi="Angsana New"/>
                <w:color w:val="000000"/>
                <w:sz w:val="28"/>
                <w:szCs w:val="28"/>
              </w:rPr>
              <w:t>-</w:t>
            </w:r>
          </w:p>
        </w:tc>
        <w:tc>
          <w:tcPr>
            <w:tcW w:w="752" w:type="pct"/>
            <w:shd w:val="clear" w:color="auto" w:fill="auto"/>
            <w:vAlign w:val="bottom"/>
          </w:tcPr>
          <w:p w14:paraId="78BB1345" w14:textId="602524E6"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5B11FF">
              <w:rPr>
                <w:rFonts w:ascii="Angsana New" w:hAnsi="Angsana New"/>
                <w:color w:val="000000"/>
                <w:sz w:val="28"/>
                <w:szCs w:val="28"/>
              </w:rPr>
              <w:t>-</w:t>
            </w:r>
          </w:p>
        </w:tc>
        <w:tc>
          <w:tcPr>
            <w:tcW w:w="751" w:type="pct"/>
            <w:shd w:val="clear" w:color="auto" w:fill="auto"/>
          </w:tcPr>
          <w:p w14:paraId="3BDF411E" w14:textId="57494DB6" w:rsidR="00F337C4" w:rsidRPr="005B11FF" w:rsidRDefault="00F337C4" w:rsidP="00F337C4">
            <w:pPr>
              <w:pStyle w:val="a"/>
              <w:tabs>
                <w:tab w:val="clear" w:pos="1080"/>
              </w:tabs>
              <w:ind w:right="-36"/>
              <w:jc w:val="right"/>
              <w:rPr>
                <w:rFonts w:ascii="Angsana New" w:hAnsi="Angsana New"/>
                <w:color w:val="000000"/>
                <w:sz w:val="28"/>
                <w:szCs w:val="28"/>
              </w:rPr>
            </w:pPr>
            <w:r w:rsidRPr="005B11FF">
              <w:rPr>
                <w:rFonts w:ascii="Angsana New" w:hAnsi="Angsana New" w:cs="Angsana New"/>
                <w:color w:val="000000"/>
                <w:sz w:val="28"/>
                <w:szCs w:val="28"/>
                <w:lang w:val="en-US"/>
              </w:rPr>
              <w:t>-</w:t>
            </w:r>
          </w:p>
        </w:tc>
      </w:tr>
      <w:tr w:rsidR="00F337C4" w:rsidRPr="005B11FF" w14:paraId="1726BEA0" w14:textId="77777777" w:rsidTr="00BE1DE9">
        <w:trPr>
          <w:trHeight w:val="20"/>
          <w:jc w:val="right"/>
        </w:trPr>
        <w:tc>
          <w:tcPr>
            <w:tcW w:w="1988" w:type="pct"/>
            <w:vAlign w:val="center"/>
          </w:tcPr>
          <w:p w14:paraId="38E8D3E7" w14:textId="79C1F316"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5B11FF">
              <w:rPr>
                <w:rFonts w:ascii="Angsana New" w:hAnsi="Angsana New"/>
                <w:sz w:val="28"/>
                <w:szCs w:val="28"/>
              </w:rPr>
              <w:t>Moonshot Venture Capital Co.,Ltd</w:t>
            </w:r>
          </w:p>
        </w:tc>
        <w:tc>
          <w:tcPr>
            <w:tcW w:w="755" w:type="pct"/>
            <w:shd w:val="clear" w:color="auto" w:fill="auto"/>
            <w:vAlign w:val="bottom"/>
          </w:tcPr>
          <w:p w14:paraId="57162799" w14:textId="23280E3E"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5B11FF">
              <w:rPr>
                <w:rFonts w:ascii="Angsana New" w:hAnsi="Angsana New"/>
                <w:color w:val="000000"/>
                <w:sz w:val="28"/>
                <w:szCs w:val="28"/>
              </w:rPr>
              <w:t>329</w:t>
            </w:r>
          </w:p>
        </w:tc>
        <w:tc>
          <w:tcPr>
            <w:tcW w:w="754" w:type="pct"/>
            <w:shd w:val="clear" w:color="auto" w:fill="auto"/>
            <w:vAlign w:val="bottom"/>
          </w:tcPr>
          <w:p w14:paraId="07F9FAE4" w14:textId="67D7CF6D"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5B11FF">
              <w:rPr>
                <w:rFonts w:ascii="Angsana New" w:hAnsi="Angsana New"/>
                <w:color w:val="000000"/>
                <w:sz w:val="28"/>
                <w:szCs w:val="28"/>
              </w:rPr>
              <w:t>-</w:t>
            </w:r>
          </w:p>
        </w:tc>
        <w:tc>
          <w:tcPr>
            <w:tcW w:w="752" w:type="pct"/>
            <w:shd w:val="clear" w:color="auto" w:fill="auto"/>
            <w:vAlign w:val="bottom"/>
          </w:tcPr>
          <w:p w14:paraId="1C1ABC4B" w14:textId="47CA5172"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5B11FF">
              <w:rPr>
                <w:rFonts w:ascii="Angsana New" w:hAnsi="Angsana New"/>
                <w:color w:val="000000"/>
                <w:sz w:val="28"/>
                <w:szCs w:val="28"/>
              </w:rPr>
              <w:t>-</w:t>
            </w:r>
          </w:p>
        </w:tc>
        <w:tc>
          <w:tcPr>
            <w:tcW w:w="751" w:type="pct"/>
            <w:shd w:val="clear" w:color="auto" w:fill="auto"/>
          </w:tcPr>
          <w:p w14:paraId="48B65D51" w14:textId="36DD8AAA" w:rsidR="00F337C4" w:rsidRPr="005B11FF" w:rsidRDefault="00F337C4" w:rsidP="00F337C4">
            <w:pPr>
              <w:pStyle w:val="a"/>
              <w:tabs>
                <w:tab w:val="clear" w:pos="1080"/>
              </w:tabs>
              <w:ind w:right="-36"/>
              <w:jc w:val="right"/>
              <w:rPr>
                <w:rFonts w:ascii="Angsana New" w:hAnsi="Angsana New" w:cs="Angsana New"/>
                <w:color w:val="000000"/>
                <w:sz w:val="28"/>
                <w:szCs w:val="28"/>
                <w:lang w:val="en-US"/>
              </w:rPr>
            </w:pPr>
            <w:r w:rsidRPr="005B11FF">
              <w:rPr>
                <w:rFonts w:ascii="Angsana New" w:hAnsi="Angsana New" w:cs="Angsana New"/>
                <w:sz w:val="28"/>
                <w:szCs w:val="28"/>
                <w:lang w:val="en-US"/>
              </w:rPr>
              <w:t>-</w:t>
            </w:r>
          </w:p>
        </w:tc>
      </w:tr>
      <w:tr w:rsidR="00F337C4" w:rsidRPr="005B11FF" w14:paraId="28666962" w14:textId="77777777" w:rsidTr="00BE1DE9">
        <w:trPr>
          <w:trHeight w:val="20"/>
          <w:jc w:val="right"/>
        </w:trPr>
        <w:tc>
          <w:tcPr>
            <w:tcW w:w="1988" w:type="pct"/>
            <w:vAlign w:val="center"/>
          </w:tcPr>
          <w:p w14:paraId="526E2864" w14:textId="1C129B91"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5B11FF">
              <w:rPr>
                <w:rFonts w:ascii="Angsana New" w:hAnsi="Angsana New"/>
                <w:sz w:val="28"/>
                <w:szCs w:val="28"/>
              </w:rPr>
              <w:t>Siam Solar Generation Public Co.Ltd.</w:t>
            </w:r>
          </w:p>
        </w:tc>
        <w:tc>
          <w:tcPr>
            <w:tcW w:w="755" w:type="pct"/>
            <w:shd w:val="clear" w:color="auto" w:fill="auto"/>
            <w:vAlign w:val="bottom"/>
          </w:tcPr>
          <w:p w14:paraId="6710680E" w14:textId="56BA7C53" w:rsidR="00F337C4" w:rsidRPr="005B11FF" w:rsidRDefault="00F337C4" w:rsidP="00F337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5B11FF">
              <w:rPr>
                <w:rFonts w:ascii="Angsana New" w:hAnsi="Angsana New"/>
                <w:color w:val="000000"/>
                <w:sz w:val="28"/>
                <w:szCs w:val="28"/>
              </w:rPr>
              <w:t>106</w:t>
            </w:r>
          </w:p>
        </w:tc>
        <w:tc>
          <w:tcPr>
            <w:tcW w:w="754" w:type="pct"/>
            <w:shd w:val="clear" w:color="auto" w:fill="auto"/>
            <w:vAlign w:val="bottom"/>
          </w:tcPr>
          <w:p w14:paraId="7B74D838" w14:textId="07E7BF1D" w:rsidR="00F337C4" w:rsidRPr="005B11FF" w:rsidRDefault="00F337C4" w:rsidP="00F337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5B11FF">
              <w:rPr>
                <w:rFonts w:ascii="Angsana New" w:hAnsi="Angsana New"/>
                <w:color w:val="000000"/>
                <w:sz w:val="28"/>
                <w:szCs w:val="28"/>
              </w:rPr>
              <w:t>-</w:t>
            </w:r>
          </w:p>
        </w:tc>
        <w:tc>
          <w:tcPr>
            <w:tcW w:w="752" w:type="pct"/>
            <w:shd w:val="clear" w:color="auto" w:fill="auto"/>
            <w:vAlign w:val="bottom"/>
          </w:tcPr>
          <w:p w14:paraId="4C97D534" w14:textId="13A65DCD" w:rsidR="00F337C4" w:rsidRPr="005B11FF" w:rsidRDefault="00F337C4" w:rsidP="00F337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5B11FF">
              <w:rPr>
                <w:rFonts w:ascii="Angsana New" w:hAnsi="Angsana New"/>
                <w:color w:val="000000"/>
                <w:sz w:val="28"/>
                <w:szCs w:val="28"/>
              </w:rPr>
              <w:t>-</w:t>
            </w:r>
          </w:p>
        </w:tc>
        <w:tc>
          <w:tcPr>
            <w:tcW w:w="751" w:type="pct"/>
            <w:shd w:val="clear" w:color="auto" w:fill="auto"/>
          </w:tcPr>
          <w:p w14:paraId="77DB0547" w14:textId="390B85EC" w:rsidR="00F337C4" w:rsidRPr="005B11FF" w:rsidRDefault="00F337C4" w:rsidP="00F337C4">
            <w:pPr>
              <w:pStyle w:val="a"/>
              <w:pBdr>
                <w:bottom w:val="single" w:sz="4" w:space="1" w:color="auto"/>
              </w:pBdr>
              <w:tabs>
                <w:tab w:val="clear" w:pos="1080"/>
              </w:tabs>
              <w:ind w:right="-36"/>
              <w:jc w:val="right"/>
              <w:rPr>
                <w:rFonts w:ascii="Angsana New" w:hAnsi="Angsana New" w:cs="Angsana New"/>
                <w:color w:val="000000"/>
                <w:sz w:val="28"/>
                <w:szCs w:val="28"/>
                <w:lang w:val="en-US"/>
              </w:rPr>
            </w:pPr>
            <w:r w:rsidRPr="005B11FF">
              <w:rPr>
                <w:rFonts w:ascii="Angsana New" w:hAnsi="Angsana New" w:cs="Angsana New"/>
                <w:sz w:val="28"/>
                <w:szCs w:val="28"/>
                <w:lang w:val="en-US"/>
              </w:rPr>
              <w:t>-</w:t>
            </w:r>
          </w:p>
        </w:tc>
      </w:tr>
      <w:tr w:rsidR="00B576F1" w:rsidRPr="005B11FF" w14:paraId="734FE8E9" w14:textId="77777777" w:rsidTr="00DF49B4">
        <w:trPr>
          <w:trHeight w:val="20"/>
          <w:jc w:val="right"/>
        </w:trPr>
        <w:tc>
          <w:tcPr>
            <w:tcW w:w="1988" w:type="pct"/>
            <w:vAlign w:val="center"/>
          </w:tcPr>
          <w:p w14:paraId="446BBD91" w14:textId="77777777" w:rsidR="00B576F1" w:rsidRPr="005B11FF" w:rsidRDefault="00B576F1" w:rsidP="00B57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5B11FF">
              <w:rPr>
                <w:rFonts w:ascii="Angsana New" w:hAnsi="Angsana New"/>
                <w:sz w:val="28"/>
                <w:szCs w:val="28"/>
              </w:rPr>
              <w:t>Total revenue from rendering of service</w:t>
            </w:r>
          </w:p>
        </w:tc>
        <w:tc>
          <w:tcPr>
            <w:tcW w:w="755" w:type="pct"/>
            <w:shd w:val="clear" w:color="auto" w:fill="auto"/>
          </w:tcPr>
          <w:p w14:paraId="74543B6A" w14:textId="2CEF206E" w:rsidR="00B576F1" w:rsidRPr="005B11FF" w:rsidRDefault="00F337C4" w:rsidP="00B576F1">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sidRPr="005B11FF">
              <w:rPr>
                <w:rFonts w:ascii="Angsana New" w:hAnsi="Angsana New" w:cs="Angsana New"/>
                <w:sz w:val="28"/>
                <w:szCs w:val="28"/>
                <w:lang w:val="en-US"/>
              </w:rPr>
              <w:t>66,980</w:t>
            </w:r>
          </w:p>
        </w:tc>
        <w:tc>
          <w:tcPr>
            <w:tcW w:w="754" w:type="pct"/>
            <w:shd w:val="clear" w:color="auto" w:fill="auto"/>
            <w:vAlign w:val="center"/>
          </w:tcPr>
          <w:p w14:paraId="5E78463F" w14:textId="504E217C" w:rsidR="00B576F1" w:rsidRPr="005B11FF" w:rsidRDefault="00B576F1" w:rsidP="00B576F1">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5B11FF">
              <w:rPr>
                <w:rFonts w:ascii="Angsana New" w:hAnsi="Angsana New" w:cs="Angsana New"/>
                <w:sz w:val="28"/>
                <w:szCs w:val="28"/>
                <w:lang w:val="en-US"/>
              </w:rPr>
              <w:t>50,453</w:t>
            </w:r>
          </w:p>
        </w:tc>
        <w:tc>
          <w:tcPr>
            <w:tcW w:w="752" w:type="pct"/>
            <w:shd w:val="clear" w:color="auto" w:fill="auto"/>
          </w:tcPr>
          <w:p w14:paraId="472BB8BA" w14:textId="6EB096E5" w:rsidR="00B576F1" w:rsidRPr="005B11FF" w:rsidRDefault="006B6A37" w:rsidP="00B576F1">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5B11FF">
              <w:rPr>
                <w:rFonts w:ascii="Angsana New" w:hAnsi="Angsana New" w:cs="Angsana New"/>
                <w:sz w:val="28"/>
                <w:szCs w:val="28"/>
                <w:lang w:val="en-US"/>
              </w:rPr>
              <w:t>72,084</w:t>
            </w:r>
          </w:p>
        </w:tc>
        <w:tc>
          <w:tcPr>
            <w:tcW w:w="751" w:type="pct"/>
            <w:shd w:val="clear" w:color="auto" w:fill="auto"/>
          </w:tcPr>
          <w:p w14:paraId="735A893D" w14:textId="3BFD38E1" w:rsidR="00B576F1" w:rsidRPr="005B11FF" w:rsidRDefault="00B576F1" w:rsidP="00B576F1">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5B11FF">
              <w:rPr>
                <w:rFonts w:ascii="Angsana New" w:hAnsi="Angsana New" w:cs="Angsana New"/>
                <w:sz w:val="28"/>
                <w:szCs w:val="28"/>
                <w:lang w:val="en-US"/>
              </w:rPr>
              <w:t>50,453</w:t>
            </w:r>
          </w:p>
        </w:tc>
      </w:tr>
      <w:tr w:rsidR="00C84858" w:rsidRPr="005B11FF" w14:paraId="2217FBAE" w14:textId="77777777" w:rsidTr="00C92DD1">
        <w:trPr>
          <w:trHeight w:val="20"/>
          <w:jc w:val="right"/>
        </w:trPr>
        <w:tc>
          <w:tcPr>
            <w:tcW w:w="1988" w:type="pct"/>
          </w:tcPr>
          <w:p w14:paraId="5BA7274E" w14:textId="0055CACB" w:rsidR="00C84858" w:rsidRPr="005B11FF"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sz w:val="28"/>
                <w:szCs w:val="28"/>
                <w:cs/>
              </w:rPr>
            </w:pPr>
            <w:r w:rsidRPr="005B11FF">
              <w:rPr>
                <w:rFonts w:ascii="Angsana New" w:hAnsi="Angsana New"/>
                <w:b/>
                <w:bCs/>
                <w:sz w:val="28"/>
                <w:szCs w:val="28"/>
              </w:rPr>
              <w:t>Interest income</w:t>
            </w:r>
          </w:p>
        </w:tc>
        <w:tc>
          <w:tcPr>
            <w:tcW w:w="755" w:type="pct"/>
            <w:shd w:val="clear" w:color="auto" w:fill="auto"/>
          </w:tcPr>
          <w:p w14:paraId="369BD47F" w14:textId="77777777" w:rsidR="00C84858" w:rsidRPr="005B11FF" w:rsidRDefault="00C84858" w:rsidP="00C92DD1">
            <w:pPr>
              <w:pStyle w:val="a"/>
              <w:tabs>
                <w:tab w:val="clear" w:pos="1080"/>
              </w:tabs>
              <w:ind w:right="-50"/>
              <w:jc w:val="right"/>
              <w:rPr>
                <w:rFonts w:ascii="Angsana New" w:hAnsi="Angsana New" w:cs="Angsana New"/>
                <w:sz w:val="28"/>
                <w:szCs w:val="28"/>
                <w:cs/>
                <w:lang w:val="en-US"/>
              </w:rPr>
            </w:pPr>
          </w:p>
        </w:tc>
        <w:tc>
          <w:tcPr>
            <w:tcW w:w="754" w:type="pct"/>
            <w:shd w:val="clear" w:color="auto" w:fill="auto"/>
          </w:tcPr>
          <w:p w14:paraId="1333DAF7" w14:textId="77777777" w:rsidR="00C84858" w:rsidRPr="005B11FF" w:rsidRDefault="00C84858" w:rsidP="00C92DD1">
            <w:pPr>
              <w:pStyle w:val="a"/>
              <w:tabs>
                <w:tab w:val="clear" w:pos="1080"/>
              </w:tabs>
              <w:ind w:right="-42"/>
              <w:jc w:val="right"/>
              <w:rPr>
                <w:rFonts w:ascii="Angsana New" w:hAnsi="Angsana New" w:cs="Angsana New"/>
                <w:sz w:val="28"/>
                <w:szCs w:val="28"/>
                <w:lang w:val="en-US"/>
              </w:rPr>
            </w:pPr>
          </w:p>
        </w:tc>
        <w:tc>
          <w:tcPr>
            <w:tcW w:w="752" w:type="pct"/>
            <w:shd w:val="clear" w:color="auto" w:fill="auto"/>
            <w:vAlign w:val="center"/>
          </w:tcPr>
          <w:p w14:paraId="4763EC81" w14:textId="77777777" w:rsidR="00C84858" w:rsidRPr="005B11FF" w:rsidRDefault="00C84858" w:rsidP="00C92DD1">
            <w:pPr>
              <w:pStyle w:val="a"/>
              <w:tabs>
                <w:tab w:val="clear" w:pos="1080"/>
              </w:tabs>
              <w:ind w:right="-53"/>
              <w:jc w:val="right"/>
              <w:rPr>
                <w:rFonts w:ascii="Angsana New" w:hAnsi="Angsana New" w:cs="Angsana New"/>
                <w:sz w:val="28"/>
                <w:szCs w:val="28"/>
                <w:cs/>
                <w:lang w:val="en-US"/>
              </w:rPr>
            </w:pPr>
          </w:p>
        </w:tc>
        <w:tc>
          <w:tcPr>
            <w:tcW w:w="751" w:type="pct"/>
            <w:shd w:val="clear" w:color="auto" w:fill="auto"/>
            <w:vAlign w:val="center"/>
          </w:tcPr>
          <w:p w14:paraId="5F74E23C" w14:textId="77777777" w:rsidR="00C84858" w:rsidRPr="005B11FF" w:rsidRDefault="00C84858" w:rsidP="00C92DD1">
            <w:pPr>
              <w:pStyle w:val="a"/>
              <w:tabs>
                <w:tab w:val="clear" w:pos="1080"/>
              </w:tabs>
              <w:ind w:right="-36"/>
              <w:jc w:val="right"/>
              <w:rPr>
                <w:rFonts w:ascii="Angsana New" w:hAnsi="Angsana New" w:cs="Angsana New"/>
                <w:sz w:val="28"/>
                <w:szCs w:val="28"/>
                <w:cs/>
                <w:lang w:val="en-US"/>
              </w:rPr>
            </w:pPr>
          </w:p>
        </w:tc>
      </w:tr>
      <w:tr w:rsidR="00F337C4" w:rsidRPr="005B11FF" w14:paraId="2B9679A5" w14:textId="77777777" w:rsidTr="001A050A">
        <w:trPr>
          <w:trHeight w:val="20"/>
          <w:jc w:val="right"/>
        </w:trPr>
        <w:tc>
          <w:tcPr>
            <w:tcW w:w="1988" w:type="pct"/>
          </w:tcPr>
          <w:p w14:paraId="0D1EFA8F" w14:textId="77777777"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5B11FF">
              <w:rPr>
                <w:rFonts w:ascii="Angsana New" w:hAnsi="Angsana New"/>
                <w:sz w:val="28"/>
                <w:szCs w:val="28"/>
                <w:cs/>
              </w:rPr>
              <w:t>Beyond capital Co.,Ltd.</w:t>
            </w:r>
          </w:p>
        </w:tc>
        <w:tc>
          <w:tcPr>
            <w:tcW w:w="755" w:type="pct"/>
            <w:shd w:val="clear" w:color="auto" w:fill="auto"/>
            <w:vAlign w:val="center"/>
          </w:tcPr>
          <w:p w14:paraId="787F0A33" w14:textId="3B079883" w:rsidR="00F337C4" w:rsidRPr="005B11FF" w:rsidRDefault="00F337C4" w:rsidP="00F337C4">
            <w:pPr>
              <w:pStyle w:val="a"/>
              <w:tabs>
                <w:tab w:val="clear" w:pos="1080"/>
              </w:tabs>
              <w:ind w:right="-50"/>
              <w:jc w:val="right"/>
              <w:rPr>
                <w:rFonts w:ascii="Angsana New" w:hAnsi="Angsana New" w:cs="Angsana New"/>
                <w:sz w:val="28"/>
                <w:szCs w:val="28"/>
                <w:lang w:val="en-US"/>
              </w:rPr>
            </w:pPr>
            <w:r w:rsidRPr="005B11FF">
              <w:rPr>
                <w:rFonts w:ascii="Angsana New" w:hAnsi="Angsana New" w:cs="Angsana New"/>
                <w:sz w:val="28"/>
                <w:szCs w:val="28"/>
                <w:lang w:val="en-US"/>
              </w:rPr>
              <w:t>-</w:t>
            </w:r>
          </w:p>
        </w:tc>
        <w:tc>
          <w:tcPr>
            <w:tcW w:w="754" w:type="pct"/>
            <w:shd w:val="clear" w:color="auto" w:fill="auto"/>
            <w:vAlign w:val="center"/>
          </w:tcPr>
          <w:p w14:paraId="3CB746F4" w14:textId="74F5452F" w:rsidR="00F337C4" w:rsidRPr="005B11FF" w:rsidRDefault="00F337C4" w:rsidP="00F337C4">
            <w:pPr>
              <w:pStyle w:val="a"/>
              <w:tabs>
                <w:tab w:val="clear" w:pos="1080"/>
              </w:tabs>
              <w:ind w:right="-42"/>
              <w:jc w:val="right"/>
              <w:rPr>
                <w:rFonts w:ascii="Angsana New" w:hAnsi="Angsana New" w:cs="Angsana New"/>
                <w:sz w:val="28"/>
                <w:szCs w:val="28"/>
                <w:lang w:val="en-US"/>
              </w:rPr>
            </w:pPr>
            <w:r w:rsidRPr="005B11FF">
              <w:rPr>
                <w:rFonts w:ascii="Angsana New" w:hAnsi="Angsana New" w:cs="Angsana New"/>
                <w:sz w:val="28"/>
                <w:szCs w:val="28"/>
                <w:lang w:val="en-US"/>
              </w:rPr>
              <w:t>-</w:t>
            </w:r>
          </w:p>
        </w:tc>
        <w:tc>
          <w:tcPr>
            <w:tcW w:w="752" w:type="pct"/>
            <w:shd w:val="clear" w:color="auto" w:fill="auto"/>
            <w:vAlign w:val="center"/>
          </w:tcPr>
          <w:p w14:paraId="5E29E55E" w14:textId="39F51102" w:rsidR="00F337C4" w:rsidRPr="005B11FF" w:rsidRDefault="00F337C4" w:rsidP="00F337C4">
            <w:pPr>
              <w:pStyle w:val="a"/>
              <w:tabs>
                <w:tab w:val="clear" w:pos="1080"/>
              </w:tabs>
              <w:ind w:right="-53"/>
              <w:jc w:val="right"/>
              <w:rPr>
                <w:rFonts w:ascii="Angsana New" w:hAnsi="Angsana New" w:cs="Angsana New"/>
                <w:sz w:val="28"/>
                <w:szCs w:val="28"/>
                <w:lang w:val="en-US"/>
              </w:rPr>
            </w:pPr>
            <w:r w:rsidRPr="005B11FF">
              <w:rPr>
                <w:rFonts w:ascii="Angsana New" w:hAnsi="Angsana New" w:cs="Angsana New"/>
                <w:sz w:val="28"/>
                <w:szCs w:val="28"/>
                <w:lang w:val="en-US"/>
              </w:rPr>
              <w:t>6,653</w:t>
            </w:r>
          </w:p>
        </w:tc>
        <w:tc>
          <w:tcPr>
            <w:tcW w:w="751" w:type="pct"/>
            <w:shd w:val="clear" w:color="auto" w:fill="auto"/>
            <w:vAlign w:val="center"/>
          </w:tcPr>
          <w:p w14:paraId="0851221D" w14:textId="6A08502F" w:rsidR="00F337C4" w:rsidRPr="005B11FF" w:rsidRDefault="00F337C4" w:rsidP="00F337C4">
            <w:pPr>
              <w:pStyle w:val="a"/>
              <w:tabs>
                <w:tab w:val="clear" w:pos="1080"/>
              </w:tabs>
              <w:ind w:right="-36"/>
              <w:jc w:val="right"/>
              <w:rPr>
                <w:rFonts w:ascii="Angsana New" w:hAnsi="Angsana New" w:cs="Angsana New"/>
                <w:sz w:val="28"/>
                <w:szCs w:val="28"/>
                <w:lang w:val="en-US"/>
              </w:rPr>
            </w:pPr>
            <w:r w:rsidRPr="005B11FF">
              <w:rPr>
                <w:rFonts w:ascii="Angsana New" w:hAnsi="Angsana New" w:cs="Angsana New"/>
                <w:sz w:val="28"/>
                <w:szCs w:val="28"/>
                <w:lang w:val="en-US"/>
              </w:rPr>
              <w:t>2,137</w:t>
            </w:r>
          </w:p>
        </w:tc>
      </w:tr>
      <w:tr w:rsidR="00F337C4" w:rsidRPr="005B11FF" w14:paraId="7B311701" w14:textId="77777777" w:rsidTr="001A050A">
        <w:trPr>
          <w:trHeight w:val="20"/>
          <w:jc w:val="right"/>
        </w:trPr>
        <w:tc>
          <w:tcPr>
            <w:tcW w:w="1988" w:type="pct"/>
          </w:tcPr>
          <w:p w14:paraId="46C570E1" w14:textId="77777777"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5B11FF">
              <w:rPr>
                <w:rFonts w:ascii="Angsana New" w:hAnsi="Angsana New"/>
                <w:sz w:val="28"/>
                <w:szCs w:val="28"/>
              </w:rPr>
              <w:t>GA Power Pte Co., Ltd.</w:t>
            </w:r>
          </w:p>
        </w:tc>
        <w:tc>
          <w:tcPr>
            <w:tcW w:w="755" w:type="pct"/>
            <w:shd w:val="clear" w:color="auto" w:fill="auto"/>
            <w:vAlign w:val="center"/>
          </w:tcPr>
          <w:p w14:paraId="1F883B96" w14:textId="237CFE98" w:rsidR="00F337C4" w:rsidRPr="005B11FF" w:rsidRDefault="00F337C4" w:rsidP="00F337C4">
            <w:pPr>
              <w:pStyle w:val="a"/>
              <w:tabs>
                <w:tab w:val="clear" w:pos="1080"/>
              </w:tabs>
              <w:ind w:right="-50"/>
              <w:jc w:val="right"/>
              <w:rPr>
                <w:rFonts w:ascii="Angsana New" w:hAnsi="Angsana New" w:cs="Angsana New"/>
                <w:sz w:val="28"/>
                <w:szCs w:val="28"/>
                <w:cs/>
                <w:lang w:val="en-US"/>
              </w:rPr>
            </w:pPr>
            <w:r w:rsidRPr="005B11FF">
              <w:rPr>
                <w:rFonts w:ascii="Angsana New" w:hAnsi="Angsana New" w:cs="Angsana New"/>
                <w:sz w:val="28"/>
                <w:szCs w:val="28"/>
                <w:lang w:val="en-US"/>
              </w:rPr>
              <w:t>5,652</w:t>
            </w:r>
          </w:p>
        </w:tc>
        <w:tc>
          <w:tcPr>
            <w:tcW w:w="754" w:type="pct"/>
            <w:shd w:val="clear" w:color="auto" w:fill="auto"/>
            <w:vAlign w:val="center"/>
          </w:tcPr>
          <w:p w14:paraId="4862A6C9" w14:textId="400E2886" w:rsidR="00F337C4" w:rsidRPr="005B11FF" w:rsidRDefault="00F337C4" w:rsidP="00F337C4">
            <w:pPr>
              <w:pStyle w:val="a"/>
              <w:tabs>
                <w:tab w:val="clear" w:pos="1080"/>
              </w:tabs>
              <w:ind w:right="-42"/>
              <w:jc w:val="right"/>
              <w:rPr>
                <w:rFonts w:ascii="Angsana New" w:hAnsi="Angsana New" w:cs="Angsana New"/>
                <w:sz w:val="28"/>
                <w:szCs w:val="28"/>
                <w:lang w:val="en-US"/>
              </w:rPr>
            </w:pPr>
            <w:r w:rsidRPr="005B11FF">
              <w:rPr>
                <w:rFonts w:ascii="Angsana New" w:hAnsi="Angsana New" w:cs="Angsana New"/>
                <w:sz w:val="28"/>
                <w:szCs w:val="28"/>
                <w:lang w:val="en-US"/>
              </w:rPr>
              <w:t>392</w:t>
            </w:r>
          </w:p>
        </w:tc>
        <w:tc>
          <w:tcPr>
            <w:tcW w:w="752" w:type="pct"/>
            <w:shd w:val="clear" w:color="auto" w:fill="auto"/>
            <w:vAlign w:val="center"/>
          </w:tcPr>
          <w:p w14:paraId="0BA536D4" w14:textId="7F933E35" w:rsidR="00F337C4" w:rsidRPr="005B11FF" w:rsidRDefault="00F337C4" w:rsidP="00F337C4">
            <w:pPr>
              <w:pStyle w:val="a"/>
              <w:tabs>
                <w:tab w:val="clear" w:pos="1080"/>
              </w:tabs>
              <w:ind w:right="-53"/>
              <w:jc w:val="right"/>
              <w:rPr>
                <w:rFonts w:ascii="Angsana New" w:hAnsi="Angsana New" w:cs="Angsana New"/>
                <w:sz w:val="28"/>
                <w:szCs w:val="28"/>
                <w:lang w:val="en-US"/>
              </w:rPr>
            </w:pPr>
            <w:r w:rsidRPr="005B11FF">
              <w:rPr>
                <w:rFonts w:ascii="Angsana New" w:hAnsi="Angsana New" w:cs="Angsana New"/>
                <w:sz w:val="28"/>
                <w:szCs w:val="28"/>
                <w:lang w:val="en-US"/>
              </w:rPr>
              <w:t>1,015</w:t>
            </w:r>
          </w:p>
        </w:tc>
        <w:tc>
          <w:tcPr>
            <w:tcW w:w="751" w:type="pct"/>
            <w:shd w:val="clear" w:color="auto" w:fill="auto"/>
            <w:vAlign w:val="center"/>
          </w:tcPr>
          <w:p w14:paraId="5C351345" w14:textId="00B3BE3B" w:rsidR="00F337C4" w:rsidRPr="005B11FF" w:rsidRDefault="00F337C4" w:rsidP="00F337C4">
            <w:pPr>
              <w:pStyle w:val="a"/>
              <w:tabs>
                <w:tab w:val="clear" w:pos="1080"/>
              </w:tabs>
              <w:ind w:right="-36"/>
              <w:jc w:val="right"/>
              <w:rPr>
                <w:rFonts w:ascii="Angsana New" w:hAnsi="Angsana New" w:cs="Angsana New"/>
                <w:sz w:val="28"/>
                <w:szCs w:val="28"/>
                <w:lang w:val="en-US"/>
              </w:rPr>
            </w:pPr>
            <w:r w:rsidRPr="005B11FF">
              <w:rPr>
                <w:rFonts w:ascii="Angsana New" w:hAnsi="Angsana New" w:cs="Angsana New"/>
                <w:sz w:val="28"/>
                <w:szCs w:val="28"/>
                <w:lang w:val="en-US"/>
              </w:rPr>
              <w:t>392</w:t>
            </w:r>
          </w:p>
        </w:tc>
      </w:tr>
      <w:tr w:rsidR="00F337C4" w:rsidRPr="005B11FF" w14:paraId="480E12FF" w14:textId="77777777" w:rsidTr="001A050A">
        <w:trPr>
          <w:trHeight w:val="20"/>
          <w:jc w:val="right"/>
        </w:trPr>
        <w:tc>
          <w:tcPr>
            <w:tcW w:w="1988" w:type="pct"/>
          </w:tcPr>
          <w:p w14:paraId="623F2C3A" w14:textId="4EDC8CB1"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5B11FF">
              <w:rPr>
                <w:rFonts w:ascii="Angsana New" w:hAnsi="Angsana New"/>
                <w:sz w:val="28"/>
                <w:szCs w:val="28"/>
              </w:rPr>
              <w:t>Thai Fabricate PE Pipe Co., Ltd.</w:t>
            </w:r>
          </w:p>
        </w:tc>
        <w:tc>
          <w:tcPr>
            <w:tcW w:w="755" w:type="pct"/>
            <w:shd w:val="clear" w:color="auto" w:fill="auto"/>
            <w:vAlign w:val="center"/>
          </w:tcPr>
          <w:p w14:paraId="2C90A52F" w14:textId="634E8D22" w:rsidR="00F337C4" w:rsidRPr="005B11FF" w:rsidRDefault="00F337C4" w:rsidP="00F337C4">
            <w:pPr>
              <w:pStyle w:val="a"/>
              <w:pBdr>
                <w:bottom w:val="single" w:sz="4" w:space="1" w:color="auto"/>
              </w:pBdr>
              <w:tabs>
                <w:tab w:val="clear" w:pos="1080"/>
              </w:tabs>
              <w:ind w:right="-50"/>
              <w:jc w:val="right"/>
              <w:rPr>
                <w:rFonts w:ascii="Angsana New" w:hAnsi="Angsana New" w:cs="Angsana New"/>
                <w:sz w:val="28"/>
                <w:szCs w:val="28"/>
                <w:lang w:val="en-US"/>
              </w:rPr>
            </w:pPr>
            <w:r w:rsidRPr="005B11FF">
              <w:rPr>
                <w:rFonts w:ascii="Angsana New" w:hAnsi="Angsana New" w:cs="Angsana New"/>
                <w:sz w:val="28"/>
                <w:szCs w:val="28"/>
                <w:lang w:val="en-US"/>
              </w:rPr>
              <w:t>15</w:t>
            </w:r>
          </w:p>
        </w:tc>
        <w:tc>
          <w:tcPr>
            <w:tcW w:w="754" w:type="pct"/>
            <w:shd w:val="clear" w:color="auto" w:fill="auto"/>
            <w:vAlign w:val="center"/>
          </w:tcPr>
          <w:p w14:paraId="441DB612" w14:textId="3C35816D" w:rsidR="00F337C4" w:rsidRPr="005B11FF" w:rsidRDefault="00F337C4" w:rsidP="00F337C4">
            <w:pPr>
              <w:pStyle w:val="a"/>
              <w:pBdr>
                <w:bottom w:val="single" w:sz="4" w:space="1" w:color="auto"/>
              </w:pBdr>
              <w:tabs>
                <w:tab w:val="clear" w:pos="1080"/>
              </w:tabs>
              <w:ind w:right="-42"/>
              <w:jc w:val="right"/>
              <w:rPr>
                <w:rFonts w:ascii="Angsana New" w:hAnsi="Angsana New" w:cs="Angsana New"/>
                <w:sz w:val="28"/>
                <w:szCs w:val="28"/>
                <w:lang w:val="en-US"/>
              </w:rPr>
            </w:pPr>
            <w:r w:rsidRPr="005B11FF">
              <w:rPr>
                <w:rFonts w:ascii="Angsana New" w:hAnsi="Angsana New" w:cs="Angsana New"/>
                <w:sz w:val="28"/>
                <w:szCs w:val="28"/>
                <w:lang w:val="en-US"/>
              </w:rPr>
              <w:t>-</w:t>
            </w:r>
          </w:p>
        </w:tc>
        <w:tc>
          <w:tcPr>
            <w:tcW w:w="752" w:type="pct"/>
            <w:shd w:val="clear" w:color="auto" w:fill="auto"/>
            <w:vAlign w:val="center"/>
          </w:tcPr>
          <w:p w14:paraId="42DE9AA5" w14:textId="2EF2D47A" w:rsidR="00F337C4" w:rsidRPr="005B11FF" w:rsidRDefault="00F337C4" w:rsidP="00F337C4">
            <w:pPr>
              <w:pStyle w:val="a"/>
              <w:pBdr>
                <w:bottom w:val="single" w:sz="4" w:space="1" w:color="auto"/>
              </w:pBdr>
              <w:tabs>
                <w:tab w:val="clear" w:pos="1080"/>
              </w:tabs>
              <w:ind w:right="-53"/>
              <w:jc w:val="right"/>
              <w:rPr>
                <w:rFonts w:ascii="Angsana New" w:hAnsi="Angsana New" w:cs="Angsana New"/>
                <w:sz w:val="28"/>
                <w:szCs w:val="28"/>
                <w:lang w:val="en-US"/>
              </w:rPr>
            </w:pPr>
            <w:r w:rsidRPr="005B11FF">
              <w:rPr>
                <w:rFonts w:ascii="Angsana New" w:hAnsi="Angsana New" w:cs="Angsana New"/>
                <w:sz w:val="28"/>
                <w:szCs w:val="28"/>
                <w:lang w:val="en-US"/>
              </w:rPr>
              <w:t>-</w:t>
            </w:r>
          </w:p>
        </w:tc>
        <w:tc>
          <w:tcPr>
            <w:tcW w:w="751" w:type="pct"/>
            <w:shd w:val="clear" w:color="auto" w:fill="auto"/>
            <w:vAlign w:val="center"/>
          </w:tcPr>
          <w:p w14:paraId="70DF7811" w14:textId="7FE8C2D9" w:rsidR="00F337C4" w:rsidRPr="005B11FF" w:rsidRDefault="00F337C4" w:rsidP="00F337C4">
            <w:pPr>
              <w:pStyle w:val="a"/>
              <w:pBdr>
                <w:bottom w:val="single" w:sz="4" w:space="1" w:color="auto"/>
              </w:pBdr>
              <w:tabs>
                <w:tab w:val="clear" w:pos="1080"/>
              </w:tabs>
              <w:ind w:right="-36"/>
              <w:jc w:val="right"/>
              <w:rPr>
                <w:rFonts w:ascii="Angsana New" w:hAnsi="Angsana New" w:cs="Angsana New"/>
                <w:sz w:val="28"/>
                <w:szCs w:val="28"/>
                <w:lang w:val="en-US"/>
              </w:rPr>
            </w:pPr>
            <w:r w:rsidRPr="005B11FF">
              <w:rPr>
                <w:rFonts w:ascii="Angsana New" w:hAnsi="Angsana New" w:cs="Angsana New"/>
                <w:sz w:val="28"/>
                <w:szCs w:val="28"/>
                <w:lang w:val="en-US"/>
              </w:rPr>
              <w:t>-</w:t>
            </w:r>
          </w:p>
        </w:tc>
      </w:tr>
      <w:tr w:rsidR="00F337C4" w:rsidRPr="005B11FF" w14:paraId="2C9498EE" w14:textId="77777777" w:rsidTr="001A050A">
        <w:trPr>
          <w:trHeight w:val="20"/>
          <w:jc w:val="right"/>
        </w:trPr>
        <w:tc>
          <w:tcPr>
            <w:tcW w:w="1988" w:type="pct"/>
            <w:vAlign w:val="center"/>
          </w:tcPr>
          <w:p w14:paraId="254C7282" w14:textId="77777777"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5B11FF">
              <w:rPr>
                <w:rFonts w:ascii="Angsana New" w:hAnsi="Angsana New"/>
                <w:sz w:val="28"/>
                <w:szCs w:val="28"/>
              </w:rPr>
              <w:t>Total interest income</w:t>
            </w:r>
          </w:p>
        </w:tc>
        <w:tc>
          <w:tcPr>
            <w:tcW w:w="755" w:type="pct"/>
            <w:shd w:val="clear" w:color="auto" w:fill="auto"/>
            <w:vAlign w:val="center"/>
          </w:tcPr>
          <w:p w14:paraId="00D1A37F" w14:textId="4852BA0B" w:rsidR="00F337C4" w:rsidRPr="005B11FF" w:rsidRDefault="00F337C4" w:rsidP="00F337C4">
            <w:pPr>
              <w:pStyle w:val="a"/>
              <w:pBdr>
                <w:bottom w:val="double" w:sz="4" w:space="1" w:color="auto"/>
                <w:between w:val="single" w:sz="4" w:space="1" w:color="auto"/>
              </w:pBdr>
              <w:tabs>
                <w:tab w:val="clear" w:pos="1080"/>
              </w:tabs>
              <w:ind w:right="-50"/>
              <w:jc w:val="right"/>
              <w:rPr>
                <w:rFonts w:ascii="Angsana New" w:hAnsi="Angsana New" w:cs="Angsana New"/>
                <w:sz w:val="28"/>
                <w:szCs w:val="28"/>
                <w:cs/>
                <w:lang w:val="en-US"/>
              </w:rPr>
            </w:pPr>
            <w:r w:rsidRPr="005B11FF">
              <w:rPr>
                <w:rFonts w:ascii="Angsana New" w:hAnsi="Angsana New" w:cs="Angsana New"/>
                <w:sz w:val="28"/>
                <w:szCs w:val="28"/>
                <w:lang w:val="en-US"/>
              </w:rPr>
              <w:t>5,667</w:t>
            </w:r>
          </w:p>
        </w:tc>
        <w:tc>
          <w:tcPr>
            <w:tcW w:w="754" w:type="pct"/>
            <w:shd w:val="clear" w:color="auto" w:fill="auto"/>
            <w:vAlign w:val="center"/>
          </w:tcPr>
          <w:p w14:paraId="0579F072" w14:textId="6B235BB4" w:rsidR="00F337C4" w:rsidRPr="005B11FF" w:rsidRDefault="00F337C4" w:rsidP="00F337C4">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5B11FF">
              <w:rPr>
                <w:rFonts w:ascii="Angsana New" w:hAnsi="Angsana New" w:cs="Angsana New"/>
                <w:sz w:val="28"/>
                <w:szCs w:val="28"/>
                <w:lang w:val="en-US"/>
              </w:rPr>
              <w:t>392</w:t>
            </w:r>
          </w:p>
        </w:tc>
        <w:tc>
          <w:tcPr>
            <w:tcW w:w="752" w:type="pct"/>
            <w:shd w:val="clear" w:color="auto" w:fill="auto"/>
            <w:vAlign w:val="center"/>
          </w:tcPr>
          <w:p w14:paraId="3209E676" w14:textId="169D44A3" w:rsidR="00F337C4" w:rsidRPr="005B11FF" w:rsidRDefault="00F337C4" w:rsidP="00F337C4">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5B11FF">
              <w:rPr>
                <w:rFonts w:ascii="Angsana New" w:hAnsi="Angsana New" w:cs="Angsana New"/>
                <w:sz w:val="28"/>
                <w:szCs w:val="28"/>
                <w:lang w:val="en-US"/>
              </w:rPr>
              <w:t>7,668</w:t>
            </w:r>
          </w:p>
        </w:tc>
        <w:tc>
          <w:tcPr>
            <w:tcW w:w="751" w:type="pct"/>
            <w:shd w:val="clear" w:color="auto" w:fill="auto"/>
            <w:vAlign w:val="center"/>
          </w:tcPr>
          <w:p w14:paraId="40DAFFD0" w14:textId="4964634E" w:rsidR="00F337C4" w:rsidRPr="005B11FF" w:rsidRDefault="00F337C4" w:rsidP="00F337C4">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5B11FF">
              <w:rPr>
                <w:rFonts w:ascii="Angsana New" w:hAnsi="Angsana New" w:cs="Angsana New"/>
                <w:sz w:val="28"/>
                <w:szCs w:val="28"/>
                <w:lang w:val="en-US"/>
              </w:rPr>
              <w:t>2,529</w:t>
            </w:r>
          </w:p>
        </w:tc>
      </w:tr>
      <w:tr w:rsidR="00A677CF" w:rsidRPr="005B11FF" w14:paraId="3CA44BDD" w14:textId="77777777" w:rsidTr="00C92DD1">
        <w:trPr>
          <w:trHeight w:val="20"/>
          <w:jc w:val="right"/>
        </w:trPr>
        <w:tc>
          <w:tcPr>
            <w:tcW w:w="1988" w:type="pct"/>
          </w:tcPr>
          <w:p w14:paraId="5BBBB3D5" w14:textId="5A751F9C" w:rsidR="00A677CF" w:rsidRPr="005B11FF"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sidRPr="005B11FF">
              <w:rPr>
                <w:rFonts w:ascii="Angsana New" w:hAnsi="Angsana New"/>
                <w:b/>
                <w:bCs/>
                <w:sz w:val="28"/>
                <w:szCs w:val="28"/>
              </w:rPr>
              <w:t>Rental income and service</w:t>
            </w:r>
          </w:p>
        </w:tc>
        <w:tc>
          <w:tcPr>
            <w:tcW w:w="755" w:type="pct"/>
            <w:shd w:val="clear" w:color="auto" w:fill="auto"/>
            <w:vAlign w:val="bottom"/>
          </w:tcPr>
          <w:p w14:paraId="4AEED642" w14:textId="77777777" w:rsidR="00A677CF" w:rsidRPr="005B11FF" w:rsidRDefault="00A677CF" w:rsidP="00A677CF">
            <w:pPr>
              <w:pStyle w:val="a"/>
              <w:tabs>
                <w:tab w:val="clear" w:pos="1080"/>
              </w:tabs>
              <w:ind w:right="-50"/>
              <w:jc w:val="right"/>
              <w:rPr>
                <w:rFonts w:ascii="Angsana New" w:hAnsi="Angsana New" w:cs="Angsana New"/>
                <w:sz w:val="28"/>
                <w:szCs w:val="28"/>
                <w:cs/>
                <w:lang w:val="en-US"/>
              </w:rPr>
            </w:pPr>
          </w:p>
        </w:tc>
        <w:tc>
          <w:tcPr>
            <w:tcW w:w="754" w:type="pct"/>
            <w:shd w:val="clear" w:color="auto" w:fill="auto"/>
            <w:vAlign w:val="bottom"/>
          </w:tcPr>
          <w:p w14:paraId="479E80B0" w14:textId="77777777" w:rsidR="00A677CF" w:rsidRPr="005B11FF" w:rsidRDefault="00A677CF" w:rsidP="00A677CF">
            <w:pPr>
              <w:pStyle w:val="a"/>
              <w:tabs>
                <w:tab w:val="clear" w:pos="1080"/>
              </w:tabs>
              <w:ind w:right="-42"/>
              <w:jc w:val="right"/>
              <w:rPr>
                <w:rFonts w:ascii="Angsana New" w:hAnsi="Angsana New" w:cs="Angsana New"/>
                <w:sz w:val="28"/>
                <w:szCs w:val="28"/>
                <w:cs/>
                <w:lang w:val="en-US"/>
              </w:rPr>
            </w:pPr>
          </w:p>
        </w:tc>
        <w:tc>
          <w:tcPr>
            <w:tcW w:w="752" w:type="pct"/>
            <w:shd w:val="clear" w:color="auto" w:fill="auto"/>
            <w:vAlign w:val="bottom"/>
          </w:tcPr>
          <w:p w14:paraId="26BBAA31" w14:textId="77777777" w:rsidR="00A677CF" w:rsidRPr="005B11FF" w:rsidRDefault="00A677CF" w:rsidP="00A677CF">
            <w:pPr>
              <w:pStyle w:val="a"/>
              <w:tabs>
                <w:tab w:val="clear" w:pos="1080"/>
              </w:tabs>
              <w:ind w:right="-53"/>
              <w:jc w:val="right"/>
              <w:rPr>
                <w:rFonts w:ascii="Angsana New" w:hAnsi="Angsana New" w:cs="Angsana New"/>
                <w:sz w:val="28"/>
                <w:szCs w:val="28"/>
                <w:cs/>
                <w:lang w:val="en-US"/>
              </w:rPr>
            </w:pPr>
          </w:p>
        </w:tc>
        <w:tc>
          <w:tcPr>
            <w:tcW w:w="751" w:type="pct"/>
            <w:vAlign w:val="bottom"/>
          </w:tcPr>
          <w:p w14:paraId="087CF3DE" w14:textId="77777777" w:rsidR="00A677CF" w:rsidRPr="005B11FF" w:rsidRDefault="00A677CF" w:rsidP="00A677CF">
            <w:pPr>
              <w:pStyle w:val="a"/>
              <w:tabs>
                <w:tab w:val="clear" w:pos="1080"/>
              </w:tabs>
              <w:ind w:right="-36"/>
              <w:jc w:val="right"/>
              <w:rPr>
                <w:rFonts w:ascii="Angsana New" w:hAnsi="Angsana New" w:cs="Angsana New"/>
                <w:sz w:val="28"/>
                <w:szCs w:val="28"/>
                <w:cs/>
                <w:lang w:val="en-US"/>
              </w:rPr>
            </w:pPr>
          </w:p>
        </w:tc>
      </w:tr>
      <w:tr w:rsidR="00F337C4" w:rsidRPr="005B11FF" w14:paraId="128ECCA2" w14:textId="77777777" w:rsidTr="00C92DD1">
        <w:trPr>
          <w:trHeight w:val="20"/>
          <w:jc w:val="right"/>
        </w:trPr>
        <w:tc>
          <w:tcPr>
            <w:tcW w:w="1988" w:type="pct"/>
          </w:tcPr>
          <w:p w14:paraId="05FF2A51" w14:textId="77777777"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5B11FF">
              <w:rPr>
                <w:rFonts w:ascii="Angsana New" w:hAnsi="Angsana New"/>
                <w:sz w:val="28"/>
                <w:szCs w:val="28"/>
              </w:rPr>
              <w:t>Beyond capital Co.,Ltd.</w:t>
            </w:r>
          </w:p>
        </w:tc>
        <w:tc>
          <w:tcPr>
            <w:tcW w:w="755" w:type="pct"/>
            <w:shd w:val="clear" w:color="auto" w:fill="auto"/>
            <w:vAlign w:val="center"/>
          </w:tcPr>
          <w:p w14:paraId="29070E6A" w14:textId="67E7D219" w:rsidR="00F337C4" w:rsidRPr="005B11FF" w:rsidRDefault="00F337C4" w:rsidP="00F337C4">
            <w:pPr>
              <w:pStyle w:val="a"/>
              <w:pBdr>
                <w:between w:val="single" w:sz="4" w:space="1" w:color="auto"/>
              </w:pBdr>
              <w:tabs>
                <w:tab w:val="clear" w:pos="1080"/>
              </w:tabs>
              <w:ind w:right="-50"/>
              <w:jc w:val="right"/>
              <w:rPr>
                <w:rFonts w:ascii="Angsana New" w:hAnsi="Angsana New" w:cs="Angsana New"/>
                <w:sz w:val="28"/>
                <w:szCs w:val="28"/>
                <w:cs/>
                <w:lang w:val="en-US"/>
              </w:rPr>
            </w:pPr>
            <w:r w:rsidRPr="005B11FF">
              <w:rPr>
                <w:rFonts w:ascii="Angsana New" w:hAnsi="Angsana New" w:cs="Angsana New"/>
                <w:sz w:val="28"/>
                <w:szCs w:val="28"/>
                <w:lang w:val="en-US"/>
              </w:rPr>
              <w:t>-</w:t>
            </w:r>
          </w:p>
        </w:tc>
        <w:tc>
          <w:tcPr>
            <w:tcW w:w="754" w:type="pct"/>
            <w:shd w:val="clear" w:color="auto" w:fill="auto"/>
            <w:vAlign w:val="center"/>
          </w:tcPr>
          <w:p w14:paraId="0EC0B9B3" w14:textId="33665FBD" w:rsidR="00F337C4" w:rsidRPr="005B11FF" w:rsidRDefault="00F337C4" w:rsidP="00F337C4">
            <w:pPr>
              <w:pStyle w:val="a"/>
              <w:pBdr>
                <w:between w:val="single" w:sz="4" w:space="1" w:color="auto"/>
              </w:pBdr>
              <w:tabs>
                <w:tab w:val="clear" w:pos="1080"/>
              </w:tabs>
              <w:ind w:right="-42"/>
              <w:jc w:val="right"/>
              <w:rPr>
                <w:rFonts w:ascii="Angsana New" w:hAnsi="Angsana New" w:cs="Angsana New"/>
                <w:sz w:val="28"/>
                <w:szCs w:val="28"/>
                <w:cs/>
                <w:lang w:val="en-US"/>
              </w:rPr>
            </w:pPr>
            <w:r w:rsidRPr="005B11FF">
              <w:rPr>
                <w:rFonts w:ascii="Angsana New" w:hAnsi="Angsana New" w:cs="Angsana New"/>
                <w:sz w:val="28"/>
                <w:szCs w:val="28"/>
                <w:lang w:val="en-US"/>
              </w:rPr>
              <w:t>-</w:t>
            </w:r>
          </w:p>
        </w:tc>
        <w:tc>
          <w:tcPr>
            <w:tcW w:w="752" w:type="pct"/>
            <w:shd w:val="clear" w:color="auto" w:fill="auto"/>
            <w:vAlign w:val="center"/>
          </w:tcPr>
          <w:p w14:paraId="12A0BC8E" w14:textId="1BE4DC43" w:rsidR="00F337C4" w:rsidRPr="005B11FF" w:rsidRDefault="00F337C4" w:rsidP="00F337C4">
            <w:pPr>
              <w:pStyle w:val="a"/>
              <w:pBdr>
                <w:between w:val="single" w:sz="4" w:space="1" w:color="auto"/>
              </w:pBdr>
              <w:tabs>
                <w:tab w:val="clear" w:pos="1080"/>
              </w:tabs>
              <w:ind w:right="-53"/>
              <w:jc w:val="right"/>
              <w:rPr>
                <w:rFonts w:ascii="Angsana New" w:hAnsi="Angsana New" w:cs="Angsana New"/>
                <w:sz w:val="28"/>
                <w:szCs w:val="28"/>
                <w:lang w:val="en-US"/>
              </w:rPr>
            </w:pPr>
            <w:r w:rsidRPr="005B11FF">
              <w:rPr>
                <w:rFonts w:ascii="Angsana New" w:hAnsi="Angsana New" w:cs="Angsana New"/>
                <w:sz w:val="28"/>
                <w:szCs w:val="28"/>
                <w:lang w:val="en-US"/>
              </w:rPr>
              <w:t>1,800</w:t>
            </w:r>
          </w:p>
        </w:tc>
        <w:tc>
          <w:tcPr>
            <w:tcW w:w="751" w:type="pct"/>
            <w:shd w:val="clear" w:color="auto" w:fill="auto"/>
            <w:vAlign w:val="center"/>
          </w:tcPr>
          <w:p w14:paraId="3B6E53BA" w14:textId="2440089F" w:rsidR="00F337C4" w:rsidRPr="005B11FF" w:rsidRDefault="00F337C4" w:rsidP="00F337C4">
            <w:pPr>
              <w:pStyle w:val="a"/>
              <w:pBdr>
                <w:between w:val="single" w:sz="4" w:space="1" w:color="auto"/>
              </w:pBdr>
              <w:tabs>
                <w:tab w:val="clear" w:pos="1080"/>
              </w:tabs>
              <w:ind w:right="-36"/>
              <w:jc w:val="right"/>
              <w:rPr>
                <w:rFonts w:ascii="Angsana New" w:hAnsi="Angsana New" w:cs="Angsana New"/>
                <w:sz w:val="28"/>
                <w:szCs w:val="28"/>
                <w:cs/>
                <w:lang w:val="en-US"/>
              </w:rPr>
            </w:pPr>
            <w:r w:rsidRPr="005B11FF">
              <w:rPr>
                <w:rFonts w:ascii="Angsana New" w:hAnsi="Angsana New" w:cs="Angsana New"/>
                <w:sz w:val="28"/>
                <w:szCs w:val="28"/>
                <w:lang w:val="en-US"/>
              </w:rPr>
              <w:t>1,800</w:t>
            </w:r>
          </w:p>
        </w:tc>
      </w:tr>
      <w:tr w:rsidR="00F337C4" w:rsidRPr="005B11FF" w14:paraId="1507A284" w14:textId="77777777" w:rsidTr="00C92DD1">
        <w:trPr>
          <w:trHeight w:val="20"/>
          <w:jc w:val="right"/>
        </w:trPr>
        <w:tc>
          <w:tcPr>
            <w:tcW w:w="1988" w:type="pct"/>
          </w:tcPr>
          <w:p w14:paraId="29465FCB" w14:textId="340D1A4E"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5B11FF">
              <w:rPr>
                <w:rFonts w:ascii="Angsana New" w:hAnsi="Angsana New"/>
                <w:sz w:val="28"/>
                <w:szCs w:val="28"/>
              </w:rPr>
              <w:t>Theprittha Co., Ltd.</w:t>
            </w:r>
          </w:p>
        </w:tc>
        <w:tc>
          <w:tcPr>
            <w:tcW w:w="755" w:type="pct"/>
            <w:shd w:val="clear" w:color="auto" w:fill="auto"/>
            <w:vAlign w:val="center"/>
          </w:tcPr>
          <w:p w14:paraId="0BD5AB37" w14:textId="5108DB91" w:rsidR="00F337C4" w:rsidRPr="005B11FF" w:rsidRDefault="00F337C4" w:rsidP="00F337C4">
            <w:pPr>
              <w:pStyle w:val="a"/>
              <w:pBdr>
                <w:bottom w:val="single" w:sz="4" w:space="1" w:color="auto"/>
                <w:between w:val="single" w:sz="4" w:space="1" w:color="auto"/>
              </w:pBdr>
              <w:tabs>
                <w:tab w:val="clear" w:pos="1080"/>
              </w:tabs>
              <w:ind w:right="-50"/>
              <w:jc w:val="right"/>
              <w:rPr>
                <w:rFonts w:ascii="Angsana New" w:hAnsi="Angsana New" w:cs="Angsana New"/>
                <w:sz w:val="28"/>
                <w:szCs w:val="28"/>
                <w:lang w:val="en-US"/>
              </w:rPr>
            </w:pPr>
            <w:r w:rsidRPr="005B11FF">
              <w:rPr>
                <w:rFonts w:ascii="Angsana New" w:hAnsi="Angsana New" w:cs="Angsana New"/>
                <w:sz w:val="28"/>
                <w:szCs w:val="28"/>
                <w:lang w:val="en-US"/>
              </w:rPr>
              <w:t>-</w:t>
            </w:r>
          </w:p>
        </w:tc>
        <w:tc>
          <w:tcPr>
            <w:tcW w:w="754" w:type="pct"/>
            <w:shd w:val="clear" w:color="auto" w:fill="auto"/>
            <w:vAlign w:val="center"/>
          </w:tcPr>
          <w:p w14:paraId="1F1626DD" w14:textId="061D455D" w:rsidR="00F337C4" w:rsidRPr="005B11FF" w:rsidRDefault="00F337C4" w:rsidP="00F337C4">
            <w:pPr>
              <w:pStyle w:val="a"/>
              <w:pBdr>
                <w:bottom w:val="single" w:sz="4" w:space="1" w:color="auto"/>
                <w:between w:val="single" w:sz="4" w:space="1" w:color="auto"/>
              </w:pBdr>
              <w:tabs>
                <w:tab w:val="clear" w:pos="1080"/>
              </w:tabs>
              <w:ind w:right="-42"/>
              <w:jc w:val="right"/>
              <w:rPr>
                <w:rFonts w:ascii="Angsana New" w:hAnsi="Angsana New" w:cs="Angsana New"/>
                <w:sz w:val="28"/>
                <w:szCs w:val="28"/>
                <w:lang w:val="en-US"/>
              </w:rPr>
            </w:pPr>
            <w:r w:rsidRPr="005B11FF">
              <w:rPr>
                <w:rFonts w:ascii="Angsana New" w:hAnsi="Angsana New" w:cs="Angsana New"/>
                <w:sz w:val="28"/>
                <w:szCs w:val="28"/>
                <w:lang w:val="en-US"/>
              </w:rPr>
              <w:t>-</w:t>
            </w:r>
          </w:p>
        </w:tc>
        <w:tc>
          <w:tcPr>
            <w:tcW w:w="752" w:type="pct"/>
            <w:shd w:val="clear" w:color="auto" w:fill="auto"/>
            <w:vAlign w:val="center"/>
          </w:tcPr>
          <w:p w14:paraId="2FDDA382" w14:textId="573FBE91" w:rsidR="00F337C4" w:rsidRPr="005B11FF" w:rsidRDefault="00F337C4" w:rsidP="00F337C4">
            <w:pPr>
              <w:pStyle w:val="a"/>
              <w:pBdr>
                <w:bottom w:val="single" w:sz="4" w:space="1" w:color="auto"/>
                <w:between w:val="single" w:sz="4" w:space="1" w:color="auto"/>
              </w:pBdr>
              <w:tabs>
                <w:tab w:val="clear" w:pos="1080"/>
              </w:tabs>
              <w:ind w:right="-53"/>
              <w:jc w:val="right"/>
              <w:rPr>
                <w:rFonts w:ascii="Angsana New" w:hAnsi="Angsana New" w:cs="Angsana New"/>
                <w:sz w:val="28"/>
                <w:szCs w:val="28"/>
                <w:lang w:val="en-US"/>
              </w:rPr>
            </w:pPr>
            <w:r w:rsidRPr="005B11FF">
              <w:rPr>
                <w:rFonts w:ascii="Angsana New" w:hAnsi="Angsana New" w:cs="Angsana New"/>
                <w:sz w:val="28"/>
                <w:szCs w:val="28"/>
                <w:lang w:val="en-US"/>
              </w:rPr>
              <w:t>10</w:t>
            </w:r>
          </w:p>
        </w:tc>
        <w:tc>
          <w:tcPr>
            <w:tcW w:w="751" w:type="pct"/>
            <w:shd w:val="clear" w:color="auto" w:fill="auto"/>
            <w:vAlign w:val="center"/>
          </w:tcPr>
          <w:p w14:paraId="64D6870B" w14:textId="14072DF6" w:rsidR="00F337C4" w:rsidRPr="005B11FF" w:rsidRDefault="00F337C4" w:rsidP="00F337C4">
            <w:pPr>
              <w:pStyle w:val="a"/>
              <w:pBdr>
                <w:bottom w:val="single" w:sz="4" w:space="1" w:color="auto"/>
                <w:between w:val="single" w:sz="4" w:space="1" w:color="auto"/>
              </w:pBdr>
              <w:tabs>
                <w:tab w:val="clear" w:pos="1080"/>
              </w:tabs>
              <w:ind w:right="-36"/>
              <w:jc w:val="right"/>
              <w:rPr>
                <w:rFonts w:ascii="Angsana New" w:hAnsi="Angsana New" w:cs="Angsana New"/>
                <w:sz w:val="28"/>
                <w:szCs w:val="28"/>
                <w:lang w:val="en-US"/>
              </w:rPr>
            </w:pPr>
            <w:r w:rsidRPr="005B11FF">
              <w:rPr>
                <w:rFonts w:ascii="Angsana New" w:hAnsi="Angsana New" w:cs="Angsana New"/>
                <w:sz w:val="28"/>
                <w:szCs w:val="28"/>
                <w:lang w:val="en-US"/>
              </w:rPr>
              <w:t>-</w:t>
            </w:r>
          </w:p>
        </w:tc>
      </w:tr>
      <w:tr w:rsidR="00F337C4" w:rsidRPr="005B11FF" w14:paraId="186AEE1D" w14:textId="77777777" w:rsidTr="00C92DD1">
        <w:trPr>
          <w:trHeight w:val="20"/>
          <w:jc w:val="right"/>
        </w:trPr>
        <w:tc>
          <w:tcPr>
            <w:tcW w:w="1988" w:type="pct"/>
          </w:tcPr>
          <w:p w14:paraId="7128A7F3" w14:textId="386B4D82" w:rsidR="00F337C4" w:rsidRPr="005B11FF"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5B11FF">
              <w:rPr>
                <w:rFonts w:ascii="Angsana New" w:hAnsi="Angsana New"/>
                <w:sz w:val="28"/>
                <w:szCs w:val="28"/>
              </w:rPr>
              <w:t>Total rental and service income</w:t>
            </w:r>
          </w:p>
        </w:tc>
        <w:tc>
          <w:tcPr>
            <w:tcW w:w="755" w:type="pct"/>
            <w:shd w:val="clear" w:color="auto" w:fill="auto"/>
            <w:vAlign w:val="center"/>
          </w:tcPr>
          <w:p w14:paraId="3FC00EBD" w14:textId="2A228FE8" w:rsidR="00F337C4" w:rsidRPr="005B11FF" w:rsidRDefault="00F337C4" w:rsidP="00F337C4">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sidRPr="005B11FF">
              <w:rPr>
                <w:rFonts w:ascii="Angsana New" w:hAnsi="Angsana New" w:cs="Angsana New"/>
                <w:sz w:val="28"/>
                <w:szCs w:val="28"/>
                <w:lang w:val="en-US"/>
              </w:rPr>
              <w:t>-</w:t>
            </w:r>
          </w:p>
        </w:tc>
        <w:tc>
          <w:tcPr>
            <w:tcW w:w="754" w:type="pct"/>
            <w:shd w:val="clear" w:color="auto" w:fill="auto"/>
            <w:vAlign w:val="center"/>
          </w:tcPr>
          <w:p w14:paraId="46022D12" w14:textId="07E81024" w:rsidR="00F337C4" w:rsidRPr="005B11FF" w:rsidRDefault="00F337C4" w:rsidP="00F337C4">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5B11FF">
              <w:rPr>
                <w:rFonts w:ascii="Angsana New" w:hAnsi="Angsana New" w:cs="Angsana New"/>
                <w:sz w:val="28"/>
                <w:szCs w:val="28"/>
                <w:lang w:val="en-US"/>
              </w:rPr>
              <w:t>-</w:t>
            </w:r>
          </w:p>
        </w:tc>
        <w:tc>
          <w:tcPr>
            <w:tcW w:w="752" w:type="pct"/>
            <w:shd w:val="clear" w:color="auto" w:fill="auto"/>
            <w:vAlign w:val="center"/>
          </w:tcPr>
          <w:p w14:paraId="5C87DF28" w14:textId="7585743F" w:rsidR="00F337C4" w:rsidRPr="005B11FF" w:rsidRDefault="00F337C4" w:rsidP="00F337C4">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5B11FF">
              <w:rPr>
                <w:rFonts w:ascii="Angsana New" w:hAnsi="Angsana New" w:cs="Angsana New"/>
                <w:sz w:val="28"/>
                <w:szCs w:val="28"/>
                <w:lang w:val="en-US"/>
              </w:rPr>
              <w:t>1,810</w:t>
            </w:r>
          </w:p>
        </w:tc>
        <w:tc>
          <w:tcPr>
            <w:tcW w:w="751" w:type="pct"/>
            <w:shd w:val="clear" w:color="auto" w:fill="auto"/>
            <w:vAlign w:val="center"/>
          </w:tcPr>
          <w:p w14:paraId="6388F6A4" w14:textId="3E75C614" w:rsidR="00F337C4" w:rsidRPr="005B11FF" w:rsidRDefault="00F337C4" w:rsidP="00F337C4">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5B11FF">
              <w:rPr>
                <w:rFonts w:ascii="Angsana New" w:hAnsi="Angsana New" w:cs="Angsana New"/>
                <w:sz w:val="28"/>
                <w:szCs w:val="28"/>
                <w:lang w:val="en-US"/>
              </w:rPr>
              <w:t>1,800</w:t>
            </w:r>
          </w:p>
        </w:tc>
      </w:tr>
      <w:tr w:rsidR="00A677CF" w:rsidRPr="002A370A" w14:paraId="674319B9" w14:textId="77777777" w:rsidTr="00C92DD1">
        <w:trPr>
          <w:trHeight w:val="20"/>
          <w:jc w:val="right"/>
        </w:trPr>
        <w:tc>
          <w:tcPr>
            <w:tcW w:w="1988" w:type="pct"/>
          </w:tcPr>
          <w:p w14:paraId="0B4D0FF6" w14:textId="77777777" w:rsidR="00A677CF" w:rsidRPr="00312F12"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sz w:val="28"/>
                <w:szCs w:val="28"/>
                <w:cs/>
              </w:rPr>
            </w:pPr>
            <w:r w:rsidRPr="005B11FF">
              <w:rPr>
                <w:rFonts w:ascii="Angsana New" w:hAnsi="Angsana New"/>
                <w:b/>
                <w:bCs/>
                <w:sz w:val="28"/>
                <w:szCs w:val="28"/>
              </w:rPr>
              <w:t>Expenses for rent</w:t>
            </w:r>
          </w:p>
        </w:tc>
        <w:tc>
          <w:tcPr>
            <w:tcW w:w="755" w:type="pct"/>
            <w:shd w:val="clear" w:color="auto" w:fill="auto"/>
          </w:tcPr>
          <w:p w14:paraId="266A112F" w14:textId="77777777" w:rsidR="00A677CF" w:rsidRPr="00312F12" w:rsidRDefault="00A677CF" w:rsidP="00A677CF">
            <w:pPr>
              <w:pStyle w:val="a"/>
              <w:tabs>
                <w:tab w:val="clear" w:pos="1080"/>
              </w:tabs>
              <w:ind w:right="-50"/>
              <w:jc w:val="right"/>
              <w:rPr>
                <w:rFonts w:ascii="Angsana New" w:hAnsi="Angsana New" w:cs="Angsana New"/>
                <w:sz w:val="28"/>
                <w:szCs w:val="28"/>
                <w:lang w:val="en-US"/>
              </w:rPr>
            </w:pPr>
          </w:p>
        </w:tc>
        <w:tc>
          <w:tcPr>
            <w:tcW w:w="754" w:type="pct"/>
            <w:shd w:val="clear" w:color="auto" w:fill="auto"/>
          </w:tcPr>
          <w:p w14:paraId="4E21F01F" w14:textId="77777777" w:rsidR="00A677CF" w:rsidRPr="00312F12" w:rsidRDefault="00A677CF" w:rsidP="00A677CF">
            <w:pPr>
              <w:pStyle w:val="a"/>
              <w:tabs>
                <w:tab w:val="clear" w:pos="1080"/>
              </w:tabs>
              <w:ind w:right="-42"/>
              <w:jc w:val="right"/>
              <w:rPr>
                <w:rFonts w:ascii="Angsana New" w:hAnsi="Angsana New" w:cs="Angsana New"/>
                <w:sz w:val="28"/>
                <w:szCs w:val="28"/>
                <w:lang w:val="en-US"/>
              </w:rPr>
            </w:pPr>
          </w:p>
        </w:tc>
        <w:tc>
          <w:tcPr>
            <w:tcW w:w="752" w:type="pct"/>
            <w:shd w:val="clear" w:color="auto" w:fill="auto"/>
            <w:vAlign w:val="center"/>
          </w:tcPr>
          <w:p w14:paraId="0705AA02" w14:textId="77777777" w:rsidR="00A677CF" w:rsidRPr="00312F12" w:rsidRDefault="00A677CF" w:rsidP="00A677CF">
            <w:pPr>
              <w:pStyle w:val="a"/>
              <w:tabs>
                <w:tab w:val="clear" w:pos="1080"/>
              </w:tabs>
              <w:ind w:right="-53"/>
              <w:jc w:val="right"/>
              <w:rPr>
                <w:rFonts w:ascii="Angsana New" w:hAnsi="Angsana New" w:cs="Angsana New"/>
                <w:sz w:val="28"/>
                <w:szCs w:val="28"/>
                <w:lang w:val="en-US"/>
              </w:rPr>
            </w:pPr>
          </w:p>
        </w:tc>
        <w:tc>
          <w:tcPr>
            <w:tcW w:w="751" w:type="pct"/>
            <w:shd w:val="clear" w:color="auto" w:fill="auto"/>
            <w:vAlign w:val="center"/>
          </w:tcPr>
          <w:p w14:paraId="7F57D2E8" w14:textId="77777777" w:rsidR="00A677CF" w:rsidRPr="002A370A" w:rsidRDefault="00A677CF" w:rsidP="00A677CF">
            <w:pPr>
              <w:pStyle w:val="a"/>
              <w:tabs>
                <w:tab w:val="clear" w:pos="1080"/>
              </w:tabs>
              <w:ind w:right="-36"/>
              <w:jc w:val="right"/>
              <w:rPr>
                <w:rFonts w:ascii="Angsana New" w:hAnsi="Angsana New" w:cs="Angsana New"/>
                <w:sz w:val="28"/>
                <w:szCs w:val="28"/>
                <w:lang w:val="en-US"/>
              </w:rPr>
            </w:pPr>
          </w:p>
        </w:tc>
      </w:tr>
      <w:tr w:rsidR="00F337C4" w:rsidRPr="002A370A" w14:paraId="7A1F0C80" w14:textId="77777777" w:rsidTr="00C92DD1">
        <w:trPr>
          <w:trHeight w:val="20"/>
          <w:jc w:val="right"/>
        </w:trPr>
        <w:tc>
          <w:tcPr>
            <w:tcW w:w="1988" w:type="pct"/>
          </w:tcPr>
          <w:p w14:paraId="143EA966" w14:textId="77777777" w:rsidR="00F337C4" w:rsidRPr="00312F12"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312F12">
              <w:rPr>
                <w:rFonts w:ascii="Angsana New" w:hAnsi="Angsana New"/>
                <w:sz w:val="28"/>
                <w:szCs w:val="28"/>
              </w:rPr>
              <w:t>Millcon Steel Public Co.,Ltd.</w:t>
            </w:r>
          </w:p>
        </w:tc>
        <w:tc>
          <w:tcPr>
            <w:tcW w:w="755" w:type="pct"/>
            <w:shd w:val="clear" w:color="auto" w:fill="auto"/>
          </w:tcPr>
          <w:p w14:paraId="42F563B4" w14:textId="274E1220" w:rsidR="00F337C4" w:rsidRPr="00312F12" w:rsidRDefault="00F337C4" w:rsidP="00F337C4">
            <w:pPr>
              <w:pStyle w:val="a"/>
              <w:tabs>
                <w:tab w:val="clear" w:pos="1080"/>
              </w:tabs>
              <w:ind w:right="-50"/>
              <w:jc w:val="right"/>
              <w:rPr>
                <w:rFonts w:ascii="Angsana New" w:hAnsi="Angsana New" w:cs="Angsana New"/>
                <w:sz w:val="28"/>
                <w:szCs w:val="28"/>
                <w:lang w:val="en-US"/>
              </w:rPr>
            </w:pPr>
            <w:r w:rsidRPr="00312F12">
              <w:rPr>
                <w:rFonts w:ascii="Angsana New" w:hAnsi="Angsana New" w:cs="Angsana New"/>
                <w:sz w:val="28"/>
                <w:szCs w:val="28"/>
                <w:lang w:val="en-US"/>
              </w:rPr>
              <w:t>12</w:t>
            </w:r>
          </w:p>
        </w:tc>
        <w:tc>
          <w:tcPr>
            <w:tcW w:w="754" w:type="pct"/>
            <w:shd w:val="clear" w:color="auto" w:fill="auto"/>
          </w:tcPr>
          <w:p w14:paraId="5AFECC54" w14:textId="2A6BC290" w:rsidR="00F337C4" w:rsidRPr="00312F12" w:rsidRDefault="00F337C4" w:rsidP="00F337C4">
            <w:pPr>
              <w:pStyle w:val="a"/>
              <w:tabs>
                <w:tab w:val="clear" w:pos="1080"/>
              </w:tabs>
              <w:ind w:right="-42"/>
              <w:jc w:val="right"/>
              <w:rPr>
                <w:rFonts w:ascii="Angsana New" w:hAnsi="Angsana New" w:cs="Angsana New"/>
                <w:sz w:val="28"/>
                <w:szCs w:val="28"/>
                <w:lang w:val="en-US"/>
              </w:rPr>
            </w:pPr>
            <w:r w:rsidRPr="00312F12">
              <w:rPr>
                <w:rFonts w:ascii="Angsana New" w:hAnsi="Angsana New" w:cs="Angsana New"/>
                <w:sz w:val="28"/>
                <w:szCs w:val="28"/>
                <w:lang w:val="en-US"/>
              </w:rPr>
              <w:t>35</w:t>
            </w:r>
          </w:p>
        </w:tc>
        <w:tc>
          <w:tcPr>
            <w:tcW w:w="752" w:type="pct"/>
            <w:shd w:val="clear" w:color="auto" w:fill="auto"/>
          </w:tcPr>
          <w:p w14:paraId="7BF1877B" w14:textId="7AA39DB5" w:rsidR="00F337C4" w:rsidRPr="00312F12" w:rsidRDefault="00F337C4" w:rsidP="00F337C4">
            <w:pPr>
              <w:pStyle w:val="a"/>
              <w:tabs>
                <w:tab w:val="clear" w:pos="1080"/>
              </w:tabs>
              <w:ind w:right="-53"/>
              <w:jc w:val="right"/>
              <w:rPr>
                <w:rFonts w:ascii="Angsana New" w:hAnsi="Angsana New" w:cs="Angsana New"/>
                <w:sz w:val="28"/>
                <w:szCs w:val="28"/>
                <w:lang w:val="en-US"/>
              </w:rPr>
            </w:pPr>
            <w:r w:rsidRPr="00312F12">
              <w:rPr>
                <w:rFonts w:ascii="Angsana New" w:hAnsi="Angsana New" w:cs="Angsana New"/>
                <w:sz w:val="28"/>
                <w:szCs w:val="28"/>
                <w:lang w:val="en-US"/>
              </w:rPr>
              <w:t>1</w:t>
            </w:r>
            <w:r w:rsidR="00642C97">
              <w:rPr>
                <w:rFonts w:ascii="Angsana New" w:hAnsi="Angsana New" w:cs="Angsana New"/>
                <w:sz w:val="28"/>
                <w:szCs w:val="28"/>
                <w:lang w:val="en-US"/>
              </w:rPr>
              <w:t>2</w:t>
            </w:r>
          </w:p>
        </w:tc>
        <w:tc>
          <w:tcPr>
            <w:tcW w:w="751" w:type="pct"/>
            <w:shd w:val="clear" w:color="auto" w:fill="auto"/>
          </w:tcPr>
          <w:p w14:paraId="7BE77922" w14:textId="50433FD3" w:rsidR="00F337C4" w:rsidRPr="002A370A" w:rsidRDefault="00F337C4" w:rsidP="00F337C4">
            <w:pPr>
              <w:pStyle w:val="a"/>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35</w:t>
            </w:r>
          </w:p>
        </w:tc>
      </w:tr>
      <w:tr w:rsidR="00F337C4" w:rsidRPr="002A370A" w14:paraId="1CB08273" w14:textId="77777777" w:rsidTr="00C92DD1">
        <w:trPr>
          <w:trHeight w:val="20"/>
          <w:jc w:val="right"/>
        </w:trPr>
        <w:tc>
          <w:tcPr>
            <w:tcW w:w="1988" w:type="pct"/>
          </w:tcPr>
          <w:p w14:paraId="142F9425" w14:textId="77777777" w:rsidR="00F337C4" w:rsidRPr="00312F12"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312F12">
              <w:rPr>
                <w:rFonts w:ascii="Angsana New" w:hAnsi="Angsana New"/>
                <w:sz w:val="28"/>
                <w:szCs w:val="28"/>
                <w:cs/>
              </w:rPr>
              <w:t xml:space="preserve">Millcon Burapha </w:t>
            </w:r>
            <w:r w:rsidRPr="00312F12">
              <w:rPr>
                <w:rFonts w:ascii="Angsana New" w:hAnsi="Angsana New"/>
                <w:sz w:val="28"/>
                <w:szCs w:val="28"/>
              </w:rPr>
              <w:t>Co.,Ltd.</w:t>
            </w:r>
          </w:p>
        </w:tc>
        <w:tc>
          <w:tcPr>
            <w:tcW w:w="755" w:type="pct"/>
            <w:shd w:val="clear" w:color="auto" w:fill="auto"/>
          </w:tcPr>
          <w:p w14:paraId="00531CD9" w14:textId="7B70C759" w:rsidR="00F337C4" w:rsidRPr="00312F12" w:rsidRDefault="00F337C4" w:rsidP="00F337C4">
            <w:pPr>
              <w:pStyle w:val="a"/>
              <w:tabs>
                <w:tab w:val="clear" w:pos="1080"/>
              </w:tabs>
              <w:ind w:right="-50"/>
              <w:jc w:val="right"/>
              <w:rPr>
                <w:rFonts w:ascii="Angsana New" w:hAnsi="Angsana New" w:cs="Angsana New"/>
                <w:sz w:val="28"/>
                <w:szCs w:val="28"/>
                <w:lang w:val="en-US"/>
              </w:rPr>
            </w:pPr>
            <w:r w:rsidRPr="00312F12">
              <w:rPr>
                <w:rFonts w:ascii="Angsana New" w:hAnsi="Angsana New" w:cs="Angsana New" w:hint="cs"/>
                <w:sz w:val="28"/>
                <w:szCs w:val="28"/>
                <w:cs/>
                <w:lang w:val="en-US"/>
              </w:rPr>
              <w:t>-</w:t>
            </w:r>
          </w:p>
        </w:tc>
        <w:tc>
          <w:tcPr>
            <w:tcW w:w="754" w:type="pct"/>
            <w:shd w:val="clear" w:color="auto" w:fill="auto"/>
          </w:tcPr>
          <w:p w14:paraId="0F86564D" w14:textId="3AAA8BC6" w:rsidR="00F337C4" w:rsidRPr="00312F12" w:rsidRDefault="00F337C4" w:rsidP="00F337C4">
            <w:pPr>
              <w:pStyle w:val="a"/>
              <w:tabs>
                <w:tab w:val="clear" w:pos="1080"/>
              </w:tabs>
              <w:ind w:right="-42"/>
              <w:jc w:val="right"/>
              <w:rPr>
                <w:rFonts w:ascii="Angsana New" w:hAnsi="Angsana New" w:cs="Angsana New"/>
                <w:sz w:val="28"/>
                <w:szCs w:val="28"/>
                <w:lang w:val="en-US"/>
              </w:rPr>
            </w:pPr>
            <w:r w:rsidRPr="00312F12">
              <w:rPr>
                <w:rFonts w:ascii="Angsana New" w:hAnsi="Angsana New" w:cs="Angsana New"/>
                <w:sz w:val="28"/>
                <w:szCs w:val="28"/>
                <w:lang w:val="en-US"/>
              </w:rPr>
              <w:t>162</w:t>
            </w:r>
          </w:p>
        </w:tc>
        <w:tc>
          <w:tcPr>
            <w:tcW w:w="752" w:type="pct"/>
            <w:shd w:val="clear" w:color="auto" w:fill="auto"/>
          </w:tcPr>
          <w:p w14:paraId="2FA9748F" w14:textId="0D63705F" w:rsidR="00F337C4" w:rsidRPr="00312F12" w:rsidRDefault="00F337C4" w:rsidP="00F337C4">
            <w:pPr>
              <w:pStyle w:val="a"/>
              <w:tabs>
                <w:tab w:val="clear" w:pos="1080"/>
              </w:tabs>
              <w:ind w:right="-53"/>
              <w:jc w:val="right"/>
              <w:rPr>
                <w:rFonts w:ascii="Angsana New" w:hAnsi="Angsana New" w:cs="Angsana New"/>
                <w:sz w:val="28"/>
                <w:szCs w:val="28"/>
                <w:lang w:val="en-US"/>
              </w:rPr>
            </w:pPr>
            <w:r w:rsidRPr="00312F12">
              <w:rPr>
                <w:rFonts w:ascii="Angsana New" w:hAnsi="Angsana New" w:cs="Angsana New" w:hint="cs"/>
                <w:sz w:val="28"/>
                <w:szCs w:val="28"/>
                <w:cs/>
                <w:lang w:val="en-US"/>
              </w:rPr>
              <w:t>-</w:t>
            </w:r>
          </w:p>
        </w:tc>
        <w:tc>
          <w:tcPr>
            <w:tcW w:w="751" w:type="pct"/>
            <w:shd w:val="clear" w:color="auto" w:fill="auto"/>
          </w:tcPr>
          <w:p w14:paraId="12E956B8" w14:textId="30133835" w:rsidR="00F337C4" w:rsidRPr="002A370A" w:rsidRDefault="00F337C4" w:rsidP="00F337C4">
            <w:pPr>
              <w:pStyle w:val="a"/>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162</w:t>
            </w:r>
          </w:p>
        </w:tc>
      </w:tr>
      <w:tr w:rsidR="00F337C4" w:rsidRPr="002A370A" w14:paraId="7625D064" w14:textId="77777777" w:rsidTr="00C92DD1">
        <w:trPr>
          <w:trHeight w:val="20"/>
          <w:jc w:val="right"/>
        </w:trPr>
        <w:tc>
          <w:tcPr>
            <w:tcW w:w="1988" w:type="pct"/>
          </w:tcPr>
          <w:p w14:paraId="3A8932B2" w14:textId="77777777" w:rsidR="00F337C4" w:rsidRPr="00312F12"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312F12">
              <w:rPr>
                <w:rFonts w:ascii="Angsana New" w:hAnsi="Angsana New"/>
                <w:sz w:val="28"/>
                <w:szCs w:val="28"/>
              </w:rPr>
              <w:t>CPS Shipping &amp; Logistic Co.,Ltd.</w:t>
            </w:r>
          </w:p>
        </w:tc>
        <w:tc>
          <w:tcPr>
            <w:tcW w:w="755" w:type="pct"/>
            <w:shd w:val="clear" w:color="auto" w:fill="auto"/>
          </w:tcPr>
          <w:p w14:paraId="3C6AA3FE" w14:textId="04DF4BA8" w:rsidR="00F337C4" w:rsidRPr="00312F12" w:rsidRDefault="00F337C4" w:rsidP="00F337C4">
            <w:pPr>
              <w:pStyle w:val="a"/>
              <w:tabs>
                <w:tab w:val="clear" w:pos="1080"/>
              </w:tabs>
              <w:ind w:right="-50"/>
              <w:jc w:val="right"/>
              <w:rPr>
                <w:rFonts w:ascii="Angsana New" w:hAnsi="Angsana New" w:cs="Angsana New"/>
                <w:sz w:val="28"/>
                <w:szCs w:val="28"/>
                <w:lang w:val="en-US"/>
              </w:rPr>
            </w:pPr>
            <w:r w:rsidRPr="00312F12">
              <w:rPr>
                <w:rFonts w:ascii="Angsana New" w:hAnsi="Angsana New" w:cs="Angsana New"/>
                <w:sz w:val="28"/>
                <w:szCs w:val="28"/>
                <w:lang w:val="en-US"/>
              </w:rPr>
              <w:t>1,258</w:t>
            </w:r>
          </w:p>
        </w:tc>
        <w:tc>
          <w:tcPr>
            <w:tcW w:w="754" w:type="pct"/>
            <w:shd w:val="clear" w:color="auto" w:fill="auto"/>
          </w:tcPr>
          <w:p w14:paraId="62220C21" w14:textId="6F0DD155" w:rsidR="00F337C4" w:rsidRPr="00312F12" w:rsidRDefault="00F337C4" w:rsidP="00F337C4">
            <w:pPr>
              <w:pStyle w:val="a"/>
              <w:tabs>
                <w:tab w:val="clear" w:pos="1080"/>
              </w:tabs>
              <w:ind w:right="-42"/>
              <w:jc w:val="right"/>
              <w:rPr>
                <w:rFonts w:ascii="Angsana New" w:hAnsi="Angsana New" w:cs="Angsana New"/>
                <w:sz w:val="28"/>
                <w:szCs w:val="28"/>
                <w:lang w:val="en-US"/>
              </w:rPr>
            </w:pPr>
            <w:r w:rsidRPr="00312F12">
              <w:rPr>
                <w:rFonts w:ascii="Angsana New" w:hAnsi="Angsana New" w:cs="Angsana New"/>
                <w:sz w:val="28"/>
                <w:szCs w:val="28"/>
                <w:lang w:val="en-US"/>
              </w:rPr>
              <w:t>-</w:t>
            </w:r>
          </w:p>
        </w:tc>
        <w:tc>
          <w:tcPr>
            <w:tcW w:w="752" w:type="pct"/>
            <w:shd w:val="clear" w:color="auto" w:fill="auto"/>
          </w:tcPr>
          <w:p w14:paraId="4F384B6B" w14:textId="4C66D374" w:rsidR="00F337C4" w:rsidRPr="00312F12" w:rsidRDefault="00642C97" w:rsidP="00F337C4">
            <w:pPr>
              <w:pStyle w:val="a"/>
              <w:tabs>
                <w:tab w:val="clear" w:pos="1080"/>
              </w:tabs>
              <w:ind w:right="-53"/>
              <w:jc w:val="right"/>
              <w:rPr>
                <w:rFonts w:ascii="Angsana New" w:hAnsi="Angsana New" w:cs="Angsana New"/>
                <w:sz w:val="28"/>
                <w:szCs w:val="28"/>
                <w:lang w:val="en-US"/>
              </w:rPr>
            </w:pPr>
            <w:r>
              <w:rPr>
                <w:rFonts w:ascii="Angsana New" w:hAnsi="Angsana New" w:cs="Angsana New"/>
                <w:sz w:val="28"/>
                <w:szCs w:val="28"/>
                <w:lang w:val="en-US"/>
              </w:rPr>
              <w:t>1,258</w:t>
            </w:r>
          </w:p>
        </w:tc>
        <w:tc>
          <w:tcPr>
            <w:tcW w:w="751" w:type="pct"/>
            <w:shd w:val="clear" w:color="auto" w:fill="auto"/>
          </w:tcPr>
          <w:p w14:paraId="3DB22442" w14:textId="1419FE75" w:rsidR="00F337C4" w:rsidRPr="002A370A" w:rsidRDefault="00F337C4" w:rsidP="00F337C4">
            <w:pPr>
              <w:pStyle w:val="a"/>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w:t>
            </w:r>
          </w:p>
        </w:tc>
      </w:tr>
      <w:tr w:rsidR="00F337C4" w:rsidRPr="002A370A" w14:paraId="1B5D93CF" w14:textId="77777777" w:rsidTr="00C92DD1">
        <w:trPr>
          <w:trHeight w:val="20"/>
          <w:jc w:val="right"/>
        </w:trPr>
        <w:tc>
          <w:tcPr>
            <w:tcW w:w="1988" w:type="pct"/>
          </w:tcPr>
          <w:p w14:paraId="1D23EDB7" w14:textId="571CC718" w:rsidR="00F337C4" w:rsidRPr="00312F12"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312F12">
              <w:rPr>
                <w:rFonts w:ascii="Angsana New" w:hAnsi="Angsana New"/>
                <w:sz w:val="28"/>
                <w:szCs w:val="28"/>
              </w:rPr>
              <w:t>Solutions Motor Co., Ltd.</w:t>
            </w:r>
          </w:p>
        </w:tc>
        <w:tc>
          <w:tcPr>
            <w:tcW w:w="755" w:type="pct"/>
            <w:shd w:val="clear" w:color="auto" w:fill="auto"/>
          </w:tcPr>
          <w:p w14:paraId="0663525C" w14:textId="3AAB2633" w:rsidR="00F337C4" w:rsidRPr="00312F12" w:rsidRDefault="00F337C4" w:rsidP="00F337C4">
            <w:pPr>
              <w:pStyle w:val="a"/>
              <w:tabs>
                <w:tab w:val="clear" w:pos="1080"/>
              </w:tabs>
              <w:ind w:right="-50"/>
              <w:jc w:val="right"/>
              <w:rPr>
                <w:rFonts w:ascii="Angsana New" w:hAnsi="Angsana New" w:cs="Angsana New"/>
                <w:sz w:val="28"/>
                <w:szCs w:val="28"/>
                <w:cs/>
                <w:lang w:val="en-US"/>
              </w:rPr>
            </w:pPr>
            <w:r w:rsidRPr="00312F12">
              <w:rPr>
                <w:rFonts w:ascii="Angsana New" w:hAnsi="Angsana New" w:cs="Angsana New"/>
                <w:sz w:val="28"/>
                <w:szCs w:val="28"/>
                <w:lang w:val="en-US"/>
              </w:rPr>
              <w:t>-</w:t>
            </w:r>
          </w:p>
        </w:tc>
        <w:tc>
          <w:tcPr>
            <w:tcW w:w="754" w:type="pct"/>
            <w:shd w:val="clear" w:color="auto" w:fill="auto"/>
          </w:tcPr>
          <w:p w14:paraId="2B5B54D6" w14:textId="0909116A" w:rsidR="00F337C4" w:rsidRPr="00312F12" w:rsidRDefault="00F337C4" w:rsidP="00F337C4">
            <w:pPr>
              <w:pStyle w:val="a"/>
              <w:tabs>
                <w:tab w:val="clear" w:pos="1080"/>
              </w:tabs>
              <w:ind w:right="-42"/>
              <w:jc w:val="right"/>
              <w:rPr>
                <w:rFonts w:ascii="Angsana New" w:hAnsi="Angsana New" w:cs="Angsana New"/>
                <w:sz w:val="28"/>
                <w:szCs w:val="28"/>
                <w:lang w:val="en-US"/>
              </w:rPr>
            </w:pPr>
            <w:r w:rsidRPr="00312F12">
              <w:rPr>
                <w:rFonts w:ascii="Angsana New" w:hAnsi="Angsana New" w:cs="Angsana New" w:hint="cs"/>
                <w:sz w:val="28"/>
                <w:szCs w:val="28"/>
                <w:cs/>
                <w:lang w:val="en-US"/>
              </w:rPr>
              <w:t>-</w:t>
            </w:r>
          </w:p>
        </w:tc>
        <w:tc>
          <w:tcPr>
            <w:tcW w:w="752" w:type="pct"/>
            <w:shd w:val="clear" w:color="auto" w:fill="auto"/>
          </w:tcPr>
          <w:p w14:paraId="69D25F2B" w14:textId="2AA0425D" w:rsidR="00F337C4" w:rsidRPr="00312F12" w:rsidRDefault="00642C97" w:rsidP="00F337C4">
            <w:pPr>
              <w:pStyle w:val="a"/>
              <w:tabs>
                <w:tab w:val="clear" w:pos="1080"/>
              </w:tabs>
              <w:ind w:right="-53"/>
              <w:jc w:val="right"/>
              <w:rPr>
                <w:rFonts w:ascii="Angsana New" w:hAnsi="Angsana New" w:cs="Angsana New"/>
                <w:sz w:val="28"/>
                <w:szCs w:val="28"/>
                <w:cs/>
                <w:lang w:val="en-US"/>
              </w:rPr>
            </w:pPr>
            <w:r>
              <w:rPr>
                <w:rFonts w:ascii="Angsana New" w:hAnsi="Angsana New" w:cs="Angsana New"/>
                <w:sz w:val="28"/>
                <w:szCs w:val="28"/>
                <w:lang w:val="en-US"/>
              </w:rPr>
              <w:t>2,765</w:t>
            </w:r>
          </w:p>
        </w:tc>
        <w:tc>
          <w:tcPr>
            <w:tcW w:w="751" w:type="pct"/>
            <w:shd w:val="clear" w:color="auto" w:fill="auto"/>
            <w:vAlign w:val="bottom"/>
          </w:tcPr>
          <w:p w14:paraId="4699F51F" w14:textId="680A9BFA" w:rsidR="00F337C4" w:rsidRDefault="00F337C4" w:rsidP="00F337C4">
            <w:pPr>
              <w:pStyle w:val="a"/>
              <w:tabs>
                <w:tab w:val="clear" w:pos="1080"/>
              </w:tabs>
              <w:ind w:right="-36"/>
              <w:jc w:val="right"/>
              <w:rPr>
                <w:rFonts w:ascii="Angsana New" w:hAnsi="Angsana New" w:cs="Angsana New"/>
                <w:sz w:val="28"/>
                <w:szCs w:val="28"/>
                <w:lang w:val="en-US"/>
              </w:rPr>
            </w:pPr>
            <w:r w:rsidRPr="00451C53">
              <w:rPr>
                <w:rFonts w:ascii="Angsana New" w:hAnsi="Angsana New" w:cs="Angsana New" w:hint="cs"/>
                <w:sz w:val="28"/>
                <w:szCs w:val="28"/>
                <w:cs/>
                <w:lang w:val="en-US"/>
              </w:rPr>
              <w:t>-</w:t>
            </w:r>
          </w:p>
        </w:tc>
      </w:tr>
      <w:tr w:rsidR="00F337C4" w:rsidRPr="002A370A" w14:paraId="3E36BE06" w14:textId="77777777" w:rsidTr="00C92DD1">
        <w:trPr>
          <w:trHeight w:val="20"/>
          <w:jc w:val="right"/>
        </w:trPr>
        <w:tc>
          <w:tcPr>
            <w:tcW w:w="1988" w:type="pct"/>
          </w:tcPr>
          <w:p w14:paraId="23B8730F" w14:textId="08177BAB" w:rsidR="00F337C4" w:rsidRPr="00312F12"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312F12">
              <w:rPr>
                <w:rFonts w:ascii="Angsana New" w:hAnsi="Angsana New"/>
                <w:sz w:val="28"/>
                <w:szCs w:val="28"/>
              </w:rPr>
              <w:t>Complete Transport Co.,Ltd</w:t>
            </w:r>
          </w:p>
        </w:tc>
        <w:tc>
          <w:tcPr>
            <w:tcW w:w="755" w:type="pct"/>
            <w:shd w:val="clear" w:color="auto" w:fill="auto"/>
          </w:tcPr>
          <w:p w14:paraId="7622BB1F" w14:textId="414AE859" w:rsidR="00F337C4" w:rsidRPr="00312F12" w:rsidRDefault="00F337C4" w:rsidP="00F337C4">
            <w:pPr>
              <w:pStyle w:val="a"/>
              <w:pBdr>
                <w:bottom w:val="single" w:sz="4" w:space="1" w:color="auto"/>
              </w:pBdr>
              <w:tabs>
                <w:tab w:val="clear" w:pos="1080"/>
              </w:tabs>
              <w:ind w:right="-50"/>
              <w:jc w:val="right"/>
              <w:rPr>
                <w:rFonts w:ascii="Angsana New" w:hAnsi="Angsana New" w:cs="Angsana New"/>
                <w:sz w:val="28"/>
                <w:szCs w:val="28"/>
                <w:lang w:val="en-US"/>
              </w:rPr>
            </w:pPr>
            <w:r w:rsidRPr="00312F12">
              <w:rPr>
                <w:rFonts w:ascii="Angsana New" w:hAnsi="Angsana New" w:cs="Angsana New"/>
                <w:sz w:val="28"/>
                <w:szCs w:val="28"/>
                <w:lang w:val="en-US"/>
              </w:rPr>
              <w:t>17,533</w:t>
            </w:r>
          </w:p>
        </w:tc>
        <w:tc>
          <w:tcPr>
            <w:tcW w:w="754" w:type="pct"/>
            <w:shd w:val="clear" w:color="auto" w:fill="auto"/>
          </w:tcPr>
          <w:p w14:paraId="2D7188B4" w14:textId="5EBA4442" w:rsidR="00F337C4" w:rsidRPr="00312F12" w:rsidRDefault="00F337C4" w:rsidP="00F337C4">
            <w:pPr>
              <w:pStyle w:val="a"/>
              <w:pBdr>
                <w:bottom w:val="single" w:sz="4" w:space="1" w:color="auto"/>
              </w:pBdr>
              <w:tabs>
                <w:tab w:val="clear" w:pos="1080"/>
              </w:tabs>
              <w:ind w:right="-42"/>
              <w:jc w:val="right"/>
              <w:rPr>
                <w:rFonts w:ascii="Angsana New" w:hAnsi="Angsana New" w:cs="Angsana New"/>
                <w:sz w:val="28"/>
                <w:szCs w:val="28"/>
                <w:lang w:val="en-US"/>
              </w:rPr>
            </w:pPr>
            <w:r w:rsidRPr="00312F12">
              <w:rPr>
                <w:rFonts w:ascii="Angsana New" w:hAnsi="Angsana New" w:cs="Angsana New" w:hint="cs"/>
                <w:sz w:val="28"/>
                <w:szCs w:val="28"/>
                <w:cs/>
                <w:lang w:val="en-US"/>
              </w:rPr>
              <w:t>-</w:t>
            </w:r>
          </w:p>
        </w:tc>
        <w:tc>
          <w:tcPr>
            <w:tcW w:w="752" w:type="pct"/>
            <w:shd w:val="clear" w:color="auto" w:fill="auto"/>
          </w:tcPr>
          <w:p w14:paraId="77961F5A" w14:textId="652098CC" w:rsidR="00F337C4" w:rsidRPr="00312F12" w:rsidRDefault="00F337C4" w:rsidP="00F337C4">
            <w:pPr>
              <w:pStyle w:val="a"/>
              <w:pBdr>
                <w:bottom w:val="single" w:sz="4" w:space="1" w:color="auto"/>
              </w:pBdr>
              <w:tabs>
                <w:tab w:val="clear" w:pos="1080"/>
              </w:tabs>
              <w:ind w:right="-53"/>
              <w:jc w:val="right"/>
              <w:rPr>
                <w:rFonts w:ascii="Angsana New" w:hAnsi="Angsana New" w:cs="Angsana New"/>
                <w:sz w:val="28"/>
                <w:szCs w:val="28"/>
                <w:lang w:val="en-US"/>
              </w:rPr>
            </w:pPr>
            <w:r w:rsidRPr="00312F12">
              <w:rPr>
                <w:rFonts w:ascii="Angsana New" w:hAnsi="Angsana New" w:cs="Angsana New"/>
                <w:sz w:val="28"/>
                <w:szCs w:val="28"/>
                <w:lang w:val="en-US"/>
              </w:rPr>
              <w:t>17,533</w:t>
            </w:r>
          </w:p>
        </w:tc>
        <w:tc>
          <w:tcPr>
            <w:tcW w:w="751" w:type="pct"/>
            <w:shd w:val="clear" w:color="auto" w:fill="auto"/>
            <w:vAlign w:val="bottom"/>
          </w:tcPr>
          <w:p w14:paraId="553DC837" w14:textId="108DE21B" w:rsidR="00F337C4" w:rsidRPr="002A370A" w:rsidRDefault="00F337C4" w:rsidP="00F337C4">
            <w:pPr>
              <w:pStyle w:val="a"/>
              <w:pBdr>
                <w:bottom w:val="single" w:sz="4" w:space="1" w:color="auto"/>
              </w:pBdr>
              <w:tabs>
                <w:tab w:val="clear" w:pos="1080"/>
              </w:tabs>
              <w:ind w:right="-36"/>
              <w:jc w:val="right"/>
              <w:rPr>
                <w:rFonts w:ascii="Angsana New" w:hAnsi="Angsana New" w:cs="Angsana New"/>
                <w:sz w:val="28"/>
                <w:szCs w:val="28"/>
                <w:lang w:val="en-US"/>
              </w:rPr>
            </w:pPr>
            <w:r w:rsidRPr="00451C53">
              <w:rPr>
                <w:rFonts w:ascii="Angsana New" w:hAnsi="Angsana New" w:cs="Angsana New" w:hint="cs"/>
                <w:sz w:val="28"/>
                <w:szCs w:val="28"/>
                <w:cs/>
                <w:lang w:val="en-US"/>
              </w:rPr>
              <w:t>-</w:t>
            </w:r>
          </w:p>
        </w:tc>
      </w:tr>
      <w:tr w:rsidR="00F337C4" w:rsidRPr="002A370A" w14:paraId="31313FEB" w14:textId="77777777" w:rsidTr="00C92DD1">
        <w:trPr>
          <w:trHeight w:val="20"/>
          <w:jc w:val="right"/>
        </w:trPr>
        <w:tc>
          <w:tcPr>
            <w:tcW w:w="1988" w:type="pct"/>
            <w:vAlign w:val="center"/>
          </w:tcPr>
          <w:p w14:paraId="5524B010" w14:textId="77777777" w:rsidR="00F337C4" w:rsidRPr="00312F12"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312F12">
              <w:rPr>
                <w:rFonts w:ascii="Angsana New" w:hAnsi="Angsana New"/>
                <w:sz w:val="28"/>
                <w:szCs w:val="28"/>
              </w:rPr>
              <w:t>Total expenses for rent</w:t>
            </w:r>
          </w:p>
        </w:tc>
        <w:tc>
          <w:tcPr>
            <w:tcW w:w="755" w:type="pct"/>
            <w:shd w:val="clear" w:color="auto" w:fill="auto"/>
          </w:tcPr>
          <w:p w14:paraId="7B834561" w14:textId="7E5C3256" w:rsidR="00F337C4" w:rsidRPr="00312F12" w:rsidRDefault="00F337C4" w:rsidP="00F337C4">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sidRPr="00312F12">
              <w:rPr>
                <w:rFonts w:ascii="Angsana New" w:hAnsi="Angsana New" w:cs="Angsana New"/>
                <w:sz w:val="28"/>
                <w:szCs w:val="28"/>
                <w:lang w:val="en-US"/>
              </w:rPr>
              <w:t>18,803</w:t>
            </w:r>
          </w:p>
        </w:tc>
        <w:tc>
          <w:tcPr>
            <w:tcW w:w="754" w:type="pct"/>
            <w:shd w:val="clear" w:color="auto" w:fill="auto"/>
          </w:tcPr>
          <w:p w14:paraId="760985D5" w14:textId="0626BBFD" w:rsidR="00F337C4" w:rsidRPr="00312F12" w:rsidRDefault="00F337C4" w:rsidP="00F337C4">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312F12">
              <w:rPr>
                <w:rFonts w:ascii="Angsana New" w:hAnsi="Angsana New" w:cs="Angsana New"/>
                <w:sz w:val="28"/>
                <w:szCs w:val="28"/>
                <w:lang w:val="en-US"/>
              </w:rPr>
              <w:t>197</w:t>
            </w:r>
          </w:p>
        </w:tc>
        <w:tc>
          <w:tcPr>
            <w:tcW w:w="752" w:type="pct"/>
            <w:shd w:val="clear" w:color="auto" w:fill="auto"/>
          </w:tcPr>
          <w:p w14:paraId="66603649" w14:textId="39B65359" w:rsidR="00F337C4" w:rsidRPr="00312F12" w:rsidRDefault="00642C97" w:rsidP="00F337C4">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Pr>
                <w:rFonts w:ascii="Angsana New" w:hAnsi="Angsana New" w:cs="Angsana New"/>
                <w:sz w:val="28"/>
                <w:szCs w:val="28"/>
                <w:lang w:val="en-US"/>
              </w:rPr>
              <w:t>21,568</w:t>
            </w:r>
          </w:p>
        </w:tc>
        <w:tc>
          <w:tcPr>
            <w:tcW w:w="751" w:type="pct"/>
            <w:shd w:val="clear" w:color="auto" w:fill="auto"/>
            <w:vAlign w:val="center"/>
          </w:tcPr>
          <w:p w14:paraId="140F7CBE" w14:textId="0CE48585" w:rsidR="00F337C4" w:rsidRPr="002A370A" w:rsidRDefault="00F337C4" w:rsidP="00F337C4">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197</w:t>
            </w:r>
          </w:p>
        </w:tc>
      </w:tr>
      <w:tr w:rsidR="00A677CF" w:rsidRPr="002A370A" w14:paraId="6B0FDC1C" w14:textId="77777777" w:rsidTr="00C92DD1">
        <w:trPr>
          <w:trHeight w:val="20"/>
          <w:jc w:val="right"/>
        </w:trPr>
        <w:tc>
          <w:tcPr>
            <w:tcW w:w="1988" w:type="pct"/>
          </w:tcPr>
          <w:p w14:paraId="11E4DFB8" w14:textId="77777777" w:rsidR="00AA05B8" w:rsidRDefault="00AA05B8"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b/>
                <w:bCs/>
                <w:sz w:val="28"/>
                <w:szCs w:val="28"/>
              </w:rPr>
            </w:pPr>
          </w:p>
          <w:p w14:paraId="496DEB5E" w14:textId="76937463"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b/>
                <w:bCs/>
                <w:sz w:val="28"/>
                <w:szCs w:val="28"/>
              </w:rPr>
            </w:pPr>
            <w:r>
              <w:rPr>
                <w:rFonts w:ascii="Angsana New" w:hAnsi="Angsana New"/>
                <w:b/>
                <w:bCs/>
                <w:sz w:val="28"/>
                <w:szCs w:val="28"/>
              </w:rPr>
              <w:lastRenderedPageBreak/>
              <w:t>O</w:t>
            </w:r>
            <w:r w:rsidRPr="002A370A">
              <w:rPr>
                <w:rFonts w:ascii="Angsana New" w:hAnsi="Angsana New"/>
                <w:b/>
                <w:bCs/>
                <w:sz w:val="28"/>
                <w:szCs w:val="28"/>
              </w:rPr>
              <w:t>thers expenses</w:t>
            </w:r>
          </w:p>
        </w:tc>
        <w:tc>
          <w:tcPr>
            <w:tcW w:w="755" w:type="pct"/>
          </w:tcPr>
          <w:p w14:paraId="18EB5C8D" w14:textId="77777777" w:rsidR="00A677CF" w:rsidRPr="00312F12" w:rsidRDefault="00A677CF" w:rsidP="00A677CF">
            <w:pPr>
              <w:pStyle w:val="a"/>
              <w:tabs>
                <w:tab w:val="clear" w:pos="1080"/>
              </w:tabs>
              <w:ind w:right="-50"/>
              <w:jc w:val="right"/>
              <w:rPr>
                <w:rFonts w:ascii="Angsana New" w:hAnsi="Angsana New" w:cs="Angsana New"/>
                <w:sz w:val="28"/>
                <w:szCs w:val="28"/>
                <w:cs/>
                <w:lang w:val="en-US"/>
              </w:rPr>
            </w:pPr>
          </w:p>
        </w:tc>
        <w:tc>
          <w:tcPr>
            <w:tcW w:w="754" w:type="pct"/>
          </w:tcPr>
          <w:p w14:paraId="184A5A2D" w14:textId="77777777" w:rsidR="00A677CF" w:rsidRPr="00312F12" w:rsidRDefault="00A677CF" w:rsidP="00A677CF">
            <w:pPr>
              <w:pStyle w:val="a"/>
              <w:tabs>
                <w:tab w:val="clear" w:pos="1080"/>
              </w:tabs>
              <w:ind w:right="-42"/>
              <w:jc w:val="right"/>
              <w:rPr>
                <w:rFonts w:ascii="Angsana New" w:hAnsi="Angsana New" w:cs="Angsana New"/>
                <w:sz w:val="28"/>
                <w:szCs w:val="28"/>
                <w:cs/>
                <w:lang w:val="en-US"/>
              </w:rPr>
            </w:pPr>
          </w:p>
        </w:tc>
        <w:tc>
          <w:tcPr>
            <w:tcW w:w="752" w:type="pct"/>
          </w:tcPr>
          <w:p w14:paraId="777238BA" w14:textId="77777777" w:rsidR="00A677CF" w:rsidRPr="00312F12" w:rsidRDefault="00A677CF" w:rsidP="00A677CF">
            <w:pPr>
              <w:pStyle w:val="a"/>
              <w:tabs>
                <w:tab w:val="clear" w:pos="1080"/>
              </w:tabs>
              <w:ind w:right="-53"/>
              <w:jc w:val="right"/>
              <w:rPr>
                <w:rFonts w:ascii="Angsana New" w:hAnsi="Angsana New" w:cs="Angsana New"/>
                <w:sz w:val="28"/>
                <w:szCs w:val="28"/>
                <w:cs/>
                <w:lang w:val="en-US"/>
              </w:rPr>
            </w:pPr>
          </w:p>
        </w:tc>
        <w:tc>
          <w:tcPr>
            <w:tcW w:w="751" w:type="pct"/>
          </w:tcPr>
          <w:p w14:paraId="73F7233D" w14:textId="77777777" w:rsidR="00A677CF" w:rsidRPr="00312F12" w:rsidRDefault="00A677CF" w:rsidP="00A677CF">
            <w:pPr>
              <w:pStyle w:val="a"/>
              <w:tabs>
                <w:tab w:val="clear" w:pos="1080"/>
              </w:tabs>
              <w:ind w:right="-36"/>
              <w:jc w:val="right"/>
              <w:rPr>
                <w:rFonts w:ascii="Angsana New" w:hAnsi="Angsana New" w:cs="Angsana New"/>
                <w:sz w:val="28"/>
                <w:szCs w:val="28"/>
                <w:cs/>
                <w:lang w:val="en-US"/>
              </w:rPr>
            </w:pPr>
          </w:p>
        </w:tc>
      </w:tr>
      <w:tr w:rsidR="00F337C4" w:rsidRPr="002A370A" w14:paraId="33C2A04C" w14:textId="77777777" w:rsidTr="00FB2037">
        <w:trPr>
          <w:trHeight w:val="20"/>
          <w:jc w:val="right"/>
        </w:trPr>
        <w:tc>
          <w:tcPr>
            <w:tcW w:w="1988" w:type="pct"/>
          </w:tcPr>
          <w:p w14:paraId="5A7C0F3D" w14:textId="77777777"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Millcon Steel Public Co.,Ltd.</w:t>
            </w:r>
          </w:p>
        </w:tc>
        <w:tc>
          <w:tcPr>
            <w:tcW w:w="755" w:type="pct"/>
            <w:shd w:val="clear" w:color="auto" w:fill="auto"/>
          </w:tcPr>
          <w:p w14:paraId="646174BE" w14:textId="2927BBCF" w:rsidR="00F337C4" w:rsidRPr="00312F12" w:rsidRDefault="00F337C4" w:rsidP="00F337C4">
            <w:pPr>
              <w:pStyle w:val="a"/>
              <w:tabs>
                <w:tab w:val="clear" w:pos="1080"/>
              </w:tabs>
              <w:ind w:right="-50"/>
              <w:jc w:val="right"/>
              <w:rPr>
                <w:rFonts w:ascii="Angsana New" w:hAnsi="Angsana New" w:cs="Angsana New"/>
                <w:sz w:val="28"/>
                <w:szCs w:val="28"/>
                <w:cs/>
                <w:lang w:val="en-US"/>
              </w:rPr>
            </w:pPr>
            <w:r w:rsidRPr="00312F12">
              <w:rPr>
                <w:rFonts w:ascii="Angsana New" w:hAnsi="Angsana New" w:cs="Angsana New" w:hint="cs"/>
                <w:sz w:val="28"/>
                <w:szCs w:val="28"/>
                <w:cs/>
                <w:lang w:val="en-US"/>
              </w:rPr>
              <w:t>-</w:t>
            </w:r>
          </w:p>
        </w:tc>
        <w:tc>
          <w:tcPr>
            <w:tcW w:w="754" w:type="pct"/>
            <w:shd w:val="clear" w:color="auto" w:fill="auto"/>
          </w:tcPr>
          <w:p w14:paraId="09C89836" w14:textId="4263AE1C" w:rsidR="00F337C4" w:rsidRPr="00312F12" w:rsidRDefault="00F337C4" w:rsidP="00F337C4">
            <w:pPr>
              <w:pStyle w:val="a"/>
              <w:tabs>
                <w:tab w:val="clear" w:pos="1080"/>
              </w:tabs>
              <w:ind w:right="-42"/>
              <w:jc w:val="right"/>
              <w:rPr>
                <w:rFonts w:ascii="Angsana New" w:hAnsi="Angsana New" w:cs="Angsana New"/>
                <w:sz w:val="28"/>
                <w:szCs w:val="28"/>
                <w:cs/>
                <w:lang w:val="en-US"/>
              </w:rPr>
            </w:pPr>
            <w:r w:rsidRPr="00312F12">
              <w:rPr>
                <w:rFonts w:ascii="Angsana New" w:hAnsi="Angsana New" w:cs="Angsana New"/>
                <w:sz w:val="28"/>
                <w:szCs w:val="28"/>
                <w:lang w:val="en-US"/>
              </w:rPr>
              <w:t>26</w:t>
            </w:r>
          </w:p>
        </w:tc>
        <w:tc>
          <w:tcPr>
            <w:tcW w:w="752" w:type="pct"/>
            <w:shd w:val="clear" w:color="auto" w:fill="auto"/>
          </w:tcPr>
          <w:p w14:paraId="6F83F468" w14:textId="01B4BF48" w:rsidR="00F337C4" w:rsidRPr="00312F12" w:rsidRDefault="00F337C4" w:rsidP="00F337C4">
            <w:pPr>
              <w:pStyle w:val="a"/>
              <w:tabs>
                <w:tab w:val="clear" w:pos="1080"/>
              </w:tabs>
              <w:ind w:right="-53"/>
              <w:jc w:val="right"/>
              <w:rPr>
                <w:rFonts w:ascii="Angsana New" w:hAnsi="Angsana New" w:cs="Angsana New"/>
                <w:sz w:val="28"/>
                <w:szCs w:val="28"/>
                <w:cs/>
                <w:lang w:val="en-US"/>
              </w:rPr>
            </w:pPr>
            <w:r w:rsidRPr="00312F12">
              <w:rPr>
                <w:rFonts w:ascii="Angsana New" w:hAnsi="Angsana New" w:cs="Angsana New" w:hint="cs"/>
                <w:sz w:val="28"/>
                <w:szCs w:val="28"/>
                <w:cs/>
                <w:lang w:val="en-US"/>
              </w:rPr>
              <w:t>-</w:t>
            </w:r>
          </w:p>
        </w:tc>
        <w:tc>
          <w:tcPr>
            <w:tcW w:w="751" w:type="pct"/>
            <w:shd w:val="clear" w:color="auto" w:fill="auto"/>
          </w:tcPr>
          <w:p w14:paraId="34441ABD" w14:textId="3A8F9CDA" w:rsidR="00F337C4" w:rsidRPr="00312F12" w:rsidRDefault="00F337C4" w:rsidP="00F337C4">
            <w:pPr>
              <w:pStyle w:val="a"/>
              <w:tabs>
                <w:tab w:val="clear" w:pos="1080"/>
              </w:tabs>
              <w:ind w:right="-36"/>
              <w:jc w:val="right"/>
              <w:rPr>
                <w:rFonts w:ascii="Angsana New" w:hAnsi="Angsana New" w:cs="Angsana New"/>
                <w:sz w:val="28"/>
                <w:szCs w:val="28"/>
                <w:cs/>
                <w:lang w:val="en-US"/>
              </w:rPr>
            </w:pPr>
            <w:r w:rsidRPr="00312F12">
              <w:rPr>
                <w:rFonts w:ascii="Angsana New" w:hAnsi="Angsana New" w:cs="Angsana New"/>
                <w:sz w:val="28"/>
                <w:szCs w:val="28"/>
                <w:lang w:val="en-US"/>
              </w:rPr>
              <w:t>26</w:t>
            </w:r>
          </w:p>
        </w:tc>
      </w:tr>
      <w:tr w:rsidR="00F337C4" w:rsidRPr="002A370A" w14:paraId="3D0E8674" w14:textId="77777777" w:rsidTr="00C92DD1">
        <w:trPr>
          <w:trHeight w:val="20"/>
          <w:jc w:val="right"/>
        </w:trPr>
        <w:tc>
          <w:tcPr>
            <w:tcW w:w="1988" w:type="pct"/>
          </w:tcPr>
          <w:p w14:paraId="4C8C6311" w14:textId="77777777"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CPS Shipping &amp; Logistic Co.,Ltd.</w:t>
            </w:r>
          </w:p>
        </w:tc>
        <w:tc>
          <w:tcPr>
            <w:tcW w:w="755" w:type="pct"/>
            <w:shd w:val="clear" w:color="auto" w:fill="auto"/>
            <w:vAlign w:val="center"/>
          </w:tcPr>
          <w:p w14:paraId="40C16CC0" w14:textId="2736A8DC" w:rsidR="00F337C4" w:rsidRPr="00312F12" w:rsidRDefault="00F337C4" w:rsidP="00F337C4">
            <w:pPr>
              <w:pStyle w:val="a"/>
              <w:tabs>
                <w:tab w:val="clear" w:pos="1080"/>
              </w:tabs>
              <w:ind w:right="-50"/>
              <w:jc w:val="right"/>
              <w:rPr>
                <w:rFonts w:ascii="Angsana New" w:hAnsi="Angsana New" w:cs="Angsana New"/>
                <w:sz w:val="28"/>
                <w:szCs w:val="28"/>
                <w:cs/>
                <w:lang w:val="en-US"/>
              </w:rPr>
            </w:pPr>
            <w:r w:rsidRPr="00312F12">
              <w:rPr>
                <w:rFonts w:ascii="Angsana New" w:hAnsi="Angsana New" w:cs="Angsana New" w:hint="cs"/>
                <w:sz w:val="28"/>
                <w:szCs w:val="28"/>
                <w:cs/>
                <w:lang w:val="en-US"/>
              </w:rPr>
              <w:t>-</w:t>
            </w:r>
          </w:p>
        </w:tc>
        <w:tc>
          <w:tcPr>
            <w:tcW w:w="754" w:type="pct"/>
            <w:shd w:val="clear" w:color="auto" w:fill="auto"/>
            <w:vAlign w:val="center"/>
          </w:tcPr>
          <w:p w14:paraId="5775D8F7" w14:textId="7350FF35" w:rsidR="00F337C4" w:rsidRPr="00312F12" w:rsidRDefault="00F337C4" w:rsidP="00F337C4">
            <w:pPr>
              <w:pStyle w:val="a"/>
              <w:tabs>
                <w:tab w:val="clear" w:pos="1080"/>
              </w:tabs>
              <w:ind w:right="-42"/>
              <w:jc w:val="right"/>
              <w:rPr>
                <w:rFonts w:ascii="Angsana New" w:hAnsi="Angsana New" w:cs="Angsana New"/>
                <w:sz w:val="28"/>
                <w:szCs w:val="28"/>
                <w:cs/>
                <w:lang w:val="en-US"/>
              </w:rPr>
            </w:pPr>
            <w:r w:rsidRPr="00312F12">
              <w:rPr>
                <w:rFonts w:ascii="Angsana New" w:hAnsi="Angsana New" w:cs="Angsana New"/>
                <w:sz w:val="28"/>
                <w:szCs w:val="28"/>
                <w:lang w:val="en-US"/>
              </w:rPr>
              <w:t>13</w:t>
            </w:r>
          </w:p>
        </w:tc>
        <w:tc>
          <w:tcPr>
            <w:tcW w:w="752" w:type="pct"/>
            <w:shd w:val="clear" w:color="auto" w:fill="auto"/>
            <w:vAlign w:val="center"/>
          </w:tcPr>
          <w:p w14:paraId="5F11660D" w14:textId="223362AB" w:rsidR="00F337C4" w:rsidRPr="00312F12" w:rsidRDefault="00F337C4" w:rsidP="00F337C4">
            <w:pPr>
              <w:pStyle w:val="a"/>
              <w:tabs>
                <w:tab w:val="clear" w:pos="1080"/>
              </w:tabs>
              <w:ind w:right="-53"/>
              <w:jc w:val="right"/>
              <w:rPr>
                <w:rFonts w:ascii="Angsana New" w:hAnsi="Angsana New" w:cs="Angsana New"/>
                <w:sz w:val="28"/>
                <w:szCs w:val="28"/>
                <w:cs/>
                <w:lang w:val="en-US"/>
              </w:rPr>
            </w:pPr>
            <w:r w:rsidRPr="00312F12">
              <w:rPr>
                <w:rFonts w:ascii="Angsana New" w:hAnsi="Angsana New" w:cs="Angsana New" w:hint="cs"/>
                <w:sz w:val="28"/>
                <w:szCs w:val="28"/>
                <w:cs/>
                <w:lang w:val="en-US"/>
              </w:rPr>
              <w:t>-</w:t>
            </w:r>
          </w:p>
        </w:tc>
        <w:tc>
          <w:tcPr>
            <w:tcW w:w="751" w:type="pct"/>
            <w:shd w:val="clear" w:color="auto" w:fill="auto"/>
            <w:vAlign w:val="center"/>
          </w:tcPr>
          <w:p w14:paraId="3984F743" w14:textId="132A54B1" w:rsidR="00F337C4" w:rsidRPr="00312F12" w:rsidRDefault="00F337C4" w:rsidP="00F337C4">
            <w:pPr>
              <w:pStyle w:val="a"/>
              <w:tabs>
                <w:tab w:val="clear" w:pos="1080"/>
              </w:tabs>
              <w:ind w:right="-36"/>
              <w:jc w:val="right"/>
              <w:rPr>
                <w:rFonts w:ascii="Angsana New" w:hAnsi="Angsana New" w:cs="Angsana New"/>
                <w:sz w:val="28"/>
                <w:szCs w:val="28"/>
                <w:cs/>
                <w:lang w:val="en-US"/>
              </w:rPr>
            </w:pPr>
            <w:r w:rsidRPr="00312F12">
              <w:rPr>
                <w:rFonts w:ascii="Angsana New" w:hAnsi="Angsana New" w:cs="Angsana New"/>
                <w:sz w:val="28"/>
                <w:szCs w:val="28"/>
                <w:lang w:val="en-US"/>
              </w:rPr>
              <w:t>13</w:t>
            </w:r>
          </w:p>
        </w:tc>
      </w:tr>
      <w:tr w:rsidR="00F337C4" w:rsidRPr="002A370A" w14:paraId="02768365" w14:textId="77777777" w:rsidTr="00C92DD1">
        <w:trPr>
          <w:trHeight w:val="20"/>
          <w:jc w:val="right"/>
        </w:trPr>
        <w:tc>
          <w:tcPr>
            <w:tcW w:w="1988" w:type="pct"/>
          </w:tcPr>
          <w:p w14:paraId="61CF0D8F" w14:textId="524E2FE0"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A677CF">
              <w:rPr>
                <w:rFonts w:ascii="Angsana New" w:hAnsi="Angsana New"/>
                <w:sz w:val="28"/>
                <w:szCs w:val="28"/>
              </w:rPr>
              <w:t>Complete Transport Co</w:t>
            </w:r>
            <w:r>
              <w:rPr>
                <w:rFonts w:ascii="Angsana New" w:hAnsi="Angsana New"/>
                <w:sz w:val="28"/>
                <w:szCs w:val="28"/>
              </w:rPr>
              <w:t>.,Ltd.</w:t>
            </w:r>
          </w:p>
        </w:tc>
        <w:tc>
          <w:tcPr>
            <w:tcW w:w="755" w:type="pct"/>
            <w:shd w:val="clear" w:color="auto" w:fill="auto"/>
            <w:vAlign w:val="center"/>
          </w:tcPr>
          <w:p w14:paraId="5F480CED" w14:textId="3FA50F1B" w:rsidR="00F337C4" w:rsidRPr="00312F12" w:rsidRDefault="00F337C4" w:rsidP="00F337C4">
            <w:pPr>
              <w:pStyle w:val="a"/>
              <w:pBdr>
                <w:bottom w:val="single" w:sz="4" w:space="1" w:color="auto"/>
              </w:pBdr>
              <w:tabs>
                <w:tab w:val="clear" w:pos="1080"/>
              </w:tabs>
              <w:ind w:right="-50"/>
              <w:jc w:val="right"/>
              <w:rPr>
                <w:rFonts w:ascii="Angsana New" w:hAnsi="Angsana New" w:cs="Angsana New"/>
                <w:sz w:val="28"/>
                <w:szCs w:val="28"/>
                <w:cs/>
                <w:lang w:val="en-US"/>
              </w:rPr>
            </w:pPr>
            <w:r w:rsidRPr="00312F12">
              <w:rPr>
                <w:rFonts w:ascii="Angsana New" w:hAnsi="Angsana New" w:cs="Angsana New"/>
                <w:sz w:val="28"/>
                <w:szCs w:val="28"/>
                <w:lang w:val="en-US"/>
              </w:rPr>
              <w:t>537</w:t>
            </w:r>
          </w:p>
        </w:tc>
        <w:tc>
          <w:tcPr>
            <w:tcW w:w="754" w:type="pct"/>
            <w:shd w:val="clear" w:color="auto" w:fill="auto"/>
            <w:vAlign w:val="center"/>
          </w:tcPr>
          <w:p w14:paraId="6A24C21A" w14:textId="16B826EC" w:rsidR="00F337C4" w:rsidRPr="00312F12" w:rsidRDefault="00F337C4" w:rsidP="00F337C4">
            <w:pPr>
              <w:pStyle w:val="a"/>
              <w:pBdr>
                <w:bottom w:val="single" w:sz="4" w:space="1" w:color="auto"/>
              </w:pBdr>
              <w:tabs>
                <w:tab w:val="clear" w:pos="1080"/>
              </w:tabs>
              <w:ind w:right="-42"/>
              <w:jc w:val="right"/>
              <w:rPr>
                <w:rFonts w:ascii="Angsana New" w:hAnsi="Angsana New" w:cs="Angsana New"/>
                <w:sz w:val="28"/>
                <w:szCs w:val="28"/>
                <w:lang w:val="en-US"/>
              </w:rPr>
            </w:pPr>
            <w:r w:rsidRPr="00312F12">
              <w:rPr>
                <w:rFonts w:ascii="Angsana New" w:hAnsi="Angsana New" w:cs="Angsana New"/>
                <w:sz w:val="28"/>
                <w:szCs w:val="28"/>
                <w:lang w:val="en-US"/>
              </w:rPr>
              <w:t>-</w:t>
            </w:r>
          </w:p>
        </w:tc>
        <w:tc>
          <w:tcPr>
            <w:tcW w:w="752" w:type="pct"/>
            <w:shd w:val="clear" w:color="auto" w:fill="auto"/>
            <w:vAlign w:val="center"/>
          </w:tcPr>
          <w:p w14:paraId="1F374FC4" w14:textId="463B83AE" w:rsidR="00F337C4" w:rsidRPr="00312F12" w:rsidRDefault="00F337C4" w:rsidP="00F337C4">
            <w:pPr>
              <w:pStyle w:val="a"/>
              <w:pBdr>
                <w:bottom w:val="single" w:sz="4" w:space="1" w:color="auto"/>
              </w:pBdr>
              <w:tabs>
                <w:tab w:val="clear" w:pos="1080"/>
              </w:tabs>
              <w:ind w:right="-53"/>
              <w:jc w:val="right"/>
              <w:rPr>
                <w:rFonts w:ascii="Angsana New" w:hAnsi="Angsana New" w:cs="Angsana New"/>
                <w:sz w:val="28"/>
                <w:szCs w:val="28"/>
                <w:cs/>
                <w:lang w:val="en-US"/>
              </w:rPr>
            </w:pPr>
            <w:r w:rsidRPr="00312F12">
              <w:rPr>
                <w:rFonts w:ascii="Angsana New" w:hAnsi="Angsana New" w:cs="Angsana New"/>
                <w:sz w:val="28"/>
                <w:szCs w:val="28"/>
                <w:lang w:val="en-US"/>
              </w:rPr>
              <w:t>-</w:t>
            </w:r>
          </w:p>
        </w:tc>
        <w:tc>
          <w:tcPr>
            <w:tcW w:w="751" w:type="pct"/>
            <w:shd w:val="clear" w:color="auto" w:fill="auto"/>
            <w:vAlign w:val="center"/>
          </w:tcPr>
          <w:p w14:paraId="27FBD065" w14:textId="124D2754" w:rsidR="00F337C4" w:rsidRPr="00312F12" w:rsidRDefault="00F337C4" w:rsidP="00F337C4">
            <w:pPr>
              <w:pStyle w:val="a"/>
              <w:pBdr>
                <w:bottom w:val="single" w:sz="4" w:space="1" w:color="auto"/>
              </w:pBdr>
              <w:tabs>
                <w:tab w:val="clear" w:pos="1080"/>
              </w:tabs>
              <w:ind w:right="-36"/>
              <w:jc w:val="right"/>
              <w:rPr>
                <w:rFonts w:ascii="Angsana New" w:hAnsi="Angsana New" w:cs="Angsana New"/>
                <w:sz w:val="28"/>
                <w:szCs w:val="28"/>
                <w:lang w:val="en-US"/>
              </w:rPr>
            </w:pPr>
            <w:r w:rsidRPr="00312F12">
              <w:rPr>
                <w:rFonts w:ascii="Angsana New" w:hAnsi="Angsana New" w:cs="Angsana New"/>
                <w:sz w:val="28"/>
                <w:szCs w:val="28"/>
                <w:lang w:val="en-US"/>
              </w:rPr>
              <w:t>-</w:t>
            </w:r>
          </w:p>
        </w:tc>
      </w:tr>
      <w:tr w:rsidR="00F337C4" w:rsidRPr="002A370A" w14:paraId="390890F8" w14:textId="77777777" w:rsidTr="00C92DD1">
        <w:trPr>
          <w:trHeight w:val="20"/>
          <w:jc w:val="right"/>
        </w:trPr>
        <w:tc>
          <w:tcPr>
            <w:tcW w:w="1988" w:type="pct"/>
          </w:tcPr>
          <w:p w14:paraId="7148E40F" w14:textId="77777777"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Total others expenses</w:t>
            </w:r>
          </w:p>
        </w:tc>
        <w:tc>
          <w:tcPr>
            <w:tcW w:w="755" w:type="pct"/>
            <w:shd w:val="clear" w:color="auto" w:fill="auto"/>
          </w:tcPr>
          <w:p w14:paraId="1461FE13" w14:textId="75354987" w:rsidR="00F337C4" w:rsidRPr="00312F12" w:rsidRDefault="00F337C4" w:rsidP="00F337C4">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sidRPr="00312F12">
              <w:rPr>
                <w:rFonts w:ascii="Angsana New" w:hAnsi="Angsana New" w:cs="Angsana New"/>
                <w:sz w:val="28"/>
                <w:szCs w:val="28"/>
                <w:lang w:val="en-US"/>
              </w:rPr>
              <w:t>537</w:t>
            </w:r>
          </w:p>
        </w:tc>
        <w:tc>
          <w:tcPr>
            <w:tcW w:w="754" w:type="pct"/>
            <w:shd w:val="clear" w:color="auto" w:fill="auto"/>
          </w:tcPr>
          <w:p w14:paraId="0E5CE4AA" w14:textId="7D5C91E4" w:rsidR="00F337C4" w:rsidRPr="00312F12" w:rsidRDefault="00F337C4" w:rsidP="00F337C4">
            <w:pPr>
              <w:pStyle w:val="a"/>
              <w:pBdr>
                <w:bottom w:val="double" w:sz="4" w:space="1" w:color="auto"/>
                <w:between w:val="single" w:sz="4" w:space="1" w:color="auto"/>
              </w:pBdr>
              <w:tabs>
                <w:tab w:val="clear" w:pos="1080"/>
              </w:tabs>
              <w:ind w:right="-42"/>
              <w:jc w:val="right"/>
              <w:rPr>
                <w:rFonts w:ascii="Angsana New" w:hAnsi="Angsana New" w:cs="Angsana New"/>
                <w:sz w:val="28"/>
                <w:szCs w:val="28"/>
                <w:cs/>
                <w:lang w:val="en-US"/>
              </w:rPr>
            </w:pPr>
            <w:r w:rsidRPr="00312F12">
              <w:rPr>
                <w:rFonts w:ascii="Angsana New" w:hAnsi="Angsana New" w:cs="Angsana New"/>
                <w:sz w:val="28"/>
                <w:szCs w:val="28"/>
                <w:lang w:val="en-US"/>
              </w:rPr>
              <w:t>39</w:t>
            </w:r>
          </w:p>
        </w:tc>
        <w:tc>
          <w:tcPr>
            <w:tcW w:w="752" w:type="pct"/>
            <w:shd w:val="clear" w:color="auto" w:fill="auto"/>
          </w:tcPr>
          <w:p w14:paraId="1CBD055B" w14:textId="6DF48C2B" w:rsidR="00F337C4" w:rsidRPr="00312F12" w:rsidRDefault="00F337C4" w:rsidP="00F337C4">
            <w:pPr>
              <w:pStyle w:val="a"/>
              <w:pBdr>
                <w:bottom w:val="double" w:sz="4" w:space="1" w:color="auto"/>
                <w:between w:val="single" w:sz="4" w:space="1" w:color="auto"/>
              </w:pBdr>
              <w:tabs>
                <w:tab w:val="clear" w:pos="1080"/>
              </w:tabs>
              <w:ind w:right="-53"/>
              <w:jc w:val="right"/>
              <w:rPr>
                <w:rFonts w:ascii="Angsana New" w:hAnsi="Angsana New" w:cs="Angsana New"/>
                <w:sz w:val="28"/>
                <w:szCs w:val="28"/>
                <w:cs/>
                <w:lang w:val="en-US"/>
              </w:rPr>
            </w:pPr>
            <w:r w:rsidRPr="00312F12">
              <w:rPr>
                <w:rFonts w:ascii="Angsana New" w:hAnsi="Angsana New" w:cs="Angsana New" w:hint="cs"/>
                <w:sz w:val="28"/>
                <w:szCs w:val="28"/>
                <w:cs/>
                <w:lang w:val="en-US"/>
              </w:rPr>
              <w:t>-</w:t>
            </w:r>
          </w:p>
        </w:tc>
        <w:tc>
          <w:tcPr>
            <w:tcW w:w="751" w:type="pct"/>
            <w:shd w:val="clear" w:color="auto" w:fill="auto"/>
            <w:vAlign w:val="center"/>
          </w:tcPr>
          <w:p w14:paraId="1A83455C" w14:textId="28B98577" w:rsidR="00F337C4" w:rsidRPr="00312F12" w:rsidRDefault="00F337C4" w:rsidP="00F337C4">
            <w:pPr>
              <w:pStyle w:val="a"/>
              <w:pBdr>
                <w:bottom w:val="double" w:sz="4" w:space="1" w:color="auto"/>
                <w:between w:val="single" w:sz="4" w:space="1" w:color="auto"/>
              </w:pBdr>
              <w:tabs>
                <w:tab w:val="clear" w:pos="1080"/>
              </w:tabs>
              <w:ind w:right="-36"/>
              <w:jc w:val="right"/>
              <w:rPr>
                <w:rFonts w:ascii="Angsana New" w:hAnsi="Angsana New" w:cs="Angsana New"/>
                <w:sz w:val="28"/>
                <w:szCs w:val="28"/>
                <w:cs/>
                <w:lang w:val="en-US"/>
              </w:rPr>
            </w:pPr>
            <w:r w:rsidRPr="00312F12">
              <w:rPr>
                <w:rFonts w:ascii="Angsana New" w:hAnsi="Angsana New" w:cs="Angsana New"/>
                <w:sz w:val="28"/>
                <w:szCs w:val="28"/>
                <w:lang w:val="en-US"/>
              </w:rPr>
              <w:t>39</w:t>
            </w:r>
          </w:p>
        </w:tc>
      </w:tr>
      <w:tr w:rsidR="00A677CF" w:rsidRPr="002A370A" w14:paraId="560AF3EE" w14:textId="77777777" w:rsidTr="00C92DD1">
        <w:trPr>
          <w:trHeight w:val="20"/>
          <w:jc w:val="right"/>
        </w:trPr>
        <w:tc>
          <w:tcPr>
            <w:tcW w:w="1988" w:type="pct"/>
          </w:tcPr>
          <w:p w14:paraId="18AE5CED" w14:textId="668E2B6E" w:rsidR="00A677CF" w:rsidRPr="002A370A" w:rsidRDefault="00A677CF" w:rsidP="00A67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r w:rsidRPr="002A370A">
              <w:rPr>
                <w:rFonts w:ascii="Angsana New" w:hAnsi="Angsana New"/>
                <w:b/>
                <w:bCs/>
                <w:sz w:val="28"/>
                <w:szCs w:val="28"/>
              </w:rPr>
              <w:t>Key management compensation</w:t>
            </w:r>
          </w:p>
        </w:tc>
        <w:tc>
          <w:tcPr>
            <w:tcW w:w="755" w:type="pct"/>
            <w:vAlign w:val="center"/>
          </w:tcPr>
          <w:p w14:paraId="742FB9F9" w14:textId="77777777" w:rsidR="00A677CF" w:rsidRPr="00312F12" w:rsidRDefault="00A677CF" w:rsidP="00A677CF">
            <w:pPr>
              <w:pStyle w:val="a"/>
              <w:tabs>
                <w:tab w:val="clear" w:pos="1080"/>
              </w:tabs>
              <w:ind w:right="-50"/>
              <w:jc w:val="right"/>
              <w:rPr>
                <w:rFonts w:ascii="Angsana New" w:hAnsi="Angsana New" w:cs="Angsana New"/>
                <w:sz w:val="28"/>
                <w:szCs w:val="28"/>
                <w:cs/>
                <w:lang w:val="en-US"/>
              </w:rPr>
            </w:pPr>
          </w:p>
        </w:tc>
        <w:tc>
          <w:tcPr>
            <w:tcW w:w="754" w:type="pct"/>
            <w:vAlign w:val="center"/>
          </w:tcPr>
          <w:p w14:paraId="65FE8967" w14:textId="77777777" w:rsidR="00A677CF" w:rsidRPr="00312F12" w:rsidRDefault="00A677CF" w:rsidP="00A677CF">
            <w:pPr>
              <w:pStyle w:val="a"/>
              <w:tabs>
                <w:tab w:val="clear" w:pos="1080"/>
              </w:tabs>
              <w:ind w:right="-42"/>
              <w:jc w:val="right"/>
              <w:rPr>
                <w:rFonts w:ascii="Angsana New" w:hAnsi="Angsana New" w:cs="Angsana New"/>
                <w:sz w:val="28"/>
                <w:szCs w:val="28"/>
                <w:cs/>
                <w:lang w:val="en-US"/>
              </w:rPr>
            </w:pPr>
          </w:p>
        </w:tc>
        <w:tc>
          <w:tcPr>
            <w:tcW w:w="752" w:type="pct"/>
            <w:vAlign w:val="center"/>
          </w:tcPr>
          <w:p w14:paraId="70EA2FAC" w14:textId="77777777" w:rsidR="00A677CF" w:rsidRPr="00312F12" w:rsidRDefault="00A677CF" w:rsidP="00A677CF">
            <w:pPr>
              <w:pStyle w:val="a"/>
              <w:tabs>
                <w:tab w:val="clear" w:pos="1080"/>
              </w:tabs>
              <w:ind w:right="-53"/>
              <w:jc w:val="right"/>
              <w:rPr>
                <w:rFonts w:ascii="Angsana New" w:hAnsi="Angsana New" w:cs="Angsana New"/>
                <w:sz w:val="28"/>
                <w:szCs w:val="28"/>
                <w:cs/>
                <w:lang w:val="en-US"/>
              </w:rPr>
            </w:pPr>
          </w:p>
        </w:tc>
        <w:tc>
          <w:tcPr>
            <w:tcW w:w="751" w:type="pct"/>
            <w:vAlign w:val="center"/>
          </w:tcPr>
          <w:p w14:paraId="6333D1F8" w14:textId="77777777" w:rsidR="00A677CF" w:rsidRPr="00312F12" w:rsidRDefault="00A677CF" w:rsidP="00A677CF">
            <w:pPr>
              <w:pStyle w:val="a"/>
              <w:tabs>
                <w:tab w:val="clear" w:pos="1080"/>
              </w:tabs>
              <w:ind w:right="-36"/>
              <w:jc w:val="right"/>
              <w:rPr>
                <w:rFonts w:ascii="Angsana New" w:hAnsi="Angsana New" w:cs="Angsana New"/>
                <w:sz w:val="28"/>
                <w:szCs w:val="28"/>
                <w:cs/>
                <w:lang w:val="en-US"/>
              </w:rPr>
            </w:pPr>
          </w:p>
        </w:tc>
      </w:tr>
      <w:tr w:rsidR="00F337C4" w:rsidRPr="002A370A" w14:paraId="555C15F7" w14:textId="77777777" w:rsidTr="00C92DD1">
        <w:trPr>
          <w:trHeight w:val="20"/>
          <w:jc w:val="right"/>
        </w:trPr>
        <w:tc>
          <w:tcPr>
            <w:tcW w:w="1988" w:type="pct"/>
            <w:shd w:val="clear" w:color="auto" w:fill="auto"/>
          </w:tcPr>
          <w:p w14:paraId="7D3CCD52" w14:textId="77777777" w:rsidR="00F337C4" w:rsidRPr="002A370A" w:rsidRDefault="00F337C4" w:rsidP="00F337C4">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Short - term employee benefits</w:t>
            </w:r>
          </w:p>
        </w:tc>
        <w:tc>
          <w:tcPr>
            <w:tcW w:w="755" w:type="pct"/>
            <w:shd w:val="clear" w:color="auto" w:fill="auto"/>
            <w:vAlign w:val="center"/>
          </w:tcPr>
          <w:p w14:paraId="209DB728" w14:textId="1FAA257E" w:rsidR="00F337C4" w:rsidRPr="00312F12" w:rsidRDefault="00F337C4" w:rsidP="00F337C4">
            <w:pPr>
              <w:pStyle w:val="a"/>
              <w:tabs>
                <w:tab w:val="clear" w:pos="1080"/>
              </w:tabs>
              <w:ind w:right="-50"/>
              <w:jc w:val="right"/>
              <w:rPr>
                <w:rFonts w:ascii="Angsana New" w:hAnsi="Angsana New" w:cs="Angsana New"/>
                <w:sz w:val="28"/>
                <w:szCs w:val="28"/>
                <w:lang w:val="en-US"/>
              </w:rPr>
            </w:pPr>
            <w:r w:rsidRPr="00312F12">
              <w:rPr>
                <w:rFonts w:ascii="Angsana New" w:hAnsi="Angsana New" w:cs="Angsana New"/>
                <w:sz w:val="28"/>
                <w:szCs w:val="28"/>
                <w:lang w:val="en-US"/>
              </w:rPr>
              <w:t>12,299</w:t>
            </w:r>
          </w:p>
        </w:tc>
        <w:tc>
          <w:tcPr>
            <w:tcW w:w="754" w:type="pct"/>
            <w:shd w:val="clear" w:color="auto" w:fill="auto"/>
            <w:vAlign w:val="center"/>
          </w:tcPr>
          <w:p w14:paraId="5D883074" w14:textId="09521564" w:rsidR="00F337C4" w:rsidRPr="00312F12" w:rsidRDefault="00F337C4" w:rsidP="00F337C4">
            <w:pPr>
              <w:pStyle w:val="a"/>
              <w:tabs>
                <w:tab w:val="clear" w:pos="1080"/>
              </w:tabs>
              <w:ind w:right="-42"/>
              <w:jc w:val="right"/>
              <w:rPr>
                <w:rFonts w:ascii="Angsana New" w:hAnsi="Angsana New" w:cs="Angsana New"/>
                <w:sz w:val="28"/>
                <w:szCs w:val="28"/>
                <w:lang w:val="en-US"/>
              </w:rPr>
            </w:pPr>
            <w:r w:rsidRPr="00312F12">
              <w:rPr>
                <w:rFonts w:ascii="Angsana New" w:hAnsi="Angsana New" w:cs="Angsana New"/>
                <w:sz w:val="28"/>
                <w:szCs w:val="28"/>
                <w:lang w:val="en-US"/>
              </w:rPr>
              <w:t>16,688</w:t>
            </w:r>
          </w:p>
        </w:tc>
        <w:tc>
          <w:tcPr>
            <w:tcW w:w="752" w:type="pct"/>
            <w:shd w:val="clear" w:color="auto" w:fill="auto"/>
            <w:vAlign w:val="center"/>
          </w:tcPr>
          <w:p w14:paraId="4CB7B173" w14:textId="6B91B3DA" w:rsidR="00F337C4" w:rsidRPr="00312F12" w:rsidRDefault="00F337C4" w:rsidP="00F337C4">
            <w:pPr>
              <w:pStyle w:val="a"/>
              <w:tabs>
                <w:tab w:val="clear" w:pos="1080"/>
              </w:tabs>
              <w:ind w:right="-53"/>
              <w:jc w:val="right"/>
              <w:rPr>
                <w:rFonts w:ascii="Angsana New" w:hAnsi="Angsana New" w:cs="Angsana New"/>
                <w:sz w:val="28"/>
                <w:szCs w:val="28"/>
                <w:lang w:val="en-US"/>
              </w:rPr>
            </w:pPr>
            <w:r w:rsidRPr="00312F12">
              <w:rPr>
                <w:rFonts w:ascii="Angsana New" w:hAnsi="Angsana New" w:cs="Angsana New"/>
                <w:sz w:val="28"/>
                <w:szCs w:val="28"/>
                <w:lang w:val="en-US"/>
              </w:rPr>
              <w:t>11,931</w:t>
            </w:r>
          </w:p>
        </w:tc>
        <w:tc>
          <w:tcPr>
            <w:tcW w:w="751" w:type="pct"/>
            <w:shd w:val="clear" w:color="auto" w:fill="auto"/>
            <w:vAlign w:val="center"/>
          </w:tcPr>
          <w:p w14:paraId="3E1F646A" w14:textId="65864951" w:rsidR="00F337C4" w:rsidRPr="00312F12" w:rsidRDefault="00F337C4" w:rsidP="00F337C4">
            <w:pPr>
              <w:pStyle w:val="a"/>
              <w:tabs>
                <w:tab w:val="clear" w:pos="1080"/>
              </w:tabs>
              <w:ind w:right="-36"/>
              <w:jc w:val="right"/>
              <w:rPr>
                <w:rFonts w:ascii="Angsana New" w:hAnsi="Angsana New" w:cs="Angsana New"/>
                <w:sz w:val="28"/>
                <w:szCs w:val="28"/>
                <w:lang w:val="en-US"/>
              </w:rPr>
            </w:pPr>
            <w:r w:rsidRPr="00312F12">
              <w:rPr>
                <w:rFonts w:ascii="Angsana New" w:hAnsi="Angsana New" w:cs="Angsana New"/>
                <w:sz w:val="28"/>
                <w:szCs w:val="28"/>
                <w:lang w:val="en-US"/>
              </w:rPr>
              <w:t>16,688</w:t>
            </w:r>
          </w:p>
        </w:tc>
      </w:tr>
      <w:tr w:rsidR="00F337C4" w:rsidRPr="002A370A" w14:paraId="486A3C85" w14:textId="77777777" w:rsidTr="00C92DD1">
        <w:trPr>
          <w:trHeight w:val="20"/>
          <w:jc w:val="right"/>
        </w:trPr>
        <w:tc>
          <w:tcPr>
            <w:tcW w:w="1988" w:type="pct"/>
            <w:tcBorders>
              <w:bottom w:val="nil"/>
            </w:tcBorders>
            <w:shd w:val="clear" w:color="auto" w:fill="auto"/>
          </w:tcPr>
          <w:p w14:paraId="48C38E4E" w14:textId="77777777"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Post - employment benefits</w:t>
            </w:r>
          </w:p>
        </w:tc>
        <w:tc>
          <w:tcPr>
            <w:tcW w:w="755" w:type="pct"/>
            <w:shd w:val="clear" w:color="auto" w:fill="auto"/>
            <w:vAlign w:val="center"/>
          </w:tcPr>
          <w:p w14:paraId="11371D8E" w14:textId="3F3BA162" w:rsidR="00F337C4" w:rsidRPr="00312F12" w:rsidRDefault="00F337C4" w:rsidP="00F337C4">
            <w:pPr>
              <w:pStyle w:val="a"/>
              <w:pBdr>
                <w:bottom w:val="single" w:sz="4" w:space="1" w:color="auto"/>
              </w:pBdr>
              <w:tabs>
                <w:tab w:val="clear" w:pos="1080"/>
              </w:tabs>
              <w:ind w:right="-50"/>
              <w:jc w:val="right"/>
              <w:rPr>
                <w:rFonts w:ascii="Angsana New" w:hAnsi="Angsana New" w:cs="Angsana New"/>
                <w:sz w:val="28"/>
                <w:szCs w:val="28"/>
                <w:lang w:val="en-US"/>
              </w:rPr>
            </w:pPr>
            <w:r w:rsidRPr="00312F12">
              <w:rPr>
                <w:rFonts w:ascii="Angsana New" w:hAnsi="Angsana New" w:cs="Angsana New"/>
                <w:sz w:val="28"/>
                <w:szCs w:val="28"/>
                <w:lang w:val="en-US"/>
              </w:rPr>
              <w:t>123</w:t>
            </w:r>
          </w:p>
        </w:tc>
        <w:tc>
          <w:tcPr>
            <w:tcW w:w="754" w:type="pct"/>
            <w:shd w:val="clear" w:color="auto" w:fill="auto"/>
            <w:vAlign w:val="center"/>
          </w:tcPr>
          <w:p w14:paraId="0A75948D" w14:textId="34AF72FC" w:rsidR="00F337C4" w:rsidRPr="00312F12" w:rsidRDefault="00F337C4" w:rsidP="00F337C4">
            <w:pPr>
              <w:pStyle w:val="a"/>
              <w:pBdr>
                <w:bottom w:val="single" w:sz="4" w:space="1" w:color="auto"/>
              </w:pBdr>
              <w:tabs>
                <w:tab w:val="clear" w:pos="1080"/>
              </w:tabs>
              <w:ind w:right="-42"/>
              <w:jc w:val="right"/>
              <w:rPr>
                <w:rFonts w:ascii="Angsana New" w:hAnsi="Angsana New" w:cs="Angsana New"/>
                <w:sz w:val="28"/>
                <w:szCs w:val="28"/>
                <w:lang w:val="en-US"/>
              </w:rPr>
            </w:pPr>
            <w:r w:rsidRPr="00312F12">
              <w:rPr>
                <w:rFonts w:ascii="Angsana New" w:hAnsi="Angsana New" w:cs="Angsana New"/>
                <w:sz w:val="28"/>
                <w:szCs w:val="28"/>
                <w:lang w:val="en-US"/>
              </w:rPr>
              <w:t>548</w:t>
            </w:r>
          </w:p>
        </w:tc>
        <w:tc>
          <w:tcPr>
            <w:tcW w:w="752" w:type="pct"/>
            <w:shd w:val="clear" w:color="auto" w:fill="auto"/>
            <w:vAlign w:val="center"/>
          </w:tcPr>
          <w:p w14:paraId="5BD08F08" w14:textId="5614BFA1" w:rsidR="00F337C4" w:rsidRPr="00312F12" w:rsidRDefault="00F337C4" w:rsidP="00F337C4">
            <w:pPr>
              <w:pStyle w:val="a"/>
              <w:pBdr>
                <w:bottom w:val="single" w:sz="4" w:space="1" w:color="auto"/>
              </w:pBdr>
              <w:tabs>
                <w:tab w:val="clear" w:pos="1080"/>
              </w:tabs>
              <w:ind w:right="-53"/>
              <w:jc w:val="right"/>
              <w:rPr>
                <w:rFonts w:ascii="Angsana New" w:hAnsi="Angsana New" w:cs="Angsana New"/>
                <w:sz w:val="28"/>
                <w:szCs w:val="28"/>
                <w:lang w:val="en-US"/>
              </w:rPr>
            </w:pPr>
            <w:r w:rsidRPr="00312F12">
              <w:rPr>
                <w:rFonts w:ascii="Angsana New" w:hAnsi="Angsana New" w:cs="Angsana New"/>
                <w:sz w:val="28"/>
                <w:szCs w:val="28"/>
                <w:lang w:val="en-US"/>
              </w:rPr>
              <w:t>123</w:t>
            </w:r>
          </w:p>
        </w:tc>
        <w:tc>
          <w:tcPr>
            <w:tcW w:w="751" w:type="pct"/>
            <w:shd w:val="clear" w:color="auto" w:fill="auto"/>
            <w:vAlign w:val="center"/>
          </w:tcPr>
          <w:p w14:paraId="6B0C0D61" w14:textId="2DA43141" w:rsidR="00F337C4" w:rsidRPr="00312F12" w:rsidRDefault="00F337C4" w:rsidP="00F337C4">
            <w:pPr>
              <w:pStyle w:val="a"/>
              <w:pBdr>
                <w:bottom w:val="single" w:sz="4" w:space="1" w:color="auto"/>
              </w:pBdr>
              <w:tabs>
                <w:tab w:val="clear" w:pos="1080"/>
              </w:tabs>
              <w:ind w:right="-36"/>
              <w:jc w:val="right"/>
              <w:rPr>
                <w:rFonts w:ascii="Angsana New" w:hAnsi="Angsana New" w:cs="Angsana New"/>
                <w:sz w:val="28"/>
                <w:szCs w:val="28"/>
                <w:lang w:val="en-US"/>
              </w:rPr>
            </w:pPr>
            <w:r w:rsidRPr="00312F12">
              <w:rPr>
                <w:rFonts w:ascii="Angsana New" w:hAnsi="Angsana New" w:cs="Angsana New"/>
                <w:sz w:val="28"/>
                <w:szCs w:val="28"/>
                <w:lang w:val="en-US"/>
              </w:rPr>
              <w:t>548</w:t>
            </w:r>
          </w:p>
        </w:tc>
      </w:tr>
      <w:tr w:rsidR="006B6A37" w:rsidRPr="002A370A" w14:paraId="297D0915" w14:textId="77777777" w:rsidTr="00C92DD1">
        <w:trPr>
          <w:trHeight w:val="472"/>
          <w:jc w:val="right"/>
        </w:trPr>
        <w:tc>
          <w:tcPr>
            <w:tcW w:w="1988" w:type="pct"/>
            <w:tcBorders>
              <w:top w:val="nil"/>
              <w:bottom w:val="nil"/>
            </w:tcBorders>
            <w:shd w:val="clear" w:color="auto" w:fill="auto"/>
            <w:vAlign w:val="center"/>
          </w:tcPr>
          <w:p w14:paraId="2EA0A4F1" w14:textId="77777777" w:rsidR="006B6A37" w:rsidRPr="002A370A"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Total key management compensation</w:t>
            </w:r>
          </w:p>
        </w:tc>
        <w:tc>
          <w:tcPr>
            <w:tcW w:w="755" w:type="pct"/>
            <w:shd w:val="clear" w:color="auto" w:fill="auto"/>
            <w:vAlign w:val="center"/>
          </w:tcPr>
          <w:p w14:paraId="63E4773B" w14:textId="63F673DC" w:rsidR="006B6A37" w:rsidRPr="00312F12" w:rsidRDefault="00F337C4" w:rsidP="006B6A37">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sidRPr="00312F12">
              <w:rPr>
                <w:rFonts w:ascii="Angsana New" w:hAnsi="Angsana New" w:cs="Angsana New"/>
                <w:sz w:val="28"/>
                <w:szCs w:val="28"/>
                <w:lang w:val="en-US"/>
              </w:rPr>
              <w:t>12,422</w:t>
            </w:r>
          </w:p>
        </w:tc>
        <w:tc>
          <w:tcPr>
            <w:tcW w:w="754" w:type="pct"/>
            <w:shd w:val="clear" w:color="auto" w:fill="auto"/>
            <w:vAlign w:val="center"/>
          </w:tcPr>
          <w:p w14:paraId="4EBF0FCA" w14:textId="10E135DC" w:rsidR="006B6A37" w:rsidRPr="00312F12" w:rsidRDefault="006B6A37" w:rsidP="006B6A37">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312F12">
              <w:rPr>
                <w:rFonts w:ascii="Angsana New" w:hAnsi="Angsana New" w:cs="Angsana New"/>
                <w:sz w:val="28"/>
                <w:szCs w:val="28"/>
                <w:lang w:val="en-US"/>
              </w:rPr>
              <w:t>17,236</w:t>
            </w:r>
          </w:p>
        </w:tc>
        <w:tc>
          <w:tcPr>
            <w:tcW w:w="752" w:type="pct"/>
            <w:shd w:val="clear" w:color="auto" w:fill="auto"/>
            <w:vAlign w:val="center"/>
          </w:tcPr>
          <w:p w14:paraId="12CD8DCE" w14:textId="7F96B927" w:rsidR="006B6A37" w:rsidRPr="00312F12" w:rsidRDefault="006B6A37" w:rsidP="006B6A37">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312F12">
              <w:rPr>
                <w:rFonts w:ascii="Angsana New" w:hAnsi="Angsana New" w:cs="Angsana New"/>
                <w:sz w:val="28"/>
                <w:szCs w:val="28"/>
                <w:lang w:val="en-US"/>
              </w:rPr>
              <w:t>12,054</w:t>
            </w:r>
          </w:p>
        </w:tc>
        <w:tc>
          <w:tcPr>
            <w:tcW w:w="751" w:type="pct"/>
            <w:shd w:val="clear" w:color="auto" w:fill="auto"/>
            <w:vAlign w:val="center"/>
          </w:tcPr>
          <w:p w14:paraId="72C5CE02" w14:textId="6A562E12" w:rsidR="006B6A37" w:rsidRPr="00312F12" w:rsidRDefault="006B6A37" w:rsidP="006B6A37">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312F12">
              <w:rPr>
                <w:rFonts w:ascii="Angsana New" w:hAnsi="Angsana New" w:cs="Angsana New"/>
                <w:sz w:val="28"/>
                <w:szCs w:val="28"/>
                <w:lang w:val="en-US"/>
              </w:rPr>
              <w:t>17,236</w:t>
            </w:r>
          </w:p>
        </w:tc>
      </w:tr>
    </w:tbl>
    <w:p w14:paraId="5D5173F9" w14:textId="77777777" w:rsidR="00AA05B8" w:rsidRDefault="00AA05B8" w:rsidP="00AA05B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0C98037D" w14:textId="14676319" w:rsidR="00F02F5C" w:rsidRDefault="00E740AF" w:rsidP="006A5C29">
      <w:pPr>
        <w:pStyle w:val="ListParagraph"/>
        <w:numPr>
          <w:ilvl w:val="1"/>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sz w:val="28"/>
          <w:szCs w:val="28"/>
        </w:rPr>
      </w:pPr>
      <w:r w:rsidRPr="002A370A">
        <w:rPr>
          <w:rFonts w:ascii="Angsana New" w:hAnsi="Angsana New"/>
          <w:sz w:val="28"/>
          <w:szCs w:val="28"/>
        </w:rPr>
        <w:t>Balanc</w:t>
      </w:r>
      <w:r w:rsidR="006A6086" w:rsidRPr="002A370A">
        <w:rPr>
          <w:rFonts w:ascii="Angsana New" w:hAnsi="Angsana New"/>
          <w:sz w:val="28"/>
          <w:szCs w:val="28"/>
        </w:rPr>
        <w:t>e Asset</w:t>
      </w:r>
      <w:r w:rsidR="003272E6" w:rsidRPr="002A370A">
        <w:rPr>
          <w:rFonts w:ascii="Angsana New" w:hAnsi="Angsana New"/>
          <w:sz w:val="28"/>
          <w:szCs w:val="28"/>
        </w:rPr>
        <w:t>s</w:t>
      </w:r>
      <w:r w:rsidR="006A6086" w:rsidRPr="002A370A">
        <w:rPr>
          <w:rFonts w:ascii="Angsana New" w:hAnsi="Angsana New"/>
          <w:sz w:val="28"/>
          <w:szCs w:val="28"/>
        </w:rPr>
        <w:t xml:space="preserve"> and Liabilities</w:t>
      </w:r>
      <w:r w:rsidR="00B57263" w:rsidRPr="002A370A">
        <w:rPr>
          <w:rFonts w:ascii="Angsana New" w:hAnsi="Angsana New"/>
          <w:sz w:val="28"/>
          <w:szCs w:val="28"/>
        </w:rPr>
        <w:t xml:space="preserve"> as at</w:t>
      </w:r>
      <w:r w:rsidR="004570B2">
        <w:rPr>
          <w:rFonts w:ascii="Angsana New" w:hAnsi="Angsana New"/>
          <w:sz w:val="28"/>
          <w:szCs w:val="28"/>
        </w:rPr>
        <w:t xml:space="preserve"> </w:t>
      </w:r>
      <w:r w:rsidR="007519ED">
        <w:rPr>
          <w:rFonts w:ascii="Angsana New" w:hAnsi="Angsana New"/>
          <w:sz w:val="28"/>
          <w:szCs w:val="28"/>
        </w:rPr>
        <w:t>December</w:t>
      </w:r>
      <w:r w:rsidR="00A65EB4" w:rsidRPr="002A370A">
        <w:rPr>
          <w:rFonts w:ascii="Angsana New" w:hAnsi="Angsana New"/>
          <w:sz w:val="28"/>
          <w:szCs w:val="28"/>
        </w:rPr>
        <w:t xml:space="preserve"> 3</w:t>
      </w:r>
      <w:r w:rsidR="007519ED">
        <w:rPr>
          <w:rFonts w:ascii="Angsana New" w:hAnsi="Angsana New"/>
          <w:sz w:val="28"/>
          <w:szCs w:val="28"/>
        </w:rPr>
        <w:t>1</w:t>
      </w:r>
      <w:r w:rsidR="00A65EB4" w:rsidRPr="002A370A">
        <w:rPr>
          <w:rFonts w:ascii="Angsana New" w:hAnsi="Angsana New"/>
          <w:sz w:val="28"/>
          <w:szCs w:val="28"/>
        </w:rPr>
        <w:t xml:space="preserve">, 2021 </w:t>
      </w:r>
      <w:r w:rsidR="00375DFF" w:rsidRPr="002A370A">
        <w:rPr>
          <w:rFonts w:ascii="Angsana New" w:hAnsi="Angsana New"/>
          <w:sz w:val="28"/>
          <w:szCs w:val="28"/>
        </w:rPr>
        <w:t xml:space="preserve">and </w:t>
      </w:r>
      <w:r w:rsidR="00A65EB4" w:rsidRPr="002A370A">
        <w:rPr>
          <w:rFonts w:ascii="Angsana New" w:hAnsi="Angsana New"/>
          <w:sz w:val="28"/>
          <w:szCs w:val="28"/>
        </w:rPr>
        <w:t xml:space="preserve">December 31, 2020 </w:t>
      </w:r>
      <w:r w:rsidR="00144524" w:rsidRPr="002A370A">
        <w:rPr>
          <w:rFonts w:ascii="Angsana New" w:hAnsi="Angsana New"/>
          <w:sz w:val="28"/>
          <w:szCs w:val="28"/>
        </w:rPr>
        <w:t xml:space="preserve">with related parties </w:t>
      </w:r>
      <w:r w:rsidR="00144524" w:rsidRPr="002A370A">
        <w:rPr>
          <w:rFonts w:ascii="Angsana New" w:hAnsi="Angsana New"/>
          <w:sz w:val="28"/>
          <w:szCs w:val="28"/>
          <w:lang w:val="en-GB"/>
        </w:rPr>
        <w:t xml:space="preserve">are as </w:t>
      </w:r>
      <w:r w:rsidR="0024549E" w:rsidRPr="002A370A">
        <w:rPr>
          <w:rFonts w:ascii="Angsana New" w:hAnsi="Angsana New"/>
          <w:sz w:val="28"/>
          <w:szCs w:val="28"/>
          <w:lang w:val="en-GB"/>
        </w:rPr>
        <w:t>follows:</w:t>
      </w:r>
    </w:p>
    <w:p w14:paraId="4EBFACC7" w14:textId="31649BCA" w:rsidR="00D0673B"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tbl>
      <w:tblPr>
        <w:tblW w:w="9247" w:type="dxa"/>
        <w:tblInd w:w="534" w:type="dxa"/>
        <w:tblLayout w:type="fixed"/>
        <w:tblLook w:val="0000" w:firstRow="0" w:lastRow="0" w:firstColumn="0" w:lastColumn="0" w:noHBand="0" w:noVBand="0"/>
      </w:tblPr>
      <w:tblGrid>
        <w:gridCol w:w="4144"/>
        <w:gridCol w:w="1242"/>
        <w:gridCol w:w="1310"/>
        <w:gridCol w:w="1275"/>
        <w:gridCol w:w="1276"/>
      </w:tblGrid>
      <w:tr w:rsidR="00D0673B" w:rsidRPr="00B76E95" w14:paraId="01C21C3D" w14:textId="77777777" w:rsidTr="00087181">
        <w:trPr>
          <w:cantSplit/>
          <w:trHeight w:val="298"/>
          <w:tblHeader/>
        </w:trPr>
        <w:tc>
          <w:tcPr>
            <w:tcW w:w="4144" w:type="dxa"/>
            <w:shd w:val="clear" w:color="auto" w:fill="auto"/>
          </w:tcPr>
          <w:p w14:paraId="37582823" w14:textId="77777777" w:rsidR="00D0673B" w:rsidRPr="00B76E95" w:rsidRDefault="00D0673B"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p>
        </w:tc>
        <w:tc>
          <w:tcPr>
            <w:tcW w:w="5103" w:type="dxa"/>
            <w:gridSpan w:val="4"/>
            <w:shd w:val="clear" w:color="auto" w:fill="auto"/>
            <w:vAlign w:val="bottom"/>
          </w:tcPr>
          <w:p w14:paraId="4C089ED5" w14:textId="21B5AE99" w:rsidR="00D0673B" w:rsidRPr="00B76E95" w:rsidRDefault="00D0673B" w:rsidP="0047093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highlight w:val="green"/>
                <w:cs/>
              </w:rPr>
            </w:pPr>
            <w:r w:rsidRPr="002A370A">
              <w:rPr>
                <w:rFonts w:ascii="Angsana New" w:hAnsi="Angsana New"/>
                <w:sz w:val="28"/>
                <w:szCs w:val="28"/>
                <w:cs/>
              </w:rPr>
              <w:t>(</w:t>
            </w:r>
            <w:r w:rsidRPr="002A370A">
              <w:rPr>
                <w:rFonts w:ascii="Angsana New" w:hAnsi="Angsana New"/>
                <w:sz w:val="28"/>
                <w:szCs w:val="28"/>
              </w:rPr>
              <w:t>Unit : Thousand Baht)</w:t>
            </w:r>
          </w:p>
        </w:tc>
      </w:tr>
      <w:tr w:rsidR="00D0673B" w:rsidRPr="00B76E95" w14:paraId="480755EA" w14:textId="77777777" w:rsidTr="00087181">
        <w:trPr>
          <w:cantSplit/>
          <w:trHeight w:val="298"/>
          <w:tblHeader/>
        </w:trPr>
        <w:tc>
          <w:tcPr>
            <w:tcW w:w="4144" w:type="dxa"/>
            <w:shd w:val="clear" w:color="auto" w:fill="auto"/>
          </w:tcPr>
          <w:p w14:paraId="0EC1EEE2" w14:textId="77777777"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p>
        </w:tc>
        <w:tc>
          <w:tcPr>
            <w:tcW w:w="2552" w:type="dxa"/>
            <w:gridSpan w:val="2"/>
            <w:shd w:val="clear" w:color="auto" w:fill="auto"/>
          </w:tcPr>
          <w:p w14:paraId="40F619B6" w14:textId="7063A6C0"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rPr>
            </w:pPr>
            <w:r w:rsidRPr="002A370A">
              <w:rPr>
                <w:rFonts w:ascii="Angsana New" w:hAnsi="Angsana New"/>
                <w:sz w:val="28"/>
                <w:szCs w:val="28"/>
              </w:rPr>
              <w:t>Consolidated</w:t>
            </w:r>
          </w:p>
        </w:tc>
        <w:tc>
          <w:tcPr>
            <w:tcW w:w="2551" w:type="dxa"/>
            <w:gridSpan w:val="2"/>
            <w:shd w:val="clear" w:color="auto" w:fill="auto"/>
          </w:tcPr>
          <w:p w14:paraId="3C454225" w14:textId="69DE925F"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2A370A">
              <w:rPr>
                <w:rFonts w:ascii="Angsana New" w:hAnsi="Angsana New"/>
                <w:sz w:val="28"/>
                <w:szCs w:val="28"/>
              </w:rPr>
              <w:t>Separate</w:t>
            </w:r>
          </w:p>
        </w:tc>
      </w:tr>
      <w:tr w:rsidR="00D0673B" w:rsidRPr="00B76E95" w14:paraId="2B0C6F97" w14:textId="77777777" w:rsidTr="00087181">
        <w:trPr>
          <w:cantSplit/>
          <w:trHeight w:val="298"/>
          <w:tblHeader/>
        </w:trPr>
        <w:tc>
          <w:tcPr>
            <w:tcW w:w="4144" w:type="dxa"/>
            <w:shd w:val="clear" w:color="auto" w:fill="auto"/>
          </w:tcPr>
          <w:p w14:paraId="079C5D13" w14:textId="77777777"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p>
        </w:tc>
        <w:tc>
          <w:tcPr>
            <w:tcW w:w="2552" w:type="dxa"/>
            <w:gridSpan w:val="2"/>
            <w:shd w:val="clear" w:color="auto" w:fill="auto"/>
          </w:tcPr>
          <w:p w14:paraId="14AB474B" w14:textId="3A011467" w:rsidR="00D0673B" w:rsidRPr="00B76E95" w:rsidRDefault="00D0673B" w:rsidP="00D0673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2A370A">
              <w:rPr>
                <w:rFonts w:ascii="Angsana New" w:hAnsi="Angsana New"/>
                <w:sz w:val="28"/>
                <w:szCs w:val="28"/>
              </w:rPr>
              <w:t>Financial Statements</w:t>
            </w:r>
          </w:p>
        </w:tc>
        <w:tc>
          <w:tcPr>
            <w:tcW w:w="2551" w:type="dxa"/>
            <w:gridSpan w:val="2"/>
            <w:shd w:val="clear" w:color="auto" w:fill="auto"/>
          </w:tcPr>
          <w:p w14:paraId="09DAD43A" w14:textId="1AA2388E" w:rsidR="00D0673B" w:rsidRPr="00B76E95" w:rsidRDefault="00D0673B" w:rsidP="00D0673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2A370A">
              <w:rPr>
                <w:rFonts w:ascii="Angsana New" w:hAnsi="Angsana New"/>
                <w:sz w:val="28"/>
                <w:szCs w:val="28"/>
              </w:rPr>
              <w:t>Financial Statements</w:t>
            </w:r>
          </w:p>
        </w:tc>
      </w:tr>
      <w:tr w:rsidR="00D0673B" w:rsidRPr="00B76E95" w14:paraId="67826D02" w14:textId="77777777" w:rsidTr="00087181">
        <w:trPr>
          <w:cantSplit/>
          <w:trHeight w:val="70"/>
          <w:tblHeader/>
        </w:trPr>
        <w:tc>
          <w:tcPr>
            <w:tcW w:w="4144" w:type="dxa"/>
          </w:tcPr>
          <w:p w14:paraId="5C77CEFE" w14:textId="77777777"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highlight w:val="green"/>
                <w:cs/>
              </w:rPr>
            </w:pPr>
          </w:p>
        </w:tc>
        <w:tc>
          <w:tcPr>
            <w:tcW w:w="1242" w:type="dxa"/>
          </w:tcPr>
          <w:p w14:paraId="7B4CD012" w14:textId="5FF77B97"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2A370A">
              <w:rPr>
                <w:rFonts w:ascii="Angsana New" w:hAnsi="Angsana New"/>
                <w:sz w:val="28"/>
                <w:szCs w:val="28"/>
              </w:rPr>
              <w:t>As at</w:t>
            </w:r>
          </w:p>
        </w:tc>
        <w:tc>
          <w:tcPr>
            <w:tcW w:w="1310" w:type="dxa"/>
          </w:tcPr>
          <w:p w14:paraId="4CD72EA9" w14:textId="3A174F09"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2A370A">
              <w:rPr>
                <w:rFonts w:ascii="Angsana New" w:hAnsi="Angsana New"/>
                <w:sz w:val="28"/>
                <w:szCs w:val="28"/>
              </w:rPr>
              <w:t>As at</w:t>
            </w:r>
          </w:p>
        </w:tc>
        <w:tc>
          <w:tcPr>
            <w:tcW w:w="1275" w:type="dxa"/>
          </w:tcPr>
          <w:p w14:paraId="7625E76D" w14:textId="174E8C01"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2A370A">
              <w:rPr>
                <w:rFonts w:ascii="Angsana New" w:hAnsi="Angsana New"/>
                <w:sz w:val="28"/>
                <w:szCs w:val="28"/>
              </w:rPr>
              <w:t>As at</w:t>
            </w:r>
          </w:p>
        </w:tc>
        <w:tc>
          <w:tcPr>
            <w:tcW w:w="1276" w:type="dxa"/>
          </w:tcPr>
          <w:p w14:paraId="272C3F3A" w14:textId="39AC9B01"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2A370A">
              <w:rPr>
                <w:rFonts w:ascii="Angsana New" w:hAnsi="Angsana New"/>
                <w:sz w:val="28"/>
                <w:szCs w:val="28"/>
              </w:rPr>
              <w:t>As at</w:t>
            </w:r>
          </w:p>
        </w:tc>
      </w:tr>
      <w:tr w:rsidR="00D0673B" w:rsidRPr="00B76E95" w14:paraId="41F11225" w14:textId="77777777" w:rsidTr="00087181">
        <w:trPr>
          <w:cantSplit/>
          <w:trHeight w:val="70"/>
          <w:tblHeader/>
        </w:trPr>
        <w:tc>
          <w:tcPr>
            <w:tcW w:w="4144" w:type="dxa"/>
          </w:tcPr>
          <w:p w14:paraId="119CD6DF" w14:textId="77777777" w:rsidR="00D0673B" w:rsidRPr="00260C20"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42" w:type="dxa"/>
            <w:vAlign w:val="bottom"/>
          </w:tcPr>
          <w:p w14:paraId="48EBE721" w14:textId="555EAF16" w:rsidR="00D0673B" w:rsidRPr="00260C20" w:rsidRDefault="007519ED"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Pr>
                <w:rFonts w:ascii="Angsana New" w:hAnsi="Angsana New"/>
                <w:sz w:val="28"/>
                <w:szCs w:val="28"/>
              </w:rPr>
              <w:t>December</w:t>
            </w:r>
            <w:r w:rsidR="00D0673B" w:rsidRPr="00260C20">
              <w:rPr>
                <w:rFonts w:ascii="Angsana New" w:hAnsi="Angsana New"/>
                <w:sz w:val="28"/>
                <w:szCs w:val="28"/>
              </w:rPr>
              <w:t>3</w:t>
            </w:r>
            <w:r>
              <w:rPr>
                <w:rFonts w:ascii="Angsana New" w:hAnsi="Angsana New"/>
                <w:sz w:val="28"/>
                <w:szCs w:val="28"/>
              </w:rPr>
              <w:t>1</w:t>
            </w:r>
            <w:r w:rsidR="00D0673B" w:rsidRPr="00260C20">
              <w:rPr>
                <w:rFonts w:ascii="Angsana New" w:hAnsi="Angsana New"/>
                <w:sz w:val="28"/>
                <w:szCs w:val="28"/>
              </w:rPr>
              <w:t>,</w:t>
            </w:r>
          </w:p>
        </w:tc>
        <w:tc>
          <w:tcPr>
            <w:tcW w:w="1310" w:type="dxa"/>
            <w:vAlign w:val="bottom"/>
          </w:tcPr>
          <w:p w14:paraId="1D0EA6B8" w14:textId="4AD66F97" w:rsidR="00D0673B" w:rsidRPr="00260C20"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260C20">
              <w:rPr>
                <w:rFonts w:ascii="Angsana New" w:hAnsi="Angsana New"/>
                <w:sz w:val="28"/>
                <w:szCs w:val="28"/>
              </w:rPr>
              <w:t xml:space="preserve">December 31, </w:t>
            </w:r>
          </w:p>
        </w:tc>
        <w:tc>
          <w:tcPr>
            <w:tcW w:w="1275" w:type="dxa"/>
            <w:vAlign w:val="bottom"/>
          </w:tcPr>
          <w:p w14:paraId="561EB07E" w14:textId="6558D2F5" w:rsidR="00D0673B" w:rsidRPr="00260C20" w:rsidRDefault="007519ED"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Pr>
                <w:rFonts w:ascii="Angsana New" w:hAnsi="Angsana New"/>
                <w:sz w:val="28"/>
                <w:szCs w:val="28"/>
              </w:rPr>
              <w:t>December</w:t>
            </w:r>
            <w:r w:rsidR="00D0673B" w:rsidRPr="00260C20">
              <w:rPr>
                <w:rFonts w:ascii="Angsana New" w:hAnsi="Angsana New"/>
                <w:sz w:val="28"/>
                <w:szCs w:val="28"/>
              </w:rPr>
              <w:t>3</w:t>
            </w:r>
            <w:r>
              <w:rPr>
                <w:rFonts w:ascii="Angsana New" w:hAnsi="Angsana New"/>
                <w:sz w:val="28"/>
                <w:szCs w:val="28"/>
              </w:rPr>
              <w:t>1</w:t>
            </w:r>
            <w:r w:rsidR="00D0673B" w:rsidRPr="00260C20">
              <w:rPr>
                <w:rFonts w:ascii="Angsana New" w:hAnsi="Angsana New"/>
                <w:sz w:val="28"/>
                <w:szCs w:val="28"/>
              </w:rPr>
              <w:t>,</w:t>
            </w:r>
          </w:p>
        </w:tc>
        <w:tc>
          <w:tcPr>
            <w:tcW w:w="1276" w:type="dxa"/>
            <w:vAlign w:val="bottom"/>
          </w:tcPr>
          <w:p w14:paraId="7265AED5" w14:textId="37D0DA6D" w:rsidR="00D0673B" w:rsidRPr="00260C20"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260C20">
              <w:rPr>
                <w:rFonts w:ascii="Angsana New" w:hAnsi="Angsana New"/>
                <w:sz w:val="28"/>
                <w:szCs w:val="28"/>
              </w:rPr>
              <w:t xml:space="preserve">December 31, </w:t>
            </w:r>
          </w:p>
        </w:tc>
      </w:tr>
      <w:tr w:rsidR="00D0673B" w:rsidRPr="00B76E95" w14:paraId="73CAC2A0" w14:textId="77777777" w:rsidTr="00087181">
        <w:trPr>
          <w:cantSplit/>
          <w:trHeight w:val="70"/>
          <w:tblHeader/>
        </w:trPr>
        <w:tc>
          <w:tcPr>
            <w:tcW w:w="4144" w:type="dxa"/>
          </w:tcPr>
          <w:p w14:paraId="5851FD84" w14:textId="77777777" w:rsidR="00D0673B" w:rsidRPr="00260C20"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42" w:type="dxa"/>
            <w:vAlign w:val="bottom"/>
          </w:tcPr>
          <w:p w14:paraId="5C779641" w14:textId="291FA0F2" w:rsidR="00D0673B" w:rsidRPr="00260C20" w:rsidRDefault="00D0673B" w:rsidP="00D067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60C20">
              <w:rPr>
                <w:rFonts w:ascii="Angsana New" w:hAnsi="Angsana New"/>
                <w:sz w:val="28"/>
                <w:szCs w:val="28"/>
              </w:rPr>
              <w:t>2021</w:t>
            </w:r>
          </w:p>
        </w:tc>
        <w:tc>
          <w:tcPr>
            <w:tcW w:w="1310" w:type="dxa"/>
            <w:vAlign w:val="bottom"/>
          </w:tcPr>
          <w:p w14:paraId="72CC2BA1" w14:textId="1CB68B83" w:rsidR="00D0673B" w:rsidRPr="00260C20" w:rsidRDefault="00D0673B" w:rsidP="00D067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260C20">
              <w:rPr>
                <w:rFonts w:ascii="Angsana New" w:hAnsi="Angsana New"/>
                <w:sz w:val="28"/>
                <w:szCs w:val="28"/>
              </w:rPr>
              <w:t>2020</w:t>
            </w:r>
          </w:p>
        </w:tc>
        <w:tc>
          <w:tcPr>
            <w:tcW w:w="1275" w:type="dxa"/>
            <w:vAlign w:val="bottom"/>
          </w:tcPr>
          <w:p w14:paraId="1DB2AE89" w14:textId="2BF2D919" w:rsidR="00D0673B" w:rsidRPr="00260C20" w:rsidRDefault="00D0673B" w:rsidP="00D067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60C20">
              <w:rPr>
                <w:rFonts w:ascii="Angsana New" w:hAnsi="Angsana New"/>
                <w:sz w:val="28"/>
                <w:szCs w:val="28"/>
              </w:rPr>
              <w:t>2021</w:t>
            </w:r>
          </w:p>
        </w:tc>
        <w:tc>
          <w:tcPr>
            <w:tcW w:w="1276" w:type="dxa"/>
            <w:vAlign w:val="bottom"/>
          </w:tcPr>
          <w:p w14:paraId="6ADE78BC" w14:textId="73B01695" w:rsidR="00D0673B" w:rsidRPr="00260C20" w:rsidRDefault="00D0673B" w:rsidP="00D067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260C20">
              <w:rPr>
                <w:rFonts w:ascii="Angsana New" w:hAnsi="Angsana New"/>
                <w:sz w:val="28"/>
                <w:szCs w:val="28"/>
              </w:rPr>
              <w:t>2020</w:t>
            </w:r>
          </w:p>
        </w:tc>
      </w:tr>
      <w:tr w:rsidR="00F337C4" w:rsidRPr="00B76E95" w14:paraId="632EE911" w14:textId="77777777" w:rsidTr="00087181">
        <w:trPr>
          <w:cantSplit/>
          <w:trHeight w:val="70"/>
        </w:trPr>
        <w:tc>
          <w:tcPr>
            <w:tcW w:w="4144" w:type="dxa"/>
          </w:tcPr>
          <w:p w14:paraId="4499578E" w14:textId="6C49DF6F" w:rsidR="00F337C4" w:rsidRPr="00260C20" w:rsidRDefault="00F337C4" w:rsidP="00F337C4">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60C20">
              <w:rPr>
                <w:rFonts w:ascii="Angsana New" w:hAnsi="Angsana New"/>
                <w:sz w:val="28"/>
                <w:szCs w:val="28"/>
              </w:rPr>
              <w:t>4.4 (a</w:t>
            </w:r>
            <w:r w:rsidRPr="00260C20">
              <w:rPr>
                <w:rFonts w:ascii="Angsana New" w:hAnsi="Angsana New" w:hint="cs"/>
                <w:sz w:val="28"/>
                <w:szCs w:val="28"/>
                <w:cs/>
              </w:rPr>
              <w:t>)</w:t>
            </w:r>
            <w:r w:rsidRPr="00260C20">
              <w:rPr>
                <w:rFonts w:ascii="Angsana New" w:hAnsi="Angsana New"/>
                <w:sz w:val="28"/>
                <w:szCs w:val="28"/>
              </w:rPr>
              <w:t xml:space="preserve">  Trade receivables</w:t>
            </w:r>
          </w:p>
        </w:tc>
        <w:tc>
          <w:tcPr>
            <w:tcW w:w="1242" w:type="dxa"/>
            <w:shd w:val="clear" w:color="auto" w:fill="auto"/>
            <w:vAlign w:val="bottom"/>
          </w:tcPr>
          <w:p w14:paraId="49C0BDEC" w14:textId="16C2D87E" w:rsidR="00F337C4" w:rsidRPr="00312F12" w:rsidRDefault="00642C97" w:rsidP="00F337C4">
            <w:pPr>
              <w:pStyle w:val="a"/>
              <w:tabs>
                <w:tab w:val="clear" w:pos="1080"/>
              </w:tabs>
              <w:ind w:right="-2"/>
              <w:jc w:val="right"/>
              <w:rPr>
                <w:rFonts w:ascii="Angsana New" w:hAnsi="Angsana New" w:cs="Angsana New"/>
                <w:sz w:val="28"/>
                <w:szCs w:val="28"/>
                <w:cs/>
                <w:lang w:val="en-US"/>
              </w:rPr>
            </w:pPr>
            <w:r>
              <w:rPr>
                <w:rFonts w:ascii="Angsana New" w:hAnsi="Angsana New" w:cs="Angsana New"/>
                <w:sz w:val="28"/>
                <w:szCs w:val="28"/>
                <w:lang w:val="en-US"/>
              </w:rPr>
              <w:t>79,278</w:t>
            </w:r>
          </w:p>
        </w:tc>
        <w:tc>
          <w:tcPr>
            <w:tcW w:w="1310" w:type="dxa"/>
            <w:shd w:val="clear" w:color="auto" w:fill="auto"/>
            <w:vAlign w:val="bottom"/>
          </w:tcPr>
          <w:p w14:paraId="0242F0B0" w14:textId="6803C9CF" w:rsidR="00F337C4" w:rsidRPr="00312F12" w:rsidRDefault="00F337C4" w:rsidP="00F337C4">
            <w:pPr>
              <w:pStyle w:val="a"/>
              <w:tabs>
                <w:tab w:val="clear" w:pos="1080"/>
              </w:tabs>
              <w:jc w:val="right"/>
              <w:rPr>
                <w:rFonts w:ascii="Angsana New" w:hAnsi="Angsana New" w:cs="Angsana New"/>
                <w:sz w:val="28"/>
                <w:szCs w:val="28"/>
                <w:lang w:val="en-US"/>
              </w:rPr>
            </w:pPr>
            <w:r w:rsidRPr="00312F12">
              <w:rPr>
                <w:rFonts w:ascii="Angsana New" w:hAnsi="Angsana New" w:cs="Angsana New"/>
                <w:sz w:val="28"/>
                <w:szCs w:val="28"/>
                <w:lang w:val="en-US"/>
              </w:rPr>
              <w:t>51,353</w:t>
            </w:r>
          </w:p>
        </w:tc>
        <w:tc>
          <w:tcPr>
            <w:tcW w:w="1275" w:type="dxa"/>
            <w:shd w:val="clear" w:color="auto" w:fill="auto"/>
            <w:vAlign w:val="bottom"/>
          </w:tcPr>
          <w:p w14:paraId="5D183D45" w14:textId="39EFE2F1" w:rsidR="00F337C4" w:rsidRPr="00312F12" w:rsidRDefault="00F337C4" w:rsidP="00F337C4">
            <w:pPr>
              <w:pStyle w:val="a"/>
              <w:tabs>
                <w:tab w:val="clear" w:pos="1080"/>
              </w:tabs>
              <w:ind w:right="11"/>
              <w:jc w:val="right"/>
              <w:rPr>
                <w:rFonts w:ascii="Angsana New" w:hAnsi="Angsana New" w:cs="Angsana New"/>
                <w:sz w:val="28"/>
                <w:szCs w:val="28"/>
                <w:lang w:val="en-US"/>
              </w:rPr>
            </w:pPr>
            <w:r w:rsidRPr="00312F12">
              <w:rPr>
                <w:rFonts w:ascii="Angsana New" w:hAnsi="Angsana New" w:cs="Angsana New"/>
                <w:sz w:val="28"/>
                <w:szCs w:val="28"/>
                <w:lang w:val="en-US"/>
              </w:rPr>
              <w:t>5,876</w:t>
            </w:r>
          </w:p>
        </w:tc>
        <w:tc>
          <w:tcPr>
            <w:tcW w:w="1276" w:type="dxa"/>
            <w:shd w:val="clear" w:color="auto" w:fill="auto"/>
            <w:vAlign w:val="bottom"/>
          </w:tcPr>
          <w:p w14:paraId="05F355CA" w14:textId="350D49F0" w:rsidR="00F337C4" w:rsidRPr="00260C20" w:rsidRDefault="00F337C4" w:rsidP="00F337C4">
            <w:pPr>
              <w:pStyle w:val="a"/>
              <w:tabs>
                <w:tab w:val="clear" w:pos="1080"/>
              </w:tabs>
              <w:ind w:right="-9"/>
              <w:jc w:val="right"/>
              <w:rPr>
                <w:rFonts w:ascii="Angsana New" w:hAnsi="Angsana New" w:cs="Angsana New"/>
                <w:sz w:val="28"/>
                <w:szCs w:val="28"/>
                <w:lang w:val="en-US"/>
              </w:rPr>
            </w:pPr>
            <w:r w:rsidRPr="00D42CC7">
              <w:rPr>
                <w:rFonts w:ascii="Angsana New" w:hAnsi="Angsana New" w:cs="Angsana New"/>
                <w:sz w:val="28"/>
                <w:szCs w:val="28"/>
                <w:lang w:val="en-US"/>
              </w:rPr>
              <w:t>5,865</w:t>
            </w:r>
          </w:p>
        </w:tc>
      </w:tr>
      <w:tr w:rsidR="00F337C4" w:rsidRPr="00B76E95" w14:paraId="05296E2A" w14:textId="77777777" w:rsidTr="00087181">
        <w:trPr>
          <w:cantSplit/>
          <w:trHeight w:val="295"/>
        </w:trPr>
        <w:tc>
          <w:tcPr>
            <w:tcW w:w="4144" w:type="dxa"/>
          </w:tcPr>
          <w:p w14:paraId="19B02458" w14:textId="46B63D86" w:rsidR="00F337C4" w:rsidRPr="00260C20" w:rsidRDefault="00F337C4" w:rsidP="00F337C4">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sidRPr="00260C20">
              <w:rPr>
                <w:rFonts w:ascii="Angsana New" w:hAnsi="Angsana New"/>
                <w:sz w:val="28"/>
                <w:szCs w:val="28"/>
              </w:rPr>
              <w:t>4.4 (b</w:t>
            </w:r>
            <w:r w:rsidRPr="00260C20">
              <w:rPr>
                <w:rFonts w:ascii="Angsana New" w:hAnsi="Angsana New" w:hint="cs"/>
                <w:sz w:val="28"/>
                <w:szCs w:val="28"/>
                <w:cs/>
              </w:rPr>
              <w:t>)</w:t>
            </w:r>
            <w:r w:rsidRPr="00260C20">
              <w:rPr>
                <w:rFonts w:ascii="Angsana New" w:hAnsi="Angsana New"/>
                <w:sz w:val="28"/>
                <w:szCs w:val="28"/>
              </w:rPr>
              <w:t xml:space="preserve">  Other current receivables</w:t>
            </w:r>
          </w:p>
        </w:tc>
        <w:tc>
          <w:tcPr>
            <w:tcW w:w="1242" w:type="dxa"/>
            <w:shd w:val="clear" w:color="auto" w:fill="auto"/>
            <w:vAlign w:val="bottom"/>
          </w:tcPr>
          <w:p w14:paraId="156EFE6A" w14:textId="57476AE1" w:rsidR="00F337C4" w:rsidRPr="00312F12" w:rsidRDefault="00F337C4" w:rsidP="00F337C4">
            <w:pPr>
              <w:pStyle w:val="acctfourfigures"/>
              <w:pBdr>
                <w:bottom w:val="single" w:sz="4" w:space="1" w:color="auto"/>
              </w:pBdr>
              <w:tabs>
                <w:tab w:val="clear" w:pos="765"/>
              </w:tabs>
              <w:spacing w:line="240" w:lineRule="atLeast"/>
              <w:ind w:right="-2"/>
              <w:jc w:val="right"/>
              <w:rPr>
                <w:rFonts w:ascii="Angsana New" w:hAnsi="Angsana New" w:cs="Angsana New"/>
                <w:sz w:val="28"/>
                <w:szCs w:val="28"/>
                <w:lang w:val="en-US" w:bidi="th-TH"/>
              </w:rPr>
            </w:pPr>
            <w:r w:rsidRPr="00312F12">
              <w:rPr>
                <w:rFonts w:ascii="Angsana New" w:hAnsi="Angsana New" w:cs="Angsana New"/>
                <w:sz w:val="28"/>
                <w:szCs w:val="28"/>
                <w:lang w:val="en-US" w:bidi="th-TH"/>
              </w:rPr>
              <w:t>1,119</w:t>
            </w:r>
          </w:p>
        </w:tc>
        <w:tc>
          <w:tcPr>
            <w:tcW w:w="1310" w:type="dxa"/>
            <w:shd w:val="clear" w:color="auto" w:fill="auto"/>
            <w:vAlign w:val="bottom"/>
          </w:tcPr>
          <w:p w14:paraId="5E22F60F" w14:textId="333D3FA3" w:rsidR="00F337C4" w:rsidRPr="00312F12" w:rsidRDefault="00F337C4" w:rsidP="00F337C4">
            <w:pPr>
              <w:pStyle w:val="acctfourfigures"/>
              <w:pBdr>
                <w:bottom w:val="single" w:sz="4" w:space="1" w:color="auto"/>
              </w:pBdr>
              <w:tabs>
                <w:tab w:val="clear" w:pos="765"/>
              </w:tabs>
              <w:spacing w:line="240" w:lineRule="atLeast"/>
              <w:jc w:val="right"/>
              <w:rPr>
                <w:rFonts w:ascii="Angsana New" w:hAnsi="Angsana New" w:cs="Angsana New"/>
                <w:sz w:val="28"/>
                <w:szCs w:val="28"/>
                <w:lang w:val="en-US" w:bidi="th-TH"/>
              </w:rPr>
            </w:pPr>
            <w:r w:rsidRPr="00312F12">
              <w:rPr>
                <w:rFonts w:ascii="Angsana New" w:hAnsi="Angsana New" w:cs="Angsana New"/>
                <w:sz w:val="28"/>
                <w:szCs w:val="28"/>
                <w:lang w:val="en-US"/>
              </w:rPr>
              <w:t>72</w:t>
            </w:r>
          </w:p>
        </w:tc>
        <w:tc>
          <w:tcPr>
            <w:tcW w:w="1275" w:type="dxa"/>
            <w:shd w:val="clear" w:color="auto" w:fill="auto"/>
            <w:vAlign w:val="bottom"/>
          </w:tcPr>
          <w:p w14:paraId="7E467736" w14:textId="75CA9A9C" w:rsidR="00F337C4" w:rsidRPr="00312F12" w:rsidRDefault="00F337C4" w:rsidP="00F337C4">
            <w:pPr>
              <w:pStyle w:val="acctfourfigures"/>
              <w:pBdr>
                <w:bottom w:val="single" w:sz="4" w:space="1" w:color="auto"/>
              </w:pBdr>
              <w:tabs>
                <w:tab w:val="clear" w:pos="765"/>
              </w:tabs>
              <w:spacing w:line="240" w:lineRule="atLeast"/>
              <w:ind w:right="11"/>
              <w:jc w:val="right"/>
              <w:rPr>
                <w:rFonts w:ascii="Angsana New" w:hAnsi="Angsana New" w:cs="Angsana New"/>
                <w:sz w:val="28"/>
                <w:szCs w:val="28"/>
                <w:lang w:val="en-US" w:bidi="th-TH"/>
              </w:rPr>
            </w:pPr>
            <w:r w:rsidRPr="00312F12">
              <w:rPr>
                <w:rFonts w:ascii="Angsana New" w:hAnsi="Angsana New" w:cs="Angsana New"/>
                <w:sz w:val="28"/>
                <w:szCs w:val="28"/>
                <w:lang w:val="en-US"/>
              </w:rPr>
              <w:t>626</w:t>
            </w:r>
          </w:p>
        </w:tc>
        <w:tc>
          <w:tcPr>
            <w:tcW w:w="1276" w:type="dxa"/>
            <w:shd w:val="clear" w:color="auto" w:fill="auto"/>
            <w:vAlign w:val="bottom"/>
          </w:tcPr>
          <w:p w14:paraId="705843AE" w14:textId="2C87D088" w:rsidR="00F337C4" w:rsidRPr="00260C20" w:rsidRDefault="00F337C4" w:rsidP="00F337C4">
            <w:pPr>
              <w:pStyle w:val="acctfourfigures"/>
              <w:pBdr>
                <w:bottom w:val="single" w:sz="4" w:space="1" w:color="auto"/>
              </w:pBdr>
              <w:tabs>
                <w:tab w:val="clear" w:pos="765"/>
              </w:tabs>
              <w:spacing w:line="240" w:lineRule="atLeast"/>
              <w:ind w:right="-9"/>
              <w:jc w:val="right"/>
              <w:rPr>
                <w:rFonts w:ascii="Angsana New" w:hAnsi="Angsana New" w:cs="Angsana New"/>
                <w:sz w:val="28"/>
                <w:szCs w:val="28"/>
                <w:lang w:val="en-US" w:bidi="th-TH"/>
              </w:rPr>
            </w:pPr>
            <w:r w:rsidRPr="00D42CC7">
              <w:rPr>
                <w:rFonts w:ascii="Angsana New" w:hAnsi="Angsana New" w:cs="Angsana New"/>
                <w:sz w:val="28"/>
                <w:szCs w:val="28"/>
                <w:lang w:val="en-US"/>
              </w:rPr>
              <w:t>1,998</w:t>
            </w:r>
          </w:p>
        </w:tc>
      </w:tr>
      <w:tr w:rsidR="00F337C4" w:rsidRPr="00B76E95" w14:paraId="5520C11E" w14:textId="77777777" w:rsidTr="00087181">
        <w:trPr>
          <w:cantSplit/>
          <w:trHeight w:val="295"/>
        </w:trPr>
        <w:tc>
          <w:tcPr>
            <w:tcW w:w="4144" w:type="dxa"/>
          </w:tcPr>
          <w:p w14:paraId="2173EFCA" w14:textId="6D1A3D91" w:rsidR="00F337C4" w:rsidRPr="00260C20" w:rsidRDefault="00F337C4" w:rsidP="00F337C4">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60C20">
              <w:rPr>
                <w:rFonts w:ascii="Angsana New" w:hAnsi="Angsana New"/>
                <w:sz w:val="28"/>
                <w:szCs w:val="28"/>
              </w:rPr>
              <w:t xml:space="preserve">         Total trade and other current receivables</w:t>
            </w:r>
          </w:p>
        </w:tc>
        <w:tc>
          <w:tcPr>
            <w:tcW w:w="1242" w:type="dxa"/>
            <w:shd w:val="clear" w:color="auto" w:fill="auto"/>
            <w:vAlign w:val="bottom"/>
          </w:tcPr>
          <w:p w14:paraId="77C2EA80" w14:textId="39F3916E" w:rsidR="00F337C4" w:rsidRPr="00312F12" w:rsidRDefault="00F337C4" w:rsidP="00F337C4">
            <w:pPr>
              <w:pStyle w:val="acctfourfigures"/>
              <w:pBdr>
                <w:bottom w:val="double" w:sz="4" w:space="1" w:color="auto"/>
              </w:pBdr>
              <w:tabs>
                <w:tab w:val="clear" w:pos="765"/>
              </w:tabs>
              <w:spacing w:line="240" w:lineRule="atLeast"/>
              <w:ind w:right="-2"/>
              <w:jc w:val="right"/>
              <w:rPr>
                <w:rFonts w:ascii="Angsana New" w:hAnsi="Angsana New" w:cs="Angsana New"/>
                <w:sz w:val="28"/>
                <w:szCs w:val="28"/>
                <w:lang w:val="en-US" w:bidi="th-TH"/>
              </w:rPr>
            </w:pPr>
            <w:r w:rsidRPr="00312F12">
              <w:rPr>
                <w:rFonts w:ascii="Angsana New" w:hAnsi="Angsana New" w:cs="Angsana New"/>
                <w:sz w:val="28"/>
                <w:szCs w:val="28"/>
                <w:lang w:val="en-US" w:bidi="th-TH"/>
              </w:rPr>
              <w:t>80,397</w:t>
            </w:r>
          </w:p>
        </w:tc>
        <w:tc>
          <w:tcPr>
            <w:tcW w:w="1310" w:type="dxa"/>
            <w:shd w:val="clear" w:color="auto" w:fill="auto"/>
            <w:vAlign w:val="bottom"/>
          </w:tcPr>
          <w:p w14:paraId="0BAB33B4" w14:textId="00855B06" w:rsidR="00F337C4" w:rsidRPr="00312F12" w:rsidRDefault="00F337C4" w:rsidP="00F337C4">
            <w:pPr>
              <w:pStyle w:val="acctfourfigures"/>
              <w:pBdr>
                <w:bottom w:val="double" w:sz="4" w:space="1" w:color="auto"/>
              </w:pBdr>
              <w:tabs>
                <w:tab w:val="clear" w:pos="765"/>
              </w:tabs>
              <w:spacing w:line="240" w:lineRule="atLeast"/>
              <w:jc w:val="right"/>
              <w:rPr>
                <w:rFonts w:ascii="Angsana New" w:hAnsi="Angsana New" w:cs="Angsana New"/>
                <w:sz w:val="28"/>
                <w:szCs w:val="28"/>
                <w:lang w:val="en-US" w:bidi="th-TH"/>
              </w:rPr>
            </w:pPr>
            <w:r w:rsidRPr="00312F12">
              <w:rPr>
                <w:rFonts w:ascii="Angsana New" w:hAnsi="Angsana New" w:cs="Angsana New"/>
                <w:sz w:val="28"/>
                <w:szCs w:val="28"/>
                <w:lang w:val="en-US" w:bidi="th-TH"/>
              </w:rPr>
              <w:t>51,425</w:t>
            </w:r>
          </w:p>
        </w:tc>
        <w:tc>
          <w:tcPr>
            <w:tcW w:w="1275" w:type="dxa"/>
            <w:shd w:val="clear" w:color="auto" w:fill="auto"/>
            <w:vAlign w:val="bottom"/>
          </w:tcPr>
          <w:p w14:paraId="41EB35F7" w14:textId="517EA329" w:rsidR="00F337C4" w:rsidRPr="00312F12" w:rsidRDefault="00F337C4" w:rsidP="00F337C4">
            <w:pPr>
              <w:pStyle w:val="acctfourfigures"/>
              <w:pBdr>
                <w:bottom w:val="double" w:sz="4" w:space="1" w:color="auto"/>
              </w:pBdr>
              <w:tabs>
                <w:tab w:val="clear" w:pos="765"/>
              </w:tabs>
              <w:spacing w:line="240" w:lineRule="atLeast"/>
              <w:ind w:right="11"/>
              <w:jc w:val="right"/>
              <w:rPr>
                <w:rFonts w:ascii="Angsana New" w:hAnsi="Angsana New" w:cs="Angsana New"/>
                <w:sz w:val="28"/>
                <w:szCs w:val="28"/>
                <w:cs/>
                <w:lang w:val="en-US" w:bidi="th-TH"/>
              </w:rPr>
            </w:pPr>
            <w:r w:rsidRPr="00312F12">
              <w:rPr>
                <w:rFonts w:ascii="Angsana New" w:hAnsi="Angsana New" w:cs="Angsana New"/>
                <w:sz w:val="28"/>
                <w:szCs w:val="28"/>
                <w:lang w:val="en-US" w:bidi="th-TH"/>
              </w:rPr>
              <w:t>6,502</w:t>
            </w:r>
          </w:p>
        </w:tc>
        <w:tc>
          <w:tcPr>
            <w:tcW w:w="1276" w:type="dxa"/>
            <w:shd w:val="clear" w:color="auto" w:fill="auto"/>
            <w:vAlign w:val="bottom"/>
          </w:tcPr>
          <w:p w14:paraId="778219B2" w14:textId="35F34F29" w:rsidR="00F337C4" w:rsidRPr="00260C20" w:rsidRDefault="00F337C4" w:rsidP="00F337C4">
            <w:pPr>
              <w:pStyle w:val="acctfourfigures"/>
              <w:pBdr>
                <w:bottom w:val="double" w:sz="4" w:space="1" w:color="auto"/>
              </w:pBdr>
              <w:tabs>
                <w:tab w:val="clear" w:pos="765"/>
              </w:tabs>
              <w:spacing w:line="240" w:lineRule="atLeast"/>
              <w:ind w:right="-9"/>
              <w:jc w:val="right"/>
              <w:rPr>
                <w:rFonts w:ascii="Angsana New" w:hAnsi="Angsana New" w:cs="Angsana New"/>
                <w:sz w:val="28"/>
                <w:szCs w:val="28"/>
                <w:lang w:val="en-US" w:bidi="th-TH"/>
              </w:rPr>
            </w:pPr>
            <w:r w:rsidRPr="00D42CC7">
              <w:rPr>
                <w:rFonts w:ascii="Angsana New" w:hAnsi="Angsana New" w:cs="Angsana New"/>
                <w:sz w:val="28"/>
                <w:szCs w:val="28"/>
                <w:lang w:val="en-US" w:bidi="th-TH"/>
              </w:rPr>
              <w:t>7,863</w:t>
            </w:r>
          </w:p>
        </w:tc>
      </w:tr>
    </w:tbl>
    <w:p w14:paraId="37B4A28D" w14:textId="18DAF2A6" w:rsidR="004B256B" w:rsidRDefault="004B256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229B7FF5" w14:textId="42888F94" w:rsidR="00AA05B8" w:rsidRDefault="00AA05B8"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0BF8F5BD" w14:textId="1133DB73" w:rsidR="00AA05B8" w:rsidRDefault="00AA05B8"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0D769542" w14:textId="77777777" w:rsidR="00AA05B8" w:rsidRDefault="00AA05B8"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tbl>
      <w:tblPr>
        <w:tblpPr w:leftFromText="180" w:rightFromText="180" w:vertAnchor="text" w:tblpX="567" w:tblpY="1"/>
        <w:tblOverlap w:val="never"/>
        <w:tblW w:w="9214" w:type="dxa"/>
        <w:tblLayout w:type="fixed"/>
        <w:tblLook w:val="0000" w:firstRow="0" w:lastRow="0" w:firstColumn="0" w:lastColumn="0" w:noHBand="0" w:noVBand="0"/>
      </w:tblPr>
      <w:tblGrid>
        <w:gridCol w:w="4111"/>
        <w:gridCol w:w="1275"/>
        <w:gridCol w:w="1275"/>
        <w:gridCol w:w="1272"/>
        <w:gridCol w:w="1281"/>
      </w:tblGrid>
      <w:tr w:rsidR="001627F4" w:rsidRPr="002A370A" w14:paraId="3F7CA708" w14:textId="619B726A" w:rsidTr="00452222">
        <w:trPr>
          <w:tblHeader/>
        </w:trPr>
        <w:tc>
          <w:tcPr>
            <w:tcW w:w="2231" w:type="pct"/>
            <w:shd w:val="clear" w:color="auto" w:fill="auto"/>
          </w:tcPr>
          <w:p w14:paraId="36BCF6AD" w14:textId="77777777"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bookmarkStart w:id="1" w:name="_Hlk46242160"/>
          </w:p>
        </w:tc>
        <w:tc>
          <w:tcPr>
            <w:tcW w:w="2769" w:type="pct"/>
            <w:gridSpan w:val="4"/>
            <w:shd w:val="clear" w:color="auto" w:fill="auto"/>
          </w:tcPr>
          <w:p w14:paraId="0A5023DE" w14:textId="5A29FE56" w:rsidR="001627F4" w:rsidRPr="002A370A" w:rsidRDefault="001627F4"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Unit : Thousand Baht)</w:t>
            </w:r>
          </w:p>
        </w:tc>
      </w:tr>
      <w:bookmarkEnd w:id="1"/>
      <w:tr w:rsidR="009530FE" w:rsidRPr="002A370A" w14:paraId="47BA4BF9" w14:textId="77777777" w:rsidTr="00452222">
        <w:trPr>
          <w:tblHeader/>
        </w:trPr>
        <w:tc>
          <w:tcPr>
            <w:tcW w:w="2231" w:type="pct"/>
            <w:shd w:val="clear" w:color="auto" w:fill="auto"/>
          </w:tcPr>
          <w:p w14:paraId="2C20BE44" w14:textId="77777777" w:rsidR="009530FE" w:rsidRPr="002A370A" w:rsidRDefault="009530FE"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84" w:type="pct"/>
            <w:gridSpan w:val="2"/>
            <w:shd w:val="clear" w:color="auto" w:fill="auto"/>
          </w:tcPr>
          <w:p w14:paraId="7F3000CE" w14:textId="2FCA9189" w:rsidR="009530FE" w:rsidRPr="002A370A" w:rsidRDefault="009530FE"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Consolidated</w:t>
            </w:r>
          </w:p>
        </w:tc>
        <w:tc>
          <w:tcPr>
            <w:tcW w:w="1385" w:type="pct"/>
            <w:gridSpan w:val="2"/>
          </w:tcPr>
          <w:p w14:paraId="6F9BD153" w14:textId="38B9842B" w:rsidR="009530FE" w:rsidRPr="002A370A" w:rsidRDefault="009530FE"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Separate</w:t>
            </w:r>
          </w:p>
        </w:tc>
      </w:tr>
      <w:tr w:rsidR="009530FE" w:rsidRPr="002A370A" w14:paraId="43FE957D" w14:textId="77777777" w:rsidTr="00452222">
        <w:trPr>
          <w:tblHeader/>
        </w:trPr>
        <w:tc>
          <w:tcPr>
            <w:tcW w:w="2231" w:type="pct"/>
            <w:shd w:val="clear" w:color="auto" w:fill="auto"/>
          </w:tcPr>
          <w:p w14:paraId="04895FF1" w14:textId="77777777" w:rsidR="009530FE" w:rsidRPr="002A370A" w:rsidRDefault="009530FE"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84" w:type="pct"/>
            <w:gridSpan w:val="2"/>
            <w:shd w:val="clear" w:color="auto" w:fill="auto"/>
          </w:tcPr>
          <w:p w14:paraId="2532463E" w14:textId="55D4A4A1" w:rsidR="009530FE" w:rsidRPr="002A370A" w:rsidRDefault="009530FE"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Financial Statements</w:t>
            </w:r>
          </w:p>
        </w:tc>
        <w:tc>
          <w:tcPr>
            <w:tcW w:w="1385" w:type="pct"/>
            <w:gridSpan w:val="2"/>
          </w:tcPr>
          <w:p w14:paraId="14BD7A04" w14:textId="310365D2" w:rsidR="009530FE" w:rsidRPr="002A370A" w:rsidRDefault="009530FE"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Financial Statements</w:t>
            </w:r>
          </w:p>
        </w:tc>
      </w:tr>
      <w:tr w:rsidR="001627F4" w:rsidRPr="002A370A" w14:paraId="5ABF3534" w14:textId="77777777" w:rsidTr="00452222">
        <w:trPr>
          <w:tblHeader/>
        </w:trPr>
        <w:tc>
          <w:tcPr>
            <w:tcW w:w="2231" w:type="pct"/>
            <w:shd w:val="clear" w:color="auto" w:fill="auto"/>
          </w:tcPr>
          <w:p w14:paraId="51015BCF" w14:textId="77777777"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92" w:type="pct"/>
          </w:tcPr>
          <w:p w14:paraId="3C2BF18F" w14:textId="52FF56D3"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As at</w:t>
            </w:r>
          </w:p>
        </w:tc>
        <w:tc>
          <w:tcPr>
            <w:tcW w:w="692" w:type="pct"/>
          </w:tcPr>
          <w:p w14:paraId="7CDEE139" w14:textId="6C4C1A38"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As at</w:t>
            </w:r>
          </w:p>
        </w:tc>
        <w:tc>
          <w:tcPr>
            <w:tcW w:w="690" w:type="pct"/>
          </w:tcPr>
          <w:p w14:paraId="0D734597" w14:textId="7BB806AB"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As at</w:t>
            </w:r>
          </w:p>
        </w:tc>
        <w:tc>
          <w:tcPr>
            <w:tcW w:w="695" w:type="pct"/>
          </w:tcPr>
          <w:p w14:paraId="1A416B54" w14:textId="2D0E6070"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As at</w:t>
            </w:r>
          </w:p>
        </w:tc>
      </w:tr>
      <w:tr w:rsidR="001627F4" w:rsidRPr="002A370A" w14:paraId="5A3F2C1E" w14:textId="77777777" w:rsidTr="00452222">
        <w:trPr>
          <w:tblHeader/>
        </w:trPr>
        <w:tc>
          <w:tcPr>
            <w:tcW w:w="2231" w:type="pct"/>
          </w:tcPr>
          <w:p w14:paraId="7468F4DD" w14:textId="77777777"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92" w:type="pct"/>
            <w:vAlign w:val="bottom"/>
          </w:tcPr>
          <w:p w14:paraId="7986AE7A" w14:textId="7D645C23" w:rsidR="001627F4" w:rsidRPr="002A370A" w:rsidRDefault="007519ED"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Pr>
                <w:rFonts w:ascii="Angsana New" w:hAnsi="Angsana New"/>
                <w:sz w:val="28"/>
                <w:szCs w:val="28"/>
              </w:rPr>
              <w:t>December</w:t>
            </w:r>
            <w:r w:rsidR="00120E4B" w:rsidRPr="002A370A">
              <w:rPr>
                <w:rFonts w:ascii="Angsana New" w:hAnsi="Angsana New"/>
                <w:sz w:val="28"/>
                <w:szCs w:val="28"/>
              </w:rPr>
              <w:t>3</w:t>
            </w:r>
            <w:r>
              <w:rPr>
                <w:rFonts w:ascii="Angsana New" w:hAnsi="Angsana New"/>
                <w:sz w:val="28"/>
                <w:szCs w:val="28"/>
              </w:rPr>
              <w:t>1</w:t>
            </w:r>
            <w:r w:rsidR="00120E4B" w:rsidRPr="002A370A">
              <w:rPr>
                <w:rFonts w:ascii="Angsana New" w:hAnsi="Angsana New"/>
                <w:sz w:val="28"/>
                <w:szCs w:val="28"/>
              </w:rPr>
              <w:t>,</w:t>
            </w:r>
          </w:p>
        </w:tc>
        <w:tc>
          <w:tcPr>
            <w:tcW w:w="692" w:type="pct"/>
            <w:vAlign w:val="bottom"/>
          </w:tcPr>
          <w:p w14:paraId="3EE0899D" w14:textId="3BD7496D"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 xml:space="preserve">December 31, </w:t>
            </w:r>
          </w:p>
        </w:tc>
        <w:tc>
          <w:tcPr>
            <w:tcW w:w="690" w:type="pct"/>
            <w:vAlign w:val="bottom"/>
          </w:tcPr>
          <w:p w14:paraId="470C1949" w14:textId="397C2F1A" w:rsidR="001627F4" w:rsidRPr="002A370A" w:rsidRDefault="007519ED"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Pr>
                <w:rFonts w:ascii="Angsana New" w:hAnsi="Angsana New"/>
                <w:sz w:val="28"/>
                <w:szCs w:val="28"/>
              </w:rPr>
              <w:t>December</w:t>
            </w:r>
            <w:r w:rsidR="00120E4B" w:rsidRPr="002A370A">
              <w:rPr>
                <w:rFonts w:ascii="Angsana New" w:hAnsi="Angsana New"/>
                <w:sz w:val="28"/>
                <w:szCs w:val="28"/>
              </w:rPr>
              <w:t xml:space="preserve"> 3</w:t>
            </w:r>
            <w:r>
              <w:rPr>
                <w:rFonts w:ascii="Angsana New" w:hAnsi="Angsana New"/>
                <w:sz w:val="28"/>
                <w:szCs w:val="28"/>
              </w:rPr>
              <w:t>1</w:t>
            </w:r>
            <w:r w:rsidR="00120E4B" w:rsidRPr="002A370A">
              <w:rPr>
                <w:rFonts w:ascii="Angsana New" w:hAnsi="Angsana New"/>
                <w:sz w:val="28"/>
                <w:szCs w:val="28"/>
              </w:rPr>
              <w:t>,</w:t>
            </w:r>
          </w:p>
        </w:tc>
        <w:tc>
          <w:tcPr>
            <w:tcW w:w="695" w:type="pct"/>
            <w:vAlign w:val="bottom"/>
          </w:tcPr>
          <w:p w14:paraId="3632E9C6" w14:textId="7D618389"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 xml:space="preserve">December 31, </w:t>
            </w:r>
          </w:p>
        </w:tc>
      </w:tr>
      <w:tr w:rsidR="001627F4" w:rsidRPr="002A370A" w14:paraId="2A8CC844" w14:textId="77777777" w:rsidTr="00452222">
        <w:trPr>
          <w:trHeight w:val="301"/>
          <w:tblHeader/>
        </w:trPr>
        <w:tc>
          <w:tcPr>
            <w:tcW w:w="2231" w:type="pct"/>
          </w:tcPr>
          <w:p w14:paraId="448C56E9" w14:textId="77777777"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92" w:type="pct"/>
            <w:vAlign w:val="bottom"/>
          </w:tcPr>
          <w:p w14:paraId="56EF0495" w14:textId="1C8B90DD" w:rsidR="001627F4" w:rsidRPr="002A370A" w:rsidRDefault="001627F4"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2A370A">
              <w:rPr>
                <w:rFonts w:ascii="Angsana New" w:hAnsi="Angsana New"/>
                <w:sz w:val="28"/>
                <w:szCs w:val="28"/>
              </w:rPr>
              <w:t>202</w:t>
            </w:r>
            <w:r w:rsidR="000E39F6" w:rsidRPr="002A370A">
              <w:rPr>
                <w:rFonts w:ascii="Angsana New" w:hAnsi="Angsana New"/>
                <w:sz w:val="28"/>
                <w:szCs w:val="28"/>
              </w:rPr>
              <w:t>1</w:t>
            </w:r>
          </w:p>
        </w:tc>
        <w:tc>
          <w:tcPr>
            <w:tcW w:w="692" w:type="pct"/>
            <w:vAlign w:val="bottom"/>
          </w:tcPr>
          <w:p w14:paraId="2A8F9D19" w14:textId="09D9B6B1" w:rsidR="001627F4" w:rsidRPr="002A370A" w:rsidRDefault="001627F4"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2A370A">
              <w:rPr>
                <w:rFonts w:ascii="Angsana New" w:hAnsi="Angsana New"/>
                <w:sz w:val="28"/>
                <w:szCs w:val="28"/>
              </w:rPr>
              <w:t>20</w:t>
            </w:r>
            <w:r w:rsidR="000E39F6" w:rsidRPr="002A370A">
              <w:rPr>
                <w:rFonts w:ascii="Angsana New" w:hAnsi="Angsana New"/>
                <w:sz w:val="28"/>
                <w:szCs w:val="28"/>
              </w:rPr>
              <w:t>20</w:t>
            </w:r>
          </w:p>
        </w:tc>
        <w:tc>
          <w:tcPr>
            <w:tcW w:w="690" w:type="pct"/>
            <w:vAlign w:val="bottom"/>
          </w:tcPr>
          <w:p w14:paraId="628AA12C" w14:textId="4635BBE3" w:rsidR="001627F4" w:rsidRPr="002A370A" w:rsidRDefault="001627F4"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2A370A">
              <w:rPr>
                <w:rFonts w:ascii="Angsana New" w:hAnsi="Angsana New"/>
                <w:sz w:val="28"/>
                <w:szCs w:val="28"/>
              </w:rPr>
              <w:t>202</w:t>
            </w:r>
            <w:r w:rsidR="003368DD" w:rsidRPr="002A370A">
              <w:rPr>
                <w:rFonts w:ascii="Angsana New" w:hAnsi="Angsana New"/>
                <w:sz w:val="28"/>
                <w:szCs w:val="28"/>
              </w:rPr>
              <w:t>1</w:t>
            </w:r>
          </w:p>
        </w:tc>
        <w:tc>
          <w:tcPr>
            <w:tcW w:w="695" w:type="pct"/>
            <w:vAlign w:val="bottom"/>
          </w:tcPr>
          <w:p w14:paraId="7B55EDB2" w14:textId="29CF5180" w:rsidR="001627F4" w:rsidRPr="002A370A" w:rsidRDefault="001627F4"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2A370A">
              <w:rPr>
                <w:rFonts w:ascii="Angsana New" w:hAnsi="Angsana New"/>
                <w:sz w:val="28"/>
                <w:szCs w:val="28"/>
              </w:rPr>
              <w:t>20</w:t>
            </w:r>
            <w:r w:rsidR="000E39F6" w:rsidRPr="002A370A">
              <w:rPr>
                <w:rFonts w:ascii="Angsana New" w:hAnsi="Angsana New"/>
                <w:sz w:val="28"/>
                <w:szCs w:val="28"/>
              </w:rPr>
              <w:t>20</w:t>
            </w:r>
          </w:p>
        </w:tc>
      </w:tr>
      <w:tr w:rsidR="00953312" w:rsidRPr="002A370A" w14:paraId="088CECF2" w14:textId="77777777" w:rsidTr="00B7550D">
        <w:tc>
          <w:tcPr>
            <w:tcW w:w="2231" w:type="pct"/>
          </w:tcPr>
          <w:p w14:paraId="75EBA341" w14:textId="28F26094" w:rsidR="00953312" w:rsidRPr="002A370A" w:rsidRDefault="00D0673B" w:rsidP="00E069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501" w:firstLine="388"/>
              <w:rPr>
                <w:rFonts w:ascii="Angsana New" w:hAnsi="Angsana New"/>
                <w:b/>
                <w:bCs/>
                <w:sz w:val="28"/>
                <w:szCs w:val="28"/>
                <w:cs/>
              </w:rPr>
            </w:pPr>
            <w:r>
              <w:rPr>
                <w:rFonts w:ascii="Angsana New" w:hAnsi="Angsana New"/>
                <w:b/>
                <w:bCs/>
                <w:sz w:val="28"/>
                <w:szCs w:val="28"/>
              </w:rPr>
              <w:t xml:space="preserve">4.4(a) </w:t>
            </w:r>
            <w:r w:rsidR="00953312" w:rsidRPr="002A370A">
              <w:rPr>
                <w:rFonts w:ascii="Angsana New" w:hAnsi="Angsana New"/>
                <w:b/>
                <w:bCs/>
                <w:sz w:val="28"/>
                <w:szCs w:val="28"/>
              </w:rPr>
              <w:t>Trade and other current receivables</w:t>
            </w:r>
          </w:p>
        </w:tc>
        <w:tc>
          <w:tcPr>
            <w:tcW w:w="692" w:type="pct"/>
          </w:tcPr>
          <w:p w14:paraId="6BE2EA8C" w14:textId="77777777" w:rsidR="00953312" w:rsidRPr="002A370A" w:rsidRDefault="00953312" w:rsidP="00E069B5">
            <w:pPr>
              <w:spacing w:line="240" w:lineRule="auto"/>
              <w:ind w:left="-6" w:right="-40"/>
              <w:rPr>
                <w:rFonts w:ascii="Angsana New" w:hAnsi="Angsana New"/>
                <w:b/>
                <w:bCs/>
                <w:sz w:val="28"/>
                <w:szCs w:val="28"/>
                <w:cs/>
              </w:rPr>
            </w:pPr>
          </w:p>
        </w:tc>
        <w:tc>
          <w:tcPr>
            <w:tcW w:w="692" w:type="pct"/>
          </w:tcPr>
          <w:p w14:paraId="7B4CF976" w14:textId="77777777" w:rsidR="00953312" w:rsidRPr="002A370A" w:rsidRDefault="00953312" w:rsidP="00E069B5">
            <w:pPr>
              <w:spacing w:line="240" w:lineRule="auto"/>
              <w:ind w:left="-6" w:right="-40"/>
              <w:rPr>
                <w:rFonts w:ascii="Angsana New" w:hAnsi="Angsana New"/>
                <w:b/>
                <w:bCs/>
                <w:sz w:val="28"/>
                <w:szCs w:val="28"/>
                <w:cs/>
              </w:rPr>
            </w:pPr>
          </w:p>
        </w:tc>
        <w:tc>
          <w:tcPr>
            <w:tcW w:w="690" w:type="pct"/>
            <w:shd w:val="clear" w:color="auto" w:fill="auto"/>
            <w:vAlign w:val="center"/>
          </w:tcPr>
          <w:p w14:paraId="530B26C4" w14:textId="77777777" w:rsidR="00953312" w:rsidRPr="002A370A" w:rsidRDefault="0095331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5" w:type="pct"/>
            <w:shd w:val="clear" w:color="auto" w:fill="auto"/>
            <w:vAlign w:val="center"/>
          </w:tcPr>
          <w:p w14:paraId="6DDB13A1" w14:textId="77777777" w:rsidR="00953312" w:rsidRPr="002A370A" w:rsidRDefault="00953312" w:rsidP="00E069B5">
            <w:pPr>
              <w:spacing w:line="240" w:lineRule="auto"/>
              <w:ind w:left="-6" w:right="-40"/>
              <w:jc w:val="right"/>
              <w:rPr>
                <w:rFonts w:ascii="Angsana New" w:hAnsi="Angsana New"/>
                <w:sz w:val="28"/>
                <w:szCs w:val="28"/>
              </w:rPr>
            </w:pPr>
          </w:p>
        </w:tc>
      </w:tr>
      <w:tr w:rsidR="00953312" w:rsidRPr="002A370A" w14:paraId="0FAA2735" w14:textId="77777777" w:rsidTr="00B7550D">
        <w:tc>
          <w:tcPr>
            <w:tcW w:w="2231" w:type="pct"/>
          </w:tcPr>
          <w:p w14:paraId="216AB14B" w14:textId="37FFAC4C" w:rsidR="00953312" w:rsidRPr="002A370A" w:rsidRDefault="00953312" w:rsidP="00E069B5">
            <w:pPr>
              <w:tabs>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313"/>
              <w:rPr>
                <w:rFonts w:ascii="Angsana New" w:hAnsi="Angsana New"/>
                <w:b/>
                <w:bCs/>
                <w:sz w:val="28"/>
                <w:szCs w:val="28"/>
                <w:cs/>
              </w:rPr>
            </w:pPr>
            <w:r w:rsidRPr="002A370A">
              <w:rPr>
                <w:rFonts w:ascii="Angsana New" w:hAnsi="Angsana New"/>
                <w:b/>
                <w:bCs/>
                <w:sz w:val="28"/>
                <w:szCs w:val="28"/>
                <w:cs/>
              </w:rPr>
              <w:t xml:space="preserve">Trade </w:t>
            </w:r>
            <w:r w:rsidRPr="002A370A">
              <w:rPr>
                <w:rFonts w:ascii="Angsana New" w:hAnsi="Angsana New"/>
                <w:b/>
                <w:bCs/>
                <w:sz w:val="28"/>
                <w:szCs w:val="28"/>
              </w:rPr>
              <w:t>receivables</w:t>
            </w:r>
          </w:p>
        </w:tc>
        <w:tc>
          <w:tcPr>
            <w:tcW w:w="692" w:type="pct"/>
            <w:shd w:val="clear" w:color="auto" w:fill="auto"/>
          </w:tcPr>
          <w:p w14:paraId="152058A0" w14:textId="77777777" w:rsidR="00953312" w:rsidRPr="002A370A" w:rsidRDefault="0095331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rPr>
                <w:rFonts w:ascii="Angsana New" w:hAnsi="Angsana New"/>
                <w:b/>
                <w:bCs/>
                <w:sz w:val="28"/>
                <w:szCs w:val="28"/>
                <w:cs/>
              </w:rPr>
            </w:pPr>
          </w:p>
        </w:tc>
        <w:tc>
          <w:tcPr>
            <w:tcW w:w="692" w:type="pct"/>
            <w:shd w:val="clear" w:color="auto" w:fill="auto"/>
          </w:tcPr>
          <w:p w14:paraId="14F4A574" w14:textId="77777777" w:rsidR="00953312" w:rsidRPr="002A370A" w:rsidRDefault="00953312" w:rsidP="00E069B5">
            <w:pPr>
              <w:spacing w:line="240" w:lineRule="auto"/>
              <w:ind w:left="-6" w:right="-40"/>
              <w:rPr>
                <w:rFonts w:ascii="Angsana New" w:hAnsi="Angsana New"/>
                <w:b/>
                <w:bCs/>
                <w:sz w:val="28"/>
                <w:szCs w:val="28"/>
                <w:cs/>
              </w:rPr>
            </w:pPr>
          </w:p>
        </w:tc>
        <w:tc>
          <w:tcPr>
            <w:tcW w:w="690" w:type="pct"/>
            <w:shd w:val="clear" w:color="auto" w:fill="auto"/>
            <w:vAlign w:val="center"/>
          </w:tcPr>
          <w:p w14:paraId="087C16E1" w14:textId="77777777" w:rsidR="00953312" w:rsidRPr="002A370A" w:rsidRDefault="00953312" w:rsidP="00E069B5">
            <w:pPr>
              <w:spacing w:line="240" w:lineRule="auto"/>
              <w:ind w:left="-6" w:right="-40"/>
              <w:jc w:val="right"/>
              <w:rPr>
                <w:rFonts w:ascii="Angsana New" w:hAnsi="Angsana New"/>
                <w:sz w:val="28"/>
                <w:szCs w:val="28"/>
              </w:rPr>
            </w:pPr>
          </w:p>
        </w:tc>
        <w:tc>
          <w:tcPr>
            <w:tcW w:w="695" w:type="pct"/>
            <w:shd w:val="clear" w:color="auto" w:fill="auto"/>
            <w:vAlign w:val="center"/>
          </w:tcPr>
          <w:p w14:paraId="1B867102" w14:textId="77777777" w:rsidR="00953312" w:rsidRPr="002A370A" w:rsidRDefault="00953312" w:rsidP="00E069B5">
            <w:pPr>
              <w:spacing w:line="240" w:lineRule="auto"/>
              <w:ind w:left="-6" w:right="-40"/>
              <w:jc w:val="right"/>
              <w:rPr>
                <w:rFonts w:ascii="Angsana New" w:hAnsi="Angsana New"/>
                <w:sz w:val="28"/>
                <w:szCs w:val="28"/>
              </w:rPr>
            </w:pPr>
          </w:p>
        </w:tc>
      </w:tr>
      <w:tr w:rsidR="00F337C4" w:rsidRPr="002A370A" w14:paraId="7F4D07FE" w14:textId="77777777" w:rsidTr="00B7550D">
        <w:tc>
          <w:tcPr>
            <w:tcW w:w="2231" w:type="pct"/>
          </w:tcPr>
          <w:p w14:paraId="0DAEC8B1" w14:textId="4E5AAFE5"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cs/>
              </w:rPr>
            </w:pPr>
            <w:r w:rsidRPr="002A370A">
              <w:rPr>
                <w:rFonts w:ascii="Angsana New" w:hAnsi="Angsana New"/>
                <w:sz w:val="28"/>
                <w:szCs w:val="28"/>
              </w:rPr>
              <w:t>Millcon Steel Public Co.,Ltd.</w:t>
            </w:r>
          </w:p>
        </w:tc>
        <w:tc>
          <w:tcPr>
            <w:tcW w:w="692" w:type="pct"/>
            <w:shd w:val="clear" w:color="auto" w:fill="auto"/>
          </w:tcPr>
          <w:p w14:paraId="0555D6C4" w14:textId="4940A979" w:rsidR="00F337C4" w:rsidRPr="00312F12" w:rsidRDefault="00F337C4" w:rsidP="00F337C4">
            <w:pPr>
              <w:spacing w:line="240" w:lineRule="auto"/>
              <w:ind w:left="-6" w:right="-40"/>
              <w:jc w:val="right"/>
              <w:rPr>
                <w:rFonts w:ascii="Angsana New" w:hAnsi="Angsana New"/>
                <w:sz w:val="28"/>
                <w:szCs w:val="28"/>
                <w:cs/>
              </w:rPr>
            </w:pPr>
            <w:r w:rsidRPr="00312F12">
              <w:rPr>
                <w:rFonts w:ascii="Angsana New" w:hAnsi="Angsana New"/>
                <w:sz w:val="28"/>
                <w:szCs w:val="28"/>
              </w:rPr>
              <w:t>339</w:t>
            </w:r>
          </w:p>
        </w:tc>
        <w:tc>
          <w:tcPr>
            <w:tcW w:w="692" w:type="pct"/>
            <w:shd w:val="clear" w:color="auto" w:fill="auto"/>
          </w:tcPr>
          <w:p w14:paraId="491CD3FA" w14:textId="64E91556" w:rsidR="00F337C4" w:rsidRPr="00312F12"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312F12">
              <w:rPr>
                <w:rFonts w:ascii="Angsana New" w:hAnsi="Angsana New"/>
                <w:sz w:val="28"/>
                <w:szCs w:val="28"/>
              </w:rPr>
              <w:t>36</w:t>
            </w:r>
          </w:p>
        </w:tc>
        <w:tc>
          <w:tcPr>
            <w:tcW w:w="690" w:type="pct"/>
            <w:shd w:val="clear" w:color="auto" w:fill="auto"/>
          </w:tcPr>
          <w:p w14:paraId="71FCEF31" w14:textId="29CFA6C3" w:rsidR="00F337C4" w:rsidRPr="00312F12" w:rsidRDefault="00F337C4" w:rsidP="00F337C4">
            <w:pPr>
              <w:spacing w:line="240" w:lineRule="auto"/>
              <w:ind w:left="-6" w:right="-40"/>
              <w:jc w:val="right"/>
              <w:rPr>
                <w:rFonts w:ascii="Angsana New" w:hAnsi="Angsana New"/>
                <w:sz w:val="28"/>
                <w:szCs w:val="28"/>
              </w:rPr>
            </w:pPr>
            <w:r w:rsidRPr="00312F12">
              <w:rPr>
                <w:rFonts w:ascii="Angsana New" w:hAnsi="Angsana New"/>
                <w:sz w:val="28"/>
                <w:szCs w:val="28"/>
              </w:rPr>
              <w:t>-</w:t>
            </w:r>
          </w:p>
        </w:tc>
        <w:tc>
          <w:tcPr>
            <w:tcW w:w="695" w:type="pct"/>
            <w:shd w:val="clear" w:color="auto" w:fill="auto"/>
          </w:tcPr>
          <w:p w14:paraId="0F710EAF" w14:textId="36D6BAE5"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451C53">
              <w:rPr>
                <w:rFonts w:ascii="Angsana New" w:hAnsi="Angsana New"/>
                <w:sz w:val="28"/>
                <w:szCs w:val="28"/>
              </w:rPr>
              <w:t>36</w:t>
            </w:r>
          </w:p>
        </w:tc>
      </w:tr>
      <w:tr w:rsidR="00F337C4" w:rsidRPr="002A370A" w14:paraId="59F04E94" w14:textId="77777777" w:rsidTr="00B7550D">
        <w:tc>
          <w:tcPr>
            <w:tcW w:w="2231" w:type="pct"/>
            <w:vAlign w:val="center"/>
          </w:tcPr>
          <w:p w14:paraId="493892DC" w14:textId="1E382FDE"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cs/>
              </w:rPr>
            </w:pPr>
            <w:r w:rsidRPr="002A370A">
              <w:rPr>
                <w:rFonts w:ascii="Angsana New" w:hAnsi="Angsana New"/>
                <w:sz w:val="28"/>
                <w:szCs w:val="28"/>
              </w:rPr>
              <w:t>Millcon Burapha Co.,Ltd.</w:t>
            </w:r>
          </w:p>
        </w:tc>
        <w:tc>
          <w:tcPr>
            <w:tcW w:w="692" w:type="pct"/>
            <w:shd w:val="clear" w:color="auto" w:fill="auto"/>
          </w:tcPr>
          <w:p w14:paraId="1A66D7DE" w14:textId="68350CE3" w:rsidR="00F337C4" w:rsidRPr="00312F12" w:rsidRDefault="00F337C4" w:rsidP="00F337C4">
            <w:pPr>
              <w:spacing w:line="240" w:lineRule="auto"/>
              <w:ind w:left="-6" w:right="-40"/>
              <w:jc w:val="right"/>
              <w:rPr>
                <w:rFonts w:ascii="Angsana New" w:hAnsi="Angsana New"/>
                <w:sz w:val="28"/>
                <w:szCs w:val="28"/>
                <w:cs/>
              </w:rPr>
            </w:pPr>
            <w:r w:rsidRPr="00312F12">
              <w:rPr>
                <w:rFonts w:ascii="Angsana New" w:hAnsi="Angsana New"/>
                <w:sz w:val="28"/>
                <w:szCs w:val="28"/>
              </w:rPr>
              <w:t>27</w:t>
            </w:r>
          </w:p>
        </w:tc>
        <w:tc>
          <w:tcPr>
            <w:tcW w:w="692" w:type="pct"/>
            <w:shd w:val="clear" w:color="auto" w:fill="auto"/>
          </w:tcPr>
          <w:p w14:paraId="7674203C" w14:textId="2CCC8786" w:rsidR="00F337C4" w:rsidRPr="00312F12"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312F12">
              <w:rPr>
                <w:rFonts w:ascii="Angsana New" w:hAnsi="Angsana New"/>
                <w:sz w:val="28"/>
                <w:szCs w:val="28"/>
              </w:rPr>
              <w:t>2,349</w:t>
            </w:r>
          </w:p>
        </w:tc>
        <w:tc>
          <w:tcPr>
            <w:tcW w:w="690" w:type="pct"/>
            <w:shd w:val="clear" w:color="auto" w:fill="auto"/>
          </w:tcPr>
          <w:p w14:paraId="60058DAA" w14:textId="30CA4661" w:rsidR="00F337C4" w:rsidRPr="00312F12" w:rsidRDefault="00F337C4" w:rsidP="00F337C4">
            <w:pPr>
              <w:spacing w:line="240" w:lineRule="auto"/>
              <w:ind w:left="-6" w:right="-40"/>
              <w:jc w:val="right"/>
              <w:rPr>
                <w:rFonts w:ascii="Angsana New" w:hAnsi="Angsana New"/>
                <w:sz w:val="28"/>
                <w:szCs w:val="28"/>
                <w:cs/>
              </w:rPr>
            </w:pPr>
            <w:r w:rsidRPr="00312F12">
              <w:rPr>
                <w:rFonts w:ascii="Angsana New" w:hAnsi="Angsana New"/>
                <w:sz w:val="28"/>
                <w:szCs w:val="28"/>
              </w:rPr>
              <w:t>-</w:t>
            </w:r>
          </w:p>
        </w:tc>
        <w:tc>
          <w:tcPr>
            <w:tcW w:w="695" w:type="pct"/>
            <w:shd w:val="clear" w:color="auto" w:fill="auto"/>
          </w:tcPr>
          <w:p w14:paraId="501893F0" w14:textId="772650E9"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451C53">
              <w:rPr>
                <w:rFonts w:ascii="Angsana New" w:hAnsi="Angsana New"/>
                <w:sz w:val="28"/>
                <w:szCs w:val="28"/>
              </w:rPr>
              <w:t>2,349</w:t>
            </w:r>
          </w:p>
        </w:tc>
      </w:tr>
      <w:tr w:rsidR="00F337C4" w:rsidRPr="002A370A" w14:paraId="0F6FBFD4" w14:textId="77777777" w:rsidTr="00B7550D">
        <w:tc>
          <w:tcPr>
            <w:tcW w:w="2231" w:type="pct"/>
            <w:vAlign w:val="center"/>
          </w:tcPr>
          <w:p w14:paraId="73036F49" w14:textId="159AE2D3"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cs/>
              </w:rPr>
            </w:pPr>
            <w:r w:rsidRPr="002A370A">
              <w:rPr>
                <w:rFonts w:ascii="Angsana New" w:hAnsi="Angsana New"/>
                <w:sz w:val="28"/>
                <w:szCs w:val="28"/>
              </w:rPr>
              <w:t>Suntech Metals Co.,Ltd.</w:t>
            </w:r>
          </w:p>
        </w:tc>
        <w:tc>
          <w:tcPr>
            <w:tcW w:w="692" w:type="pct"/>
            <w:shd w:val="clear" w:color="auto" w:fill="auto"/>
          </w:tcPr>
          <w:p w14:paraId="65D13675" w14:textId="652FF379" w:rsidR="00F337C4" w:rsidRPr="00312F12" w:rsidRDefault="00F337C4" w:rsidP="00F337C4">
            <w:pPr>
              <w:spacing w:line="240" w:lineRule="auto"/>
              <w:ind w:left="-6" w:right="-40"/>
              <w:jc w:val="right"/>
              <w:rPr>
                <w:rFonts w:ascii="Angsana New" w:hAnsi="Angsana New"/>
                <w:sz w:val="28"/>
                <w:szCs w:val="28"/>
                <w:cs/>
              </w:rPr>
            </w:pPr>
            <w:r w:rsidRPr="00312F12">
              <w:rPr>
                <w:rFonts w:ascii="Angsana New" w:hAnsi="Angsana New"/>
                <w:sz w:val="28"/>
                <w:szCs w:val="28"/>
              </w:rPr>
              <w:t>8</w:t>
            </w:r>
          </w:p>
        </w:tc>
        <w:tc>
          <w:tcPr>
            <w:tcW w:w="692" w:type="pct"/>
            <w:shd w:val="clear" w:color="auto" w:fill="auto"/>
          </w:tcPr>
          <w:p w14:paraId="262318EC" w14:textId="315E9547" w:rsidR="00F337C4" w:rsidRPr="00312F12"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312F12">
              <w:rPr>
                <w:rFonts w:ascii="Angsana New" w:hAnsi="Angsana New"/>
                <w:sz w:val="28"/>
                <w:szCs w:val="28"/>
              </w:rPr>
              <w:t>1,566</w:t>
            </w:r>
          </w:p>
        </w:tc>
        <w:tc>
          <w:tcPr>
            <w:tcW w:w="690" w:type="pct"/>
            <w:shd w:val="clear" w:color="auto" w:fill="auto"/>
          </w:tcPr>
          <w:p w14:paraId="2B7FD739" w14:textId="621CEA7B" w:rsidR="00F337C4" w:rsidRPr="00312F12" w:rsidRDefault="00F337C4" w:rsidP="00F337C4">
            <w:pPr>
              <w:spacing w:line="240" w:lineRule="auto"/>
              <w:ind w:left="-6" w:right="-40"/>
              <w:jc w:val="right"/>
              <w:rPr>
                <w:rFonts w:ascii="Angsana New" w:hAnsi="Angsana New"/>
                <w:sz w:val="28"/>
                <w:szCs w:val="28"/>
              </w:rPr>
            </w:pPr>
            <w:r w:rsidRPr="00312F12">
              <w:rPr>
                <w:rFonts w:ascii="Angsana New" w:hAnsi="Angsana New"/>
                <w:sz w:val="28"/>
                <w:szCs w:val="28"/>
              </w:rPr>
              <w:t>-</w:t>
            </w:r>
          </w:p>
        </w:tc>
        <w:tc>
          <w:tcPr>
            <w:tcW w:w="695" w:type="pct"/>
            <w:shd w:val="clear" w:color="auto" w:fill="auto"/>
          </w:tcPr>
          <w:p w14:paraId="6270761A" w14:textId="4AA86C0C"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451C53">
              <w:rPr>
                <w:rFonts w:ascii="Angsana New" w:hAnsi="Angsana New"/>
                <w:sz w:val="28"/>
                <w:szCs w:val="28"/>
              </w:rPr>
              <w:t>1,566</w:t>
            </w:r>
          </w:p>
        </w:tc>
      </w:tr>
      <w:tr w:rsidR="00F337C4" w:rsidRPr="002A370A" w14:paraId="64CFBB94" w14:textId="77777777" w:rsidTr="00B7550D">
        <w:tc>
          <w:tcPr>
            <w:tcW w:w="2231" w:type="pct"/>
            <w:vAlign w:val="center"/>
          </w:tcPr>
          <w:p w14:paraId="4D1EEF92" w14:textId="7AD00B0A"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cs/>
              </w:rPr>
            </w:pPr>
            <w:r w:rsidRPr="002A370A">
              <w:rPr>
                <w:rFonts w:ascii="Angsana New" w:hAnsi="Angsana New"/>
                <w:sz w:val="28"/>
                <w:szCs w:val="28"/>
              </w:rPr>
              <w:t>CPS Shipping &amp; Logistic Co.,Ltd.</w:t>
            </w:r>
          </w:p>
        </w:tc>
        <w:tc>
          <w:tcPr>
            <w:tcW w:w="692" w:type="pct"/>
            <w:shd w:val="clear" w:color="auto" w:fill="auto"/>
          </w:tcPr>
          <w:p w14:paraId="36D99FC9" w14:textId="36F1A44E" w:rsidR="00F337C4" w:rsidRPr="00312F12" w:rsidRDefault="00F337C4" w:rsidP="00F337C4">
            <w:pPr>
              <w:spacing w:line="240" w:lineRule="auto"/>
              <w:ind w:left="-6" w:right="-40"/>
              <w:jc w:val="right"/>
              <w:rPr>
                <w:rFonts w:ascii="Angsana New" w:hAnsi="Angsana New"/>
                <w:sz w:val="28"/>
                <w:szCs w:val="28"/>
                <w:cs/>
              </w:rPr>
            </w:pPr>
            <w:r w:rsidRPr="00312F12">
              <w:rPr>
                <w:rFonts w:ascii="Angsana New" w:hAnsi="Angsana New"/>
                <w:sz w:val="28"/>
                <w:szCs w:val="28"/>
              </w:rPr>
              <w:t>104</w:t>
            </w:r>
          </w:p>
        </w:tc>
        <w:tc>
          <w:tcPr>
            <w:tcW w:w="692" w:type="pct"/>
            <w:shd w:val="clear" w:color="auto" w:fill="auto"/>
            <w:vAlign w:val="bottom"/>
          </w:tcPr>
          <w:p w14:paraId="55D3C380" w14:textId="24807335" w:rsidR="00F337C4" w:rsidRPr="00312F12"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312F12">
              <w:rPr>
                <w:rFonts w:ascii="Angsana New" w:hAnsi="Angsana New"/>
                <w:sz w:val="28"/>
                <w:szCs w:val="28"/>
              </w:rPr>
              <w:t>1,914</w:t>
            </w:r>
          </w:p>
        </w:tc>
        <w:tc>
          <w:tcPr>
            <w:tcW w:w="690" w:type="pct"/>
            <w:shd w:val="clear" w:color="auto" w:fill="auto"/>
          </w:tcPr>
          <w:p w14:paraId="37FFEB67" w14:textId="13FC8D53" w:rsidR="00F337C4" w:rsidRPr="00312F12" w:rsidRDefault="00F337C4" w:rsidP="00F337C4">
            <w:pPr>
              <w:spacing w:line="240" w:lineRule="auto"/>
              <w:ind w:left="-6" w:right="-40"/>
              <w:jc w:val="right"/>
              <w:rPr>
                <w:rFonts w:ascii="Angsana New" w:hAnsi="Angsana New"/>
                <w:sz w:val="28"/>
                <w:szCs w:val="28"/>
                <w:cs/>
              </w:rPr>
            </w:pPr>
            <w:r w:rsidRPr="00312F12">
              <w:rPr>
                <w:rFonts w:ascii="Angsana New" w:hAnsi="Angsana New"/>
                <w:sz w:val="28"/>
                <w:szCs w:val="28"/>
              </w:rPr>
              <w:t>104</w:t>
            </w:r>
          </w:p>
        </w:tc>
        <w:tc>
          <w:tcPr>
            <w:tcW w:w="695" w:type="pct"/>
            <w:shd w:val="clear" w:color="auto" w:fill="auto"/>
            <w:vAlign w:val="bottom"/>
          </w:tcPr>
          <w:p w14:paraId="6FF6A974" w14:textId="37DEEB0C"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451C53">
              <w:rPr>
                <w:rFonts w:ascii="Angsana New" w:hAnsi="Angsana New"/>
                <w:sz w:val="28"/>
                <w:szCs w:val="28"/>
              </w:rPr>
              <w:t>1,914</w:t>
            </w:r>
          </w:p>
        </w:tc>
      </w:tr>
      <w:tr w:rsidR="00F337C4" w:rsidRPr="002A370A" w14:paraId="59A17E0F" w14:textId="77777777" w:rsidTr="00B7550D">
        <w:tc>
          <w:tcPr>
            <w:tcW w:w="2231" w:type="pct"/>
            <w:vAlign w:val="center"/>
          </w:tcPr>
          <w:p w14:paraId="4FD1BE16" w14:textId="0610494F"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2A370A">
              <w:rPr>
                <w:rFonts w:ascii="Angsana New" w:hAnsi="Angsana New"/>
                <w:sz w:val="28"/>
                <w:szCs w:val="28"/>
              </w:rPr>
              <w:t>GA Power Pte Co.,Ltd.</w:t>
            </w:r>
            <w:r w:rsidRPr="002A370A">
              <w:rPr>
                <w:rFonts w:ascii="Angsana New" w:hAnsi="Angsana New"/>
                <w:sz w:val="28"/>
                <w:szCs w:val="28"/>
                <w:vertAlign w:val="superscript"/>
              </w:rPr>
              <w:t>c)</w:t>
            </w:r>
          </w:p>
        </w:tc>
        <w:tc>
          <w:tcPr>
            <w:tcW w:w="692" w:type="pct"/>
            <w:shd w:val="clear" w:color="auto" w:fill="auto"/>
          </w:tcPr>
          <w:p w14:paraId="3C7638B8" w14:textId="7C4A8166" w:rsidR="00F337C4" w:rsidRPr="00312F12" w:rsidRDefault="00F337C4" w:rsidP="00F337C4">
            <w:pPr>
              <w:spacing w:line="240" w:lineRule="auto"/>
              <w:ind w:left="-6" w:right="-40"/>
              <w:jc w:val="right"/>
              <w:rPr>
                <w:rFonts w:ascii="Angsana New" w:hAnsi="Angsana New"/>
                <w:sz w:val="28"/>
                <w:szCs w:val="28"/>
              </w:rPr>
            </w:pPr>
            <w:r w:rsidRPr="00312F12">
              <w:rPr>
                <w:rFonts w:ascii="Angsana New" w:hAnsi="Angsana New"/>
                <w:sz w:val="28"/>
                <w:szCs w:val="28"/>
              </w:rPr>
              <w:t>71,713</w:t>
            </w:r>
          </w:p>
        </w:tc>
        <w:tc>
          <w:tcPr>
            <w:tcW w:w="692" w:type="pct"/>
            <w:shd w:val="clear" w:color="auto" w:fill="auto"/>
            <w:vAlign w:val="bottom"/>
          </w:tcPr>
          <w:p w14:paraId="1E6AC5CF" w14:textId="58C030A7" w:rsidR="00F337C4" w:rsidRPr="00312F12"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312F12">
              <w:rPr>
                <w:rFonts w:ascii="Angsana New" w:hAnsi="Angsana New"/>
                <w:sz w:val="28"/>
                <w:szCs w:val="28"/>
              </w:rPr>
              <w:t>45,488</w:t>
            </w:r>
          </w:p>
        </w:tc>
        <w:tc>
          <w:tcPr>
            <w:tcW w:w="690" w:type="pct"/>
            <w:shd w:val="clear" w:color="auto" w:fill="auto"/>
          </w:tcPr>
          <w:p w14:paraId="01335D4F" w14:textId="09F2DA99" w:rsidR="00F337C4" w:rsidRPr="00312F12" w:rsidRDefault="00F337C4" w:rsidP="00F337C4">
            <w:pPr>
              <w:spacing w:line="240" w:lineRule="auto"/>
              <w:ind w:left="-6" w:right="-40"/>
              <w:jc w:val="right"/>
              <w:rPr>
                <w:rFonts w:ascii="Angsana New" w:hAnsi="Angsana New"/>
                <w:sz w:val="28"/>
                <w:szCs w:val="28"/>
              </w:rPr>
            </w:pPr>
            <w:r w:rsidRPr="00312F12">
              <w:rPr>
                <w:rFonts w:ascii="Angsana New" w:hAnsi="Angsana New"/>
                <w:sz w:val="28"/>
                <w:szCs w:val="28"/>
              </w:rPr>
              <w:t>-</w:t>
            </w:r>
          </w:p>
        </w:tc>
        <w:tc>
          <w:tcPr>
            <w:tcW w:w="695" w:type="pct"/>
            <w:shd w:val="clear" w:color="auto" w:fill="auto"/>
            <w:vAlign w:val="bottom"/>
          </w:tcPr>
          <w:p w14:paraId="2A8F61A3" w14:textId="7DB12C45" w:rsidR="00F337C4" w:rsidRPr="00451C53"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451C53">
              <w:rPr>
                <w:rFonts w:ascii="Angsana New" w:hAnsi="Angsana New"/>
                <w:sz w:val="28"/>
                <w:szCs w:val="28"/>
              </w:rPr>
              <w:t>-</w:t>
            </w:r>
          </w:p>
        </w:tc>
      </w:tr>
      <w:tr w:rsidR="00F337C4" w:rsidRPr="002A370A" w14:paraId="3C450F2E" w14:textId="77777777" w:rsidTr="00B7550D">
        <w:tc>
          <w:tcPr>
            <w:tcW w:w="2231" w:type="pct"/>
            <w:vAlign w:val="center"/>
          </w:tcPr>
          <w:p w14:paraId="3277BC56" w14:textId="143355CD"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EA4E19">
              <w:rPr>
                <w:rFonts w:ascii="Angsana New" w:hAnsi="Angsana New"/>
                <w:sz w:val="28"/>
                <w:szCs w:val="28"/>
              </w:rPr>
              <w:t xml:space="preserve">Complete Transport </w:t>
            </w:r>
            <w:r>
              <w:rPr>
                <w:rFonts w:ascii="Angsana New" w:hAnsi="Angsana New"/>
                <w:sz w:val="28"/>
                <w:szCs w:val="28"/>
              </w:rPr>
              <w:t>Co.,Ltd</w:t>
            </w:r>
          </w:p>
        </w:tc>
        <w:tc>
          <w:tcPr>
            <w:tcW w:w="692" w:type="pct"/>
            <w:shd w:val="clear" w:color="auto" w:fill="auto"/>
          </w:tcPr>
          <w:p w14:paraId="368104E3" w14:textId="7ABF2873" w:rsidR="00F337C4" w:rsidRPr="00312F12" w:rsidRDefault="00F337C4" w:rsidP="00F337C4">
            <w:pPr>
              <w:spacing w:line="240" w:lineRule="auto"/>
              <w:ind w:left="-6" w:right="-40" w:firstLine="39"/>
              <w:jc w:val="right"/>
              <w:rPr>
                <w:rFonts w:ascii="Angsana New" w:hAnsi="Angsana New"/>
                <w:sz w:val="28"/>
                <w:szCs w:val="28"/>
              </w:rPr>
            </w:pPr>
            <w:r w:rsidRPr="00312F12">
              <w:rPr>
                <w:rFonts w:ascii="Angsana New" w:hAnsi="Angsana New"/>
                <w:sz w:val="28"/>
                <w:szCs w:val="28"/>
              </w:rPr>
              <w:t>1,336</w:t>
            </w:r>
          </w:p>
        </w:tc>
        <w:tc>
          <w:tcPr>
            <w:tcW w:w="692" w:type="pct"/>
            <w:shd w:val="clear" w:color="auto" w:fill="auto"/>
            <w:vAlign w:val="bottom"/>
          </w:tcPr>
          <w:p w14:paraId="0EA5438C" w14:textId="6688E67E" w:rsidR="00F337C4" w:rsidRPr="00312F12"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312F12">
              <w:rPr>
                <w:rFonts w:ascii="Angsana New" w:hAnsi="Angsana New"/>
                <w:sz w:val="28"/>
                <w:szCs w:val="28"/>
              </w:rPr>
              <w:t>-</w:t>
            </w:r>
          </w:p>
        </w:tc>
        <w:tc>
          <w:tcPr>
            <w:tcW w:w="690" w:type="pct"/>
            <w:shd w:val="clear" w:color="auto" w:fill="auto"/>
          </w:tcPr>
          <w:p w14:paraId="751D057B" w14:textId="0417FA82" w:rsidR="00F337C4" w:rsidRPr="00312F12" w:rsidRDefault="00F337C4" w:rsidP="00F337C4">
            <w:pPr>
              <w:spacing w:line="240" w:lineRule="auto"/>
              <w:ind w:left="-6" w:right="-40"/>
              <w:jc w:val="right"/>
              <w:rPr>
                <w:rFonts w:ascii="Angsana New" w:hAnsi="Angsana New"/>
                <w:sz w:val="28"/>
                <w:szCs w:val="28"/>
              </w:rPr>
            </w:pPr>
            <w:r w:rsidRPr="00312F12">
              <w:rPr>
                <w:rFonts w:ascii="Angsana New" w:hAnsi="Angsana New"/>
                <w:sz w:val="28"/>
                <w:szCs w:val="28"/>
              </w:rPr>
              <w:t>59</w:t>
            </w:r>
          </w:p>
        </w:tc>
        <w:tc>
          <w:tcPr>
            <w:tcW w:w="695" w:type="pct"/>
            <w:shd w:val="clear" w:color="auto" w:fill="auto"/>
            <w:vAlign w:val="bottom"/>
          </w:tcPr>
          <w:p w14:paraId="756845A7" w14:textId="5BF3B876" w:rsidR="00F337C4" w:rsidRPr="00A22B02"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A22B02">
              <w:rPr>
                <w:rFonts w:ascii="Angsana New" w:hAnsi="Angsana New"/>
                <w:sz w:val="28"/>
                <w:szCs w:val="28"/>
              </w:rPr>
              <w:t>-</w:t>
            </w:r>
          </w:p>
        </w:tc>
      </w:tr>
      <w:tr w:rsidR="006B6A37" w:rsidRPr="002A370A" w14:paraId="498DA66C" w14:textId="77777777" w:rsidTr="00B7550D">
        <w:tc>
          <w:tcPr>
            <w:tcW w:w="2231" w:type="pct"/>
            <w:vAlign w:val="center"/>
          </w:tcPr>
          <w:p w14:paraId="3FDCADD6" w14:textId="0F13FC2D" w:rsidR="006B6A37" w:rsidRPr="002A370A"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E95309">
              <w:rPr>
                <w:rFonts w:ascii="Angsana New" w:hAnsi="Angsana New"/>
                <w:sz w:val="28"/>
                <w:szCs w:val="28"/>
              </w:rPr>
              <w:t>Build One Group Co., Ltd.</w:t>
            </w:r>
          </w:p>
        </w:tc>
        <w:tc>
          <w:tcPr>
            <w:tcW w:w="692" w:type="pct"/>
            <w:shd w:val="clear" w:color="auto" w:fill="auto"/>
          </w:tcPr>
          <w:p w14:paraId="1005BA3F" w14:textId="57A88854" w:rsidR="006B6A37" w:rsidRPr="00312F12" w:rsidRDefault="00F337C4" w:rsidP="006B6A37">
            <w:pPr>
              <w:spacing w:line="240" w:lineRule="auto"/>
              <w:ind w:left="-6" w:right="-40"/>
              <w:jc w:val="right"/>
              <w:rPr>
                <w:rFonts w:ascii="Angsana New" w:hAnsi="Angsana New"/>
                <w:sz w:val="28"/>
                <w:szCs w:val="28"/>
              </w:rPr>
            </w:pPr>
            <w:r w:rsidRPr="00312F12">
              <w:rPr>
                <w:rFonts w:ascii="Angsana New" w:hAnsi="Angsana New"/>
                <w:sz w:val="28"/>
                <w:szCs w:val="28"/>
              </w:rPr>
              <w:t>10</w:t>
            </w:r>
          </w:p>
        </w:tc>
        <w:tc>
          <w:tcPr>
            <w:tcW w:w="692" w:type="pct"/>
            <w:shd w:val="clear" w:color="auto" w:fill="auto"/>
            <w:vAlign w:val="bottom"/>
          </w:tcPr>
          <w:p w14:paraId="46C6ABA6" w14:textId="663F8741" w:rsidR="006B6A37" w:rsidRPr="00312F12"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312F12">
              <w:rPr>
                <w:rFonts w:ascii="Angsana New" w:hAnsi="Angsana New"/>
                <w:sz w:val="28"/>
                <w:szCs w:val="28"/>
              </w:rPr>
              <w:t>-</w:t>
            </w:r>
          </w:p>
        </w:tc>
        <w:tc>
          <w:tcPr>
            <w:tcW w:w="690" w:type="pct"/>
            <w:shd w:val="clear" w:color="auto" w:fill="auto"/>
          </w:tcPr>
          <w:p w14:paraId="4EB3D1F3" w14:textId="3E223777" w:rsidR="006B6A37" w:rsidRPr="00312F12" w:rsidRDefault="006B6A37" w:rsidP="006B6A37">
            <w:pPr>
              <w:spacing w:line="240" w:lineRule="auto"/>
              <w:ind w:left="-6" w:right="-40"/>
              <w:jc w:val="right"/>
              <w:rPr>
                <w:rFonts w:ascii="Angsana New" w:hAnsi="Angsana New"/>
                <w:sz w:val="28"/>
                <w:szCs w:val="28"/>
              </w:rPr>
            </w:pPr>
            <w:r w:rsidRPr="00312F12">
              <w:rPr>
                <w:rFonts w:ascii="Angsana New" w:hAnsi="Angsana New"/>
                <w:sz w:val="28"/>
                <w:szCs w:val="28"/>
              </w:rPr>
              <w:t>-</w:t>
            </w:r>
          </w:p>
        </w:tc>
        <w:tc>
          <w:tcPr>
            <w:tcW w:w="695" w:type="pct"/>
            <w:shd w:val="clear" w:color="auto" w:fill="auto"/>
            <w:vAlign w:val="bottom"/>
          </w:tcPr>
          <w:p w14:paraId="638A3E87" w14:textId="34AAC96B" w:rsidR="006B6A37" w:rsidRPr="00A22B02"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A22B02">
              <w:rPr>
                <w:rFonts w:ascii="Angsana New" w:hAnsi="Angsana New"/>
                <w:sz w:val="28"/>
                <w:szCs w:val="28"/>
              </w:rPr>
              <w:t>-</w:t>
            </w:r>
          </w:p>
        </w:tc>
      </w:tr>
      <w:tr w:rsidR="00F337C4" w:rsidRPr="002A370A" w14:paraId="5E16310A" w14:textId="77777777" w:rsidTr="00B7550D">
        <w:tc>
          <w:tcPr>
            <w:tcW w:w="2231" w:type="pct"/>
            <w:vAlign w:val="center"/>
          </w:tcPr>
          <w:p w14:paraId="5E0575CE" w14:textId="3D53C1B1"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E95309">
              <w:rPr>
                <w:rFonts w:ascii="Angsana New" w:hAnsi="Angsana New"/>
                <w:sz w:val="28"/>
                <w:szCs w:val="28"/>
              </w:rPr>
              <w:t>Kobelco Millcon Steel C</w:t>
            </w:r>
            <w:r>
              <w:rPr>
                <w:rFonts w:ascii="Angsana New" w:hAnsi="Angsana New"/>
                <w:sz w:val="28"/>
                <w:szCs w:val="28"/>
              </w:rPr>
              <w:t>o.,Ltd.</w:t>
            </w:r>
          </w:p>
        </w:tc>
        <w:tc>
          <w:tcPr>
            <w:tcW w:w="692" w:type="pct"/>
            <w:shd w:val="clear" w:color="auto" w:fill="auto"/>
          </w:tcPr>
          <w:p w14:paraId="12854032" w14:textId="3557AFA4" w:rsidR="00F337C4" w:rsidRPr="00312F12" w:rsidRDefault="00F337C4" w:rsidP="00F337C4">
            <w:pPr>
              <w:spacing w:line="240" w:lineRule="auto"/>
              <w:ind w:left="-6" w:right="-40"/>
              <w:jc w:val="right"/>
              <w:rPr>
                <w:rFonts w:ascii="Angsana New" w:hAnsi="Angsana New"/>
                <w:sz w:val="28"/>
                <w:szCs w:val="28"/>
              </w:rPr>
            </w:pPr>
            <w:r w:rsidRPr="00312F12">
              <w:rPr>
                <w:rFonts w:ascii="Angsana New" w:hAnsi="Angsana New"/>
                <w:sz w:val="28"/>
                <w:szCs w:val="28"/>
              </w:rPr>
              <w:t>5,741</w:t>
            </w:r>
          </w:p>
        </w:tc>
        <w:tc>
          <w:tcPr>
            <w:tcW w:w="692" w:type="pct"/>
            <w:shd w:val="clear" w:color="auto" w:fill="auto"/>
            <w:vAlign w:val="bottom"/>
          </w:tcPr>
          <w:p w14:paraId="1CFC8845" w14:textId="6773AF7A" w:rsidR="00F337C4" w:rsidRPr="00312F12"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312F12">
              <w:rPr>
                <w:rFonts w:ascii="Angsana New" w:hAnsi="Angsana New"/>
                <w:sz w:val="28"/>
                <w:szCs w:val="28"/>
              </w:rPr>
              <w:t>-</w:t>
            </w:r>
          </w:p>
        </w:tc>
        <w:tc>
          <w:tcPr>
            <w:tcW w:w="690" w:type="pct"/>
            <w:shd w:val="clear" w:color="auto" w:fill="auto"/>
          </w:tcPr>
          <w:p w14:paraId="1F048B32" w14:textId="413133DF" w:rsidR="00F337C4" w:rsidRPr="00312F12" w:rsidRDefault="00F337C4" w:rsidP="00F337C4">
            <w:pPr>
              <w:spacing w:line="240" w:lineRule="auto"/>
              <w:ind w:left="-6" w:right="-40"/>
              <w:jc w:val="right"/>
              <w:rPr>
                <w:rFonts w:ascii="Angsana New" w:hAnsi="Angsana New"/>
                <w:sz w:val="28"/>
                <w:szCs w:val="28"/>
              </w:rPr>
            </w:pPr>
            <w:r w:rsidRPr="00312F12">
              <w:rPr>
                <w:rFonts w:ascii="Angsana New" w:hAnsi="Angsana New"/>
                <w:sz w:val="28"/>
                <w:szCs w:val="28"/>
              </w:rPr>
              <w:t>5,713</w:t>
            </w:r>
          </w:p>
        </w:tc>
        <w:tc>
          <w:tcPr>
            <w:tcW w:w="695" w:type="pct"/>
            <w:shd w:val="clear" w:color="auto" w:fill="auto"/>
            <w:vAlign w:val="bottom"/>
          </w:tcPr>
          <w:p w14:paraId="0C5CC5A0" w14:textId="4D12F6E7" w:rsidR="00F337C4" w:rsidRPr="00A22B02"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A22B02">
              <w:rPr>
                <w:rFonts w:ascii="Angsana New" w:hAnsi="Angsana New"/>
                <w:sz w:val="28"/>
                <w:szCs w:val="28"/>
              </w:rPr>
              <w:t>-</w:t>
            </w:r>
          </w:p>
        </w:tc>
      </w:tr>
      <w:tr w:rsidR="00F337C4" w:rsidRPr="002A370A" w14:paraId="556642A5" w14:textId="77777777" w:rsidTr="00B7550D">
        <w:tc>
          <w:tcPr>
            <w:tcW w:w="2231" w:type="pct"/>
            <w:vAlign w:val="center"/>
          </w:tcPr>
          <w:p w14:paraId="290740E3" w14:textId="60505534"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vertAlign w:val="superscript"/>
              </w:rPr>
            </w:pPr>
            <w:r w:rsidRPr="00FD30C6">
              <w:rPr>
                <w:rFonts w:ascii="Angsana New" w:hAnsi="Angsana New"/>
                <w:sz w:val="28"/>
                <w:szCs w:val="28"/>
              </w:rPr>
              <w:t>DES R Car Limited Partnership</w:t>
            </w:r>
          </w:p>
        </w:tc>
        <w:tc>
          <w:tcPr>
            <w:tcW w:w="692" w:type="pct"/>
            <w:shd w:val="clear" w:color="auto" w:fill="auto"/>
          </w:tcPr>
          <w:p w14:paraId="16511325" w14:textId="3536B750" w:rsidR="00F337C4" w:rsidRPr="00312F12" w:rsidRDefault="00F337C4" w:rsidP="00F337C4">
            <w:pPr>
              <w:pBdr>
                <w:bottom w:val="single" w:sz="4" w:space="1" w:color="auto"/>
                <w:between w:val="single" w:sz="4" w:space="1" w:color="auto"/>
              </w:pBdr>
              <w:spacing w:line="240" w:lineRule="auto"/>
              <w:ind w:left="-6" w:right="-40"/>
              <w:jc w:val="right"/>
              <w:rPr>
                <w:rFonts w:ascii="Angsana New" w:hAnsi="Angsana New"/>
                <w:sz w:val="28"/>
                <w:szCs w:val="28"/>
              </w:rPr>
            </w:pPr>
            <w:r w:rsidRPr="00312F12">
              <w:rPr>
                <w:rFonts w:ascii="Angsana New" w:hAnsi="Angsana New"/>
                <w:sz w:val="28"/>
                <w:szCs w:val="28"/>
              </w:rPr>
              <w:t>-</w:t>
            </w:r>
          </w:p>
        </w:tc>
        <w:tc>
          <w:tcPr>
            <w:tcW w:w="692" w:type="pct"/>
            <w:shd w:val="clear" w:color="auto" w:fill="auto"/>
            <w:vAlign w:val="bottom"/>
          </w:tcPr>
          <w:p w14:paraId="3F583248" w14:textId="718F6E51" w:rsidR="00F337C4" w:rsidRPr="00312F12" w:rsidRDefault="00F337C4" w:rsidP="00F337C4">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312F12">
              <w:rPr>
                <w:rFonts w:asciiTheme="majorBidi" w:hAnsiTheme="majorBidi" w:cstheme="majorBidi"/>
                <w:sz w:val="28"/>
                <w:szCs w:val="28"/>
              </w:rPr>
              <w:t>-</w:t>
            </w:r>
          </w:p>
        </w:tc>
        <w:tc>
          <w:tcPr>
            <w:tcW w:w="690" w:type="pct"/>
            <w:shd w:val="clear" w:color="auto" w:fill="auto"/>
          </w:tcPr>
          <w:p w14:paraId="358DC4B5" w14:textId="654B7F2C" w:rsidR="00F337C4" w:rsidRPr="00312F12" w:rsidRDefault="00F337C4" w:rsidP="00F337C4">
            <w:pPr>
              <w:pBdr>
                <w:bottom w:val="single" w:sz="4" w:space="1" w:color="auto"/>
                <w:between w:val="single" w:sz="4" w:space="1" w:color="auto"/>
              </w:pBdr>
              <w:spacing w:line="240" w:lineRule="auto"/>
              <w:ind w:left="-6" w:right="-40"/>
              <w:jc w:val="right"/>
              <w:rPr>
                <w:rFonts w:ascii="Angsana New" w:hAnsi="Angsana New"/>
                <w:sz w:val="28"/>
                <w:szCs w:val="28"/>
              </w:rPr>
            </w:pPr>
            <w:r w:rsidRPr="00312F12">
              <w:rPr>
                <w:rFonts w:ascii="Angsana New" w:hAnsi="Angsana New"/>
                <w:sz w:val="28"/>
                <w:szCs w:val="28"/>
              </w:rPr>
              <w:t>-</w:t>
            </w:r>
          </w:p>
        </w:tc>
        <w:tc>
          <w:tcPr>
            <w:tcW w:w="695" w:type="pct"/>
            <w:shd w:val="clear" w:color="auto" w:fill="auto"/>
            <w:vAlign w:val="bottom"/>
          </w:tcPr>
          <w:p w14:paraId="1AC01159" w14:textId="4AB7B9CD" w:rsidR="00F337C4" w:rsidRPr="00A22B02" w:rsidRDefault="00F337C4" w:rsidP="00F337C4">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A22B02">
              <w:rPr>
                <w:rFonts w:asciiTheme="majorBidi" w:hAnsiTheme="majorBidi" w:cstheme="majorBidi"/>
                <w:sz w:val="28"/>
                <w:szCs w:val="28"/>
              </w:rPr>
              <w:t>-</w:t>
            </w:r>
          </w:p>
        </w:tc>
      </w:tr>
      <w:tr w:rsidR="00F337C4" w:rsidRPr="002A370A" w14:paraId="1BDFAD68" w14:textId="77777777" w:rsidTr="00B7550D">
        <w:tc>
          <w:tcPr>
            <w:tcW w:w="2231" w:type="pct"/>
          </w:tcPr>
          <w:p w14:paraId="105C0119" w14:textId="7E39EF76"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9"/>
              <w:rPr>
                <w:rFonts w:ascii="Angsana New" w:hAnsi="Angsana New"/>
                <w:sz w:val="28"/>
                <w:szCs w:val="28"/>
                <w:cs/>
              </w:rPr>
            </w:pPr>
            <w:r w:rsidRPr="002A370A">
              <w:rPr>
                <w:rFonts w:ascii="Angsana New" w:hAnsi="Angsana New"/>
                <w:sz w:val="28"/>
                <w:szCs w:val="28"/>
              </w:rPr>
              <w:t>Total t</w:t>
            </w:r>
            <w:r w:rsidRPr="002A370A">
              <w:rPr>
                <w:rFonts w:ascii="Angsana New" w:hAnsi="Angsana New"/>
                <w:sz w:val="28"/>
                <w:szCs w:val="28"/>
                <w:cs/>
              </w:rPr>
              <w:t xml:space="preserve">rade </w:t>
            </w:r>
            <w:r w:rsidRPr="002A370A">
              <w:rPr>
                <w:rFonts w:ascii="Angsana New" w:hAnsi="Angsana New"/>
                <w:sz w:val="28"/>
                <w:szCs w:val="28"/>
              </w:rPr>
              <w:t>receivable</w:t>
            </w:r>
          </w:p>
        </w:tc>
        <w:tc>
          <w:tcPr>
            <w:tcW w:w="692" w:type="pct"/>
            <w:shd w:val="clear" w:color="auto" w:fill="auto"/>
            <w:vAlign w:val="bottom"/>
          </w:tcPr>
          <w:p w14:paraId="34A2D7E0" w14:textId="550A8AA1" w:rsidR="00F337C4" w:rsidRPr="00312F12" w:rsidRDefault="00F337C4" w:rsidP="00AA05B8">
            <w:pPr>
              <w:pBdr>
                <w:bottom w:val="double" w:sz="4" w:space="1" w:color="auto"/>
                <w:between w:val="single" w:sz="4" w:space="1" w:color="auto"/>
              </w:pBdr>
              <w:spacing w:line="240" w:lineRule="auto"/>
              <w:ind w:left="-6" w:right="-40"/>
              <w:jc w:val="right"/>
              <w:rPr>
                <w:rFonts w:ascii="Angsana New" w:hAnsi="Angsana New"/>
                <w:sz w:val="28"/>
                <w:szCs w:val="28"/>
                <w:cs/>
              </w:rPr>
            </w:pPr>
            <w:r w:rsidRPr="00312F12">
              <w:rPr>
                <w:rFonts w:ascii="Angsana New" w:hAnsi="Angsana New"/>
                <w:sz w:val="28"/>
                <w:szCs w:val="28"/>
              </w:rPr>
              <w:t>79,278</w:t>
            </w:r>
          </w:p>
        </w:tc>
        <w:tc>
          <w:tcPr>
            <w:tcW w:w="692" w:type="pct"/>
            <w:shd w:val="clear" w:color="auto" w:fill="auto"/>
            <w:vAlign w:val="bottom"/>
          </w:tcPr>
          <w:p w14:paraId="66408444" w14:textId="327314BC" w:rsidR="00F337C4" w:rsidRPr="00312F12" w:rsidRDefault="00F337C4" w:rsidP="00AA05B8">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51,353</w:t>
            </w:r>
          </w:p>
        </w:tc>
        <w:tc>
          <w:tcPr>
            <w:tcW w:w="690" w:type="pct"/>
            <w:shd w:val="clear" w:color="auto" w:fill="auto"/>
            <w:vAlign w:val="bottom"/>
          </w:tcPr>
          <w:p w14:paraId="541F0104" w14:textId="5829C776" w:rsidR="00F337C4" w:rsidRPr="00312F12" w:rsidRDefault="00F337C4" w:rsidP="00AA05B8">
            <w:pPr>
              <w:pBdr>
                <w:bottom w:val="double" w:sz="4" w:space="1" w:color="auto"/>
                <w:between w:val="single" w:sz="4" w:space="1" w:color="auto"/>
              </w:pBdr>
              <w:spacing w:line="240" w:lineRule="auto"/>
              <w:ind w:left="-6" w:right="-40"/>
              <w:jc w:val="right"/>
              <w:rPr>
                <w:rFonts w:ascii="Angsana New" w:hAnsi="Angsana New"/>
                <w:sz w:val="28"/>
                <w:szCs w:val="28"/>
                <w:cs/>
              </w:rPr>
            </w:pPr>
            <w:r w:rsidRPr="00312F12">
              <w:rPr>
                <w:rFonts w:ascii="Angsana New" w:hAnsi="Angsana New"/>
                <w:sz w:val="28"/>
                <w:szCs w:val="28"/>
              </w:rPr>
              <w:t>5,876</w:t>
            </w:r>
          </w:p>
        </w:tc>
        <w:tc>
          <w:tcPr>
            <w:tcW w:w="695" w:type="pct"/>
            <w:shd w:val="clear" w:color="auto" w:fill="auto"/>
            <w:vAlign w:val="bottom"/>
          </w:tcPr>
          <w:p w14:paraId="4476C7E6" w14:textId="18BD5E90" w:rsidR="00F337C4" w:rsidRPr="002A370A" w:rsidRDefault="00F337C4" w:rsidP="00AA05B8">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51C53">
              <w:rPr>
                <w:rFonts w:ascii="Angsana New" w:hAnsi="Angsana New"/>
                <w:sz w:val="28"/>
                <w:szCs w:val="28"/>
              </w:rPr>
              <w:t>5,865</w:t>
            </w:r>
          </w:p>
        </w:tc>
      </w:tr>
      <w:tr w:rsidR="00A22B02" w:rsidRPr="002A370A" w14:paraId="739AC13E" w14:textId="77777777" w:rsidTr="00B7550D">
        <w:tc>
          <w:tcPr>
            <w:tcW w:w="2231" w:type="pct"/>
          </w:tcPr>
          <w:p w14:paraId="260DA753" w14:textId="77777777" w:rsidR="00A9664B" w:rsidRDefault="00A9664B" w:rsidP="00E069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p>
          <w:p w14:paraId="6F0C2301" w14:textId="57991028" w:rsidR="00A22B02" w:rsidRPr="002A370A" w:rsidRDefault="00D0673B" w:rsidP="00E069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Pr>
                <w:rFonts w:ascii="Angsana New" w:hAnsi="Angsana New"/>
                <w:b/>
                <w:bCs/>
                <w:sz w:val="28"/>
                <w:szCs w:val="28"/>
              </w:rPr>
              <w:t xml:space="preserve">4.4(b) </w:t>
            </w:r>
            <w:r w:rsidR="00A22B02" w:rsidRPr="002A370A">
              <w:rPr>
                <w:rFonts w:ascii="Angsana New" w:hAnsi="Angsana New"/>
                <w:b/>
                <w:bCs/>
                <w:sz w:val="28"/>
                <w:szCs w:val="28"/>
              </w:rPr>
              <w:t>Other current receivables</w:t>
            </w:r>
          </w:p>
        </w:tc>
        <w:tc>
          <w:tcPr>
            <w:tcW w:w="692" w:type="pct"/>
            <w:shd w:val="clear" w:color="auto" w:fill="auto"/>
            <w:vAlign w:val="center"/>
          </w:tcPr>
          <w:p w14:paraId="3FA7CE5B" w14:textId="77777777" w:rsidR="00A22B02" w:rsidRPr="002A370A" w:rsidRDefault="00A22B02" w:rsidP="00E069B5">
            <w:pPr>
              <w:spacing w:line="240" w:lineRule="auto"/>
              <w:ind w:left="-6" w:right="-40"/>
              <w:rPr>
                <w:rFonts w:ascii="Angsana New" w:hAnsi="Angsana New"/>
                <w:b/>
                <w:bCs/>
                <w:sz w:val="28"/>
                <w:szCs w:val="28"/>
                <w:cs/>
              </w:rPr>
            </w:pPr>
          </w:p>
        </w:tc>
        <w:tc>
          <w:tcPr>
            <w:tcW w:w="692" w:type="pct"/>
            <w:shd w:val="clear" w:color="auto" w:fill="auto"/>
            <w:vAlign w:val="center"/>
          </w:tcPr>
          <w:p w14:paraId="23A44F9A"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0" w:type="pct"/>
            <w:shd w:val="clear" w:color="auto" w:fill="auto"/>
            <w:vAlign w:val="center"/>
          </w:tcPr>
          <w:p w14:paraId="718E98EA"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5" w:type="pct"/>
            <w:shd w:val="clear" w:color="auto" w:fill="auto"/>
            <w:vAlign w:val="center"/>
          </w:tcPr>
          <w:p w14:paraId="068D3E46"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A22B02" w:rsidRPr="002A370A" w14:paraId="453ECA61" w14:textId="77777777" w:rsidTr="00B7550D">
        <w:tc>
          <w:tcPr>
            <w:tcW w:w="2231" w:type="pct"/>
          </w:tcPr>
          <w:p w14:paraId="4ED1A587" w14:textId="228094A9"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313"/>
              <w:rPr>
                <w:rFonts w:ascii="Angsana New" w:hAnsi="Angsana New"/>
                <w:b/>
                <w:bCs/>
                <w:sz w:val="28"/>
                <w:szCs w:val="28"/>
                <w:cs/>
              </w:rPr>
            </w:pPr>
            <w:r w:rsidRPr="002A370A">
              <w:rPr>
                <w:rFonts w:ascii="Angsana New" w:hAnsi="Angsana New"/>
                <w:b/>
                <w:bCs/>
                <w:sz w:val="28"/>
                <w:szCs w:val="28"/>
              </w:rPr>
              <w:t>Prepaid expenses</w:t>
            </w:r>
          </w:p>
        </w:tc>
        <w:tc>
          <w:tcPr>
            <w:tcW w:w="692" w:type="pct"/>
            <w:shd w:val="clear" w:color="auto" w:fill="auto"/>
            <w:vAlign w:val="center"/>
          </w:tcPr>
          <w:p w14:paraId="5BC81CA9" w14:textId="77777777" w:rsidR="00A22B02" w:rsidRPr="002A370A" w:rsidRDefault="00A22B02" w:rsidP="00E069B5">
            <w:pPr>
              <w:spacing w:line="240" w:lineRule="auto"/>
              <w:ind w:left="-6" w:right="-40"/>
              <w:rPr>
                <w:rFonts w:ascii="Angsana New" w:hAnsi="Angsana New"/>
                <w:b/>
                <w:bCs/>
                <w:sz w:val="28"/>
                <w:szCs w:val="28"/>
                <w:cs/>
              </w:rPr>
            </w:pPr>
          </w:p>
        </w:tc>
        <w:tc>
          <w:tcPr>
            <w:tcW w:w="692" w:type="pct"/>
            <w:shd w:val="clear" w:color="auto" w:fill="auto"/>
            <w:vAlign w:val="center"/>
          </w:tcPr>
          <w:p w14:paraId="27005976"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0" w:type="pct"/>
            <w:shd w:val="clear" w:color="auto" w:fill="auto"/>
            <w:vAlign w:val="center"/>
          </w:tcPr>
          <w:p w14:paraId="5374C414"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5" w:type="pct"/>
            <w:shd w:val="clear" w:color="auto" w:fill="auto"/>
            <w:vAlign w:val="center"/>
          </w:tcPr>
          <w:p w14:paraId="419326A8"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F337C4" w:rsidRPr="002A370A" w14:paraId="68F370AC" w14:textId="77777777" w:rsidTr="00B7550D">
        <w:tc>
          <w:tcPr>
            <w:tcW w:w="2231" w:type="pct"/>
          </w:tcPr>
          <w:p w14:paraId="5147AEB6" w14:textId="497303E5"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313"/>
              <w:rPr>
                <w:rFonts w:ascii="Angsana New" w:hAnsi="Angsana New"/>
                <w:b/>
                <w:bCs/>
                <w:sz w:val="28"/>
                <w:szCs w:val="28"/>
              </w:rPr>
            </w:pPr>
            <w:r w:rsidRPr="002A370A">
              <w:rPr>
                <w:rFonts w:ascii="Angsana New" w:hAnsi="Angsana New"/>
                <w:sz w:val="28"/>
                <w:szCs w:val="28"/>
              </w:rPr>
              <w:t>Millcon Steel Public Co.,Ltd.</w:t>
            </w:r>
          </w:p>
        </w:tc>
        <w:tc>
          <w:tcPr>
            <w:tcW w:w="692" w:type="pct"/>
            <w:shd w:val="clear" w:color="auto" w:fill="auto"/>
            <w:vAlign w:val="center"/>
          </w:tcPr>
          <w:p w14:paraId="46065E46" w14:textId="5D4F948B" w:rsidR="00F337C4" w:rsidRPr="00312F12" w:rsidRDefault="00F337C4" w:rsidP="00F337C4">
            <w:pPr>
              <w:pBdr>
                <w:bottom w:val="single" w:sz="4" w:space="1" w:color="auto"/>
              </w:pBdr>
              <w:spacing w:line="240" w:lineRule="auto"/>
              <w:ind w:left="-6" w:right="-40"/>
              <w:jc w:val="right"/>
              <w:rPr>
                <w:rFonts w:ascii="Angsana New" w:hAnsi="Angsana New"/>
                <w:sz w:val="28"/>
                <w:szCs w:val="28"/>
                <w:cs/>
              </w:rPr>
            </w:pPr>
            <w:r w:rsidRPr="00312F12">
              <w:rPr>
                <w:rFonts w:ascii="Angsana New" w:hAnsi="Angsana New"/>
                <w:sz w:val="28"/>
                <w:szCs w:val="28"/>
              </w:rPr>
              <w:t>-</w:t>
            </w:r>
          </w:p>
        </w:tc>
        <w:tc>
          <w:tcPr>
            <w:tcW w:w="692" w:type="pct"/>
            <w:shd w:val="clear" w:color="auto" w:fill="auto"/>
            <w:vAlign w:val="center"/>
          </w:tcPr>
          <w:p w14:paraId="7D5B7B51" w14:textId="15DDD9FC" w:rsidR="00F337C4" w:rsidRPr="00312F12" w:rsidRDefault="00F337C4" w:rsidP="00F337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312F12">
              <w:rPr>
                <w:rFonts w:ascii="Angsana New" w:hAnsi="Angsana New"/>
                <w:sz w:val="28"/>
                <w:szCs w:val="28"/>
              </w:rPr>
              <w:t>3</w:t>
            </w:r>
          </w:p>
        </w:tc>
        <w:tc>
          <w:tcPr>
            <w:tcW w:w="690" w:type="pct"/>
            <w:shd w:val="clear" w:color="auto" w:fill="auto"/>
            <w:vAlign w:val="center"/>
          </w:tcPr>
          <w:p w14:paraId="3996D51A" w14:textId="599BC3DF" w:rsidR="00F337C4" w:rsidRPr="00312F12" w:rsidRDefault="00F337C4" w:rsidP="00F337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312F12">
              <w:rPr>
                <w:rFonts w:ascii="Angsana New" w:hAnsi="Angsana New"/>
                <w:sz w:val="28"/>
                <w:szCs w:val="28"/>
              </w:rPr>
              <w:t>-</w:t>
            </w:r>
          </w:p>
        </w:tc>
        <w:tc>
          <w:tcPr>
            <w:tcW w:w="695" w:type="pct"/>
            <w:shd w:val="clear" w:color="auto" w:fill="auto"/>
            <w:vAlign w:val="center"/>
          </w:tcPr>
          <w:p w14:paraId="6A7A17E4" w14:textId="312082D1" w:rsidR="00F337C4" w:rsidRPr="00312F12" w:rsidRDefault="00F337C4" w:rsidP="00F337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312F12">
              <w:rPr>
                <w:rFonts w:ascii="Angsana New" w:hAnsi="Angsana New"/>
                <w:sz w:val="28"/>
                <w:szCs w:val="28"/>
              </w:rPr>
              <w:t>3</w:t>
            </w:r>
          </w:p>
        </w:tc>
      </w:tr>
      <w:tr w:rsidR="00F337C4" w:rsidRPr="002A370A" w14:paraId="3591CEB9" w14:textId="77777777" w:rsidTr="00B7550D">
        <w:tc>
          <w:tcPr>
            <w:tcW w:w="2231" w:type="pct"/>
          </w:tcPr>
          <w:p w14:paraId="2EABB3A9" w14:textId="12C3333F"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457"/>
              <w:rPr>
                <w:rFonts w:ascii="Angsana New" w:hAnsi="Angsana New"/>
                <w:sz w:val="28"/>
                <w:szCs w:val="28"/>
              </w:rPr>
            </w:pPr>
            <w:r w:rsidRPr="002A370A">
              <w:rPr>
                <w:rFonts w:ascii="Angsana New" w:hAnsi="Angsana New"/>
                <w:sz w:val="28"/>
                <w:szCs w:val="28"/>
              </w:rPr>
              <w:t>Total</w:t>
            </w:r>
            <w:r w:rsidRPr="002A370A">
              <w:rPr>
                <w:rFonts w:ascii="Angsana New" w:hAnsi="Angsana New" w:hint="cs"/>
                <w:sz w:val="28"/>
                <w:szCs w:val="28"/>
                <w:cs/>
              </w:rPr>
              <w:t xml:space="preserve"> </w:t>
            </w:r>
            <w:r w:rsidRPr="002A370A">
              <w:rPr>
                <w:rFonts w:ascii="Angsana New" w:hAnsi="Angsana New"/>
                <w:sz w:val="28"/>
                <w:szCs w:val="28"/>
              </w:rPr>
              <w:t>prepaid expenses</w:t>
            </w:r>
          </w:p>
        </w:tc>
        <w:tc>
          <w:tcPr>
            <w:tcW w:w="692" w:type="pct"/>
            <w:shd w:val="clear" w:color="auto" w:fill="auto"/>
            <w:vAlign w:val="center"/>
          </w:tcPr>
          <w:p w14:paraId="0C183643" w14:textId="6A4FEC37" w:rsidR="00F337C4" w:rsidRPr="00312F12" w:rsidRDefault="00F337C4" w:rsidP="00F337C4">
            <w:pPr>
              <w:pBdr>
                <w:bottom w:val="single" w:sz="4" w:space="1" w:color="auto"/>
              </w:pBdr>
              <w:spacing w:line="240" w:lineRule="auto"/>
              <w:ind w:left="-6" w:right="-40"/>
              <w:jc w:val="right"/>
              <w:rPr>
                <w:rFonts w:ascii="Angsana New" w:hAnsi="Angsana New"/>
                <w:sz w:val="28"/>
                <w:szCs w:val="28"/>
                <w:cs/>
              </w:rPr>
            </w:pPr>
            <w:r w:rsidRPr="00312F12">
              <w:rPr>
                <w:rFonts w:ascii="Angsana New" w:hAnsi="Angsana New"/>
                <w:sz w:val="28"/>
                <w:szCs w:val="28"/>
              </w:rPr>
              <w:t>-</w:t>
            </w:r>
          </w:p>
        </w:tc>
        <w:tc>
          <w:tcPr>
            <w:tcW w:w="692" w:type="pct"/>
            <w:shd w:val="clear" w:color="auto" w:fill="auto"/>
            <w:vAlign w:val="center"/>
          </w:tcPr>
          <w:p w14:paraId="17E64FFB" w14:textId="118A2147" w:rsidR="00F337C4" w:rsidRPr="00312F12" w:rsidRDefault="00F337C4" w:rsidP="00F337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312F12">
              <w:rPr>
                <w:rFonts w:ascii="Angsana New" w:hAnsi="Angsana New"/>
                <w:sz w:val="28"/>
                <w:szCs w:val="28"/>
              </w:rPr>
              <w:t>3</w:t>
            </w:r>
          </w:p>
        </w:tc>
        <w:tc>
          <w:tcPr>
            <w:tcW w:w="690" w:type="pct"/>
            <w:shd w:val="clear" w:color="auto" w:fill="auto"/>
            <w:vAlign w:val="center"/>
          </w:tcPr>
          <w:p w14:paraId="79970707" w14:textId="4BC204E8" w:rsidR="00F337C4" w:rsidRPr="00312F12" w:rsidRDefault="00F337C4" w:rsidP="00F337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312F12">
              <w:rPr>
                <w:rFonts w:ascii="Angsana New" w:hAnsi="Angsana New"/>
                <w:sz w:val="28"/>
                <w:szCs w:val="28"/>
              </w:rPr>
              <w:t>-</w:t>
            </w:r>
          </w:p>
        </w:tc>
        <w:tc>
          <w:tcPr>
            <w:tcW w:w="695" w:type="pct"/>
            <w:shd w:val="clear" w:color="auto" w:fill="auto"/>
            <w:vAlign w:val="center"/>
          </w:tcPr>
          <w:p w14:paraId="31F5963F" w14:textId="40910724" w:rsidR="00F337C4" w:rsidRPr="00312F12" w:rsidRDefault="00F337C4" w:rsidP="00F337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312F12">
              <w:rPr>
                <w:rFonts w:ascii="Angsana New" w:hAnsi="Angsana New"/>
                <w:sz w:val="28"/>
                <w:szCs w:val="28"/>
              </w:rPr>
              <w:t>3</w:t>
            </w:r>
          </w:p>
        </w:tc>
      </w:tr>
      <w:tr w:rsidR="00A22B02" w:rsidRPr="002A370A" w14:paraId="6A42FA37" w14:textId="77777777" w:rsidTr="00B7550D">
        <w:tc>
          <w:tcPr>
            <w:tcW w:w="2231" w:type="pct"/>
          </w:tcPr>
          <w:p w14:paraId="12F4621C" w14:textId="114F52C8"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313"/>
              <w:rPr>
                <w:rFonts w:ascii="Angsana New" w:hAnsi="Angsana New"/>
                <w:b/>
                <w:bCs/>
                <w:sz w:val="28"/>
                <w:szCs w:val="28"/>
                <w:cs/>
              </w:rPr>
            </w:pPr>
            <w:r w:rsidRPr="002A370A">
              <w:rPr>
                <w:rFonts w:ascii="Angsana New" w:hAnsi="Angsana New"/>
                <w:b/>
                <w:bCs/>
                <w:sz w:val="28"/>
                <w:szCs w:val="28"/>
              </w:rPr>
              <w:t>Unearned income</w:t>
            </w:r>
          </w:p>
        </w:tc>
        <w:tc>
          <w:tcPr>
            <w:tcW w:w="692" w:type="pct"/>
            <w:shd w:val="clear" w:color="auto" w:fill="auto"/>
            <w:vAlign w:val="center"/>
          </w:tcPr>
          <w:p w14:paraId="446485F1" w14:textId="77777777" w:rsidR="00A22B02" w:rsidRPr="002A370A" w:rsidRDefault="00A22B02" w:rsidP="00E069B5">
            <w:pPr>
              <w:spacing w:line="240" w:lineRule="auto"/>
              <w:ind w:left="-6" w:right="-40"/>
              <w:rPr>
                <w:rFonts w:ascii="Angsana New" w:hAnsi="Angsana New"/>
                <w:b/>
                <w:bCs/>
                <w:sz w:val="28"/>
                <w:szCs w:val="28"/>
                <w:cs/>
              </w:rPr>
            </w:pPr>
          </w:p>
        </w:tc>
        <w:tc>
          <w:tcPr>
            <w:tcW w:w="692" w:type="pct"/>
            <w:shd w:val="clear" w:color="auto" w:fill="auto"/>
            <w:vAlign w:val="center"/>
          </w:tcPr>
          <w:p w14:paraId="5F734A1D"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0" w:type="pct"/>
            <w:shd w:val="clear" w:color="auto" w:fill="auto"/>
            <w:vAlign w:val="center"/>
          </w:tcPr>
          <w:p w14:paraId="64EF1306"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5" w:type="pct"/>
            <w:shd w:val="clear" w:color="auto" w:fill="auto"/>
            <w:vAlign w:val="center"/>
          </w:tcPr>
          <w:p w14:paraId="42B9BAE0"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F337C4" w:rsidRPr="002A370A" w14:paraId="4AFEED14" w14:textId="77777777" w:rsidTr="00B7550D">
        <w:tc>
          <w:tcPr>
            <w:tcW w:w="2231" w:type="pct"/>
          </w:tcPr>
          <w:p w14:paraId="502A1C40" w14:textId="2A9C0722"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cs/>
              </w:rPr>
            </w:pPr>
            <w:r w:rsidRPr="002A370A">
              <w:rPr>
                <w:rFonts w:ascii="Angsana New" w:hAnsi="Angsana New"/>
                <w:sz w:val="28"/>
                <w:szCs w:val="28"/>
              </w:rPr>
              <w:t>CPS Shipping &amp; Logistic Co.,Ltd.</w:t>
            </w:r>
          </w:p>
        </w:tc>
        <w:tc>
          <w:tcPr>
            <w:tcW w:w="692" w:type="pct"/>
            <w:shd w:val="clear" w:color="auto" w:fill="auto"/>
            <w:vAlign w:val="bottom"/>
          </w:tcPr>
          <w:p w14:paraId="7A8AAEB2" w14:textId="101DA107" w:rsidR="00F337C4" w:rsidRPr="00312F12" w:rsidRDefault="00F337C4" w:rsidP="00F337C4">
            <w:pPr>
              <w:pBdr>
                <w:between w:val="single" w:sz="4" w:space="1" w:color="auto"/>
              </w:pBdr>
              <w:spacing w:line="240" w:lineRule="auto"/>
              <w:ind w:left="-6" w:right="-40"/>
              <w:jc w:val="right"/>
              <w:rPr>
                <w:rFonts w:ascii="Angsana New" w:hAnsi="Angsana New"/>
                <w:sz w:val="28"/>
                <w:szCs w:val="28"/>
                <w:cs/>
              </w:rPr>
            </w:pPr>
            <w:r w:rsidRPr="00312F12">
              <w:rPr>
                <w:rFonts w:ascii="Angsana New" w:hAnsi="Angsana New"/>
                <w:sz w:val="28"/>
                <w:szCs w:val="28"/>
              </w:rPr>
              <w:t>-</w:t>
            </w:r>
          </w:p>
        </w:tc>
        <w:tc>
          <w:tcPr>
            <w:tcW w:w="692" w:type="pct"/>
            <w:shd w:val="clear" w:color="auto" w:fill="auto"/>
            <w:vAlign w:val="bottom"/>
          </w:tcPr>
          <w:p w14:paraId="355CCEA3" w14:textId="61A69B6D" w:rsidR="00F337C4" w:rsidRPr="00312F12" w:rsidRDefault="00F337C4" w:rsidP="00F337C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312F12">
              <w:rPr>
                <w:rFonts w:ascii="Angsana New" w:hAnsi="Angsana New"/>
                <w:sz w:val="28"/>
                <w:szCs w:val="28"/>
              </w:rPr>
              <w:t>61</w:t>
            </w:r>
          </w:p>
        </w:tc>
        <w:tc>
          <w:tcPr>
            <w:tcW w:w="690" w:type="pct"/>
            <w:shd w:val="clear" w:color="auto" w:fill="auto"/>
            <w:vAlign w:val="bottom"/>
          </w:tcPr>
          <w:p w14:paraId="44701350" w14:textId="3B35B2AC" w:rsidR="00F337C4" w:rsidRPr="00312F12" w:rsidRDefault="00F337C4" w:rsidP="00F337C4">
            <w:pPr>
              <w:pBdr>
                <w:between w:val="single" w:sz="4" w:space="1" w:color="auto"/>
              </w:pBdr>
              <w:spacing w:line="240" w:lineRule="auto"/>
              <w:ind w:left="-6" w:right="-40"/>
              <w:jc w:val="right"/>
              <w:rPr>
                <w:rFonts w:ascii="Angsana New" w:hAnsi="Angsana New"/>
                <w:sz w:val="28"/>
                <w:szCs w:val="28"/>
                <w:cs/>
              </w:rPr>
            </w:pPr>
            <w:r w:rsidRPr="00312F12">
              <w:rPr>
                <w:rFonts w:ascii="Angsana New" w:hAnsi="Angsana New"/>
                <w:sz w:val="28"/>
                <w:szCs w:val="28"/>
              </w:rPr>
              <w:t>-</w:t>
            </w:r>
          </w:p>
        </w:tc>
        <w:tc>
          <w:tcPr>
            <w:tcW w:w="695" w:type="pct"/>
            <w:shd w:val="clear" w:color="auto" w:fill="auto"/>
            <w:vAlign w:val="bottom"/>
          </w:tcPr>
          <w:p w14:paraId="1AA1C493" w14:textId="576DE613" w:rsidR="00F337C4" w:rsidRPr="00312F12" w:rsidRDefault="00F337C4" w:rsidP="00F337C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312F12">
              <w:rPr>
                <w:rFonts w:ascii="Angsana New" w:hAnsi="Angsana New"/>
                <w:sz w:val="28"/>
                <w:szCs w:val="28"/>
              </w:rPr>
              <w:t>61</w:t>
            </w:r>
          </w:p>
        </w:tc>
      </w:tr>
      <w:tr w:rsidR="00F337C4" w:rsidRPr="002A370A" w14:paraId="4263E93B" w14:textId="77777777" w:rsidTr="00B7550D">
        <w:tc>
          <w:tcPr>
            <w:tcW w:w="2231" w:type="pct"/>
          </w:tcPr>
          <w:p w14:paraId="1661C9F8" w14:textId="2E10FDB1"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E95309">
              <w:rPr>
                <w:rFonts w:ascii="Angsana New" w:hAnsi="Angsana New"/>
                <w:sz w:val="28"/>
                <w:szCs w:val="28"/>
              </w:rPr>
              <w:t>Kobelco Millcon Steel C</w:t>
            </w:r>
            <w:r>
              <w:rPr>
                <w:rFonts w:ascii="Angsana New" w:hAnsi="Angsana New"/>
                <w:sz w:val="28"/>
                <w:szCs w:val="28"/>
              </w:rPr>
              <w:t>o.,Ltd.</w:t>
            </w:r>
          </w:p>
        </w:tc>
        <w:tc>
          <w:tcPr>
            <w:tcW w:w="692" w:type="pct"/>
            <w:shd w:val="clear" w:color="auto" w:fill="auto"/>
            <w:vAlign w:val="bottom"/>
          </w:tcPr>
          <w:p w14:paraId="408DDE60" w14:textId="1EACE600" w:rsidR="00F337C4" w:rsidRPr="00312F12" w:rsidRDefault="00F337C4" w:rsidP="00F337C4">
            <w:pPr>
              <w:pBdr>
                <w:between w:val="single" w:sz="4" w:space="1" w:color="auto"/>
              </w:pBdr>
              <w:spacing w:line="240" w:lineRule="auto"/>
              <w:ind w:left="-6" w:right="-40"/>
              <w:jc w:val="right"/>
              <w:rPr>
                <w:rFonts w:ascii="Angsana New" w:hAnsi="Angsana New"/>
                <w:sz w:val="28"/>
                <w:szCs w:val="28"/>
              </w:rPr>
            </w:pPr>
            <w:r w:rsidRPr="00312F12">
              <w:rPr>
                <w:rFonts w:ascii="Angsana New" w:hAnsi="Angsana New"/>
                <w:sz w:val="28"/>
                <w:szCs w:val="28"/>
              </w:rPr>
              <w:t>8</w:t>
            </w:r>
          </w:p>
        </w:tc>
        <w:tc>
          <w:tcPr>
            <w:tcW w:w="692" w:type="pct"/>
            <w:shd w:val="clear" w:color="auto" w:fill="auto"/>
            <w:vAlign w:val="bottom"/>
          </w:tcPr>
          <w:p w14:paraId="1D98D3F5" w14:textId="131AEDC4" w:rsidR="00F337C4" w:rsidRPr="00312F12" w:rsidRDefault="00F337C4" w:rsidP="00F337C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w:t>
            </w:r>
          </w:p>
        </w:tc>
        <w:tc>
          <w:tcPr>
            <w:tcW w:w="690" w:type="pct"/>
            <w:shd w:val="clear" w:color="auto" w:fill="auto"/>
            <w:vAlign w:val="bottom"/>
          </w:tcPr>
          <w:p w14:paraId="0B0811A2" w14:textId="5CE12D91" w:rsidR="00F337C4" w:rsidRPr="00312F12" w:rsidRDefault="00F337C4" w:rsidP="00F337C4">
            <w:pPr>
              <w:pBdr>
                <w:between w:val="single" w:sz="4" w:space="1" w:color="auto"/>
              </w:pBdr>
              <w:spacing w:line="240" w:lineRule="auto"/>
              <w:ind w:left="-6" w:right="-40"/>
              <w:jc w:val="right"/>
              <w:rPr>
                <w:rFonts w:ascii="Angsana New" w:hAnsi="Angsana New"/>
                <w:sz w:val="28"/>
                <w:szCs w:val="28"/>
              </w:rPr>
            </w:pPr>
            <w:r w:rsidRPr="00312F12">
              <w:rPr>
                <w:rFonts w:ascii="Angsana New" w:hAnsi="Angsana New"/>
                <w:sz w:val="28"/>
                <w:szCs w:val="28"/>
              </w:rPr>
              <w:t>8</w:t>
            </w:r>
          </w:p>
        </w:tc>
        <w:tc>
          <w:tcPr>
            <w:tcW w:w="695" w:type="pct"/>
            <w:shd w:val="clear" w:color="auto" w:fill="auto"/>
            <w:vAlign w:val="bottom"/>
          </w:tcPr>
          <w:p w14:paraId="4F992D19" w14:textId="3169CE77" w:rsidR="00F337C4" w:rsidRPr="00312F12" w:rsidRDefault="00F337C4" w:rsidP="00F337C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w:t>
            </w:r>
          </w:p>
        </w:tc>
      </w:tr>
      <w:tr w:rsidR="006B6A37" w:rsidRPr="002A370A" w14:paraId="2CE8BE98" w14:textId="77777777" w:rsidTr="00B7550D">
        <w:tc>
          <w:tcPr>
            <w:tcW w:w="2231" w:type="pct"/>
            <w:vAlign w:val="center"/>
          </w:tcPr>
          <w:p w14:paraId="4AC53D5D" w14:textId="4CA2BEF0" w:rsidR="006B6A37" w:rsidRPr="002A370A"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087181">
              <w:rPr>
                <w:rFonts w:ascii="Angsana New" w:hAnsi="Angsana New"/>
                <w:sz w:val="28"/>
                <w:szCs w:val="28"/>
              </w:rPr>
              <w:t>Theprittha Co., Ltd.</w:t>
            </w:r>
          </w:p>
        </w:tc>
        <w:tc>
          <w:tcPr>
            <w:tcW w:w="692" w:type="pct"/>
            <w:shd w:val="clear" w:color="auto" w:fill="auto"/>
            <w:vAlign w:val="bottom"/>
          </w:tcPr>
          <w:p w14:paraId="0BCFE5E4" w14:textId="73D8AE9B" w:rsidR="006B6A37" w:rsidRPr="00312F12" w:rsidRDefault="006B6A37" w:rsidP="006B6A37">
            <w:pPr>
              <w:pBdr>
                <w:bottom w:val="single" w:sz="4" w:space="1" w:color="auto"/>
                <w:between w:val="single" w:sz="4" w:space="1" w:color="auto"/>
              </w:pBdr>
              <w:spacing w:line="240" w:lineRule="auto"/>
              <w:ind w:left="-6" w:right="-40"/>
              <w:jc w:val="right"/>
              <w:rPr>
                <w:rFonts w:ascii="Angsana New" w:hAnsi="Angsana New"/>
                <w:i/>
                <w:iCs/>
                <w:sz w:val="28"/>
                <w:szCs w:val="28"/>
              </w:rPr>
            </w:pPr>
            <w:r w:rsidRPr="00312F12">
              <w:rPr>
                <w:rFonts w:ascii="Angsana New" w:hAnsi="Angsana New"/>
                <w:i/>
                <w:iCs/>
                <w:sz w:val="28"/>
                <w:szCs w:val="28"/>
              </w:rPr>
              <w:t>-</w:t>
            </w:r>
          </w:p>
        </w:tc>
        <w:tc>
          <w:tcPr>
            <w:tcW w:w="692" w:type="pct"/>
            <w:shd w:val="clear" w:color="auto" w:fill="auto"/>
            <w:vAlign w:val="bottom"/>
          </w:tcPr>
          <w:p w14:paraId="41B30BC8" w14:textId="6D74B5A8" w:rsidR="006B6A37" w:rsidRPr="00312F12" w:rsidRDefault="002D0B55" w:rsidP="006B6A37">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i/>
                <w:iCs/>
                <w:sz w:val="28"/>
                <w:szCs w:val="28"/>
              </w:rPr>
            </w:pPr>
            <w:r w:rsidRPr="00312F12">
              <w:rPr>
                <w:rFonts w:ascii="Angsana New" w:hAnsi="Angsana New"/>
                <w:i/>
                <w:iCs/>
                <w:sz w:val="28"/>
                <w:szCs w:val="28"/>
              </w:rPr>
              <w:t>-</w:t>
            </w:r>
          </w:p>
        </w:tc>
        <w:tc>
          <w:tcPr>
            <w:tcW w:w="690" w:type="pct"/>
            <w:shd w:val="clear" w:color="auto" w:fill="auto"/>
            <w:vAlign w:val="bottom"/>
          </w:tcPr>
          <w:p w14:paraId="0CD7DB17" w14:textId="4C709833" w:rsidR="006B6A37" w:rsidRPr="00312F12" w:rsidRDefault="006B6A37" w:rsidP="006B6A37">
            <w:pPr>
              <w:pBdr>
                <w:bottom w:val="single" w:sz="4" w:space="1" w:color="auto"/>
                <w:between w:val="single" w:sz="4" w:space="1" w:color="auto"/>
              </w:pBdr>
              <w:spacing w:line="240" w:lineRule="auto"/>
              <w:ind w:left="-6" w:right="-40"/>
              <w:jc w:val="right"/>
              <w:rPr>
                <w:rFonts w:ascii="Angsana New" w:hAnsi="Angsana New"/>
                <w:i/>
                <w:iCs/>
                <w:sz w:val="28"/>
                <w:szCs w:val="28"/>
              </w:rPr>
            </w:pPr>
            <w:r w:rsidRPr="00312F12">
              <w:rPr>
                <w:rFonts w:ascii="Angsana New" w:hAnsi="Angsana New" w:hint="cs"/>
                <w:i/>
                <w:iCs/>
                <w:sz w:val="28"/>
                <w:szCs w:val="28"/>
                <w:cs/>
              </w:rPr>
              <w:t>-</w:t>
            </w:r>
          </w:p>
        </w:tc>
        <w:tc>
          <w:tcPr>
            <w:tcW w:w="695" w:type="pct"/>
            <w:shd w:val="clear" w:color="auto" w:fill="auto"/>
            <w:vAlign w:val="bottom"/>
          </w:tcPr>
          <w:p w14:paraId="4FFCB641" w14:textId="1D0A6437" w:rsidR="006B6A37" w:rsidRPr="00251167" w:rsidRDefault="002D0B55" w:rsidP="006B6A37">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w:t>
            </w:r>
          </w:p>
        </w:tc>
      </w:tr>
      <w:tr w:rsidR="006B6A37" w:rsidRPr="002A370A" w14:paraId="7DC22882" w14:textId="77777777" w:rsidTr="00B7550D">
        <w:trPr>
          <w:trHeight w:val="355"/>
        </w:trPr>
        <w:tc>
          <w:tcPr>
            <w:tcW w:w="2231" w:type="pct"/>
          </w:tcPr>
          <w:p w14:paraId="30DA0284" w14:textId="7A79A132" w:rsidR="006B6A37" w:rsidRPr="002A370A"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7"/>
              <w:rPr>
                <w:rFonts w:ascii="Angsana New" w:hAnsi="Angsana New"/>
                <w:sz w:val="28"/>
                <w:szCs w:val="28"/>
                <w:cs/>
              </w:rPr>
            </w:pPr>
            <w:r w:rsidRPr="002A370A">
              <w:rPr>
                <w:rFonts w:ascii="Angsana New" w:hAnsi="Angsana New"/>
                <w:sz w:val="28"/>
                <w:szCs w:val="28"/>
              </w:rPr>
              <w:t xml:space="preserve">Total </w:t>
            </w:r>
            <w:r w:rsidRPr="002A370A">
              <w:rPr>
                <w:rFonts w:ascii="Angsana New" w:hAnsi="Angsana New"/>
                <w:color w:val="212121"/>
                <w:sz w:val="28"/>
                <w:szCs w:val="28"/>
              </w:rPr>
              <w:t>unearned</w:t>
            </w:r>
            <w:r w:rsidRPr="002A370A">
              <w:rPr>
                <w:rFonts w:ascii="Angsana New" w:hAnsi="Angsana New"/>
                <w:color w:val="212121"/>
                <w:sz w:val="28"/>
                <w:szCs w:val="28"/>
                <w:lang w:val="en"/>
              </w:rPr>
              <w:t xml:space="preserve"> income</w:t>
            </w:r>
          </w:p>
        </w:tc>
        <w:tc>
          <w:tcPr>
            <w:tcW w:w="692" w:type="pct"/>
            <w:shd w:val="clear" w:color="auto" w:fill="auto"/>
            <w:vAlign w:val="bottom"/>
          </w:tcPr>
          <w:p w14:paraId="369F4B29" w14:textId="64513A22" w:rsidR="006B6A37" w:rsidRPr="00312F12" w:rsidRDefault="00F337C4" w:rsidP="006B6A37">
            <w:pPr>
              <w:pBdr>
                <w:bottom w:val="single" w:sz="4" w:space="1" w:color="auto"/>
                <w:between w:val="single" w:sz="4" w:space="1" w:color="auto"/>
              </w:pBdr>
              <w:spacing w:line="240" w:lineRule="auto"/>
              <w:ind w:left="-6" w:right="-40"/>
              <w:jc w:val="right"/>
              <w:rPr>
                <w:rFonts w:ascii="Angsana New" w:hAnsi="Angsana New"/>
                <w:sz w:val="28"/>
                <w:szCs w:val="28"/>
                <w:cs/>
              </w:rPr>
            </w:pPr>
            <w:r w:rsidRPr="00312F12">
              <w:rPr>
                <w:rFonts w:ascii="Angsana New" w:hAnsi="Angsana New"/>
                <w:sz w:val="28"/>
                <w:szCs w:val="28"/>
              </w:rPr>
              <w:t>8</w:t>
            </w:r>
          </w:p>
        </w:tc>
        <w:tc>
          <w:tcPr>
            <w:tcW w:w="692" w:type="pct"/>
            <w:shd w:val="clear" w:color="auto" w:fill="auto"/>
            <w:vAlign w:val="bottom"/>
          </w:tcPr>
          <w:p w14:paraId="18132922" w14:textId="53B7A186" w:rsidR="006B6A37" w:rsidRPr="00312F12" w:rsidRDefault="006B6A37" w:rsidP="006B6A37">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312F12">
              <w:rPr>
                <w:rFonts w:ascii="Angsana New" w:hAnsi="Angsana New"/>
                <w:sz w:val="28"/>
                <w:szCs w:val="28"/>
              </w:rPr>
              <w:t>61</w:t>
            </w:r>
          </w:p>
        </w:tc>
        <w:tc>
          <w:tcPr>
            <w:tcW w:w="690" w:type="pct"/>
            <w:shd w:val="clear" w:color="auto" w:fill="auto"/>
            <w:vAlign w:val="bottom"/>
          </w:tcPr>
          <w:p w14:paraId="321DAA89" w14:textId="27F8E94D" w:rsidR="006B6A37" w:rsidRPr="00312F12" w:rsidRDefault="002D0B55" w:rsidP="006B6A37">
            <w:pPr>
              <w:pBdr>
                <w:bottom w:val="single" w:sz="4" w:space="1" w:color="auto"/>
                <w:between w:val="single" w:sz="4" w:space="1" w:color="auto"/>
              </w:pBdr>
              <w:spacing w:line="240" w:lineRule="auto"/>
              <w:ind w:left="-6" w:right="-40"/>
              <w:jc w:val="right"/>
              <w:rPr>
                <w:rFonts w:ascii="Angsana New" w:hAnsi="Angsana New"/>
                <w:sz w:val="28"/>
                <w:szCs w:val="28"/>
                <w:cs/>
              </w:rPr>
            </w:pPr>
            <w:r w:rsidRPr="00312F12">
              <w:rPr>
                <w:rFonts w:ascii="Angsana New" w:hAnsi="Angsana New"/>
                <w:sz w:val="28"/>
                <w:szCs w:val="28"/>
              </w:rPr>
              <w:t>8</w:t>
            </w:r>
          </w:p>
        </w:tc>
        <w:tc>
          <w:tcPr>
            <w:tcW w:w="695" w:type="pct"/>
            <w:shd w:val="clear" w:color="auto" w:fill="auto"/>
            <w:vAlign w:val="bottom"/>
          </w:tcPr>
          <w:p w14:paraId="3724118D" w14:textId="73663038" w:rsidR="006B6A37" w:rsidRPr="002A370A" w:rsidRDefault="006B6A37" w:rsidP="006B6A37">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51167">
              <w:rPr>
                <w:rFonts w:ascii="Angsana New" w:hAnsi="Angsana New"/>
                <w:sz w:val="28"/>
                <w:szCs w:val="28"/>
              </w:rPr>
              <w:t>61</w:t>
            </w:r>
          </w:p>
        </w:tc>
      </w:tr>
      <w:tr w:rsidR="00087181" w:rsidRPr="002A370A" w14:paraId="272272BD" w14:textId="77777777" w:rsidTr="00B7550D">
        <w:tc>
          <w:tcPr>
            <w:tcW w:w="2231" w:type="pct"/>
          </w:tcPr>
          <w:p w14:paraId="1C98FEB6" w14:textId="09A3ED9E" w:rsidR="00087181" w:rsidRPr="004D3135"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13"/>
              <w:rPr>
                <w:rFonts w:ascii="Angsana New" w:hAnsi="Angsana New"/>
                <w:b/>
                <w:bCs/>
                <w:sz w:val="28"/>
                <w:szCs w:val="28"/>
                <w:cs/>
              </w:rPr>
            </w:pPr>
            <w:r w:rsidRPr="004D3135">
              <w:rPr>
                <w:rFonts w:ascii="Angsana New" w:hAnsi="Angsana New"/>
                <w:b/>
                <w:bCs/>
                <w:color w:val="212121"/>
                <w:sz w:val="28"/>
                <w:szCs w:val="28"/>
              </w:rPr>
              <w:t>A</w:t>
            </w:r>
            <w:r w:rsidRPr="004D3135">
              <w:rPr>
                <w:rFonts w:ascii="Angsana New" w:hAnsi="Angsana New"/>
                <w:b/>
                <w:bCs/>
                <w:color w:val="212121"/>
                <w:sz w:val="28"/>
                <w:szCs w:val="28"/>
                <w:lang w:val="en"/>
              </w:rPr>
              <w:t xml:space="preserve">dvances </w:t>
            </w:r>
          </w:p>
        </w:tc>
        <w:tc>
          <w:tcPr>
            <w:tcW w:w="692" w:type="pct"/>
            <w:shd w:val="clear" w:color="auto" w:fill="auto"/>
            <w:vAlign w:val="center"/>
          </w:tcPr>
          <w:p w14:paraId="34704CC8" w14:textId="77777777" w:rsidR="00087181" w:rsidRPr="007519ED" w:rsidRDefault="00087181" w:rsidP="00087181">
            <w:pPr>
              <w:spacing w:line="240" w:lineRule="auto"/>
              <w:ind w:left="-6" w:right="-40"/>
              <w:rPr>
                <w:rFonts w:ascii="Angsana New" w:hAnsi="Angsana New"/>
                <w:b/>
                <w:bCs/>
                <w:sz w:val="28"/>
                <w:szCs w:val="28"/>
                <w:highlight w:val="yellow"/>
                <w:cs/>
              </w:rPr>
            </w:pPr>
          </w:p>
        </w:tc>
        <w:tc>
          <w:tcPr>
            <w:tcW w:w="692" w:type="pct"/>
            <w:shd w:val="clear" w:color="auto" w:fill="auto"/>
          </w:tcPr>
          <w:p w14:paraId="533E6521" w14:textId="77777777" w:rsidR="00087181" w:rsidRPr="004D3135" w:rsidRDefault="00087181" w:rsidP="00087181">
            <w:pPr>
              <w:spacing w:line="240" w:lineRule="auto"/>
              <w:ind w:left="-6" w:right="-40"/>
              <w:rPr>
                <w:rFonts w:ascii="Angsana New" w:hAnsi="Angsana New"/>
                <w:b/>
                <w:bCs/>
                <w:sz w:val="28"/>
                <w:szCs w:val="28"/>
                <w:cs/>
              </w:rPr>
            </w:pPr>
          </w:p>
        </w:tc>
        <w:tc>
          <w:tcPr>
            <w:tcW w:w="690" w:type="pct"/>
            <w:shd w:val="clear" w:color="auto" w:fill="auto"/>
            <w:vAlign w:val="center"/>
          </w:tcPr>
          <w:p w14:paraId="1BBA7FFA" w14:textId="77777777" w:rsidR="00087181" w:rsidRPr="007519ED"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highlight w:val="yellow"/>
                <w:cs/>
              </w:rPr>
            </w:pPr>
          </w:p>
        </w:tc>
        <w:tc>
          <w:tcPr>
            <w:tcW w:w="695" w:type="pct"/>
            <w:shd w:val="clear" w:color="auto" w:fill="auto"/>
            <w:vAlign w:val="center"/>
          </w:tcPr>
          <w:p w14:paraId="5CCC5D41"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F337C4" w:rsidRPr="002A370A" w14:paraId="44CAA6B9" w14:textId="77777777" w:rsidTr="00B7550D">
        <w:trPr>
          <w:trHeight w:val="20"/>
        </w:trPr>
        <w:tc>
          <w:tcPr>
            <w:tcW w:w="2231" w:type="pct"/>
          </w:tcPr>
          <w:p w14:paraId="7287D649" w14:textId="2C2B82B9" w:rsidR="00F337C4" w:rsidRPr="004D3135"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4D3135">
              <w:rPr>
                <w:rFonts w:ascii="Angsana New" w:hAnsi="Angsana New"/>
                <w:sz w:val="28"/>
                <w:szCs w:val="28"/>
              </w:rPr>
              <w:t>CPS Shipping &amp; Logistic Co.,Ltd.</w:t>
            </w:r>
          </w:p>
        </w:tc>
        <w:tc>
          <w:tcPr>
            <w:tcW w:w="692" w:type="pct"/>
            <w:shd w:val="clear" w:color="auto" w:fill="auto"/>
            <w:vAlign w:val="center"/>
          </w:tcPr>
          <w:p w14:paraId="6034AE45" w14:textId="0A74E178" w:rsidR="00F337C4" w:rsidRPr="00C36D00" w:rsidRDefault="00F337C4" w:rsidP="00F337C4">
            <w:pPr>
              <w:spacing w:line="240" w:lineRule="auto"/>
              <w:ind w:left="-6" w:right="-40"/>
              <w:jc w:val="right"/>
              <w:rPr>
                <w:rFonts w:ascii="Angsana New" w:hAnsi="Angsana New"/>
                <w:sz w:val="28"/>
                <w:szCs w:val="28"/>
              </w:rPr>
            </w:pPr>
            <w:r w:rsidRPr="00C36D00">
              <w:rPr>
                <w:rFonts w:ascii="Angsana New" w:hAnsi="Angsana New"/>
                <w:sz w:val="28"/>
                <w:szCs w:val="28"/>
              </w:rPr>
              <w:t>-</w:t>
            </w:r>
          </w:p>
        </w:tc>
        <w:tc>
          <w:tcPr>
            <w:tcW w:w="692" w:type="pct"/>
            <w:shd w:val="clear" w:color="auto" w:fill="auto"/>
            <w:vAlign w:val="center"/>
          </w:tcPr>
          <w:p w14:paraId="600E81BA" w14:textId="75EBE513" w:rsidR="00F337C4" w:rsidRPr="00C36D00"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36D00">
              <w:rPr>
                <w:rFonts w:ascii="Angsana New" w:hAnsi="Angsana New"/>
                <w:sz w:val="28"/>
                <w:szCs w:val="28"/>
              </w:rPr>
              <w:t>8</w:t>
            </w:r>
          </w:p>
        </w:tc>
        <w:tc>
          <w:tcPr>
            <w:tcW w:w="690" w:type="pct"/>
            <w:shd w:val="clear" w:color="auto" w:fill="auto"/>
            <w:vAlign w:val="center"/>
          </w:tcPr>
          <w:p w14:paraId="2793B5A8" w14:textId="4E5379EF" w:rsidR="00F337C4" w:rsidRPr="00C36D00" w:rsidRDefault="00F337C4" w:rsidP="00F337C4">
            <w:pPr>
              <w:spacing w:line="240" w:lineRule="auto"/>
              <w:ind w:left="-6" w:right="-40"/>
              <w:jc w:val="right"/>
              <w:rPr>
                <w:rFonts w:ascii="Angsana New" w:hAnsi="Angsana New"/>
                <w:sz w:val="28"/>
                <w:szCs w:val="28"/>
              </w:rPr>
            </w:pPr>
            <w:r w:rsidRPr="00C36D00">
              <w:rPr>
                <w:rFonts w:ascii="Angsana New" w:hAnsi="Angsana New"/>
                <w:sz w:val="28"/>
                <w:szCs w:val="28"/>
              </w:rPr>
              <w:t>-</w:t>
            </w:r>
          </w:p>
        </w:tc>
        <w:tc>
          <w:tcPr>
            <w:tcW w:w="695" w:type="pct"/>
            <w:shd w:val="clear" w:color="auto" w:fill="auto"/>
            <w:vAlign w:val="center"/>
          </w:tcPr>
          <w:p w14:paraId="68ACB5E3" w14:textId="47CE5EAE" w:rsidR="00F337C4" w:rsidRPr="00FC3016"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8</w:t>
            </w:r>
          </w:p>
        </w:tc>
      </w:tr>
      <w:tr w:rsidR="00F337C4" w:rsidRPr="002A370A" w14:paraId="7487DF24" w14:textId="77777777" w:rsidTr="00B7550D">
        <w:tc>
          <w:tcPr>
            <w:tcW w:w="2231" w:type="pct"/>
          </w:tcPr>
          <w:p w14:paraId="47E85C87" w14:textId="22C7B277" w:rsidR="00F337C4" w:rsidRPr="004D3135"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4D3135">
              <w:rPr>
                <w:rFonts w:ascii="Angsana New" w:hAnsi="Angsana New"/>
                <w:sz w:val="28"/>
                <w:szCs w:val="28"/>
              </w:rPr>
              <w:t>Complete Transport Co,.Ltd.</w:t>
            </w:r>
          </w:p>
        </w:tc>
        <w:tc>
          <w:tcPr>
            <w:tcW w:w="692" w:type="pct"/>
            <w:shd w:val="clear" w:color="auto" w:fill="auto"/>
            <w:vAlign w:val="center"/>
          </w:tcPr>
          <w:p w14:paraId="3832865A" w14:textId="600B577D" w:rsidR="00F337C4" w:rsidRPr="00C36D00" w:rsidRDefault="00F337C4" w:rsidP="00F337C4">
            <w:pPr>
              <w:pBdr>
                <w:bottom w:val="single" w:sz="4" w:space="1" w:color="auto"/>
                <w:between w:val="single" w:sz="4" w:space="1" w:color="auto"/>
              </w:pBdr>
              <w:spacing w:line="240" w:lineRule="auto"/>
              <w:ind w:left="-6" w:right="-40"/>
              <w:jc w:val="right"/>
              <w:rPr>
                <w:rFonts w:ascii="Angsana New" w:hAnsi="Angsana New"/>
                <w:sz w:val="28"/>
                <w:szCs w:val="28"/>
              </w:rPr>
            </w:pPr>
            <w:r w:rsidRPr="00C36D00">
              <w:rPr>
                <w:rFonts w:ascii="Angsana New" w:hAnsi="Angsana New"/>
                <w:sz w:val="28"/>
                <w:szCs w:val="28"/>
              </w:rPr>
              <w:t>-</w:t>
            </w:r>
          </w:p>
        </w:tc>
        <w:tc>
          <w:tcPr>
            <w:tcW w:w="692" w:type="pct"/>
            <w:shd w:val="clear" w:color="auto" w:fill="auto"/>
            <w:vAlign w:val="center"/>
          </w:tcPr>
          <w:p w14:paraId="05590656" w14:textId="36AAEB5F" w:rsidR="00F337C4" w:rsidRPr="00C36D00" w:rsidRDefault="00F337C4" w:rsidP="00F337C4">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36D00">
              <w:rPr>
                <w:rFonts w:ascii="Angsana New" w:hAnsi="Angsana New"/>
                <w:sz w:val="28"/>
                <w:szCs w:val="28"/>
              </w:rPr>
              <w:t>-</w:t>
            </w:r>
          </w:p>
        </w:tc>
        <w:tc>
          <w:tcPr>
            <w:tcW w:w="690" w:type="pct"/>
            <w:shd w:val="clear" w:color="auto" w:fill="auto"/>
            <w:vAlign w:val="center"/>
          </w:tcPr>
          <w:p w14:paraId="4354CA56" w14:textId="38785423" w:rsidR="00F337C4" w:rsidRPr="00C36D00" w:rsidRDefault="00F337C4" w:rsidP="00F337C4">
            <w:pPr>
              <w:pBdr>
                <w:bottom w:val="single" w:sz="4" w:space="1" w:color="auto"/>
                <w:between w:val="single" w:sz="4" w:space="1" w:color="auto"/>
              </w:pBdr>
              <w:spacing w:line="240" w:lineRule="auto"/>
              <w:ind w:left="-6" w:right="-40"/>
              <w:jc w:val="right"/>
              <w:rPr>
                <w:rFonts w:ascii="Angsana New" w:hAnsi="Angsana New"/>
                <w:sz w:val="28"/>
                <w:szCs w:val="28"/>
              </w:rPr>
            </w:pPr>
            <w:r w:rsidRPr="00C36D00">
              <w:rPr>
                <w:rFonts w:ascii="Angsana New" w:hAnsi="Angsana New"/>
                <w:sz w:val="28"/>
                <w:szCs w:val="28"/>
              </w:rPr>
              <w:t>-</w:t>
            </w:r>
          </w:p>
        </w:tc>
        <w:tc>
          <w:tcPr>
            <w:tcW w:w="695" w:type="pct"/>
            <w:shd w:val="clear" w:color="auto" w:fill="auto"/>
            <w:vAlign w:val="center"/>
          </w:tcPr>
          <w:p w14:paraId="26E32ED1" w14:textId="79741F3D" w:rsidR="00F337C4" w:rsidRPr="00FC3016" w:rsidRDefault="00F337C4" w:rsidP="00F337C4">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FC3016">
              <w:rPr>
                <w:rFonts w:ascii="Angsana New" w:hAnsi="Angsana New"/>
                <w:sz w:val="28"/>
                <w:szCs w:val="28"/>
              </w:rPr>
              <w:t>-</w:t>
            </w:r>
          </w:p>
        </w:tc>
      </w:tr>
      <w:tr w:rsidR="00F337C4" w:rsidRPr="002A370A" w14:paraId="2D199127" w14:textId="77777777" w:rsidTr="00B7550D">
        <w:tc>
          <w:tcPr>
            <w:tcW w:w="2231" w:type="pct"/>
          </w:tcPr>
          <w:p w14:paraId="5F8B8C65" w14:textId="24507810" w:rsidR="00F337C4" w:rsidRPr="004D3135"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7"/>
              <w:rPr>
                <w:rFonts w:ascii="Angsana New" w:hAnsi="Angsana New"/>
                <w:sz w:val="28"/>
                <w:szCs w:val="28"/>
                <w:cs/>
              </w:rPr>
            </w:pPr>
            <w:r w:rsidRPr="004D3135">
              <w:rPr>
                <w:rFonts w:ascii="Angsana New" w:hAnsi="Angsana New"/>
                <w:sz w:val="28"/>
                <w:szCs w:val="28"/>
              </w:rPr>
              <w:t xml:space="preserve">Total </w:t>
            </w:r>
            <w:r w:rsidRPr="004D3135">
              <w:rPr>
                <w:rFonts w:ascii="Angsana New" w:hAnsi="Angsana New"/>
                <w:color w:val="212121"/>
                <w:sz w:val="28"/>
                <w:szCs w:val="28"/>
              </w:rPr>
              <w:t>a</w:t>
            </w:r>
            <w:r w:rsidRPr="004D3135">
              <w:rPr>
                <w:rFonts w:ascii="Angsana New" w:hAnsi="Angsana New"/>
                <w:color w:val="212121"/>
                <w:sz w:val="28"/>
                <w:szCs w:val="28"/>
                <w:lang w:val="en"/>
              </w:rPr>
              <w:t>dvances</w:t>
            </w:r>
          </w:p>
        </w:tc>
        <w:tc>
          <w:tcPr>
            <w:tcW w:w="692" w:type="pct"/>
            <w:shd w:val="clear" w:color="auto" w:fill="auto"/>
            <w:vAlign w:val="center"/>
          </w:tcPr>
          <w:p w14:paraId="0795DFBA" w14:textId="58AD0374" w:rsidR="00F337C4" w:rsidRPr="00C36D00" w:rsidRDefault="00F337C4" w:rsidP="00F337C4">
            <w:pPr>
              <w:pBdr>
                <w:bottom w:val="single" w:sz="4" w:space="1" w:color="auto"/>
                <w:between w:val="single" w:sz="4" w:space="1" w:color="auto"/>
              </w:pBdr>
              <w:spacing w:line="240" w:lineRule="auto"/>
              <w:ind w:left="-6" w:right="-40"/>
              <w:jc w:val="right"/>
              <w:rPr>
                <w:rFonts w:ascii="Angsana New" w:hAnsi="Angsana New"/>
                <w:sz w:val="28"/>
                <w:szCs w:val="28"/>
                <w:cs/>
              </w:rPr>
            </w:pPr>
            <w:r w:rsidRPr="00C36D00">
              <w:rPr>
                <w:rFonts w:ascii="Angsana New" w:hAnsi="Angsana New"/>
                <w:sz w:val="28"/>
                <w:szCs w:val="28"/>
              </w:rPr>
              <w:t>-</w:t>
            </w:r>
          </w:p>
        </w:tc>
        <w:tc>
          <w:tcPr>
            <w:tcW w:w="692" w:type="pct"/>
            <w:shd w:val="clear" w:color="auto" w:fill="auto"/>
            <w:vAlign w:val="center"/>
          </w:tcPr>
          <w:p w14:paraId="1BB49EAA" w14:textId="5222DC64" w:rsidR="00F337C4" w:rsidRPr="00C36D00" w:rsidRDefault="00F337C4" w:rsidP="00F337C4">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C36D00">
              <w:rPr>
                <w:rFonts w:ascii="Angsana New" w:hAnsi="Angsana New"/>
                <w:sz w:val="28"/>
                <w:szCs w:val="28"/>
              </w:rPr>
              <w:t>8</w:t>
            </w:r>
          </w:p>
        </w:tc>
        <w:tc>
          <w:tcPr>
            <w:tcW w:w="690" w:type="pct"/>
            <w:shd w:val="clear" w:color="auto" w:fill="auto"/>
            <w:vAlign w:val="center"/>
          </w:tcPr>
          <w:p w14:paraId="7B37AD28" w14:textId="793B7FD3" w:rsidR="00F337C4" w:rsidRPr="00C36D00" w:rsidRDefault="00F337C4" w:rsidP="00F337C4">
            <w:pPr>
              <w:pBdr>
                <w:bottom w:val="single" w:sz="4" w:space="1" w:color="auto"/>
                <w:between w:val="single" w:sz="4" w:space="1" w:color="auto"/>
              </w:pBdr>
              <w:spacing w:line="240" w:lineRule="auto"/>
              <w:ind w:left="-6" w:right="-40"/>
              <w:jc w:val="right"/>
              <w:rPr>
                <w:rFonts w:ascii="Angsana New" w:hAnsi="Angsana New"/>
                <w:sz w:val="28"/>
                <w:szCs w:val="28"/>
                <w:cs/>
              </w:rPr>
            </w:pPr>
            <w:r w:rsidRPr="00C36D00">
              <w:rPr>
                <w:rFonts w:ascii="Angsana New" w:hAnsi="Angsana New"/>
                <w:sz w:val="28"/>
                <w:szCs w:val="28"/>
              </w:rPr>
              <w:t>-</w:t>
            </w:r>
          </w:p>
        </w:tc>
        <w:tc>
          <w:tcPr>
            <w:tcW w:w="695" w:type="pct"/>
            <w:shd w:val="clear" w:color="auto" w:fill="auto"/>
            <w:vAlign w:val="center"/>
          </w:tcPr>
          <w:p w14:paraId="21FAC9B9" w14:textId="11D4FBC6" w:rsidR="00F337C4" w:rsidRPr="00FC3016" w:rsidRDefault="00F337C4" w:rsidP="00F337C4">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FC3016">
              <w:rPr>
                <w:rFonts w:ascii="Angsana New" w:hAnsi="Angsana New"/>
                <w:sz w:val="28"/>
                <w:szCs w:val="28"/>
              </w:rPr>
              <w:t>8</w:t>
            </w:r>
          </w:p>
        </w:tc>
      </w:tr>
      <w:tr w:rsidR="00087181" w:rsidRPr="002A370A" w14:paraId="1747EB5C" w14:textId="77777777" w:rsidTr="00B7550D">
        <w:trPr>
          <w:trHeight w:val="355"/>
        </w:trPr>
        <w:tc>
          <w:tcPr>
            <w:tcW w:w="2231" w:type="pct"/>
          </w:tcPr>
          <w:p w14:paraId="4DD2E293" w14:textId="77777777" w:rsidR="00642C97" w:rsidRDefault="00642C97"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13"/>
              <w:rPr>
                <w:rFonts w:ascii="Angsana New" w:hAnsi="Angsana New"/>
                <w:b/>
                <w:bCs/>
                <w:sz w:val="28"/>
                <w:szCs w:val="28"/>
              </w:rPr>
            </w:pPr>
          </w:p>
          <w:p w14:paraId="108394E9" w14:textId="77777777" w:rsidR="00642C97" w:rsidRDefault="00642C97"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13"/>
              <w:rPr>
                <w:rFonts w:ascii="Angsana New" w:hAnsi="Angsana New"/>
                <w:b/>
                <w:bCs/>
                <w:sz w:val="28"/>
                <w:szCs w:val="28"/>
              </w:rPr>
            </w:pPr>
          </w:p>
          <w:p w14:paraId="382EA119" w14:textId="2E4B0ECD"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13"/>
              <w:rPr>
                <w:rFonts w:ascii="Angsana New" w:hAnsi="Angsana New"/>
                <w:b/>
                <w:bCs/>
                <w:sz w:val="28"/>
                <w:szCs w:val="28"/>
              </w:rPr>
            </w:pPr>
            <w:r w:rsidRPr="002A370A">
              <w:rPr>
                <w:rFonts w:ascii="Angsana New" w:hAnsi="Angsana New"/>
                <w:b/>
                <w:bCs/>
                <w:sz w:val="28"/>
                <w:szCs w:val="28"/>
              </w:rPr>
              <w:lastRenderedPageBreak/>
              <w:t>Other receivables</w:t>
            </w:r>
          </w:p>
        </w:tc>
        <w:tc>
          <w:tcPr>
            <w:tcW w:w="692" w:type="pct"/>
            <w:shd w:val="clear" w:color="auto" w:fill="auto"/>
            <w:vAlign w:val="center"/>
          </w:tcPr>
          <w:p w14:paraId="6FE708BB" w14:textId="77777777" w:rsidR="00087181" w:rsidRPr="002A370A" w:rsidRDefault="00087181" w:rsidP="00087181">
            <w:pPr>
              <w:spacing w:line="240" w:lineRule="auto"/>
              <w:ind w:left="-6" w:right="-40"/>
              <w:jc w:val="right"/>
              <w:rPr>
                <w:rFonts w:ascii="Angsana New" w:hAnsi="Angsana New"/>
                <w:sz w:val="28"/>
                <w:szCs w:val="28"/>
              </w:rPr>
            </w:pPr>
          </w:p>
        </w:tc>
        <w:tc>
          <w:tcPr>
            <w:tcW w:w="692" w:type="pct"/>
            <w:shd w:val="clear" w:color="auto" w:fill="auto"/>
            <w:vAlign w:val="center"/>
          </w:tcPr>
          <w:p w14:paraId="0D46E72C"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0" w:type="pct"/>
            <w:shd w:val="clear" w:color="auto" w:fill="auto"/>
            <w:vAlign w:val="center"/>
          </w:tcPr>
          <w:p w14:paraId="741F3290" w14:textId="77777777" w:rsidR="00087181" w:rsidRPr="002A370A" w:rsidRDefault="00087181" w:rsidP="00087181">
            <w:pPr>
              <w:spacing w:line="240" w:lineRule="auto"/>
              <w:ind w:left="-6" w:right="-40"/>
              <w:jc w:val="right"/>
              <w:rPr>
                <w:rFonts w:ascii="Angsana New" w:hAnsi="Angsana New"/>
                <w:sz w:val="28"/>
                <w:szCs w:val="28"/>
              </w:rPr>
            </w:pPr>
          </w:p>
        </w:tc>
        <w:tc>
          <w:tcPr>
            <w:tcW w:w="695" w:type="pct"/>
            <w:shd w:val="clear" w:color="auto" w:fill="auto"/>
            <w:vAlign w:val="center"/>
          </w:tcPr>
          <w:p w14:paraId="6BE3A543"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6B6A37" w:rsidRPr="002A370A" w14:paraId="63A6CE20" w14:textId="77777777" w:rsidTr="00B7550D">
        <w:tc>
          <w:tcPr>
            <w:tcW w:w="2231" w:type="pct"/>
          </w:tcPr>
          <w:p w14:paraId="23A5575C" w14:textId="642B929D" w:rsidR="006B6A37" w:rsidRPr="002A370A"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2A370A">
              <w:rPr>
                <w:rFonts w:ascii="Angsana New" w:hAnsi="Angsana New"/>
                <w:sz w:val="28"/>
                <w:szCs w:val="28"/>
              </w:rPr>
              <w:t>Beyond capital Co.,Ltd.</w:t>
            </w:r>
          </w:p>
        </w:tc>
        <w:tc>
          <w:tcPr>
            <w:tcW w:w="692" w:type="pct"/>
            <w:shd w:val="clear" w:color="auto" w:fill="auto"/>
            <w:vAlign w:val="center"/>
          </w:tcPr>
          <w:p w14:paraId="191528AF" w14:textId="736CDD47" w:rsidR="006B6A37" w:rsidRPr="00C36D00" w:rsidRDefault="006B6A37" w:rsidP="006B6A37">
            <w:pPr>
              <w:spacing w:line="240" w:lineRule="auto"/>
              <w:ind w:left="-6" w:right="-40"/>
              <w:jc w:val="right"/>
              <w:rPr>
                <w:rFonts w:ascii="Angsana New" w:hAnsi="Angsana New"/>
                <w:sz w:val="28"/>
                <w:szCs w:val="28"/>
              </w:rPr>
            </w:pPr>
            <w:r w:rsidRPr="00C36D00">
              <w:rPr>
                <w:rFonts w:ascii="Angsana New" w:hAnsi="Angsana New"/>
                <w:sz w:val="28"/>
                <w:szCs w:val="28"/>
              </w:rPr>
              <w:t>-</w:t>
            </w:r>
          </w:p>
        </w:tc>
        <w:tc>
          <w:tcPr>
            <w:tcW w:w="692" w:type="pct"/>
            <w:shd w:val="clear" w:color="auto" w:fill="auto"/>
            <w:vAlign w:val="center"/>
          </w:tcPr>
          <w:p w14:paraId="5BC68742" w14:textId="74FE76C3" w:rsidR="006B6A37" w:rsidRPr="00C36D00"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36D00">
              <w:rPr>
                <w:rFonts w:ascii="Angsana New" w:hAnsi="Angsana New"/>
                <w:sz w:val="28"/>
                <w:szCs w:val="28"/>
              </w:rPr>
              <w:t>-</w:t>
            </w:r>
          </w:p>
        </w:tc>
        <w:tc>
          <w:tcPr>
            <w:tcW w:w="690" w:type="pct"/>
            <w:shd w:val="clear" w:color="auto" w:fill="auto"/>
            <w:vAlign w:val="center"/>
          </w:tcPr>
          <w:p w14:paraId="6A3FC5F7" w14:textId="609A58AB" w:rsidR="006B6A37" w:rsidRPr="00C36D00" w:rsidRDefault="006B6A37" w:rsidP="006B6A37">
            <w:pPr>
              <w:spacing w:line="240" w:lineRule="auto"/>
              <w:ind w:left="-6" w:right="-40"/>
              <w:jc w:val="right"/>
              <w:rPr>
                <w:rFonts w:ascii="Angsana New" w:hAnsi="Angsana New"/>
                <w:sz w:val="28"/>
                <w:szCs w:val="28"/>
              </w:rPr>
            </w:pPr>
            <w:r w:rsidRPr="00C36D00">
              <w:rPr>
                <w:rFonts w:ascii="Angsana New" w:hAnsi="Angsana New"/>
                <w:sz w:val="28"/>
                <w:szCs w:val="28"/>
              </w:rPr>
              <w:t>-</w:t>
            </w:r>
          </w:p>
        </w:tc>
        <w:tc>
          <w:tcPr>
            <w:tcW w:w="695" w:type="pct"/>
            <w:shd w:val="clear" w:color="auto" w:fill="auto"/>
            <w:vAlign w:val="center"/>
          </w:tcPr>
          <w:p w14:paraId="2B9A9083" w14:textId="5A52869B" w:rsidR="006B6A37" w:rsidRPr="00C36D00"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36D00">
              <w:rPr>
                <w:rFonts w:ascii="Angsana New" w:hAnsi="Angsana New"/>
                <w:sz w:val="28"/>
                <w:szCs w:val="28"/>
              </w:rPr>
              <w:t>1,926</w:t>
            </w:r>
          </w:p>
        </w:tc>
      </w:tr>
      <w:tr w:rsidR="006B6A37" w:rsidRPr="002A370A" w14:paraId="65947852" w14:textId="77777777" w:rsidTr="00B7550D">
        <w:tc>
          <w:tcPr>
            <w:tcW w:w="2231" w:type="pct"/>
            <w:vAlign w:val="center"/>
          </w:tcPr>
          <w:p w14:paraId="530CCE70" w14:textId="4EFFD980" w:rsidR="006B6A37" w:rsidRPr="002A370A"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2A370A">
              <w:rPr>
                <w:rFonts w:ascii="Angsana New" w:hAnsi="Angsana New"/>
                <w:sz w:val="28"/>
                <w:szCs w:val="28"/>
              </w:rPr>
              <w:t>Solutions Motor Co., Ltd.</w:t>
            </w:r>
          </w:p>
        </w:tc>
        <w:tc>
          <w:tcPr>
            <w:tcW w:w="692" w:type="pct"/>
            <w:shd w:val="clear" w:color="auto" w:fill="auto"/>
            <w:vAlign w:val="center"/>
          </w:tcPr>
          <w:p w14:paraId="2D588497" w14:textId="551FA118" w:rsidR="006B6A37" w:rsidRPr="00C36D00" w:rsidRDefault="006B6A37" w:rsidP="006B6A37">
            <w:pPr>
              <w:spacing w:line="240" w:lineRule="auto"/>
              <w:ind w:left="-6" w:right="-40"/>
              <w:jc w:val="right"/>
              <w:rPr>
                <w:rFonts w:ascii="Angsana New" w:hAnsi="Angsana New"/>
                <w:sz w:val="28"/>
                <w:szCs w:val="28"/>
              </w:rPr>
            </w:pPr>
            <w:r w:rsidRPr="00C36D00">
              <w:rPr>
                <w:rFonts w:ascii="Angsana New" w:hAnsi="Angsana New"/>
                <w:sz w:val="28"/>
                <w:szCs w:val="28"/>
              </w:rPr>
              <w:t>-</w:t>
            </w:r>
          </w:p>
        </w:tc>
        <w:tc>
          <w:tcPr>
            <w:tcW w:w="692" w:type="pct"/>
            <w:shd w:val="clear" w:color="auto" w:fill="auto"/>
            <w:vAlign w:val="center"/>
          </w:tcPr>
          <w:p w14:paraId="37E36FE5" w14:textId="5EB9B6CB" w:rsidR="006B6A37" w:rsidRPr="00C36D00"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36D00">
              <w:rPr>
                <w:rFonts w:ascii="Angsana New" w:hAnsi="Angsana New"/>
                <w:sz w:val="28"/>
                <w:szCs w:val="28"/>
              </w:rPr>
              <w:t>-</w:t>
            </w:r>
          </w:p>
        </w:tc>
        <w:tc>
          <w:tcPr>
            <w:tcW w:w="690" w:type="pct"/>
            <w:shd w:val="clear" w:color="auto" w:fill="auto"/>
            <w:vAlign w:val="center"/>
          </w:tcPr>
          <w:p w14:paraId="2B487245" w14:textId="38447192" w:rsidR="006B6A37" w:rsidRPr="00C36D00" w:rsidRDefault="006B6A37" w:rsidP="006B6A37">
            <w:pPr>
              <w:spacing w:line="240" w:lineRule="auto"/>
              <w:ind w:left="-6" w:right="-40"/>
              <w:jc w:val="right"/>
              <w:rPr>
                <w:rFonts w:ascii="Angsana New" w:hAnsi="Angsana New"/>
                <w:sz w:val="28"/>
                <w:szCs w:val="28"/>
              </w:rPr>
            </w:pPr>
            <w:r w:rsidRPr="00C36D00">
              <w:rPr>
                <w:rFonts w:ascii="Angsana New" w:hAnsi="Angsana New"/>
                <w:sz w:val="28"/>
                <w:szCs w:val="28"/>
              </w:rPr>
              <w:t>618</w:t>
            </w:r>
          </w:p>
        </w:tc>
        <w:tc>
          <w:tcPr>
            <w:tcW w:w="695" w:type="pct"/>
            <w:shd w:val="clear" w:color="auto" w:fill="auto"/>
            <w:vAlign w:val="center"/>
          </w:tcPr>
          <w:p w14:paraId="15547EE3" w14:textId="6916F51B" w:rsidR="006B6A37" w:rsidRPr="00C36D00"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36D00">
              <w:rPr>
                <w:rFonts w:ascii="Angsana New" w:hAnsi="Angsana New"/>
                <w:sz w:val="28"/>
                <w:szCs w:val="28"/>
              </w:rPr>
              <w:t>-</w:t>
            </w:r>
          </w:p>
        </w:tc>
      </w:tr>
      <w:tr w:rsidR="00F337C4" w:rsidRPr="002A370A" w14:paraId="6923F2AA" w14:textId="77777777" w:rsidTr="00B7550D">
        <w:tc>
          <w:tcPr>
            <w:tcW w:w="2231" w:type="pct"/>
            <w:vAlign w:val="center"/>
          </w:tcPr>
          <w:p w14:paraId="518136AF" w14:textId="08AE824D"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FC3016">
              <w:rPr>
                <w:rFonts w:ascii="Angsana New" w:hAnsi="Angsana New"/>
                <w:sz w:val="28"/>
                <w:szCs w:val="28"/>
              </w:rPr>
              <w:t>Thai Fabricate PE Pipe Co., Ltd.</w:t>
            </w:r>
          </w:p>
        </w:tc>
        <w:tc>
          <w:tcPr>
            <w:tcW w:w="692" w:type="pct"/>
            <w:shd w:val="clear" w:color="auto" w:fill="auto"/>
            <w:vAlign w:val="center"/>
          </w:tcPr>
          <w:p w14:paraId="651BC677" w14:textId="08D0CC71" w:rsidR="00F337C4" w:rsidRPr="00C36D00" w:rsidRDefault="00F337C4" w:rsidP="00F337C4">
            <w:pPr>
              <w:spacing w:line="240" w:lineRule="auto"/>
              <w:ind w:left="-6" w:right="-40"/>
              <w:jc w:val="right"/>
              <w:rPr>
                <w:rFonts w:ascii="Angsana New" w:hAnsi="Angsana New"/>
                <w:sz w:val="28"/>
                <w:szCs w:val="28"/>
              </w:rPr>
            </w:pPr>
            <w:r w:rsidRPr="00C36D00">
              <w:rPr>
                <w:rFonts w:ascii="Angsana New" w:hAnsi="Angsana New"/>
                <w:sz w:val="28"/>
                <w:szCs w:val="28"/>
              </w:rPr>
              <w:t>19</w:t>
            </w:r>
          </w:p>
        </w:tc>
        <w:tc>
          <w:tcPr>
            <w:tcW w:w="692" w:type="pct"/>
            <w:shd w:val="clear" w:color="auto" w:fill="auto"/>
            <w:vAlign w:val="center"/>
          </w:tcPr>
          <w:p w14:paraId="7599BCD6" w14:textId="15A67E0A" w:rsidR="00F337C4" w:rsidRPr="00C36D00"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36D00">
              <w:rPr>
                <w:rFonts w:ascii="Angsana New" w:hAnsi="Angsana New"/>
                <w:sz w:val="28"/>
                <w:szCs w:val="28"/>
              </w:rPr>
              <w:t>-</w:t>
            </w:r>
          </w:p>
        </w:tc>
        <w:tc>
          <w:tcPr>
            <w:tcW w:w="690" w:type="pct"/>
            <w:shd w:val="clear" w:color="auto" w:fill="auto"/>
            <w:vAlign w:val="center"/>
          </w:tcPr>
          <w:p w14:paraId="25EE5661" w14:textId="2349CC23" w:rsidR="00F337C4" w:rsidRPr="00C36D00" w:rsidRDefault="00F337C4" w:rsidP="00F337C4">
            <w:pPr>
              <w:spacing w:line="240" w:lineRule="auto"/>
              <w:ind w:left="-6" w:right="-40"/>
              <w:jc w:val="right"/>
              <w:rPr>
                <w:rFonts w:ascii="Angsana New" w:hAnsi="Angsana New"/>
                <w:sz w:val="28"/>
                <w:szCs w:val="28"/>
              </w:rPr>
            </w:pPr>
            <w:r w:rsidRPr="00C36D00">
              <w:rPr>
                <w:rFonts w:ascii="Angsana New" w:hAnsi="Angsana New"/>
                <w:sz w:val="28"/>
                <w:szCs w:val="28"/>
              </w:rPr>
              <w:t>-</w:t>
            </w:r>
          </w:p>
        </w:tc>
        <w:tc>
          <w:tcPr>
            <w:tcW w:w="695" w:type="pct"/>
            <w:shd w:val="clear" w:color="auto" w:fill="auto"/>
            <w:vAlign w:val="center"/>
          </w:tcPr>
          <w:p w14:paraId="43748BCC" w14:textId="30C5EF7E" w:rsidR="00F337C4" w:rsidRPr="00C36D00"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36D00">
              <w:rPr>
                <w:rFonts w:ascii="Angsana New" w:hAnsi="Angsana New"/>
                <w:sz w:val="28"/>
                <w:szCs w:val="28"/>
              </w:rPr>
              <w:t>-</w:t>
            </w:r>
          </w:p>
        </w:tc>
      </w:tr>
      <w:tr w:rsidR="00F337C4" w:rsidRPr="002A370A" w14:paraId="279FD04C" w14:textId="77777777" w:rsidTr="00B7550D">
        <w:tc>
          <w:tcPr>
            <w:tcW w:w="2231" w:type="pct"/>
            <w:vAlign w:val="center"/>
          </w:tcPr>
          <w:p w14:paraId="58DA6667" w14:textId="3C5D129C"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FC3016">
              <w:rPr>
                <w:rFonts w:ascii="Angsana New" w:hAnsi="Angsana New"/>
                <w:sz w:val="28"/>
                <w:szCs w:val="28"/>
              </w:rPr>
              <w:t>DES R Car Limited Partnership</w:t>
            </w:r>
          </w:p>
        </w:tc>
        <w:tc>
          <w:tcPr>
            <w:tcW w:w="692" w:type="pct"/>
            <w:shd w:val="clear" w:color="auto" w:fill="auto"/>
            <w:vAlign w:val="center"/>
          </w:tcPr>
          <w:p w14:paraId="4D97548F" w14:textId="21D90E94" w:rsidR="00F337C4" w:rsidRPr="00C36D00" w:rsidRDefault="00F337C4" w:rsidP="00F337C4">
            <w:pPr>
              <w:pBdr>
                <w:bottom w:val="single" w:sz="4" w:space="1" w:color="auto"/>
              </w:pBdr>
              <w:spacing w:line="240" w:lineRule="auto"/>
              <w:ind w:left="-6" w:right="-40"/>
              <w:jc w:val="right"/>
              <w:rPr>
                <w:rFonts w:ascii="Angsana New" w:hAnsi="Angsana New"/>
                <w:sz w:val="28"/>
                <w:szCs w:val="28"/>
              </w:rPr>
            </w:pPr>
            <w:r w:rsidRPr="00C36D00">
              <w:rPr>
                <w:rFonts w:ascii="Angsana New" w:hAnsi="Angsana New"/>
                <w:sz w:val="28"/>
                <w:szCs w:val="28"/>
              </w:rPr>
              <w:t>1,092</w:t>
            </w:r>
          </w:p>
        </w:tc>
        <w:tc>
          <w:tcPr>
            <w:tcW w:w="692" w:type="pct"/>
            <w:shd w:val="clear" w:color="auto" w:fill="auto"/>
            <w:vAlign w:val="center"/>
          </w:tcPr>
          <w:p w14:paraId="4193D54E" w14:textId="2F3DF583" w:rsidR="00F337C4" w:rsidRPr="00C36D00" w:rsidRDefault="00F337C4" w:rsidP="00F337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36D00">
              <w:rPr>
                <w:rFonts w:ascii="Angsana New" w:hAnsi="Angsana New"/>
                <w:sz w:val="28"/>
                <w:szCs w:val="28"/>
              </w:rPr>
              <w:t>-</w:t>
            </w:r>
          </w:p>
        </w:tc>
        <w:tc>
          <w:tcPr>
            <w:tcW w:w="690" w:type="pct"/>
            <w:shd w:val="clear" w:color="auto" w:fill="auto"/>
            <w:vAlign w:val="center"/>
          </w:tcPr>
          <w:p w14:paraId="5F6AE5A1" w14:textId="7FB8F7F8" w:rsidR="00F337C4" w:rsidRPr="00C36D00" w:rsidRDefault="00F337C4" w:rsidP="00F337C4">
            <w:pPr>
              <w:pBdr>
                <w:bottom w:val="single" w:sz="4" w:space="1" w:color="auto"/>
              </w:pBdr>
              <w:spacing w:line="240" w:lineRule="auto"/>
              <w:ind w:left="-6" w:right="-40"/>
              <w:jc w:val="right"/>
              <w:rPr>
                <w:rFonts w:ascii="Angsana New" w:hAnsi="Angsana New"/>
                <w:sz w:val="28"/>
                <w:szCs w:val="28"/>
              </w:rPr>
            </w:pPr>
            <w:r w:rsidRPr="00C36D00">
              <w:rPr>
                <w:rFonts w:ascii="Angsana New" w:hAnsi="Angsana New"/>
                <w:sz w:val="28"/>
                <w:szCs w:val="28"/>
              </w:rPr>
              <w:t>-</w:t>
            </w:r>
          </w:p>
        </w:tc>
        <w:tc>
          <w:tcPr>
            <w:tcW w:w="695" w:type="pct"/>
            <w:shd w:val="clear" w:color="auto" w:fill="auto"/>
            <w:vAlign w:val="center"/>
          </w:tcPr>
          <w:p w14:paraId="22F83897" w14:textId="348170B8" w:rsidR="00F337C4" w:rsidRPr="00C36D00" w:rsidRDefault="00F337C4" w:rsidP="00F337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36D00">
              <w:rPr>
                <w:rFonts w:ascii="Angsana New" w:hAnsi="Angsana New"/>
                <w:sz w:val="28"/>
                <w:szCs w:val="28"/>
              </w:rPr>
              <w:t>-</w:t>
            </w:r>
          </w:p>
        </w:tc>
      </w:tr>
      <w:tr w:rsidR="00FC3016" w:rsidRPr="002A370A" w14:paraId="521A942B" w14:textId="77777777" w:rsidTr="00B7550D">
        <w:tc>
          <w:tcPr>
            <w:tcW w:w="2231" w:type="pct"/>
          </w:tcPr>
          <w:p w14:paraId="256EFABF" w14:textId="13774BB3" w:rsidR="00FC3016" w:rsidRPr="002A370A" w:rsidRDefault="00FC3016" w:rsidP="00FC3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2A370A">
              <w:rPr>
                <w:rFonts w:ascii="Angsana New" w:hAnsi="Angsana New"/>
                <w:sz w:val="28"/>
                <w:szCs w:val="28"/>
              </w:rPr>
              <w:t>Total Other receivables</w:t>
            </w:r>
          </w:p>
        </w:tc>
        <w:tc>
          <w:tcPr>
            <w:tcW w:w="692" w:type="pct"/>
            <w:shd w:val="clear" w:color="auto" w:fill="auto"/>
            <w:vAlign w:val="center"/>
          </w:tcPr>
          <w:p w14:paraId="2D963892" w14:textId="678217B8" w:rsidR="00FC3016" w:rsidRPr="00C36D00" w:rsidRDefault="00F337C4" w:rsidP="00FC3016">
            <w:pPr>
              <w:pBdr>
                <w:bottom w:val="single" w:sz="4" w:space="1" w:color="auto"/>
              </w:pBdr>
              <w:spacing w:line="240" w:lineRule="auto"/>
              <w:ind w:left="-6" w:right="-40"/>
              <w:jc w:val="right"/>
              <w:rPr>
                <w:rFonts w:ascii="Angsana New" w:hAnsi="Angsana New"/>
                <w:sz w:val="28"/>
                <w:szCs w:val="28"/>
              </w:rPr>
            </w:pPr>
            <w:r w:rsidRPr="00C36D00">
              <w:rPr>
                <w:rFonts w:ascii="Angsana New" w:hAnsi="Angsana New"/>
                <w:sz w:val="28"/>
                <w:szCs w:val="28"/>
              </w:rPr>
              <w:t>1,111</w:t>
            </w:r>
          </w:p>
        </w:tc>
        <w:tc>
          <w:tcPr>
            <w:tcW w:w="692" w:type="pct"/>
            <w:shd w:val="clear" w:color="auto" w:fill="auto"/>
            <w:vAlign w:val="center"/>
          </w:tcPr>
          <w:p w14:paraId="770501F1" w14:textId="4C4F5868" w:rsidR="00FC3016" w:rsidRPr="00C36D00" w:rsidRDefault="00FC3016" w:rsidP="00FC3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36D00">
              <w:rPr>
                <w:rFonts w:ascii="Angsana New" w:hAnsi="Angsana New"/>
                <w:sz w:val="28"/>
                <w:szCs w:val="28"/>
              </w:rPr>
              <w:t>-</w:t>
            </w:r>
          </w:p>
        </w:tc>
        <w:tc>
          <w:tcPr>
            <w:tcW w:w="690" w:type="pct"/>
            <w:shd w:val="clear" w:color="auto" w:fill="auto"/>
            <w:vAlign w:val="center"/>
          </w:tcPr>
          <w:p w14:paraId="162870A4" w14:textId="135251B8" w:rsidR="00FC3016" w:rsidRPr="00C36D00" w:rsidRDefault="006B6A37" w:rsidP="00FC3016">
            <w:pPr>
              <w:pBdr>
                <w:bottom w:val="single" w:sz="4" w:space="1" w:color="auto"/>
              </w:pBdr>
              <w:spacing w:line="240" w:lineRule="auto"/>
              <w:ind w:left="-6" w:right="-40"/>
              <w:jc w:val="right"/>
              <w:rPr>
                <w:rFonts w:ascii="Angsana New" w:hAnsi="Angsana New"/>
                <w:sz w:val="28"/>
                <w:szCs w:val="28"/>
              </w:rPr>
            </w:pPr>
            <w:r w:rsidRPr="00C36D00">
              <w:rPr>
                <w:rFonts w:ascii="Angsana New" w:hAnsi="Angsana New"/>
                <w:sz w:val="28"/>
                <w:szCs w:val="28"/>
              </w:rPr>
              <w:t>618</w:t>
            </w:r>
          </w:p>
        </w:tc>
        <w:tc>
          <w:tcPr>
            <w:tcW w:w="695" w:type="pct"/>
            <w:shd w:val="clear" w:color="auto" w:fill="auto"/>
            <w:vAlign w:val="center"/>
          </w:tcPr>
          <w:p w14:paraId="2876013F" w14:textId="265D4F9B" w:rsidR="00FC3016" w:rsidRPr="00C36D00" w:rsidRDefault="00FC3016" w:rsidP="00FC30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C36D00">
              <w:rPr>
                <w:rFonts w:ascii="Angsana New" w:hAnsi="Angsana New"/>
                <w:sz w:val="28"/>
                <w:szCs w:val="28"/>
              </w:rPr>
              <w:t>1,926</w:t>
            </w:r>
          </w:p>
        </w:tc>
      </w:tr>
      <w:tr w:rsidR="00001E91" w:rsidRPr="002A370A" w14:paraId="31A39335" w14:textId="77777777" w:rsidTr="00B7550D">
        <w:tc>
          <w:tcPr>
            <w:tcW w:w="2231" w:type="pct"/>
          </w:tcPr>
          <w:p w14:paraId="48E261EE" w14:textId="18D07FC8" w:rsidR="00001E91" w:rsidRPr="002A370A" w:rsidRDefault="00001E91" w:rsidP="00001E91">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457"/>
              <w:rPr>
                <w:rFonts w:ascii="Angsana New" w:hAnsi="Angsana New"/>
                <w:sz w:val="28"/>
                <w:szCs w:val="28"/>
                <w:cs/>
              </w:rPr>
            </w:pPr>
            <w:r w:rsidRPr="002A370A">
              <w:rPr>
                <w:rFonts w:ascii="Angsana New" w:hAnsi="Angsana New"/>
                <w:sz w:val="28"/>
                <w:szCs w:val="28"/>
              </w:rPr>
              <w:t>Total other current receivables</w:t>
            </w:r>
          </w:p>
        </w:tc>
        <w:tc>
          <w:tcPr>
            <w:tcW w:w="692" w:type="pct"/>
            <w:shd w:val="clear" w:color="auto" w:fill="auto"/>
            <w:vAlign w:val="center"/>
          </w:tcPr>
          <w:p w14:paraId="2FD3BC5B" w14:textId="4BE26233" w:rsidR="00001E91" w:rsidRPr="00C36D00" w:rsidRDefault="00F337C4" w:rsidP="00001E91">
            <w:pPr>
              <w:pBdr>
                <w:bottom w:val="double" w:sz="4" w:space="1" w:color="auto"/>
                <w:between w:val="single" w:sz="4" w:space="1" w:color="auto"/>
              </w:pBdr>
              <w:spacing w:line="240" w:lineRule="auto"/>
              <w:ind w:left="-6" w:right="-40"/>
              <w:jc w:val="right"/>
              <w:rPr>
                <w:rFonts w:ascii="Angsana New" w:hAnsi="Angsana New"/>
                <w:sz w:val="28"/>
                <w:szCs w:val="28"/>
              </w:rPr>
            </w:pPr>
            <w:r w:rsidRPr="00C36D00">
              <w:rPr>
                <w:rFonts w:ascii="Angsana New" w:hAnsi="Angsana New"/>
                <w:sz w:val="28"/>
                <w:szCs w:val="28"/>
              </w:rPr>
              <w:t>1,119</w:t>
            </w:r>
          </w:p>
        </w:tc>
        <w:tc>
          <w:tcPr>
            <w:tcW w:w="692" w:type="pct"/>
            <w:shd w:val="clear" w:color="auto" w:fill="auto"/>
            <w:vAlign w:val="center"/>
          </w:tcPr>
          <w:p w14:paraId="68EDC12E" w14:textId="52FAB225" w:rsidR="00001E91" w:rsidRPr="00C36D00" w:rsidRDefault="00001E91" w:rsidP="00001E91">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C36D00">
              <w:rPr>
                <w:rFonts w:ascii="Angsana New" w:hAnsi="Angsana New"/>
                <w:sz w:val="28"/>
                <w:szCs w:val="28"/>
              </w:rPr>
              <w:t>72</w:t>
            </w:r>
          </w:p>
        </w:tc>
        <w:tc>
          <w:tcPr>
            <w:tcW w:w="690" w:type="pct"/>
            <w:shd w:val="clear" w:color="auto" w:fill="auto"/>
            <w:vAlign w:val="center"/>
          </w:tcPr>
          <w:p w14:paraId="0418DE8D" w14:textId="5992302F" w:rsidR="00001E91" w:rsidRPr="00C36D00" w:rsidRDefault="006B6A37" w:rsidP="00001E91">
            <w:pPr>
              <w:pBdr>
                <w:bottom w:val="double" w:sz="4" w:space="1" w:color="auto"/>
                <w:between w:val="single" w:sz="4" w:space="1" w:color="auto"/>
              </w:pBdr>
              <w:spacing w:line="240" w:lineRule="auto"/>
              <w:ind w:left="-6" w:right="-40"/>
              <w:jc w:val="right"/>
              <w:rPr>
                <w:rFonts w:ascii="Angsana New" w:hAnsi="Angsana New"/>
                <w:sz w:val="28"/>
                <w:szCs w:val="28"/>
                <w:cs/>
              </w:rPr>
            </w:pPr>
            <w:r w:rsidRPr="00C36D00">
              <w:rPr>
                <w:rFonts w:ascii="Angsana New" w:hAnsi="Angsana New"/>
                <w:sz w:val="28"/>
                <w:szCs w:val="28"/>
              </w:rPr>
              <w:t>626</w:t>
            </w:r>
          </w:p>
        </w:tc>
        <w:tc>
          <w:tcPr>
            <w:tcW w:w="695" w:type="pct"/>
            <w:shd w:val="clear" w:color="auto" w:fill="auto"/>
            <w:vAlign w:val="center"/>
          </w:tcPr>
          <w:p w14:paraId="491E7CB9" w14:textId="78A8B856" w:rsidR="00001E91" w:rsidRPr="00C36D00" w:rsidRDefault="00001E91" w:rsidP="00001E91">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C36D00">
              <w:rPr>
                <w:rFonts w:ascii="Angsana New" w:hAnsi="Angsana New"/>
                <w:sz w:val="28"/>
                <w:szCs w:val="28"/>
              </w:rPr>
              <w:t>1,998</w:t>
            </w:r>
          </w:p>
        </w:tc>
      </w:tr>
      <w:tr w:rsidR="00087181" w:rsidRPr="002A370A" w14:paraId="4D7A1894" w14:textId="77777777" w:rsidTr="00B7550D">
        <w:trPr>
          <w:trHeight w:val="427"/>
        </w:trPr>
        <w:tc>
          <w:tcPr>
            <w:tcW w:w="2231" w:type="pct"/>
            <w:shd w:val="clear" w:color="auto" w:fill="auto"/>
          </w:tcPr>
          <w:p w14:paraId="374F936E"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1"/>
              <w:rPr>
                <w:rFonts w:ascii="Angsana New" w:hAnsi="Angsana New"/>
                <w:sz w:val="28"/>
                <w:szCs w:val="28"/>
              </w:rPr>
            </w:pPr>
          </w:p>
        </w:tc>
        <w:tc>
          <w:tcPr>
            <w:tcW w:w="692" w:type="pct"/>
            <w:shd w:val="clear" w:color="auto" w:fill="auto"/>
            <w:vAlign w:val="bottom"/>
          </w:tcPr>
          <w:p w14:paraId="02D7C4F9"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2" w:type="pct"/>
            <w:shd w:val="clear" w:color="auto" w:fill="auto"/>
            <w:vAlign w:val="bottom"/>
          </w:tcPr>
          <w:p w14:paraId="2AAC280D"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0" w:type="pct"/>
            <w:shd w:val="clear" w:color="auto" w:fill="auto"/>
            <w:vAlign w:val="bottom"/>
          </w:tcPr>
          <w:p w14:paraId="298938EB"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5" w:type="pct"/>
            <w:shd w:val="clear" w:color="auto" w:fill="auto"/>
            <w:vAlign w:val="bottom"/>
          </w:tcPr>
          <w:p w14:paraId="105950B6"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087181" w:rsidRPr="002A370A" w14:paraId="28B796FC" w14:textId="77777777" w:rsidTr="00B7550D">
        <w:trPr>
          <w:trHeight w:val="427"/>
        </w:trPr>
        <w:tc>
          <w:tcPr>
            <w:tcW w:w="2231" w:type="pct"/>
            <w:shd w:val="clear" w:color="auto" w:fill="auto"/>
          </w:tcPr>
          <w:p w14:paraId="600DC406" w14:textId="20A7F162"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ight="-111"/>
              <w:rPr>
                <w:rFonts w:ascii="Angsana New" w:hAnsi="Angsana New"/>
                <w:b/>
                <w:bCs/>
                <w:sz w:val="28"/>
                <w:szCs w:val="28"/>
              </w:rPr>
            </w:pPr>
            <w:r>
              <w:rPr>
                <w:rFonts w:ascii="Angsana New" w:hAnsi="Angsana New"/>
                <w:b/>
                <w:bCs/>
                <w:sz w:val="28"/>
                <w:szCs w:val="28"/>
              </w:rPr>
              <w:t xml:space="preserve">4.5 </w:t>
            </w:r>
            <w:r w:rsidRPr="002A370A">
              <w:rPr>
                <w:rFonts w:ascii="Angsana New" w:hAnsi="Angsana New"/>
                <w:b/>
                <w:bCs/>
                <w:sz w:val="28"/>
                <w:szCs w:val="28"/>
              </w:rPr>
              <w:t>Other current assets</w:t>
            </w:r>
          </w:p>
        </w:tc>
        <w:tc>
          <w:tcPr>
            <w:tcW w:w="692" w:type="pct"/>
            <w:shd w:val="clear" w:color="auto" w:fill="auto"/>
            <w:vAlign w:val="bottom"/>
          </w:tcPr>
          <w:p w14:paraId="0B26075B"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2" w:type="pct"/>
            <w:shd w:val="clear" w:color="auto" w:fill="auto"/>
            <w:vAlign w:val="bottom"/>
          </w:tcPr>
          <w:p w14:paraId="4CF4D41F"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0" w:type="pct"/>
            <w:shd w:val="clear" w:color="auto" w:fill="auto"/>
            <w:vAlign w:val="bottom"/>
          </w:tcPr>
          <w:p w14:paraId="677A8D97"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5" w:type="pct"/>
            <w:shd w:val="clear" w:color="auto" w:fill="auto"/>
            <w:vAlign w:val="bottom"/>
          </w:tcPr>
          <w:p w14:paraId="6396BC02" w14:textId="77777777" w:rsidR="00087181" w:rsidRPr="002A370A" w:rsidRDefault="00087181" w:rsidP="0008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6B6A37" w:rsidRPr="00FC3016" w14:paraId="6D8FB36A" w14:textId="77777777" w:rsidTr="00B7550D">
        <w:trPr>
          <w:trHeight w:val="427"/>
        </w:trPr>
        <w:tc>
          <w:tcPr>
            <w:tcW w:w="2231" w:type="pct"/>
            <w:shd w:val="clear" w:color="auto" w:fill="auto"/>
          </w:tcPr>
          <w:p w14:paraId="2627F77F" w14:textId="2237F6C3" w:rsidR="006B6A37" w:rsidRPr="002A370A"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ight="-111"/>
              <w:rPr>
                <w:rFonts w:ascii="Angsana New" w:hAnsi="Angsana New"/>
                <w:sz w:val="28"/>
                <w:szCs w:val="28"/>
              </w:rPr>
            </w:pPr>
            <w:r w:rsidRPr="002A370A">
              <w:rPr>
                <w:rFonts w:ascii="Angsana New" w:hAnsi="Angsana New"/>
                <w:sz w:val="28"/>
                <w:szCs w:val="28"/>
              </w:rPr>
              <w:t>Millcon Burapha Co.,Ltd.</w:t>
            </w:r>
          </w:p>
        </w:tc>
        <w:tc>
          <w:tcPr>
            <w:tcW w:w="692" w:type="pct"/>
            <w:shd w:val="clear" w:color="auto" w:fill="auto"/>
            <w:vAlign w:val="center"/>
          </w:tcPr>
          <w:p w14:paraId="664E9495" w14:textId="5A7CD61F" w:rsidR="006B6A37" w:rsidRPr="00312F12"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w:t>
            </w:r>
          </w:p>
        </w:tc>
        <w:tc>
          <w:tcPr>
            <w:tcW w:w="692" w:type="pct"/>
            <w:shd w:val="clear" w:color="auto" w:fill="auto"/>
            <w:vAlign w:val="center"/>
          </w:tcPr>
          <w:p w14:paraId="6FA702F9" w14:textId="68988801" w:rsidR="006B6A37" w:rsidRPr="00312F12"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3</w:t>
            </w:r>
          </w:p>
        </w:tc>
        <w:tc>
          <w:tcPr>
            <w:tcW w:w="690" w:type="pct"/>
            <w:shd w:val="clear" w:color="auto" w:fill="auto"/>
            <w:vAlign w:val="center"/>
          </w:tcPr>
          <w:p w14:paraId="752A0B68" w14:textId="1D9A097A" w:rsidR="006B6A37" w:rsidRPr="00312F12"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w:t>
            </w:r>
          </w:p>
        </w:tc>
        <w:tc>
          <w:tcPr>
            <w:tcW w:w="695" w:type="pct"/>
            <w:shd w:val="clear" w:color="auto" w:fill="auto"/>
            <w:vAlign w:val="center"/>
          </w:tcPr>
          <w:p w14:paraId="690485D9" w14:textId="33B5A937" w:rsidR="006B6A37" w:rsidRPr="00312F12"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3</w:t>
            </w:r>
          </w:p>
        </w:tc>
      </w:tr>
      <w:tr w:rsidR="006B6A37" w:rsidRPr="00FC3016" w14:paraId="4E12B2A2" w14:textId="77777777" w:rsidTr="00B7550D">
        <w:trPr>
          <w:trHeight w:val="427"/>
        </w:trPr>
        <w:tc>
          <w:tcPr>
            <w:tcW w:w="2231" w:type="pct"/>
            <w:shd w:val="clear" w:color="auto" w:fill="auto"/>
          </w:tcPr>
          <w:p w14:paraId="0855FCF4" w14:textId="445F42AA" w:rsidR="006B6A37" w:rsidRPr="002A370A"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ight="-111"/>
              <w:rPr>
                <w:rFonts w:ascii="Angsana New" w:hAnsi="Angsana New"/>
                <w:sz w:val="28"/>
                <w:szCs w:val="28"/>
              </w:rPr>
            </w:pPr>
            <w:r w:rsidRPr="002A370A">
              <w:rPr>
                <w:rFonts w:ascii="Angsana New" w:hAnsi="Angsana New"/>
                <w:sz w:val="28"/>
                <w:szCs w:val="28"/>
              </w:rPr>
              <w:t>Suntech Metals Co.,Ltd.</w:t>
            </w:r>
          </w:p>
        </w:tc>
        <w:tc>
          <w:tcPr>
            <w:tcW w:w="692" w:type="pct"/>
            <w:shd w:val="clear" w:color="auto" w:fill="auto"/>
            <w:vAlign w:val="center"/>
          </w:tcPr>
          <w:p w14:paraId="65D5CC25" w14:textId="62D14882" w:rsidR="006B6A37" w:rsidRPr="00312F12"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w:t>
            </w:r>
          </w:p>
        </w:tc>
        <w:tc>
          <w:tcPr>
            <w:tcW w:w="692" w:type="pct"/>
            <w:shd w:val="clear" w:color="auto" w:fill="auto"/>
            <w:vAlign w:val="center"/>
          </w:tcPr>
          <w:p w14:paraId="5605876C" w14:textId="179750CB" w:rsidR="006B6A37" w:rsidRPr="00312F12"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40</w:t>
            </w:r>
          </w:p>
        </w:tc>
        <w:tc>
          <w:tcPr>
            <w:tcW w:w="690" w:type="pct"/>
            <w:shd w:val="clear" w:color="auto" w:fill="auto"/>
            <w:vAlign w:val="center"/>
          </w:tcPr>
          <w:p w14:paraId="2D292E3A" w14:textId="3CAC1F20" w:rsidR="006B6A37" w:rsidRPr="00312F12"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w:t>
            </w:r>
          </w:p>
        </w:tc>
        <w:tc>
          <w:tcPr>
            <w:tcW w:w="695" w:type="pct"/>
            <w:shd w:val="clear" w:color="auto" w:fill="auto"/>
            <w:vAlign w:val="center"/>
          </w:tcPr>
          <w:p w14:paraId="1FDF2171" w14:textId="2B3A78A3" w:rsidR="006B6A37" w:rsidRPr="00312F12"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40</w:t>
            </w:r>
          </w:p>
        </w:tc>
      </w:tr>
      <w:tr w:rsidR="006B6A37" w:rsidRPr="00FC3016" w14:paraId="1E9287DA" w14:textId="77777777" w:rsidTr="00B7550D">
        <w:trPr>
          <w:trHeight w:val="427"/>
        </w:trPr>
        <w:tc>
          <w:tcPr>
            <w:tcW w:w="2231" w:type="pct"/>
            <w:shd w:val="clear" w:color="auto" w:fill="auto"/>
          </w:tcPr>
          <w:p w14:paraId="3BDAAF3C" w14:textId="38B5FAC6" w:rsidR="006B6A37" w:rsidRPr="00312F12"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7" w:right="-111"/>
              <w:rPr>
                <w:rFonts w:ascii="Angsana New" w:hAnsi="Angsana New"/>
                <w:sz w:val="28"/>
                <w:szCs w:val="28"/>
              </w:rPr>
            </w:pPr>
            <w:r w:rsidRPr="00312F12">
              <w:rPr>
                <w:rFonts w:ascii="Angsana New" w:hAnsi="Angsana New"/>
                <w:sz w:val="28"/>
                <w:szCs w:val="28"/>
              </w:rPr>
              <w:t>Total Other current assets</w:t>
            </w:r>
          </w:p>
        </w:tc>
        <w:tc>
          <w:tcPr>
            <w:tcW w:w="692" w:type="pct"/>
            <w:shd w:val="clear" w:color="auto" w:fill="auto"/>
          </w:tcPr>
          <w:p w14:paraId="4F815249" w14:textId="3AAAE287" w:rsidR="006B6A37" w:rsidRPr="00312F12" w:rsidRDefault="006B6A37" w:rsidP="00C36D0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w:t>
            </w:r>
          </w:p>
        </w:tc>
        <w:tc>
          <w:tcPr>
            <w:tcW w:w="692" w:type="pct"/>
            <w:shd w:val="clear" w:color="auto" w:fill="auto"/>
          </w:tcPr>
          <w:p w14:paraId="2F3E8AEB" w14:textId="334232FE" w:rsidR="006B6A37" w:rsidRPr="00312F12" w:rsidRDefault="006B6A37" w:rsidP="00C36D0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43</w:t>
            </w:r>
          </w:p>
        </w:tc>
        <w:tc>
          <w:tcPr>
            <w:tcW w:w="690" w:type="pct"/>
            <w:shd w:val="clear" w:color="auto" w:fill="auto"/>
          </w:tcPr>
          <w:p w14:paraId="0D642F64" w14:textId="11592A80" w:rsidR="006B6A37" w:rsidRPr="00312F12" w:rsidRDefault="006B6A37" w:rsidP="00C36D0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w:t>
            </w:r>
          </w:p>
        </w:tc>
        <w:tc>
          <w:tcPr>
            <w:tcW w:w="695" w:type="pct"/>
            <w:shd w:val="clear" w:color="auto" w:fill="auto"/>
          </w:tcPr>
          <w:p w14:paraId="577AD6E2" w14:textId="7C1CD52E" w:rsidR="006B6A37" w:rsidRPr="00312F12" w:rsidRDefault="006B6A37" w:rsidP="00C36D00">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43</w:t>
            </w:r>
          </w:p>
        </w:tc>
      </w:tr>
    </w:tbl>
    <w:tbl>
      <w:tblPr>
        <w:tblW w:w="9273" w:type="dxa"/>
        <w:tblInd w:w="567" w:type="dxa"/>
        <w:tblLayout w:type="fixed"/>
        <w:tblLook w:val="0000" w:firstRow="0" w:lastRow="0" w:firstColumn="0" w:lastColumn="0" w:noHBand="0" w:noVBand="0"/>
      </w:tblPr>
      <w:tblGrid>
        <w:gridCol w:w="4141"/>
        <w:gridCol w:w="1274"/>
        <w:gridCol w:w="1289"/>
        <w:gridCol w:w="1282"/>
        <w:gridCol w:w="1287"/>
      </w:tblGrid>
      <w:tr w:rsidR="007D1276" w:rsidRPr="002A370A" w14:paraId="000EAD7E" w14:textId="77777777" w:rsidTr="00AA05B8">
        <w:trPr>
          <w:trHeight w:val="220"/>
        </w:trPr>
        <w:tc>
          <w:tcPr>
            <w:tcW w:w="2920" w:type="pct"/>
            <w:gridSpan w:val="2"/>
            <w:shd w:val="clear" w:color="auto" w:fill="auto"/>
          </w:tcPr>
          <w:p w14:paraId="1B83A35C" w14:textId="751EF9B1"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40"/>
              <w:rPr>
                <w:rFonts w:ascii="Angsana New" w:hAnsi="Angsana New"/>
                <w:sz w:val="28"/>
                <w:szCs w:val="28"/>
                <w:cs/>
              </w:rPr>
            </w:pPr>
            <w:r w:rsidRPr="007D1276">
              <w:rPr>
                <w:rFonts w:ascii="Angsana New" w:hAnsi="Angsana New"/>
                <w:b/>
                <w:bCs/>
                <w:sz w:val="28"/>
              </w:rPr>
              <w:t xml:space="preserve">4.6 Short - </w:t>
            </w:r>
            <w:r w:rsidRPr="007D1276">
              <w:rPr>
                <w:rFonts w:ascii="Angsana New" w:hAnsi="Angsana New"/>
                <w:b/>
                <w:bCs/>
                <w:sz w:val="28"/>
                <w:szCs w:val="28"/>
              </w:rPr>
              <w:t>term</w:t>
            </w:r>
            <w:r w:rsidRPr="007D1276">
              <w:rPr>
                <w:rFonts w:ascii="Angsana New" w:hAnsi="Angsana New"/>
                <w:b/>
                <w:bCs/>
                <w:sz w:val="28"/>
              </w:rPr>
              <w:t xml:space="preserve"> loans and Interest receivables</w:t>
            </w:r>
          </w:p>
        </w:tc>
        <w:tc>
          <w:tcPr>
            <w:tcW w:w="695" w:type="pct"/>
            <w:shd w:val="clear" w:color="auto" w:fill="auto"/>
          </w:tcPr>
          <w:p w14:paraId="241EB938"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1" w:type="pct"/>
            <w:shd w:val="clear" w:color="auto" w:fill="auto"/>
          </w:tcPr>
          <w:p w14:paraId="49B4670B"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4" w:type="pct"/>
            <w:shd w:val="clear" w:color="auto" w:fill="auto"/>
          </w:tcPr>
          <w:p w14:paraId="28E1F8B3"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7D1276" w:rsidRPr="002A370A" w14:paraId="338576A4" w14:textId="77777777" w:rsidTr="00AA05B8">
        <w:trPr>
          <w:trHeight w:val="220"/>
        </w:trPr>
        <w:tc>
          <w:tcPr>
            <w:tcW w:w="2233" w:type="pct"/>
            <w:shd w:val="clear" w:color="auto" w:fill="auto"/>
          </w:tcPr>
          <w:p w14:paraId="4E2272AB"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b/>
                <w:bCs/>
                <w:sz w:val="28"/>
              </w:rPr>
            </w:pPr>
            <w:r w:rsidRPr="007D1276">
              <w:rPr>
                <w:rFonts w:ascii="Angsana New" w:hAnsi="Angsana New"/>
                <w:b/>
                <w:bCs/>
                <w:sz w:val="28"/>
              </w:rPr>
              <w:t>Subsidiary</w:t>
            </w:r>
          </w:p>
        </w:tc>
        <w:tc>
          <w:tcPr>
            <w:tcW w:w="687" w:type="pct"/>
            <w:shd w:val="clear" w:color="auto" w:fill="auto"/>
          </w:tcPr>
          <w:p w14:paraId="1A95F74C"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5" w:type="pct"/>
            <w:shd w:val="clear" w:color="auto" w:fill="auto"/>
          </w:tcPr>
          <w:p w14:paraId="063CD250"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1" w:type="pct"/>
            <w:shd w:val="clear" w:color="auto" w:fill="auto"/>
          </w:tcPr>
          <w:p w14:paraId="665D0746"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4" w:type="pct"/>
            <w:shd w:val="clear" w:color="auto" w:fill="auto"/>
          </w:tcPr>
          <w:p w14:paraId="19ECFBD2"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7D1276" w:rsidRPr="002A370A" w14:paraId="3F935ED8" w14:textId="77777777" w:rsidTr="00AA05B8">
        <w:trPr>
          <w:trHeight w:val="220"/>
        </w:trPr>
        <w:tc>
          <w:tcPr>
            <w:tcW w:w="2233" w:type="pct"/>
            <w:shd w:val="clear" w:color="auto" w:fill="auto"/>
          </w:tcPr>
          <w:p w14:paraId="222532C5" w14:textId="77777777" w:rsidR="007D1276" w:rsidRPr="007D1276"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rPr>
                <w:rFonts w:ascii="Angsana New" w:hAnsi="Angsana New"/>
                <w:b/>
                <w:bCs/>
                <w:sz w:val="28"/>
              </w:rPr>
            </w:pPr>
            <w:r w:rsidRPr="007D1276">
              <w:rPr>
                <w:rFonts w:ascii="Angsana New" w:hAnsi="Angsana New"/>
                <w:sz w:val="28"/>
              </w:rPr>
              <w:t>Beyond capital Co.,Ltd.</w:t>
            </w:r>
          </w:p>
        </w:tc>
        <w:tc>
          <w:tcPr>
            <w:tcW w:w="687" w:type="pct"/>
            <w:shd w:val="clear" w:color="auto" w:fill="auto"/>
          </w:tcPr>
          <w:p w14:paraId="08196418"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5" w:type="pct"/>
            <w:shd w:val="clear" w:color="auto" w:fill="auto"/>
          </w:tcPr>
          <w:p w14:paraId="5121ACDB"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1" w:type="pct"/>
            <w:shd w:val="clear" w:color="auto" w:fill="auto"/>
          </w:tcPr>
          <w:p w14:paraId="13F139FC"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4" w:type="pct"/>
            <w:shd w:val="clear" w:color="auto" w:fill="auto"/>
          </w:tcPr>
          <w:p w14:paraId="284A25A8"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6B6A37" w:rsidRPr="002A370A" w14:paraId="18673970" w14:textId="77777777" w:rsidTr="00AA05B8">
        <w:trPr>
          <w:trHeight w:val="220"/>
        </w:trPr>
        <w:tc>
          <w:tcPr>
            <w:tcW w:w="2233" w:type="pct"/>
            <w:shd w:val="clear" w:color="auto" w:fill="auto"/>
          </w:tcPr>
          <w:p w14:paraId="13AA62E2" w14:textId="77777777" w:rsidR="006B6A37" w:rsidRPr="007D1276"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rPr>
                <w:rFonts w:ascii="Angsana New" w:hAnsi="Angsana New"/>
                <w:b/>
                <w:bCs/>
                <w:sz w:val="28"/>
              </w:rPr>
            </w:pPr>
            <w:r w:rsidRPr="007D1276">
              <w:rPr>
                <w:rFonts w:ascii="Angsana New" w:hAnsi="Angsana New"/>
                <w:sz w:val="28"/>
              </w:rPr>
              <w:t>Short - term loans</w:t>
            </w:r>
          </w:p>
        </w:tc>
        <w:tc>
          <w:tcPr>
            <w:tcW w:w="687" w:type="pct"/>
            <w:shd w:val="clear" w:color="auto" w:fill="auto"/>
          </w:tcPr>
          <w:p w14:paraId="0AA0267C" w14:textId="166057B5" w:rsidR="006B6A37" w:rsidRPr="00312F12"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312F12">
              <w:rPr>
                <w:rFonts w:ascii="Angsana New" w:hAnsi="Angsana New"/>
                <w:sz w:val="28"/>
                <w:szCs w:val="28"/>
              </w:rPr>
              <w:t>-</w:t>
            </w:r>
          </w:p>
        </w:tc>
        <w:tc>
          <w:tcPr>
            <w:tcW w:w="695" w:type="pct"/>
            <w:shd w:val="clear" w:color="auto" w:fill="auto"/>
          </w:tcPr>
          <w:p w14:paraId="3CF1273B" w14:textId="7BE1490F" w:rsidR="006B6A37" w:rsidRPr="00312F12"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312F12">
              <w:rPr>
                <w:rFonts w:ascii="Angsana New" w:hAnsi="Angsana New"/>
                <w:sz w:val="28"/>
                <w:szCs w:val="28"/>
              </w:rPr>
              <w:t>-</w:t>
            </w:r>
          </w:p>
        </w:tc>
        <w:tc>
          <w:tcPr>
            <w:tcW w:w="691" w:type="pct"/>
            <w:shd w:val="clear" w:color="auto" w:fill="auto"/>
          </w:tcPr>
          <w:p w14:paraId="0A7AE784" w14:textId="5E060CBE" w:rsidR="006B6A37" w:rsidRPr="00312F12"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115,200</w:t>
            </w:r>
          </w:p>
        </w:tc>
        <w:tc>
          <w:tcPr>
            <w:tcW w:w="694" w:type="pct"/>
            <w:shd w:val="clear" w:color="auto" w:fill="auto"/>
          </w:tcPr>
          <w:p w14:paraId="281067B4" w14:textId="2FCA35D5" w:rsidR="006B6A37" w:rsidRPr="007D1276"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51C53">
              <w:rPr>
                <w:rFonts w:ascii="Angsana New" w:hAnsi="Angsana New"/>
                <w:sz w:val="28"/>
                <w:szCs w:val="28"/>
              </w:rPr>
              <w:t>72,200</w:t>
            </w:r>
          </w:p>
        </w:tc>
      </w:tr>
      <w:tr w:rsidR="006B6A37" w:rsidRPr="002A370A" w14:paraId="03EF0220" w14:textId="77777777" w:rsidTr="00AA05B8">
        <w:trPr>
          <w:trHeight w:val="220"/>
        </w:trPr>
        <w:tc>
          <w:tcPr>
            <w:tcW w:w="2233" w:type="pct"/>
            <w:shd w:val="clear" w:color="auto" w:fill="auto"/>
          </w:tcPr>
          <w:p w14:paraId="4B133762" w14:textId="77777777" w:rsidR="006B6A37" w:rsidRPr="007D1276"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rPr>
                <w:rFonts w:ascii="Angsana New" w:hAnsi="Angsana New"/>
                <w:b/>
                <w:bCs/>
                <w:sz w:val="28"/>
              </w:rPr>
            </w:pPr>
            <w:r w:rsidRPr="007D1276">
              <w:rPr>
                <w:rFonts w:ascii="Angsana New" w:hAnsi="Angsana New"/>
                <w:sz w:val="28"/>
                <w:szCs w:val="28"/>
              </w:rPr>
              <w:t>Interest receivables</w:t>
            </w:r>
          </w:p>
        </w:tc>
        <w:tc>
          <w:tcPr>
            <w:tcW w:w="687" w:type="pct"/>
            <w:shd w:val="clear" w:color="auto" w:fill="auto"/>
          </w:tcPr>
          <w:p w14:paraId="3B407F32" w14:textId="762E4A09" w:rsidR="006B6A37" w:rsidRPr="00312F12" w:rsidRDefault="006B6A37" w:rsidP="006B6A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312F12">
              <w:rPr>
                <w:rFonts w:ascii="Angsana New" w:hAnsi="Angsana New"/>
                <w:sz w:val="28"/>
                <w:szCs w:val="28"/>
              </w:rPr>
              <w:t>-</w:t>
            </w:r>
          </w:p>
        </w:tc>
        <w:tc>
          <w:tcPr>
            <w:tcW w:w="695" w:type="pct"/>
            <w:shd w:val="clear" w:color="auto" w:fill="auto"/>
          </w:tcPr>
          <w:p w14:paraId="345C7DC7" w14:textId="3B0CFF28" w:rsidR="006B6A37" w:rsidRPr="00312F12" w:rsidRDefault="006B6A37" w:rsidP="006B6A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312F12">
              <w:rPr>
                <w:rFonts w:ascii="Angsana New" w:hAnsi="Angsana New"/>
                <w:sz w:val="28"/>
                <w:szCs w:val="28"/>
              </w:rPr>
              <w:t>-</w:t>
            </w:r>
          </w:p>
        </w:tc>
        <w:tc>
          <w:tcPr>
            <w:tcW w:w="691" w:type="pct"/>
            <w:shd w:val="clear" w:color="auto" w:fill="auto"/>
          </w:tcPr>
          <w:p w14:paraId="5B520240" w14:textId="5BC3E5C1" w:rsidR="006B6A37" w:rsidRPr="00312F12" w:rsidRDefault="006B6A37" w:rsidP="006B6A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w:t>
            </w:r>
          </w:p>
        </w:tc>
        <w:tc>
          <w:tcPr>
            <w:tcW w:w="694" w:type="pct"/>
            <w:shd w:val="clear" w:color="auto" w:fill="auto"/>
          </w:tcPr>
          <w:p w14:paraId="742D2B9C" w14:textId="63FF17EC" w:rsidR="006B6A37" w:rsidRPr="007D1276" w:rsidRDefault="006B6A37" w:rsidP="006B6A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51C53">
              <w:rPr>
                <w:rFonts w:ascii="Angsana New" w:hAnsi="Angsana New"/>
                <w:sz w:val="28"/>
                <w:szCs w:val="28"/>
              </w:rPr>
              <w:t>651</w:t>
            </w:r>
          </w:p>
        </w:tc>
      </w:tr>
      <w:tr w:rsidR="006B6A37" w:rsidRPr="002A370A" w14:paraId="20B5C919" w14:textId="77777777" w:rsidTr="00AA05B8">
        <w:trPr>
          <w:trHeight w:val="220"/>
        </w:trPr>
        <w:tc>
          <w:tcPr>
            <w:tcW w:w="2233" w:type="pct"/>
            <w:shd w:val="clear" w:color="auto" w:fill="auto"/>
          </w:tcPr>
          <w:p w14:paraId="0331423F" w14:textId="77777777" w:rsidR="006B6A37" w:rsidRPr="007D1276"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6" w:right="-86"/>
              <w:rPr>
                <w:rFonts w:ascii="Angsana New" w:hAnsi="Angsana New"/>
                <w:b/>
                <w:bCs/>
                <w:spacing w:val="-6"/>
                <w:sz w:val="28"/>
              </w:rPr>
            </w:pPr>
            <w:r w:rsidRPr="007D1276">
              <w:rPr>
                <w:rFonts w:ascii="Angsana New" w:hAnsi="Angsana New"/>
                <w:spacing w:val="-6"/>
                <w:sz w:val="28"/>
                <w:szCs w:val="28"/>
              </w:rPr>
              <w:t xml:space="preserve">Total </w:t>
            </w:r>
            <w:r w:rsidRPr="007D1276">
              <w:rPr>
                <w:rFonts w:ascii="Angsana New" w:hAnsi="Angsana New"/>
                <w:spacing w:val="-6"/>
                <w:sz w:val="28"/>
              </w:rPr>
              <w:t>Short - term loans and interest receivables</w:t>
            </w:r>
          </w:p>
        </w:tc>
        <w:tc>
          <w:tcPr>
            <w:tcW w:w="687" w:type="pct"/>
            <w:shd w:val="clear" w:color="auto" w:fill="auto"/>
            <w:vAlign w:val="bottom"/>
          </w:tcPr>
          <w:p w14:paraId="13C71C58" w14:textId="23F54480" w:rsidR="006B6A37" w:rsidRPr="00312F12" w:rsidRDefault="006B6A37" w:rsidP="006B6A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312F12">
              <w:rPr>
                <w:rFonts w:ascii="Angsana New" w:hAnsi="Angsana New"/>
                <w:sz w:val="28"/>
                <w:szCs w:val="28"/>
              </w:rPr>
              <w:t>-</w:t>
            </w:r>
          </w:p>
        </w:tc>
        <w:tc>
          <w:tcPr>
            <w:tcW w:w="695" w:type="pct"/>
            <w:shd w:val="clear" w:color="auto" w:fill="auto"/>
            <w:vAlign w:val="bottom"/>
          </w:tcPr>
          <w:p w14:paraId="58970AF3" w14:textId="3CED7E3E" w:rsidR="006B6A37" w:rsidRPr="00312F12" w:rsidRDefault="006B6A37" w:rsidP="006B6A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312F12">
              <w:rPr>
                <w:rFonts w:ascii="Angsana New" w:hAnsi="Angsana New"/>
                <w:sz w:val="28"/>
                <w:szCs w:val="28"/>
              </w:rPr>
              <w:t>-</w:t>
            </w:r>
          </w:p>
        </w:tc>
        <w:tc>
          <w:tcPr>
            <w:tcW w:w="691" w:type="pct"/>
            <w:shd w:val="clear" w:color="auto" w:fill="auto"/>
          </w:tcPr>
          <w:p w14:paraId="358BF8D9" w14:textId="35DD5068" w:rsidR="006B6A37" w:rsidRPr="00312F12" w:rsidRDefault="006B6A37" w:rsidP="006B6A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115,200</w:t>
            </w:r>
          </w:p>
        </w:tc>
        <w:tc>
          <w:tcPr>
            <w:tcW w:w="694" w:type="pct"/>
            <w:shd w:val="clear" w:color="auto" w:fill="auto"/>
            <w:vAlign w:val="bottom"/>
          </w:tcPr>
          <w:p w14:paraId="55D67E3D" w14:textId="2EB7022F" w:rsidR="006B6A37" w:rsidRPr="007D1276" w:rsidRDefault="006B6A37" w:rsidP="006B6A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51C53">
              <w:rPr>
                <w:rFonts w:ascii="Angsana New" w:hAnsi="Angsana New"/>
                <w:sz w:val="28"/>
                <w:szCs w:val="28"/>
              </w:rPr>
              <w:t>72,851</w:t>
            </w:r>
          </w:p>
        </w:tc>
      </w:tr>
      <w:tr w:rsidR="007D1276" w:rsidRPr="002A370A" w14:paraId="04289176" w14:textId="77777777" w:rsidTr="00AA05B8">
        <w:trPr>
          <w:trHeight w:val="220"/>
        </w:trPr>
        <w:tc>
          <w:tcPr>
            <w:tcW w:w="2233" w:type="pct"/>
            <w:shd w:val="clear" w:color="auto" w:fill="auto"/>
          </w:tcPr>
          <w:p w14:paraId="395167A9"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13"/>
              <w:rPr>
                <w:rFonts w:ascii="Angsana New" w:hAnsi="Angsana New"/>
                <w:b/>
                <w:bCs/>
                <w:sz w:val="28"/>
                <w:szCs w:val="28"/>
              </w:rPr>
            </w:pPr>
            <w:r w:rsidRPr="007D1276">
              <w:rPr>
                <w:rFonts w:ascii="Angsana New" w:hAnsi="Angsana New"/>
                <w:b/>
                <w:bCs/>
                <w:sz w:val="28"/>
                <w:szCs w:val="28"/>
              </w:rPr>
              <w:t>Associate</w:t>
            </w:r>
          </w:p>
        </w:tc>
        <w:tc>
          <w:tcPr>
            <w:tcW w:w="687" w:type="pct"/>
            <w:shd w:val="clear" w:color="auto" w:fill="auto"/>
          </w:tcPr>
          <w:p w14:paraId="0302988A"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5" w:type="pct"/>
            <w:shd w:val="clear" w:color="auto" w:fill="auto"/>
          </w:tcPr>
          <w:p w14:paraId="15A286F4"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1" w:type="pct"/>
            <w:shd w:val="clear" w:color="auto" w:fill="auto"/>
          </w:tcPr>
          <w:p w14:paraId="1720078D"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c>
          <w:tcPr>
            <w:tcW w:w="694" w:type="pct"/>
            <w:shd w:val="clear" w:color="auto" w:fill="auto"/>
          </w:tcPr>
          <w:p w14:paraId="42CE6C96"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r>
      <w:tr w:rsidR="007D1276" w:rsidRPr="002A370A" w14:paraId="776E72DC" w14:textId="77777777" w:rsidTr="00AA05B8">
        <w:trPr>
          <w:trHeight w:val="220"/>
        </w:trPr>
        <w:tc>
          <w:tcPr>
            <w:tcW w:w="2233" w:type="pct"/>
            <w:shd w:val="clear" w:color="auto" w:fill="auto"/>
          </w:tcPr>
          <w:p w14:paraId="2360FC9D" w14:textId="77777777" w:rsidR="007D1276" w:rsidRPr="007D1276"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rPr>
                <w:rFonts w:ascii="Angsana New" w:hAnsi="Angsana New"/>
                <w:sz w:val="28"/>
                <w:szCs w:val="28"/>
              </w:rPr>
            </w:pPr>
            <w:r w:rsidRPr="007D1276">
              <w:rPr>
                <w:rFonts w:ascii="Angsana New" w:hAnsi="Angsana New"/>
                <w:sz w:val="28"/>
                <w:szCs w:val="28"/>
              </w:rPr>
              <w:t>GA Power Pte Co.,Ltd.</w:t>
            </w:r>
          </w:p>
        </w:tc>
        <w:tc>
          <w:tcPr>
            <w:tcW w:w="687" w:type="pct"/>
            <w:shd w:val="clear" w:color="auto" w:fill="auto"/>
          </w:tcPr>
          <w:p w14:paraId="5AC7D4F9"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5" w:type="pct"/>
            <w:shd w:val="clear" w:color="auto" w:fill="auto"/>
          </w:tcPr>
          <w:p w14:paraId="3F42284D"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1" w:type="pct"/>
            <w:shd w:val="clear" w:color="auto" w:fill="auto"/>
          </w:tcPr>
          <w:p w14:paraId="6810F5A0"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c>
          <w:tcPr>
            <w:tcW w:w="694" w:type="pct"/>
            <w:shd w:val="clear" w:color="auto" w:fill="auto"/>
          </w:tcPr>
          <w:p w14:paraId="6DABEB4A"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r>
      <w:tr w:rsidR="00001E91" w:rsidRPr="002A370A" w14:paraId="5121011F" w14:textId="77777777" w:rsidTr="00AA05B8">
        <w:trPr>
          <w:trHeight w:val="220"/>
        </w:trPr>
        <w:tc>
          <w:tcPr>
            <w:tcW w:w="2233" w:type="pct"/>
            <w:shd w:val="clear" w:color="auto" w:fill="auto"/>
          </w:tcPr>
          <w:p w14:paraId="63396139" w14:textId="77777777" w:rsidR="00001E91" w:rsidRPr="007D1276" w:rsidRDefault="00001E91"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rPr>
                <w:rFonts w:ascii="Angsana New" w:hAnsi="Angsana New"/>
                <w:sz w:val="28"/>
                <w:szCs w:val="28"/>
                <w:cs/>
              </w:rPr>
            </w:pPr>
            <w:r w:rsidRPr="007D1276">
              <w:rPr>
                <w:rFonts w:ascii="Angsana New" w:hAnsi="Angsana New"/>
                <w:sz w:val="28"/>
              </w:rPr>
              <w:t>Short - term loans</w:t>
            </w:r>
          </w:p>
        </w:tc>
        <w:tc>
          <w:tcPr>
            <w:tcW w:w="687" w:type="pct"/>
            <w:shd w:val="clear" w:color="auto" w:fill="auto"/>
          </w:tcPr>
          <w:p w14:paraId="2B53B8ED" w14:textId="48CDE571" w:rsidR="00001E91" w:rsidRPr="00312F12" w:rsidRDefault="00856088"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312F12">
              <w:rPr>
                <w:rFonts w:ascii="Angsana New" w:hAnsi="Angsana New"/>
                <w:sz w:val="28"/>
                <w:szCs w:val="28"/>
              </w:rPr>
              <w:t>-</w:t>
            </w:r>
          </w:p>
        </w:tc>
        <w:tc>
          <w:tcPr>
            <w:tcW w:w="695" w:type="pct"/>
            <w:shd w:val="clear" w:color="auto" w:fill="auto"/>
          </w:tcPr>
          <w:p w14:paraId="45EA212E" w14:textId="21C0BBB5" w:rsidR="00001E91" w:rsidRPr="00312F12" w:rsidRDefault="00001E91"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96,657</w:t>
            </w:r>
          </w:p>
        </w:tc>
        <w:tc>
          <w:tcPr>
            <w:tcW w:w="691" w:type="pct"/>
            <w:shd w:val="clear" w:color="auto" w:fill="auto"/>
          </w:tcPr>
          <w:p w14:paraId="4207CDAF" w14:textId="4012B79F" w:rsidR="00001E91" w:rsidRPr="00312F12" w:rsidRDefault="00856088"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w:t>
            </w:r>
          </w:p>
        </w:tc>
        <w:tc>
          <w:tcPr>
            <w:tcW w:w="694" w:type="pct"/>
            <w:shd w:val="clear" w:color="auto" w:fill="auto"/>
          </w:tcPr>
          <w:p w14:paraId="406A8299" w14:textId="4D50CD47" w:rsidR="00001E91" w:rsidRPr="00856088" w:rsidRDefault="00001E91"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96,657</w:t>
            </w:r>
          </w:p>
        </w:tc>
      </w:tr>
      <w:tr w:rsidR="00001E91" w:rsidRPr="002A370A" w14:paraId="4D493B60" w14:textId="77777777" w:rsidTr="00AA05B8">
        <w:trPr>
          <w:trHeight w:val="220"/>
        </w:trPr>
        <w:tc>
          <w:tcPr>
            <w:tcW w:w="2233" w:type="pct"/>
            <w:shd w:val="clear" w:color="auto" w:fill="auto"/>
          </w:tcPr>
          <w:p w14:paraId="7A34DE6C" w14:textId="77777777" w:rsidR="00001E91" w:rsidRPr="007D1276" w:rsidRDefault="00001E91"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rPr>
                <w:rFonts w:ascii="Angsana New" w:hAnsi="Angsana New"/>
                <w:sz w:val="28"/>
                <w:szCs w:val="28"/>
                <w:cs/>
              </w:rPr>
            </w:pPr>
            <w:r w:rsidRPr="007D1276">
              <w:rPr>
                <w:rFonts w:ascii="Angsana New" w:hAnsi="Angsana New"/>
                <w:sz w:val="28"/>
              </w:rPr>
              <w:t>Interest receivables</w:t>
            </w:r>
          </w:p>
        </w:tc>
        <w:tc>
          <w:tcPr>
            <w:tcW w:w="687" w:type="pct"/>
            <w:shd w:val="clear" w:color="auto" w:fill="auto"/>
          </w:tcPr>
          <w:p w14:paraId="5945BF1B" w14:textId="65E942D4" w:rsidR="00001E91" w:rsidRPr="00312F12" w:rsidRDefault="00856088" w:rsidP="00001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312F12">
              <w:rPr>
                <w:rFonts w:ascii="Angsana New" w:hAnsi="Angsana New"/>
                <w:sz w:val="28"/>
                <w:szCs w:val="28"/>
              </w:rPr>
              <w:t>-</w:t>
            </w:r>
          </w:p>
        </w:tc>
        <w:tc>
          <w:tcPr>
            <w:tcW w:w="695" w:type="pct"/>
            <w:shd w:val="clear" w:color="auto" w:fill="auto"/>
            <w:vAlign w:val="center"/>
          </w:tcPr>
          <w:p w14:paraId="63C161F9" w14:textId="2C334D65" w:rsidR="00001E91" w:rsidRPr="00312F12" w:rsidRDefault="00001E91" w:rsidP="00001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373</w:t>
            </w:r>
          </w:p>
        </w:tc>
        <w:tc>
          <w:tcPr>
            <w:tcW w:w="691" w:type="pct"/>
            <w:shd w:val="clear" w:color="auto" w:fill="auto"/>
          </w:tcPr>
          <w:p w14:paraId="0CD86E45" w14:textId="0FE0856B" w:rsidR="00001E91" w:rsidRPr="00312F12" w:rsidRDefault="00856088" w:rsidP="00001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w:t>
            </w:r>
          </w:p>
        </w:tc>
        <w:tc>
          <w:tcPr>
            <w:tcW w:w="694" w:type="pct"/>
            <w:shd w:val="clear" w:color="auto" w:fill="auto"/>
            <w:vAlign w:val="center"/>
          </w:tcPr>
          <w:p w14:paraId="660AF440" w14:textId="3270CA64" w:rsidR="00001E91" w:rsidRPr="00856088" w:rsidRDefault="00001E91" w:rsidP="00001E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373</w:t>
            </w:r>
          </w:p>
        </w:tc>
      </w:tr>
      <w:tr w:rsidR="00001E91" w:rsidRPr="002A370A" w14:paraId="107D162A" w14:textId="77777777" w:rsidTr="00AA05B8">
        <w:trPr>
          <w:trHeight w:val="433"/>
        </w:trPr>
        <w:tc>
          <w:tcPr>
            <w:tcW w:w="2233" w:type="pct"/>
            <w:shd w:val="clear" w:color="auto" w:fill="auto"/>
          </w:tcPr>
          <w:p w14:paraId="0D77C2F2" w14:textId="77777777" w:rsidR="00001E91" w:rsidRPr="007D1276" w:rsidRDefault="00001E91"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6" w:right="-111"/>
              <w:rPr>
                <w:rFonts w:ascii="Angsana New" w:hAnsi="Angsana New"/>
                <w:spacing w:val="-6"/>
                <w:sz w:val="28"/>
                <w:szCs w:val="28"/>
                <w:cs/>
              </w:rPr>
            </w:pPr>
            <w:r w:rsidRPr="007D1276">
              <w:rPr>
                <w:rFonts w:ascii="Angsana New" w:hAnsi="Angsana New"/>
                <w:spacing w:val="-6"/>
                <w:sz w:val="28"/>
                <w:szCs w:val="28"/>
              </w:rPr>
              <w:t xml:space="preserve">Total </w:t>
            </w:r>
            <w:r w:rsidRPr="007D1276">
              <w:rPr>
                <w:rFonts w:ascii="Angsana New" w:hAnsi="Angsana New"/>
                <w:spacing w:val="-6"/>
                <w:sz w:val="28"/>
              </w:rPr>
              <w:t>Short - term loans and interest receivables</w:t>
            </w:r>
          </w:p>
        </w:tc>
        <w:tc>
          <w:tcPr>
            <w:tcW w:w="687" w:type="pct"/>
            <w:shd w:val="clear" w:color="auto" w:fill="auto"/>
            <w:vAlign w:val="bottom"/>
          </w:tcPr>
          <w:p w14:paraId="467E7510" w14:textId="13E941E3" w:rsidR="00001E91" w:rsidRPr="00312F12" w:rsidRDefault="00856088" w:rsidP="00001E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312F12">
              <w:rPr>
                <w:rFonts w:ascii="Angsana New" w:hAnsi="Angsana New"/>
                <w:sz w:val="28"/>
                <w:szCs w:val="28"/>
              </w:rPr>
              <w:t>-</w:t>
            </w:r>
          </w:p>
        </w:tc>
        <w:tc>
          <w:tcPr>
            <w:tcW w:w="695" w:type="pct"/>
            <w:shd w:val="clear" w:color="auto" w:fill="auto"/>
          </w:tcPr>
          <w:p w14:paraId="7C5DB4A9" w14:textId="58F28B2F" w:rsidR="00001E91" w:rsidRPr="00312F12" w:rsidRDefault="00001E91" w:rsidP="00001E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312F12">
              <w:rPr>
                <w:rFonts w:ascii="Angsana New" w:hAnsi="Angsana New"/>
                <w:sz w:val="28"/>
                <w:szCs w:val="28"/>
              </w:rPr>
              <w:t>97,030</w:t>
            </w:r>
          </w:p>
        </w:tc>
        <w:tc>
          <w:tcPr>
            <w:tcW w:w="691" w:type="pct"/>
            <w:shd w:val="clear" w:color="auto" w:fill="auto"/>
            <w:vAlign w:val="bottom"/>
          </w:tcPr>
          <w:p w14:paraId="31E8AD08" w14:textId="2B81B14D" w:rsidR="00001E91" w:rsidRPr="00312F12" w:rsidRDefault="00856088" w:rsidP="00001E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w:t>
            </w:r>
          </w:p>
        </w:tc>
        <w:tc>
          <w:tcPr>
            <w:tcW w:w="694" w:type="pct"/>
            <w:shd w:val="clear" w:color="auto" w:fill="auto"/>
          </w:tcPr>
          <w:p w14:paraId="4642ECA3" w14:textId="2A2A064A" w:rsidR="00001E91" w:rsidRPr="00856088" w:rsidRDefault="00001E91" w:rsidP="00001E9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97,030</w:t>
            </w:r>
          </w:p>
        </w:tc>
      </w:tr>
      <w:tr w:rsidR="00856088" w:rsidRPr="002A370A" w14:paraId="7C3C2A5D" w14:textId="77777777" w:rsidTr="00AA05B8">
        <w:trPr>
          <w:trHeight w:val="433"/>
        </w:trPr>
        <w:tc>
          <w:tcPr>
            <w:tcW w:w="2233" w:type="pct"/>
            <w:shd w:val="clear" w:color="auto" w:fill="auto"/>
          </w:tcPr>
          <w:p w14:paraId="20C79F98" w14:textId="77777777" w:rsidR="00856088" w:rsidRPr="007D1276" w:rsidRDefault="00856088"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6" w:right="-111"/>
              <w:rPr>
                <w:rFonts w:ascii="Angsana New" w:hAnsi="Angsana New"/>
                <w:spacing w:val="-6"/>
                <w:sz w:val="28"/>
                <w:szCs w:val="28"/>
              </w:rPr>
            </w:pPr>
          </w:p>
        </w:tc>
        <w:tc>
          <w:tcPr>
            <w:tcW w:w="687" w:type="pct"/>
            <w:shd w:val="clear" w:color="auto" w:fill="auto"/>
            <w:vAlign w:val="bottom"/>
          </w:tcPr>
          <w:p w14:paraId="25423AED" w14:textId="77777777" w:rsidR="00856088" w:rsidRP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5" w:type="pct"/>
            <w:shd w:val="clear" w:color="auto" w:fill="auto"/>
          </w:tcPr>
          <w:p w14:paraId="78DB4C1E" w14:textId="77777777" w:rsidR="00856088" w:rsidRP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1" w:type="pct"/>
            <w:shd w:val="clear" w:color="auto" w:fill="auto"/>
            <w:vAlign w:val="bottom"/>
          </w:tcPr>
          <w:p w14:paraId="100419AE" w14:textId="77777777" w:rsidR="00856088" w:rsidRP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4" w:type="pct"/>
            <w:shd w:val="clear" w:color="auto" w:fill="auto"/>
          </w:tcPr>
          <w:p w14:paraId="0859E894" w14:textId="77777777" w:rsidR="00856088" w:rsidRP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856088" w:rsidRPr="002A370A" w14:paraId="26260A67" w14:textId="77777777" w:rsidTr="00AA05B8">
        <w:trPr>
          <w:trHeight w:val="433"/>
        </w:trPr>
        <w:tc>
          <w:tcPr>
            <w:tcW w:w="2233" w:type="pct"/>
            <w:shd w:val="clear" w:color="auto" w:fill="auto"/>
          </w:tcPr>
          <w:p w14:paraId="1D6FDD24" w14:textId="002373FC" w:rsidR="00856088" w:rsidRPr="007D1276"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6" w:right="-111" w:hanging="142"/>
              <w:rPr>
                <w:rFonts w:ascii="Angsana New" w:hAnsi="Angsana New"/>
                <w:spacing w:val="-6"/>
                <w:sz w:val="28"/>
                <w:szCs w:val="28"/>
              </w:rPr>
            </w:pPr>
            <w:r w:rsidRPr="007D1276">
              <w:rPr>
                <w:rFonts w:ascii="Angsana New" w:hAnsi="Angsana New"/>
                <w:sz w:val="28"/>
                <w:szCs w:val="28"/>
              </w:rPr>
              <w:t>GA Power Pte Co.,Ltd.</w:t>
            </w:r>
          </w:p>
        </w:tc>
        <w:tc>
          <w:tcPr>
            <w:tcW w:w="687" w:type="pct"/>
            <w:shd w:val="clear" w:color="auto" w:fill="auto"/>
            <w:vAlign w:val="bottom"/>
          </w:tcPr>
          <w:p w14:paraId="678373FC" w14:textId="77777777" w:rsidR="00856088" w:rsidRP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5" w:type="pct"/>
            <w:shd w:val="clear" w:color="auto" w:fill="auto"/>
          </w:tcPr>
          <w:p w14:paraId="39057672" w14:textId="77777777" w:rsidR="00856088" w:rsidRP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1" w:type="pct"/>
            <w:shd w:val="clear" w:color="auto" w:fill="auto"/>
            <w:vAlign w:val="bottom"/>
          </w:tcPr>
          <w:p w14:paraId="219DBC79" w14:textId="77777777" w:rsidR="00856088" w:rsidRP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4" w:type="pct"/>
            <w:shd w:val="clear" w:color="auto" w:fill="auto"/>
          </w:tcPr>
          <w:p w14:paraId="3B542541" w14:textId="77777777" w:rsidR="00856088" w:rsidRPr="00856088"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6B6A37" w:rsidRPr="002A370A" w14:paraId="00D27430" w14:textId="77777777" w:rsidTr="00AA05B8">
        <w:trPr>
          <w:trHeight w:val="433"/>
        </w:trPr>
        <w:tc>
          <w:tcPr>
            <w:tcW w:w="2233" w:type="pct"/>
            <w:shd w:val="clear" w:color="auto" w:fill="auto"/>
          </w:tcPr>
          <w:p w14:paraId="26377424" w14:textId="75A7F503" w:rsidR="006B6A37" w:rsidRPr="007D1276" w:rsidRDefault="00C36D00"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6" w:right="-111" w:hanging="142"/>
              <w:rPr>
                <w:rFonts w:ascii="Angsana New" w:hAnsi="Angsana New"/>
                <w:spacing w:val="-6"/>
                <w:sz w:val="28"/>
                <w:szCs w:val="28"/>
              </w:rPr>
            </w:pPr>
            <w:r>
              <w:rPr>
                <w:rFonts w:ascii="Angsana New" w:hAnsi="Angsana New"/>
                <w:sz w:val="28"/>
              </w:rPr>
              <w:t>Long</w:t>
            </w:r>
            <w:r w:rsidR="006B6A37" w:rsidRPr="007D1276">
              <w:rPr>
                <w:rFonts w:ascii="Angsana New" w:hAnsi="Angsana New"/>
                <w:sz w:val="28"/>
              </w:rPr>
              <w:t xml:space="preserve"> - term loans</w:t>
            </w:r>
          </w:p>
        </w:tc>
        <w:tc>
          <w:tcPr>
            <w:tcW w:w="687" w:type="pct"/>
            <w:shd w:val="clear" w:color="auto" w:fill="auto"/>
            <w:vAlign w:val="bottom"/>
          </w:tcPr>
          <w:p w14:paraId="386F54D5" w14:textId="349FFDA2" w:rsidR="006B6A37" w:rsidRPr="00312F12"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107,594</w:t>
            </w:r>
          </w:p>
        </w:tc>
        <w:tc>
          <w:tcPr>
            <w:tcW w:w="695" w:type="pct"/>
            <w:shd w:val="clear" w:color="auto" w:fill="auto"/>
          </w:tcPr>
          <w:p w14:paraId="22163B5C" w14:textId="7BD62325" w:rsidR="006B6A37" w:rsidRPr="00312F12"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w:t>
            </w:r>
          </w:p>
        </w:tc>
        <w:tc>
          <w:tcPr>
            <w:tcW w:w="691" w:type="pct"/>
            <w:shd w:val="clear" w:color="auto" w:fill="auto"/>
            <w:vAlign w:val="bottom"/>
          </w:tcPr>
          <w:p w14:paraId="49EFF2F1" w14:textId="7AD6FF20" w:rsidR="006B6A37" w:rsidRPr="00312F12"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107,594</w:t>
            </w:r>
          </w:p>
        </w:tc>
        <w:tc>
          <w:tcPr>
            <w:tcW w:w="694" w:type="pct"/>
            <w:shd w:val="clear" w:color="auto" w:fill="auto"/>
          </w:tcPr>
          <w:p w14:paraId="1547DC13" w14:textId="66B9DBCA" w:rsidR="006B6A37" w:rsidRPr="00856088"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w:t>
            </w:r>
          </w:p>
        </w:tc>
      </w:tr>
      <w:tr w:rsidR="006B6A37" w:rsidRPr="002A370A" w14:paraId="4F1EA519" w14:textId="77777777" w:rsidTr="00AA05B8">
        <w:trPr>
          <w:trHeight w:val="433"/>
        </w:trPr>
        <w:tc>
          <w:tcPr>
            <w:tcW w:w="2233" w:type="pct"/>
            <w:shd w:val="clear" w:color="auto" w:fill="auto"/>
          </w:tcPr>
          <w:p w14:paraId="3FA1D489" w14:textId="0BA18232" w:rsidR="006B6A37" w:rsidRPr="007D1276"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6" w:right="-111" w:hanging="142"/>
              <w:rPr>
                <w:rFonts w:ascii="Angsana New" w:hAnsi="Angsana New"/>
                <w:spacing w:val="-6"/>
                <w:sz w:val="28"/>
                <w:szCs w:val="28"/>
              </w:rPr>
            </w:pPr>
            <w:r w:rsidRPr="007D1276">
              <w:rPr>
                <w:rFonts w:ascii="Angsana New" w:hAnsi="Angsana New"/>
                <w:sz w:val="28"/>
              </w:rPr>
              <w:t>Interest receivables</w:t>
            </w:r>
          </w:p>
        </w:tc>
        <w:tc>
          <w:tcPr>
            <w:tcW w:w="687" w:type="pct"/>
            <w:shd w:val="clear" w:color="auto" w:fill="auto"/>
            <w:vAlign w:val="bottom"/>
          </w:tcPr>
          <w:p w14:paraId="3E635D4B" w14:textId="2C8B5FD2" w:rsidR="006B6A37" w:rsidRPr="00312F12" w:rsidRDefault="006B6A37" w:rsidP="006B6A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1,491</w:t>
            </w:r>
          </w:p>
        </w:tc>
        <w:tc>
          <w:tcPr>
            <w:tcW w:w="695" w:type="pct"/>
            <w:shd w:val="clear" w:color="auto" w:fill="auto"/>
          </w:tcPr>
          <w:p w14:paraId="04FED1B4" w14:textId="610F3B73" w:rsidR="006B6A37" w:rsidRPr="00312F12" w:rsidRDefault="006B6A37" w:rsidP="006B6A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w:t>
            </w:r>
          </w:p>
        </w:tc>
        <w:tc>
          <w:tcPr>
            <w:tcW w:w="691" w:type="pct"/>
            <w:shd w:val="clear" w:color="auto" w:fill="auto"/>
            <w:vAlign w:val="bottom"/>
          </w:tcPr>
          <w:p w14:paraId="3EBF967F" w14:textId="0288F02F" w:rsidR="006B6A37" w:rsidRPr="00312F12" w:rsidRDefault="006B6A37" w:rsidP="006B6A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1,491</w:t>
            </w:r>
          </w:p>
        </w:tc>
        <w:tc>
          <w:tcPr>
            <w:tcW w:w="694" w:type="pct"/>
            <w:shd w:val="clear" w:color="auto" w:fill="auto"/>
          </w:tcPr>
          <w:p w14:paraId="56FD5124" w14:textId="0331C740" w:rsidR="006B6A37" w:rsidRPr="00856088" w:rsidRDefault="006B6A37" w:rsidP="006B6A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w:t>
            </w:r>
          </w:p>
        </w:tc>
      </w:tr>
      <w:tr w:rsidR="006B6A37" w:rsidRPr="002A370A" w14:paraId="20C12A67" w14:textId="77777777" w:rsidTr="00AA05B8">
        <w:trPr>
          <w:trHeight w:val="433"/>
        </w:trPr>
        <w:tc>
          <w:tcPr>
            <w:tcW w:w="2233" w:type="pct"/>
            <w:shd w:val="clear" w:color="auto" w:fill="auto"/>
          </w:tcPr>
          <w:p w14:paraId="1B1DC74F" w14:textId="38409168" w:rsidR="006B6A37" w:rsidRPr="007D1276"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6" w:right="-111"/>
              <w:rPr>
                <w:rFonts w:ascii="Angsana New" w:hAnsi="Angsana New"/>
                <w:spacing w:val="-6"/>
                <w:sz w:val="28"/>
                <w:szCs w:val="28"/>
              </w:rPr>
            </w:pPr>
            <w:r w:rsidRPr="007D1276">
              <w:rPr>
                <w:rFonts w:ascii="Angsana New" w:hAnsi="Angsana New"/>
                <w:spacing w:val="-6"/>
                <w:sz w:val="28"/>
                <w:szCs w:val="28"/>
              </w:rPr>
              <w:t xml:space="preserve">Total </w:t>
            </w:r>
            <w:r w:rsidR="00C36D00">
              <w:rPr>
                <w:rFonts w:ascii="Angsana New" w:hAnsi="Angsana New"/>
                <w:spacing w:val="-6"/>
                <w:sz w:val="28"/>
              </w:rPr>
              <w:t>Long</w:t>
            </w:r>
            <w:r w:rsidRPr="007D1276">
              <w:rPr>
                <w:rFonts w:ascii="Angsana New" w:hAnsi="Angsana New"/>
                <w:spacing w:val="-6"/>
                <w:sz w:val="28"/>
              </w:rPr>
              <w:t xml:space="preserve"> - term loans and interest receivables</w:t>
            </w:r>
          </w:p>
        </w:tc>
        <w:tc>
          <w:tcPr>
            <w:tcW w:w="687" w:type="pct"/>
            <w:shd w:val="clear" w:color="auto" w:fill="auto"/>
            <w:vAlign w:val="bottom"/>
          </w:tcPr>
          <w:p w14:paraId="6073D732" w14:textId="4A2DCF99" w:rsidR="006B6A37" w:rsidRPr="00312F12" w:rsidRDefault="006B6A37" w:rsidP="006B6A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109,085</w:t>
            </w:r>
          </w:p>
        </w:tc>
        <w:tc>
          <w:tcPr>
            <w:tcW w:w="695" w:type="pct"/>
            <w:shd w:val="clear" w:color="auto" w:fill="auto"/>
          </w:tcPr>
          <w:p w14:paraId="57138D87" w14:textId="2068921B" w:rsidR="006B6A37" w:rsidRPr="00312F12" w:rsidRDefault="006B6A37" w:rsidP="006B6A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w:t>
            </w:r>
          </w:p>
        </w:tc>
        <w:tc>
          <w:tcPr>
            <w:tcW w:w="691" w:type="pct"/>
            <w:shd w:val="clear" w:color="auto" w:fill="auto"/>
            <w:vAlign w:val="bottom"/>
          </w:tcPr>
          <w:p w14:paraId="24295141" w14:textId="05929046" w:rsidR="006B6A37" w:rsidRPr="00312F12" w:rsidRDefault="006B6A37" w:rsidP="006B6A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312F12">
              <w:rPr>
                <w:rFonts w:ascii="Angsana New" w:hAnsi="Angsana New"/>
                <w:sz w:val="28"/>
                <w:szCs w:val="28"/>
              </w:rPr>
              <w:t>109,085</w:t>
            </w:r>
          </w:p>
        </w:tc>
        <w:tc>
          <w:tcPr>
            <w:tcW w:w="694" w:type="pct"/>
            <w:shd w:val="clear" w:color="auto" w:fill="auto"/>
          </w:tcPr>
          <w:p w14:paraId="601F02F4" w14:textId="27B5A730" w:rsidR="006B6A37" w:rsidRPr="00856088" w:rsidRDefault="006B6A37" w:rsidP="006B6A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856088">
              <w:rPr>
                <w:rFonts w:ascii="Angsana New" w:hAnsi="Angsana New"/>
                <w:sz w:val="28"/>
                <w:szCs w:val="28"/>
              </w:rPr>
              <w:t>-</w:t>
            </w:r>
          </w:p>
        </w:tc>
      </w:tr>
    </w:tbl>
    <w:p w14:paraId="58200DCC" w14:textId="6D4B6E7A" w:rsidR="00856088" w:rsidRDefault="00856088"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p>
    <w:p w14:paraId="33E27B8B" w14:textId="0E366727" w:rsidR="009157E8" w:rsidRPr="002A370A" w:rsidRDefault="009157E8"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r w:rsidRPr="002A370A">
        <w:rPr>
          <w:rFonts w:ascii="Angsana New" w:hAnsi="Angsana New"/>
          <w:sz w:val="28"/>
          <w:szCs w:val="28"/>
        </w:rPr>
        <w:t xml:space="preserve">Increase </w:t>
      </w:r>
      <w:r w:rsidR="00914D64" w:rsidRPr="002A370A">
        <w:rPr>
          <w:rFonts w:ascii="Angsana New" w:hAnsi="Angsana New"/>
          <w:sz w:val="28"/>
          <w:szCs w:val="28"/>
        </w:rPr>
        <w:t>(</w:t>
      </w:r>
      <w:r w:rsidRPr="002A370A">
        <w:rPr>
          <w:rFonts w:ascii="Angsana New" w:hAnsi="Angsana New"/>
          <w:sz w:val="28"/>
          <w:szCs w:val="28"/>
        </w:rPr>
        <w:t>decrease</w:t>
      </w:r>
      <w:r w:rsidR="00914D64" w:rsidRPr="002A370A">
        <w:rPr>
          <w:rFonts w:ascii="Angsana New" w:hAnsi="Angsana New"/>
          <w:sz w:val="28"/>
          <w:szCs w:val="28"/>
        </w:rPr>
        <w:t>)</w:t>
      </w:r>
      <w:r w:rsidRPr="002A370A">
        <w:rPr>
          <w:rFonts w:ascii="Angsana New" w:hAnsi="Angsana New"/>
          <w:sz w:val="28"/>
          <w:szCs w:val="28"/>
        </w:rPr>
        <w:t xml:space="preserve"> in short - term loans </w:t>
      </w:r>
      <w:r w:rsidRPr="002A370A">
        <w:rPr>
          <w:rFonts w:ascii="Angsana New" w:hAnsi="Angsana New"/>
          <w:sz w:val="28"/>
        </w:rPr>
        <w:t>to related parties</w:t>
      </w:r>
      <w:r w:rsidRPr="002A370A">
        <w:rPr>
          <w:rFonts w:ascii="Angsana New" w:hAnsi="Angsana New"/>
          <w:sz w:val="28"/>
          <w:szCs w:val="28"/>
        </w:rPr>
        <w:t xml:space="preserve"> are as follows:</w:t>
      </w:r>
    </w:p>
    <w:tbl>
      <w:tblPr>
        <w:tblW w:w="9250" w:type="dxa"/>
        <w:tblInd w:w="288" w:type="dxa"/>
        <w:tblLayout w:type="fixed"/>
        <w:tblLook w:val="0000" w:firstRow="0" w:lastRow="0" w:firstColumn="0" w:lastColumn="0" w:noHBand="0" w:noVBand="0"/>
      </w:tblPr>
      <w:tblGrid>
        <w:gridCol w:w="1890"/>
        <w:gridCol w:w="1654"/>
        <w:gridCol w:w="1275"/>
        <w:gridCol w:w="1306"/>
        <w:gridCol w:w="1417"/>
        <w:gridCol w:w="1708"/>
      </w:tblGrid>
      <w:tr w:rsidR="00E52CE3" w:rsidRPr="002A370A" w14:paraId="0A9B911C" w14:textId="77777777" w:rsidTr="00146B8B">
        <w:trPr>
          <w:trHeight w:val="217"/>
        </w:trPr>
        <w:tc>
          <w:tcPr>
            <w:tcW w:w="1022" w:type="pct"/>
          </w:tcPr>
          <w:p w14:paraId="364A397B" w14:textId="77777777" w:rsidR="00E52CE3" w:rsidRPr="002A370A" w:rsidRDefault="00E52CE3"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Pr>
                <w:rFonts w:ascii="Angsana New" w:hAnsi="Angsana New"/>
                <w:sz w:val="28"/>
                <w:szCs w:val="28"/>
                <w:u w:val="single"/>
              </w:rPr>
            </w:pPr>
          </w:p>
        </w:tc>
        <w:tc>
          <w:tcPr>
            <w:tcW w:w="3978" w:type="pct"/>
            <w:gridSpan w:val="5"/>
          </w:tcPr>
          <w:p w14:paraId="588BE9F7" w14:textId="14446D87" w:rsidR="00E52CE3" w:rsidRPr="002A370A" w:rsidRDefault="00E52CE3" w:rsidP="0095331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rPr>
            </w:pPr>
            <w:r w:rsidRPr="002A370A">
              <w:rPr>
                <w:rFonts w:ascii="Angsana New" w:hAnsi="Angsana New"/>
                <w:sz w:val="28"/>
                <w:szCs w:val="28"/>
                <w:cs/>
              </w:rPr>
              <w:t>(</w:t>
            </w:r>
            <w:r w:rsidRPr="002A370A">
              <w:rPr>
                <w:rFonts w:ascii="Angsana New" w:hAnsi="Angsana New"/>
                <w:sz w:val="28"/>
                <w:szCs w:val="28"/>
              </w:rPr>
              <w:t>Unit : Thousand Baht)</w:t>
            </w:r>
          </w:p>
        </w:tc>
      </w:tr>
      <w:tr w:rsidR="00E52CE3" w:rsidRPr="002A370A" w14:paraId="7F639FC9" w14:textId="77777777" w:rsidTr="00146B8B">
        <w:trPr>
          <w:trHeight w:val="217"/>
        </w:trPr>
        <w:tc>
          <w:tcPr>
            <w:tcW w:w="1022" w:type="pct"/>
            <w:tcBorders>
              <w:top w:val="nil"/>
              <w:left w:val="nil"/>
              <w:bottom w:val="nil"/>
              <w:right w:val="nil"/>
            </w:tcBorders>
            <w:shd w:val="clear" w:color="auto" w:fill="auto"/>
            <w:vAlign w:val="bottom"/>
          </w:tcPr>
          <w:p w14:paraId="0D1A93A0" w14:textId="77777777" w:rsidR="00E52CE3" w:rsidRPr="002A370A" w:rsidRDefault="00E52CE3"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b/>
                <w:bCs/>
                <w:sz w:val="28"/>
                <w:szCs w:val="28"/>
              </w:rPr>
            </w:pPr>
          </w:p>
        </w:tc>
        <w:tc>
          <w:tcPr>
            <w:tcW w:w="3978" w:type="pct"/>
            <w:gridSpan w:val="5"/>
          </w:tcPr>
          <w:p w14:paraId="4F9E1A4B" w14:textId="3777ED64" w:rsidR="00E52CE3" w:rsidRPr="002A370A" w:rsidRDefault="00E52CE3" w:rsidP="0095331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Separate Financial Statements</w:t>
            </w:r>
          </w:p>
        </w:tc>
      </w:tr>
      <w:tr w:rsidR="0024549E" w:rsidRPr="002A370A" w14:paraId="6A6B8CF1" w14:textId="77777777" w:rsidTr="00146B8B">
        <w:trPr>
          <w:trHeight w:val="217"/>
        </w:trPr>
        <w:tc>
          <w:tcPr>
            <w:tcW w:w="1022" w:type="pct"/>
            <w:tcBorders>
              <w:top w:val="nil"/>
              <w:left w:val="nil"/>
              <w:bottom w:val="nil"/>
              <w:right w:val="nil"/>
            </w:tcBorders>
            <w:shd w:val="clear" w:color="auto" w:fill="auto"/>
            <w:vAlign w:val="bottom"/>
          </w:tcPr>
          <w:p w14:paraId="1E49E235" w14:textId="77777777" w:rsidR="0024549E" w:rsidRPr="002A370A"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b/>
                <w:bCs/>
                <w:sz w:val="28"/>
                <w:szCs w:val="28"/>
              </w:rPr>
            </w:pPr>
          </w:p>
        </w:tc>
        <w:tc>
          <w:tcPr>
            <w:tcW w:w="894" w:type="pct"/>
          </w:tcPr>
          <w:p w14:paraId="1377CBB2" w14:textId="77777777" w:rsidR="0024549E" w:rsidRPr="002A370A"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p>
        </w:tc>
        <w:tc>
          <w:tcPr>
            <w:tcW w:w="1395" w:type="pct"/>
            <w:gridSpan w:val="2"/>
            <w:shd w:val="clear" w:color="auto" w:fill="auto"/>
          </w:tcPr>
          <w:p w14:paraId="75CE273B" w14:textId="77777777" w:rsidR="0024549E" w:rsidRPr="002A370A"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p>
        </w:tc>
        <w:tc>
          <w:tcPr>
            <w:tcW w:w="766" w:type="pct"/>
            <w:shd w:val="clear" w:color="auto" w:fill="auto"/>
          </w:tcPr>
          <w:p w14:paraId="00C3EBC9" w14:textId="7B919FD6" w:rsidR="0024549E" w:rsidRPr="002A370A"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Unrealized</w:t>
            </w:r>
          </w:p>
        </w:tc>
        <w:tc>
          <w:tcPr>
            <w:tcW w:w="923" w:type="pct"/>
            <w:shd w:val="clear" w:color="auto" w:fill="auto"/>
          </w:tcPr>
          <w:p w14:paraId="7739407A" w14:textId="77777777" w:rsidR="0024549E" w:rsidRPr="002A370A"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p>
        </w:tc>
      </w:tr>
      <w:tr w:rsidR="00BE07F9" w:rsidRPr="002A370A" w14:paraId="5C77873A" w14:textId="77777777" w:rsidTr="00146B8B">
        <w:trPr>
          <w:trHeight w:val="217"/>
        </w:trPr>
        <w:tc>
          <w:tcPr>
            <w:tcW w:w="1022" w:type="pct"/>
            <w:tcBorders>
              <w:top w:val="nil"/>
              <w:left w:val="nil"/>
              <w:bottom w:val="nil"/>
              <w:right w:val="nil"/>
            </w:tcBorders>
            <w:shd w:val="clear" w:color="auto" w:fill="auto"/>
            <w:vAlign w:val="bottom"/>
          </w:tcPr>
          <w:p w14:paraId="2BF5DB7B" w14:textId="77777777" w:rsidR="00BE07F9" w:rsidRPr="002A370A"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b/>
                <w:bCs/>
                <w:sz w:val="28"/>
                <w:szCs w:val="28"/>
              </w:rPr>
            </w:pPr>
          </w:p>
        </w:tc>
        <w:tc>
          <w:tcPr>
            <w:tcW w:w="894" w:type="pct"/>
          </w:tcPr>
          <w:p w14:paraId="4A38718A" w14:textId="3F27BEEB" w:rsidR="00BE07F9" w:rsidRPr="002A370A"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As at</w:t>
            </w:r>
          </w:p>
        </w:tc>
        <w:tc>
          <w:tcPr>
            <w:tcW w:w="1395" w:type="pct"/>
            <w:gridSpan w:val="2"/>
            <w:shd w:val="clear" w:color="auto" w:fill="auto"/>
          </w:tcPr>
          <w:p w14:paraId="329CDC12" w14:textId="59CA0783" w:rsidR="00BE07F9" w:rsidRPr="002A370A"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Movement</w:t>
            </w:r>
          </w:p>
        </w:tc>
        <w:tc>
          <w:tcPr>
            <w:tcW w:w="766" w:type="pct"/>
            <w:shd w:val="clear" w:color="auto" w:fill="auto"/>
          </w:tcPr>
          <w:p w14:paraId="02AFE658" w14:textId="1CADD5B2" w:rsidR="00BE07F9" w:rsidRPr="002A370A"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gain (loss) on</w:t>
            </w:r>
          </w:p>
        </w:tc>
        <w:tc>
          <w:tcPr>
            <w:tcW w:w="923" w:type="pct"/>
            <w:shd w:val="clear" w:color="auto" w:fill="auto"/>
          </w:tcPr>
          <w:p w14:paraId="3124665B" w14:textId="7C9E5B12" w:rsidR="00BE07F9" w:rsidRPr="002A370A"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As at</w:t>
            </w:r>
          </w:p>
        </w:tc>
      </w:tr>
      <w:tr w:rsidR="00BE07F9" w:rsidRPr="002A370A" w14:paraId="0CCE3D9F" w14:textId="77777777" w:rsidTr="00146B8B">
        <w:trPr>
          <w:trHeight w:val="217"/>
        </w:trPr>
        <w:tc>
          <w:tcPr>
            <w:tcW w:w="1022" w:type="pct"/>
            <w:tcBorders>
              <w:top w:val="nil"/>
              <w:left w:val="nil"/>
              <w:bottom w:val="nil"/>
              <w:right w:val="nil"/>
            </w:tcBorders>
            <w:shd w:val="clear" w:color="auto" w:fill="auto"/>
          </w:tcPr>
          <w:p w14:paraId="708BA890" w14:textId="77777777" w:rsidR="00BE07F9" w:rsidRPr="002A370A"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sz w:val="28"/>
                <w:szCs w:val="28"/>
              </w:rPr>
            </w:pPr>
          </w:p>
        </w:tc>
        <w:tc>
          <w:tcPr>
            <w:tcW w:w="894" w:type="pct"/>
          </w:tcPr>
          <w:p w14:paraId="2ED4E0E7" w14:textId="641B53A9" w:rsidR="00BE07F9" w:rsidRPr="002A370A"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January 1, 202</w:t>
            </w:r>
            <w:r w:rsidR="000E39F6" w:rsidRPr="002A370A">
              <w:rPr>
                <w:rFonts w:ascii="Angsana New" w:hAnsi="Angsana New"/>
                <w:sz w:val="28"/>
                <w:szCs w:val="28"/>
              </w:rPr>
              <w:t>1</w:t>
            </w:r>
          </w:p>
        </w:tc>
        <w:tc>
          <w:tcPr>
            <w:tcW w:w="689" w:type="pct"/>
            <w:shd w:val="clear" w:color="auto" w:fill="auto"/>
          </w:tcPr>
          <w:p w14:paraId="38CE9D1D" w14:textId="70ECD45B" w:rsidR="00BE07F9" w:rsidRPr="002A370A"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Increase</w:t>
            </w:r>
          </w:p>
        </w:tc>
        <w:tc>
          <w:tcPr>
            <w:tcW w:w="706" w:type="pct"/>
            <w:shd w:val="clear" w:color="auto" w:fill="auto"/>
          </w:tcPr>
          <w:p w14:paraId="696E44AA" w14:textId="553146FC" w:rsidR="00BE07F9" w:rsidRPr="002A370A"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Decrease)</w:t>
            </w:r>
          </w:p>
        </w:tc>
        <w:tc>
          <w:tcPr>
            <w:tcW w:w="766" w:type="pct"/>
            <w:shd w:val="clear" w:color="auto" w:fill="auto"/>
          </w:tcPr>
          <w:p w14:paraId="464D1383" w14:textId="242D9F7C" w:rsidR="00BE07F9" w:rsidRPr="002A370A"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exchange rate</w:t>
            </w:r>
          </w:p>
        </w:tc>
        <w:tc>
          <w:tcPr>
            <w:tcW w:w="923" w:type="pct"/>
            <w:shd w:val="clear" w:color="auto" w:fill="auto"/>
          </w:tcPr>
          <w:p w14:paraId="15F255B2" w14:textId="74665BD7" w:rsidR="00BE07F9" w:rsidRPr="002A370A" w:rsidRDefault="007519ED"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Pr>
                <w:rFonts w:ascii="Angsana New" w:hAnsi="Angsana New"/>
                <w:sz w:val="28"/>
                <w:szCs w:val="28"/>
              </w:rPr>
              <w:t>December</w:t>
            </w:r>
            <w:r w:rsidR="00146B8B" w:rsidRPr="002A370A">
              <w:rPr>
                <w:rFonts w:ascii="Angsana New" w:hAnsi="Angsana New"/>
                <w:sz w:val="28"/>
                <w:szCs w:val="28"/>
              </w:rPr>
              <w:t xml:space="preserve"> 3</w:t>
            </w:r>
            <w:r>
              <w:rPr>
                <w:rFonts w:ascii="Angsana New" w:hAnsi="Angsana New"/>
                <w:sz w:val="28"/>
                <w:szCs w:val="28"/>
              </w:rPr>
              <w:t>1</w:t>
            </w:r>
            <w:r w:rsidR="00BE07F9" w:rsidRPr="002A370A">
              <w:rPr>
                <w:rFonts w:ascii="Angsana New" w:hAnsi="Angsana New"/>
                <w:sz w:val="28"/>
                <w:szCs w:val="28"/>
              </w:rPr>
              <w:t>, 202</w:t>
            </w:r>
            <w:r w:rsidR="000E39F6" w:rsidRPr="002A370A">
              <w:rPr>
                <w:rFonts w:ascii="Angsana New" w:hAnsi="Angsana New"/>
                <w:sz w:val="28"/>
                <w:szCs w:val="28"/>
              </w:rPr>
              <w:t>1</w:t>
            </w:r>
          </w:p>
        </w:tc>
      </w:tr>
      <w:tr w:rsidR="006C6473" w:rsidRPr="002A370A" w14:paraId="6FC95D93" w14:textId="77777777" w:rsidTr="001315F4">
        <w:trPr>
          <w:trHeight w:val="217"/>
        </w:trPr>
        <w:tc>
          <w:tcPr>
            <w:tcW w:w="1022" w:type="pct"/>
          </w:tcPr>
          <w:p w14:paraId="5F1EB9D4" w14:textId="65E52AA3" w:rsidR="006C6473" w:rsidRPr="002A370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cs/>
              </w:rPr>
            </w:pPr>
            <w:r w:rsidRPr="002A370A">
              <w:rPr>
                <w:rFonts w:ascii="Angsana New" w:hAnsi="Angsana New"/>
                <w:b/>
                <w:bCs/>
                <w:sz w:val="28"/>
              </w:rPr>
              <w:t>Subsidiary</w:t>
            </w:r>
          </w:p>
        </w:tc>
        <w:tc>
          <w:tcPr>
            <w:tcW w:w="894" w:type="pct"/>
            <w:vAlign w:val="bottom"/>
          </w:tcPr>
          <w:p w14:paraId="1123B25D" w14:textId="30D155FD" w:rsidR="006C6473" w:rsidRPr="002A370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689" w:type="pct"/>
            <w:shd w:val="clear" w:color="auto" w:fill="auto"/>
            <w:vAlign w:val="bottom"/>
          </w:tcPr>
          <w:p w14:paraId="38CBD547" w14:textId="37C4BA16" w:rsidR="006C6473" w:rsidRPr="002A370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06" w:type="pct"/>
            <w:shd w:val="clear" w:color="auto" w:fill="auto"/>
            <w:vAlign w:val="bottom"/>
          </w:tcPr>
          <w:p w14:paraId="7EC1E7C5" w14:textId="77777777" w:rsidR="006C6473" w:rsidRPr="002A370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66" w:type="pct"/>
            <w:shd w:val="clear" w:color="auto" w:fill="auto"/>
            <w:vAlign w:val="bottom"/>
          </w:tcPr>
          <w:p w14:paraId="6FE56EBE" w14:textId="77777777" w:rsidR="006C6473" w:rsidRPr="002A370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rPr>
            </w:pPr>
          </w:p>
        </w:tc>
        <w:tc>
          <w:tcPr>
            <w:tcW w:w="923" w:type="pct"/>
            <w:shd w:val="clear" w:color="auto" w:fill="auto"/>
            <w:vAlign w:val="bottom"/>
          </w:tcPr>
          <w:p w14:paraId="4FD66ABB" w14:textId="77777777" w:rsidR="006C6473" w:rsidRPr="002A370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r>
      <w:tr w:rsidR="006B6A37" w:rsidRPr="002A370A" w14:paraId="48CA1D77" w14:textId="77777777" w:rsidTr="00565106">
        <w:trPr>
          <w:trHeight w:val="217"/>
        </w:trPr>
        <w:tc>
          <w:tcPr>
            <w:tcW w:w="1022" w:type="pct"/>
          </w:tcPr>
          <w:p w14:paraId="78EC6A83" w14:textId="23A1932C" w:rsidR="006B6A37" w:rsidRPr="002A370A"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rPr>
            </w:pPr>
            <w:r w:rsidRPr="002A370A">
              <w:rPr>
                <w:rFonts w:ascii="Angsana New" w:hAnsi="Angsana New"/>
                <w:sz w:val="28"/>
              </w:rPr>
              <w:t>Beyond capital Co.,Ltd.</w:t>
            </w:r>
          </w:p>
        </w:tc>
        <w:tc>
          <w:tcPr>
            <w:tcW w:w="894" w:type="pct"/>
          </w:tcPr>
          <w:p w14:paraId="20BF21C5" w14:textId="32C88336" w:rsidR="006B6A37" w:rsidRPr="004D3135" w:rsidRDefault="006B6A37" w:rsidP="006B6A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256092">
              <w:rPr>
                <w:rFonts w:ascii="Angsana New" w:hAnsi="Angsana New"/>
                <w:sz w:val="28"/>
                <w:szCs w:val="28"/>
              </w:rPr>
              <w:t>72,200</w:t>
            </w:r>
          </w:p>
        </w:tc>
        <w:tc>
          <w:tcPr>
            <w:tcW w:w="689" w:type="pct"/>
            <w:shd w:val="clear" w:color="auto" w:fill="auto"/>
          </w:tcPr>
          <w:p w14:paraId="5F7F57E8" w14:textId="4B4CDF68" w:rsidR="006B6A37" w:rsidRPr="00312F12" w:rsidRDefault="006B6A37" w:rsidP="006B6A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312F12">
              <w:rPr>
                <w:rFonts w:ascii="Angsana New" w:hAnsi="Angsana New"/>
                <w:sz w:val="28"/>
                <w:szCs w:val="28"/>
              </w:rPr>
              <w:t>50,000</w:t>
            </w:r>
          </w:p>
        </w:tc>
        <w:tc>
          <w:tcPr>
            <w:tcW w:w="706" w:type="pct"/>
            <w:shd w:val="clear" w:color="auto" w:fill="auto"/>
          </w:tcPr>
          <w:p w14:paraId="335C5B37" w14:textId="7E0564E4" w:rsidR="006B6A37" w:rsidRPr="00312F12" w:rsidRDefault="006B6A37" w:rsidP="006B6A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312F12">
              <w:rPr>
                <w:rFonts w:ascii="Angsana New" w:hAnsi="Angsana New"/>
                <w:sz w:val="28"/>
                <w:szCs w:val="28"/>
              </w:rPr>
              <w:t>(7</w:t>
            </w:r>
            <w:r w:rsidR="00904F46">
              <w:rPr>
                <w:rFonts w:ascii="Angsana New" w:hAnsi="Angsana New"/>
                <w:sz w:val="28"/>
                <w:szCs w:val="28"/>
              </w:rPr>
              <w:t>,</w:t>
            </w:r>
            <w:r w:rsidRPr="00312F12">
              <w:rPr>
                <w:rFonts w:ascii="Angsana New" w:hAnsi="Angsana New"/>
                <w:sz w:val="28"/>
                <w:szCs w:val="28"/>
              </w:rPr>
              <w:t>000)</w:t>
            </w:r>
          </w:p>
        </w:tc>
        <w:tc>
          <w:tcPr>
            <w:tcW w:w="766" w:type="pct"/>
            <w:shd w:val="clear" w:color="auto" w:fill="auto"/>
          </w:tcPr>
          <w:p w14:paraId="79241116" w14:textId="7BCCC2A8" w:rsidR="006B6A37" w:rsidRPr="00312F12" w:rsidRDefault="006B6A37" w:rsidP="006B6A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rPr>
            </w:pPr>
            <w:r w:rsidRPr="00312F12">
              <w:rPr>
                <w:rFonts w:ascii="Angsana New" w:hAnsi="Angsana New"/>
                <w:sz w:val="28"/>
                <w:szCs w:val="28"/>
              </w:rPr>
              <w:t>-</w:t>
            </w:r>
          </w:p>
        </w:tc>
        <w:tc>
          <w:tcPr>
            <w:tcW w:w="923" w:type="pct"/>
            <w:shd w:val="clear" w:color="auto" w:fill="auto"/>
          </w:tcPr>
          <w:p w14:paraId="77B07D76" w14:textId="40F68B3B" w:rsidR="006B6A37" w:rsidRPr="00312F12" w:rsidRDefault="006B6A37" w:rsidP="006B6A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312F12">
              <w:rPr>
                <w:rFonts w:ascii="Angsana New" w:hAnsi="Angsana New"/>
                <w:sz w:val="28"/>
                <w:szCs w:val="28"/>
              </w:rPr>
              <w:t>115,200</w:t>
            </w:r>
          </w:p>
        </w:tc>
      </w:tr>
      <w:tr w:rsidR="00EF1E8B" w:rsidRPr="002A370A" w14:paraId="5984D119" w14:textId="77777777" w:rsidTr="00146B8B">
        <w:trPr>
          <w:trHeight w:val="217"/>
        </w:trPr>
        <w:tc>
          <w:tcPr>
            <w:tcW w:w="1022" w:type="pct"/>
          </w:tcPr>
          <w:p w14:paraId="1987210A" w14:textId="03856502"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rPr>
            </w:pPr>
            <w:r w:rsidRPr="002A370A">
              <w:rPr>
                <w:rFonts w:ascii="Angsana New" w:hAnsi="Angsana New"/>
                <w:b/>
                <w:bCs/>
                <w:sz w:val="28"/>
                <w:szCs w:val="28"/>
              </w:rPr>
              <w:t>Associate</w:t>
            </w:r>
          </w:p>
        </w:tc>
        <w:tc>
          <w:tcPr>
            <w:tcW w:w="894" w:type="pct"/>
          </w:tcPr>
          <w:p w14:paraId="700B4277" w14:textId="77777777" w:rsidR="00EF1E8B" w:rsidRPr="004D3135"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689" w:type="pct"/>
            <w:shd w:val="clear" w:color="auto" w:fill="auto"/>
          </w:tcPr>
          <w:p w14:paraId="7B01B428" w14:textId="77777777" w:rsidR="00EF1E8B" w:rsidRPr="00312F12"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06" w:type="pct"/>
            <w:shd w:val="clear" w:color="auto" w:fill="auto"/>
          </w:tcPr>
          <w:p w14:paraId="0B695626" w14:textId="77777777" w:rsidR="00EF1E8B" w:rsidRPr="00312F12"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66" w:type="pct"/>
            <w:shd w:val="clear" w:color="auto" w:fill="auto"/>
          </w:tcPr>
          <w:p w14:paraId="631AADC5" w14:textId="77777777" w:rsidR="00EF1E8B" w:rsidRPr="00312F12"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rPr>
            </w:pPr>
          </w:p>
        </w:tc>
        <w:tc>
          <w:tcPr>
            <w:tcW w:w="923" w:type="pct"/>
            <w:shd w:val="clear" w:color="auto" w:fill="auto"/>
          </w:tcPr>
          <w:p w14:paraId="118940BA" w14:textId="77777777" w:rsidR="00EF1E8B" w:rsidRPr="00312F12"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r>
      <w:tr w:rsidR="006B6A37" w:rsidRPr="002A370A" w14:paraId="4713CE66" w14:textId="77777777" w:rsidTr="00565106">
        <w:trPr>
          <w:trHeight w:val="130"/>
        </w:trPr>
        <w:tc>
          <w:tcPr>
            <w:tcW w:w="1022" w:type="pct"/>
          </w:tcPr>
          <w:p w14:paraId="1B17C1D9" w14:textId="2169412F" w:rsidR="006B6A37" w:rsidRPr="002A370A" w:rsidRDefault="006B6A37" w:rsidP="006B6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rPr>
                <w:rFonts w:ascii="Angsana New" w:hAnsi="Angsana New"/>
                <w:b/>
                <w:bCs/>
                <w:sz w:val="28"/>
                <w:szCs w:val="28"/>
                <w:vertAlign w:val="superscript"/>
                <w:cs/>
              </w:rPr>
            </w:pPr>
            <w:r w:rsidRPr="002A370A">
              <w:rPr>
                <w:rFonts w:ascii="Angsana New" w:hAnsi="Angsana New"/>
                <w:sz w:val="28"/>
                <w:szCs w:val="28"/>
              </w:rPr>
              <w:t>GA Power Pte Co.,Ltd.</w:t>
            </w:r>
            <w:r w:rsidRPr="002A370A">
              <w:rPr>
                <w:rFonts w:ascii="Angsana New" w:hAnsi="Angsana New"/>
                <w:sz w:val="28"/>
                <w:szCs w:val="28"/>
                <w:vertAlign w:val="superscript"/>
              </w:rPr>
              <w:t>c)</w:t>
            </w:r>
          </w:p>
        </w:tc>
        <w:tc>
          <w:tcPr>
            <w:tcW w:w="894" w:type="pct"/>
            <w:shd w:val="clear" w:color="auto" w:fill="auto"/>
          </w:tcPr>
          <w:p w14:paraId="086EF219" w14:textId="0ED200FF" w:rsidR="006B6A37" w:rsidRPr="004D3135" w:rsidRDefault="006B6A37" w:rsidP="006B6A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06"/>
                <w:tab w:val="right" w:pos="1438"/>
              </w:tabs>
              <w:spacing w:line="240" w:lineRule="auto"/>
              <w:ind w:left="-26"/>
              <w:jc w:val="right"/>
              <w:rPr>
                <w:rFonts w:ascii="Angsana New" w:hAnsi="Angsana New"/>
                <w:sz w:val="28"/>
                <w:szCs w:val="28"/>
              </w:rPr>
            </w:pPr>
            <w:r w:rsidRPr="00256092">
              <w:rPr>
                <w:rFonts w:ascii="Angsana New" w:hAnsi="Angsana New"/>
                <w:sz w:val="28"/>
                <w:szCs w:val="28"/>
              </w:rPr>
              <w:t>96,657</w:t>
            </w:r>
          </w:p>
        </w:tc>
        <w:tc>
          <w:tcPr>
            <w:tcW w:w="689" w:type="pct"/>
            <w:shd w:val="clear" w:color="auto" w:fill="auto"/>
            <w:vAlign w:val="bottom"/>
          </w:tcPr>
          <w:p w14:paraId="7974559B" w14:textId="281ECE07" w:rsidR="006B6A37" w:rsidRPr="00312F12" w:rsidRDefault="006B6A37" w:rsidP="006B6A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312F12">
              <w:rPr>
                <w:rFonts w:ascii="Angsana New" w:hAnsi="Angsana New"/>
                <w:sz w:val="28"/>
                <w:szCs w:val="28"/>
              </w:rPr>
              <w:t>-</w:t>
            </w:r>
          </w:p>
        </w:tc>
        <w:tc>
          <w:tcPr>
            <w:tcW w:w="706" w:type="pct"/>
            <w:shd w:val="clear" w:color="auto" w:fill="auto"/>
            <w:vAlign w:val="bottom"/>
          </w:tcPr>
          <w:p w14:paraId="7F0508DA" w14:textId="6DA92342" w:rsidR="006B6A37" w:rsidRPr="00312F12" w:rsidRDefault="006B6A37" w:rsidP="006B6A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cs/>
              </w:rPr>
            </w:pPr>
            <w:r w:rsidRPr="00312F12">
              <w:rPr>
                <w:rFonts w:ascii="Angsana New" w:hAnsi="Angsana New"/>
                <w:sz w:val="28"/>
                <w:szCs w:val="28"/>
              </w:rPr>
              <w:t>-</w:t>
            </w:r>
          </w:p>
        </w:tc>
        <w:tc>
          <w:tcPr>
            <w:tcW w:w="766" w:type="pct"/>
            <w:shd w:val="clear" w:color="auto" w:fill="auto"/>
            <w:vAlign w:val="bottom"/>
          </w:tcPr>
          <w:p w14:paraId="7F31829C" w14:textId="6990371E" w:rsidR="006B6A37" w:rsidRPr="00312F12" w:rsidRDefault="006B6A37" w:rsidP="006B6A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rPr>
            </w:pPr>
            <w:r w:rsidRPr="00312F12">
              <w:rPr>
                <w:rFonts w:ascii="Angsana New" w:hAnsi="Angsana New"/>
                <w:sz w:val="28"/>
                <w:szCs w:val="28"/>
              </w:rPr>
              <w:t>10,936</w:t>
            </w:r>
          </w:p>
        </w:tc>
        <w:tc>
          <w:tcPr>
            <w:tcW w:w="923" w:type="pct"/>
            <w:shd w:val="clear" w:color="auto" w:fill="auto"/>
          </w:tcPr>
          <w:p w14:paraId="296C9EC6" w14:textId="69C64F86" w:rsidR="006B6A37" w:rsidRPr="00312F12" w:rsidRDefault="006B6A37" w:rsidP="006B6A3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cs/>
              </w:rPr>
            </w:pPr>
            <w:r w:rsidRPr="00312F12">
              <w:rPr>
                <w:rFonts w:ascii="Angsana New" w:hAnsi="Angsana New"/>
                <w:sz w:val="28"/>
                <w:szCs w:val="28"/>
              </w:rPr>
              <w:t>107,593</w:t>
            </w:r>
          </w:p>
        </w:tc>
      </w:tr>
    </w:tbl>
    <w:p w14:paraId="40A246AF" w14:textId="2F9BE575" w:rsidR="009866AB" w:rsidRDefault="009866AB" w:rsidP="009866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353"/>
        <w:jc w:val="thaiDistribute"/>
        <w:rPr>
          <w:rFonts w:ascii="Angsana New" w:hAnsi="Angsana New"/>
          <w:sz w:val="28"/>
          <w:szCs w:val="28"/>
        </w:rPr>
      </w:pPr>
    </w:p>
    <w:p w14:paraId="6E28135D" w14:textId="4C2849C1" w:rsidR="006C6473" w:rsidRPr="002A370A" w:rsidRDefault="0033721F" w:rsidP="006A5C29">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2A370A">
        <w:rPr>
          <w:rFonts w:ascii="Angsana New" w:hAnsi="Angsana New"/>
          <w:sz w:val="28"/>
          <w:szCs w:val="28"/>
        </w:rPr>
        <w:t xml:space="preserve">On March </w:t>
      </w:r>
      <w:r w:rsidR="0060257C" w:rsidRPr="002A370A">
        <w:rPr>
          <w:rFonts w:ascii="Angsana New" w:hAnsi="Angsana New"/>
          <w:sz w:val="28"/>
          <w:szCs w:val="28"/>
        </w:rPr>
        <w:t>26</w:t>
      </w:r>
      <w:r w:rsidRPr="002A370A">
        <w:rPr>
          <w:rFonts w:ascii="Angsana New" w:hAnsi="Angsana New"/>
          <w:sz w:val="28"/>
          <w:szCs w:val="28"/>
        </w:rPr>
        <w:t xml:space="preserve">, </w:t>
      </w:r>
      <w:r w:rsidR="0060257C" w:rsidRPr="002A370A">
        <w:rPr>
          <w:rFonts w:ascii="Angsana New" w:hAnsi="Angsana New"/>
          <w:sz w:val="28"/>
          <w:szCs w:val="28"/>
        </w:rPr>
        <w:t>2020</w:t>
      </w:r>
      <w:r w:rsidRPr="002A370A">
        <w:rPr>
          <w:rFonts w:ascii="Angsana New" w:hAnsi="Angsana New"/>
          <w:sz w:val="28"/>
          <w:szCs w:val="28"/>
        </w:rPr>
        <w:t xml:space="preserve">, the Executive Committee Meeting No. </w:t>
      </w:r>
      <w:r w:rsidR="0060257C" w:rsidRPr="002A370A">
        <w:rPr>
          <w:rFonts w:ascii="Angsana New" w:hAnsi="Angsana New"/>
          <w:sz w:val="28"/>
          <w:szCs w:val="28"/>
        </w:rPr>
        <w:t>4</w:t>
      </w:r>
      <w:r w:rsidRPr="002A370A">
        <w:rPr>
          <w:rFonts w:ascii="Angsana New" w:hAnsi="Angsana New"/>
          <w:sz w:val="28"/>
          <w:szCs w:val="28"/>
          <w:cs/>
        </w:rPr>
        <w:t>/</w:t>
      </w:r>
      <w:r w:rsidR="0060257C" w:rsidRPr="002A370A">
        <w:rPr>
          <w:rFonts w:ascii="Angsana New" w:hAnsi="Angsana New"/>
          <w:sz w:val="28"/>
          <w:szCs w:val="28"/>
        </w:rPr>
        <w:t>2020</w:t>
      </w:r>
      <w:r w:rsidRPr="002A370A">
        <w:rPr>
          <w:rFonts w:ascii="Angsana New" w:hAnsi="Angsana New"/>
          <w:sz w:val="28"/>
          <w:szCs w:val="28"/>
          <w:cs/>
        </w:rPr>
        <w:t xml:space="preserve"> </w:t>
      </w:r>
      <w:r w:rsidRPr="002A370A">
        <w:rPr>
          <w:rFonts w:ascii="Angsana New" w:hAnsi="Angsana New"/>
          <w:sz w:val="28"/>
          <w:szCs w:val="28"/>
        </w:rPr>
        <w:t>has resolved a resolution to approve the short</w:t>
      </w:r>
      <w:r w:rsidR="0097472E" w:rsidRPr="002A370A">
        <w:rPr>
          <w:rFonts w:ascii="Angsana New" w:hAnsi="Angsana New" w:hint="cs"/>
          <w:sz w:val="28"/>
          <w:szCs w:val="28"/>
          <w:cs/>
        </w:rPr>
        <w:t xml:space="preserve"> </w:t>
      </w:r>
      <w:r w:rsidRPr="002A370A">
        <w:rPr>
          <w:rFonts w:ascii="Angsana New" w:hAnsi="Angsana New"/>
          <w:sz w:val="28"/>
          <w:szCs w:val="28"/>
        </w:rPr>
        <w:t>-</w:t>
      </w:r>
      <w:r w:rsidR="0097472E" w:rsidRPr="002A370A">
        <w:rPr>
          <w:rFonts w:ascii="Angsana New" w:hAnsi="Angsana New" w:hint="cs"/>
          <w:sz w:val="28"/>
          <w:szCs w:val="28"/>
          <w:cs/>
        </w:rPr>
        <w:t xml:space="preserve"> </w:t>
      </w:r>
      <w:r w:rsidRPr="002A370A">
        <w:rPr>
          <w:rFonts w:ascii="Angsana New" w:hAnsi="Angsana New"/>
          <w:sz w:val="28"/>
          <w:szCs w:val="28"/>
        </w:rPr>
        <w:t xml:space="preserve">term loans to a subsidiary that do not exceed the amount of Baht </w:t>
      </w:r>
      <w:r w:rsidR="0060257C" w:rsidRPr="002A370A">
        <w:rPr>
          <w:rFonts w:ascii="Angsana New" w:hAnsi="Angsana New"/>
          <w:sz w:val="28"/>
          <w:szCs w:val="28"/>
        </w:rPr>
        <w:t>100</w:t>
      </w:r>
      <w:r w:rsidRPr="002A370A">
        <w:rPr>
          <w:rFonts w:ascii="Angsana New" w:hAnsi="Angsana New"/>
          <w:sz w:val="28"/>
          <w:szCs w:val="28"/>
          <w:cs/>
        </w:rPr>
        <w:t xml:space="preserve"> </w:t>
      </w:r>
      <w:r w:rsidRPr="002A370A">
        <w:rPr>
          <w:rFonts w:ascii="Angsana New" w:hAnsi="Angsana New"/>
          <w:sz w:val="28"/>
          <w:szCs w:val="28"/>
        </w:rPr>
        <w:t>million. The details of the withdrawal as follows.</w:t>
      </w:r>
    </w:p>
    <w:p w14:paraId="704D2EE4" w14:textId="21F9373C" w:rsidR="006C6473" w:rsidRPr="002A370A" w:rsidRDefault="006C6473" w:rsidP="0097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00" w:hanging="450"/>
        <w:jc w:val="thaiDistribute"/>
        <w:rPr>
          <w:rFonts w:ascii="Angsana New" w:hAnsi="Angsana New"/>
          <w:sz w:val="28"/>
          <w:szCs w:val="28"/>
        </w:rPr>
      </w:pPr>
      <w:r w:rsidRPr="002A370A">
        <w:rPr>
          <w:rFonts w:ascii="Angsana New" w:hAnsi="Angsana New"/>
          <w:sz w:val="28"/>
          <w:szCs w:val="28"/>
        </w:rPr>
        <w:t>1)</w:t>
      </w:r>
      <w:r w:rsidRPr="002A370A">
        <w:rPr>
          <w:rFonts w:ascii="Angsana New" w:hAnsi="Angsana New"/>
          <w:sz w:val="28"/>
          <w:szCs w:val="28"/>
        </w:rPr>
        <w:tab/>
      </w:r>
      <w:r w:rsidR="0033721F" w:rsidRPr="002A370A">
        <w:rPr>
          <w:rFonts w:ascii="Angsana New" w:hAnsi="Angsana New"/>
          <w:sz w:val="28"/>
          <w:szCs w:val="28"/>
        </w:rPr>
        <w:t xml:space="preserve">The subsidiary issued promissory notes amounting to Baht 36 million to the Company, an interest rate of 7.5% per annum with the due date on October 14, 2020. Subsequently, the subsidiary refinanced the promissory notes for 3 months with </w:t>
      </w:r>
      <w:r w:rsidR="000E39F6" w:rsidRPr="002A370A">
        <w:rPr>
          <w:rFonts w:ascii="Angsana New" w:hAnsi="Angsana New"/>
          <w:sz w:val="28"/>
          <w:szCs w:val="28"/>
        </w:rPr>
        <w:t>the</w:t>
      </w:r>
      <w:r w:rsidR="0033721F" w:rsidRPr="002A370A">
        <w:rPr>
          <w:rFonts w:ascii="Angsana New" w:hAnsi="Angsana New"/>
          <w:sz w:val="28"/>
          <w:szCs w:val="28"/>
        </w:rPr>
        <w:t xml:space="preserve"> due date </w:t>
      </w:r>
      <w:r w:rsidR="0033721F" w:rsidRPr="004D3135">
        <w:rPr>
          <w:rFonts w:ascii="Angsana New" w:hAnsi="Angsana New"/>
          <w:sz w:val="28"/>
          <w:szCs w:val="28"/>
        </w:rPr>
        <w:t xml:space="preserve">on </w:t>
      </w:r>
      <w:r w:rsidR="003A09B7" w:rsidRPr="004D3135">
        <w:rPr>
          <w:rFonts w:ascii="Angsana New" w:hAnsi="Angsana New"/>
          <w:sz w:val="28"/>
          <w:szCs w:val="28"/>
        </w:rPr>
        <w:t>October</w:t>
      </w:r>
      <w:r w:rsidR="000E39F6" w:rsidRPr="004D3135">
        <w:rPr>
          <w:rFonts w:ascii="Angsana New" w:hAnsi="Angsana New"/>
          <w:sz w:val="28"/>
          <w:szCs w:val="28"/>
        </w:rPr>
        <w:t xml:space="preserve"> </w:t>
      </w:r>
      <w:r w:rsidR="0033721F" w:rsidRPr="004D3135">
        <w:rPr>
          <w:rFonts w:ascii="Angsana New" w:hAnsi="Angsana New"/>
          <w:sz w:val="28"/>
          <w:szCs w:val="28"/>
        </w:rPr>
        <w:t>14, 2021. A</w:t>
      </w:r>
      <w:r w:rsidR="0033721F" w:rsidRPr="002A370A">
        <w:rPr>
          <w:rFonts w:ascii="Angsana New" w:hAnsi="Angsana New"/>
          <w:sz w:val="28"/>
          <w:szCs w:val="28"/>
        </w:rPr>
        <w:t>t the present, the subsidiary has not paid the promissory notes.</w:t>
      </w:r>
    </w:p>
    <w:p w14:paraId="10BCDC3E" w14:textId="3E6C8089" w:rsidR="006C6473" w:rsidRPr="002A370A" w:rsidRDefault="006C6473" w:rsidP="000E3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00" w:hanging="450"/>
        <w:jc w:val="thaiDistribute"/>
        <w:rPr>
          <w:rFonts w:ascii="Angsana New" w:hAnsi="Angsana New"/>
          <w:sz w:val="28"/>
          <w:szCs w:val="28"/>
        </w:rPr>
      </w:pPr>
      <w:r w:rsidRPr="002A370A">
        <w:rPr>
          <w:rFonts w:ascii="Angsana New" w:hAnsi="Angsana New"/>
          <w:sz w:val="28"/>
          <w:szCs w:val="28"/>
        </w:rPr>
        <w:t>2)</w:t>
      </w:r>
      <w:r w:rsidRPr="002A370A">
        <w:rPr>
          <w:rFonts w:ascii="Angsana New" w:hAnsi="Angsana New"/>
          <w:sz w:val="28"/>
          <w:szCs w:val="28"/>
        </w:rPr>
        <w:tab/>
      </w:r>
      <w:r w:rsidR="0033721F" w:rsidRPr="002A370A">
        <w:rPr>
          <w:rFonts w:ascii="Angsana New" w:hAnsi="Angsana New"/>
          <w:sz w:val="28"/>
          <w:szCs w:val="28"/>
        </w:rPr>
        <w:t>The subsidiary issued promissory notes amounting to Baht 36.2 million to the Company at an interest rate of 5.5% per annum with a due date on February 26, 2020. At the present, the subsidiary has not paid the promissory notes.</w:t>
      </w:r>
      <w:r w:rsidR="000E39F6" w:rsidRPr="002A370A">
        <w:rPr>
          <w:rFonts w:ascii="Angsana New" w:hAnsi="Angsana New"/>
          <w:sz w:val="28"/>
          <w:szCs w:val="28"/>
        </w:rPr>
        <w:t xml:space="preserve"> Subsequently, the subsidiary refinanced the promissory notes for 3 months with the due </w:t>
      </w:r>
      <w:r w:rsidR="000E39F6" w:rsidRPr="004D3135">
        <w:rPr>
          <w:rFonts w:ascii="Angsana New" w:hAnsi="Angsana New"/>
          <w:sz w:val="28"/>
          <w:szCs w:val="28"/>
        </w:rPr>
        <w:t xml:space="preserve">date on </w:t>
      </w:r>
      <w:r w:rsidR="003A09B7" w:rsidRPr="004D3135">
        <w:rPr>
          <w:rFonts w:ascii="Angsana New" w:hAnsi="Angsana New"/>
          <w:sz w:val="28"/>
          <w:szCs w:val="28"/>
        </w:rPr>
        <w:t>August</w:t>
      </w:r>
      <w:r w:rsidR="000E39F6" w:rsidRPr="004D3135">
        <w:rPr>
          <w:rFonts w:ascii="Angsana New" w:hAnsi="Angsana New"/>
          <w:sz w:val="28"/>
          <w:szCs w:val="28"/>
        </w:rPr>
        <w:t xml:space="preserve"> 26, 2021. A</w:t>
      </w:r>
      <w:r w:rsidR="000E39F6" w:rsidRPr="002A370A">
        <w:rPr>
          <w:rFonts w:ascii="Angsana New" w:hAnsi="Angsana New"/>
          <w:sz w:val="28"/>
          <w:szCs w:val="28"/>
        </w:rPr>
        <w:t>t the present, the subsidiary has not paid the promissory notes.</w:t>
      </w:r>
    </w:p>
    <w:p w14:paraId="5B2ECFB2" w14:textId="55E01A5F" w:rsidR="003A09B7" w:rsidRDefault="000E39F6" w:rsidP="003A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00" w:hanging="450"/>
        <w:jc w:val="thaiDistribute"/>
        <w:rPr>
          <w:rFonts w:ascii="Angsana New" w:hAnsi="Angsana New"/>
          <w:sz w:val="28"/>
          <w:szCs w:val="28"/>
        </w:rPr>
      </w:pPr>
      <w:r w:rsidRPr="002A370A">
        <w:rPr>
          <w:rFonts w:ascii="Angsana New" w:hAnsi="Angsana New"/>
          <w:sz w:val="28"/>
          <w:szCs w:val="28"/>
        </w:rPr>
        <w:t>3)</w:t>
      </w:r>
      <w:r w:rsidRPr="002A370A">
        <w:rPr>
          <w:rFonts w:ascii="Angsana New" w:hAnsi="Angsana New"/>
          <w:sz w:val="28"/>
          <w:szCs w:val="28"/>
        </w:rPr>
        <w:tab/>
        <w:t>The subsidiary issued promissory notes amounting to Baht 15 million to the Company at an interest rate of 5.5% per annum with a due date on September 26, 2021.</w:t>
      </w:r>
    </w:p>
    <w:p w14:paraId="72BAC3A2" w14:textId="77777777" w:rsidR="00312F12" w:rsidRDefault="00312F12" w:rsidP="00312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00" w:hanging="450"/>
        <w:jc w:val="thaiDistribute"/>
        <w:rPr>
          <w:rFonts w:ascii="Angsana New" w:hAnsi="Angsana New"/>
          <w:sz w:val="28"/>
          <w:szCs w:val="28"/>
        </w:rPr>
      </w:pPr>
      <w:r>
        <w:rPr>
          <w:rFonts w:ascii="Angsana New" w:hAnsi="Angsana New"/>
          <w:sz w:val="28"/>
          <w:szCs w:val="28"/>
        </w:rPr>
        <w:t>4)</w:t>
      </w:r>
      <w:r>
        <w:rPr>
          <w:rFonts w:ascii="Angsana New" w:hAnsi="Angsana New"/>
          <w:sz w:val="28"/>
          <w:szCs w:val="28"/>
        </w:rPr>
        <w:tab/>
      </w:r>
      <w:r w:rsidR="00BB4096" w:rsidRPr="004D3135">
        <w:rPr>
          <w:rFonts w:ascii="Angsana New" w:hAnsi="Angsana New"/>
          <w:sz w:val="28"/>
          <w:szCs w:val="28"/>
        </w:rPr>
        <w:t xml:space="preserve">Subsidiaries issue promissory notes in the amount of </w:t>
      </w:r>
      <w:r w:rsidR="00BB4096" w:rsidRPr="004D3135">
        <w:rPr>
          <w:rFonts w:ascii="Angsana New" w:hAnsi="Angsana New"/>
          <w:sz w:val="28"/>
          <w:szCs w:val="28"/>
          <w:cs/>
        </w:rPr>
        <w:t xml:space="preserve">5 </w:t>
      </w:r>
      <w:r w:rsidR="00BB4096" w:rsidRPr="004D3135">
        <w:rPr>
          <w:rFonts w:ascii="Angsana New" w:hAnsi="Angsana New"/>
          <w:sz w:val="28"/>
          <w:szCs w:val="28"/>
        </w:rPr>
        <w:t>million baht to the Company.</w:t>
      </w:r>
      <w:r w:rsidR="00BB4096" w:rsidRPr="00312F12">
        <w:rPr>
          <w:rFonts w:ascii="Angsana New" w:hAnsi="Angsana New"/>
          <w:sz w:val="28"/>
          <w:szCs w:val="28"/>
        </w:rPr>
        <w:t xml:space="preserve"> </w:t>
      </w:r>
      <w:r w:rsidR="00BB4096" w:rsidRPr="004D3135">
        <w:rPr>
          <w:rFonts w:ascii="Angsana New" w:hAnsi="Angsana New"/>
          <w:sz w:val="28"/>
          <w:szCs w:val="28"/>
        </w:rPr>
        <w:t xml:space="preserve">Interest is charged at </w:t>
      </w:r>
      <w:r w:rsidR="00BB4096" w:rsidRPr="004D3135">
        <w:rPr>
          <w:rFonts w:ascii="Angsana New" w:hAnsi="Angsana New"/>
          <w:sz w:val="28"/>
          <w:szCs w:val="28"/>
          <w:cs/>
        </w:rPr>
        <w:t xml:space="preserve">5.5 </w:t>
      </w:r>
      <w:r w:rsidR="00BB4096" w:rsidRPr="004D3135">
        <w:rPr>
          <w:rFonts w:ascii="Angsana New" w:hAnsi="Angsana New"/>
          <w:sz w:val="28"/>
          <w:szCs w:val="28"/>
        </w:rPr>
        <w:t xml:space="preserve">percent per annum, due for repayment on October </w:t>
      </w:r>
      <w:r w:rsidR="00BB4096" w:rsidRPr="004D3135">
        <w:rPr>
          <w:rFonts w:ascii="Angsana New" w:hAnsi="Angsana New"/>
          <w:sz w:val="28"/>
          <w:szCs w:val="28"/>
          <w:cs/>
        </w:rPr>
        <w:t>16</w:t>
      </w:r>
      <w:r w:rsidR="00BB4096" w:rsidRPr="004D3135">
        <w:rPr>
          <w:rFonts w:ascii="Angsana New" w:hAnsi="Angsana New"/>
          <w:sz w:val="28"/>
          <w:szCs w:val="28"/>
        </w:rPr>
        <w:t xml:space="preserve">, </w:t>
      </w:r>
      <w:r w:rsidR="00BB4096" w:rsidRPr="004D3135">
        <w:rPr>
          <w:rFonts w:ascii="Angsana New" w:hAnsi="Angsana New"/>
          <w:sz w:val="28"/>
          <w:szCs w:val="28"/>
          <w:cs/>
        </w:rPr>
        <w:t>2021.</w:t>
      </w:r>
      <w:r w:rsidR="00BB4096" w:rsidRPr="004D3135">
        <w:t xml:space="preserve"> </w:t>
      </w:r>
    </w:p>
    <w:p w14:paraId="08F9083C" w14:textId="4A3873AE" w:rsidR="003A09B7" w:rsidRPr="004D3135" w:rsidRDefault="00BB4096" w:rsidP="00312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hanging="68"/>
        <w:jc w:val="thaiDistribute"/>
        <w:rPr>
          <w:rFonts w:ascii="Angsana New" w:hAnsi="Angsana New"/>
          <w:sz w:val="28"/>
          <w:szCs w:val="28"/>
          <w:cs/>
        </w:rPr>
      </w:pPr>
      <w:r w:rsidRPr="004D3135">
        <w:rPr>
          <w:rFonts w:ascii="Angsana New" w:hAnsi="Angsana New"/>
          <w:sz w:val="28"/>
          <w:szCs w:val="28"/>
        </w:rPr>
        <w:t xml:space="preserve">On May </w:t>
      </w:r>
      <w:r w:rsidRPr="004D3135">
        <w:rPr>
          <w:rFonts w:ascii="Angsana New" w:hAnsi="Angsana New"/>
          <w:sz w:val="28"/>
          <w:szCs w:val="28"/>
          <w:cs/>
        </w:rPr>
        <w:t>17</w:t>
      </w:r>
      <w:r w:rsidRPr="004D3135">
        <w:rPr>
          <w:rFonts w:ascii="Angsana New" w:hAnsi="Angsana New"/>
          <w:sz w:val="28"/>
          <w:szCs w:val="28"/>
        </w:rPr>
        <w:t xml:space="preserve">, </w:t>
      </w:r>
      <w:r w:rsidRPr="004D3135">
        <w:rPr>
          <w:rFonts w:ascii="Angsana New" w:hAnsi="Angsana New"/>
          <w:sz w:val="28"/>
          <w:szCs w:val="28"/>
          <w:cs/>
        </w:rPr>
        <w:t>2021</w:t>
      </w:r>
      <w:r w:rsidRPr="004D3135">
        <w:rPr>
          <w:rFonts w:ascii="Angsana New" w:hAnsi="Angsana New"/>
          <w:sz w:val="28"/>
          <w:szCs w:val="28"/>
        </w:rPr>
        <w:t xml:space="preserve">, the Board of Directors' meeting No. </w:t>
      </w:r>
      <w:r w:rsidRPr="004D3135">
        <w:rPr>
          <w:rFonts w:ascii="Angsana New" w:hAnsi="Angsana New"/>
          <w:sz w:val="28"/>
          <w:szCs w:val="28"/>
          <w:cs/>
        </w:rPr>
        <w:t>8/21</w:t>
      </w:r>
      <w:r w:rsidRPr="004D3135">
        <w:t xml:space="preserve"> </w:t>
      </w:r>
      <w:r w:rsidRPr="004D3135">
        <w:rPr>
          <w:rFonts w:ascii="Angsana New" w:hAnsi="Angsana New"/>
          <w:sz w:val="28"/>
          <w:szCs w:val="28"/>
        </w:rPr>
        <w:t xml:space="preserve">has resolution to approve a long-term loan to a subsidiary in the amount of </w:t>
      </w:r>
      <w:r w:rsidRPr="004D3135">
        <w:rPr>
          <w:rFonts w:ascii="Angsana New" w:hAnsi="Angsana New"/>
          <w:sz w:val="28"/>
          <w:szCs w:val="28"/>
          <w:cs/>
        </w:rPr>
        <w:t xml:space="preserve">30 </w:t>
      </w:r>
      <w:r w:rsidRPr="004D3135">
        <w:rPr>
          <w:rFonts w:ascii="Angsana New" w:hAnsi="Angsana New"/>
          <w:sz w:val="28"/>
          <w:szCs w:val="28"/>
        </w:rPr>
        <w:t>million baht.</w:t>
      </w:r>
      <w:r w:rsidRPr="004D3135">
        <w:t xml:space="preserve"> </w:t>
      </w:r>
      <w:r w:rsidRPr="004D3135">
        <w:rPr>
          <w:rFonts w:ascii="Angsana New" w:hAnsi="Angsana New"/>
          <w:sz w:val="28"/>
          <w:szCs w:val="28"/>
        </w:rPr>
        <w:t xml:space="preserve">repayment within </w:t>
      </w:r>
      <w:r w:rsidRPr="004D3135">
        <w:rPr>
          <w:rFonts w:ascii="Angsana New" w:hAnsi="Angsana New"/>
          <w:sz w:val="28"/>
          <w:szCs w:val="28"/>
          <w:cs/>
        </w:rPr>
        <w:t xml:space="preserve">3 </w:t>
      </w:r>
      <w:r w:rsidRPr="004D3135">
        <w:rPr>
          <w:rFonts w:ascii="Angsana New" w:hAnsi="Angsana New"/>
          <w:sz w:val="28"/>
          <w:szCs w:val="28"/>
        </w:rPr>
        <w:t xml:space="preserve">years with interest rate of </w:t>
      </w:r>
      <w:r w:rsidRPr="004D3135">
        <w:rPr>
          <w:rFonts w:ascii="Angsana New" w:hAnsi="Angsana New"/>
          <w:sz w:val="28"/>
          <w:szCs w:val="28"/>
          <w:cs/>
        </w:rPr>
        <w:t>7.5%</w:t>
      </w:r>
      <w:r w:rsidRPr="004D3135">
        <w:t xml:space="preserve"> </w:t>
      </w:r>
      <w:r w:rsidRPr="004D3135">
        <w:rPr>
          <w:rFonts w:ascii="Angsana New" w:hAnsi="Angsana New"/>
          <w:sz w:val="28"/>
          <w:szCs w:val="28"/>
        </w:rPr>
        <w:t xml:space="preserve">and the Company has transferred such loan payments to the subsidiary on June </w:t>
      </w:r>
      <w:r w:rsidRPr="004D3135">
        <w:rPr>
          <w:rFonts w:ascii="Angsana New" w:hAnsi="Angsana New"/>
          <w:sz w:val="28"/>
          <w:szCs w:val="28"/>
          <w:cs/>
        </w:rPr>
        <w:t>1</w:t>
      </w:r>
      <w:r w:rsidRPr="004D3135">
        <w:rPr>
          <w:rFonts w:ascii="Angsana New" w:hAnsi="Angsana New"/>
          <w:sz w:val="28"/>
          <w:szCs w:val="28"/>
        </w:rPr>
        <w:t xml:space="preserve">, </w:t>
      </w:r>
      <w:r w:rsidRPr="004D3135">
        <w:rPr>
          <w:rFonts w:ascii="Angsana New" w:hAnsi="Angsana New"/>
          <w:sz w:val="28"/>
          <w:szCs w:val="28"/>
          <w:cs/>
        </w:rPr>
        <w:t xml:space="preserve">2021 </w:t>
      </w:r>
      <w:r w:rsidRPr="004D3135">
        <w:rPr>
          <w:rFonts w:ascii="Angsana New" w:hAnsi="Angsana New"/>
          <w:sz w:val="28"/>
          <w:szCs w:val="28"/>
        </w:rPr>
        <w:t>in full amount.</w:t>
      </w:r>
    </w:p>
    <w:p w14:paraId="6A225DEA" w14:textId="4AB034F2" w:rsidR="00A15581" w:rsidRPr="002A370A" w:rsidRDefault="00A15581" w:rsidP="006A5C29">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4D3135">
        <w:rPr>
          <w:rFonts w:ascii="Angsana New" w:hAnsi="Angsana New"/>
          <w:sz w:val="28"/>
          <w:szCs w:val="28"/>
        </w:rPr>
        <w:t>Due to the reducti</w:t>
      </w:r>
      <w:r w:rsidRPr="002A370A">
        <w:rPr>
          <w:rFonts w:ascii="Angsana New" w:hAnsi="Angsana New"/>
          <w:sz w:val="28"/>
          <w:szCs w:val="28"/>
        </w:rPr>
        <w:t>on of the electricity purchase rate. Of the Vietnamese government and the change in lending ratio from financial institution from 70% to 50% of project value and with the present the loan from Bangkok Bank has not yet been approved. In respect of the payment of the newly issued ordinary shares in the next So proceed in the form of loans.</w:t>
      </w:r>
    </w:p>
    <w:p w14:paraId="4379B977" w14:textId="6AFCCA80" w:rsidR="00A15581" w:rsidRPr="002A370A" w:rsidRDefault="00A15581" w:rsidP="006A5C29">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z w:val="28"/>
          <w:szCs w:val="28"/>
        </w:rPr>
      </w:pPr>
      <w:r w:rsidRPr="002A370A">
        <w:rPr>
          <w:rFonts w:ascii="Angsana New" w:hAnsi="Angsana New"/>
          <w:sz w:val="28"/>
          <w:szCs w:val="28"/>
        </w:rPr>
        <w:lastRenderedPageBreak/>
        <w:t xml:space="preserve">According to the resolution of the Executive Committee Meeting No. 8/2020 on July 14, 2020, it was resolved to approve the payment of investment to the investment ratio from loans in the amount </w:t>
      </w:r>
      <w:r w:rsidR="00B8351B" w:rsidRPr="002A370A">
        <w:rPr>
          <w:rFonts w:ascii="Angsana New" w:hAnsi="Angsana New"/>
          <w:sz w:val="28"/>
          <w:szCs w:val="28"/>
        </w:rPr>
        <w:t xml:space="preserve">of </w:t>
      </w:r>
      <w:r w:rsidRPr="002A370A">
        <w:rPr>
          <w:rFonts w:ascii="Angsana New" w:hAnsi="Angsana New"/>
          <w:sz w:val="28"/>
          <w:szCs w:val="28"/>
        </w:rPr>
        <w:t>Baht 21.10 million.</w:t>
      </w:r>
    </w:p>
    <w:p w14:paraId="2FCCF3CE" w14:textId="12394D59" w:rsidR="00A15581" w:rsidRPr="002A370A" w:rsidRDefault="00A15581" w:rsidP="006A5C29">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z w:val="28"/>
          <w:szCs w:val="28"/>
        </w:rPr>
      </w:pPr>
      <w:r w:rsidRPr="002A370A">
        <w:rPr>
          <w:rFonts w:ascii="Angsana New" w:hAnsi="Angsana New"/>
          <w:sz w:val="28"/>
          <w:szCs w:val="28"/>
        </w:rPr>
        <w:t xml:space="preserve">According to the resolution of the Board of Directors' Meeting No. 8/2020 on August 11, 2020, it was resolved to approve the payment of investment to the investment ratio from loans in the amount </w:t>
      </w:r>
      <w:r w:rsidR="00B8351B" w:rsidRPr="002A370A">
        <w:rPr>
          <w:rFonts w:ascii="Angsana New" w:hAnsi="Angsana New"/>
          <w:sz w:val="28"/>
          <w:szCs w:val="28"/>
        </w:rPr>
        <w:t xml:space="preserve">of </w:t>
      </w:r>
      <w:r w:rsidRPr="002A370A">
        <w:rPr>
          <w:rFonts w:ascii="Angsana New" w:hAnsi="Angsana New"/>
          <w:sz w:val="28"/>
          <w:szCs w:val="28"/>
        </w:rPr>
        <w:t>Baht 80.36 million.</w:t>
      </w:r>
    </w:p>
    <w:p w14:paraId="02EF2965" w14:textId="60BE21A6" w:rsidR="0024549E" w:rsidRPr="00856088" w:rsidRDefault="00A15581" w:rsidP="006A5C29">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843" w:hanging="432"/>
        <w:jc w:val="thaiDistribute"/>
        <w:rPr>
          <w:rFonts w:ascii="Angsana New" w:hAnsi="Angsana New"/>
          <w:sz w:val="28"/>
          <w:szCs w:val="28"/>
        </w:rPr>
      </w:pPr>
      <w:r w:rsidRPr="002A370A">
        <w:rPr>
          <w:rFonts w:ascii="Angsana New" w:hAnsi="Angsana New"/>
          <w:sz w:val="28"/>
          <w:szCs w:val="28"/>
        </w:rPr>
        <w:t xml:space="preserve">The Company has granted loans to associated company by issuing promissory note with interest rate at 1.0% Per annum. When investing in Solar Power Plant after receiving the PPA and receiving approval </w:t>
      </w:r>
      <w:r w:rsidRPr="00856088">
        <w:rPr>
          <w:rFonts w:ascii="Angsana New" w:hAnsi="Angsana New"/>
          <w:sz w:val="28"/>
          <w:szCs w:val="28"/>
        </w:rPr>
        <w:t>from financial institution, GAP will repay it in the form of investment funds.</w:t>
      </w:r>
    </w:p>
    <w:p w14:paraId="4A24689E" w14:textId="3F8C2A95" w:rsidR="00140564" w:rsidRPr="00856088" w:rsidRDefault="00856088" w:rsidP="006A5C29">
      <w:pPr>
        <w:pStyle w:val="ListParagraph"/>
        <w:numPr>
          <w:ilvl w:val="0"/>
          <w:numId w:val="10"/>
        </w:numPr>
        <w:tabs>
          <w:tab w:val="clear" w:pos="1644"/>
          <w:tab w:val="left" w:pos="1276"/>
        </w:tabs>
        <w:rPr>
          <w:rFonts w:ascii="Angsana New" w:hAnsi="Angsana New"/>
          <w:spacing w:val="-4"/>
          <w:sz w:val="28"/>
          <w:szCs w:val="28"/>
        </w:rPr>
      </w:pPr>
      <w:r w:rsidRPr="00856088">
        <w:rPr>
          <w:rFonts w:ascii="Angsana New" w:hAnsi="Angsana New"/>
          <w:spacing w:val="-4"/>
          <w:sz w:val="28"/>
          <w:szCs w:val="28"/>
        </w:rPr>
        <w:t xml:space="preserve">On July </w:t>
      </w:r>
      <w:r w:rsidRPr="00856088">
        <w:rPr>
          <w:rFonts w:ascii="Angsana New" w:hAnsi="Angsana New"/>
          <w:spacing w:val="-4"/>
          <w:sz w:val="28"/>
          <w:szCs w:val="28"/>
          <w:cs/>
        </w:rPr>
        <w:t>9</w:t>
      </w:r>
      <w:r w:rsidRPr="00856088">
        <w:rPr>
          <w:rFonts w:ascii="Angsana New" w:hAnsi="Angsana New"/>
          <w:spacing w:val="-4"/>
          <w:sz w:val="28"/>
          <w:szCs w:val="28"/>
        </w:rPr>
        <w:t xml:space="preserve">, </w:t>
      </w:r>
      <w:r w:rsidRPr="00856088">
        <w:rPr>
          <w:rFonts w:ascii="Angsana New" w:hAnsi="Angsana New"/>
          <w:spacing w:val="-4"/>
          <w:sz w:val="28"/>
          <w:szCs w:val="28"/>
          <w:cs/>
        </w:rPr>
        <w:t>2021</w:t>
      </w:r>
      <w:r w:rsidRPr="00856088">
        <w:rPr>
          <w:rFonts w:ascii="Angsana New" w:hAnsi="Angsana New"/>
          <w:spacing w:val="-4"/>
          <w:sz w:val="28"/>
          <w:szCs w:val="28"/>
        </w:rPr>
        <w:t xml:space="preserve">, the Board of Directors Meeting No. </w:t>
      </w:r>
      <w:r w:rsidRPr="00856088">
        <w:rPr>
          <w:rFonts w:ascii="Angsana New" w:hAnsi="Angsana New"/>
          <w:spacing w:val="-4"/>
          <w:sz w:val="28"/>
          <w:szCs w:val="28"/>
          <w:cs/>
        </w:rPr>
        <w:t xml:space="preserve">10/2021 </w:t>
      </w:r>
      <w:r w:rsidRPr="00856088">
        <w:rPr>
          <w:rFonts w:ascii="Angsana New" w:hAnsi="Angsana New"/>
          <w:spacing w:val="-4"/>
          <w:sz w:val="28"/>
          <w:szCs w:val="28"/>
        </w:rPr>
        <w:t>resolved to approve the amendment of the loan agreement with the associated company.</w:t>
      </w:r>
      <w:r w:rsidRPr="00856088">
        <w:t xml:space="preserve"> </w:t>
      </w:r>
      <w:r w:rsidRPr="00856088">
        <w:rPr>
          <w:rFonts w:ascii="Angsana New" w:hAnsi="Angsana New"/>
          <w:spacing w:val="-4"/>
          <w:sz w:val="28"/>
          <w:szCs w:val="28"/>
        </w:rPr>
        <w:t>by changing the repayment schedule within 14 years and repaying the interest of the principal and repaying the principal within 14 years</w:t>
      </w:r>
    </w:p>
    <w:p w14:paraId="37F00026" w14:textId="5DD0BE97" w:rsidR="003D1CC1" w:rsidRPr="00E33541" w:rsidRDefault="009122DA" w:rsidP="006A5C29">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r w:rsidRPr="00E33541">
        <w:rPr>
          <w:rFonts w:ascii="Angsana New" w:hAnsi="Angsana New"/>
          <w:sz w:val="28"/>
          <w:szCs w:val="28"/>
        </w:rPr>
        <w:t>As</w:t>
      </w:r>
      <w:r w:rsidRPr="00E33541">
        <w:rPr>
          <w:rFonts w:ascii="Angsana New" w:hAnsi="Angsana New"/>
          <w:spacing w:val="-4"/>
          <w:sz w:val="28"/>
          <w:szCs w:val="28"/>
        </w:rPr>
        <w:t xml:space="preserve"> of </w:t>
      </w:r>
      <w:r w:rsidR="006B6A37" w:rsidRPr="00E33541">
        <w:rPr>
          <w:rFonts w:ascii="Angsana New" w:hAnsi="Angsana New"/>
          <w:spacing w:val="-4"/>
          <w:sz w:val="28"/>
          <w:szCs w:val="28"/>
        </w:rPr>
        <w:t>December</w:t>
      </w:r>
      <w:r w:rsidR="003368DD" w:rsidRPr="00E33541">
        <w:rPr>
          <w:rFonts w:ascii="Angsana New" w:hAnsi="Angsana New"/>
          <w:spacing w:val="-4"/>
          <w:sz w:val="28"/>
          <w:szCs w:val="28"/>
        </w:rPr>
        <w:t xml:space="preserve"> </w:t>
      </w:r>
      <w:r w:rsidRPr="00E33541">
        <w:rPr>
          <w:rFonts w:ascii="Angsana New" w:hAnsi="Angsana New"/>
          <w:spacing w:val="-4"/>
          <w:sz w:val="28"/>
          <w:szCs w:val="28"/>
        </w:rPr>
        <w:t>3</w:t>
      </w:r>
      <w:r w:rsidR="006B6A37" w:rsidRPr="00E33541">
        <w:rPr>
          <w:rFonts w:ascii="Angsana New" w:hAnsi="Angsana New"/>
          <w:spacing w:val="-4"/>
          <w:sz w:val="28"/>
          <w:szCs w:val="28"/>
        </w:rPr>
        <w:t>1</w:t>
      </w:r>
      <w:r w:rsidRPr="00E33541">
        <w:rPr>
          <w:rFonts w:ascii="Angsana New" w:hAnsi="Angsana New"/>
          <w:spacing w:val="-4"/>
          <w:sz w:val="28"/>
          <w:szCs w:val="28"/>
        </w:rPr>
        <w:t>, 202</w:t>
      </w:r>
      <w:r w:rsidR="003368DD" w:rsidRPr="00E33541">
        <w:rPr>
          <w:rFonts w:ascii="Angsana New" w:hAnsi="Angsana New"/>
          <w:spacing w:val="-4"/>
          <w:sz w:val="28"/>
          <w:szCs w:val="28"/>
        </w:rPr>
        <w:t>1</w:t>
      </w:r>
      <w:r w:rsidRPr="00E33541">
        <w:rPr>
          <w:rFonts w:ascii="Angsana New" w:hAnsi="Angsana New"/>
          <w:spacing w:val="-4"/>
          <w:sz w:val="28"/>
          <w:szCs w:val="28"/>
        </w:rPr>
        <w:t xml:space="preserve">, The Company has loan to associate company amounting Baht </w:t>
      </w:r>
      <w:r w:rsidR="0096767B" w:rsidRPr="00E33541">
        <w:rPr>
          <w:rFonts w:ascii="Angsana New" w:hAnsi="Angsana New"/>
          <w:spacing w:val="-4"/>
          <w:sz w:val="28"/>
          <w:szCs w:val="28"/>
        </w:rPr>
        <w:t>1</w:t>
      </w:r>
      <w:r w:rsidR="006B6A37" w:rsidRPr="00E33541">
        <w:rPr>
          <w:rFonts w:ascii="Angsana New" w:hAnsi="Angsana New"/>
          <w:spacing w:val="-4"/>
          <w:sz w:val="28"/>
          <w:szCs w:val="28"/>
        </w:rPr>
        <w:t>09.09</w:t>
      </w:r>
      <w:r w:rsidRPr="00E33541">
        <w:rPr>
          <w:rFonts w:ascii="Angsana New" w:hAnsi="Angsana New"/>
          <w:spacing w:val="-4"/>
          <w:sz w:val="28"/>
          <w:szCs w:val="28"/>
        </w:rPr>
        <w:t xml:space="preserve"> Million</w:t>
      </w:r>
      <w:r w:rsidR="008071B2" w:rsidRPr="00E33541">
        <w:rPr>
          <w:rFonts w:ascii="Angsana New" w:hAnsi="Angsana New"/>
          <w:spacing w:val="-4"/>
          <w:sz w:val="28"/>
          <w:szCs w:val="28"/>
        </w:rPr>
        <w:t xml:space="preserve"> and Baht </w:t>
      </w:r>
      <w:r w:rsidR="00856088" w:rsidRPr="00E33541">
        <w:rPr>
          <w:rFonts w:ascii="Angsana New" w:hAnsi="Angsana New"/>
          <w:spacing w:val="-4"/>
          <w:sz w:val="28"/>
          <w:szCs w:val="28"/>
        </w:rPr>
        <w:t>71.</w:t>
      </w:r>
      <w:r w:rsidR="006B6A37" w:rsidRPr="00E33541">
        <w:rPr>
          <w:rFonts w:ascii="Angsana New" w:hAnsi="Angsana New"/>
          <w:spacing w:val="-4"/>
          <w:sz w:val="28"/>
          <w:szCs w:val="28"/>
        </w:rPr>
        <w:t>71</w:t>
      </w:r>
      <w:r w:rsidR="008071B2" w:rsidRPr="00E33541">
        <w:rPr>
          <w:rFonts w:ascii="Angsana New" w:hAnsi="Angsana New"/>
          <w:spacing w:val="-4"/>
          <w:sz w:val="28"/>
          <w:szCs w:val="28"/>
        </w:rPr>
        <w:t xml:space="preserve"> Million respectively. Total amount of Baht </w:t>
      </w:r>
      <w:r w:rsidR="00856088" w:rsidRPr="00E33541">
        <w:rPr>
          <w:rFonts w:ascii="Angsana New" w:hAnsi="Angsana New"/>
          <w:spacing w:val="-4"/>
          <w:sz w:val="28"/>
          <w:szCs w:val="28"/>
        </w:rPr>
        <w:t>18</w:t>
      </w:r>
      <w:r w:rsidR="006B6A37" w:rsidRPr="00E33541">
        <w:rPr>
          <w:rFonts w:ascii="Angsana New" w:hAnsi="Angsana New"/>
          <w:spacing w:val="-4"/>
          <w:sz w:val="28"/>
          <w:szCs w:val="28"/>
        </w:rPr>
        <w:t>0.80</w:t>
      </w:r>
      <w:r w:rsidR="008071B2" w:rsidRPr="00E33541">
        <w:rPr>
          <w:rFonts w:ascii="Angsana New" w:hAnsi="Angsana New"/>
          <w:spacing w:val="-4"/>
          <w:sz w:val="28"/>
          <w:szCs w:val="28"/>
        </w:rPr>
        <w:t xml:space="preserve"> Million.</w:t>
      </w:r>
    </w:p>
    <w:p w14:paraId="0C17ED09" w14:textId="77777777" w:rsidR="00452222" w:rsidRPr="00E33541" w:rsidRDefault="00452222" w:rsidP="00C438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353"/>
        <w:jc w:val="thaiDistribute"/>
        <w:rPr>
          <w:rFonts w:ascii="Angsana New" w:hAnsi="Angsana New"/>
          <w:spacing w:val="-4"/>
          <w:sz w:val="28"/>
          <w:szCs w:val="28"/>
        </w:rPr>
      </w:pPr>
    </w:p>
    <w:p w14:paraId="2B501CAF" w14:textId="78B71D12" w:rsidR="007D1276" w:rsidRPr="00856088" w:rsidRDefault="007D1276" w:rsidP="009754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425" w:hanging="425"/>
        <w:rPr>
          <w:rFonts w:ascii="Angsana New" w:hAnsi="Angsana New"/>
          <w:b/>
          <w:bCs/>
          <w:sz w:val="28"/>
          <w:szCs w:val="28"/>
        </w:rPr>
      </w:pPr>
      <w:r w:rsidRPr="00856088">
        <w:rPr>
          <w:rFonts w:ascii="Angsana New" w:hAnsi="Angsana New"/>
          <w:b/>
          <w:bCs/>
          <w:sz w:val="28"/>
          <w:szCs w:val="28"/>
        </w:rPr>
        <w:t xml:space="preserve">4.7 </w:t>
      </w:r>
      <w:r w:rsidR="00856088">
        <w:rPr>
          <w:rFonts w:ascii="Angsana New" w:hAnsi="Angsana New"/>
          <w:b/>
          <w:bCs/>
          <w:sz w:val="28"/>
          <w:szCs w:val="28"/>
        </w:rPr>
        <w:t xml:space="preserve"> </w:t>
      </w:r>
      <w:r w:rsidR="00856088" w:rsidRPr="00856088">
        <w:rPr>
          <w:rFonts w:ascii="Angsana New" w:hAnsi="Angsana New"/>
          <w:b/>
          <w:bCs/>
          <w:sz w:val="28"/>
          <w:szCs w:val="28"/>
        </w:rPr>
        <w:t>Short-term loans to related companies</w:t>
      </w:r>
    </w:p>
    <w:tbl>
      <w:tblPr>
        <w:tblW w:w="9355" w:type="dxa"/>
        <w:tblInd w:w="426" w:type="dxa"/>
        <w:tblLayout w:type="fixed"/>
        <w:tblLook w:val="0000" w:firstRow="0" w:lastRow="0" w:firstColumn="0" w:lastColumn="0" w:noHBand="0" w:noVBand="0"/>
      </w:tblPr>
      <w:tblGrid>
        <w:gridCol w:w="4253"/>
        <w:gridCol w:w="1274"/>
        <w:gridCol w:w="1280"/>
        <w:gridCol w:w="1304"/>
        <w:gridCol w:w="1244"/>
      </w:tblGrid>
      <w:tr w:rsidR="007D1276" w:rsidRPr="00856088" w14:paraId="08397C1B" w14:textId="77777777" w:rsidTr="00404533">
        <w:trPr>
          <w:trHeight w:val="20"/>
          <w:tblHeader/>
        </w:trPr>
        <w:tc>
          <w:tcPr>
            <w:tcW w:w="2273" w:type="pct"/>
            <w:shd w:val="clear" w:color="auto" w:fill="auto"/>
          </w:tcPr>
          <w:p w14:paraId="3B692351" w14:textId="77777777" w:rsidR="007D1276" w:rsidRPr="00856088"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27" w:type="pct"/>
            <w:gridSpan w:val="4"/>
            <w:shd w:val="clear" w:color="auto" w:fill="auto"/>
          </w:tcPr>
          <w:p w14:paraId="4B7CA7AD" w14:textId="51FFD048" w:rsidR="007D1276" w:rsidRPr="00856088" w:rsidRDefault="007D1276" w:rsidP="0047093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56088">
              <w:rPr>
                <w:rFonts w:ascii="Angsana New" w:hAnsi="Angsana New"/>
                <w:sz w:val="28"/>
                <w:szCs w:val="28"/>
                <w:cs/>
              </w:rPr>
              <w:t>(</w:t>
            </w:r>
            <w:r w:rsidRPr="00856088">
              <w:rPr>
                <w:rFonts w:ascii="Angsana New" w:hAnsi="Angsana New"/>
                <w:sz w:val="28"/>
                <w:szCs w:val="28"/>
              </w:rPr>
              <w:t>Unit : Thousand Baht)</w:t>
            </w:r>
          </w:p>
        </w:tc>
      </w:tr>
      <w:tr w:rsidR="007D1276" w:rsidRPr="00856088" w14:paraId="1B4CDFAE" w14:textId="77777777" w:rsidTr="009F1347">
        <w:trPr>
          <w:trHeight w:val="20"/>
          <w:tblHeader/>
        </w:trPr>
        <w:tc>
          <w:tcPr>
            <w:tcW w:w="2273" w:type="pct"/>
            <w:shd w:val="clear" w:color="auto" w:fill="auto"/>
          </w:tcPr>
          <w:p w14:paraId="205ACCA3" w14:textId="77777777" w:rsidR="007D1276" w:rsidRPr="00856088"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65" w:type="pct"/>
            <w:gridSpan w:val="2"/>
            <w:tcBorders>
              <w:bottom w:val="single" w:sz="4" w:space="0" w:color="auto"/>
            </w:tcBorders>
            <w:shd w:val="clear" w:color="auto" w:fill="auto"/>
          </w:tcPr>
          <w:p w14:paraId="5AEA1492" w14:textId="77777777"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center"/>
              <w:rPr>
                <w:rFonts w:ascii="Angsana New" w:hAnsi="Angsana New"/>
                <w:sz w:val="28"/>
                <w:szCs w:val="28"/>
              </w:rPr>
            </w:pPr>
            <w:r w:rsidRPr="00856088">
              <w:rPr>
                <w:rFonts w:ascii="Angsana New" w:hAnsi="Angsana New"/>
                <w:sz w:val="28"/>
                <w:szCs w:val="28"/>
              </w:rPr>
              <w:t>Consolidated</w:t>
            </w:r>
          </w:p>
          <w:p w14:paraId="56693EDD" w14:textId="6124155B"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center"/>
              <w:rPr>
                <w:rFonts w:ascii="Angsana New" w:hAnsi="Angsana New"/>
                <w:sz w:val="28"/>
                <w:szCs w:val="28"/>
                <w:cs/>
              </w:rPr>
            </w:pPr>
            <w:r w:rsidRPr="00856088">
              <w:rPr>
                <w:rFonts w:ascii="Angsana New" w:hAnsi="Angsana New"/>
                <w:sz w:val="28"/>
                <w:szCs w:val="28"/>
              </w:rPr>
              <w:t>Financial Statements</w:t>
            </w:r>
          </w:p>
        </w:tc>
        <w:tc>
          <w:tcPr>
            <w:tcW w:w="1362" w:type="pct"/>
            <w:gridSpan w:val="2"/>
            <w:tcBorders>
              <w:bottom w:val="single" w:sz="4" w:space="0" w:color="auto"/>
            </w:tcBorders>
          </w:tcPr>
          <w:p w14:paraId="542A730D" w14:textId="77777777"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56088">
              <w:rPr>
                <w:rFonts w:ascii="Angsana New" w:hAnsi="Angsana New"/>
                <w:sz w:val="28"/>
                <w:szCs w:val="28"/>
              </w:rPr>
              <w:t>Separate</w:t>
            </w:r>
          </w:p>
          <w:p w14:paraId="1E9D8039" w14:textId="7B8CAA69"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56088">
              <w:rPr>
                <w:rFonts w:ascii="Angsana New" w:hAnsi="Angsana New"/>
                <w:sz w:val="28"/>
                <w:szCs w:val="28"/>
              </w:rPr>
              <w:t>Financial Statements</w:t>
            </w:r>
          </w:p>
        </w:tc>
      </w:tr>
      <w:tr w:rsidR="007D1276" w:rsidRPr="00856088" w14:paraId="5C7E4FE0" w14:textId="77777777" w:rsidTr="009F1347">
        <w:trPr>
          <w:trHeight w:val="20"/>
          <w:tblHeader/>
        </w:trPr>
        <w:tc>
          <w:tcPr>
            <w:tcW w:w="2273" w:type="pct"/>
            <w:shd w:val="clear" w:color="auto" w:fill="auto"/>
          </w:tcPr>
          <w:p w14:paraId="6F2DC8EF" w14:textId="77777777"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81" w:type="pct"/>
            <w:tcBorders>
              <w:top w:val="single" w:sz="4" w:space="0" w:color="auto"/>
            </w:tcBorders>
            <w:shd w:val="clear" w:color="auto" w:fill="auto"/>
          </w:tcPr>
          <w:p w14:paraId="4A8277E7" w14:textId="60302F1F"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8"/>
                <w:szCs w:val="28"/>
                <w:cs/>
              </w:rPr>
            </w:pPr>
            <w:r w:rsidRPr="00856088">
              <w:rPr>
                <w:rFonts w:ascii="Angsana New" w:hAnsi="Angsana New"/>
                <w:sz w:val="28"/>
                <w:szCs w:val="28"/>
              </w:rPr>
              <w:t>As at</w:t>
            </w:r>
          </w:p>
        </w:tc>
        <w:tc>
          <w:tcPr>
            <w:tcW w:w="684" w:type="pct"/>
            <w:tcBorders>
              <w:top w:val="single" w:sz="4" w:space="0" w:color="auto"/>
            </w:tcBorders>
            <w:shd w:val="clear" w:color="auto" w:fill="auto"/>
          </w:tcPr>
          <w:p w14:paraId="0A3EB529" w14:textId="64982A88"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center"/>
              <w:rPr>
                <w:rFonts w:ascii="Angsana New" w:hAnsi="Angsana New"/>
                <w:sz w:val="28"/>
                <w:szCs w:val="28"/>
                <w:cs/>
              </w:rPr>
            </w:pPr>
            <w:r w:rsidRPr="00856088">
              <w:rPr>
                <w:rFonts w:ascii="Angsana New" w:hAnsi="Angsana New"/>
                <w:sz w:val="28"/>
                <w:szCs w:val="28"/>
              </w:rPr>
              <w:t>As at</w:t>
            </w:r>
          </w:p>
        </w:tc>
        <w:tc>
          <w:tcPr>
            <w:tcW w:w="697" w:type="pct"/>
            <w:tcBorders>
              <w:top w:val="single" w:sz="4" w:space="0" w:color="auto"/>
            </w:tcBorders>
          </w:tcPr>
          <w:p w14:paraId="22B88A03" w14:textId="52FDDBB2"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center"/>
              <w:rPr>
                <w:rFonts w:ascii="Angsana New" w:hAnsi="Angsana New"/>
                <w:sz w:val="28"/>
                <w:szCs w:val="28"/>
                <w:cs/>
              </w:rPr>
            </w:pPr>
            <w:r w:rsidRPr="00856088">
              <w:rPr>
                <w:rFonts w:ascii="Angsana New" w:hAnsi="Angsana New"/>
                <w:sz w:val="28"/>
                <w:szCs w:val="28"/>
              </w:rPr>
              <w:t>As at</w:t>
            </w:r>
          </w:p>
        </w:tc>
        <w:tc>
          <w:tcPr>
            <w:tcW w:w="665" w:type="pct"/>
            <w:tcBorders>
              <w:top w:val="single" w:sz="4" w:space="0" w:color="auto"/>
            </w:tcBorders>
          </w:tcPr>
          <w:p w14:paraId="1C935DB3" w14:textId="72F08856"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center"/>
              <w:rPr>
                <w:rFonts w:ascii="Angsana New" w:hAnsi="Angsana New"/>
                <w:sz w:val="28"/>
                <w:szCs w:val="28"/>
                <w:cs/>
              </w:rPr>
            </w:pPr>
            <w:r w:rsidRPr="00856088">
              <w:rPr>
                <w:rFonts w:ascii="Angsana New" w:hAnsi="Angsana New"/>
                <w:sz w:val="28"/>
                <w:szCs w:val="28"/>
              </w:rPr>
              <w:t>As at</w:t>
            </w:r>
          </w:p>
        </w:tc>
      </w:tr>
      <w:tr w:rsidR="007D1276" w:rsidRPr="00856088" w14:paraId="5CCCBCC3" w14:textId="77777777" w:rsidTr="009F1347">
        <w:trPr>
          <w:trHeight w:val="20"/>
          <w:tblHeader/>
        </w:trPr>
        <w:tc>
          <w:tcPr>
            <w:tcW w:w="2273" w:type="pct"/>
          </w:tcPr>
          <w:p w14:paraId="74CB38E3" w14:textId="77777777"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81" w:type="pct"/>
            <w:vAlign w:val="bottom"/>
          </w:tcPr>
          <w:p w14:paraId="3352479D" w14:textId="7B7BD8D1" w:rsidR="007D1276" w:rsidRPr="00856088" w:rsidRDefault="007519ED"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8"/>
                <w:szCs w:val="28"/>
                <w:cs/>
              </w:rPr>
            </w:pPr>
            <w:r>
              <w:rPr>
                <w:rFonts w:ascii="Angsana New" w:hAnsi="Angsana New"/>
                <w:sz w:val="28"/>
                <w:szCs w:val="28"/>
              </w:rPr>
              <w:t>December</w:t>
            </w:r>
            <w:r w:rsidR="007D1276" w:rsidRPr="00856088">
              <w:rPr>
                <w:rFonts w:ascii="Angsana New" w:hAnsi="Angsana New"/>
                <w:sz w:val="28"/>
                <w:szCs w:val="28"/>
              </w:rPr>
              <w:t>3</w:t>
            </w:r>
            <w:r>
              <w:rPr>
                <w:rFonts w:ascii="Angsana New" w:hAnsi="Angsana New"/>
                <w:sz w:val="28"/>
                <w:szCs w:val="28"/>
              </w:rPr>
              <w:t>1</w:t>
            </w:r>
            <w:r w:rsidR="007D1276" w:rsidRPr="00856088">
              <w:rPr>
                <w:rFonts w:ascii="Angsana New" w:hAnsi="Angsana New"/>
                <w:sz w:val="28"/>
                <w:szCs w:val="28"/>
              </w:rPr>
              <w:t>,</w:t>
            </w:r>
          </w:p>
        </w:tc>
        <w:tc>
          <w:tcPr>
            <w:tcW w:w="684" w:type="pct"/>
            <w:shd w:val="clear" w:color="auto" w:fill="auto"/>
            <w:vAlign w:val="bottom"/>
          </w:tcPr>
          <w:p w14:paraId="76922248" w14:textId="0ECFDB44"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center"/>
              <w:rPr>
                <w:rFonts w:ascii="Angsana New" w:hAnsi="Angsana New"/>
                <w:sz w:val="28"/>
                <w:szCs w:val="28"/>
                <w:cs/>
              </w:rPr>
            </w:pPr>
            <w:r w:rsidRPr="00856088">
              <w:rPr>
                <w:rFonts w:ascii="Angsana New" w:hAnsi="Angsana New"/>
                <w:sz w:val="28"/>
                <w:szCs w:val="28"/>
              </w:rPr>
              <w:t xml:space="preserve">December 31, </w:t>
            </w:r>
          </w:p>
        </w:tc>
        <w:tc>
          <w:tcPr>
            <w:tcW w:w="697" w:type="pct"/>
            <w:vAlign w:val="bottom"/>
          </w:tcPr>
          <w:p w14:paraId="5F3A1299" w14:textId="167FC313" w:rsidR="007D1276" w:rsidRPr="00856088" w:rsidRDefault="007519ED"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center"/>
              <w:rPr>
                <w:rFonts w:ascii="Angsana New" w:hAnsi="Angsana New"/>
                <w:sz w:val="28"/>
                <w:szCs w:val="28"/>
                <w:cs/>
              </w:rPr>
            </w:pPr>
            <w:r>
              <w:rPr>
                <w:rFonts w:ascii="Angsana New" w:hAnsi="Angsana New"/>
                <w:sz w:val="28"/>
                <w:szCs w:val="28"/>
              </w:rPr>
              <w:t>December</w:t>
            </w:r>
            <w:r w:rsidR="007D1276" w:rsidRPr="00856088">
              <w:rPr>
                <w:rFonts w:ascii="Angsana New" w:hAnsi="Angsana New"/>
                <w:sz w:val="28"/>
                <w:szCs w:val="28"/>
              </w:rPr>
              <w:t>3</w:t>
            </w:r>
            <w:r>
              <w:rPr>
                <w:rFonts w:ascii="Angsana New" w:hAnsi="Angsana New"/>
                <w:sz w:val="28"/>
                <w:szCs w:val="28"/>
              </w:rPr>
              <w:t>1</w:t>
            </w:r>
            <w:r w:rsidR="007D1276" w:rsidRPr="00856088">
              <w:rPr>
                <w:rFonts w:ascii="Angsana New" w:hAnsi="Angsana New"/>
                <w:sz w:val="28"/>
                <w:szCs w:val="28"/>
              </w:rPr>
              <w:t>,</w:t>
            </w:r>
          </w:p>
        </w:tc>
        <w:tc>
          <w:tcPr>
            <w:tcW w:w="665" w:type="pct"/>
            <w:vAlign w:val="bottom"/>
          </w:tcPr>
          <w:p w14:paraId="51E86DE5" w14:textId="15943083"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center"/>
              <w:rPr>
                <w:rFonts w:ascii="Angsana New" w:hAnsi="Angsana New"/>
                <w:sz w:val="28"/>
                <w:szCs w:val="28"/>
                <w:cs/>
              </w:rPr>
            </w:pPr>
            <w:r w:rsidRPr="00856088">
              <w:rPr>
                <w:rFonts w:ascii="Angsana New" w:hAnsi="Angsana New"/>
                <w:sz w:val="28"/>
                <w:szCs w:val="28"/>
              </w:rPr>
              <w:t xml:space="preserve">December 31, </w:t>
            </w:r>
          </w:p>
        </w:tc>
      </w:tr>
      <w:tr w:rsidR="007D1276" w:rsidRPr="00856088" w14:paraId="321BAA42" w14:textId="77777777" w:rsidTr="009F1347">
        <w:trPr>
          <w:trHeight w:val="20"/>
          <w:tblHeader/>
        </w:trPr>
        <w:tc>
          <w:tcPr>
            <w:tcW w:w="2273" w:type="pct"/>
          </w:tcPr>
          <w:p w14:paraId="35726520" w14:textId="77777777" w:rsidR="007D1276" w:rsidRPr="00856088"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81" w:type="pct"/>
            <w:vAlign w:val="bottom"/>
          </w:tcPr>
          <w:p w14:paraId="009E3FC4" w14:textId="0358A082" w:rsidR="007D1276" w:rsidRPr="00856088" w:rsidRDefault="007D1276" w:rsidP="007D12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8"/>
                <w:szCs w:val="28"/>
              </w:rPr>
            </w:pPr>
            <w:r w:rsidRPr="00856088">
              <w:rPr>
                <w:rFonts w:ascii="Angsana New" w:hAnsi="Angsana New"/>
                <w:sz w:val="28"/>
                <w:szCs w:val="28"/>
              </w:rPr>
              <w:t>2021</w:t>
            </w:r>
          </w:p>
        </w:tc>
        <w:tc>
          <w:tcPr>
            <w:tcW w:w="684" w:type="pct"/>
            <w:shd w:val="clear" w:color="auto" w:fill="auto"/>
            <w:vAlign w:val="bottom"/>
          </w:tcPr>
          <w:p w14:paraId="5200EC16" w14:textId="55B95F61" w:rsidR="007D1276" w:rsidRPr="00856088" w:rsidRDefault="007D1276" w:rsidP="007D12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center"/>
              <w:rPr>
                <w:rFonts w:ascii="Angsana New" w:hAnsi="Angsana New"/>
                <w:sz w:val="28"/>
                <w:szCs w:val="28"/>
              </w:rPr>
            </w:pPr>
            <w:r w:rsidRPr="00856088">
              <w:rPr>
                <w:rFonts w:ascii="Angsana New" w:hAnsi="Angsana New"/>
                <w:sz w:val="28"/>
                <w:szCs w:val="28"/>
              </w:rPr>
              <w:t>2020</w:t>
            </w:r>
          </w:p>
        </w:tc>
        <w:tc>
          <w:tcPr>
            <w:tcW w:w="697" w:type="pct"/>
            <w:vAlign w:val="bottom"/>
          </w:tcPr>
          <w:p w14:paraId="086DF671" w14:textId="2F66021B" w:rsidR="007D1276" w:rsidRPr="00856088" w:rsidRDefault="007D1276" w:rsidP="007D12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center"/>
              <w:rPr>
                <w:rFonts w:ascii="Angsana New" w:hAnsi="Angsana New"/>
                <w:sz w:val="28"/>
                <w:szCs w:val="28"/>
              </w:rPr>
            </w:pPr>
            <w:r w:rsidRPr="00856088">
              <w:rPr>
                <w:rFonts w:ascii="Angsana New" w:hAnsi="Angsana New"/>
                <w:sz w:val="28"/>
                <w:szCs w:val="28"/>
              </w:rPr>
              <w:t>2021</w:t>
            </w:r>
          </w:p>
        </w:tc>
        <w:tc>
          <w:tcPr>
            <w:tcW w:w="665" w:type="pct"/>
            <w:vAlign w:val="bottom"/>
          </w:tcPr>
          <w:p w14:paraId="7D9401F2" w14:textId="69DA1E7E" w:rsidR="007D1276" w:rsidRPr="00856088" w:rsidRDefault="007D1276" w:rsidP="007D12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center"/>
              <w:rPr>
                <w:rFonts w:ascii="Angsana New" w:hAnsi="Angsana New"/>
                <w:sz w:val="28"/>
                <w:szCs w:val="28"/>
              </w:rPr>
            </w:pPr>
            <w:r w:rsidRPr="00856088">
              <w:rPr>
                <w:rFonts w:ascii="Angsana New" w:hAnsi="Angsana New"/>
                <w:sz w:val="28"/>
                <w:szCs w:val="28"/>
              </w:rPr>
              <w:t>2020</w:t>
            </w:r>
          </w:p>
        </w:tc>
      </w:tr>
      <w:tr w:rsidR="007D1276" w:rsidRPr="00001E91" w14:paraId="7E9463D0" w14:textId="77777777" w:rsidTr="009F1347">
        <w:trPr>
          <w:trHeight w:val="20"/>
        </w:trPr>
        <w:tc>
          <w:tcPr>
            <w:tcW w:w="2273" w:type="pct"/>
            <w:tcBorders>
              <w:top w:val="nil"/>
              <w:left w:val="nil"/>
              <w:bottom w:val="nil"/>
              <w:right w:val="nil"/>
            </w:tcBorders>
            <w:shd w:val="clear" w:color="auto" w:fill="auto"/>
            <w:vAlign w:val="center"/>
          </w:tcPr>
          <w:p w14:paraId="6A5F7DDD" w14:textId="355F8A48" w:rsidR="007D1276" w:rsidRPr="00856088" w:rsidRDefault="00856088"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6" w:hanging="987"/>
              <w:rPr>
                <w:rFonts w:ascii="Angsana New" w:hAnsi="Angsana New"/>
                <w:sz w:val="28"/>
                <w:szCs w:val="28"/>
                <w:cs/>
              </w:rPr>
            </w:pPr>
            <w:r w:rsidRPr="00856088">
              <w:rPr>
                <w:rFonts w:ascii="Angsana New" w:hAnsi="Angsana New"/>
                <w:sz w:val="28"/>
                <w:szCs w:val="28"/>
              </w:rPr>
              <w:t>Related companies</w:t>
            </w:r>
          </w:p>
        </w:tc>
        <w:tc>
          <w:tcPr>
            <w:tcW w:w="681" w:type="pct"/>
            <w:shd w:val="clear" w:color="auto" w:fill="auto"/>
          </w:tcPr>
          <w:p w14:paraId="6C6C89F5" w14:textId="77777777" w:rsidR="007D1276" w:rsidRPr="00856088"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rPr>
            </w:pPr>
          </w:p>
        </w:tc>
        <w:tc>
          <w:tcPr>
            <w:tcW w:w="684" w:type="pct"/>
            <w:shd w:val="clear" w:color="auto" w:fill="auto"/>
          </w:tcPr>
          <w:p w14:paraId="1AF573D1" w14:textId="77777777" w:rsidR="007D1276" w:rsidRPr="00856088"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
              <w:jc w:val="right"/>
              <w:rPr>
                <w:rFonts w:ascii="Angsana New" w:hAnsi="Angsana New"/>
                <w:sz w:val="28"/>
                <w:szCs w:val="28"/>
              </w:rPr>
            </w:pPr>
          </w:p>
        </w:tc>
        <w:tc>
          <w:tcPr>
            <w:tcW w:w="697" w:type="pct"/>
            <w:shd w:val="clear" w:color="auto" w:fill="auto"/>
          </w:tcPr>
          <w:p w14:paraId="5568DD7C" w14:textId="77777777" w:rsidR="007D1276" w:rsidRPr="00856088"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right"/>
              <w:rPr>
                <w:rFonts w:ascii="Angsana New" w:hAnsi="Angsana New"/>
                <w:sz w:val="28"/>
                <w:szCs w:val="28"/>
              </w:rPr>
            </w:pPr>
          </w:p>
        </w:tc>
        <w:tc>
          <w:tcPr>
            <w:tcW w:w="665" w:type="pct"/>
            <w:shd w:val="clear" w:color="auto" w:fill="auto"/>
          </w:tcPr>
          <w:p w14:paraId="3305BF9B" w14:textId="77777777" w:rsidR="007D1276" w:rsidRPr="00856088"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Angsana New" w:hAnsi="Angsana New"/>
                <w:sz w:val="28"/>
                <w:szCs w:val="28"/>
              </w:rPr>
            </w:pPr>
          </w:p>
        </w:tc>
      </w:tr>
      <w:tr w:rsidR="009F1347" w:rsidRPr="00E33541" w14:paraId="4CF8C2FA" w14:textId="77777777" w:rsidTr="009F1347">
        <w:trPr>
          <w:trHeight w:val="20"/>
        </w:trPr>
        <w:tc>
          <w:tcPr>
            <w:tcW w:w="2273" w:type="pct"/>
            <w:vAlign w:val="center"/>
          </w:tcPr>
          <w:p w14:paraId="1DC61FD8" w14:textId="5CF0326E" w:rsidR="009F1347" w:rsidRPr="00E33541" w:rsidRDefault="00856088" w:rsidP="00856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6" w:hanging="845"/>
              <w:rPr>
                <w:rFonts w:ascii="Angsana New" w:hAnsi="Angsana New"/>
                <w:sz w:val="28"/>
                <w:szCs w:val="28"/>
                <w:cs/>
              </w:rPr>
            </w:pPr>
            <w:r w:rsidRPr="00E33541">
              <w:rPr>
                <w:rFonts w:ascii="Angsana New" w:hAnsi="Angsana New"/>
                <w:sz w:val="28"/>
                <w:szCs w:val="28"/>
              </w:rPr>
              <w:t>Thai Fabricate PE Pipe Co., Ltd.</w:t>
            </w:r>
          </w:p>
        </w:tc>
        <w:tc>
          <w:tcPr>
            <w:tcW w:w="681" w:type="pct"/>
            <w:shd w:val="clear" w:color="auto" w:fill="auto"/>
          </w:tcPr>
          <w:p w14:paraId="54C06FEB" w14:textId="486E8DBF" w:rsidR="009F1347" w:rsidRPr="00E33541" w:rsidRDefault="00856088" w:rsidP="009F1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cs/>
              </w:rPr>
            </w:pPr>
            <w:r w:rsidRPr="00E33541">
              <w:rPr>
                <w:rFonts w:ascii="Angsana New" w:hAnsi="Angsana New"/>
                <w:sz w:val="28"/>
                <w:szCs w:val="28"/>
              </w:rPr>
              <w:t>200</w:t>
            </w:r>
          </w:p>
        </w:tc>
        <w:tc>
          <w:tcPr>
            <w:tcW w:w="684" w:type="pct"/>
            <w:shd w:val="clear" w:color="auto" w:fill="auto"/>
            <w:vAlign w:val="center"/>
          </w:tcPr>
          <w:p w14:paraId="75926B07" w14:textId="49BFC45A" w:rsidR="009F1347" w:rsidRPr="00E33541" w:rsidRDefault="009F1347" w:rsidP="009F1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
              <w:jc w:val="right"/>
              <w:rPr>
                <w:rFonts w:ascii="Angsana New" w:hAnsi="Angsana New"/>
                <w:sz w:val="28"/>
                <w:szCs w:val="28"/>
              </w:rPr>
            </w:pPr>
            <w:r w:rsidRPr="00E33541">
              <w:rPr>
                <w:rFonts w:ascii="Angsana New" w:hAnsi="Angsana New" w:hint="cs"/>
                <w:sz w:val="28"/>
                <w:szCs w:val="28"/>
                <w:cs/>
              </w:rPr>
              <w:t>-</w:t>
            </w:r>
          </w:p>
        </w:tc>
        <w:tc>
          <w:tcPr>
            <w:tcW w:w="697" w:type="pct"/>
            <w:shd w:val="clear" w:color="auto" w:fill="auto"/>
          </w:tcPr>
          <w:p w14:paraId="0D20D186" w14:textId="128DA906" w:rsidR="009F1347" w:rsidRPr="00E33541" w:rsidRDefault="009F1347" w:rsidP="009F1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right"/>
              <w:rPr>
                <w:rFonts w:ascii="Angsana New" w:hAnsi="Angsana New"/>
                <w:sz w:val="28"/>
                <w:szCs w:val="28"/>
              </w:rPr>
            </w:pPr>
            <w:r w:rsidRPr="00E33541">
              <w:rPr>
                <w:rFonts w:ascii="Angsana New" w:hAnsi="Angsana New"/>
                <w:sz w:val="28"/>
                <w:szCs w:val="28"/>
              </w:rPr>
              <w:t>-</w:t>
            </w:r>
          </w:p>
        </w:tc>
        <w:tc>
          <w:tcPr>
            <w:tcW w:w="665" w:type="pct"/>
            <w:shd w:val="clear" w:color="auto" w:fill="auto"/>
            <w:vAlign w:val="center"/>
          </w:tcPr>
          <w:p w14:paraId="3F12BD66" w14:textId="335512FD" w:rsidR="009F1347" w:rsidRPr="00E33541" w:rsidRDefault="009F1347" w:rsidP="009F1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Angsana New" w:hAnsi="Angsana New"/>
                <w:sz w:val="28"/>
                <w:szCs w:val="28"/>
              </w:rPr>
            </w:pPr>
            <w:r w:rsidRPr="00E33541">
              <w:rPr>
                <w:rFonts w:ascii="Angsana New" w:hAnsi="Angsana New" w:hint="cs"/>
                <w:sz w:val="28"/>
                <w:szCs w:val="28"/>
                <w:cs/>
              </w:rPr>
              <w:t>-</w:t>
            </w:r>
          </w:p>
        </w:tc>
      </w:tr>
      <w:tr w:rsidR="009F1347" w:rsidRPr="00E33541" w14:paraId="0FBB0F61" w14:textId="77777777" w:rsidTr="009F1347">
        <w:trPr>
          <w:trHeight w:val="20"/>
        </w:trPr>
        <w:tc>
          <w:tcPr>
            <w:tcW w:w="2273" w:type="pct"/>
            <w:tcBorders>
              <w:top w:val="nil"/>
              <w:left w:val="nil"/>
              <w:bottom w:val="nil"/>
              <w:right w:val="nil"/>
            </w:tcBorders>
            <w:shd w:val="clear" w:color="auto" w:fill="auto"/>
            <w:vAlign w:val="center"/>
          </w:tcPr>
          <w:p w14:paraId="7E5CD140" w14:textId="66951B58" w:rsidR="009F1347" w:rsidRPr="00E33541" w:rsidRDefault="009F1347" w:rsidP="009F1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cs/>
              </w:rPr>
            </w:pPr>
            <w:r w:rsidRPr="00E33541">
              <w:rPr>
                <w:rFonts w:ascii="Angsana New" w:hAnsi="Angsana New"/>
                <w:b/>
                <w:sz w:val="28"/>
                <w:szCs w:val="28"/>
              </w:rPr>
              <w:t xml:space="preserve">            </w:t>
            </w:r>
            <w:r w:rsidR="00856088" w:rsidRPr="00E33541">
              <w:rPr>
                <w:rFonts w:ascii="Angsana New" w:hAnsi="Angsana New"/>
                <w:b/>
                <w:sz w:val="28"/>
                <w:szCs w:val="28"/>
              </w:rPr>
              <w:t>Total short-term loans to related companies</w:t>
            </w:r>
          </w:p>
        </w:tc>
        <w:tc>
          <w:tcPr>
            <w:tcW w:w="681" w:type="pct"/>
            <w:shd w:val="clear" w:color="auto" w:fill="auto"/>
          </w:tcPr>
          <w:p w14:paraId="49D47BAF" w14:textId="3845E7F3" w:rsidR="009F1347" w:rsidRPr="00E33541" w:rsidRDefault="00856088" w:rsidP="009F13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cs/>
              </w:rPr>
            </w:pPr>
            <w:r w:rsidRPr="00E33541">
              <w:rPr>
                <w:rFonts w:ascii="Angsana New" w:hAnsi="Angsana New"/>
                <w:sz w:val="28"/>
                <w:szCs w:val="28"/>
              </w:rPr>
              <w:t>200</w:t>
            </w:r>
          </w:p>
        </w:tc>
        <w:tc>
          <w:tcPr>
            <w:tcW w:w="684" w:type="pct"/>
            <w:shd w:val="clear" w:color="auto" w:fill="auto"/>
          </w:tcPr>
          <w:p w14:paraId="7799D717" w14:textId="72D9E4B7" w:rsidR="009F1347" w:rsidRPr="00E33541" w:rsidRDefault="009F1347" w:rsidP="009F13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
              <w:jc w:val="right"/>
              <w:rPr>
                <w:rFonts w:ascii="Angsana New" w:hAnsi="Angsana New"/>
                <w:sz w:val="28"/>
                <w:szCs w:val="28"/>
                <w:cs/>
              </w:rPr>
            </w:pPr>
            <w:r w:rsidRPr="00E33541">
              <w:rPr>
                <w:rFonts w:ascii="Angsana New" w:hAnsi="Angsana New" w:hint="cs"/>
                <w:sz w:val="28"/>
                <w:szCs w:val="28"/>
                <w:cs/>
              </w:rPr>
              <w:t>-</w:t>
            </w:r>
          </w:p>
        </w:tc>
        <w:tc>
          <w:tcPr>
            <w:tcW w:w="697" w:type="pct"/>
            <w:shd w:val="clear" w:color="auto" w:fill="auto"/>
          </w:tcPr>
          <w:p w14:paraId="63DD8A7C" w14:textId="1E8B73CE" w:rsidR="009F1347" w:rsidRPr="00E33541" w:rsidRDefault="009F1347" w:rsidP="009F13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right"/>
              <w:rPr>
                <w:rFonts w:ascii="Angsana New" w:hAnsi="Angsana New"/>
                <w:sz w:val="28"/>
                <w:szCs w:val="28"/>
              </w:rPr>
            </w:pPr>
            <w:r w:rsidRPr="00E33541">
              <w:rPr>
                <w:rFonts w:ascii="Angsana New" w:hAnsi="Angsana New"/>
                <w:sz w:val="28"/>
                <w:szCs w:val="28"/>
              </w:rPr>
              <w:t>-</w:t>
            </w:r>
          </w:p>
        </w:tc>
        <w:tc>
          <w:tcPr>
            <w:tcW w:w="665" w:type="pct"/>
            <w:shd w:val="clear" w:color="auto" w:fill="auto"/>
          </w:tcPr>
          <w:p w14:paraId="45169E13" w14:textId="2FE8AD9F" w:rsidR="009F1347" w:rsidRPr="00E33541" w:rsidRDefault="009F1347" w:rsidP="009F134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Angsana New" w:hAnsi="Angsana New"/>
                <w:sz w:val="28"/>
                <w:szCs w:val="28"/>
              </w:rPr>
            </w:pPr>
            <w:r w:rsidRPr="00E33541">
              <w:rPr>
                <w:rFonts w:ascii="Angsana New" w:hAnsi="Angsana New" w:hint="cs"/>
                <w:sz w:val="28"/>
                <w:szCs w:val="28"/>
                <w:cs/>
              </w:rPr>
              <w:t>-</w:t>
            </w:r>
          </w:p>
        </w:tc>
      </w:tr>
    </w:tbl>
    <w:p w14:paraId="117522D8" w14:textId="20171F05" w:rsidR="007D1276" w:rsidRDefault="00D542EC" w:rsidP="00D542EC">
      <w:pPr>
        <w:rPr>
          <w:rFonts w:ascii="Angsana New" w:hAnsi="Angsana New"/>
          <w:spacing w:val="-4"/>
          <w:sz w:val="28"/>
          <w:szCs w:val="28"/>
        </w:rPr>
      </w:pPr>
      <w:r w:rsidRPr="00856088">
        <w:rPr>
          <w:rFonts w:ascii="Angsana New" w:hAnsi="Angsana New"/>
          <w:spacing w:val="-4"/>
          <w:sz w:val="28"/>
          <w:szCs w:val="28"/>
          <w:cs/>
        </w:rPr>
        <w:tab/>
      </w:r>
      <w:r w:rsidRPr="00856088">
        <w:rPr>
          <w:rFonts w:ascii="Angsana New" w:hAnsi="Angsana New"/>
          <w:spacing w:val="-4"/>
          <w:sz w:val="28"/>
          <w:szCs w:val="28"/>
          <w:cs/>
        </w:rPr>
        <w:tab/>
      </w:r>
    </w:p>
    <w:p w14:paraId="320DCD4C" w14:textId="5689A537" w:rsidR="00C36D00" w:rsidRDefault="00C36D00" w:rsidP="00D542EC">
      <w:pPr>
        <w:rPr>
          <w:rFonts w:ascii="Angsana New" w:hAnsi="Angsana New"/>
          <w:spacing w:val="-4"/>
          <w:sz w:val="28"/>
          <w:szCs w:val="28"/>
        </w:rPr>
      </w:pPr>
    </w:p>
    <w:p w14:paraId="79940931" w14:textId="3F319151" w:rsidR="00C36D00" w:rsidRDefault="00C36D00" w:rsidP="00D542EC">
      <w:pPr>
        <w:rPr>
          <w:rFonts w:ascii="Angsana New" w:hAnsi="Angsana New"/>
          <w:spacing w:val="-4"/>
          <w:sz w:val="28"/>
          <w:szCs w:val="28"/>
        </w:rPr>
      </w:pPr>
    </w:p>
    <w:p w14:paraId="6BA09548" w14:textId="0A8BE897" w:rsidR="00C36D00" w:rsidRDefault="00C36D00" w:rsidP="00D542EC">
      <w:pPr>
        <w:rPr>
          <w:rFonts w:ascii="Angsana New" w:hAnsi="Angsana New"/>
          <w:spacing w:val="-4"/>
          <w:sz w:val="28"/>
          <w:szCs w:val="28"/>
        </w:rPr>
      </w:pPr>
    </w:p>
    <w:p w14:paraId="34669F08" w14:textId="5FEFB5E5" w:rsidR="00C36D00" w:rsidRDefault="00C36D00" w:rsidP="00D542EC">
      <w:pPr>
        <w:rPr>
          <w:rFonts w:ascii="Angsana New" w:hAnsi="Angsana New"/>
          <w:spacing w:val="-4"/>
          <w:sz w:val="28"/>
          <w:szCs w:val="28"/>
        </w:rPr>
      </w:pPr>
    </w:p>
    <w:p w14:paraId="0A21F0AE" w14:textId="531AF88F" w:rsidR="00C36D00" w:rsidRDefault="00C36D00" w:rsidP="00D542EC">
      <w:pPr>
        <w:rPr>
          <w:rFonts w:ascii="Angsana New" w:hAnsi="Angsana New"/>
          <w:spacing w:val="-4"/>
          <w:sz w:val="28"/>
          <w:szCs w:val="28"/>
        </w:rPr>
      </w:pPr>
    </w:p>
    <w:p w14:paraId="4CBE6C60" w14:textId="40508454" w:rsidR="00C36D00" w:rsidRDefault="00C36D00" w:rsidP="00D542EC">
      <w:pPr>
        <w:rPr>
          <w:rFonts w:ascii="Angsana New" w:hAnsi="Angsana New"/>
          <w:spacing w:val="-4"/>
          <w:sz w:val="28"/>
          <w:szCs w:val="28"/>
        </w:rPr>
      </w:pPr>
    </w:p>
    <w:p w14:paraId="6BF1621B" w14:textId="264D8C9D" w:rsidR="00C36D00" w:rsidRDefault="00C36D00" w:rsidP="00D542EC">
      <w:pPr>
        <w:rPr>
          <w:rFonts w:ascii="Angsana New" w:hAnsi="Angsana New"/>
          <w:spacing w:val="-4"/>
          <w:sz w:val="28"/>
          <w:szCs w:val="28"/>
        </w:rPr>
      </w:pPr>
    </w:p>
    <w:p w14:paraId="08181E9B" w14:textId="77777777" w:rsidR="00C36D00" w:rsidRPr="00856088" w:rsidRDefault="00C36D00" w:rsidP="00D542EC">
      <w:pPr>
        <w:rPr>
          <w:rFonts w:ascii="Angsana New" w:hAnsi="Angsana New"/>
          <w:spacing w:val="-4"/>
          <w:sz w:val="28"/>
          <w:szCs w:val="28"/>
        </w:rPr>
      </w:pPr>
    </w:p>
    <w:p w14:paraId="785BC1B1" w14:textId="77777777" w:rsidR="00D542EC" w:rsidRDefault="00D542EC" w:rsidP="00D542EC">
      <w:pPr>
        <w:rPr>
          <w:rFonts w:ascii="Angsana New" w:hAnsi="Angsana New"/>
          <w:spacing w:val="-4"/>
          <w:sz w:val="28"/>
          <w:szCs w:val="28"/>
          <w:highlight w:val="yellow"/>
        </w:rPr>
      </w:pPr>
    </w:p>
    <w:tbl>
      <w:tblPr>
        <w:tblW w:w="8719" w:type="dxa"/>
        <w:tblInd w:w="918" w:type="dxa"/>
        <w:tblLayout w:type="fixed"/>
        <w:tblLook w:val="0000" w:firstRow="0" w:lastRow="0" w:firstColumn="0" w:lastColumn="0" w:noHBand="0" w:noVBand="0"/>
      </w:tblPr>
      <w:tblGrid>
        <w:gridCol w:w="3544"/>
        <w:gridCol w:w="1285"/>
        <w:gridCol w:w="1290"/>
        <w:gridCol w:w="1285"/>
        <w:gridCol w:w="1315"/>
      </w:tblGrid>
      <w:tr w:rsidR="00953312" w:rsidRPr="002A370A" w14:paraId="7839EA91" w14:textId="77777777" w:rsidTr="00C36D00">
        <w:trPr>
          <w:trHeight w:val="418"/>
        </w:trPr>
        <w:tc>
          <w:tcPr>
            <w:tcW w:w="2032" w:type="pct"/>
            <w:shd w:val="clear" w:color="auto" w:fill="auto"/>
          </w:tcPr>
          <w:p w14:paraId="08C17776" w14:textId="77777777" w:rsidR="00953312" w:rsidRPr="002A370A" w:rsidRDefault="00953312" w:rsidP="0072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6"/>
              <w:jc w:val="center"/>
              <w:rPr>
                <w:rFonts w:ascii="Angsana New" w:hAnsi="Angsana New"/>
                <w:sz w:val="28"/>
                <w:szCs w:val="28"/>
              </w:rPr>
            </w:pPr>
          </w:p>
        </w:tc>
        <w:tc>
          <w:tcPr>
            <w:tcW w:w="2968" w:type="pct"/>
            <w:gridSpan w:val="4"/>
            <w:shd w:val="clear" w:color="auto" w:fill="auto"/>
          </w:tcPr>
          <w:p w14:paraId="0110AFEE" w14:textId="72C343A3" w:rsidR="00953312" w:rsidRPr="002A370A" w:rsidRDefault="00953312" w:rsidP="0095331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Unit : Thousand Baht)</w:t>
            </w:r>
          </w:p>
        </w:tc>
      </w:tr>
      <w:tr w:rsidR="009530FE" w:rsidRPr="002A370A" w14:paraId="0EA7E45A" w14:textId="77777777" w:rsidTr="00C36D00">
        <w:trPr>
          <w:trHeight w:val="387"/>
        </w:trPr>
        <w:tc>
          <w:tcPr>
            <w:tcW w:w="2032" w:type="pct"/>
            <w:shd w:val="clear" w:color="auto" w:fill="auto"/>
          </w:tcPr>
          <w:p w14:paraId="1F424A9D"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sz w:val="28"/>
                <w:szCs w:val="28"/>
                <w:cs/>
              </w:rPr>
            </w:pPr>
          </w:p>
        </w:tc>
        <w:tc>
          <w:tcPr>
            <w:tcW w:w="1477" w:type="pct"/>
            <w:gridSpan w:val="2"/>
            <w:shd w:val="clear" w:color="auto" w:fill="auto"/>
          </w:tcPr>
          <w:p w14:paraId="4D352D38" w14:textId="1EE021E9" w:rsidR="009530FE" w:rsidRPr="002A370A" w:rsidRDefault="009530FE"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Consolidated</w:t>
            </w:r>
          </w:p>
        </w:tc>
        <w:tc>
          <w:tcPr>
            <w:tcW w:w="1491" w:type="pct"/>
            <w:gridSpan w:val="2"/>
          </w:tcPr>
          <w:p w14:paraId="0C14A26D" w14:textId="0EDAE37B" w:rsidR="009530FE" w:rsidRPr="002A370A" w:rsidRDefault="009530FE"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Separate</w:t>
            </w:r>
          </w:p>
        </w:tc>
      </w:tr>
      <w:tr w:rsidR="009530FE" w:rsidRPr="002A370A" w14:paraId="3ECD2D53" w14:textId="77777777" w:rsidTr="00C36D00">
        <w:trPr>
          <w:trHeight w:val="407"/>
        </w:trPr>
        <w:tc>
          <w:tcPr>
            <w:tcW w:w="2032" w:type="pct"/>
            <w:shd w:val="clear" w:color="auto" w:fill="auto"/>
          </w:tcPr>
          <w:p w14:paraId="60E8A3DA" w14:textId="77777777" w:rsidR="009530FE" w:rsidRPr="002A370A" w:rsidRDefault="009530FE" w:rsidP="0072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center"/>
              <w:rPr>
                <w:rFonts w:ascii="Angsana New" w:hAnsi="Angsana New"/>
                <w:sz w:val="28"/>
                <w:szCs w:val="28"/>
              </w:rPr>
            </w:pPr>
          </w:p>
        </w:tc>
        <w:tc>
          <w:tcPr>
            <w:tcW w:w="1477" w:type="pct"/>
            <w:gridSpan w:val="2"/>
            <w:shd w:val="clear" w:color="auto" w:fill="auto"/>
          </w:tcPr>
          <w:p w14:paraId="57E2CC38" w14:textId="023ACD12" w:rsidR="009530FE" w:rsidRPr="002A370A"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Financial Statements</w:t>
            </w:r>
          </w:p>
        </w:tc>
        <w:tc>
          <w:tcPr>
            <w:tcW w:w="1491" w:type="pct"/>
            <w:gridSpan w:val="2"/>
          </w:tcPr>
          <w:p w14:paraId="32C15B02" w14:textId="570AFA15" w:rsidR="009530FE" w:rsidRPr="002A370A"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Financial Statements</w:t>
            </w:r>
          </w:p>
        </w:tc>
      </w:tr>
      <w:tr w:rsidR="009530FE" w:rsidRPr="002A370A" w14:paraId="06CD826B" w14:textId="77777777" w:rsidTr="00C36D00">
        <w:trPr>
          <w:trHeight w:val="387"/>
        </w:trPr>
        <w:tc>
          <w:tcPr>
            <w:tcW w:w="2032" w:type="pct"/>
          </w:tcPr>
          <w:p w14:paraId="60509B92"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37" w:type="pct"/>
            <w:shd w:val="clear" w:color="auto" w:fill="auto"/>
          </w:tcPr>
          <w:p w14:paraId="0F6D28C0" w14:textId="479CBE6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As at</w:t>
            </w:r>
          </w:p>
        </w:tc>
        <w:tc>
          <w:tcPr>
            <w:tcW w:w="740" w:type="pct"/>
            <w:shd w:val="clear" w:color="auto" w:fill="auto"/>
          </w:tcPr>
          <w:p w14:paraId="69C11920" w14:textId="5DFD0C74"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As at</w:t>
            </w:r>
          </w:p>
        </w:tc>
        <w:tc>
          <w:tcPr>
            <w:tcW w:w="737" w:type="pct"/>
          </w:tcPr>
          <w:p w14:paraId="2FEDD67D" w14:textId="5D7CA0EE"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As at</w:t>
            </w:r>
          </w:p>
        </w:tc>
        <w:tc>
          <w:tcPr>
            <w:tcW w:w="754" w:type="pct"/>
          </w:tcPr>
          <w:p w14:paraId="524A4889" w14:textId="7B54EC98"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As at</w:t>
            </w:r>
          </w:p>
        </w:tc>
      </w:tr>
      <w:tr w:rsidR="009530FE" w:rsidRPr="002A370A" w14:paraId="7BF829A6" w14:textId="77777777" w:rsidTr="00C36D00">
        <w:trPr>
          <w:trHeight w:val="387"/>
        </w:trPr>
        <w:tc>
          <w:tcPr>
            <w:tcW w:w="2032" w:type="pct"/>
          </w:tcPr>
          <w:p w14:paraId="151103C3"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37" w:type="pct"/>
            <w:vAlign w:val="bottom"/>
          </w:tcPr>
          <w:p w14:paraId="48CA0EDB" w14:textId="427D7DB0" w:rsidR="009530FE" w:rsidRPr="002A370A" w:rsidRDefault="00C710E8"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Pr>
                <w:rFonts w:ascii="Angsana New" w:hAnsi="Angsana New"/>
                <w:sz w:val="28"/>
                <w:szCs w:val="28"/>
              </w:rPr>
              <w:t>December</w:t>
            </w:r>
            <w:r w:rsidR="000D09B1" w:rsidRPr="002A370A">
              <w:rPr>
                <w:rFonts w:ascii="Angsana New" w:hAnsi="Angsana New"/>
                <w:sz w:val="28"/>
                <w:szCs w:val="28"/>
              </w:rPr>
              <w:t xml:space="preserve"> 3</w:t>
            </w:r>
            <w:r>
              <w:rPr>
                <w:rFonts w:ascii="Angsana New" w:hAnsi="Angsana New"/>
                <w:sz w:val="28"/>
                <w:szCs w:val="28"/>
              </w:rPr>
              <w:t>1</w:t>
            </w:r>
            <w:r w:rsidR="009530FE" w:rsidRPr="002A370A">
              <w:rPr>
                <w:rFonts w:ascii="Angsana New" w:hAnsi="Angsana New"/>
                <w:sz w:val="28"/>
                <w:szCs w:val="28"/>
              </w:rPr>
              <w:t>,</w:t>
            </w:r>
          </w:p>
        </w:tc>
        <w:tc>
          <w:tcPr>
            <w:tcW w:w="740" w:type="pct"/>
            <w:vAlign w:val="bottom"/>
          </w:tcPr>
          <w:p w14:paraId="0AA8B82F" w14:textId="7EF7C6B5"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 xml:space="preserve">December 31, </w:t>
            </w:r>
          </w:p>
        </w:tc>
        <w:tc>
          <w:tcPr>
            <w:tcW w:w="737" w:type="pct"/>
            <w:vAlign w:val="bottom"/>
          </w:tcPr>
          <w:p w14:paraId="05AEA7A3" w14:textId="576620D9" w:rsidR="009530FE" w:rsidRPr="002A370A" w:rsidRDefault="00C710E8"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Pr>
                <w:rFonts w:ascii="Angsana New" w:hAnsi="Angsana New"/>
                <w:sz w:val="28"/>
                <w:szCs w:val="28"/>
              </w:rPr>
              <w:t>December</w:t>
            </w:r>
            <w:r w:rsidR="000D09B1" w:rsidRPr="002A370A">
              <w:rPr>
                <w:rFonts w:ascii="Angsana New" w:hAnsi="Angsana New"/>
                <w:sz w:val="28"/>
                <w:szCs w:val="28"/>
              </w:rPr>
              <w:t xml:space="preserve"> 3</w:t>
            </w:r>
            <w:r>
              <w:rPr>
                <w:rFonts w:ascii="Angsana New" w:hAnsi="Angsana New"/>
                <w:sz w:val="28"/>
                <w:szCs w:val="28"/>
              </w:rPr>
              <w:t>1</w:t>
            </w:r>
            <w:r w:rsidR="009530FE" w:rsidRPr="002A370A">
              <w:rPr>
                <w:rFonts w:ascii="Angsana New" w:hAnsi="Angsana New"/>
                <w:sz w:val="28"/>
                <w:szCs w:val="28"/>
              </w:rPr>
              <w:t>,</w:t>
            </w:r>
          </w:p>
        </w:tc>
        <w:tc>
          <w:tcPr>
            <w:tcW w:w="754" w:type="pct"/>
            <w:vAlign w:val="bottom"/>
          </w:tcPr>
          <w:p w14:paraId="1861D369" w14:textId="4B316FEF"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 xml:space="preserve">December 31, </w:t>
            </w:r>
          </w:p>
        </w:tc>
      </w:tr>
      <w:tr w:rsidR="009530FE" w:rsidRPr="002A370A" w14:paraId="6FF224F2" w14:textId="77777777" w:rsidTr="00C36D00">
        <w:trPr>
          <w:trHeight w:val="418"/>
        </w:trPr>
        <w:tc>
          <w:tcPr>
            <w:tcW w:w="2032" w:type="pct"/>
          </w:tcPr>
          <w:p w14:paraId="7A62C295" w14:textId="77777777" w:rsidR="009530FE" w:rsidRPr="002A370A" w:rsidRDefault="009530FE" w:rsidP="0072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Pr>
                <w:rFonts w:ascii="Angsana New" w:hAnsi="Angsana New"/>
                <w:sz w:val="28"/>
                <w:szCs w:val="28"/>
              </w:rPr>
            </w:pPr>
          </w:p>
        </w:tc>
        <w:tc>
          <w:tcPr>
            <w:tcW w:w="737" w:type="pct"/>
            <w:vAlign w:val="bottom"/>
          </w:tcPr>
          <w:p w14:paraId="39CFC2F1" w14:textId="1FBE86FB" w:rsidR="009530FE" w:rsidRPr="002A370A"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202</w:t>
            </w:r>
            <w:r w:rsidR="00E34338" w:rsidRPr="002A370A">
              <w:rPr>
                <w:rFonts w:ascii="Angsana New" w:hAnsi="Angsana New"/>
                <w:sz w:val="28"/>
                <w:szCs w:val="28"/>
              </w:rPr>
              <w:t>1</w:t>
            </w:r>
          </w:p>
        </w:tc>
        <w:tc>
          <w:tcPr>
            <w:tcW w:w="740" w:type="pct"/>
            <w:vAlign w:val="bottom"/>
          </w:tcPr>
          <w:p w14:paraId="72767848" w14:textId="0867E586" w:rsidR="009530FE" w:rsidRPr="002A370A"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20</w:t>
            </w:r>
            <w:r w:rsidR="00E34338" w:rsidRPr="002A370A">
              <w:rPr>
                <w:rFonts w:ascii="Angsana New" w:hAnsi="Angsana New"/>
                <w:sz w:val="28"/>
                <w:szCs w:val="28"/>
              </w:rPr>
              <w:t>20</w:t>
            </w:r>
          </w:p>
        </w:tc>
        <w:tc>
          <w:tcPr>
            <w:tcW w:w="737" w:type="pct"/>
            <w:vAlign w:val="bottom"/>
          </w:tcPr>
          <w:p w14:paraId="45F14F1A" w14:textId="7F0CA5A5" w:rsidR="009530FE" w:rsidRPr="002A370A"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202</w:t>
            </w:r>
            <w:r w:rsidR="00E34338" w:rsidRPr="002A370A">
              <w:rPr>
                <w:rFonts w:ascii="Angsana New" w:hAnsi="Angsana New"/>
                <w:sz w:val="28"/>
                <w:szCs w:val="28"/>
              </w:rPr>
              <w:t>1</w:t>
            </w:r>
          </w:p>
        </w:tc>
        <w:tc>
          <w:tcPr>
            <w:tcW w:w="754" w:type="pct"/>
            <w:vAlign w:val="bottom"/>
          </w:tcPr>
          <w:p w14:paraId="5574767B" w14:textId="4829E8B4" w:rsidR="009530FE" w:rsidRPr="002A370A"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20</w:t>
            </w:r>
            <w:r w:rsidR="00E34338" w:rsidRPr="002A370A">
              <w:rPr>
                <w:rFonts w:ascii="Angsana New" w:hAnsi="Angsana New"/>
                <w:sz w:val="28"/>
                <w:szCs w:val="28"/>
              </w:rPr>
              <w:t>20</w:t>
            </w:r>
          </w:p>
        </w:tc>
      </w:tr>
      <w:tr w:rsidR="006C6473" w:rsidRPr="002A370A" w14:paraId="7C00F6EF" w14:textId="77777777" w:rsidTr="00C36D00">
        <w:trPr>
          <w:trHeight w:val="397"/>
        </w:trPr>
        <w:tc>
          <w:tcPr>
            <w:tcW w:w="2032" w:type="pct"/>
          </w:tcPr>
          <w:p w14:paraId="39A1A51E" w14:textId="0B6EB2B5" w:rsidR="006C6473" w:rsidRPr="002A370A" w:rsidRDefault="009866AB" w:rsidP="00B47BD9">
            <w:pPr>
              <w:tabs>
                <w:tab w:val="clear" w:pos="227"/>
              </w:tabs>
              <w:spacing w:line="240" w:lineRule="auto"/>
              <w:ind w:left="-108"/>
              <w:rPr>
                <w:rFonts w:ascii="Angsana New" w:hAnsi="Angsana New"/>
                <w:b/>
                <w:bCs/>
                <w:sz w:val="28"/>
                <w:szCs w:val="28"/>
              </w:rPr>
            </w:pPr>
            <w:r>
              <w:rPr>
                <w:rFonts w:ascii="Angsana New" w:hAnsi="Angsana New"/>
                <w:b/>
                <w:bCs/>
                <w:sz w:val="28"/>
                <w:szCs w:val="28"/>
              </w:rPr>
              <w:t>4.</w:t>
            </w:r>
            <w:r w:rsidR="00D542EC">
              <w:rPr>
                <w:rFonts w:ascii="Angsana New" w:hAnsi="Angsana New"/>
                <w:b/>
                <w:bCs/>
                <w:sz w:val="28"/>
                <w:szCs w:val="28"/>
              </w:rPr>
              <w:t>8</w:t>
            </w:r>
            <w:r>
              <w:rPr>
                <w:rFonts w:ascii="Angsana New" w:hAnsi="Angsana New"/>
                <w:b/>
                <w:bCs/>
                <w:sz w:val="28"/>
                <w:szCs w:val="28"/>
              </w:rPr>
              <w:t xml:space="preserve"> </w:t>
            </w:r>
            <w:r w:rsidR="009D41AE">
              <w:rPr>
                <w:rFonts w:ascii="Angsana New" w:hAnsi="Angsana New"/>
                <w:b/>
                <w:bCs/>
                <w:sz w:val="28"/>
                <w:szCs w:val="28"/>
              </w:rPr>
              <w:t>Tradw</w:t>
            </w:r>
            <w:r w:rsidR="009D41AE" w:rsidRPr="009D41AE">
              <w:rPr>
                <w:rFonts w:ascii="Angsana New" w:hAnsi="Angsana New"/>
                <w:b/>
                <w:bCs/>
                <w:sz w:val="28"/>
                <w:szCs w:val="28"/>
              </w:rPr>
              <w:t xml:space="preserve"> Payable and other </w:t>
            </w:r>
            <w:r w:rsidR="009D41AE">
              <w:rPr>
                <w:rFonts w:ascii="Angsana New" w:hAnsi="Angsana New"/>
                <w:b/>
                <w:bCs/>
                <w:sz w:val="28"/>
                <w:szCs w:val="28"/>
              </w:rPr>
              <w:t>paybles</w:t>
            </w:r>
          </w:p>
        </w:tc>
        <w:tc>
          <w:tcPr>
            <w:tcW w:w="737" w:type="pct"/>
            <w:shd w:val="clear" w:color="auto" w:fill="auto"/>
            <w:vAlign w:val="center"/>
          </w:tcPr>
          <w:p w14:paraId="09484F36" w14:textId="77777777" w:rsidR="006C6473" w:rsidRPr="002A370A" w:rsidRDefault="006C6473"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p>
        </w:tc>
        <w:tc>
          <w:tcPr>
            <w:tcW w:w="740" w:type="pct"/>
            <w:shd w:val="clear" w:color="auto" w:fill="auto"/>
            <w:vAlign w:val="center"/>
          </w:tcPr>
          <w:p w14:paraId="36137FE4" w14:textId="77777777" w:rsidR="006C6473" w:rsidRPr="002A370A" w:rsidRDefault="006C6473"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p>
        </w:tc>
        <w:tc>
          <w:tcPr>
            <w:tcW w:w="737" w:type="pct"/>
            <w:shd w:val="clear" w:color="auto" w:fill="auto"/>
            <w:vAlign w:val="center"/>
          </w:tcPr>
          <w:p w14:paraId="251E2D4A" w14:textId="77777777" w:rsidR="006C6473" w:rsidRPr="002A370A" w:rsidRDefault="006C6473"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54" w:type="pct"/>
            <w:shd w:val="clear" w:color="auto" w:fill="auto"/>
            <w:vAlign w:val="center"/>
          </w:tcPr>
          <w:p w14:paraId="11BC3319" w14:textId="77777777" w:rsidR="006C6473" w:rsidRPr="002A370A" w:rsidRDefault="006C6473"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r>
      <w:tr w:rsidR="009D41AE" w:rsidRPr="002A370A" w14:paraId="3669F1AF" w14:textId="77777777" w:rsidTr="00C36D00">
        <w:trPr>
          <w:trHeight w:val="397"/>
        </w:trPr>
        <w:tc>
          <w:tcPr>
            <w:tcW w:w="2032" w:type="pct"/>
          </w:tcPr>
          <w:p w14:paraId="4E4B50B2" w14:textId="7DF7C598" w:rsidR="009D41AE" w:rsidRPr="009D41AE" w:rsidRDefault="009D41AE" w:rsidP="006A5C29">
            <w:pPr>
              <w:pStyle w:val="ListParagraph"/>
              <w:numPr>
                <w:ilvl w:val="0"/>
                <w:numId w:val="33"/>
              </w:numPr>
              <w:tabs>
                <w:tab w:val="clear" w:pos="227"/>
              </w:tabs>
              <w:spacing w:line="240" w:lineRule="auto"/>
              <w:rPr>
                <w:rFonts w:ascii="Angsana New" w:hAnsi="Angsana New"/>
                <w:b/>
                <w:bCs/>
                <w:sz w:val="28"/>
                <w:szCs w:val="28"/>
              </w:rPr>
            </w:pPr>
            <w:r w:rsidRPr="009D41AE">
              <w:rPr>
                <w:rFonts w:ascii="Angsana New" w:hAnsi="Angsana New"/>
                <w:b/>
                <w:bCs/>
                <w:sz w:val="28"/>
                <w:szCs w:val="28"/>
              </w:rPr>
              <w:t>Related parties</w:t>
            </w:r>
          </w:p>
        </w:tc>
        <w:tc>
          <w:tcPr>
            <w:tcW w:w="737" w:type="pct"/>
            <w:shd w:val="clear" w:color="auto" w:fill="auto"/>
            <w:vAlign w:val="center"/>
          </w:tcPr>
          <w:p w14:paraId="3A63ACC2" w14:textId="77777777" w:rsidR="009D41AE" w:rsidRPr="002A370A" w:rsidRDefault="009D41AE"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p>
        </w:tc>
        <w:tc>
          <w:tcPr>
            <w:tcW w:w="740" w:type="pct"/>
            <w:shd w:val="clear" w:color="auto" w:fill="auto"/>
            <w:vAlign w:val="center"/>
          </w:tcPr>
          <w:p w14:paraId="1CE75E21" w14:textId="77777777" w:rsidR="009D41AE" w:rsidRPr="002A370A" w:rsidRDefault="009D41AE"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p>
        </w:tc>
        <w:tc>
          <w:tcPr>
            <w:tcW w:w="737" w:type="pct"/>
            <w:shd w:val="clear" w:color="auto" w:fill="auto"/>
            <w:vAlign w:val="center"/>
          </w:tcPr>
          <w:p w14:paraId="7312CEAF" w14:textId="77777777" w:rsidR="009D41AE" w:rsidRPr="002A370A" w:rsidRDefault="009D41AE"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54" w:type="pct"/>
            <w:shd w:val="clear" w:color="auto" w:fill="auto"/>
            <w:vAlign w:val="center"/>
          </w:tcPr>
          <w:p w14:paraId="33900058" w14:textId="77777777" w:rsidR="009D41AE" w:rsidRPr="002A370A" w:rsidRDefault="009D41AE"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r>
      <w:tr w:rsidR="009D41AE" w:rsidRPr="002A370A" w14:paraId="5FCF4DF4" w14:textId="77777777" w:rsidTr="00C36D00">
        <w:trPr>
          <w:trHeight w:val="397"/>
        </w:trPr>
        <w:tc>
          <w:tcPr>
            <w:tcW w:w="2032" w:type="pct"/>
          </w:tcPr>
          <w:p w14:paraId="46192985" w14:textId="3138813F" w:rsidR="009D41AE" w:rsidRPr="009D41AE" w:rsidRDefault="009D41AE" w:rsidP="009D41AE">
            <w:pPr>
              <w:tabs>
                <w:tab w:val="clear" w:pos="227"/>
              </w:tabs>
              <w:spacing w:line="240" w:lineRule="auto"/>
              <w:rPr>
                <w:rFonts w:ascii="Angsana New" w:hAnsi="Angsana New"/>
                <w:sz w:val="28"/>
                <w:szCs w:val="28"/>
              </w:rPr>
            </w:pPr>
            <w:r w:rsidRPr="009D41AE">
              <w:rPr>
                <w:rFonts w:ascii="Angsana New" w:hAnsi="Angsana New"/>
                <w:sz w:val="28"/>
                <w:szCs w:val="28"/>
              </w:rPr>
              <w:t>a.</w:t>
            </w:r>
            <w:r>
              <w:rPr>
                <w:rFonts w:ascii="Angsana New" w:hAnsi="Angsana New"/>
                <w:sz w:val="28"/>
                <w:szCs w:val="28"/>
              </w:rPr>
              <w:t xml:space="preserve"> </w:t>
            </w:r>
            <w:r w:rsidRPr="009D41AE">
              <w:rPr>
                <w:rFonts w:ascii="Angsana New" w:hAnsi="Angsana New"/>
                <w:sz w:val="28"/>
                <w:szCs w:val="28"/>
                <w:u w:val="single"/>
              </w:rPr>
              <w:t>Trade paybles</w:t>
            </w:r>
          </w:p>
        </w:tc>
        <w:tc>
          <w:tcPr>
            <w:tcW w:w="737" w:type="pct"/>
            <w:shd w:val="clear" w:color="auto" w:fill="auto"/>
            <w:vAlign w:val="center"/>
          </w:tcPr>
          <w:p w14:paraId="4E5AA284" w14:textId="77777777" w:rsidR="009D41AE" w:rsidRPr="002A370A" w:rsidRDefault="009D41AE"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p>
        </w:tc>
        <w:tc>
          <w:tcPr>
            <w:tcW w:w="740" w:type="pct"/>
            <w:shd w:val="clear" w:color="auto" w:fill="auto"/>
            <w:vAlign w:val="center"/>
          </w:tcPr>
          <w:p w14:paraId="06197B92" w14:textId="77777777" w:rsidR="009D41AE" w:rsidRPr="002A370A" w:rsidRDefault="009D41AE"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p>
        </w:tc>
        <w:tc>
          <w:tcPr>
            <w:tcW w:w="737" w:type="pct"/>
            <w:shd w:val="clear" w:color="auto" w:fill="auto"/>
            <w:vAlign w:val="center"/>
          </w:tcPr>
          <w:p w14:paraId="1AA64CCF" w14:textId="77777777" w:rsidR="009D41AE" w:rsidRPr="002A370A" w:rsidRDefault="009D41AE"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54" w:type="pct"/>
            <w:shd w:val="clear" w:color="auto" w:fill="auto"/>
            <w:vAlign w:val="center"/>
          </w:tcPr>
          <w:p w14:paraId="78DD6096" w14:textId="77777777" w:rsidR="009D41AE" w:rsidRPr="002A370A" w:rsidRDefault="009D41AE"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r>
      <w:tr w:rsidR="00F337C4" w:rsidRPr="002A370A" w14:paraId="36FA21C6" w14:textId="77777777" w:rsidTr="00C36D00">
        <w:trPr>
          <w:trHeight w:val="377"/>
        </w:trPr>
        <w:tc>
          <w:tcPr>
            <w:tcW w:w="2032" w:type="pct"/>
          </w:tcPr>
          <w:p w14:paraId="07729D97" w14:textId="3FA113F3" w:rsidR="00F337C4" w:rsidRPr="002A370A" w:rsidRDefault="00F337C4" w:rsidP="00F337C4">
            <w:pPr>
              <w:tabs>
                <w:tab w:val="clear" w:pos="227"/>
              </w:tabs>
              <w:spacing w:line="240" w:lineRule="auto"/>
              <w:ind w:left="246"/>
              <w:rPr>
                <w:rFonts w:ascii="Angsana New" w:hAnsi="Angsana New"/>
                <w:sz w:val="28"/>
                <w:szCs w:val="28"/>
              </w:rPr>
            </w:pPr>
            <w:r w:rsidRPr="002A370A">
              <w:rPr>
                <w:rFonts w:ascii="Angsana New" w:hAnsi="Angsana New"/>
                <w:sz w:val="28"/>
                <w:szCs w:val="28"/>
              </w:rPr>
              <w:t>Millcon Steel Public Co.,Ltd.</w:t>
            </w:r>
          </w:p>
        </w:tc>
        <w:tc>
          <w:tcPr>
            <w:tcW w:w="737" w:type="pct"/>
            <w:shd w:val="clear" w:color="auto" w:fill="auto"/>
          </w:tcPr>
          <w:p w14:paraId="53145CA8" w14:textId="2F476740" w:rsidR="00F337C4" w:rsidRPr="00E33541"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E33541">
              <w:rPr>
                <w:rFonts w:ascii="Angsana New" w:hAnsi="Angsana New"/>
                <w:sz w:val="28"/>
                <w:szCs w:val="28"/>
              </w:rPr>
              <w:t>-</w:t>
            </w:r>
          </w:p>
        </w:tc>
        <w:tc>
          <w:tcPr>
            <w:tcW w:w="740" w:type="pct"/>
            <w:shd w:val="clear" w:color="auto" w:fill="auto"/>
            <w:vAlign w:val="bottom"/>
          </w:tcPr>
          <w:p w14:paraId="4F3378B7" w14:textId="666C6DE4" w:rsidR="00F337C4" w:rsidRPr="00E33541"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43</w:t>
            </w:r>
          </w:p>
        </w:tc>
        <w:tc>
          <w:tcPr>
            <w:tcW w:w="737" w:type="pct"/>
            <w:shd w:val="clear" w:color="auto" w:fill="auto"/>
          </w:tcPr>
          <w:p w14:paraId="04AADC9A" w14:textId="7F91EE37" w:rsidR="00F337C4" w:rsidRPr="00E33541"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w:t>
            </w:r>
          </w:p>
        </w:tc>
        <w:tc>
          <w:tcPr>
            <w:tcW w:w="754" w:type="pct"/>
            <w:vAlign w:val="bottom"/>
          </w:tcPr>
          <w:p w14:paraId="29DDA470" w14:textId="00D8F912"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5574D8">
              <w:rPr>
                <w:rFonts w:ascii="Angsana New" w:hAnsi="Angsana New"/>
                <w:sz w:val="28"/>
                <w:szCs w:val="28"/>
              </w:rPr>
              <w:t>43</w:t>
            </w:r>
          </w:p>
        </w:tc>
      </w:tr>
      <w:tr w:rsidR="00F337C4" w:rsidRPr="002A370A" w14:paraId="5B0EA0B0" w14:textId="77777777" w:rsidTr="00C36D00">
        <w:trPr>
          <w:trHeight w:val="387"/>
        </w:trPr>
        <w:tc>
          <w:tcPr>
            <w:tcW w:w="2032" w:type="pct"/>
          </w:tcPr>
          <w:p w14:paraId="2C699413" w14:textId="49282EA6" w:rsidR="00F337C4" w:rsidRPr="002A370A" w:rsidRDefault="00F337C4" w:rsidP="00F337C4">
            <w:pPr>
              <w:tabs>
                <w:tab w:val="clear" w:pos="227"/>
              </w:tabs>
              <w:spacing w:line="240" w:lineRule="auto"/>
              <w:ind w:left="246"/>
              <w:rPr>
                <w:rFonts w:ascii="Angsana New" w:hAnsi="Angsana New"/>
                <w:sz w:val="28"/>
                <w:szCs w:val="28"/>
              </w:rPr>
            </w:pPr>
            <w:r w:rsidRPr="002A370A">
              <w:rPr>
                <w:rFonts w:ascii="Angsana New" w:hAnsi="Angsana New"/>
                <w:sz w:val="28"/>
                <w:szCs w:val="28"/>
              </w:rPr>
              <w:t>CPS Shipping &amp; Logistic Co.,Ltd.</w:t>
            </w:r>
          </w:p>
        </w:tc>
        <w:tc>
          <w:tcPr>
            <w:tcW w:w="737" w:type="pct"/>
            <w:shd w:val="clear" w:color="auto" w:fill="auto"/>
          </w:tcPr>
          <w:p w14:paraId="6962728B" w14:textId="72AE5757" w:rsidR="00F337C4" w:rsidRPr="00E33541"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E33541">
              <w:rPr>
                <w:rFonts w:ascii="Angsana New" w:hAnsi="Angsana New"/>
                <w:sz w:val="28"/>
                <w:szCs w:val="28"/>
              </w:rPr>
              <w:t>289</w:t>
            </w:r>
          </w:p>
        </w:tc>
        <w:tc>
          <w:tcPr>
            <w:tcW w:w="740" w:type="pct"/>
            <w:shd w:val="clear" w:color="auto" w:fill="auto"/>
            <w:vAlign w:val="bottom"/>
          </w:tcPr>
          <w:p w14:paraId="00D12FF1" w14:textId="0EF2ABB7" w:rsidR="00F337C4" w:rsidRPr="00E33541"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w:t>
            </w:r>
          </w:p>
        </w:tc>
        <w:tc>
          <w:tcPr>
            <w:tcW w:w="737" w:type="pct"/>
            <w:shd w:val="clear" w:color="auto" w:fill="auto"/>
          </w:tcPr>
          <w:p w14:paraId="7428E42C" w14:textId="10E4A547" w:rsidR="00F337C4" w:rsidRPr="00E33541"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E33541">
              <w:rPr>
                <w:rFonts w:ascii="Angsana New" w:hAnsi="Angsana New"/>
                <w:sz w:val="28"/>
                <w:szCs w:val="28"/>
              </w:rPr>
              <w:t>289</w:t>
            </w:r>
          </w:p>
        </w:tc>
        <w:tc>
          <w:tcPr>
            <w:tcW w:w="754" w:type="pct"/>
            <w:vAlign w:val="bottom"/>
          </w:tcPr>
          <w:p w14:paraId="5FC671F5" w14:textId="50A4377E" w:rsidR="00F337C4" w:rsidRPr="002A370A"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5574D8">
              <w:rPr>
                <w:rFonts w:ascii="Angsana New" w:hAnsi="Angsana New"/>
                <w:sz w:val="28"/>
                <w:szCs w:val="28"/>
              </w:rPr>
              <w:t>-</w:t>
            </w:r>
          </w:p>
        </w:tc>
      </w:tr>
      <w:tr w:rsidR="00F337C4" w:rsidRPr="002A370A" w14:paraId="49580930" w14:textId="77777777" w:rsidTr="00C36D00">
        <w:trPr>
          <w:trHeight w:val="387"/>
        </w:trPr>
        <w:tc>
          <w:tcPr>
            <w:tcW w:w="2032" w:type="pct"/>
            <w:vAlign w:val="center"/>
          </w:tcPr>
          <w:p w14:paraId="0C874CD8" w14:textId="63443407" w:rsidR="00F337C4" w:rsidRPr="00EA4E19" w:rsidRDefault="00F337C4" w:rsidP="00F337C4">
            <w:pPr>
              <w:tabs>
                <w:tab w:val="clear" w:pos="227"/>
              </w:tabs>
              <w:spacing w:line="240" w:lineRule="auto"/>
              <w:ind w:left="246"/>
              <w:rPr>
                <w:rFonts w:ascii="Angsana New" w:hAnsi="Angsana New"/>
                <w:sz w:val="28"/>
                <w:szCs w:val="28"/>
              </w:rPr>
            </w:pPr>
            <w:r w:rsidRPr="00EA4E19">
              <w:rPr>
                <w:rFonts w:ascii="Angsana New" w:hAnsi="Angsana New"/>
                <w:sz w:val="28"/>
                <w:szCs w:val="28"/>
              </w:rPr>
              <w:t>Complete Transport C</w:t>
            </w:r>
            <w:r>
              <w:rPr>
                <w:rFonts w:ascii="Angsana New" w:hAnsi="Angsana New"/>
                <w:sz w:val="28"/>
                <w:szCs w:val="28"/>
              </w:rPr>
              <w:t>o,.Ltd.</w:t>
            </w:r>
          </w:p>
        </w:tc>
        <w:tc>
          <w:tcPr>
            <w:tcW w:w="737" w:type="pct"/>
            <w:shd w:val="clear" w:color="auto" w:fill="auto"/>
          </w:tcPr>
          <w:p w14:paraId="3D9BC04E" w14:textId="7909427B" w:rsidR="00F337C4" w:rsidRPr="00E33541"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1,162</w:t>
            </w:r>
          </w:p>
        </w:tc>
        <w:tc>
          <w:tcPr>
            <w:tcW w:w="740" w:type="pct"/>
            <w:shd w:val="clear" w:color="auto" w:fill="auto"/>
            <w:vAlign w:val="bottom"/>
          </w:tcPr>
          <w:p w14:paraId="1B2D45E6" w14:textId="67AA8924" w:rsidR="00F337C4" w:rsidRPr="00E33541"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w:t>
            </w:r>
          </w:p>
        </w:tc>
        <w:tc>
          <w:tcPr>
            <w:tcW w:w="737" w:type="pct"/>
            <w:shd w:val="clear" w:color="auto" w:fill="auto"/>
          </w:tcPr>
          <w:p w14:paraId="32DF3D61" w14:textId="145F816D" w:rsidR="00F337C4" w:rsidRPr="00E33541"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1,162</w:t>
            </w:r>
          </w:p>
        </w:tc>
        <w:tc>
          <w:tcPr>
            <w:tcW w:w="754" w:type="pct"/>
            <w:vAlign w:val="bottom"/>
          </w:tcPr>
          <w:p w14:paraId="39428E40" w14:textId="55156666" w:rsidR="00F337C4"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5574D8">
              <w:rPr>
                <w:rFonts w:ascii="Angsana New" w:hAnsi="Angsana New"/>
                <w:sz w:val="28"/>
                <w:szCs w:val="28"/>
              </w:rPr>
              <w:t>-</w:t>
            </w:r>
          </w:p>
        </w:tc>
      </w:tr>
      <w:tr w:rsidR="00F337C4" w:rsidRPr="002A370A" w14:paraId="33EB20E3" w14:textId="77777777" w:rsidTr="00C36D00">
        <w:trPr>
          <w:trHeight w:val="387"/>
        </w:trPr>
        <w:tc>
          <w:tcPr>
            <w:tcW w:w="2032" w:type="pct"/>
            <w:vAlign w:val="center"/>
          </w:tcPr>
          <w:p w14:paraId="272E4A1E" w14:textId="66300185" w:rsidR="00F337C4" w:rsidRPr="00F337C4" w:rsidRDefault="00F337C4" w:rsidP="00F337C4">
            <w:pPr>
              <w:tabs>
                <w:tab w:val="clear" w:pos="227"/>
              </w:tabs>
              <w:spacing w:line="240" w:lineRule="auto"/>
              <w:ind w:left="246"/>
              <w:rPr>
                <w:rFonts w:ascii="Angsana New" w:hAnsi="Angsana New"/>
                <w:sz w:val="28"/>
                <w:szCs w:val="28"/>
                <w:cs/>
              </w:rPr>
            </w:pPr>
            <w:r w:rsidRPr="00856088">
              <w:rPr>
                <w:rFonts w:ascii="Angsana New" w:hAnsi="Angsana New"/>
                <w:sz w:val="28"/>
                <w:szCs w:val="28"/>
              </w:rPr>
              <w:t>Thai Fabricate PE Pipe Co., Ltd.</w:t>
            </w:r>
          </w:p>
        </w:tc>
        <w:tc>
          <w:tcPr>
            <w:tcW w:w="737" w:type="pct"/>
            <w:tcBorders>
              <w:bottom w:val="single" w:sz="4" w:space="0" w:color="auto"/>
            </w:tcBorders>
            <w:shd w:val="clear" w:color="auto" w:fill="auto"/>
          </w:tcPr>
          <w:p w14:paraId="35DE32CC" w14:textId="66F52AB4" w:rsidR="00F337C4" w:rsidRPr="00E33541"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hint="cs"/>
                <w:sz w:val="28"/>
                <w:szCs w:val="28"/>
                <w:cs/>
              </w:rPr>
              <w:t>359</w:t>
            </w:r>
          </w:p>
        </w:tc>
        <w:tc>
          <w:tcPr>
            <w:tcW w:w="740" w:type="pct"/>
            <w:tcBorders>
              <w:bottom w:val="single" w:sz="4" w:space="0" w:color="auto"/>
            </w:tcBorders>
            <w:shd w:val="clear" w:color="auto" w:fill="auto"/>
            <w:vAlign w:val="bottom"/>
          </w:tcPr>
          <w:p w14:paraId="284F840B" w14:textId="0A7DDF3F" w:rsidR="00F337C4" w:rsidRPr="00E33541"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w:t>
            </w:r>
          </w:p>
        </w:tc>
        <w:tc>
          <w:tcPr>
            <w:tcW w:w="737" w:type="pct"/>
            <w:tcBorders>
              <w:bottom w:val="single" w:sz="4" w:space="0" w:color="auto"/>
            </w:tcBorders>
            <w:shd w:val="clear" w:color="auto" w:fill="auto"/>
          </w:tcPr>
          <w:p w14:paraId="0D895BDD" w14:textId="034822CC" w:rsidR="00F337C4" w:rsidRPr="00E33541"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w:t>
            </w:r>
          </w:p>
        </w:tc>
        <w:tc>
          <w:tcPr>
            <w:tcW w:w="754" w:type="pct"/>
            <w:tcBorders>
              <w:bottom w:val="single" w:sz="4" w:space="0" w:color="auto"/>
            </w:tcBorders>
            <w:vAlign w:val="bottom"/>
          </w:tcPr>
          <w:p w14:paraId="6995D3CC" w14:textId="386F1AA6" w:rsidR="00F337C4" w:rsidRDefault="00F337C4" w:rsidP="00F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F337C4" w:rsidRPr="002A370A" w14:paraId="5C922BBF" w14:textId="77777777" w:rsidTr="00C36D00">
        <w:trPr>
          <w:trHeight w:val="438"/>
        </w:trPr>
        <w:tc>
          <w:tcPr>
            <w:tcW w:w="2032" w:type="pct"/>
          </w:tcPr>
          <w:p w14:paraId="09B2139F" w14:textId="69543C08" w:rsidR="00F337C4" w:rsidRPr="002A370A" w:rsidRDefault="00F337C4" w:rsidP="00F337C4">
            <w:pPr>
              <w:tabs>
                <w:tab w:val="clear" w:pos="227"/>
              </w:tabs>
              <w:spacing w:line="240" w:lineRule="auto"/>
              <w:ind w:left="246"/>
              <w:rPr>
                <w:rFonts w:ascii="Angsana New" w:hAnsi="Angsana New"/>
                <w:sz w:val="28"/>
                <w:szCs w:val="28"/>
                <w:cs/>
              </w:rPr>
            </w:pPr>
            <w:r w:rsidRPr="002A370A">
              <w:rPr>
                <w:rFonts w:ascii="Angsana New" w:hAnsi="Angsana New"/>
                <w:sz w:val="28"/>
                <w:szCs w:val="28"/>
              </w:rPr>
              <w:t>Total trade payables</w:t>
            </w:r>
          </w:p>
        </w:tc>
        <w:tc>
          <w:tcPr>
            <w:tcW w:w="737" w:type="pct"/>
            <w:tcBorders>
              <w:top w:val="single" w:sz="4" w:space="0" w:color="auto"/>
            </w:tcBorders>
            <w:shd w:val="clear" w:color="auto" w:fill="auto"/>
            <w:vAlign w:val="center"/>
          </w:tcPr>
          <w:p w14:paraId="0FA780F9" w14:textId="102E2C4A" w:rsidR="00F337C4" w:rsidRPr="00D75BDD" w:rsidRDefault="00F337C4" w:rsidP="00F337C4">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D75BDD">
              <w:rPr>
                <w:rFonts w:ascii="Angsana New" w:hAnsi="Angsana New" w:hint="cs"/>
                <w:sz w:val="28"/>
                <w:szCs w:val="28"/>
                <w:cs/>
              </w:rPr>
              <w:t>1</w:t>
            </w:r>
            <w:r w:rsidRPr="00D75BDD">
              <w:rPr>
                <w:rFonts w:ascii="Angsana New" w:hAnsi="Angsana New"/>
                <w:sz w:val="28"/>
                <w:szCs w:val="28"/>
              </w:rPr>
              <w:t>,810</w:t>
            </w:r>
          </w:p>
        </w:tc>
        <w:tc>
          <w:tcPr>
            <w:tcW w:w="740" w:type="pct"/>
            <w:tcBorders>
              <w:top w:val="single" w:sz="4" w:space="0" w:color="auto"/>
            </w:tcBorders>
            <w:shd w:val="clear" w:color="auto" w:fill="auto"/>
            <w:vAlign w:val="center"/>
          </w:tcPr>
          <w:p w14:paraId="280B8B81" w14:textId="0E28A6C9" w:rsidR="00F337C4" w:rsidRPr="00D75BDD" w:rsidRDefault="00F337C4" w:rsidP="00F337C4">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D75BDD">
              <w:rPr>
                <w:rFonts w:ascii="Angsana New" w:hAnsi="Angsana New"/>
                <w:sz w:val="28"/>
                <w:szCs w:val="28"/>
              </w:rPr>
              <w:t>43</w:t>
            </w:r>
          </w:p>
        </w:tc>
        <w:tc>
          <w:tcPr>
            <w:tcW w:w="737" w:type="pct"/>
            <w:tcBorders>
              <w:top w:val="single" w:sz="4" w:space="0" w:color="auto"/>
            </w:tcBorders>
            <w:shd w:val="clear" w:color="auto" w:fill="auto"/>
            <w:vAlign w:val="center"/>
          </w:tcPr>
          <w:p w14:paraId="5DF38C6F" w14:textId="15D0D1F5" w:rsidR="00F337C4" w:rsidRPr="00D75BDD" w:rsidRDefault="00F337C4" w:rsidP="00F337C4">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D75BDD">
              <w:rPr>
                <w:rFonts w:ascii="Angsana New" w:hAnsi="Angsana New"/>
                <w:sz w:val="28"/>
                <w:szCs w:val="28"/>
              </w:rPr>
              <w:t>1,451</w:t>
            </w:r>
          </w:p>
        </w:tc>
        <w:tc>
          <w:tcPr>
            <w:tcW w:w="754" w:type="pct"/>
            <w:tcBorders>
              <w:top w:val="single" w:sz="4" w:space="0" w:color="auto"/>
            </w:tcBorders>
            <w:shd w:val="clear" w:color="auto" w:fill="auto"/>
            <w:vAlign w:val="center"/>
          </w:tcPr>
          <w:p w14:paraId="635F5D7B" w14:textId="0FECFF73" w:rsidR="00F337C4" w:rsidRPr="002A370A" w:rsidRDefault="00F337C4" w:rsidP="00F337C4">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5574D8">
              <w:rPr>
                <w:rFonts w:ascii="Angsana New" w:hAnsi="Angsana New"/>
                <w:sz w:val="28"/>
                <w:szCs w:val="28"/>
              </w:rPr>
              <w:t>43</w:t>
            </w:r>
          </w:p>
        </w:tc>
      </w:tr>
      <w:tr w:rsidR="00856088" w:rsidRPr="002A370A" w14:paraId="76E4B81E" w14:textId="77777777" w:rsidTr="00C36D00">
        <w:trPr>
          <w:trHeight w:val="438"/>
        </w:trPr>
        <w:tc>
          <w:tcPr>
            <w:tcW w:w="2032" w:type="pct"/>
          </w:tcPr>
          <w:p w14:paraId="0CBD4B98" w14:textId="77777777" w:rsidR="00856088" w:rsidRPr="002A370A" w:rsidRDefault="00856088" w:rsidP="00856088">
            <w:pPr>
              <w:tabs>
                <w:tab w:val="clear" w:pos="227"/>
              </w:tabs>
              <w:spacing w:line="240" w:lineRule="auto"/>
              <w:ind w:left="246"/>
              <w:rPr>
                <w:rFonts w:ascii="Angsana New" w:hAnsi="Angsana New"/>
                <w:sz w:val="28"/>
                <w:szCs w:val="28"/>
              </w:rPr>
            </w:pPr>
          </w:p>
        </w:tc>
        <w:tc>
          <w:tcPr>
            <w:tcW w:w="737" w:type="pct"/>
            <w:shd w:val="clear" w:color="auto" w:fill="auto"/>
            <w:vAlign w:val="center"/>
          </w:tcPr>
          <w:p w14:paraId="5509C036" w14:textId="77777777" w:rsidR="00856088" w:rsidRPr="005C4739" w:rsidRDefault="00856088" w:rsidP="009D4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40" w:type="pct"/>
            <w:shd w:val="clear" w:color="auto" w:fill="auto"/>
            <w:vAlign w:val="center"/>
          </w:tcPr>
          <w:p w14:paraId="721FC815" w14:textId="77777777" w:rsidR="00856088" w:rsidRPr="00765315" w:rsidRDefault="00856088" w:rsidP="00856088">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37" w:type="pct"/>
            <w:shd w:val="clear" w:color="auto" w:fill="auto"/>
            <w:vAlign w:val="center"/>
          </w:tcPr>
          <w:p w14:paraId="484BC01F" w14:textId="77777777" w:rsidR="00856088" w:rsidRPr="00856088" w:rsidRDefault="00856088" w:rsidP="009D41A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54" w:type="pct"/>
            <w:shd w:val="clear" w:color="auto" w:fill="auto"/>
            <w:vAlign w:val="center"/>
          </w:tcPr>
          <w:p w14:paraId="1D162DB8" w14:textId="77777777" w:rsidR="00856088" w:rsidRPr="005574D8" w:rsidRDefault="00856088" w:rsidP="009D41A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r>
      <w:tr w:rsidR="009D41AE" w:rsidRPr="002A370A" w14:paraId="6B2F0AAF" w14:textId="77777777" w:rsidTr="00C36D00">
        <w:trPr>
          <w:trHeight w:val="438"/>
        </w:trPr>
        <w:tc>
          <w:tcPr>
            <w:tcW w:w="2032" w:type="pct"/>
            <w:vAlign w:val="center"/>
          </w:tcPr>
          <w:p w14:paraId="5301C094" w14:textId="006BA757" w:rsidR="009D41AE" w:rsidRPr="009D41AE" w:rsidRDefault="009D41AE" w:rsidP="009D41AE">
            <w:pPr>
              <w:tabs>
                <w:tab w:val="clear" w:pos="227"/>
              </w:tabs>
              <w:spacing w:line="240" w:lineRule="auto"/>
              <w:ind w:left="246" w:hanging="142"/>
              <w:rPr>
                <w:rFonts w:ascii="Angsana New" w:hAnsi="Angsana New"/>
                <w:sz w:val="28"/>
                <w:szCs w:val="28"/>
              </w:rPr>
            </w:pPr>
            <w:r w:rsidRPr="009D41AE">
              <w:rPr>
                <w:rFonts w:ascii="Angsana New" w:hAnsi="Angsana New"/>
                <w:sz w:val="28"/>
                <w:szCs w:val="28"/>
              </w:rPr>
              <w:t>b.</w:t>
            </w:r>
            <w:r w:rsidRPr="009D41AE">
              <w:rPr>
                <w:rFonts w:ascii="Angsana New" w:hAnsi="Angsana New"/>
                <w:sz w:val="28"/>
                <w:szCs w:val="28"/>
                <w:u w:val="single"/>
              </w:rPr>
              <w:t xml:space="preserve">other </w:t>
            </w:r>
            <w:r>
              <w:rPr>
                <w:rFonts w:ascii="Angsana New" w:hAnsi="Angsana New"/>
                <w:sz w:val="28"/>
                <w:szCs w:val="28"/>
                <w:u w:val="single"/>
              </w:rPr>
              <w:t>paybles</w:t>
            </w:r>
          </w:p>
        </w:tc>
        <w:tc>
          <w:tcPr>
            <w:tcW w:w="737" w:type="pct"/>
            <w:shd w:val="clear" w:color="auto" w:fill="auto"/>
            <w:vAlign w:val="center"/>
          </w:tcPr>
          <w:p w14:paraId="0545C3A3" w14:textId="77777777" w:rsidR="009D41AE" w:rsidRPr="005C4739" w:rsidRDefault="009D41AE" w:rsidP="009D41A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40" w:type="pct"/>
            <w:shd w:val="clear" w:color="auto" w:fill="auto"/>
            <w:vAlign w:val="center"/>
          </w:tcPr>
          <w:p w14:paraId="606EFDD5" w14:textId="77777777" w:rsidR="009D41AE" w:rsidRPr="00765315" w:rsidRDefault="009D41AE" w:rsidP="009D41A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37" w:type="pct"/>
            <w:shd w:val="clear" w:color="auto" w:fill="auto"/>
            <w:vAlign w:val="center"/>
          </w:tcPr>
          <w:p w14:paraId="1D0CC85F" w14:textId="77777777" w:rsidR="009D41AE" w:rsidRPr="00856088" w:rsidRDefault="009D41AE" w:rsidP="009D41A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54" w:type="pct"/>
            <w:shd w:val="clear" w:color="auto" w:fill="auto"/>
            <w:vAlign w:val="center"/>
          </w:tcPr>
          <w:p w14:paraId="0E6F9EE2" w14:textId="77777777" w:rsidR="009D41AE" w:rsidRPr="005574D8" w:rsidRDefault="009D41AE" w:rsidP="009D41A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r>
      <w:tr w:rsidR="00F337C4" w:rsidRPr="002A370A" w14:paraId="7F2E999A" w14:textId="77777777" w:rsidTr="00C36D00">
        <w:trPr>
          <w:trHeight w:val="438"/>
        </w:trPr>
        <w:tc>
          <w:tcPr>
            <w:tcW w:w="2032" w:type="pct"/>
            <w:vAlign w:val="bottom"/>
          </w:tcPr>
          <w:p w14:paraId="2DDE36A8" w14:textId="1440847E" w:rsidR="00F337C4" w:rsidRPr="002A370A" w:rsidRDefault="00F337C4" w:rsidP="00F337C4">
            <w:pPr>
              <w:tabs>
                <w:tab w:val="clear" w:pos="227"/>
              </w:tabs>
              <w:spacing w:line="240" w:lineRule="auto"/>
              <w:ind w:left="246"/>
              <w:rPr>
                <w:rFonts w:ascii="Angsana New" w:hAnsi="Angsana New"/>
                <w:sz w:val="28"/>
                <w:szCs w:val="28"/>
              </w:rPr>
            </w:pPr>
            <w:r w:rsidRPr="00C90D3E">
              <w:rPr>
                <w:rFonts w:asciiTheme="majorBidi" w:hAnsiTheme="majorBidi" w:cstheme="majorBidi"/>
                <w:color w:val="000000"/>
                <w:sz w:val="28"/>
                <w:szCs w:val="28"/>
              </w:rPr>
              <w:t>Millcon Steel Public Co</w:t>
            </w:r>
            <w:r>
              <w:rPr>
                <w:rFonts w:asciiTheme="majorBidi" w:hAnsiTheme="majorBidi" w:cstheme="majorBidi"/>
                <w:color w:val="000000"/>
                <w:sz w:val="28"/>
                <w:szCs w:val="28"/>
              </w:rPr>
              <w:t>.,Ltd</w:t>
            </w:r>
          </w:p>
        </w:tc>
        <w:tc>
          <w:tcPr>
            <w:tcW w:w="737" w:type="pct"/>
            <w:shd w:val="clear" w:color="auto" w:fill="auto"/>
            <w:vAlign w:val="center"/>
          </w:tcPr>
          <w:p w14:paraId="40E3A2FF" w14:textId="510532A0" w:rsidR="00F337C4" w:rsidRPr="00E33541" w:rsidRDefault="00F337C4" w:rsidP="00F337C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hint="cs"/>
                <w:sz w:val="28"/>
                <w:szCs w:val="28"/>
                <w:cs/>
              </w:rPr>
              <w:t>132</w:t>
            </w:r>
          </w:p>
        </w:tc>
        <w:tc>
          <w:tcPr>
            <w:tcW w:w="740" w:type="pct"/>
            <w:shd w:val="clear" w:color="auto" w:fill="auto"/>
            <w:vAlign w:val="center"/>
          </w:tcPr>
          <w:p w14:paraId="77F0F3EA" w14:textId="6A542272" w:rsidR="00F337C4" w:rsidRPr="00E33541" w:rsidRDefault="00F337C4" w:rsidP="00F337C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w:t>
            </w:r>
          </w:p>
        </w:tc>
        <w:tc>
          <w:tcPr>
            <w:tcW w:w="737" w:type="pct"/>
            <w:shd w:val="clear" w:color="auto" w:fill="auto"/>
            <w:vAlign w:val="center"/>
          </w:tcPr>
          <w:p w14:paraId="71CA4BB2" w14:textId="59CE9CEB" w:rsidR="00F337C4" w:rsidRPr="00E33541" w:rsidRDefault="00C36D00" w:rsidP="00F337C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c>
          <w:tcPr>
            <w:tcW w:w="754" w:type="pct"/>
            <w:shd w:val="clear" w:color="auto" w:fill="auto"/>
            <w:vAlign w:val="center"/>
          </w:tcPr>
          <w:p w14:paraId="78C6D6E2" w14:textId="5FE939A4" w:rsidR="00F337C4" w:rsidRPr="005574D8" w:rsidRDefault="00F337C4" w:rsidP="00F337C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F337C4" w:rsidRPr="002A370A" w14:paraId="02DF3E9F" w14:textId="77777777" w:rsidTr="00C36D00">
        <w:trPr>
          <w:trHeight w:val="438"/>
        </w:trPr>
        <w:tc>
          <w:tcPr>
            <w:tcW w:w="2032" w:type="pct"/>
            <w:vAlign w:val="bottom"/>
          </w:tcPr>
          <w:p w14:paraId="23D996DC" w14:textId="1A208422" w:rsidR="00F337C4" w:rsidRPr="002A370A" w:rsidRDefault="00F337C4" w:rsidP="00F337C4">
            <w:pPr>
              <w:tabs>
                <w:tab w:val="clear" w:pos="227"/>
              </w:tabs>
              <w:spacing w:line="240" w:lineRule="auto"/>
              <w:ind w:left="246"/>
              <w:rPr>
                <w:rFonts w:ascii="Angsana New" w:hAnsi="Angsana New"/>
                <w:sz w:val="28"/>
                <w:szCs w:val="28"/>
              </w:rPr>
            </w:pPr>
            <w:r w:rsidRPr="00C90D3E">
              <w:rPr>
                <w:rFonts w:asciiTheme="majorBidi" w:hAnsiTheme="majorBidi" w:cstheme="majorBidi"/>
                <w:color w:val="000000"/>
                <w:sz w:val="28"/>
                <w:szCs w:val="28"/>
              </w:rPr>
              <w:t>Kobelco Millcon Steel Co</w:t>
            </w:r>
            <w:r>
              <w:rPr>
                <w:rFonts w:asciiTheme="majorBidi" w:hAnsiTheme="majorBidi" w:cstheme="majorBidi"/>
                <w:color w:val="000000"/>
                <w:sz w:val="28"/>
                <w:szCs w:val="28"/>
              </w:rPr>
              <w:t>.,Ltd.</w:t>
            </w:r>
          </w:p>
        </w:tc>
        <w:tc>
          <w:tcPr>
            <w:tcW w:w="737" w:type="pct"/>
            <w:shd w:val="clear" w:color="auto" w:fill="auto"/>
            <w:vAlign w:val="center"/>
          </w:tcPr>
          <w:p w14:paraId="6D7D35C2" w14:textId="315B4D76" w:rsidR="00F337C4" w:rsidRPr="00E33541" w:rsidRDefault="00F337C4" w:rsidP="00F337C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hint="cs"/>
                <w:sz w:val="28"/>
                <w:szCs w:val="28"/>
                <w:cs/>
              </w:rPr>
              <w:t>78</w:t>
            </w:r>
          </w:p>
        </w:tc>
        <w:tc>
          <w:tcPr>
            <w:tcW w:w="740" w:type="pct"/>
            <w:shd w:val="clear" w:color="auto" w:fill="auto"/>
            <w:vAlign w:val="center"/>
          </w:tcPr>
          <w:p w14:paraId="77844A62" w14:textId="11554364" w:rsidR="00F337C4" w:rsidRPr="00E33541" w:rsidRDefault="00F337C4" w:rsidP="00F337C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w:t>
            </w:r>
          </w:p>
        </w:tc>
        <w:tc>
          <w:tcPr>
            <w:tcW w:w="737" w:type="pct"/>
            <w:shd w:val="clear" w:color="auto" w:fill="auto"/>
            <w:vAlign w:val="center"/>
          </w:tcPr>
          <w:p w14:paraId="29269BFF" w14:textId="00D652E9" w:rsidR="00F337C4" w:rsidRPr="00E33541" w:rsidRDefault="00F337C4" w:rsidP="00F337C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w:t>
            </w:r>
          </w:p>
        </w:tc>
        <w:tc>
          <w:tcPr>
            <w:tcW w:w="754" w:type="pct"/>
            <w:shd w:val="clear" w:color="auto" w:fill="auto"/>
            <w:vAlign w:val="center"/>
          </w:tcPr>
          <w:p w14:paraId="493B4BFF" w14:textId="19F091C8" w:rsidR="00F337C4" w:rsidRPr="005574D8" w:rsidRDefault="00F337C4" w:rsidP="00F337C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F337C4" w:rsidRPr="002A370A" w14:paraId="51301EEB" w14:textId="77777777" w:rsidTr="00C36D00">
        <w:trPr>
          <w:trHeight w:val="438"/>
        </w:trPr>
        <w:tc>
          <w:tcPr>
            <w:tcW w:w="2032" w:type="pct"/>
            <w:vAlign w:val="bottom"/>
          </w:tcPr>
          <w:p w14:paraId="025310DA" w14:textId="4ED2F18E" w:rsidR="00F337C4" w:rsidRPr="00C90D3E" w:rsidRDefault="00E33541" w:rsidP="00F337C4">
            <w:pPr>
              <w:tabs>
                <w:tab w:val="clear" w:pos="227"/>
              </w:tabs>
              <w:spacing w:line="240" w:lineRule="auto"/>
              <w:ind w:left="246"/>
              <w:rPr>
                <w:rFonts w:asciiTheme="majorBidi" w:hAnsiTheme="majorBidi" w:cstheme="majorBidi"/>
                <w:color w:val="000000"/>
                <w:sz w:val="28"/>
                <w:szCs w:val="28"/>
              </w:rPr>
            </w:pPr>
            <w:r w:rsidRPr="007D1276">
              <w:rPr>
                <w:rFonts w:ascii="Angsana New" w:hAnsi="Angsana New"/>
                <w:sz w:val="28"/>
              </w:rPr>
              <w:t xml:space="preserve">Beyond </w:t>
            </w:r>
            <w:r>
              <w:rPr>
                <w:rFonts w:ascii="Angsana New" w:hAnsi="Angsana New"/>
                <w:sz w:val="28"/>
              </w:rPr>
              <w:t>C</w:t>
            </w:r>
            <w:r w:rsidRPr="007D1276">
              <w:rPr>
                <w:rFonts w:ascii="Angsana New" w:hAnsi="Angsana New"/>
                <w:sz w:val="28"/>
              </w:rPr>
              <w:t>apital Co.,Ltd</w:t>
            </w:r>
            <w:r>
              <w:rPr>
                <w:rFonts w:ascii="Angsana New" w:hAnsi="Angsana New"/>
                <w:sz w:val="28"/>
              </w:rPr>
              <w:t>.</w:t>
            </w:r>
          </w:p>
        </w:tc>
        <w:tc>
          <w:tcPr>
            <w:tcW w:w="737" w:type="pct"/>
            <w:shd w:val="clear" w:color="auto" w:fill="auto"/>
            <w:vAlign w:val="center"/>
          </w:tcPr>
          <w:p w14:paraId="47BA20BC" w14:textId="16B77E7D" w:rsidR="00F337C4" w:rsidRPr="00E33541" w:rsidRDefault="00F337C4" w:rsidP="00F337C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hint="cs"/>
                <w:sz w:val="28"/>
                <w:szCs w:val="28"/>
                <w:cs/>
              </w:rPr>
              <w:t>-</w:t>
            </w:r>
          </w:p>
        </w:tc>
        <w:tc>
          <w:tcPr>
            <w:tcW w:w="740" w:type="pct"/>
            <w:shd w:val="clear" w:color="auto" w:fill="auto"/>
            <w:vAlign w:val="center"/>
          </w:tcPr>
          <w:p w14:paraId="4A86A636" w14:textId="77777777" w:rsidR="00F337C4" w:rsidRPr="00E33541" w:rsidRDefault="00F337C4" w:rsidP="00F337C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37" w:type="pct"/>
            <w:shd w:val="clear" w:color="auto" w:fill="auto"/>
            <w:vAlign w:val="center"/>
          </w:tcPr>
          <w:p w14:paraId="2AA35543" w14:textId="3937590F" w:rsidR="00F337C4" w:rsidRPr="00E33541" w:rsidRDefault="00F337C4" w:rsidP="00F337C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hint="cs"/>
                <w:sz w:val="28"/>
                <w:szCs w:val="28"/>
                <w:cs/>
              </w:rPr>
              <w:t>150</w:t>
            </w:r>
          </w:p>
        </w:tc>
        <w:tc>
          <w:tcPr>
            <w:tcW w:w="754" w:type="pct"/>
            <w:shd w:val="clear" w:color="auto" w:fill="auto"/>
            <w:vAlign w:val="center"/>
          </w:tcPr>
          <w:p w14:paraId="570AB78A" w14:textId="77777777" w:rsidR="00F337C4" w:rsidRDefault="00F337C4" w:rsidP="00F337C4">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r>
      <w:tr w:rsidR="008065C8" w:rsidRPr="002A370A" w14:paraId="2E8F5AFD" w14:textId="77777777" w:rsidTr="00C36D00">
        <w:trPr>
          <w:trHeight w:val="438"/>
        </w:trPr>
        <w:tc>
          <w:tcPr>
            <w:tcW w:w="2032" w:type="pct"/>
            <w:vAlign w:val="bottom"/>
          </w:tcPr>
          <w:p w14:paraId="3ED26A81" w14:textId="657FE95E" w:rsidR="008065C8" w:rsidRPr="002A370A" w:rsidRDefault="008065C8" w:rsidP="008065C8">
            <w:pPr>
              <w:tabs>
                <w:tab w:val="clear" w:pos="227"/>
              </w:tabs>
              <w:spacing w:line="240" w:lineRule="auto"/>
              <w:ind w:left="246"/>
              <w:rPr>
                <w:rFonts w:ascii="Angsana New" w:hAnsi="Angsana New"/>
                <w:sz w:val="28"/>
                <w:szCs w:val="28"/>
              </w:rPr>
            </w:pPr>
            <w:r w:rsidRPr="00C90D3E">
              <w:rPr>
                <w:rFonts w:asciiTheme="majorBidi" w:hAnsiTheme="majorBidi" w:cstheme="majorBidi"/>
                <w:color w:val="000000"/>
                <w:sz w:val="28"/>
                <w:szCs w:val="28"/>
              </w:rPr>
              <w:t>Solutions Motor Co</w:t>
            </w:r>
            <w:r>
              <w:rPr>
                <w:rFonts w:asciiTheme="majorBidi" w:hAnsiTheme="majorBidi" w:cstheme="majorBidi"/>
                <w:color w:val="000000"/>
                <w:sz w:val="28"/>
                <w:szCs w:val="28"/>
              </w:rPr>
              <w:t>.,Ltd.</w:t>
            </w:r>
          </w:p>
        </w:tc>
        <w:tc>
          <w:tcPr>
            <w:tcW w:w="737" w:type="pct"/>
            <w:shd w:val="clear" w:color="auto" w:fill="auto"/>
            <w:vAlign w:val="center"/>
          </w:tcPr>
          <w:p w14:paraId="294CA59D" w14:textId="11DE54E5" w:rsidR="008065C8" w:rsidRPr="00E33541" w:rsidRDefault="008065C8" w:rsidP="008065C8">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w:t>
            </w:r>
          </w:p>
        </w:tc>
        <w:tc>
          <w:tcPr>
            <w:tcW w:w="740" w:type="pct"/>
            <w:shd w:val="clear" w:color="auto" w:fill="auto"/>
            <w:vAlign w:val="center"/>
          </w:tcPr>
          <w:p w14:paraId="7C7A4E33" w14:textId="3A5B98CE" w:rsidR="008065C8" w:rsidRPr="00E33541" w:rsidRDefault="008065C8" w:rsidP="008065C8">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w:t>
            </w:r>
          </w:p>
        </w:tc>
        <w:tc>
          <w:tcPr>
            <w:tcW w:w="737" w:type="pct"/>
            <w:shd w:val="clear" w:color="auto" w:fill="auto"/>
            <w:vAlign w:val="center"/>
          </w:tcPr>
          <w:p w14:paraId="7B16F661" w14:textId="0B47BBB9" w:rsidR="008065C8" w:rsidRPr="00E33541" w:rsidRDefault="00C36D00" w:rsidP="008065C8">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706</w:t>
            </w:r>
          </w:p>
        </w:tc>
        <w:tc>
          <w:tcPr>
            <w:tcW w:w="754" w:type="pct"/>
            <w:shd w:val="clear" w:color="auto" w:fill="auto"/>
            <w:vAlign w:val="center"/>
          </w:tcPr>
          <w:p w14:paraId="3AF6F12F" w14:textId="520D5C6A" w:rsidR="008065C8" w:rsidRPr="005574D8" w:rsidRDefault="008065C8" w:rsidP="008065C8">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8065C8" w:rsidRPr="002A370A" w14:paraId="0B72D0F2" w14:textId="77777777" w:rsidTr="00C36D00">
        <w:trPr>
          <w:trHeight w:val="438"/>
        </w:trPr>
        <w:tc>
          <w:tcPr>
            <w:tcW w:w="2032" w:type="pct"/>
            <w:vAlign w:val="bottom"/>
          </w:tcPr>
          <w:p w14:paraId="1DC650F0" w14:textId="03E770B5" w:rsidR="008065C8" w:rsidRPr="002A370A" w:rsidRDefault="008065C8" w:rsidP="008065C8">
            <w:pPr>
              <w:tabs>
                <w:tab w:val="clear" w:pos="227"/>
              </w:tabs>
              <w:spacing w:line="240" w:lineRule="auto"/>
              <w:ind w:left="246"/>
              <w:rPr>
                <w:rFonts w:ascii="Angsana New" w:hAnsi="Angsana New"/>
                <w:sz w:val="28"/>
                <w:szCs w:val="28"/>
              </w:rPr>
            </w:pPr>
            <w:r w:rsidRPr="00C90D3E">
              <w:rPr>
                <w:rFonts w:asciiTheme="majorBidi" w:hAnsiTheme="majorBidi" w:cstheme="majorBidi"/>
                <w:color w:val="000000"/>
                <w:sz w:val="28"/>
                <w:szCs w:val="28"/>
              </w:rPr>
              <w:t xml:space="preserve">Complete Transport </w:t>
            </w:r>
            <w:r>
              <w:rPr>
                <w:rFonts w:asciiTheme="majorBidi" w:hAnsiTheme="majorBidi" w:cstheme="majorBidi"/>
                <w:color w:val="000000"/>
                <w:sz w:val="28"/>
                <w:szCs w:val="28"/>
              </w:rPr>
              <w:t>Co.,Ltd.</w:t>
            </w:r>
          </w:p>
        </w:tc>
        <w:tc>
          <w:tcPr>
            <w:tcW w:w="737" w:type="pct"/>
            <w:shd w:val="clear" w:color="auto" w:fill="auto"/>
            <w:vAlign w:val="center"/>
          </w:tcPr>
          <w:p w14:paraId="5C1BC620" w14:textId="4ED3E95E" w:rsidR="008065C8" w:rsidRPr="00E33541" w:rsidRDefault="008065C8" w:rsidP="008065C8">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hint="cs"/>
                <w:sz w:val="28"/>
                <w:szCs w:val="28"/>
                <w:cs/>
              </w:rPr>
              <w:t>107</w:t>
            </w:r>
          </w:p>
        </w:tc>
        <w:tc>
          <w:tcPr>
            <w:tcW w:w="740" w:type="pct"/>
            <w:shd w:val="clear" w:color="auto" w:fill="auto"/>
            <w:vAlign w:val="center"/>
          </w:tcPr>
          <w:p w14:paraId="308CA9A5" w14:textId="659F2666" w:rsidR="008065C8" w:rsidRPr="00E33541" w:rsidRDefault="008065C8" w:rsidP="008065C8">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w:t>
            </w:r>
          </w:p>
        </w:tc>
        <w:tc>
          <w:tcPr>
            <w:tcW w:w="737" w:type="pct"/>
            <w:shd w:val="clear" w:color="auto" w:fill="auto"/>
            <w:vAlign w:val="center"/>
          </w:tcPr>
          <w:p w14:paraId="1F54E7A0" w14:textId="59DAB19E" w:rsidR="008065C8" w:rsidRPr="00E33541" w:rsidRDefault="008065C8" w:rsidP="008065C8">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91</w:t>
            </w:r>
          </w:p>
        </w:tc>
        <w:tc>
          <w:tcPr>
            <w:tcW w:w="754" w:type="pct"/>
            <w:shd w:val="clear" w:color="auto" w:fill="auto"/>
            <w:vAlign w:val="center"/>
          </w:tcPr>
          <w:p w14:paraId="17469FF2" w14:textId="44D52E98" w:rsidR="008065C8" w:rsidRPr="005574D8" w:rsidRDefault="008065C8" w:rsidP="008065C8">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8065C8" w:rsidRPr="002A370A" w14:paraId="601D8210" w14:textId="77777777" w:rsidTr="00C36D00">
        <w:trPr>
          <w:trHeight w:val="438"/>
        </w:trPr>
        <w:tc>
          <w:tcPr>
            <w:tcW w:w="2032" w:type="pct"/>
            <w:vAlign w:val="bottom"/>
          </w:tcPr>
          <w:p w14:paraId="0250513A" w14:textId="7E354600" w:rsidR="008065C8" w:rsidRPr="002A370A" w:rsidRDefault="008065C8" w:rsidP="008065C8">
            <w:pPr>
              <w:tabs>
                <w:tab w:val="clear" w:pos="227"/>
              </w:tabs>
              <w:spacing w:line="240" w:lineRule="auto"/>
              <w:ind w:left="246"/>
              <w:rPr>
                <w:rFonts w:ascii="Angsana New" w:hAnsi="Angsana New"/>
                <w:sz w:val="28"/>
                <w:szCs w:val="28"/>
              </w:rPr>
            </w:pPr>
            <w:r w:rsidRPr="00C90D3E">
              <w:rPr>
                <w:rFonts w:asciiTheme="majorBidi" w:hAnsiTheme="majorBidi" w:cstheme="majorBidi"/>
                <w:color w:val="000000"/>
                <w:sz w:val="28"/>
                <w:szCs w:val="28"/>
              </w:rPr>
              <w:t>Build One Group Co., Ltd.</w:t>
            </w:r>
          </w:p>
        </w:tc>
        <w:tc>
          <w:tcPr>
            <w:tcW w:w="737" w:type="pct"/>
            <w:shd w:val="clear" w:color="auto" w:fill="auto"/>
            <w:vAlign w:val="center"/>
          </w:tcPr>
          <w:p w14:paraId="5E48D930" w14:textId="60E605D8" w:rsidR="008065C8" w:rsidRPr="00E33541" w:rsidRDefault="008065C8" w:rsidP="008065C8">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78</w:t>
            </w:r>
          </w:p>
        </w:tc>
        <w:tc>
          <w:tcPr>
            <w:tcW w:w="740" w:type="pct"/>
            <w:shd w:val="clear" w:color="auto" w:fill="auto"/>
            <w:vAlign w:val="center"/>
          </w:tcPr>
          <w:p w14:paraId="2BC0EC58" w14:textId="4B47C4EC" w:rsidR="008065C8" w:rsidRPr="00E33541" w:rsidRDefault="008065C8" w:rsidP="008065C8">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w:t>
            </w:r>
          </w:p>
        </w:tc>
        <w:tc>
          <w:tcPr>
            <w:tcW w:w="737" w:type="pct"/>
            <w:shd w:val="clear" w:color="auto" w:fill="auto"/>
            <w:vAlign w:val="center"/>
          </w:tcPr>
          <w:p w14:paraId="2337B7A6" w14:textId="1AE6F63B" w:rsidR="008065C8" w:rsidRPr="00E33541" w:rsidRDefault="008065C8" w:rsidP="008065C8">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w:t>
            </w:r>
          </w:p>
        </w:tc>
        <w:tc>
          <w:tcPr>
            <w:tcW w:w="754" w:type="pct"/>
            <w:shd w:val="clear" w:color="auto" w:fill="auto"/>
            <w:vAlign w:val="center"/>
          </w:tcPr>
          <w:p w14:paraId="2B8D2051" w14:textId="75B2C585" w:rsidR="008065C8" w:rsidRPr="005574D8" w:rsidRDefault="008065C8" w:rsidP="008065C8">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8065C8" w:rsidRPr="002A370A" w14:paraId="449CE166" w14:textId="77777777" w:rsidTr="00C36D00">
        <w:trPr>
          <w:trHeight w:val="438"/>
        </w:trPr>
        <w:tc>
          <w:tcPr>
            <w:tcW w:w="2032" w:type="pct"/>
            <w:vAlign w:val="bottom"/>
          </w:tcPr>
          <w:p w14:paraId="18924EDD" w14:textId="53F7D508" w:rsidR="008065C8" w:rsidRPr="002A370A" w:rsidRDefault="008065C8" w:rsidP="008065C8">
            <w:pPr>
              <w:tabs>
                <w:tab w:val="clear" w:pos="227"/>
              </w:tabs>
              <w:spacing w:line="240" w:lineRule="auto"/>
              <w:ind w:left="246"/>
              <w:rPr>
                <w:rFonts w:ascii="Angsana New" w:hAnsi="Angsana New"/>
                <w:sz w:val="28"/>
                <w:szCs w:val="28"/>
              </w:rPr>
            </w:pPr>
            <w:r w:rsidRPr="00C90D3E">
              <w:rPr>
                <w:rFonts w:asciiTheme="majorBidi" w:hAnsiTheme="majorBidi" w:cstheme="majorBidi"/>
                <w:color w:val="000000"/>
                <w:sz w:val="28"/>
                <w:szCs w:val="28"/>
              </w:rPr>
              <w:t>Moonshot Venture Capital Co</w:t>
            </w:r>
            <w:r>
              <w:rPr>
                <w:rFonts w:asciiTheme="majorBidi" w:hAnsiTheme="majorBidi" w:cstheme="majorBidi"/>
                <w:color w:val="000000"/>
                <w:sz w:val="28"/>
                <w:szCs w:val="28"/>
              </w:rPr>
              <w:t>.,Ltd.</w:t>
            </w:r>
          </w:p>
        </w:tc>
        <w:tc>
          <w:tcPr>
            <w:tcW w:w="737" w:type="pct"/>
            <w:shd w:val="clear" w:color="auto" w:fill="auto"/>
            <w:vAlign w:val="center"/>
          </w:tcPr>
          <w:p w14:paraId="3FE838EB" w14:textId="554E68C5" w:rsidR="008065C8" w:rsidRPr="00E33541" w:rsidRDefault="008065C8" w:rsidP="008065C8">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29</w:t>
            </w:r>
          </w:p>
        </w:tc>
        <w:tc>
          <w:tcPr>
            <w:tcW w:w="740" w:type="pct"/>
            <w:shd w:val="clear" w:color="auto" w:fill="auto"/>
            <w:vAlign w:val="center"/>
          </w:tcPr>
          <w:p w14:paraId="4ADC77E5" w14:textId="665085A9" w:rsidR="008065C8" w:rsidRPr="00E33541" w:rsidRDefault="008065C8" w:rsidP="008065C8">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w:t>
            </w:r>
          </w:p>
        </w:tc>
        <w:tc>
          <w:tcPr>
            <w:tcW w:w="737" w:type="pct"/>
            <w:shd w:val="clear" w:color="auto" w:fill="auto"/>
            <w:vAlign w:val="center"/>
          </w:tcPr>
          <w:p w14:paraId="06F074F2" w14:textId="56286E21" w:rsidR="008065C8" w:rsidRPr="00E33541" w:rsidRDefault="008065C8" w:rsidP="008065C8">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w:t>
            </w:r>
          </w:p>
        </w:tc>
        <w:tc>
          <w:tcPr>
            <w:tcW w:w="754" w:type="pct"/>
            <w:shd w:val="clear" w:color="auto" w:fill="auto"/>
            <w:vAlign w:val="center"/>
          </w:tcPr>
          <w:p w14:paraId="51C318D7" w14:textId="28F9A835" w:rsidR="008065C8" w:rsidRPr="005574D8" w:rsidRDefault="008065C8" w:rsidP="008065C8">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8065C8" w:rsidRPr="002A370A" w14:paraId="5FF984E1" w14:textId="77777777" w:rsidTr="00C36D00">
        <w:trPr>
          <w:trHeight w:val="438"/>
        </w:trPr>
        <w:tc>
          <w:tcPr>
            <w:tcW w:w="2032" w:type="pct"/>
            <w:vAlign w:val="bottom"/>
          </w:tcPr>
          <w:p w14:paraId="290DC426" w14:textId="74565E4C" w:rsidR="008065C8" w:rsidRPr="002A370A" w:rsidRDefault="008065C8" w:rsidP="008065C8">
            <w:pPr>
              <w:tabs>
                <w:tab w:val="clear" w:pos="227"/>
              </w:tabs>
              <w:spacing w:line="240" w:lineRule="auto"/>
              <w:ind w:left="246"/>
              <w:rPr>
                <w:rFonts w:ascii="Angsana New" w:hAnsi="Angsana New"/>
                <w:sz w:val="28"/>
                <w:szCs w:val="28"/>
              </w:rPr>
            </w:pPr>
            <w:r w:rsidRPr="00C90D3E">
              <w:rPr>
                <w:rFonts w:asciiTheme="majorBidi" w:hAnsiTheme="majorBidi" w:cstheme="majorBidi"/>
                <w:color w:val="000000"/>
                <w:sz w:val="28"/>
                <w:szCs w:val="28"/>
              </w:rPr>
              <w:t>Suntech Metals Co., Ltd.</w:t>
            </w:r>
          </w:p>
        </w:tc>
        <w:tc>
          <w:tcPr>
            <w:tcW w:w="737" w:type="pct"/>
            <w:shd w:val="clear" w:color="auto" w:fill="auto"/>
            <w:vAlign w:val="center"/>
          </w:tcPr>
          <w:p w14:paraId="102ABFF2" w14:textId="3C56AB66" w:rsidR="008065C8" w:rsidRPr="00E33541" w:rsidRDefault="008065C8" w:rsidP="008065C8">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40</w:t>
            </w:r>
          </w:p>
        </w:tc>
        <w:tc>
          <w:tcPr>
            <w:tcW w:w="740" w:type="pct"/>
            <w:shd w:val="clear" w:color="auto" w:fill="auto"/>
            <w:vAlign w:val="center"/>
          </w:tcPr>
          <w:p w14:paraId="53126E18" w14:textId="0CB6BBB8" w:rsidR="008065C8" w:rsidRPr="00E33541" w:rsidRDefault="008065C8" w:rsidP="008065C8">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w:t>
            </w:r>
          </w:p>
        </w:tc>
        <w:tc>
          <w:tcPr>
            <w:tcW w:w="737" w:type="pct"/>
            <w:shd w:val="clear" w:color="auto" w:fill="auto"/>
            <w:vAlign w:val="center"/>
          </w:tcPr>
          <w:p w14:paraId="05167DFE" w14:textId="259A151D" w:rsidR="008065C8" w:rsidRPr="00E33541" w:rsidRDefault="008065C8" w:rsidP="008065C8">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w:t>
            </w:r>
          </w:p>
        </w:tc>
        <w:tc>
          <w:tcPr>
            <w:tcW w:w="754" w:type="pct"/>
            <w:shd w:val="clear" w:color="auto" w:fill="auto"/>
            <w:vAlign w:val="center"/>
          </w:tcPr>
          <w:p w14:paraId="4AEC22A2" w14:textId="5C4FF4D4" w:rsidR="008065C8" w:rsidRPr="005574D8" w:rsidRDefault="008065C8" w:rsidP="008065C8">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8065C8" w:rsidRPr="002A370A" w14:paraId="5CD88B9A" w14:textId="77777777" w:rsidTr="00C36D00">
        <w:trPr>
          <w:trHeight w:val="438"/>
        </w:trPr>
        <w:tc>
          <w:tcPr>
            <w:tcW w:w="2032" w:type="pct"/>
            <w:vAlign w:val="bottom"/>
          </w:tcPr>
          <w:p w14:paraId="03F300FC" w14:textId="6D245F29" w:rsidR="008065C8" w:rsidRPr="002A370A" w:rsidRDefault="008065C8" w:rsidP="008065C8">
            <w:pPr>
              <w:tabs>
                <w:tab w:val="clear" w:pos="227"/>
              </w:tabs>
              <w:spacing w:line="240" w:lineRule="auto"/>
              <w:ind w:left="246"/>
              <w:rPr>
                <w:rFonts w:ascii="Angsana New" w:hAnsi="Angsana New"/>
                <w:sz w:val="28"/>
                <w:szCs w:val="28"/>
              </w:rPr>
            </w:pPr>
            <w:r w:rsidRPr="001057E8">
              <w:rPr>
                <w:rFonts w:asciiTheme="majorBidi" w:hAnsiTheme="majorBidi" w:cstheme="majorBidi"/>
                <w:color w:val="000000"/>
                <w:sz w:val="28"/>
                <w:szCs w:val="28"/>
              </w:rPr>
              <w:t xml:space="preserve"> </w:t>
            </w:r>
            <w:r w:rsidRPr="00C90D3E">
              <w:rPr>
                <w:rFonts w:asciiTheme="majorBidi" w:hAnsiTheme="majorBidi" w:cstheme="majorBidi"/>
                <w:color w:val="000000"/>
                <w:sz w:val="28"/>
                <w:szCs w:val="28"/>
              </w:rPr>
              <w:t>Siam Solar Generation Co</w:t>
            </w:r>
            <w:r>
              <w:rPr>
                <w:rFonts w:asciiTheme="majorBidi" w:hAnsiTheme="majorBidi" w:cstheme="majorBidi"/>
                <w:color w:val="000000"/>
                <w:sz w:val="28"/>
                <w:szCs w:val="28"/>
              </w:rPr>
              <w:t>.,Ltd.</w:t>
            </w:r>
          </w:p>
        </w:tc>
        <w:tc>
          <w:tcPr>
            <w:tcW w:w="737" w:type="pct"/>
            <w:shd w:val="clear" w:color="auto" w:fill="auto"/>
            <w:vAlign w:val="center"/>
          </w:tcPr>
          <w:p w14:paraId="1C797EBE" w14:textId="1023DDDF" w:rsidR="008065C8" w:rsidRPr="00E33541" w:rsidRDefault="008065C8" w:rsidP="008065C8">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34</w:t>
            </w:r>
          </w:p>
        </w:tc>
        <w:tc>
          <w:tcPr>
            <w:tcW w:w="740" w:type="pct"/>
            <w:shd w:val="clear" w:color="auto" w:fill="auto"/>
            <w:vAlign w:val="center"/>
          </w:tcPr>
          <w:p w14:paraId="7C000587" w14:textId="02705BCF" w:rsidR="008065C8" w:rsidRPr="00E33541" w:rsidRDefault="008065C8" w:rsidP="008065C8">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w:t>
            </w:r>
          </w:p>
        </w:tc>
        <w:tc>
          <w:tcPr>
            <w:tcW w:w="737" w:type="pct"/>
            <w:shd w:val="clear" w:color="auto" w:fill="auto"/>
            <w:vAlign w:val="center"/>
          </w:tcPr>
          <w:p w14:paraId="27E10953" w14:textId="6B7C3282" w:rsidR="008065C8" w:rsidRPr="00E33541" w:rsidRDefault="008065C8" w:rsidP="008065C8">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w:t>
            </w:r>
          </w:p>
        </w:tc>
        <w:tc>
          <w:tcPr>
            <w:tcW w:w="754" w:type="pct"/>
            <w:shd w:val="clear" w:color="auto" w:fill="auto"/>
            <w:vAlign w:val="center"/>
          </w:tcPr>
          <w:p w14:paraId="7F2F8399" w14:textId="3B51776B" w:rsidR="008065C8" w:rsidRPr="005574D8" w:rsidRDefault="008065C8" w:rsidP="008065C8">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6B6A37" w:rsidRPr="002A370A" w14:paraId="712CEFDF" w14:textId="77777777" w:rsidTr="00C36D00">
        <w:trPr>
          <w:trHeight w:val="438"/>
        </w:trPr>
        <w:tc>
          <w:tcPr>
            <w:tcW w:w="2032" w:type="pct"/>
            <w:vAlign w:val="center"/>
          </w:tcPr>
          <w:p w14:paraId="55F1B79A" w14:textId="5F61CD58" w:rsidR="006B6A37" w:rsidRPr="002A370A" w:rsidRDefault="006B6A37" w:rsidP="006B6A37">
            <w:pPr>
              <w:tabs>
                <w:tab w:val="clear" w:pos="227"/>
              </w:tabs>
              <w:spacing w:line="240" w:lineRule="auto"/>
              <w:ind w:left="246"/>
              <w:rPr>
                <w:rFonts w:ascii="Angsana New" w:hAnsi="Angsana New"/>
                <w:sz w:val="28"/>
                <w:szCs w:val="28"/>
              </w:rPr>
            </w:pPr>
            <w:r w:rsidRPr="00C90D3E">
              <w:rPr>
                <w:rFonts w:asciiTheme="majorBidi" w:hAnsiTheme="majorBidi" w:cstheme="majorBidi"/>
                <w:color w:val="000000"/>
                <w:sz w:val="28"/>
                <w:szCs w:val="28"/>
              </w:rPr>
              <w:t>Total other payables</w:t>
            </w:r>
          </w:p>
        </w:tc>
        <w:tc>
          <w:tcPr>
            <w:tcW w:w="737" w:type="pct"/>
            <w:shd w:val="clear" w:color="auto" w:fill="auto"/>
            <w:vAlign w:val="bottom"/>
          </w:tcPr>
          <w:p w14:paraId="351D80C3" w14:textId="1584100D" w:rsidR="006B6A37" w:rsidRPr="00E33541" w:rsidRDefault="008065C8" w:rsidP="006B6A37">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498</w:t>
            </w:r>
          </w:p>
        </w:tc>
        <w:tc>
          <w:tcPr>
            <w:tcW w:w="740" w:type="pct"/>
            <w:shd w:val="clear" w:color="auto" w:fill="auto"/>
            <w:vAlign w:val="bottom"/>
          </w:tcPr>
          <w:p w14:paraId="47E18F4F" w14:textId="2FBD3881" w:rsidR="006B6A37" w:rsidRPr="00E33541" w:rsidRDefault="006B6A37" w:rsidP="006B6A37">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w:t>
            </w:r>
          </w:p>
        </w:tc>
        <w:tc>
          <w:tcPr>
            <w:tcW w:w="737" w:type="pct"/>
            <w:shd w:val="clear" w:color="auto" w:fill="auto"/>
            <w:vAlign w:val="bottom"/>
          </w:tcPr>
          <w:p w14:paraId="334394B4" w14:textId="18546C3C" w:rsidR="006B6A37" w:rsidRPr="00E33541" w:rsidRDefault="00C36D00" w:rsidP="006B6A37">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947</w:t>
            </w:r>
          </w:p>
        </w:tc>
        <w:tc>
          <w:tcPr>
            <w:tcW w:w="754" w:type="pct"/>
            <w:shd w:val="clear" w:color="auto" w:fill="auto"/>
            <w:vAlign w:val="bottom"/>
          </w:tcPr>
          <w:p w14:paraId="42AC9069" w14:textId="3375AEFA" w:rsidR="006B6A37" w:rsidRPr="005574D8" w:rsidRDefault="006B6A37" w:rsidP="006B6A37">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C90D3E" w:rsidRPr="002A370A" w14:paraId="43F4A0F4" w14:textId="77777777" w:rsidTr="00C36D00">
        <w:trPr>
          <w:trHeight w:val="438"/>
        </w:trPr>
        <w:tc>
          <w:tcPr>
            <w:tcW w:w="2032" w:type="pct"/>
          </w:tcPr>
          <w:p w14:paraId="65E4DF42" w14:textId="2E025F1D" w:rsidR="00C90D3E" w:rsidRPr="002A370A" w:rsidRDefault="00C90D3E" w:rsidP="00C90D3E">
            <w:pPr>
              <w:tabs>
                <w:tab w:val="clear" w:pos="227"/>
              </w:tabs>
              <w:spacing w:line="240" w:lineRule="auto"/>
              <w:ind w:left="246"/>
              <w:rPr>
                <w:rFonts w:ascii="Angsana New" w:hAnsi="Angsana New"/>
                <w:sz w:val="28"/>
                <w:szCs w:val="28"/>
              </w:rPr>
            </w:pPr>
            <w:r w:rsidRPr="00C90D3E">
              <w:rPr>
                <w:rFonts w:asciiTheme="majorBidi" w:hAnsiTheme="majorBidi" w:cstheme="majorBidi"/>
                <w:color w:val="000000"/>
                <w:sz w:val="28"/>
                <w:szCs w:val="28"/>
              </w:rPr>
              <w:t>Total trade payables and other payables</w:t>
            </w:r>
          </w:p>
        </w:tc>
        <w:tc>
          <w:tcPr>
            <w:tcW w:w="737" w:type="pct"/>
            <w:shd w:val="clear" w:color="auto" w:fill="auto"/>
            <w:vAlign w:val="center"/>
          </w:tcPr>
          <w:p w14:paraId="1855DB58" w14:textId="56BDAE41" w:rsidR="00C90D3E" w:rsidRPr="00E33541"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40" w:type="pct"/>
            <w:shd w:val="clear" w:color="auto" w:fill="auto"/>
            <w:vAlign w:val="center"/>
          </w:tcPr>
          <w:p w14:paraId="30CC75D1" w14:textId="77777777" w:rsidR="00C90D3E" w:rsidRPr="00E33541"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37" w:type="pct"/>
            <w:shd w:val="clear" w:color="auto" w:fill="auto"/>
            <w:vAlign w:val="center"/>
          </w:tcPr>
          <w:p w14:paraId="2ED0AB45" w14:textId="77777777" w:rsidR="00C90D3E" w:rsidRPr="00E33541"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54" w:type="pct"/>
            <w:shd w:val="clear" w:color="auto" w:fill="auto"/>
            <w:vAlign w:val="center"/>
          </w:tcPr>
          <w:p w14:paraId="16472F77" w14:textId="77777777" w:rsidR="00C90D3E" w:rsidRPr="005574D8" w:rsidRDefault="00C90D3E" w:rsidP="00C90D3E">
            <w:pPr>
              <w:pBdr>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r>
      <w:tr w:rsidR="00C90D3E" w:rsidRPr="002A370A" w14:paraId="168B0682" w14:textId="77777777" w:rsidTr="00C36D00">
        <w:trPr>
          <w:trHeight w:val="438"/>
        </w:trPr>
        <w:tc>
          <w:tcPr>
            <w:tcW w:w="2032" w:type="pct"/>
          </w:tcPr>
          <w:p w14:paraId="51A881E6" w14:textId="387ADA62" w:rsidR="00C90D3E" w:rsidRPr="009D41AE" w:rsidRDefault="00C90D3E" w:rsidP="006A5C29">
            <w:pPr>
              <w:pStyle w:val="ListParagraph"/>
              <w:numPr>
                <w:ilvl w:val="0"/>
                <w:numId w:val="32"/>
              </w:numPr>
              <w:tabs>
                <w:tab w:val="clear" w:pos="227"/>
              </w:tabs>
              <w:spacing w:line="240" w:lineRule="auto"/>
              <w:rPr>
                <w:rFonts w:ascii="Angsana New" w:hAnsi="Angsana New"/>
                <w:sz w:val="28"/>
                <w:szCs w:val="28"/>
              </w:rPr>
            </w:pPr>
            <w:r w:rsidRPr="00C90D3E">
              <w:rPr>
                <w:rFonts w:asciiTheme="majorBidi" w:hAnsiTheme="majorBidi" w:cstheme="majorBidi"/>
                <w:color w:val="000000"/>
                <w:sz w:val="28"/>
                <w:szCs w:val="28"/>
              </w:rPr>
              <w:t>Related parties</w:t>
            </w:r>
          </w:p>
        </w:tc>
        <w:tc>
          <w:tcPr>
            <w:tcW w:w="737" w:type="pct"/>
            <w:shd w:val="clear" w:color="auto" w:fill="auto"/>
            <w:vAlign w:val="center"/>
          </w:tcPr>
          <w:p w14:paraId="488C2554" w14:textId="37440757" w:rsidR="00C90D3E" w:rsidRPr="00E33541" w:rsidRDefault="008065C8" w:rsidP="00C90D3E">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E33541">
              <w:rPr>
                <w:rFonts w:ascii="Angsana New" w:hAnsi="Angsana New"/>
                <w:sz w:val="28"/>
                <w:szCs w:val="28"/>
              </w:rPr>
              <w:t>2,308</w:t>
            </w:r>
          </w:p>
        </w:tc>
        <w:tc>
          <w:tcPr>
            <w:tcW w:w="740" w:type="pct"/>
            <w:shd w:val="clear" w:color="auto" w:fill="auto"/>
            <w:vAlign w:val="bottom"/>
          </w:tcPr>
          <w:p w14:paraId="4380DA03" w14:textId="48AA036D" w:rsidR="00C90D3E" w:rsidRPr="00E33541" w:rsidRDefault="00C36D00" w:rsidP="00C90D3E">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43</w:t>
            </w:r>
          </w:p>
        </w:tc>
        <w:tc>
          <w:tcPr>
            <w:tcW w:w="737" w:type="pct"/>
            <w:shd w:val="clear" w:color="auto" w:fill="auto"/>
            <w:vAlign w:val="bottom"/>
          </w:tcPr>
          <w:p w14:paraId="41387E68" w14:textId="1EECAEA6" w:rsidR="00C90D3E" w:rsidRPr="00E33541" w:rsidRDefault="00C36D00" w:rsidP="00C90D3E">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2,398</w:t>
            </w:r>
          </w:p>
        </w:tc>
        <w:tc>
          <w:tcPr>
            <w:tcW w:w="754" w:type="pct"/>
            <w:shd w:val="clear" w:color="auto" w:fill="auto"/>
            <w:vAlign w:val="bottom"/>
          </w:tcPr>
          <w:p w14:paraId="2F56230A" w14:textId="384F542A" w:rsidR="00C90D3E" w:rsidRPr="005574D8" w:rsidRDefault="00C36D00" w:rsidP="00C90D3E">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43</w:t>
            </w:r>
          </w:p>
        </w:tc>
      </w:tr>
    </w:tbl>
    <w:p w14:paraId="643DF4AF" w14:textId="37E0D862" w:rsidR="00C36D00" w:rsidRDefault="00C36D00" w:rsidP="00C36D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47D9F647" w14:textId="0FC9D0FF" w:rsidR="00C36D00" w:rsidRDefault="00C36D00" w:rsidP="00C36D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4C6379E3" w14:textId="1F47DC99" w:rsidR="00C36D00" w:rsidRDefault="00C36D00" w:rsidP="00C36D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22E698F9" w14:textId="77777777" w:rsidR="00C36D00" w:rsidRDefault="00C36D00" w:rsidP="00C36D0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2BB552B" w14:textId="78F4D936" w:rsidR="0087476A" w:rsidRPr="007F4F29" w:rsidRDefault="0087476A" w:rsidP="006A5C29">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sidRPr="007F4F29">
        <w:rPr>
          <w:rFonts w:ascii="Angsana New" w:hAnsi="Angsana New"/>
          <w:b/>
          <w:bCs/>
          <w:sz w:val="28"/>
          <w:szCs w:val="28"/>
        </w:rPr>
        <w:lastRenderedPageBreak/>
        <w:t>CASH AND CASH EQUIVALENTS</w:t>
      </w:r>
    </w:p>
    <w:tbl>
      <w:tblPr>
        <w:tblW w:w="8910" w:type="dxa"/>
        <w:tblInd w:w="648" w:type="dxa"/>
        <w:tblLayout w:type="fixed"/>
        <w:tblLook w:val="0000" w:firstRow="0" w:lastRow="0" w:firstColumn="0" w:lastColumn="0" w:noHBand="0" w:noVBand="0"/>
      </w:tblPr>
      <w:tblGrid>
        <w:gridCol w:w="3747"/>
        <w:gridCol w:w="1293"/>
        <w:gridCol w:w="1260"/>
        <w:gridCol w:w="1274"/>
        <w:gridCol w:w="1336"/>
      </w:tblGrid>
      <w:tr w:rsidR="0087476A" w:rsidRPr="002A370A" w14:paraId="38F389A5" w14:textId="77777777" w:rsidTr="00A90B1C">
        <w:tc>
          <w:tcPr>
            <w:tcW w:w="3747" w:type="dxa"/>
          </w:tcPr>
          <w:p w14:paraId="1A111012" w14:textId="77777777" w:rsidR="0087476A" w:rsidRPr="002A370A" w:rsidRDefault="0087476A" w:rsidP="0087476A">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5163" w:type="dxa"/>
            <w:gridSpan w:val="4"/>
          </w:tcPr>
          <w:p w14:paraId="1BA235B8" w14:textId="1198F980" w:rsidR="0087476A" w:rsidRPr="002A370A" w:rsidRDefault="0087476A" w:rsidP="0087476A">
            <w:pPr>
              <w:pStyle w:val="a"/>
              <w:pBdr>
                <w:bottom w:val="single" w:sz="4" w:space="1" w:color="auto"/>
              </w:pBdr>
              <w:tabs>
                <w:tab w:val="clear" w:pos="1080"/>
              </w:tabs>
              <w:spacing w:line="240" w:lineRule="atLeast"/>
              <w:jc w:val="right"/>
              <w:rPr>
                <w:rFonts w:ascii="Angsana New" w:hAnsi="Angsana New" w:cs="Angsana New"/>
                <w:sz w:val="28"/>
                <w:szCs w:val="28"/>
                <w:lang w:val="en-US"/>
              </w:rPr>
            </w:pPr>
            <w:r w:rsidRPr="002A370A">
              <w:rPr>
                <w:rFonts w:ascii="Angsana New" w:hAnsi="Angsana New"/>
                <w:sz w:val="28"/>
                <w:szCs w:val="28"/>
                <w:cs/>
              </w:rPr>
              <w:t>(</w:t>
            </w:r>
            <w:r w:rsidRPr="002A370A">
              <w:rPr>
                <w:rFonts w:ascii="Angsana New" w:hAnsi="Angsana New" w:cs="Angsana New"/>
                <w:sz w:val="28"/>
                <w:szCs w:val="28"/>
                <w:cs/>
              </w:rPr>
              <w:t>Unit : Thousand Baht)</w:t>
            </w:r>
          </w:p>
        </w:tc>
      </w:tr>
      <w:tr w:rsidR="0087476A" w:rsidRPr="002A370A" w14:paraId="7E4E8E2A" w14:textId="77777777" w:rsidTr="00A90B1C">
        <w:tc>
          <w:tcPr>
            <w:tcW w:w="3747" w:type="dxa"/>
          </w:tcPr>
          <w:p w14:paraId="71F44273" w14:textId="77777777" w:rsidR="0087476A" w:rsidRPr="002A370A" w:rsidRDefault="0087476A" w:rsidP="0087476A">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2553" w:type="dxa"/>
            <w:gridSpan w:val="2"/>
          </w:tcPr>
          <w:p w14:paraId="42A628DE" w14:textId="17AE2B48" w:rsidR="0087476A" w:rsidRPr="002A370A" w:rsidRDefault="0087476A" w:rsidP="0087476A">
            <w:pPr>
              <w:pStyle w:val="a"/>
              <w:tabs>
                <w:tab w:val="clear" w:pos="1080"/>
              </w:tabs>
              <w:spacing w:line="240" w:lineRule="atLeast"/>
              <w:jc w:val="center"/>
              <w:rPr>
                <w:rFonts w:ascii="Angsana New" w:hAnsi="Angsana New" w:cs="Angsana New"/>
                <w:sz w:val="28"/>
                <w:szCs w:val="28"/>
                <w:lang w:val="en-US"/>
              </w:rPr>
            </w:pPr>
            <w:r w:rsidRPr="002A370A">
              <w:rPr>
                <w:rFonts w:ascii="Angsana New" w:hAnsi="Angsana New" w:cs="Angsana New"/>
                <w:sz w:val="28"/>
                <w:szCs w:val="28"/>
                <w:cs/>
              </w:rPr>
              <w:t>Consolidated</w:t>
            </w:r>
          </w:p>
        </w:tc>
        <w:tc>
          <w:tcPr>
            <w:tcW w:w="2610" w:type="dxa"/>
            <w:gridSpan w:val="2"/>
          </w:tcPr>
          <w:p w14:paraId="2B51DB15" w14:textId="7E55AA77" w:rsidR="0087476A" w:rsidRPr="002A370A" w:rsidRDefault="0087476A" w:rsidP="0087476A">
            <w:pPr>
              <w:pStyle w:val="a"/>
              <w:tabs>
                <w:tab w:val="clear" w:pos="1080"/>
              </w:tabs>
              <w:spacing w:line="240" w:lineRule="atLeast"/>
              <w:jc w:val="center"/>
              <w:rPr>
                <w:rFonts w:ascii="Angsana New" w:hAnsi="Angsana New" w:cs="Angsana New"/>
                <w:sz w:val="28"/>
                <w:szCs w:val="28"/>
                <w:cs/>
                <w:lang w:val="en-US"/>
              </w:rPr>
            </w:pPr>
            <w:r w:rsidRPr="002A370A">
              <w:rPr>
                <w:rFonts w:ascii="Angsana New" w:hAnsi="Angsana New" w:cs="Angsana New"/>
                <w:sz w:val="28"/>
                <w:szCs w:val="28"/>
                <w:cs/>
              </w:rPr>
              <w:t>Separate</w:t>
            </w:r>
          </w:p>
        </w:tc>
      </w:tr>
      <w:tr w:rsidR="0087476A" w:rsidRPr="002A370A" w14:paraId="0244D15B" w14:textId="77777777" w:rsidTr="00A90B1C">
        <w:tc>
          <w:tcPr>
            <w:tcW w:w="3747" w:type="dxa"/>
          </w:tcPr>
          <w:p w14:paraId="3EC9F51C" w14:textId="77777777" w:rsidR="0087476A" w:rsidRPr="002A370A" w:rsidRDefault="0087476A" w:rsidP="0087476A">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2553" w:type="dxa"/>
            <w:gridSpan w:val="2"/>
          </w:tcPr>
          <w:p w14:paraId="64CD08D0" w14:textId="6564FF22" w:rsidR="0087476A" w:rsidRPr="002A370A" w:rsidRDefault="0087476A" w:rsidP="001C6B09">
            <w:pPr>
              <w:pStyle w:val="a"/>
              <w:pBdr>
                <w:bottom w:val="single" w:sz="4" w:space="1" w:color="auto"/>
              </w:pBdr>
              <w:tabs>
                <w:tab w:val="clear" w:pos="1080"/>
              </w:tabs>
              <w:spacing w:line="240" w:lineRule="atLeast"/>
              <w:jc w:val="center"/>
              <w:rPr>
                <w:rFonts w:ascii="Angsana New" w:hAnsi="Angsana New" w:cs="Angsana New"/>
                <w:sz w:val="28"/>
                <w:szCs w:val="28"/>
                <w:lang w:val="en-US"/>
              </w:rPr>
            </w:pPr>
            <w:r w:rsidRPr="002A370A">
              <w:rPr>
                <w:rFonts w:ascii="Angsana New" w:hAnsi="Angsana New" w:cs="Angsana New"/>
                <w:sz w:val="28"/>
                <w:szCs w:val="28"/>
                <w:cs/>
              </w:rPr>
              <w:t>Financial Statements</w:t>
            </w:r>
          </w:p>
        </w:tc>
        <w:tc>
          <w:tcPr>
            <w:tcW w:w="2610" w:type="dxa"/>
            <w:gridSpan w:val="2"/>
          </w:tcPr>
          <w:p w14:paraId="28D80501" w14:textId="6E9CAF0A" w:rsidR="0087476A" w:rsidRPr="002A370A" w:rsidRDefault="0087476A" w:rsidP="001C6B09">
            <w:pPr>
              <w:pStyle w:val="a"/>
              <w:pBdr>
                <w:bottom w:val="single" w:sz="4" w:space="1" w:color="auto"/>
              </w:pBdr>
              <w:tabs>
                <w:tab w:val="clear" w:pos="1080"/>
              </w:tabs>
              <w:spacing w:line="240" w:lineRule="atLeast"/>
              <w:jc w:val="center"/>
              <w:rPr>
                <w:rFonts w:ascii="Angsana New" w:hAnsi="Angsana New" w:cs="Angsana New"/>
                <w:sz w:val="28"/>
                <w:szCs w:val="28"/>
                <w:lang w:val="en-US"/>
              </w:rPr>
            </w:pPr>
            <w:r w:rsidRPr="002A370A">
              <w:rPr>
                <w:rFonts w:ascii="Angsana New" w:hAnsi="Angsana New" w:cs="Angsana New"/>
                <w:sz w:val="28"/>
                <w:szCs w:val="28"/>
                <w:cs/>
              </w:rPr>
              <w:t>Financial Statements</w:t>
            </w:r>
          </w:p>
        </w:tc>
      </w:tr>
      <w:tr w:rsidR="00A65EB4" w:rsidRPr="002A370A" w14:paraId="47B5D307" w14:textId="77777777" w:rsidTr="00A90B1C">
        <w:trPr>
          <w:trHeight w:val="74"/>
        </w:trPr>
        <w:tc>
          <w:tcPr>
            <w:tcW w:w="3747" w:type="dxa"/>
          </w:tcPr>
          <w:p w14:paraId="26B0E3C9" w14:textId="77777777" w:rsidR="00A65EB4" w:rsidRPr="002A370A" w:rsidRDefault="00A65EB4" w:rsidP="00A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b/>
                <w:bCs/>
                <w:sz w:val="28"/>
                <w:szCs w:val="28"/>
              </w:rPr>
            </w:pPr>
          </w:p>
        </w:tc>
        <w:tc>
          <w:tcPr>
            <w:tcW w:w="1293" w:type="dxa"/>
          </w:tcPr>
          <w:p w14:paraId="6B1F59AD" w14:textId="3363072E" w:rsidR="00A65EB4" w:rsidRPr="002A370A" w:rsidRDefault="00A65EB4" w:rsidP="00A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c>
          <w:tcPr>
            <w:tcW w:w="1260" w:type="dxa"/>
          </w:tcPr>
          <w:p w14:paraId="66D25D1F" w14:textId="39A30907" w:rsidR="00A65EB4" w:rsidRPr="002A370A" w:rsidRDefault="00A65EB4" w:rsidP="00A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c>
          <w:tcPr>
            <w:tcW w:w="1274" w:type="dxa"/>
          </w:tcPr>
          <w:p w14:paraId="7713F3DD" w14:textId="52F93709" w:rsidR="00A65EB4" w:rsidRPr="002A370A" w:rsidRDefault="00A65EB4" w:rsidP="00A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c>
          <w:tcPr>
            <w:tcW w:w="1336" w:type="dxa"/>
          </w:tcPr>
          <w:p w14:paraId="575735BF" w14:textId="367780D4" w:rsidR="00A65EB4" w:rsidRPr="002A370A" w:rsidRDefault="00A65EB4" w:rsidP="00A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r>
      <w:tr w:rsidR="00A65EB4" w:rsidRPr="002A370A" w14:paraId="658511F4" w14:textId="77777777" w:rsidTr="00A90B1C">
        <w:trPr>
          <w:trHeight w:val="74"/>
        </w:trPr>
        <w:tc>
          <w:tcPr>
            <w:tcW w:w="3747" w:type="dxa"/>
          </w:tcPr>
          <w:p w14:paraId="38A503F3" w14:textId="77777777" w:rsidR="00A65EB4" w:rsidRPr="002A370A" w:rsidRDefault="00A65EB4" w:rsidP="00A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b/>
                <w:bCs/>
                <w:sz w:val="28"/>
                <w:szCs w:val="28"/>
                <w:cs/>
              </w:rPr>
            </w:pPr>
          </w:p>
        </w:tc>
        <w:tc>
          <w:tcPr>
            <w:tcW w:w="1293" w:type="dxa"/>
          </w:tcPr>
          <w:p w14:paraId="52D9D368" w14:textId="25691CF1" w:rsidR="00562034" w:rsidRDefault="00C710E8" w:rsidP="005620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December</w:t>
            </w:r>
            <w:r w:rsidR="00A65EB4" w:rsidRPr="002A370A">
              <w:rPr>
                <w:rFonts w:ascii="Angsana New" w:hAnsi="Angsana New"/>
                <w:sz w:val="28"/>
                <w:szCs w:val="28"/>
              </w:rPr>
              <w:t xml:space="preserve"> 3</w:t>
            </w:r>
            <w:r>
              <w:rPr>
                <w:rFonts w:ascii="Angsana New" w:hAnsi="Angsana New"/>
                <w:sz w:val="28"/>
                <w:szCs w:val="28"/>
              </w:rPr>
              <w:t>1</w:t>
            </w:r>
            <w:r w:rsidR="00A65EB4" w:rsidRPr="002A370A">
              <w:rPr>
                <w:rFonts w:ascii="Angsana New" w:hAnsi="Angsana New"/>
                <w:spacing w:val="-10"/>
                <w:sz w:val="28"/>
                <w:szCs w:val="28"/>
              </w:rPr>
              <w:t xml:space="preserve">, </w:t>
            </w:r>
          </w:p>
          <w:p w14:paraId="2D9565D5" w14:textId="3751A954" w:rsidR="00A65EB4" w:rsidRPr="002A370A" w:rsidRDefault="00A65EB4" w:rsidP="005620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2021</w:t>
            </w:r>
          </w:p>
        </w:tc>
        <w:tc>
          <w:tcPr>
            <w:tcW w:w="1260" w:type="dxa"/>
          </w:tcPr>
          <w:p w14:paraId="57706D13" w14:textId="2A158C8A" w:rsidR="00A65EB4" w:rsidRPr="002A370A" w:rsidRDefault="00A65EB4" w:rsidP="00A65E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December</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 xml:space="preserve">, </w:t>
            </w:r>
            <w:r w:rsidRPr="002A370A">
              <w:rPr>
                <w:rFonts w:ascii="Angsana New" w:hAnsi="Angsana New"/>
                <w:sz w:val="28"/>
                <w:szCs w:val="28"/>
              </w:rPr>
              <w:t>2020</w:t>
            </w:r>
          </w:p>
        </w:tc>
        <w:tc>
          <w:tcPr>
            <w:tcW w:w="1274" w:type="dxa"/>
          </w:tcPr>
          <w:p w14:paraId="043A1D83" w14:textId="13DF5FF1" w:rsidR="00562034" w:rsidRDefault="00C710E8" w:rsidP="00A65E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December</w:t>
            </w:r>
            <w:r w:rsidR="00A65EB4" w:rsidRPr="002A370A">
              <w:rPr>
                <w:rFonts w:ascii="Angsana New" w:hAnsi="Angsana New"/>
                <w:sz w:val="28"/>
                <w:szCs w:val="28"/>
              </w:rPr>
              <w:t xml:space="preserve"> 3</w:t>
            </w:r>
            <w:r>
              <w:rPr>
                <w:rFonts w:ascii="Angsana New" w:hAnsi="Angsana New"/>
                <w:sz w:val="28"/>
                <w:szCs w:val="28"/>
              </w:rPr>
              <w:t>1</w:t>
            </w:r>
            <w:r w:rsidR="00A65EB4" w:rsidRPr="002A370A">
              <w:rPr>
                <w:rFonts w:ascii="Angsana New" w:hAnsi="Angsana New"/>
                <w:spacing w:val="-10"/>
                <w:sz w:val="28"/>
                <w:szCs w:val="28"/>
              </w:rPr>
              <w:t xml:space="preserve">, </w:t>
            </w:r>
          </w:p>
          <w:p w14:paraId="0F1563CC" w14:textId="246650E5" w:rsidR="00A65EB4" w:rsidRPr="002A370A" w:rsidRDefault="00A65EB4" w:rsidP="00A65E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2021</w:t>
            </w:r>
          </w:p>
        </w:tc>
        <w:tc>
          <w:tcPr>
            <w:tcW w:w="1336" w:type="dxa"/>
          </w:tcPr>
          <w:p w14:paraId="42A2402F" w14:textId="198E4D3C" w:rsidR="00A65EB4" w:rsidRPr="002A370A" w:rsidRDefault="00A65EB4" w:rsidP="00A65E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December</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 xml:space="preserve">, </w:t>
            </w:r>
            <w:r w:rsidRPr="002A370A">
              <w:rPr>
                <w:rFonts w:ascii="Angsana New" w:hAnsi="Angsana New"/>
                <w:sz w:val="28"/>
                <w:szCs w:val="28"/>
              </w:rPr>
              <w:t>2020</w:t>
            </w:r>
          </w:p>
        </w:tc>
      </w:tr>
      <w:tr w:rsidR="002D0B55" w:rsidRPr="002A370A" w14:paraId="54025743" w14:textId="77777777" w:rsidTr="00A90B1C">
        <w:trPr>
          <w:trHeight w:val="74"/>
        </w:trPr>
        <w:tc>
          <w:tcPr>
            <w:tcW w:w="3747" w:type="dxa"/>
          </w:tcPr>
          <w:p w14:paraId="256D89F0" w14:textId="77777777" w:rsidR="002D0B55" w:rsidRPr="002A370A" w:rsidRDefault="002D0B55" w:rsidP="002D0B55">
            <w:pPr>
              <w:pStyle w:val="a"/>
              <w:tabs>
                <w:tab w:val="clear" w:pos="1080"/>
              </w:tabs>
              <w:spacing w:line="260" w:lineRule="atLeast"/>
              <w:ind w:left="-102"/>
              <w:rPr>
                <w:rFonts w:ascii="Angsana New" w:hAnsi="Angsana New" w:cs="Angsana New"/>
                <w:sz w:val="28"/>
                <w:szCs w:val="28"/>
                <w:lang w:val="en-US"/>
              </w:rPr>
            </w:pPr>
            <w:r w:rsidRPr="002A370A">
              <w:rPr>
                <w:rFonts w:ascii="Angsana New" w:hAnsi="Angsana New" w:cs="Angsana New"/>
                <w:sz w:val="28"/>
                <w:szCs w:val="28"/>
                <w:lang w:val="en-US"/>
              </w:rPr>
              <w:t>Cash on hand</w:t>
            </w:r>
          </w:p>
        </w:tc>
        <w:tc>
          <w:tcPr>
            <w:tcW w:w="1293" w:type="dxa"/>
            <w:shd w:val="clear" w:color="auto" w:fill="auto"/>
          </w:tcPr>
          <w:p w14:paraId="76518038" w14:textId="77D3964A" w:rsidR="002D0B55" w:rsidRPr="00E33541" w:rsidRDefault="002D0B55" w:rsidP="002D0B55">
            <w:pPr>
              <w:pStyle w:val="30"/>
              <w:tabs>
                <w:tab w:val="clear" w:pos="360"/>
                <w:tab w:val="clear" w:pos="720"/>
              </w:tabs>
              <w:ind w:right="57"/>
              <w:jc w:val="right"/>
              <w:rPr>
                <w:rFonts w:ascii="Angsana New" w:hAnsi="Angsana New" w:cs="Angsana New"/>
                <w:sz w:val="28"/>
                <w:szCs w:val="28"/>
                <w:lang w:val="en-US"/>
              </w:rPr>
            </w:pPr>
            <w:r w:rsidRPr="00E33541">
              <w:rPr>
                <w:rFonts w:ascii="Angsana New" w:hAnsi="Angsana New" w:cs="Angsana New"/>
                <w:sz w:val="28"/>
                <w:szCs w:val="28"/>
                <w:lang w:val="en-US"/>
              </w:rPr>
              <w:t>192</w:t>
            </w:r>
          </w:p>
        </w:tc>
        <w:tc>
          <w:tcPr>
            <w:tcW w:w="1260" w:type="dxa"/>
          </w:tcPr>
          <w:p w14:paraId="2FD52543" w14:textId="43B8B7F1" w:rsidR="002D0B55" w:rsidRPr="00E33541" w:rsidRDefault="002D0B55" w:rsidP="002D0B55">
            <w:pPr>
              <w:pStyle w:val="30"/>
              <w:tabs>
                <w:tab w:val="clear" w:pos="360"/>
                <w:tab w:val="clear" w:pos="720"/>
              </w:tabs>
              <w:ind w:right="57"/>
              <w:jc w:val="right"/>
              <w:rPr>
                <w:rFonts w:ascii="Angsana New" w:hAnsi="Angsana New" w:cs="Angsana New"/>
                <w:sz w:val="28"/>
                <w:szCs w:val="28"/>
                <w:lang w:val="en-US"/>
              </w:rPr>
            </w:pPr>
            <w:r w:rsidRPr="00E33541">
              <w:rPr>
                <w:rFonts w:ascii="Angsana New" w:hAnsi="Angsana New" w:cs="Angsana New"/>
                <w:sz w:val="28"/>
                <w:szCs w:val="28"/>
                <w:lang w:val="en-US"/>
              </w:rPr>
              <w:t>541</w:t>
            </w:r>
          </w:p>
        </w:tc>
        <w:tc>
          <w:tcPr>
            <w:tcW w:w="1274" w:type="dxa"/>
            <w:shd w:val="clear" w:color="auto" w:fill="auto"/>
          </w:tcPr>
          <w:p w14:paraId="5E1E34ED" w14:textId="60282778" w:rsidR="002D0B55" w:rsidRPr="00E33541" w:rsidRDefault="002D0B55" w:rsidP="002D0B55">
            <w:pPr>
              <w:pStyle w:val="30"/>
              <w:tabs>
                <w:tab w:val="clear" w:pos="360"/>
                <w:tab w:val="clear" w:pos="720"/>
              </w:tabs>
              <w:ind w:right="57"/>
              <w:jc w:val="right"/>
              <w:rPr>
                <w:rFonts w:ascii="Angsana New" w:hAnsi="Angsana New" w:cs="Angsana New"/>
                <w:sz w:val="28"/>
                <w:szCs w:val="28"/>
                <w:lang w:val="en-US"/>
              </w:rPr>
            </w:pPr>
            <w:r w:rsidRPr="00E33541">
              <w:rPr>
                <w:rFonts w:ascii="Angsana New" w:hAnsi="Angsana New" w:cs="Angsana New"/>
                <w:sz w:val="28"/>
                <w:szCs w:val="28"/>
                <w:lang w:val="en-US"/>
              </w:rPr>
              <w:t>170</w:t>
            </w:r>
          </w:p>
        </w:tc>
        <w:tc>
          <w:tcPr>
            <w:tcW w:w="1336" w:type="dxa"/>
            <w:shd w:val="clear" w:color="auto" w:fill="auto"/>
          </w:tcPr>
          <w:p w14:paraId="275DC95A" w14:textId="27BD6F0A" w:rsidR="002D0B55" w:rsidRPr="002A370A" w:rsidRDefault="002D0B55" w:rsidP="002D0B55">
            <w:pPr>
              <w:pStyle w:val="30"/>
              <w:tabs>
                <w:tab w:val="clear" w:pos="360"/>
                <w:tab w:val="clear" w:pos="720"/>
              </w:tabs>
              <w:ind w:right="57"/>
              <w:jc w:val="right"/>
              <w:rPr>
                <w:rFonts w:ascii="Angsana New" w:hAnsi="Angsana New" w:cs="Angsana New"/>
                <w:sz w:val="28"/>
                <w:szCs w:val="28"/>
                <w:lang w:val="en-US"/>
              </w:rPr>
            </w:pPr>
            <w:r w:rsidRPr="00BA79E6">
              <w:rPr>
                <w:rFonts w:ascii="Angsana New" w:hAnsi="Angsana New" w:cs="Angsana New"/>
                <w:sz w:val="28"/>
                <w:szCs w:val="28"/>
                <w:lang w:val="en-US"/>
              </w:rPr>
              <w:t>541</w:t>
            </w:r>
          </w:p>
        </w:tc>
      </w:tr>
      <w:tr w:rsidR="002D0B55" w:rsidRPr="002A370A" w14:paraId="0357F1C0" w14:textId="77777777" w:rsidTr="00A90B1C">
        <w:trPr>
          <w:trHeight w:val="74"/>
        </w:trPr>
        <w:tc>
          <w:tcPr>
            <w:tcW w:w="3747" w:type="dxa"/>
          </w:tcPr>
          <w:p w14:paraId="78DA8FCF" w14:textId="77777777" w:rsidR="002D0B55" w:rsidRPr="002A370A" w:rsidRDefault="002D0B55" w:rsidP="002D0B55">
            <w:pPr>
              <w:pStyle w:val="a"/>
              <w:tabs>
                <w:tab w:val="clear" w:pos="1080"/>
              </w:tabs>
              <w:spacing w:line="260" w:lineRule="atLeast"/>
              <w:ind w:left="-102"/>
              <w:rPr>
                <w:rFonts w:ascii="Angsana New" w:hAnsi="Angsana New" w:cs="Angsana New"/>
                <w:sz w:val="28"/>
                <w:szCs w:val="28"/>
                <w:lang w:val="en-US"/>
              </w:rPr>
            </w:pPr>
            <w:r w:rsidRPr="002A370A">
              <w:rPr>
                <w:rFonts w:ascii="Angsana New" w:hAnsi="Angsana New" w:cs="Angsana New"/>
                <w:sz w:val="28"/>
                <w:szCs w:val="28"/>
                <w:lang w:val="en-US"/>
              </w:rPr>
              <w:t xml:space="preserve">Cash at banks </w:t>
            </w:r>
          </w:p>
        </w:tc>
        <w:tc>
          <w:tcPr>
            <w:tcW w:w="1293" w:type="dxa"/>
            <w:shd w:val="clear" w:color="auto" w:fill="auto"/>
            <w:vAlign w:val="center"/>
          </w:tcPr>
          <w:p w14:paraId="73CBFCAB" w14:textId="3C864E64" w:rsidR="002D0B55" w:rsidRPr="00E33541" w:rsidRDefault="002D0B55" w:rsidP="002D0B55">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E33541">
              <w:rPr>
                <w:rFonts w:ascii="Angsana New" w:hAnsi="Angsana New" w:cs="Angsana New"/>
                <w:sz w:val="28"/>
                <w:szCs w:val="28"/>
                <w:lang w:val="en-US"/>
              </w:rPr>
              <w:t>19,513</w:t>
            </w:r>
          </w:p>
        </w:tc>
        <w:tc>
          <w:tcPr>
            <w:tcW w:w="1260" w:type="dxa"/>
            <w:vAlign w:val="center"/>
          </w:tcPr>
          <w:p w14:paraId="3CE53497" w14:textId="274D0CEA" w:rsidR="002D0B55" w:rsidRPr="00E33541" w:rsidRDefault="002D0B55" w:rsidP="002D0B55">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E33541">
              <w:rPr>
                <w:rFonts w:ascii="Angsana New" w:hAnsi="Angsana New" w:cs="Angsana New"/>
                <w:sz w:val="28"/>
                <w:szCs w:val="28"/>
                <w:lang w:val="en-US"/>
              </w:rPr>
              <w:t>5,853</w:t>
            </w:r>
          </w:p>
        </w:tc>
        <w:tc>
          <w:tcPr>
            <w:tcW w:w="1274" w:type="dxa"/>
            <w:shd w:val="clear" w:color="auto" w:fill="auto"/>
            <w:vAlign w:val="center"/>
          </w:tcPr>
          <w:p w14:paraId="0B44C996" w14:textId="48A4B873" w:rsidR="002D0B55" w:rsidRPr="00E33541" w:rsidRDefault="002D0B55" w:rsidP="002D0B55">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E33541">
              <w:rPr>
                <w:rFonts w:ascii="Angsana New" w:hAnsi="Angsana New" w:cs="Angsana New"/>
                <w:sz w:val="28"/>
                <w:szCs w:val="28"/>
                <w:lang w:val="en-US"/>
              </w:rPr>
              <w:t>1,404</w:t>
            </w:r>
          </w:p>
        </w:tc>
        <w:tc>
          <w:tcPr>
            <w:tcW w:w="1336" w:type="dxa"/>
            <w:shd w:val="clear" w:color="auto" w:fill="auto"/>
            <w:vAlign w:val="center"/>
          </w:tcPr>
          <w:p w14:paraId="47A0EAAE" w14:textId="3C9A87D9" w:rsidR="002D0B55" w:rsidRPr="002A370A" w:rsidRDefault="002D0B55" w:rsidP="002D0B55">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BA79E6">
              <w:rPr>
                <w:rFonts w:ascii="Angsana New" w:hAnsi="Angsana New" w:cs="Angsana New"/>
                <w:sz w:val="28"/>
                <w:szCs w:val="28"/>
                <w:lang w:val="en-US"/>
              </w:rPr>
              <w:t>5,788</w:t>
            </w:r>
          </w:p>
        </w:tc>
      </w:tr>
      <w:tr w:rsidR="002D0B55" w:rsidRPr="002A370A" w14:paraId="737BF107" w14:textId="77777777" w:rsidTr="00A90B1C">
        <w:tc>
          <w:tcPr>
            <w:tcW w:w="3747" w:type="dxa"/>
          </w:tcPr>
          <w:p w14:paraId="5FE212BD" w14:textId="77777777" w:rsidR="002D0B55" w:rsidRPr="002A370A" w:rsidRDefault="002D0B55" w:rsidP="002D0B55">
            <w:pPr>
              <w:pStyle w:val="a"/>
              <w:tabs>
                <w:tab w:val="clear" w:pos="1080"/>
              </w:tabs>
              <w:spacing w:line="260" w:lineRule="atLeast"/>
              <w:ind w:left="-102"/>
              <w:rPr>
                <w:rFonts w:ascii="Angsana New" w:hAnsi="Angsana New" w:cs="Angsana New"/>
                <w:sz w:val="28"/>
                <w:szCs w:val="28"/>
                <w:lang w:val="en-US"/>
              </w:rPr>
            </w:pPr>
            <w:r w:rsidRPr="002A370A">
              <w:rPr>
                <w:rFonts w:ascii="Angsana New" w:hAnsi="Angsana New" w:cs="Angsana New"/>
                <w:sz w:val="28"/>
                <w:szCs w:val="28"/>
                <w:lang w:val="en-US"/>
              </w:rPr>
              <w:t>Total</w:t>
            </w:r>
          </w:p>
        </w:tc>
        <w:tc>
          <w:tcPr>
            <w:tcW w:w="1293" w:type="dxa"/>
            <w:shd w:val="clear" w:color="auto" w:fill="auto"/>
          </w:tcPr>
          <w:p w14:paraId="7EF5BB24" w14:textId="7350F28F" w:rsidR="002D0B55" w:rsidRPr="00E33541" w:rsidRDefault="002D0B55" w:rsidP="002D0B55">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E33541">
              <w:rPr>
                <w:rFonts w:ascii="Angsana New" w:hAnsi="Angsana New" w:cs="Angsana New"/>
                <w:sz w:val="28"/>
                <w:szCs w:val="28"/>
                <w:lang w:val="en-US" w:bidi="th-TH"/>
              </w:rPr>
              <w:t>19,705</w:t>
            </w:r>
          </w:p>
        </w:tc>
        <w:tc>
          <w:tcPr>
            <w:tcW w:w="1260" w:type="dxa"/>
          </w:tcPr>
          <w:p w14:paraId="4B0AFC98" w14:textId="36325883" w:rsidR="002D0B55" w:rsidRPr="00E33541" w:rsidRDefault="002D0B55" w:rsidP="002D0B55">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E33541">
              <w:rPr>
                <w:rFonts w:ascii="Angsana New" w:hAnsi="Angsana New" w:cs="Angsana New"/>
                <w:sz w:val="28"/>
                <w:szCs w:val="28"/>
                <w:lang w:val="en-US"/>
              </w:rPr>
              <w:t>6,394</w:t>
            </w:r>
          </w:p>
        </w:tc>
        <w:tc>
          <w:tcPr>
            <w:tcW w:w="1274" w:type="dxa"/>
            <w:shd w:val="clear" w:color="auto" w:fill="auto"/>
          </w:tcPr>
          <w:p w14:paraId="4E4FF613" w14:textId="59FD90D4" w:rsidR="002D0B55" w:rsidRPr="00E33541" w:rsidRDefault="002D0B55" w:rsidP="002D0B55">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E33541">
              <w:rPr>
                <w:rFonts w:ascii="Angsana New" w:hAnsi="Angsana New" w:cs="Angsana New"/>
                <w:sz w:val="28"/>
                <w:szCs w:val="28"/>
                <w:lang w:val="en-US" w:bidi="th-TH"/>
              </w:rPr>
              <w:t>1,574</w:t>
            </w:r>
          </w:p>
        </w:tc>
        <w:tc>
          <w:tcPr>
            <w:tcW w:w="1336" w:type="dxa"/>
            <w:shd w:val="clear" w:color="auto" w:fill="auto"/>
          </w:tcPr>
          <w:p w14:paraId="55A34431" w14:textId="68EC70D2" w:rsidR="002D0B55" w:rsidRPr="002A370A" w:rsidRDefault="002D0B55" w:rsidP="002D0B55">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BA79E6">
              <w:rPr>
                <w:rFonts w:ascii="Angsana New" w:hAnsi="Angsana New" w:cs="Angsana New"/>
                <w:sz w:val="28"/>
                <w:szCs w:val="28"/>
                <w:lang w:val="en-US"/>
              </w:rPr>
              <w:t>6,329</w:t>
            </w:r>
          </w:p>
        </w:tc>
      </w:tr>
    </w:tbl>
    <w:p w14:paraId="2BA27EA3" w14:textId="45425ABB" w:rsidR="00C43804" w:rsidRDefault="00C43804" w:rsidP="00C43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709"/>
        <w:jc w:val="thaiDistribute"/>
        <w:rPr>
          <w:rFonts w:ascii="Angsana New" w:hAnsi="Angsana New"/>
          <w:b/>
          <w:bCs/>
          <w:sz w:val="28"/>
          <w:szCs w:val="28"/>
        </w:rPr>
      </w:pPr>
    </w:p>
    <w:p w14:paraId="112C704E" w14:textId="501AB51A" w:rsidR="00C85945" w:rsidRPr="002A370A" w:rsidRDefault="00B93CC0" w:rsidP="006A5C2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709" w:hanging="283"/>
        <w:jc w:val="thaiDistribute"/>
        <w:rPr>
          <w:rFonts w:ascii="Angsana New" w:hAnsi="Angsana New"/>
          <w:b/>
          <w:bCs/>
          <w:sz w:val="28"/>
          <w:szCs w:val="28"/>
        </w:rPr>
      </w:pPr>
      <w:r w:rsidRPr="002A370A">
        <w:rPr>
          <w:rFonts w:ascii="Angsana New" w:hAnsi="Angsana New"/>
          <w:b/>
          <w:bCs/>
          <w:sz w:val="28"/>
          <w:szCs w:val="28"/>
        </w:rPr>
        <w:t>TRADE</w:t>
      </w:r>
      <w:r w:rsidR="009530FE" w:rsidRPr="002A370A">
        <w:rPr>
          <w:rFonts w:ascii="Angsana New" w:hAnsi="Angsana New"/>
          <w:b/>
          <w:bCs/>
          <w:sz w:val="28"/>
          <w:szCs w:val="28"/>
        </w:rPr>
        <w:t xml:space="preserve"> AND OTHER CURRENT RECEIVABLE</w:t>
      </w:r>
      <w:r w:rsidR="008050A2" w:rsidRPr="002A370A">
        <w:rPr>
          <w:rFonts w:ascii="Angsana New" w:hAnsi="Angsana New"/>
          <w:b/>
          <w:bCs/>
          <w:sz w:val="28"/>
          <w:szCs w:val="28"/>
        </w:rPr>
        <w:t>S</w:t>
      </w:r>
      <w:r w:rsidR="009530FE" w:rsidRPr="002A370A">
        <w:rPr>
          <w:rFonts w:ascii="Angsana New" w:hAnsi="Angsana New"/>
          <w:b/>
          <w:bCs/>
          <w:sz w:val="28"/>
          <w:szCs w:val="28"/>
        </w:rPr>
        <w:t xml:space="preserve"> </w:t>
      </w:r>
      <w:r w:rsidR="008071B2" w:rsidRPr="002A370A">
        <w:rPr>
          <w:rFonts w:ascii="Angsana New" w:hAnsi="Angsana New"/>
          <w:b/>
          <w:bCs/>
          <w:sz w:val="28"/>
          <w:szCs w:val="28"/>
        </w:rPr>
        <w:t>–</w:t>
      </w:r>
      <w:r w:rsidR="009530FE" w:rsidRPr="002A370A">
        <w:rPr>
          <w:rFonts w:ascii="Angsana New" w:hAnsi="Angsana New"/>
          <w:b/>
          <w:bCs/>
          <w:sz w:val="28"/>
          <w:szCs w:val="28"/>
        </w:rPr>
        <w:t xml:space="preserve"> NET</w:t>
      </w:r>
    </w:p>
    <w:p w14:paraId="3618A600" w14:textId="21131934" w:rsidR="008071B2" w:rsidRPr="002A370A" w:rsidRDefault="008071B2" w:rsidP="0080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sz w:val="28"/>
          <w:szCs w:val="28"/>
        </w:rPr>
      </w:pPr>
      <w:r w:rsidRPr="002A370A">
        <w:rPr>
          <w:rFonts w:ascii="Angsana New" w:hAnsi="Angsana New"/>
          <w:sz w:val="28"/>
          <w:szCs w:val="28"/>
        </w:rPr>
        <w:t xml:space="preserve">As at </w:t>
      </w:r>
      <w:r w:rsidR="00C710E8">
        <w:rPr>
          <w:rFonts w:ascii="Angsana New" w:hAnsi="Angsana New"/>
          <w:sz w:val="28"/>
          <w:szCs w:val="28"/>
        </w:rPr>
        <w:t>December</w:t>
      </w:r>
      <w:r w:rsidRPr="002A370A">
        <w:rPr>
          <w:rFonts w:ascii="Angsana New" w:hAnsi="Angsana New"/>
          <w:sz w:val="28"/>
          <w:szCs w:val="28"/>
        </w:rPr>
        <w:t xml:space="preserve"> 3</w:t>
      </w:r>
      <w:r w:rsidR="00C710E8">
        <w:rPr>
          <w:rFonts w:ascii="Angsana New" w:hAnsi="Angsana New"/>
          <w:sz w:val="28"/>
          <w:szCs w:val="28"/>
        </w:rPr>
        <w:t>1</w:t>
      </w:r>
      <w:r w:rsidRPr="002A370A">
        <w:rPr>
          <w:rFonts w:ascii="Angsana New" w:hAnsi="Angsana New"/>
          <w:sz w:val="28"/>
          <w:szCs w:val="28"/>
        </w:rPr>
        <w:t>, 2021 and December 31, 2020, Trade and other current receivables follows;</w:t>
      </w:r>
    </w:p>
    <w:tbl>
      <w:tblPr>
        <w:tblW w:w="8910" w:type="dxa"/>
        <w:tblInd w:w="648" w:type="dxa"/>
        <w:tblLayout w:type="fixed"/>
        <w:tblLook w:val="0000" w:firstRow="0" w:lastRow="0" w:firstColumn="0" w:lastColumn="0" w:noHBand="0" w:noVBand="0"/>
      </w:tblPr>
      <w:tblGrid>
        <w:gridCol w:w="3747"/>
        <w:gridCol w:w="1293"/>
        <w:gridCol w:w="1260"/>
        <w:gridCol w:w="1274"/>
        <w:gridCol w:w="1336"/>
      </w:tblGrid>
      <w:tr w:rsidR="008071B2" w:rsidRPr="002A370A" w14:paraId="02DFF2A4" w14:textId="77777777" w:rsidTr="00A90B1C">
        <w:tc>
          <w:tcPr>
            <w:tcW w:w="3747" w:type="dxa"/>
          </w:tcPr>
          <w:p w14:paraId="3F38F4F2" w14:textId="77777777" w:rsidR="008071B2" w:rsidRPr="002A370A" w:rsidRDefault="008071B2" w:rsidP="001853A0">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5163" w:type="dxa"/>
            <w:gridSpan w:val="4"/>
          </w:tcPr>
          <w:p w14:paraId="0719C67A" w14:textId="77777777" w:rsidR="008071B2" w:rsidRPr="002A370A" w:rsidRDefault="008071B2" w:rsidP="001853A0">
            <w:pPr>
              <w:pStyle w:val="a"/>
              <w:pBdr>
                <w:bottom w:val="single" w:sz="4" w:space="1" w:color="auto"/>
              </w:pBdr>
              <w:tabs>
                <w:tab w:val="clear" w:pos="1080"/>
              </w:tabs>
              <w:spacing w:line="240" w:lineRule="atLeast"/>
              <w:jc w:val="right"/>
              <w:rPr>
                <w:rFonts w:ascii="Angsana New" w:hAnsi="Angsana New" w:cs="Angsana New"/>
                <w:sz w:val="28"/>
                <w:szCs w:val="28"/>
                <w:lang w:val="en-US"/>
              </w:rPr>
            </w:pPr>
            <w:r w:rsidRPr="002A370A">
              <w:rPr>
                <w:rFonts w:ascii="Angsana New" w:hAnsi="Angsana New"/>
                <w:sz w:val="28"/>
                <w:szCs w:val="28"/>
                <w:cs/>
              </w:rPr>
              <w:t>(</w:t>
            </w:r>
            <w:r w:rsidRPr="002A370A">
              <w:rPr>
                <w:rFonts w:ascii="Angsana New" w:hAnsi="Angsana New" w:cs="Angsana New"/>
                <w:sz w:val="28"/>
                <w:szCs w:val="28"/>
                <w:cs/>
              </w:rPr>
              <w:t>Unit : Thousand Baht)</w:t>
            </w:r>
          </w:p>
        </w:tc>
      </w:tr>
      <w:tr w:rsidR="008071B2" w:rsidRPr="002A370A" w14:paraId="61490015" w14:textId="77777777" w:rsidTr="00A90B1C">
        <w:tc>
          <w:tcPr>
            <w:tcW w:w="3747" w:type="dxa"/>
          </w:tcPr>
          <w:p w14:paraId="646C3985" w14:textId="77777777" w:rsidR="008071B2" w:rsidRPr="002A370A" w:rsidRDefault="008071B2" w:rsidP="001853A0">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2553" w:type="dxa"/>
            <w:gridSpan w:val="2"/>
          </w:tcPr>
          <w:p w14:paraId="26E78926" w14:textId="77777777" w:rsidR="008071B2" w:rsidRPr="002A370A" w:rsidRDefault="008071B2" w:rsidP="001853A0">
            <w:pPr>
              <w:pStyle w:val="a"/>
              <w:tabs>
                <w:tab w:val="clear" w:pos="1080"/>
              </w:tabs>
              <w:spacing w:line="240" w:lineRule="atLeast"/>
              <w:jc w:val="center"/>
              <w:rPr>
                <w:rFonts w:ascii="Angsana New" w:hAnsi="Angsana New" w:cs="Angsana New"/>
                <w:sz w:val="28"/>
                <w:szCs w:val="28"/>
                <w:lang w:val="en-US"/>
              </w:rPr>
            </w:pPr>
            <w:r w:rsidRPr="002A370A">
              <w:rPr>
                <w:rFonts w:ascii="Angsana New" w:hAnsi="Angsana New" w:cs="Angsana New"/>
                <w:sz w:val="28"/>
                <w:szCs w:val="28"/>
                <w:cs/>
              </w:rPr>
              <w:t>Consolidated</w:t>
            </w:r>
          </w:p>
        </w:tc>
        <w:tc>
          <w:tcPr>
            <w:tcW w:w="2610" w:type="dxa"/>
            <w:gridSpan w:val="2"/>
          </w:tcPr>
          <w:p w14:paraId="1B853B84" w14:textId="77777777" w:rsidR="008071B2" w:rsidRPr="002A370A" w:rsidRDefault="008071B2" w:rsidP="001853A0">
            <w:pPr>
              <w:pStyle w:val="a"/>
              <w:tabs>
                <w:tab w:val="clear" w:pos="1080"/>
              </w:tabs>
              <w:spacing w:line="240" w:lineRule="atLeast"/>
              <w:jc w:val="center"/>
              <w:rPr>
                <w:rFonts w:ascii="Angsana New" w:hAnsi="Angsana New" w:cs="Angsana New"/>
                <w:sz w:val="28"/>
                <w:szCs w:val="28"/>
                <w:cs/>
                <w:lang w:val="en-US"/>
              </w:rPr>
            </w:pPr>
            <w:r w:rsidRPr="002A370A">
              <w:rPr>
                <w:rFonts w:ascii="Angsana New" w:hAnsi="Angsana New" w:cs="Angsana New"/>
                <w:sz w:val="28"/>
                <w:szCs w:val="28"/>
                <w:cs/>
              </w:rPr>
              <w:t>Separate</w:t>
            </w:r>
          </w:p>
        </w:tc>
      </w:tr>
      <w:tr w:rsidR="008071B2" w:rsidRPr="002A370A" w14:paraId="33811625" w14:textId="77777777" w:rsidTr="00A90B1C">
        <w:tc>
          <w:tcPr>
            <w:tcW w:w="3747" w:type="dxa"/>
          </w:tcPr>
          <w:p w14:paraId="48950A42" w14:textId="77777777" w:rsidR="008071B2" w:rsidRPr="002A370A" w:rsidRDefault="008071B2" w:rsidP="001853A0">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2553" w:type="dxa"/>
            <w:gridSpan w:val="2"/>
          </w:tcPr>
          <w:p w14:paraId="18B75DA5" w14:textId="77777777" w:rsidR="008071B2" w:rsidRPr="002A370A" w:rsidRDefault="008071B2" w:rsidP="001853A0">
            <w:pPr>
              <w:pStyle w:val="a"/>
              <w:pBdr>
                <w:bottom w:val="single" w:sz="4" w:space="1" w:color="auto"/>
              </w:pBdr>
              <w:tabs>
                <w:tab w:val="clear" w:pos="1080"/>
              </w:tabs>
              <w:spacing w:line="240" w:lineRule="atLeast"/>
              <w:jc w:val="center"/>
              <w:rPr>
                <w:rFonts w:ascii="Angsana New" w:hAnsi="Angsana New" w:cs="Angsana New"/>
                <w:sz w:val="28"/>
                <w:szCs w:val="28"/>
                <w:lang w:val="en-US"/>
              </w:rPr>
            </w:pPr>
            <w:r w:rsidRPr="002A370A">
              <w:rPr>
                <w:rFonts w:ascii="Angsana New" w:hAnsi="Angsana New" w:cs="Angsana New"/>
                <w:sz w:val="28"/>
                <w:szCs w:val="28"/>
                <w:cs/>
              </w:rPr>
              <w:t>Financial Statements</w:t>
            </w:r>
          </w:p>
        </w:tc>
        <w:tc>
          <w:tcPr>
            <w:tcW w:w="2610" w:type="dxa"/>
            <w:gridSpan w:val="2"/>
          </w:tcPr>
          <w:p w14:paraId="4D904A59" w14:textId="77777777" w:rsidR="008071B2" w:rsidRPr="002A370A" w:rsidRDefault="008071B2" w:rsidP="001853A0">
            <w:pPr>
              <w:pStyle w:val="a"/>
              <w:pBdr>
                <w:bottom w:val="single" w:sz="4" w:space="1" w:color="auto"/>
              </w:pBdr>
              <w:tabs>
                <w:tab w:val="clear" w:pos="1080"/>
              </w:tabs>
              <w:spacing w:line="240" w:lineRule="atLeast"/>
              <w:jc w:val="center"/>
              <w:rPr>
                <w:rFonts w:ascii="Angsana New" w:hAnsi="Angsana New" w:cs="Angsana New"/>
                <w:sz w:val="28"/>
                <w:szCs w:val="28"/>
                <w:lang w:val="en-US"/>
              </w:rPr>
            </w:pPr>
            <w:r w:rsidRPr="002A370A">
              <w:rPr>
                <w:rFonts w:ascii="Angsana New" w:hAnsi="Angsana New" w:cs="Angsana New"/>
                <w:sz w:val="28"/>
                <w:szCs w:val="28"/>
                <w:cs/>
              </w:rPr>
              <w:t>Financial Statements</w:t>
            </w:r>
          </w:p>
        </w:tc>
      </w:tr>
      <w:tr w:rsidR="008071B2" w:rsidRPr="002A370A" w14:paraId="14F1F736" w14:textId="77777777" w:rsidTr="00A90B1C">
        <w:trPr>
          <w:trHeight w:val="74"/>
        </w:trPr>
        <w:tc>
          <w:tcPr>
            <w:tcW w:w="3747" w:type="dxa"/>
          </w:tcPr>
          <w:p w14:paraId="7A3B4CCC"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b/>
                <w:bCs/>
                <w:sz w:val="28"/>
                <w:szCs w:val="28"/>
              </w:rPr>
            </w:pPr>
          </w:p>
        </w:tc>
        <w:tc>
          <w:tcPr>
            <w:tcW w:w="1293" w:type="dxa"/>
          </w:tcPr>
          <w:p w14:paraId="4FFE39A0"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c>
          <w:tcPr>
            <w:tcW w:w="1260" w:type="dxa"/>
          </w:tcPr>
          <w:p w14:paraId="66F5915B"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c>
          <w:tcPr>
            <w:tcW w:w="1274" w:type="dxa"/>
          </w:tcPr>
          <w:p w14:paraId="75D62EEA"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c>
          <w:tcPr>
            <w:tcW w:w="1336" w:type="dxa"/>
          </w:tcPr>
          <w:p w14:paraId="34D2C590"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r>
      <w:tr w:rsidR="008071B2" w:rsidRPr="002A370A" w14:paraId="037012B0" w14:textId="77777777" w:rsidTr="00A90B1C">
        <w:trPr>
          <w:trHeight w:val="74"/>
        </w:trPr>
        <w:tc>
          <w:tcPr>
            <w:tcW w:w="3747" w:type="dxa"/>
          </w:tcPr>
          <w:p w14:paraId="21A59A8D"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b/>
                <w:bCs/>
                <w:sz w:val="28"/>
                <w:szCs w:val="28"/>
                <w:cs/>
              </w:rPr>
            </w:pPr>
          </w:p>
        </w:tc>
        <w:tc>
          <w:tcPr>
            <w:tcW w:w="1293" w:type="dxa"/>
          </w:tcPr>
          <w:p w14:paraId="75368820" w14:textId="49D0B80B" w:rsidR="00562034" w:rsidRDefault="00C710E8"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December</w:t>
            </w:r>
            <w:r w:rsidR="008071B2" w:rsidRPr="002A370A">
              <w:rPr>
                <w:rFonts w:ascii="Angsana New" w:hAnsi="Angsana New"/>
                <w:sz w:val="28"/>
                <w:szCs w:val="28"/>
              </w:rPr>
              <w:t xml:space="preserve"> 3</w:t>
            </w:r>
            <w:r>
              <w:rPr>
                <w:rFonts w:ascii="Angsana New" w:hAnsi="Angsana New"/>
                <w:sz w:val="28"/>
                <w:szCs w:val="28"/>
              </w:rPr>
              <w:t>1</w:t>
            </w:r>
            <w:r w:rsidR="008071B2" w:rsidRPr="002A370A">
              <w:rPr>
                <w:rFonts w:ascii="Angsana New" w:hAnsi="Angsana New"/>
                <w:spacing w:val="-10"/>
                <w:sz w:val="28"/>
                <w:szCs w:val="28"/>
              </w:rPr>
              <w:t xml:space="preserve">, </w:t>
            </w:r>
          </w:p>
          <w:p w14:paraId="6926D515" w14:textId="65A49009"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2021</w:t>
            </w:r>
          </w:p>
        </w:tc>
        <w:tc>
          <w:tcPr>
            <w:tcW w:w="1260" w:type="dxa"/>
          </w:tcPr>
          <w:p w14:paraId="11C979DF" w14:textId="77777777"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December</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 xml:space="preserve">, </w:t>
            </w:r>
            <w:r w:rsidRPr="002A370A">
              <w:rPr>
                <w:rFonts w:ascii="Angsana New" w:hAnsi="Angsana New"/>
                <w:sz w:val="28"/>
                <w:szCs w:val="28"/>
              </w:rPr>
              <w:t>2020</w:t>
            </w:r>
          </w:p>
        </w:tc>
        <w:tc>
          <w:tcPr>
            <w:tcW w:w="1274" w:type="dxa"/>
          </w:tcPr>
          <w:p w14:paraId="15847DD3" w14:textId="74938C3C" w:rsidR="00562034" w:rsidRDefault="00C710E8"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December</w:t>
            </w:r>
            <w:r w:rsidR="008071B2" w:rsidRPr="002A370A">
              <w:rPr>
                <w:rFonts w:ascii="Angsana New" w:hAnsi="Angsana New"/>
                <w:sz w:val="28"/>
                <w:szCs w:val="28"/>
              </w:rPr>
              <w:t xml:space="preserve"> 3</w:t>
            </w:r>
            <w:r>
              <w:rPr>
                <w:rFonts w:ascii="Angsana New" w:hAnsi="Angsana New"/>
                <w:sz w:val="28"/>
                <w:szCs w:val="28"/>
              </w:rPr>
              <w:t>1</w:t>
            </w:r>
            <w:r w:rsidR="008071B2" w:rsidRPr="002A370A">
              <w:rPr>
                <w:rFonts w:ascii="Angsana New" w:hAnsi="Angsana New"/>
                <w:spacing w:val="-10"/>
                <w:sz w:val="28"/>
                <w:szCs w:val="28"/>
              </w:rPr>
              <w:t xml:space="preserve">, </w:t>
            </w:r>
          </w:p>
          <w:p w14:paraId="7955216C" w14:textId="11481619"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2021</w:t>
            </w:r>
          </w:p>
        </w:tc>
        <w:tc>
          <w:tcPr>
            <w:tcW w:w="1336" w:type="dxa"/>
          </w:tcPr>
          <w:p w14:paraId="51F01C07" w14:textId="77777777"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December</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 xml:space="preserve">, </w:t>
            </w:r>
            <w:r w:rsidRPr="002A370A">
              <w:rPr>
                <w:rFonts w:ascii="Angsana New" w:hAnsi="Angsana New"/>
                <w:sz w:val="28"/>
                <w:szCs w:val="28"/>
              </w:rPr>
              <w:t>2020</w:t>
            </w:r>
          </w:p>
        </w:tc>
      </w:tr>
      <w:tr w:rsidR="002D0B55" w:rsidRPr="002A370A" w14:paraId="253DC4A3" w14:textId="77777777" w:rsidTr="00A90B1C">
        <w:trPr>
          <w:trHeight w:val="74"/>
        </w:trPr>
        <w:tc>
          <w:tcPr>
            <w:tcW w:w="3747" w:type="dxa"/>
          </w:tcPr>
          <w:p w14:paraId="7D898AC1" w14:textId="52439293" w:rsidR="002D0B55" w:rsidRPr="002A370A" w:rsidRDefault="002D0B55" w:rsidP="002D0B55">
            <w:pPr>
              <w:pStyle w:val="a"/>
              <w:tabs>
                <w:tab w:val="clear" w:pos="1080"/>
              </w:tabs>
              <w:spacing w:line="260" w:lineRule="atLeast"/>
              <w:ind w:left="-102"/>
              <w:rPr>
                <w:rFonts w:ascii="Angsana New" w:hAnsi="Angsana New" w:cs="Angsana New"/>
                <w:sz w:val="28"/>
                <w:szCs w:val="28"/>
                <w:lang w:val="en-US"/>
              </w:rPr>
            </w:pPr>
            <w:r w:rsidRPr="002A370A">
              <w:rPr>
                <w:rFonts w:ascii="Angsana New" w:hAnsi="Angsana New" w:cs="Angsana New"/>
                <w:sz w:val="28"/>
                <w:szCs w:val="28"/>
                <w:lang w:val="en-US"/>
              </w:rPr>
              <w:t>(</w:t>
            </w:r>
            <w:r>
              <w:rPr>
                <w:rFonts w:ascii="Angsana New" w:hAnsi="Angsana New" w:cs="Angsana New"/>
                <w:sz w:val="28"/>
                <w:szCs w:val="28"/>
                <w:lang w:val="en-US"/>
              </w:rPr>
              <w:t>6</w:t>
            </w:r>
            <w:r w:rsidRPr="002A370A">
              <w:rPr>
                <w:rFonts w:ascii="Angsana New" w:hAnsi="Angsana New" w:cs="Angsana New"/>
                <w:sz w:val="28"/>
                <w:szCs w:val="28"/>
                <w:lang w:val="en-US"/>
              </w:rPr>
              <w:t>.1) Trade – Net</w:t>
            </w:r>
          </w:p>
        </w:tc>
        <w:tc>
          <w:tcPr>
            <w:tcW w:w="1293" w:type="dxa"/>
            <w:shd w:val="clear" w:color="auto" w:fill="auto"/>
            <w:vAlign w:val="bottom"/>
          </w:tcPr>
          <w:p w14:paraId="209CFD62" w14:textId="05D4ED1E" w:rsidR="002D0B55" w:rsidRPr="00E33541" w:rsidRDefault="002D0B55" w:rsidP="002D0B55">
            <w:pPr>
              <w:pStyle w:val="30"/>
              <w:tabs>
                <w:tab w:val="clear" w:pos="360"/>
                <w:tab w:val="clear" w:pos="720"/>
              </w:tabs>
              <w:ind w:right="57"/>
              <w:jc w:val="right"/>
              <w:rPr>
                <w:rFonts w:ascii="Angsana New" w:hAnsi="Angsana New" w:cs="Angsana New"/>
                <w:sz w:val="28"/>
                <w:szCs w:val="28"/>
                <w:lang w:val="en-US"/>
              </w:rPr>
            </w:pPr>
            <w:r w:rsidRPr="00E33541">
              <w:rPr>
                <w:rFonts w:ascii="Angsana New" w:hAnsi="Angsana New" w:cs="Angsana New"/>
                <w:sz w:val="28"/>
                <w:szCs w:val="28"/>
                <w:lang w:val="en-US"/>
              </w:rPr>
              <w:t>27,229</w:t>
            </w:r>
          </w:p>
        </w:tc>
        <w:tc>
          <w:tcPr>
            <w:tcW w:w="1260" w:type="dxa"/>
            <w:vAlign w:val="bottom"/>
          </w:tcPr>
          <w:p w14:paraId="41B16867" w14:textId="580E4C37" w:rsidR="002D0B55" w:rsidRPr="00E33541" w:rsidRDefault="002D0B55" w:rsidP="002D0B55">
            <w:pPr>
              <w:pStyle w:val="30"/>
              <w:tabs>
                <w:tab w:val="clear" w:pos="360"/>
                <w:tab w:val="clear" w:pos="720"/>
              </w:tabs>
              <w:ind w:right="57"/>
              <w:jc w:val="right"/>
              <w:rPr>
                <w:rFonts w:ascii="Angsana New" w:hAnsi="Angsana New" w:cs="Angsana New"/>
                <w:sz w:val="28"/>
                <w:szCs w:val="28"/>
                <w:lang w:val="en-US"/>
              </w:rPr>
            </w:pPr>
            <w:r w:rsidRPr="00E33541">
              <w:rPr>
                <w:rFonts w:ascii="Angsana New" w:hAnsi="Angsana New" w:cs="Angsana New"/>
                <w:sz w:val="28"/>
                <w:szCs w:val="28"/>
                <w:lang w:val="en-US"/>
              </w:rPr>
              <w:t>96,030</w:t>
            </w:r>
          </w:p>
        </w:tc>
        <w:tc>
          <w:tcPr>
            <w:tcW w:w="1274" w:type="dxa"/>
            <w:shd w:val="clear" w:color="auto" w:fill="auto"/>
            <w:vAlign w:val="bottom"/>
          </w:tcPr>
          <w:p w14:paraId="4DFEFC0D" w14:textId="3DABB4AA" w:rsidR="002D0B55" w:rsidRPr="00E33541" w:rsidRDefault="002D0B55" w:rsidP="002D0B55">
            <w:pPr>
              <w:pStyle w:val="30"/>
              <w:tabs>
                <w:tab w:val="clear" w:pos="360"/>
                <w:tab w:val="clear" w:pos="720"/>
              </w:tabs>
              <w:ind w:right="57"/>
              <w:jc w:val="right"/>
              <w:rPr>
                <w:rFonts w:ascii="Angsana New" w:hAnsi="Angsana New" w:cs="Angsana New"/>
                <w:sz w:val="28"/>
                <w:szCs w:val="28"/>
                <w:lang w:val="en-US"/>
              </w:rPr>
            </w:pPr>
            <w:r w:rsidRPr="00E33541">
              <w:rPr>
                <w:rFonts w:ascii="Angsana New" w:hAnsi="Angsana New" w:cs="Angsana New"/>
                <w:sz w:val="28"/>
                <w:szCs w:val="28"/>
                <w:lang w:val="en-US"/>
              </w:rPr>
              <w:t>14,298</w:t>
            </w:r>
          </w:p>
        </w:tc>
        <w:tc>
          <w:tcPr>
            <w:tcW w:w="1336" w:type="dxa"/>
            <w:shd w:val="clear" w:color="auto" w:fill="auto"/>
            <w:vAlign w:val="bottom"/>
          </w:tcPr>
          <w:p w14:paraId="4A18673F" w14:textId="2CB97A80" w:rsidR="002D0B55" w:rsidRPr="002A370A" w:rsidRDefault="002D0B55" w:rsidP="002D0B55">
            <w:pPr>
              <w:pStyle w:val="30"/>
              <w:tabs>
                <w:tab w:val="clear" w:pos="360"/>
                <w:tab w:val="clear" w:pos="720"/>
              </w:tabs>
              <w:ind w:right="57"/>
              <w:jc w:val="right"/>
              <w:rPr>
                <w:rFonts w:ascii="Angsana New" w:hAnsi="Angsana New" w:cs="Angsana New"/>
                <w:sz w:val="28"/>
                <w:szCs w:val="28"/>
                <w:lang w:val="en-US"/>
              </w:rPr>
            </w:pPr>
            <w:r w:rsidRPr="00D57390">
              <w:rPr>
                <w:rFonts w:ascii="Angsana New" w:hAnsi="Angsana New" w:cs="Angsana New"/>
                <w:sz w:val="28"/>
                <w:szCs w:val="28"/>
                <w:lang w:val="en-US"/>
              </w:rPr>
              <w:t>49,335</w:t>
            </w:r>
          </w:p>
        </w:tc>
      </w:tr>
      <w:tr w:rsidR="002D0B55" w:rsidRPr="002A370A" w14:paraId="41444626" w14:textId="77777777" w:rsidTr="00A90B1C">
        <w:trPr>
          <w:trHeight w:val="74"/>
        </w:trPr>
        <w:tc>
          <w:tcPr>
            <w:tcW w:w="3747" w:type="dxa"/>
          </w:tcPr>
          <w:p w14:paraId="4DAD7881" w14:textId="0C4D17B5" w:rsidR="002D0B55" w:rsidRPr="002A370A" w:rsidRDefault="002D0B55" w:rsidP="002D0B55">
            <w:pPr>
              <w:pStyle w:val="a"/>
              <w:tabs>
                <w:tab w:val="clear" w:pos="1080"/>
              </w:tabs>
              <w:spacing w:line="260" w:lineRule="atLeast"/>
              <w:ind w:left="-102"/>
              <w:rPr>
                <w:rFonts w:ascii="Angsana New" w:hAnsi="Angsana New" w:cs="Angsana New"/>
                <w:sz w:val="28"/>
                <w:szCs w:val="28"/>
                <w:lang w:val="en-US"/>
              </w:rPr>
            </w:pPr>
            <w:r w:rsidRPr="002A370A">
              <w:rPr>
                <w:rFonts w:ascii="Angsana New" w:hAnsi="Angsana New" w:cs="Angsana New"/>
                <w:sz w:val="28"/>
                <w:szCs w:val="28"/>
                <w:lang w:val="en-US"/>
              </w:rPr>
              <w:t>(</w:t>
            </w:r>
            <w:r>
              <w:rPr>
                <w:rFonts w:ascii="Angsana New" w:hAnsi="Angsana New" w:cs="Angsana New"/>
                <w:sz w:val="28"/>
                <w:szCs w:val="28"/>
                <w:lang w:val="en-US"/>
              </w:rPr>
              <w:t>6</w:t>
            </w:r>
            <w:r w:rsidRPr="002A370A">
              <w:rPr>
                <w:rFonts w:ascii="Angsana New" w:hAnsi="Angsana New" w:cs="Angsana New"/>
                <w:sz w:val="28"/>
                <w:szCs w:val="28"/>
                <w:lang w:val="en-US"/>
              </w:rPr>
              <w:t xml:space="preserve">.2) Other receivables </w:t>
            </w:r>
          </w:p>
        </w:tc>
        <w:tc>
          <w:tcPr>
            <w:tcW w:w="1293" w:type="dxa"/>
            <w:shd w:val="clear" w:color="auto" w:fill="auto"/>
            <w:vAlign w:val="bottom"/>
          </w:tcPr>
          <w:p w14:paraId="12F4DE28" w14:textId="154CD1D0" w:rsidR="002D0B55" w:rsidRPr="00E33541" w:rsidRDefault="002D0B55" w:rsidP="002D0B55">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E33541">
              <w:rPr>
                <w:rFonts w:ascii="Angsana New" w:hAnsi="Angsana New" w:cs="Angsana New"/>
                <w:sz w:val="28"/>
                <w:szCs w:val="28"/>
                <w:lang w:val="en-US"/>
              </w:rPr>
              <w:t>58,903</w:t>
            </w:r>
          </w:p>
        </w:tc>
        <w:tc>
          <w:tcPr>
            <w:tcW w:w="1260" w:type="dxa"/>
            <w:vAlign w:val="bottom"/>
          </w:tcPr>
          <w:p w14:paraId="56FB7095" w14:textId="34F056E5" w:rsidR="002D0B55" w:rsidRPr="00E33541" w:rsidRDefault="002D0B55" w:rsidP="002D0B55">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E33541">
              <w:rPr>
                <w:rFonts w:ascii="Angsana New" w:hAnsi="Angsana New" w:cs="Angsana New"/>
                <w:sz w:val="28"/>
                <w:szCs w:val="28"/>
                <w:lang w:val="en-US"/>
              </w:rPr>
              <w:t>12,472</w:t>
            </w:r>
          </w:p>
        </w:tc>
        <w:tc>
          <w:tcPr>
            <w:tcW w:w="1274" w:type="dxa"/>
            <w:shd w:val="clear" w:color="auto" w:fill="auto"/>
            <w:vAlign w:val="bottom"/>
          </w:tcPr>
          <w:p w14:paraId="071AEBFC" w14:textId="21C33507" w:rsidR="002D0B55" w:rsidRPr="00E33541" w:rsidRDefault="002D0B55" w:rsidP="002D0B55">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E33541">
              <w:rPr>
                <w:rFonts w:ascii="Angsana New" w:hAnsi="Angsana New" w:cs="Angsana New"/>
                <w:sz w:val="28"/>
                <w:szCs w:val="28"/>
                <w:lang w:val="en-US"/>
              </w:rPr>
              <w:t>7,776</w:t>
            </w:r>
          </w:p>
        </w:tc>
        <w:tc>
          <w:tcPr>
            <w:tcW w:w="1336" w:type="dxa"/>
            <w:shd w:val="clear" w:color="auto" w:fill="auto"/>
            <w:vAlign w:val="bottom"/>
          </w:tcPr>
          <w:p w14:paraId="2EDBCC95" w14:textId="041A2CB4" w:rsidR="002D0B55" w:rsidRPr="002A370A" w:rsidRDefault="002D0B55" w:rsidP="002D0B55">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Pr>
                <w:rFonts w:ascii="Angsana New" w:hAnsi="Angsana New" w:cs="Angsana New"/>
                <w:sz w:val="28"/>
                <w:szCs w:val="28"/>
                <w:lang w:val="en-US"/>
              </w:rPr>
              <w:t>6,295</w:t>
            </w:r>
          </w:p>
        </w:tc>
      </w:tr>
      <w:tr w:rsidR="002D0B55" w:rsidRPr="002A370A" w14:paraId="16E619FF" w14:textId="77777777" w:rsidTr="00A90B1C">
        <w:tc>
          <w:tcPr>
            <w:tcW w:w="3747" w:type="dxa"/>
          </w:tcPr>
          <w:p w14:paraId="7343E75C" w14:textId="77777777" w:rsidR="002D0B55" w:rsidRPr="002A370A" w:rsidRDefault="002D0B55" w:rsidP="002D0B55">
            <w:pPr>
              <w:pStyle w:val="a"/>
              <w:tabs>
                <w:tab w:val="clear" w:pos="1080"/>
              </w:tabs>
              <w:spacing w:line="260" w:lineRule="atLeast"/>
              <w:ind w:left="-102"/>
              <w:rPr>
                <w:rFonts w:ascii="Angsana New" w:hAnsi="Angsana New" w:cs="Angsana New"/>
                <w:sz w:val="28"/>
                <w:szCs w:val="28"/>
                <w:lang w:val="en-US"/>
              </w:rPr>
            </w:pPr>
            <w:r w:rsidRPr="002A370A">
              <w:rPr>
                <w:rFonts w:ascii="Angsana New" w:hAnsi="Angsana New" w:cs="Angsana New"/>
                <w:sz w:val="28"/>
                <w:szCs w:val="28"/>
                <w:lang w:val="en-US"/>
              </w:rPr>
              <w:t>Total</w:t>
            </w:r>
          </w:p>
        </w:tc>
        <w:tc>
          <w:tcPr>
            <w:tcW w:w="1293" w:type="dxa"/>
            <w:shd w:val="clear" w:color="auto" w:fill="auto"/>
            <w:vAlign w:val="bottom"/>
          </w:tcPr>
          <w:p w14:paraId="0F0FA02C" w14:textId="5C6D6507" w:rsidR="002D0B55" w:rsidRPr="00E33541" w:rsidRDefault="002D0B55" w:rsidP="002D0B55">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E33541">
              <w:rPr>
                <w:rFonts w:ascii="Angsana New" w:hAnsi="Angsana New" w:cs="Angsana New"/>
                <w:sz w:val="28"/>
                <w:szCs w:val="28"/>
                <w:lang w:val="en-US" w:bidi="th-TH"/>
              </w:rPr>
              <w:t>86,132</w:t>
            </w:r>
          </w:p>
        </w:tc>
        <w:tc>
          <w:tcPr>
            <w:tcW w:w="1260" w:type="dxa"/>
            <w:vAlign w:val="bottom"/>
          </w:tcPr>
          <w:p w14:paraId="65807340" w14:textId="4F395AC6" w:rsidR="002D0B55" w:rsidRPr="00E33541" w:rsidRDefault="002D0B55" w:rsidP="002D0B55">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E33541">
              <w:rPr>
                <w:rFonts w:ascii="Angsana New" w:hAnsi="Angsana New" w:cs="Angsana New"/>
                <w:sz w:val="28"/>
                <w:szCs w:val="28"/>
                <w:lang w:val="en-US" w:bidi="th-TH"/>
              </w:rPr>
              <w:t>108,502</w:t>
            </w:r>
          </w:p>
        </w:tc>
        <w:tc>
          <w:tcPr>
            <w:tcW w:w="1274" w:type="dxa"/>
            <w:shd w:val="clear" w:color="auto" w:fill="auto"/>
            <w:vAlign w:val="bottom"/>
          </w:tcPr>
          <w:p w14:paraId="0BD25218" w14:textId="263F5F7D" w:rsidR="002D0B55" w:rsidRPr="00E33541" w:rsidRDefault="002D0B55" w:rsidP="002D0B55">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E33541">
              <w:rPr>
                <w:rFonts w:ascii="Angsana New" w:hAnsi="Angsana New" w:cs="Angsana New"/>
                <w:sz w:val="28"/>
                <w:szCs w:val="28"/>
                <w:lang w:val="en-US" w:bidi="th-TH"/>
              </w:rPr>
              <w:t>22,074</w:t>
            </w:r>
          </w:p>
        </w:tc>
        <w:tc>
          <w:tcPr>
            <w:tcW w:w="1336" w:type="dxa"/>
            <w:shd w:val="clear" w:color="auto" w:fill="auto"/>
            <w:vAlign w:val="bottom"/>
          </w:tcPr>
          <w:p w14:paraId="1EA40F27" w14:textId="5FFAFE9D" w:rsidR="002D0B55" w:rsidRPr="002A370A" w:rsidRDefault="002D0B55" w:rsidP="002D0B55">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99742F">
              <w:rPr>
                <w:rFonts w:ascii="Angsana New" w:hAnsi="Angsana New" w:cs="Angsana New"/>
                <w:sz w:val="28"/>
                <w:szCs w:val="28"/>
                <w:lang w:val="en-US" w:bidi="th-TH"/>
              </w:rPr>
              <w:t>55,630</w:t>
            </w:r>
          </w:p>
        </w:tc>
      </w:tr>
    </w:tbl>
    <w:p w14:paraId="65852067" w14:textId="77777777" w:rsidR="008071B2" w:rsidRPr="002A370A" w:rsidRDefault="008071B2" w:rsidP="0080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sz w:val="28"/>
          <w:szCs w:val="28"/>
        </w:rPr>
      </w:pPr>
    </w:p>
    <w:p w14:paraId="115D8910" w14:textId="7405E3D4" w:rsidR="00A96D59" w:rsidRDefault="00140564" w:rsidP="0083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thaiDistribute"/>
        <w:textAlignment w:val="baseline"/>
        <w:rPr>
          <w:rFonts w:ascii="Angsana New" w:hAnsi="Angsana New"/>
          <w:b/>
          <w:bCs/>
          <w:sz w:val="28"/>
          <w:szCs w:val="28"/>
        </w:rPr>
      </w:pPr>
      <w:r>
        <w:rPr>
          <w:rFonts w:ascii="Angsana New" w:hAnsi="Angsana New"/>
          <w:b/>
          <w:bCs/>
          <w:sz w:val="28"/>
          <w:szCs w:val="28"/>
        </w:rPr>
        <w:t>6</w:t>
      </w:r>
      <w:r w:rsidR="008071B2" w:rsidRPr="002A370A">
        <w:rPr>
          <w:rFonts w:ascii="Angsana New" w:hAnsi="Angsana New"/>
          <w:b/>
          <w:bCs/>
          <w:sz w:val="28"/>
          <w:szCs w:val="28"/>
        </w:rPr>
        <w:t xml:space="preserve">.1 Trade </w:t>
      </w:r>
      <w:r w:rsidR="00C43804">
        <w:rPr>
          <w:rFonts w:ascii="Angsana New" w:hAnsi="Angsana New"/>
          <w:b/>
          <w:bCs/>
          <w:sz w:val="28"/>
          <w:szCs w:val="28"/>
        </w:rPr>
        <w:t>–</w:t>
      </w:r>
      <w:r w:rsidR="008071B2" w:rsidRPr="002A370A">
        <w:rPr>
          <w:rFonts w:ascii="Angsana New" w:hAnsi="Angsana New"/>
          <w:b/>
          <w:bCs/>
          <w:sz w:val="28"/>
          <w:szCs w:val="28"/>
        </w:rPr>
        <w:t xml:space="preserve"> Net</w:t>
      </w:r>
    </w:p>
    <w:tbl>
      <w:tblPr>
        <w:tblW w:w="8877" w:type="dxa"/>
        <w:tblInd w:w="654" w:type="dxa"/>
        <w:tblLayout w:type="fixed"/>
        <w:tblLook w:val="0000" w:firstRow="0" w:lastRow="0" w:firstColumn="0" w:lastColumn="0" w:noHBand="0" w:noVBand="0"/>
      </w:tblPr>
      <w:tblGrid>
        <w:gridCol w:w="3774"/>
        <w:gridCol w:w="1276"/>
        <w:gridCol w:w="1276"/>
        <w:gridCol w:w="1275"/>
        <w:gridCol w:w="1276"/>
      </w:tblGrid>
      <w:tr w:rsidR="008071B2" w:rsidRPr="002A370A" w14:paraId="4CE6F9DB" w14:textId="77777777" w:rsidTr="00C36D00">
        <w:trPr>
          <w:cantSplit/>
          <w:trHeight w:val="298"/>
          <w:tblHeader/>
        </w:trPr>
        <w:tc>
          <w:tcPr>
            <w:tcW w:w="3774" w:type="dxa"/>
            <w:shd w:val="clear" w:color="auto" w:fill="auto"/>
          </w:tcPr>
          <w:p w14:paraId="7C506EC3"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5103" w:type="dxa"/>
            <w:gridSpan w:val="4"/>
            <w:shd w:val="clear" w:color="auto" w:fill="auto"/>
          </w:tcPr>
          <w:p w14:paraId="34B6339E" w14:textId="77777777" w:rsidR="008071B2" w:rsidRPr="002A370A" w:rsidRDefault="008071B2" w:rsidP="001853A0">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Unit : Thousand Baht)</w:t>
            </w:r>
          </w:p>
        </w:tc>
      </w:tr>
      <w:tr w:rsidR="008071B2" w:rsidRPr="002A370A" w14:paraId="72ECA521" w14:textId="77777777" w:rsidTr="00C36D00">
        <w:trPr>
          <w:cantSplit/>
          <w:trHeight w:val="298"/>
          <w:tblHeader/>
        </w:trPr>
        <w:tc>
          <w:tcPr>
            <w:tcW w:w="3774" w:type="dxa"/>
            <w:shd w:val="clear" w:color="auto" w:fill="auto"/>
          </w:tcPr>
          <w:p w14:paraId="540C2F02"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52" w:type="dxa"/>
            <w:gridSpan w:val="2"/>
            <w:shd w:val="clear" w:color="auto" w:fill="auto"/>
          </w:tcPr>
          <w:p w14:paraId="72744181"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Consolidated</w:t>
            </w:r>
          </w:p>
        </w:tc>
        <w:tc>
          <w:tcPr>
            <w:tcW w:w="2551" w:type="dxa"/>
            <w:gridSpan w:val="2"/>
            <w:shd w:val="clear" w:color="auto" w:fill="auto"/>
          </w:tcPr>
          <w:p w14:paraId="7101F3A3"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Separate</w:t>
            </w:r>
          </w:p>
        </w:tc>
      </w:tr>
      <w:tr w:rsidR="008071B2" w:rsidRPr="002A370A" w14:paraId="2474A1BF" w14:textId="77777777" w:rsidTr="00C36D00">
        <w:trPr>
          <w:cantSplit/>
          <w:trHeight w:val="298"/>
          <w:tblHeader/>
        </w:trPr>
        <w:tc>
          <w:tcPr>
            <w:tcW w:w="3774" w:type="dxa"/>
            <w:shd w:val="clear" w:color="auto" w:fill="auto"/>
          </w:tcPr>
          <w:p w14:paraId="7B87D8FF"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52" w:type="dxa"/>
            <w:gridSpan w:val="2"/>
            <w:shd w:val="clear" w:color="auto" w:fill="auto"/>
          </w:tcPr>
          <w:p w14:paraId="259CB223" w14:textId="77777777" w:rsidR="008071B2" w:rsidRPr="002A370A" w:rsidRDefault="008071B2" w:rsidP="001853A0">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Financial Statements</w:t>
            </w:r>
          </w:p>
        </w:tc>
        <w:tc>
          <w:tcPr>
            <w:tcW w:w="2551" w:type="dxa"/>
            <w:gridSpan w:val="2"/>
            <w:shd w:val="clear" w:color="auto" w:fill="auto"/>
          </w:tcPr>
          <w:p w14:paraId="076ABA2A" w14:textId="77777777" w:rsidR="008071B2" w:rsidRPr="002A370A" w:rsidRDefault="008071B2" w:rsidP="001853A0">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Financial Statements</w:t>
            </w:r>
          </w:p>
        </w:tc>
      </w:tr>
      <w:tr w:rsidR="008071B2" w:rsidRPr="002A370A" w14:paraId="0426B790" w14:textId="77777777" w:rsidTr="00C36D00">
        <w:trPr>
          <w:cantSplit/>
          <w:trHeight w:val="70"/>
          <w:tblHeader/>
        </w:trPr>
        <w:tc>
          <w:tcPr>
            <w:tcW w:w="3774" w:type="dxa"/>
          </w:tcPr>
          <w:p w14:paraId="296DD09D"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tcPr>
          <w:p w14:paraId="74E8E1A9"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c>
          <w:tcPr>
            <w:tcW w:w="1276" w:type="dxa"/>
          </w:tcPr>
          <w:p w14:paraId="25260D4D"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c>
          <w:tcPr>
            <w:tcW w:w="1275" w:type="dxa"/>
          </w:tcPr>
          <w:p w14:paraId="3FD91505"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c>
          <w:tcPr>
            <w:tcW w:w="1276" w:type="dxa"/>
          </w:tcPr>
          <w:p w14:paraId="060836B0"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r>
      <w:tr w:rsidR="008071B2" w:rsidRPr="002A370A" w14:paraId="7104DC0B" w14:textId="77777777" w:rsidTr="00C36D00">
        <w:trPr>
          <w:cantSplit/>
          <w:trHeight w:val="70"/>
          <w:tblHeader/>
        </w:trPr>
        <w:tc>
          <w:tcPr>
            <w:tcW w:w="3774" w:type="dxa"/>
          </w:tcPr>
          <w:p w14:paraId="5C5CB693"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vAlign w:val="bottom"/>
          </w:tcPr>
          <w:p w14:paraId="6BD50622" w14:textId="04A65516" w:rsidR="008071B2" w:rsidRPr="002A370A" w:rsidRDefault="00371463"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December</w:t>
            </w:r>
            <w:r w:rsidR="008071B2" w:rsidRPr="002A370A">
              <w:rPr>
                <w:rFonts w:ascii="Angsana New" w:hAnsi="Angsana New"/>
                <w:spacing w:val="-10"/>
                <w:sz w:val="28"/>
                <w:szCs w:val="28"/>
              </w:rPr>
              <w:t xml:space="preserve"> </w:t>
            </w:r>
            <w:r w:rsidR="008071B2" w:rsidRPr="002A370A">
              <w:rPr>
                <w:rFonts w:ascii="Angsana New" w:hAnsi="Angsana New"/>
                <w:sz w:val="28"/>
                <w:szCs w:val="28"/>
              </w:rPr>
              <w:t>3</w:t>
            </w:r>
            <w:r>
              <w:rPr>
                <w:rFonts w:ascii="Angsana New" w:hAnsi="Angsana New"/>
                <w:sz w:val="28"/>
                <w:szCs w:val="28"/>
              </w:rPr>
              <w:t>1</w:t>
            </w:r>
            <w:r w:rsidR="008071B2" w:rsidRPr="002A370A">
              <w:rPr>
                <w:rFonts w:ascii="Angsana New" w:hAnsi="Angsana New"/>
                <w:spacing w:val="-10"/>
                <w:sz w:val="28"/>
                <w:szCs w:val="28"/>
              </w:rPr>
              <w:t>,</w:t>
            </w:r>
          </w:p>
        </w:tc>
        <w:tc>
          <w:tcPr>
            <w:tcW w:w="1276" w:type="dxa"/>
            <w:vAlign w:val="bottom"/>
          </w:tcPr>
          <w:p w14:paraId="6659334C"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 xml:space="preserve">December 31, </w:t>
            </w:r>
          </w:p>
        </w:tc>
        <w:tc>
          <w:tcPr>
            <w:tcW w:w="1275" w:type="dxa"/>
            <w:vAlign w:val="bottom"/>
          </w:tcPr>
          <w:p w14:paraId="0711C8A6" w14:textId="0BF30155" w:rsidR="008071B2" w:rsidRPr="002A370A" w:rsidRDefault="00371463"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December</w:t>
            </w:r>
            <w:r w:rsidR="008071B2" w:rsidRPr="002A370A">
              <w:rPr>
                <w:rFonts w:ascii="Angsana New" w:hAnsi="Angsana New"/>
                <w:spacing w:val="-10"/>
                <w:sz w:val="28"/>
                <w:szCs w:val="28"/>
              </w:rPr>
              <w:t xml:space="preserve"> </w:t>
            </w:r>
            <w:r w:rsidR="008071B2" w:rsidRPr="002A370A">
              <w:rPr>
                <w:rFonts w:ascii="Angsana New" w:hAnsi="Angsana New"/>
                <w:sz w:val="28"/>
                <w:szCs w:val="28"/>
              </w:rPr>
              <w:t>3</w:t>
            </w:r>
            <w:r>
              <w:rPr>
                <w:rFonts w:ascii="Angsana New" w:hAnsi="Angsana New"/>
                <w:sz w:val="28"/>
                <w:szCs w:val="28"/>
              </w:rPr>
              <w:t>1</w:t>
            </w:r>
            <w:r w:rsidR="008071B2" w:rsidRPr="002A370A">
              <w:rPr>
                <w:rFonts w:ascii="Angsana New" w:hAnsi="Angsana New"/>
                <w:spacing w:val="-10"/>
                <w:sz w:val="28"/>
                <w:szCs w:val="28"/>
              </w:rPr>
              <w:t>,</w:t>
            </w:r>
          </w:p>
        </w:tc>
        <w:tc>
          <w:tcPr>
            <w:tcW w:w="1276" w:type="dxa"/>
            <w:vAlign w:val="bottom"/>
          </w:tcPr>
          <w:p w14:paraId="504B3A35"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 xml:space="preserve">December 31, </w:t>
            </w:r>
          </w:p>
        </w:tc>
      </w:tr>
      <w:tr w:rsidR="008071B2" w:rsidRPr="002A370A" w14:paraId="6B459D6D" w14:textId="77777777" w:rsidTr="00C36D00">
        <w:trPr>
          <w:cantSplit/>
          <w:trHeight w:val="70"/>
          <w:tblHeader/>
        </w:trPr>
        <w:tc>
          <w:tcPr>
            <w:tcW w:w="3774" w:type="dxa"/>
          </w:tcPr>
          <w:p w14:paraId="627A7533"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vAlign w:val="bottom"/>
          </w:tcPr>
          <w:p w14:paraId="0EEF1240" w14:textId="77777777" w:rsidR="008071B2" w:rsidRPr="002A370A" w:rsidRDefault="008071B2" w:rsidP="001853A0">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2021</w:t>
            </w:r>
          </w:p>
        </w:tc>
        <w:tc>
          <w:tcPr>
            <w:tcW w:w="1276" w:type="dxa"/>
            <w:vAlign w:val="bottom"/>
          </w:tcPr>
          <w:p w14:paraId="049BEA3C" w14:textId="77777777"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2020</w:t>
            </w:r>
          </w:p>
        </w:tc>
        <w:tc>
          <w:tcPr>
            <w:tcW w:w="1275" w:type="dxa"/>
            <w:vAlign w:val="bottom"/>
          </w:tcPr>
          <w:p w14:paraId="6C75B020" w14:textId="77777777"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2021</w:t>
            </w:r>
          </w:p>
        </w:tc>
        <w:tc>
          <w:tcPr>
            <w:tcW w:w="1276" w:type="dxa"/>
            <w:vAlign w:val="bottom"/>
          </w:tcPr>
          <w:p w14:paraId="79F29B88" w14:textId="77777777"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2020</w:t>
            </w:r>
          </w:p>
        </w:tc>
      </w:tr>
      <w:tr w:rsidR="002D0B55" w:rsidRPr="002A370A" w14:paraId="1072FA38" w14:textId="77777777" w:rsidTr="008065C8">
        <w:trPr>
          <w:cantSplit/>
          <w:trHeight w:val="70"/>
        </w:trPr>
        <w:tc>
          <w:tcPr>
            <w:tcW w:w="3774" w:type="dxa"/>
          </w:tcPr>
          <w:p w14:paraId="68B54386" w14:textId="77777777" w:rsidR="002D0B55" w:rsidRPr="002A370A" w:rsidRDefault="002D0B55" w:rsidP="002D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2A370A">
              <w:rPr>
                <w:rFonts w:ascii="Angsana New" w:hAnsi="Angsana New"/>
                <w:sz w:val="28"/>
                <w:szCs w:val="28"/>
              </w:rPr>
              <w:t>Trade *</w:t>
            </w:r>
          </w:p>
        </w:tc>
        <w:tc>
          <w:tcPr>
            <w:tcW w:w="1276" w:type="dxa"/>
            <w:vAlign w:val="bottom"/>
          </w:tcPr>
          <w:p w14:paraId="0CEC5F4C" w14:textId="789CBA81" w:rsidR="002D0B55" w:rsidRPr="00E33541" w:rsidRDefault="002D0B55" w:rsidP="002D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rPr>
            </w:pPr>
            <w:r w:rsidRPr="00E33541">
              <w:rPr>
                <w:rFonts w:ascii="Angsana New" w:hAnsi="Angsana New"/>
                <w:sz w:val="28"/>
                <w:szCs w:val="28"/>
              </w:rPr>
              <w:t>35,693</w:t>
            </w:r>
          </w:p>
        </w:tc>
        <w:tc>
          <w:tcPr>
            <w:tcW w:w="1276" w:type="dxa"/>
            <w:vAlign w:val="bottom"/>
          </w:tcPr>
          <w:p w14:paraId="6310A480" w14:textId="0AE0C9B9" w:rsidR="002D0B55" w:rsidRPr="00E33541" w:rsidRDefault="002D0B55" w:rsidP="002D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rPr>
            </w:pPr>
            <w:r w:rsidRPr="00E33541">
              <w:rPr>
                <w:rFonts w:ascii="Angsana New" w:hAnsi="Angsana New"/>
                <w:sz w:val="28"/>
                <w:szCs w:val="28"/>
              </w:rPr>
              <w:t>98,904</w:t>
            </w:r>
          </w:p>
        </w:tc>
        <w:tc>
          <w:tcPr>
            <w:tcW w:w="1275" w:type="dxa"/>
            <w:vAlign w:val="bottom"/>
          </w:tcPr>
          <w:p w14:paraId="10839DB1" w14:textId="343CF050" w:rsidR="002D0B55" w:rsidRPr="00E33541" w:rsidRDefault="002D0B55" w:rsidP="002D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rPr>
            </w:pPr>
            <w:r w:rsidRPr="00E33541">
              <w:rPr>
                <w:rFonts w:ascii="Angsana New" w:hAnsi="Angsana New"/>
                <w:sz w:val="28"/>
                <w:szCs w:val="28"/>
              </w:rPr>
              <w:t>16,668</w:t>
            </w:r>
          </w:p>
        </w:tc>
        <w:tc>
          <w:tcPr>
            <w:tcW w:w="1276" w:type="dxa"/>
            <w:vAlign w:val="bottom"/>
          </w:tcPr>
          <w:p w14:paraId="244544F4" w14:textId="19B64AE1" w:rsidR="002D0B55" w:rsidRPr="002A370A" w:rsidRDefault="002D0B55" w:rsidP="002D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rPr>
            </w:pPr>
            <w:r w:rsidRPr="00D57390">
              <w:rPr>
                <w:rFonts w:ascii="Angsana New" w:hAnsi="Angsana New"/>
                <w:sz w:val="28"/>
                <w:szCs w:val="28"/>
              </w:rPr>
              <w:t>52,209</w:t>
            </w:r>
          </w:p>
        </w:tc>
      </w:tr>
      <w:tr w:rsidR="002D0B55" w:rsidRPr="002A370A" w14:paraId="7680A7A6" w14:textId="77777777" w:rsidTr="008065C8">
        <w:trPr>
          <w:cantSplit/>
          <w:trHeight w:val="70"/>
        </w:trPr>
        <w:tc>
          <w:tcPr>
            <w:tcW w:w="3774" w:type="dxa"/>
          </w:tcPr>
          <w:p w14:paraId="25F5E4F3" w14:textId="602319C2" w:rsidR="002D0B55" w:rsidRPr="002A370A" w:rsidRDefault="002D0B55" w:rsidP="002D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2A370A">
              <w:rPr>
                <w:rFonts w:ascii="Angsana New" w:hAnsi="Angsana New"/>
                <w:color w:val="000000"/>
                <w:sz w:val="28"/>
              </w:rPr>
              <w:t>Less</w:t>
            </w:r>
            <w:r w:rsidRPr="002A370A">
              <w:rPr>
                <w:rFonts w:ascii="Angsana New" w:hAnsi="Angsana New"/>
                <w:color w:val="000000"/>
                <w:sz w:val="28"/>
                <w:cs/>
              </w:rPr>
              <w:t>:</w:t>
            </w:r>
            <w:r w:rsidRPr="002A370A">
              <w:rPr>
                <w:rFonts w:ascii="Angsana New" w:hAnsi="Angsana New"/>
                <w:color w:val="000000"/>
                <w:sz w:val="28"/>
              </w:rPr>
              <w:t>Allowance for expected credit losses</w:t>
            </w:r>
          </w:p>
        </w:tc>
        <w:tc>
          <w:tcPr>
            <w:tcW w:w="1276" w:type="dxa"/>
            <w:vAlign w:val="bottom"/>
          </w:tcPr>
          <w:p w14:paraId="655D175D" w14:textId="6FE65344" w:rsidR="002D0B55" w:rsidRPr="00E33541" w:rsidRDefault="002D0B55" w:rsidP="002D0B55">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rPr>
            </w:pPr>
            <w:r w:rsidRPr="00E33541">
              <w:rPr>
                <w:rFonts w:ascii="Angsana New" w:hAnsi="Angsana New"/>
                <w:sz w:val="28"/>
                <w:szCs w:val="28"/>
              </w:rPr>
              <w:t>(8,464)</w:t>
            </w:r>
          </w:p>
        </w:tc>
        <w:tc>
          <w:tcPr>
            <w:tcW w:w="1276" w:type="dxa"/>
            <w:vAlign w:val="bottom"/>
          </w:tcPr>
          <w:p w14:paraId="3F5649DD" w14:textId="15D0A743" w:rsidR="002D0B55" w:rsidRPr="00E33541" w:rsidRDefault="002D0B55" w:rsidP="002D0B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rPr>
            </w:pPr>
            <w:r w:rsidRPr="00E33541">
              <w:rPr>
                <w:rFonts w:ascii="Angsana New" w:hAnsi="Angsana New"/>
                <w:sz w:val="28"/>
                <w:szCs w:val="28"/>
              </w:rPr>
              <w:t>(2,874)</w:t>
            </w:r>
          </w:p>
        </w:tc>
        <w:tc>
          <w:tcPr>
            <w:tcW w:w="1275" w:type="dxa"/>
            <w:vAlign w:val="bottom"/>
          </w:tcPr>
          <w:p w14:paraId="6C5C7F85" w14:textId="30FF4040" w:rsidR="002D0B55" w:rsidRPr="00E33541" w:rsidRDefault="002D0B55" w:rsidP="002D0B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rPr>
            </w:pPr>
            <w:r w:rsidRPr="00E33541">
              <w:rPr>
                <w:rFonts w:ascii="Angsana New" w:hAnsi="Angsana New"/>
                <w:sz w:val="28"/>
                <w:szCs w:val="28"/>
              </w:rPr>
              <w:t>(2,370)</w:t>
            </w:r>
          </w:p>
        </w:tc>
        <w:tc>
          <w:tcPr>
            <w:tcW w:w="1276" w:type="dxa"/>
            <w:vAlign w:val="bottom"/>
          </w:tcPr>
          <w:p w14:paraId="33950229" w14:textId="1C0D3C6C" w:rsidR="002D0B55" w:rsidRPr="002A370A" w:rsidRDefault="002D0B55" w:rsidP="002D0B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rPr>
            </w:pPr>
            <w:r w:rsidRPr="00D57390">
              <w:rPr>
                <w:rFonts w:ascii="Angsana New" w:hAnsi="Angsana New"/>
                <w:sz w:val="28"/>
                <w:szCs w:val="28"/>
              </w:rPr>
              <w:t>(2,874)</w:t>
            </w:r>
          </w:p>
        </w:tc>
      </w:tr>
      <w:tr w:rsidR="002D0B55" w:rsidRPr="002A370A" w14:paraId="0CF05E21" w14:textId="77777777" w:rsidTr="008065C8">
        <w:trPr>
          <w:cantSplit/>
          <w:trHeight w:val="70"/>
        </w:trPr>
        <w:tc>
          <w:tcPr>
            <w:tcW w:w="3774" w:type="dxa"/>
          </w:tcPr>
          <w:p w14:paraId="40AC7375" w14:textId="77777777" w:rsidR="002D0B55" w:rsidRPr="002A370A" w:rsidRDefault="002D0B55" w:rsidP="002D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A370A">
              <w:rPr>
                <w:rFonts w:ascii="Angsana New" w:hAnsi="Angsana New"/>
                <w:sz w:val="28"/>
                <w:szCs w:val="28"/>
              </w:rPr>
              <w:t>Trade – Net</w:t>
            </w:r>
          </w:p>
        </w:tc>
        <w:tc>
          <w:tcPr>
            <w:tcW w:w="1276" w:type="dxa"/>
            <w:vAlign w:val="center"/>
          </w:tcPr>
          <w:p w14:paraId="32D61590" w14:textId="367E60C1" w:rsidR="002D0B55" w:rsidRPr="00E33541" w:rsidRDefault="002D0B55" w:rsidP="002D0B55">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rPr>
            </w:pPr>
            <w:r w:rsidRPr="00E33541">
              <w:rPr>
                <w:rFonts w:ascii="Angsana New" w:hAnsi="Angsana New"/>
                <w:sz w:val="28"/>
                <w:szCs w:val="28"/>
              </w:rPr>
              <w:t>27,229</w:t>
            </w:r>
          </w:p>
        </w:tc>
        <w:tc>
          <w:tcPr>
            <w:tcW w:w="1276" w:type="dxa"/>
            <w:vAlign w:val="bottom"/>
          </w:tcPr>
          <w:p w14:paraId="5A0608C8" w14:textId="744DFB41" w:rsidR="002D0B55" w:rsidRPr="00E33541" w:rsidRDefault="002D0B55" w:rsidP="002D0B5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rPr>
            </w:pPr>
            <w:r w:rsidRPr="00E33541">
              <w:rPr>
                <w:rFonts w:ascii="Angsana New" w:hAnsi="Angsana New"/>
                <w:sz w:val="28"/>
                <w:szCs w:val="28"/>
              </w:rPr>
              <w:t>96,030</w:t>
            </w:r>
          </w:p>
        </w:tc>
        <w:tc>
          <w:tcPr>
            <w:tcW w:w="1275" w:type="dxa"/>
            <w:vAlign w:val="center"/>
          </w:tcPr>
          <w:p w14:paraId="348BC7D5" w14:textId="705EDFC5" w:rsidR="002D0B55" w:rsidRPr="00E33541" w:rsidRDefault="002D0B55" w:rsidP="002D0B5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rPr>
            </w:pPr>
            <w:r w:rsidRPr="00E33541">
              <w:rPr>
                <w:rFonts w:ascii="Angsana New" w:hAnsi="Angsana New"/>
                <w:sz w:val="28"/>
                <w:szCs w:val="28"/>
              </w:rPr>
              <w:t>14,298</w:t>
            </w:r>
          </w:p>
        </w:tc>
        <w:tc>
          <w:tcPr>
            <w:tcW w:w="1276" w:type="dxa"/>
            <w:vAlign w:val="bottom"/>
          </w:tcPr>
          <w:p w14:paraId="717E14C9" w14:textId="1079E6FF" w:rsidR="002D0B55" w:rsidRPr="002A370A" w:rsidRDefault="002D0B55" w:rsidP="002D0B5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rPr>
            </w:pPr>
            <w:r w:rsidRPr="00D57390">
              <w:rPr>
                <w:rFonts w:ascii="Angsana New" w:hAnsi="Angsana New"/>
                <w:sz w:val="28"/>
                <w:szCs w:val="28"/>
              </w:rPr>
              <w:t>49,335</w:t>
            </w:r>
          </w:p>
        </w:tc>
      </w:tr>
      <w:tr w:rsidR="00AC7A2E" w:rsidRPr="002A370A" w14:paraId="5BD38B02" w14:textId="77777777" w:rsidTr="008065C8">
        <w:trPr>
          <w:cantSplit/>
          <w:trHeight w:val="70"/>
        </w:trPr>
        <w:tc>
          <w:tcPr>
            <w:tcW w:w="3774" w:type="dxa"/>
          </w:tcPr>
          <w:p w14:paraId="17D80C4B" w14:textId="77777777" w:rsidR="00C36D00" w:rsidRDefault="00C36D00" w:rsidP="00AC7A2E">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p>
          <w:p w14:paraId="6ED48FE4" w14:textId="33D89BA6" w:rsidR="00AC7A2E" w:rsidRPr="002A370A" w:rsidRDefault="00AC7A2E" w:rsidP="00AC7A2E">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Trade receivables Undue:</w:t>
            </w:r>
          </w:p>
        </w:tc>
        <w:tc>
          <w:tcPr>
            <w:tcW w:w="1276" w:type="dxa"/>
            <w:vAlign w:val="bottom"/>
          </w:tcPr>
          <w:p w14:paraId="6BA102C1" w14:textId="77777777" w:rsidR="00AC7A2E" w:rsidRPr="002A370A" w:rsidRDefault="00AC7A2E" w:rsidP="00AC7A2E">
            <w:pPr>
              <w:pStyle w:val="30"/>
              <w:tabs>
                <w:tab w:val="left" w:pos="-108"/>
              </w:tabs>
              <w:ind w:left="-40" w:right="7"/>
              <w:jc w:val="right"/>
              <w:rPr>
                <w:rFonts w:ascii="Angsana New" w:hAnsi="Angsana New" w:cs="Angsana New"/>
                <w:sz w:val="28"/>
                <w:szCs w:val="28"/>
                <w:lang w:val="en-US"/>
              </w:rPr>
            </w:pPr>
          </w:p>
        </w:tc>
        <w:tc>
          <w:tcPr>
            <w:tcW w:w="1276" w:type="dxa"/>
            <w:vAlign w:val="bottom"/>
          </w:tcPr>
          <w:p w14:paraId="1AF399BB" w14:textId="77777777" w:rsidR="00AC7A2E" w:rsidRPr="002A370A" w:rsidRDefault="00AC7A2E" w:rsidP="00AC7A2E">
            <w:pPr>
              <w:pStyle w:val="30"/>
              <w:ind w:left="-40" w:right="7"/>
              <w:jc w:val="right"/>
              <w:rPr>
                <w:rFonts w:ascii="Angsana New" w:hAnsi="Angsana New" w:cs="Angsana New"/>
                <w:sz w:val="28"/>
                <w:szCs w:val="28"/>
                <w:lang w:val="en-US"/>
              </w:rPr>
            </w:pPr>
          </w:p>
        </w:tc>
        <w:tc>
          <w:tcPr>
            <w:tcW w:w="1275" w:type="dxa"/>
            <w:shd w:val="clear" w:color="auto" w:fill="auto"/>
            <w:vAlign w:val="bottom"/>
          </w:tcPr>
          <w:p w14:paraId="0E5D58E7" w14:textId="733BA2B7" w:rsidR="00AC7A2E" w:rsidRPr="002A370A" w:rsidRDefault="00AC7A2E" w:rsidP="00AC7A2E">
            <w:pPr>
              <w:pStyle w:val="30"/>
              <w:tabs>
                <w:tab w:val="left" w:pos="-108"/>
              </w:tabs>
              <w:ind w:left="-40" w:right="7"/>
              <w:jc w:val="right"/>
              <w:rPr>
                <w:rFonts w:ascii="Angsana New" w:hAnsi="Angsana New" w:cs="Angsana New"/>
                <w:sz w:val="28"/>
                <w:szCs w:val="28"/>
                <w:lang w:val="en-US"/>
              </w:rPr>
            </w:pPr>
          </w:p>
        </w:tc>
        <w:tc>
          <w:tcPr>
            <w:tcW w:w="1276" w:type="dxa"/>
            <w:shd w:val="clear" w:color="auto" w:fill="auto"/>
            <w:vAlign w:val="bottom"/>
          </w:tcPr>
          <w:p w14:paraId="2E2851B6" w14:textId="77777777" w:rsidR="00AC7A2E" w:rsidRPr="002A370A" w:rsidRDefault="00AC7A2E" w:rsidP="00AC7A2E">
            <w:pPr>
              <w:pStyle w:val="30"/>
              <w:tabs>
                <w:tab w:val="left" w:pos="-108"/>
              </w:tabs>
              <w:ind w:left="-40" w:right="7"/>
              <w:jc w:val="right"/>
              <w:rPr>
                <w:rFonts w:ascii="Angsana New" w:hAnsi="Angsana New" w:cs="Angsana New"/>
                <w:sz w:val="28"/>
                <w:szCs w:val="28"/>
                <w:lang w:val="en-US"/>
              </w:rPr>
            </w:pPr>
          </w:p>
        </w:tc>
      </w:tr>
      <w:tr w:rsidR="00E33541" w:rsidRPr="002A370A" w14:paraId="7D305827" w14:textId="77777777" w:rsidTr="00EE7704">
        <w:trPr>
          <w:cantSplit/>
          <w:trHeight w:val="70"/>
        </w:trPr>
        <w:tc>
          <w:tcPr>
            <w:tcW w:w="3774" w:type="dxa"/>
          </w:tcPr>
          <w:p w14:paraId="5D88A809" w14:textId="7D9FABFF" w:rsidR="00E33541" w:rsidRPr="002A370A" w:rsidRDefault="00E33541" w:rsidP="00E3354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 xml:space="preserve">   - Normal</w:t>
            </w:r>
          </w:p>
        </w:tc>
        <w:tc>
          <w:tcPr>
            <w:tcW w:w="1276" w:type="dxa"/>
            <w:vAlign w:val="bottom"/>
          </w:tcPr>
          <w:p w14:paraId="5EA35914" w14:textId="63073593" w:rsidR="00E33541" w:rsidRPr="00E33541" w:rsidRDefault="00E33541" w:rsidP="00E33541">
            <w:pPr>
              <w:pStyle w:val="30"/>
              <w:tabs>
                <w:tab w:val="clear" w:pos="360"/>
                <w:tab w:val="clear" w:pos="720"/>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10,516</w:t>
            </w:r>
          </w:p>
        </w:tc>
        <w:tc>
          <w:tcPr>
            <w:tcW w:w="1276" w:type="dxa"/>
            <w:vAlign w:val="bottom"/>
          </w:tcPr>
          <w:p w14:paraId="3B9D3F1D" w14:textId="735E9107" w:rsidR="00E33541" w:rsidRPr="00E33541" w:rsidRDefault="00E33541" w:rsidP="00E33541">
            <w:pPr>
              <w:pStyle w:val="30"/>
              <w:tabs>
                <w:tab w:val="clear" w:pos="360"/>
                <w:tab w:val="clear" w:pos="720"/>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75,551</w:t>
            </w:r>
          </w:p>
        </w:tc>
        <w:tc>
          <w:tcPr>
            <w:tcW w:w="1275" w:type="dxa"/>
          </w:tcPr>
          <w:p w14:paraId="1A8B1620" w14:textId="390E5E65" w:rsidR="00E33541" w:rsidRPr="00E33541" w:rsidRDefault="00E33541" w:rsidP="00E33541">
            <w:pPr>
              <w:pStyle w:val="30"/>
              <w:tabs>
                <w:tab w:val="clear" w:pos="360"/>
                <w:tab w:val="clear" w:pos="720"/>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10,068</w:t>
            </w:r>
          </w:p>
        </w:tc>
        <w:tc>
          <w:tcPr>
            <w:tcW w:w="1276" w:type="dxa"/>
            <w:vAlign w:val="bottom"/>
          </w:tcPr>
          <w:p w14:paraId="64DC9440" w14:textId="51C4B20E" w:rsidR="00E33541" w:rsidRPr="00E33541" w:rsidRDefault="00E33541" w:rsidP="00E33541">
            <w:pPr>
              <w:pStyle w:val="30"/>
              <w:tabs>
                <w:tab w:val="clear" w:pos="360"/>
                <w:tab w:val="clear" w:pos="720"/>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24,226</w:t>
            </w:r>
          </w:p>
        </w:tc>
      </w:tr>
      <w:tr w:rsidR="00E33541" w:rsidRPr="002A370A" w14:paraId="08CEDE85" w14:textId="77777777" w:rsidTr="00EE7704">
        <w:trPr>
          <w:cantSplit/>
          <w:trHeight w:val="70"/>
        </w:trPr>
        <w:tc>
          <w:tcPr>
            <w:tcW w:w="3774" w:type="dxa"/>
          </w:tcPr>
          <w:p w14:paraId="42B2C881" w14:textId="23DA6360" w:rsidR="00E33541" w:rsidRPr="002A370A" w:rsidRDefault="00E33541" w:rsidP="00E3354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sidRPr="002A370A">
              <w:rPr>
                <w:rFonts w:ascii="Angsana New" w:hAnsi="Angsana New"/>
                <w:sz w:val="28"/>
                <w:szCs w:val="28"/>
              </w:rPr>
              <w:t>Trade receivables overdue:</w:t>
            </w:r>
          </w:p>
        </w:tc>
        <w:tc>
          <w:tcPr>
            <w:tcW w:w="1276" w:type="dxa"/>
            <w:vAlign w:val="bottom"/>
          </w:tcPr>
          <w:p w14:paraId="5FC2CBE9" w14:textId="77777777" w:rsidR="00E33541" w:rsidRPr="00E33541" w:rsidRDefault="00E33541" w:rsidP="00E33541">
            <w:pPr>
              <w:pStyle w:val="30"/>
              <w:tabs>
                <w:tab w:val="clear" w:pos="360"/>
                <w:tab w:val="clear" w:pos="720"/>
              </w:tabs>
              <w:ind w:left="-40" w:right="7"/>
              <w:jc w:val="right"/>
              <w:rPr>
                <w:rFonts w:ascii="Angsana New" w:hAnsi="Angsana New" w:cs="Angsana New"/>
                <w:sz w:val="28"/>
                <w:szCs w:val="28"/>
                <w:cs/>
                <w:lang w:val="en-US"/>
              </w:rPr>
            </w:pPr>
          </w:p>
        </w:tc>
        <w:tc>
          <w:tcPr>
            <w:tcW w:w="1276" w:type="dxa"/>
            <w:vAlign w:val="bottom"/>
          </w:tcPr>
          <w:p w14:paraId="4F159BAF" w14:textId="77777777" w:rsidR="00E33541" w:rsidRPr="00E33541" w:rsidRDefault="00E33541" w:rsidP="00E33541">
            <w:pPr>
              <w:pStyle w:val="30"/>
              <w:tabs>
                <w:tab w:val="clear" w:pos="360"/>
                <w:tab w:val="clear" w:pos="720"/>
              </w:tabs>
              <w:ind w:left="-40" w:right="7"/>
              <w:jc w:val="right"/>
              <w:rPr>
                <w:rFonts w:ascii="Angsana New" w:hAnsi="Angsana New" w:cs="Angsana New"/>
                <w:sz w:val="28"/>
                <w:szCs w:val="28"/>
                <w:cs/>
                <w:lang w:val="en-US"/>
              </w:rPr>
            </w:pPr>
          </w:p>
        </w:tc>
        <w:tc>
          <w:tcPr>
            <w:tcW w:w="1275" w:type="dxa"/>
          </w:tcPr>
          <w:p w14:paraId="0B0273F3" w14:textId="774815F0" w:rsidR="00E33541" w:rsidRPr="00E33541" w:rsidRDefault="00E33541" w:rsidP="00E33541">
            <w:pPr>
              <w:pStyle w:val="30"/>
              <w:tabs>
                <w:tab w:val="clear" w:pos="360"/>
                <w:tab w:val="clear" w:pos="720"/>
              </w:tabs>
              <w:ind w:left="-40" w:right="7"/>
              <w:jc w:val="right"/>
              <w:rPr>
                <w:rFonts w:ascii="Angsana New" w:hAnsi="Angsana New" w:cs="Angsana New"/>
                <w:sz w:val="28"/>
                <w:szCs w:val="28"/>
                <w:cs/>
                <w:lang w:val="en-US"/>
              </w:rPr>
            </w:pPr>
          </w:p>
        </w:tc>
        <w:tc>
          <w:tcPr>
            <w:tcW w:w="1276" w:type="dxa"/>
            <w:vAlign w:val="bottom"/>
          </w:tcPr>
          <w:p w14:paraId="7826EFEA" w14:textId="77777777" w:rsidR="00E33541" w:rsidRPr="00E33541" w:rsidRDefault="00E33541" w:rsidP="00E33541">
            <w:pPr>
              <w:pStyle w:val="30"/>
              <w:tabs>
                <w:tab w:val="clear" w:pos="360"/>
                <w:tab w:val="clear" w:pos="720"/>
              </w:tabs>
              <w:ind w:left="-40" w:right="7"/>
              <w:jc w:val="right"/>
              <w:rPr>
                <w:rFonts w:ascii="Angsana New" w:hAnsi="Angsana New" w:cs="Angsana New"/>
                <w:sz w:val="28"/>
                <w:szCs w:val="28"/>
                <w:cs/>
                <w:lang w:val="en-US"/>
              </w:rPr>
            </w:pPr>
          </w:p>
        </w:tc>
      </w:tr>
      <w:tr w:rsidR="00E33541" w:rsidRPr="002A370A" w14:paraId="362F651F" w14:textId="77777777" w:rsidTr="00EE7704">
        <w:trPr>
          <w:cantSplit/>
          <w:trHeight w:val="70"/>
        </w:trPr>
        <w:tc>
          <w:tcPr>
            <w:tcW w:w="3774" w:type="dxa"/>
          </w:tcPr>
          <w:p w14:paraId="033B4732" w14:textId="0DFF40E7" w:rsidR="00E33541" w:rsidRPr="002A370A" w:rsidRDefault="00E33541" w:rsidP="00E3354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 xml:space="preserve">   -  Not over 3 months</w:t>
            </w:r>
          </w:p>
        </w:tc>
        <w:tc>
          <w:tcPr>
            <w:tcW w:w="1276" w:type="dxa"/>
            <w:vAlign w:val="bottom"/>
          </w:tcPr>
          <w:p w14:paraId="14270975" w14:textId="41C93802" w:rsidR="00E33541" w:rsidRPr="00E33541" w:rsidRDefault="00E33541" w:rsidP="00E33541">
            <w:pPr>
              <w:pStyle w:val="30"/>
              <w:tabs>
                <w:tab w:val="clear" w:pos="360"/>
                <w:tab w:val="clear" w:pos="720"/>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7,664</w:t>
            </w:r>
          </w:p>
        </w:tc>
        <w:tc>
          <w:tcPr>
            <w:tcW w:w="1276" w:type="dxa"/>
            <w:vAlign w:val="bottom"/>
          </w:tcPr>
          <w:p w14:paraId="38A27B23" w14:textId="070BFB0D" w:rsidR="00E33541" w:rsidRPr="00E33541" w:rsidRDefault="00E33541" w:rsidP="00E33541">
            <w:pPr>
              <w:pStyle w:val="30"/>
              <w:tabs>
                <w:tab w:val="clear" w:pos="360"/>
                <w:tab w:val="clear" w:pos="720"/>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18,575</w:t>
            </w:r>
          </w:p>
        </w:tc>
        <w:tc>
          <w:tcPr>
            <w:tcW w:w="1275" w:type="dxa"/>
          </w:tcPr>
          <w:p w14:paraId="4C5ACFF2" w14:textId="4C38942C" w:rsidR="00E33541" w:rsidRPr="00E33541" w:rsidRDefault="00E33541" w:rsidP="00E33541">
            <w:pPr>
              <w:pStyle w:val="30"/>
              <w:tabs>
                <w:tab w:val="clear" w:pos="360"/>
                <w:tab w:val="clear" w:pos="720"/>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3,163</w:t>
            </w:r>
          </w:p>
        </w:tc>
        <w:tc>
          <w:tcPr>
            <w:tcW w:w="1276" w:type="dxa"/>
            <w:vAlign w:val="bottom"/>
          </w:tcPr>
          <w:p w14:paraId="52E855C6" w14:textId="31310601" w:rsidR="00E33541" w:rsidRPr="00E33541" w:rsidRDefault="00E33541" w:rsidP="00E33541">
            <w:pPr>
              <w:pStyle w:val="30"/>
              <w:tabs>
                <w:tab w:val="clear" w:pos="360"/>
                <w:tab w:val="clear" w:pos="720"/>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18,575</w:t>
            </w:r>
          </w:p>
        </w:tc>
      </w:tr>
      <w:tr w:rsidR="00E33541" w:rsidRPr="002A370A" w14:paraId="231171DF" w14:textId="77777777" w:rsidTr="00EE7704">
        <w:trPr>
          <w:cantSplit/>
          <w:trHeight w:val="70"/>
        </w:trPr>
        <w:tc>
          <w:tcPr>
            <w:tcW w:w="3774" w:type="dxa"/>
          </w:tcPr>
          <w:p w14:paraId="53472815" w14:textId="0363B962" w:rsidR="00E33541" w:rsidRPr="002A370A" w:rsidRDefault="00E33541" w:rsidP="00E3354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 xml:space="preserve">   -  Over 3 months to 6 months</w:t>
            </w:r>
          </w:p>
        </w:tc>
        <w:tc>
          <w:tcPr>
            <w:tcW w:w="1276" w:type="dxa"/>
            <w:vAlign w:val="bottom"/>
          </w:tcPr>
          <w:p w14:paraId="6BD994F4" w14:textId="5CF6F3F9" w:rsidR="00E33541" w:rsidRPr="00E33541" w:rsidRDefault="00E33541" w:rsidP="00E33541">
            <w:pPr>
              <w:pStyle w:val="30"/>
              <w:tabs>
                <w:tab w:val="clear" w:pos="360"/>
                <w:tab w:val="clear" w:pos="720"/>
                <w:tab w:val="left" w:pos="-108"/>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456</w:t>
            </w:r>
          </w:p>
        </w:tc>
        <w:tc>
          <w:tcPr>
            <w:tcW w:w="1276" w:type="dxa"/>
            <w:vAlign w:val="bottom"/>
          </w:tcPr>
          <w:p w14:paraId="153440FD" w14:textId="6C0D6630" w:rsidR="00E33541" w:rsidRPr="00E33541" w:rsidRDefault="00E33541" w:rsidP="00E33541">
            <w:pPr>
              <w:pStyle w:val="30"/>
              <w:tabs>
                <w:tab w:val="clear" w:pos="360"/>
                <w:tab w:val="clear" w:pos="720"/>
                <w:tab w:val="left" w:pos="-108"/>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1,852</w:t>
            </w:r>
          </w:p>
        </w:tc>
        <w:tc>
          <w:tcPr>
            <w:tcW w:w="1275" w:type="dxa"/>
          </w:tcPr>
          <w:p w14:paraId="10ADF691" w14:textId="601CB584" w:rsidR="00E33541" w:rsidRPr="00E33541" w:rsidRDefault="00E33541" w:rsidP="00E33541">
            <w:pPr>
              <w:pStyle w:val="30"/>
              <w:tabs>
                <w:tab w:val="clear" w:pos="360"/>
                <w:tab w:val="clear" w:pos="720"/>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39</w:t>
            </w:r>
          </w:p>
        </w:tc>
        <w:tc>
          <w:tcPr>
            <w:tcW w:w="1276" w:type="dxa"/>
            <w:vAlign w:val="bottom"/>
          </w:tcPr>
          <w:p w14:paraId="7CD8C52E" w14:textId="73FD2279" w:rsidR="00E33541" w:rsidRPr="00E33541" w:rsidRDefault="00E33541" w:rsidP="00E33541">
            <w:pPr>
              <w:pStyle w:val="30"/>
              <w:tabs>
                <w:tab w:val="clear" w:pos="360"/>
                <w:tab w:val="clear" w:pos="720"/>
                <w:tab w:val="left" w:pos="-108"/>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1,852</w:t>
            </w:r>
          </w:p>
        </w:tc>
      </w:tr>
      <w:tr w:rsidR="00E33541" w:rsidRPr="002A370A" w14:paraId="54ED66A9" w14:textId="77777777" w:rsidTr="00EE7704">
        <w:trPr>
          <w:cantSplit/>
          <w:trHeight w:val="70"/>
        </w:trPr>
        <w:tc>
          <w:tcPr>
            <w:tcW w:w="3774" w:type="dxa"/>
          </w:tcPr>
          <w:p w14:paraId="6F4A2ABC" w14:textId="251EDB8A" w:rsidR="00E33541" w:rsidRPr="002A370A" w:rsidRDefault="00E33541" w:rsidP="00E3354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 xml:space="preserve">   -  Over 6 months to 12 months</w:t>
            </w:r>
          </w:p>
        </w:tc>
        <w:tc>
          <w:tcPr>
            <w:tcW w:w="1276" w:type="dxa"/>
            <w:vAlign w:val="bottom"/>
          </w:tcPr>
          <w:p w14:paraId="0B566D61" w14:textId="0A6087B7" w:rsidR="00E33541" w:rsidRPr="00E33541" w:rsidRDefault="00E33541" w:rsidP="00E33541">
            <w:pPr>
              <w:pStyle w:val="30"/>
              <w:tabs>
                <w:tab w:val="clear" w:pos="360"/>
                <w:tab w:val="clear" w:pos="720"/>
                <w:tab w:val="left" w:pos="-108"/>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1,281</w:t>
            </w:r>
          </w:p>
        </w:tc>
        <w:tc>
          <w:tcPr>
            <w:tcW w:w="1276" w:type="dxa"/>
            <w:vAlign w:val="bottom"/>
          </w:tcPr>
          <w:p w14:paraId="0DAED81D" w14:textId="31AA8842" w:rsidR="00E33541" w:rsidRPr="00E33541" w:rsidRDefault="00E33541" w:rsidP="00E33541">
            <w:pPr>
              <w:pStyle w:val="30"/>
              <w:tabs>
                <w:tab w:val="clear" w:pos="360"/>
                <w:tab w:val="clear" w:pos="720"/>
                <w:tab w:val="left" w:pos="-108"/>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692</w:t>
            </w:r>
          </w:p>
        </w:tc>
        <w:tc>
          <w:tcPr>
            <w:tcW w:w="1275" w:type="dxa"/>
          </w:tcPr>
          <w:p w14:paraId="07A59B05" w14:textId="06387C52" w:rsidR="00E33541" w:rsidRPr="00E33541" w:rsidRDefault="00E33541" w:rsidP="00E33541">
            <w:pPr>
              <w:pStyle w:val="30"/>
              <w:tabs>
                <w:tab w:val="clear" w:pos="360"/>
                <w:tab w:val="clear" w:pos="720"/>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1,195</w:t>
            </w:r>
          </w:p>
        </w:tc>
        <w:tc>
          <w:tcPr>
            <w:tcW w:w="1276" w:type="dxa"/>
            <w:vAlign w:val="bottom"/>
          </w:tcPr>
          <w:p w14:paraId="7738B10E" w14:textId="2AA74356" w:rsidR="00E33541" w:rsidRPr="00E33541" w:rsidRDefault="00E33541" w:rsidP="00E33541">
            <w:pPr>
              <w:pStyle w:val="30"/>
              <w:tabs>
                <w:tab w:val="clear" w:pos="360"/>
                <w:tab w:val="clear" w:pos="720"/>
                <w:tab w:val="left" w:pos="-108"/>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692</w:t>
            </w:r>
          </w:p>
        </w:tc>
      </w:tr>
      <w:tr w:rsidR="00E33541" w:rsidRPr="002A370A" w14:paraId="5DF7E651" w14:textId="77777777" w:rsidTr="00EE7704">
        <w:trPr>
          <w:cantSplit/>
          <w:trHeight w:val="70"/>
        </w:trPr>
        <w:tc>
          <w:tcPr>
            <w:tcW w:w="3774" w:type="dxa"/>
          </w:tcPr>
          <w:p w14:paraId="328855E9" w14:textId="123B8D2C" w:rsidR="00E33541" w:rsidRPr="002A370A" w:rsidRDefault="00E33541" w:rsidP="00E3354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 xml:space="preserve">   -  Over 12 months</w:t>
            </w:r>
          </w:p>
        </w:tc>
        <w:tc>
          <w:tcPr>
            <w:tcW w:w="1276" w:type="dxa"/>
            <w:tcBorders>
              <w:bottom w:val="single" w:sz="4" w:space="0" w:color="auto"/>
            </w:tcBorders>
            <w:vAlign w:val="bottom"/>
          </w:tcPr>
          <w:p w14:paraId="3354906E" w14:textId="12B3A992" w:rsidR="00E33541" w:rsidRPr="00E33541" w:rsidRDefault="00E33541" w:rsidP="00E33541">
            <w:pPr>
              <w:pStyle w:val="30"/>
              <w:tabs>
                <w:tab w:val="clear" w:pos="360"/>
                <w:tab w:val="clear" w:pos="720"/>
                <w:tab w:val="left" w:pos="-108"/>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  15,776</w:t>
            </w:r>
          </w:p>
        </w:tc>
        <w:tc>
          <w:tcPr>
            <w:tcW w:w="1276" w:type="dxa"/>
            <w:tcBorders>
              <w:bottom w:val="single" w:sz="4" w:space="0" w:color="auto"/>
            </w:tcBorders>
            <w:vAlign w:val="bottom"/>
          </w:tcPr>
          <w:p w14:paraId="4E359C0F" w14:textId="459F679B" w:rsidR="00E33541" w:rsidRPr="00E33541" w:rsidRDefault="00E33541" w:rsidP="00E33541">
            <w:pPr>
              <w:pStyle w:val="30"/>
              <w:tabs>
                <w:tab w:val="clear" w:pos="360"/>
                <w:tab w:val="clear" w:pos="720"/>
                <w:tab w:val="left" w:pos="-108"/>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2,234</w:t>
            </w:r>
          </w:p>
        </w:tc>
        <w:tc>
          <w:tcPr>
            <w:tcW w:w="1275" w:type="dxa"/>
            <w:tcBorders>
              <w:bottom w:val="single" w:sz="4" w:space="0" w:color="auto"/>
            </w:tcBorders>
          </w:tcPr>
          <w:p w14:paraId="79B0CBF4" w14:textId="4205EE3B" w:rsidR="00E33541" w:rsidRPr="00E33541" w:rsidRDefault="00E33541" w:rsidP="00E33541">
            <w:pPr>
              <w:pStyle w:val="30"/>
              <w:tabs>
                <w:tab w:val="clear" w:pos="360"/>
                <w:tab w:val="clear" w:pos="720"/>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2,203</w:t>
            </w:r>
          </w:p>
        </w:tc>
        <w:tc>
          <w:tcPr>
            <w:tcW w:w="1276" w:type="dxa"/>
            <w:tcBorders>
              <w:bottom w:val="single" w:sz="4" w:space="0" w:color="auto"/>
            </w:tcBorders>
            <w:vAlign w:val="bottom"/>
          </w:tcPr>
          <w:p w14:paraId="0E8D4E0C" w14:textId="1B1894B1" w:rsidR="00E33541" w:rsidRPr="00E33541" w:rsidRDefault="00E33541" w:rsidP="00E33541">
            <w:pPr>
              <w:pStyle w:val="30"/>
              <w:tabs>
                <w:tab w:val="clear" w:pos="360"/>
                <w:tab w:val="clear" w:pos="720"/>
                <w:tab w:val="left" w:pos="-108"/>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6,864</w:t>
            </w:r>
          </w:p>
        </w:tc>
      </w:tr>
      <w:tr w:rsidR="00E33541" w:rsidRPr="002A370A" w14:paraId="10F51539" w14:textId="77777777" w:rsidTr="00EE7704">
        <w:trPr>
          <w:cantSplit/>
          <w:trHeight w:val="70"/>
        </w:trPr>
        <w:tc>
          <w:tcPr>
            <w:tcW w:w="3774" w:type="dxa"/>
          </w:tcPr>
          <w:p w14:paraId="43BB1305" w14:textId="54B4C1FE" w:rsidR="00E33541" w:rsidRPr="002A370A" w:rsidRDefault="00E33541" w:rsidP="00E3354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Pr>
                <w:rFonts w:ascii="Angsana New" w:hAnsi="Angsana New"/>
                <w:sz w:val="28"/>
                <w:szCs w:val="28"/>
              </w:rPr>
              <w:t xml:space="preserve">   Total</w:t>
            </w:r>
          </w:p>
        </w:tc>
        <w:tc>
          <w:tcPr>
            <w:tcW w:w="1276" w:type="dxa"/>
            <w:tcBorders>
              <w:top w:val="single" w:sz="4" w:space="0" w:color="auto"/>
            </w:tcBorders>
            <w:vAlign w:val="bottom"/>
          </w:tcPr>
          <w:p w14:paraId="7AD58406" w14:textId="054BAE4C" w:rsidR="00E33541" w:rsidRPr="00E33541" w:rsidRDefault="00E33541" w:rsidP="00E33541">
            <w:pPr>
              <w:pStyle w:val="30"/>
              <w:tabs>
                <w:tab w:val="clear" w:pos="360"/>
                <w:tab w:val="clear" w:pos="720"/>
                <w:tab w:val="left" w:pos="-108"/>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35,693</w:t>
            </w:r>
          </w:p>
        </w:tc>
        <w:tc>
          <w:tcPr>
            <w:tcW w:w="1276" w:type="dxa"/>
            <w:tcBorders>
              <w:top w:val="single" w:sz="4" w:space="0" w:color="auto"/>
            </w:tcBorders>
            <w:vAlign w:val="bottom"/>
          </w:tcPr>
          <w:p w14:paraId="6C36D8E2" w14:textId="30C82CF0" w:rsidR="00E33541" w:rsidRPr="00E33541" w:rsidRDefault="00E33541" w:rsidP="00E33541">
            <w:pPr>
              <w:pStyle w:val="30"/>
              <w:tabs>
                <w:tab w:val="clear" w:pos="360"/>
                <w:tab w:val="clear" w:pos="720"/>
                <w:tab w:val="left" w:pos="-108"/>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98,904</w:t>
            </w:r>
          </w:p>
        </w:tc>
        <w:tc>
          <w:tcPr>
            <w:tcW w:w="1275" w:type="dxa"/>
            <w:tcBorders>
              <w:top w:val="single" w:sz="4" w:space="0" w:color="auto"/>
            </w:tcBorders>
          </w:tcPr>
          <w:p w14:paraId="0F2B35F0" w14:textId="71C7EF2E" w:rsidR="00E33541" w:rsidRPr="00E33541" w:rsidRDefault="00E33541" w:rsidP="00E33541">
            <w:pPr>
              <w:pStyle w:val="30"/>
              <w:tabs>
                <w:tab w:val="clear" w:pos="360"/>
                <w:tab w:val="clear" w:pos="720"/>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16,668</w:t>
            </w:r>
          </w:p>
        </w:tc>
        <w:tc>
          <w:tcPr>
            <w:tcW w:w="1276" w:type="dxa"/>
            <w:tcBorders>
              <w:top w:val="single" w:sz="4" w:space="0" w:color="auto"/>
            </w:tcBorders>
            <w:vAlign w:val="bottom"/>
          </w:tcPr>
          <w:p w14:paraId="07C0F7F5" w14:textId="205766AE" w:rsidR="00E33541" w:rsidRPr="00E33541" w:rsidRDefault="00E33541" w:rsidP="00E33541">
            <w:pPr>
              <w:pStyle w:val="30"/>
              <w:tabs>
                <w:tab w:val="clear" w:pos="360"/>
                <w:tab w:val="clear" w:pos="720"/>
                <w:tab w:val="left" w:pos="-108"/>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52,209</w:t>
            </w:r>
          </w:p>
        </w:tc>
      </w:tr>
      <w:tr w:rsidR="00E33541" w:rsidRPr="002A370A" w14:paraId="689C0ABA" w14:textId="77777777" w:rsidTr="00EE7704">
        <w:trPr>
          <w:cantSplit/>
          <w:trHeight w:val="70"/>
        </w:trPr>
        <w:tc>
          <w:tcPr>
            <w:tcW w:w="3774" w:type="dxa"/>
          </w:tcPr>
          <w:p w14:paraId="15A43E0D" w14:textId="7C59C0A2" w:rsidR="00E33541" w:rsidRPr="002A370A" w:rsidRDefault="00E33541" w:rsidP="00E3354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color w:val="000000"/>
                <w:sz w:val="28"/>
                <w:szCs w:val="28"/>
              </w:rPr>
            </w:pPr>
            <w:r>
              <w:rPr>
                <w:rFonts w:ascii="Angsana New" w:hAnsi="Angsana New"/>
                <w:sz w:val="28"/>
                <w:szCs w:val="28"/>
              </w:rPr>
              <w:t xml:space="preserve">   </w:t>
            </w:r>
            <w:r w:rsidRPr="001A0A02">
              <w:rPr>
                <w:rFonts w:ascii="Angsana New" w:hAnsi="Angsana New"/>
                <w:sz w:val="28"/>
                <w:szCs w:val="28"/>
              </w:rPr>
              <w:t>Less : Allowance for credit losses</w:t>
            </w:r>
          </w:p>
        </w:tc>
        <w:tc>
          <w:tcPr>
            <w:tcW w:w="1276" w:type="dxa"/>
            <w:vAlign w:val="bottom"/>
          </w:tcPr>
          <w:p w14:paraId="58ED3D22" w14:textId="60DF8DDE" w:rsidR="00E33541" w:rsidRPr="00E33541" w:rsidRDefault="00E33541" w:rsidP="00E33541">
            <w:pPr>
              <w:pStyle w:val="30"/>
              <w:tabs>
                <w:tab w:val="clear" w:pos="360"/>
                <w:tab w:val="clear" w:pos="720"/>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(8,464)</w:t>
            </w:r>
          </w:p>
        </w:tc>
        <w:tc>
          <w:tcPr>
            <w:tcW w:w="1276" w:type="dxa"/>
            <w:vAlign w:val="bottom"/>
          </w:tcPr>
          <w:p w14:paraId="204F14F9" w14:textId="71275ED8" w:rsidR="00E33541" w:rsidRPr="00E33541" w:rsidRDefault="00E33541" w:rsidP="00E33541">
            <w:pPr>
              <w:pStyle w:val="30"/>
              <w:tabs>
                <w:tab w:val="clear" w:pos="360"/>
                <w:tab w:val="clear" w:pos="720"/>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(2,874)</w:t>
            </w:r>
          </w:p>
        </w:tc>
        <w:tc>
          <w:tcPr>
            <w:tcW w:w="1275" w:type="dxa"/>
          </w:tcPr>
          <w:p w14:paraId="14E46336" w14:textId="24CF7EDD" w:rsidR="00E33541" w:rsidRPr="00E33541" w:rsidRDefault="00E33541" w:rsidP="00E33541">
            <w:pPr>
              <w:pStyle w:val="30"/>
              <w:tabs>
                <w:tab w:val="clear" w:pos="360"/>
                <w:tab w:val="clear" w:pos="720"/>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(2,370)</w:t>
            </w:r>
          </w:p>
        </w:tc>
        <w:tc>
          <w:tcPr>
            <w:tcW w:w="1276" w:type="dxa"/>
            <w:vAlign w:val="bottom"/>
          </w:tcPr>
          <w:p w14:paraId="18BEBE6D" w14:textId="479D9FD4" w:rsidR="00E33541" w:rsidRPr="00E33541" w:rsidRDefault="00E33541" w:rsidP="00E33541">
            <w:pPr>
              <w:pStyle w:val="30"/>
              <w:tabs>
                <w:tab w:val="clear" w:pos="360"/>
                <w:tab w:val="clear" w:pos="720"/>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(2,874)</w:t>
            </w:r>
          </w:p>
        </w:tc>
      </w:tr>
      <w:tr w:rsidR="00E33541" w:rsidRPr="002A370A" w14:paraId="2885EFAB" w14:textId="77777777" w:rsidTr="00EE7704">
        <w:trPr>
          <w:cantSplit/>
          <w:trHeight w:val="70"/>
        </w:trPr>
        <w:tc>
          <w:tcPr>
            <w:tcW w:w="3774" w:type="dxa"/>
          </w:tcPr>
          <w:p w14:paraId="610BB9AB" w14:textId="09351388" w:rsidR="00E33541" w:rsidRPr="002A370A" w:rsidRDefault="00E33541" w:rsidP="00E3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Pr>
                <w:rFonts w:ascii="Angsana New" w:hAnsi="Angsana New"/>
                <w:sz w:val="28"/>
                <w:szCs w:val="28"/>
              </w:rPr>
              <w:t xml:space="preserve">      </w:t>
            </w:r>
            <w:r w:rsidRPr="002A370A">
              <w:rPr>
                <w:rFonts w:ascii="Angsana New" w:hAnsi="Angsana New"/>
                <w:sz w:val="28"/>
                <w:szCs w:val="28"/>
              </w:rPr>
              <w:t>Total trade receivables</w:t>
            </w:r>
          </w:p>
        </w:tc>
        <w:tc>
          <w:tcPr>
            <w:tcW w:w="1276" w:type="dxa"/>
            <w:vAlign w:val="bottom"/>
          </w:tcPr>
          <w:p w14:paraId="19DEC00C" w14:textId="24E13AD2" w:rsidR="00E33541" w:rsidRPr="00E33541" w:rsidRDefault="00E33541" w:rsidP="00E33541">
            <w:pPr>
              <w:pStyle w:val="30"/>
              <w:pBdr>
                <w:top w:val="single" w:sz="4" w:space="1" w:color="auto"/>
                <w:bottom w:val="double" w:sz="4" w:space="1" w:color="auto"/>
                <w:between w:val="single" w:sz="4" w:space="1" w:color="auto"/>
              </w:pBdr>
              <w:tabs>
                <w:tab w:val="clear" w:pos="360"/>
                <w:tab w:val="clear" w:pos="720"/>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27,229</w:t>
            </w:r>
          </w:p>
        </w:tc>
        <w:tc>
          <w:tcPr>
            <w:tcW w:w="1276" w:type="dxa"/>
            <w:vAlign w:val="bottom"/>
          </w:tcPr>
          <w:p w14:paraId="117A478E" w14:textId="5D7C9FB7" w:rsidR="00E33541" w:rsidRPr="00E33541" w:rsidRDefault="00E33541" w:rsidP="00E33541">
            <w:pPr>
              <w:pStyle w:val="30"/>
              <w:pBdr>
                <w:top w:val="single" w:sz="4" w:space="1" w:color="auto"/>
                <w:bottom w:val="double" w:sz="4" w:space="1" w:color="auto"/>
                <w:between w:val="single" w:sz="4" w:space="1" w:color="auto"/>
              </w:pBdr>
              <w:tabs>
                <w:tab w:val="clear" w:pos="360"/>
                <w:tab w:val="clear" w:pos="720"/>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96,030</w:t>
            </w:r>
          </w:p>
        </w:tc>
        <w:tc>
          <w:tcPr>
            <w:tcW w:w="1275" w:type="dxa"/>
          </w:tcPr>
          <w:p w14:paraId="1B17D919" w14:textId="649ED927" w:rsidR="00E33541" w:rsidRPr="00E33541" w:rsidRDefault="00E33541" w:rsidP="00E33541">
            <w:pPr>
              <w:pStyle w:val="30"/>
              <w:pBdr>
                <w:top w:val="single" w:sz="4" w:space="1" w:color="auto"/>
                <w:bottom w:val="double" w:sz="4" w:space="1" w:color="auto"/>
                <w:between w:val="single" w:sz="4" w:space="1" w:color="auto"/>
              </w:pBdr>
              <w:tabs>
                <w:tab w:val="clear" w:pos="360"/>
                <w:tab w:val="clear" w:pos="720"/>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14,298</w:t>
            </w:r>
          </w:p>
        </w:tc>
        <w:tc>
          <w:tcPr>
            <w:tcW w:w="1276" w:type="dxa"/>
            <w:vAlign w:val="bottom"/>
          </w:tcPr>
          <w:p w14:paraId="7CF044A2" w14:textId="44433E5E" w:rsidR="00E33541" w:rsidRPr="00E33541" w:rsidRDefault="00E33541" w:rsidP="00E33541">
            <w:pPr>
              <w:pStyle w:val="30"/>
              <w:pBdr>
                <w:top w:val="single" w:sz="4" w:space="1" w:color="auto"/>
                <w:bottom w:val="double" w:sz="4" w:space="1" w:color="auto"/>
                <w:between w:val="single" w:sz="4" w:space="1" w:color="auto"/>
              </w:pBdr>
              <w:tabs>
                <w:tab w:val="clear" w:pos="360"/>
                <w:tab w:val="clear" w:pos="720"/>
              </w:tabs>
              <w:ind w:left="-40" w:right="7"/>
              <w:jc w:val="right"/>
              <w:rPr>
                <w:rFonts w:ascii="Angsana New" w:hAnsi="Angsana New" w:cs="Angsana New"/>
                <w:sz w:val="28"/>
                <w:szCs w:val="28"/>
                <w:lang w:val="en-US"/>
              </w:rPr>
            </w:pPr>
            <w:r w:rsidRPr="00E33541">
              <w:rPr>
                <w:rFonts w:ascii="Angsana New" w:hAnsi="Angsana New" w:cs="Angsana New"/>
                <w:sz w:val="28"/>
                <w:szCs w:val="28"/>
                <w:lang w:val="en-US"/>
              </w:rPr>
              <w:t>49,335</w:t>
            </w:r>
          </w:p>
        </w:tc>
      </w:tr>
    </w:tbl>
    <w:p w14:paraId="37ADDD66" w14:textId="4BBBEAFD" w:rsidR="005F0E67" w:rsidRPr="00A635BA" w:rsidRDefault="00E33541" w:rsidP="00A635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67" w:right="-256" w:firstLine="426"/>
        <w:rPr>
          <w:rFonts w:ascii="Angsana New" w:hAnsi="Angsana New"/>
          <w:sz w:val="28"/>
          <w:szCs w:val="28"/>
        </w:rPr>
      </w:pPr>
      <w:r w:rsidRPr="007E2325">
        <w:rPr>
          <w:rFonts w:ascii="Angsana New" w:hAnsi="Angsana New"/>
          <w:sz w:val="28"/>
          <w:szCs w:val="28"/>
        </w:rPr>
        <w:t>I</w:t>
      </w:r>
      <w:r w:rsidR="009866AB" w:rsidRPr="007E2325">
        <w:rPr>
          <w:rFonts w:ascii="Angsana New" w:hAnsi="Angsana New"/>
          <w:sz w:val="28"/>
          <w:szCs w:val="28"/>
        </w:rPr>
        <w:t xml:space="preserve">ncluded trade accounts receivable of Solution Motor Company Limited </w:t>
      </w:r>
      <w:r w:rsidRPr="007E2325">
        <w:rPr>
          <w:rFonts w:ascii="Angsana New" w:hAnsi="Angsana New"/>
          <w:sz w:val="28"/>
          <w:szCs w:val="28"/>
        </w:rPr>
        <w:t>as</w:t>
      </w:r>
      <w:r w:rsidR="009866AB" w:rsidRPr="007E2325">
        <w:rPr>
          <w:rFonts w:ascii="Angsana New" w:hAnsi="Angsana New"/>
          <w:sz w:val="28"/>
          <w:szCs w:val="28"/>
        </w:rPr>
        <w:t xml:space="preserve"> amount of </w:t>
      </w:r>
      <w:r w:rsidR="00383221">
        <w:rPr>
          <w:rFonts w:ascii="Angsana New" w:hAnsi="Angsana New"/>
          <w:sz w:val="28"/>
          <w:szCs w:val="28"/>
        </w:rPr>
        <w:t>7.30</w:t>
      </w:r>
      <w:r w:rsidR="009866AB" w:rsidRPr="007E2325">
        <w:rPr>
          <w:rFonts w:ascii="Angsana New" w:hAnsi="Angsana New"/>
          <w:sz w:val="28"/>
          <w:szCs w:val="28"/>
          <w:cs/>
        </w:rPr>
        <w:t xml:space="preserve"> </w:t>
      </w:r>
      <w:r w:rsidR="009866AB" w:rsidRPr="007E2325">
        <w:rPr>
          <w:rFonts w:ascii="Angsana New" w:hAnsi="Angsana New"/>
          <w:sz w:val="28"/>
          <w:szCs w:val="28"/>
        </w:rPr>
        <w:t>million baht,</w:t>
      </w:r>
      <w:r w:rsidRPr="007E2325">
        <w:rPr>
          <w:rFonts w:ascii="Angsana New" w:hAnsi="Angsana New"/>
          <w:sz w:val="28"/>
          <w:szCs w:val="28"/>
        </w:rPr>
        <w:t xml:space="preserve"> </w:t>
      </w:r>
      <w:r w:rsidR="009866AB" w:rsidRPr="007E2325">
        <w:rPr>
          <w:rFonts w:ascii="Angsana New" w:hAnsi="Angsana New"/>
          <w:sz w:val="28"/>
          <w:szCs w:val="28"/>
        </w:rPr>
        <w:t xml:space="preserve">which the company has invested and controlled the business of Solution Motor Company Limited since April </w:t>
      </w:r>
      <w:r w:rsidR="009866AB" w:rsidRPr="007E2325">
        <w:rPr>
          <w:rFonts w:ascii="Angsana New" w:hAnsi="Angsana New"/>
          <w:sz w:val="28"/>
          <w:szCs w:val="28"/>
          <w:cs/>
        </w:rPr>
        <w:t>1</w:t>
      </w:r>
      <w:r w:rsidR="009866AB" w:rsidRPr="007E2325">
        <w:rPr>
          <w:rFonts w:ascii="Angsana New" w:hAnsi="Angsana New"/>
          <w:sz w:val="28"/>
          <w:szCs w:val="28"/>
        </w:rPr>
        <w:t xml:space="preserve">, </w:t>
      </w:r>
      <w:r w:rsidR="009866AB" w:rsidRPr="007E2325">
        <w:rPr>
          <w:rFonts w:ascii="Angsana New" w:hAnsi="Angsana New"/>
          <w:sz w:val="28"/>
          <w:szCs w:val="28"/>
          <w:cs/>
        </w:rPr>
        <w:t>2021.</w:t>
      </w:r>
      <w:r w:rsidR="009866AB" w:rsidRPr="009866AB">
        <w:rPr>
          <w:rFonts w:ascii="Angsana New" w:hAnsi="Angsana New"/>
          <w:sz w:val="28"/>
          <w:szCs w:val="28"/>
          <w:cs/>
        </w:rPr>
        <w:t xml:space="preserve"> </w:t>
      </w:r>
      <w:r w:rsidR="00A635BA">
        <w:rPr>
          <w:rFonts w:ascii="Angsana New" w:hAnsi="Angsana New"/>
          <w:sz w:val="28"/>
          <w:szCs w:val="28"/>
        </w:rPr>
        <w:br/>
      </w:r>
      <w:r w:rsidR="003A09B7" w:rsidRPr="00771938">
        <w:rPr>
          <w:rFonts w:ascii="Angsana New" w:hAnsi="Angsana New"/>
          <w:b/>
          <w:bCs/>
          <w:sz w:val="28"/>
          <w:szCs w:val="28"/>
        </w:rPr>
        <w:t>6</w:t>
      </w:r>
      <w:r w:rsidR="005F0E67" w:rsidRPr="00771938">
        <w:rPr>
          <w:rFonts w:ascii="Angsana New" w:hAnsi="Angsana New"/>
          <w:b/>
          <w:bCs/>
          <w:sz w:val="28"/>
          <w:szCs w:val="28"/>
        </w:rPr>
        <w:t>.2 Other receivables</w:t>
      </w:r>
    </w:p>
    <w:tbl>
      <w:tblPr>
        <w:tblW w:w="8593" w:type="dxa"/>
        <w:tblInd w:w="640" w:type="dxa"/>
        <w:tblLayout w:type="fixed"/>
        <w:tblLook w:val="0000" w:firstRow="0" w:lastRow="0" w:firstColumn="0" w:lastColumn="0" w:noHBand="0" w:noVBand="0"/>
      </w:tblPr>
      <w:tblGrid>
        <w:gridCol w:w="3657"/>
        <w:gridCol w:w="1229"/>
        <w:gridCol w:w="1232"/>
        <w:gridCol w:w="1255"/>
        <w:gridCol w:w="1220"/>
      </w:tblGrid>
      <w:tr w:rsidR="005F0E67" w:rsidRPr="00771938" w14:paraId="1C4A9EA2" w14:textId="77777777" w:rsidTr="00383221">
        <w:trPr>
          <w:cantSplit/>
          <w:trHeight w:val="83"/>
        </w:trPr>
        <w:tc>
          <w:tcPr>
            <w:tcW w:w="3657" w:type="dxa"/>
          </w:tcPr>
          <w:p w14:paraId="00A9F238" w14:textId="77777777" w:rsidR="005F0E67" w:rsidRPr="00771938" w:rsidRDefault="005F0E67"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4936" w:type="dxa"/>
            <w:gridSpan w:val="4"/>
            <w:shd w:val="clear" w:color="auto" w:fill="auto"/>
          </w:tcPr>
          <w:p w14:paraId="12BDF41C" w14:textId="77777777" w:rsidR="005F0E67" w:rsidRPr="00771938" w:rsidRDefault="005F0E67" w:rsidP="001853A0">
            <w:pPr>
              <w:pStyle w:val="30"/>
              <w:pBdr>
                <w:bottom w:val="single" w:sz="4" w:space="1" w:color="auto"/>
                <w:between w:val="single" w:sz="4" w:space="1" w:color="auto"/>
              </w:pBdr>
              <w:tabs>
                <w:tab w:val="clear" w:pos="360"/>
                <w:tab w:val="clear" w:pos="720"/>
                <w:tab w:val="left" w:pos="-108"/>
              </w:tabs>
              <w:jc w:val="right"/>
              <w:rPr>
                <w:rFonts w:ascii="Angsana New" w:hAnsi="Angsana New" w:cs="Angsana New"/>
                <w:sz w:val="28"/>
                <w:szCs w:val="28"/>
                <w:lang w:val="en-US"/>
              </w:rPr>
            </w:pPr>
            <w:r w:rsidRPr="00771938">
              <w:rPr>
                <w:rFonts w:ascii="Angsana New" w:hAnsi="Angsana New" w:cs="Angsana New"/>
                <w:sz w:val="28"/>
                <w:szCs w:val="28"/>
                <w:cs/>
              </w:rPr>
              <w:t>(Unit : Thousand Baht)</w:t>
            </w:r>
          </w:p>
        </w:tc>
      </w:tr>
      <w:tr w:rsidR="005F0E67" w:rsidRPr="00771938" w14:paraId="48826F78" w14:textId="77777777" w:rsidTr="00383221">
        <w:trPr>
          <w:cantSplit/>
          <w:trHeight w:val="83"/>
        </w:trPr>
        <w:tc>
          <w:tcPr>
            <w:tcW w:w="3657" w:type="dxa"/>
          </w:tcPr>
          <w:p w14:paraId="75B45E44" w14:textId="77777777" w:rsidR="005F0E67" w:rsidRPr="00771938" w:rsidRDefault="005F0E67"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2461" w:type="dxa"/>
            <w:gridSpan w:val="2"/>
            <w:shd w:val="clear" w:color="auto" w:fill="auto"/>
          </w:tcPr>
          <w:p w14:paraId="23913BBF" w14:textId="77777777" w:rsidR="005F0E67" w:rsidRPr="00771938" w:rsidRDefault="005F0E67" w:rsidP="001853A0">
            <w:pPr>
              <w:pStyle w:val="30"/>
              <w:tabs>
                <w:tab w:val="clear" w:pos="360"/>
                <w:tab w:val="clear" w:pos="720"/>
              </w:tabs>
              <w:ind w:right="-34"/>
              <w:jc w:val="center"/>
              <w:rPr>
                <w:rFonts w:ascii="Angsana New" w:hAnsi="Angsana New" w:cs="Angsana New"/>
                <w:sz w:val="28"/>
                <w:szCs w:val="28"/>
                <w:lang w:val="en-US"/>
              </w:rPr>
            </w:pPr>
            <w:r w:rsidRPr="00771938">
              <w:rPr>
                <w:rFonts w:ascii="Angsana New" w:hAnsi="Angsana New" w:cs="Angsana New"/>
                <w:sz w:val="28"/>
                <w:szCs w:val="28"/>
                <w:cs/>
              </w:rPr>
              <w:t>Consolidated</w:t>
            </w:r>
          </w:p>
        </w:tc>
        <w:tc>
          <w:tcPr>
            <w:tcW w:w="2474" w:type="dxa"/>
            <w:gridSpan w:val="2"/>
            <w:shd w:val="clear" w:color="auto" w:fill="auto"/>
          </w:tcPr>
          <w:p w14:paraId="15ADD2F3" w14:textId="77777777" w:rsidR="005F0E67" w:rsidRPr="00771938" w:rsidRDefault="005F0E67" w:rsidP="001853A0">
            <w:pPr>
              <w:pStyle w:val="30"/>
              <w:tabs>
                <w:tab w:val="clear" w:pos="360"/>
                <w:tab w:val="clear" w:pos="720"/>
              </w:tabs>
              <w:ind w:right="-20"/>
              <w:jc w:val="center"/>
              <w:rPr>
                <w:rFonts w:ascii="Angsana New" w:hAnsi="Angsana New" w:cs="Angsana New"/>
                <w:sz w:val="28"/>
                <w:szCs w:val="28"/>
                <w:cs/>
                <w:lang w:val="en-US"/>
              </w:rPr>
            </w:pPr>
            <w:r w:rsidRPr="00771938">
              <w:rPr>
                <w:rFonts w:ascii="Angsana New" w:hAnsi="Angsana New" w:cs="Angsana New"/>
                <w:sz w:val="28"/>
                <w:szCs w:val="28"/>
                <w:cs/>
              </w:rPr>
              <w:t>Separate</w:t>
            </w:r>
          </w:p>
        </w:tc>
      </w:tr>
      <w:tr w:rsidR="005F0E67" w:rsidRPr="00771938" w14:paraId="65E05145" w14:textId="77777777" w:rsidTr="00383221">
        <w:trPr>
          <w:cantSplit/>
          <w:trHeight w:val="83"/>
        </w:trPr>
        <w:tc>
          <w:tcPr>
            <w:tcW w:w="3657" w:type="dxa"/>
          </w:tcPr>
          <w:p w14:paraId="4EFB3B77" w14:textId="77777777" w:rsidR="005F0E67" w:rsidRPr="00771938" w:rsidRDefault="005F0E67"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2461" w:type="dxa"/>
            <w:gridSpan w:val="2"/>
            <w:shd w:val="clear" w:color="auto" w:fill="auto"/>
          </w:tcPr>
          <w:p w14:paraId="17251B26" w14:textId="77777777" w:rsidR="005F0E67" w:rsidRPr="00771938" w:rsidRDefault="005F0E67" w:rsidP="001853A0">
            <w:pPr>
              <w:pStyle w:val="30"/>
              <w:pBdr>
                <w:bottom w:val="single" w:sz="4" w:space="1" w:color="auto"/>
                <w:between w:val="single" w:sz="4" w:space="1" w:color="auto"/>
              </w:pBdr>
              <w:tabs>
                <w:tab w:val="clear" w:pos="360"/>
                <w:tab w:val="clear" w:pos="720"/>
              </w:tabs>
              <w:ind w:right="-34"/>
              <w:jc w:val="center"/>
              <w:rPr>
                <w:rFonts w:ascii="Angsana New" w:hAnsi="Angsana New" w:cs="Angsana New"/>
                <w:sz w:val="28"/>
                <w:szCs w:val="28"/>
                <w:cs/>
                <w:lang w:val="en-US"/>
              </w:rPr>
            </w:pPr>
            <w:r w:rsidRPr="00771938">
              <w:rPr>
                <w:rFonts w:ascii="Angsana New" w:hAnsi="Angsana New" w:cs="Angsana New"/>
                <w:sz w:val="28"/>
                <w:szCs w:val="28"/>
                <w:cs/>
              </w:rPr>
              <w:t>Financial Statements</w:t>
            </w:r>
          </w:p>
        </w:tc>
        <w:tc>
          <w:tcPr>
            <w:tcW w:w="2474" w:type="dxa"/>
            <w:gridSpan w:val="2"/>
            <w:shd w:val="clear" w:color="auto" w:fill="auto"/>
          </w:tcPr>
          <w:p w14:paraId="058F4F42" w14:textId="77777777" w:rsidR="005F0E67" w:rsidRPr="00771938" w:rsidRDefault="005F0E67" w:rsidP="001853A0">
            <w:pPr>
              <w:pStyle w:val="30"/>
              <w:pBdr>
                <w:bottom w:val="single" w:sz="4" w:space="1" w:color="auto"/>
                <w:between w:val="single" w:sz="4" w:space="1" w:color="auto"/>
              </w:pBdr>
              <w:tabs>
                <w:tab w:val="clear" w:pos="360"/>
                <w:tab w:val="clear" w:pos="720"/>
              </w:tabs>
              <w:ind w:right="-20"/>
              <w:jc w:val="center"/>
              <w:rPr>
                <w:rFonts w:ascii="Angsana New" w:hAnsi="Angsana New" w:cs="Angsana New"/>
                <w:sz w:val="28"/>
                <w:szCs w:val="28"/>
                <w:cs/>
                <w:lang w:val="en-US"/>
              </w:rPr>
            </w:pPr>
            <w:r w:rsidRPr="00771938">
              <w:rPr>
                <w:rFonts w:ascii="Angsana New" w:hAnsi="Angsana New" w:cs="Angsana New"/>
                <w:sz w:val="28"/>
                <w:szCs w:val="28"/>
                <w:cs/>
              </w:rPr>
              <w:t>Financial Statements</w:t>
            </w:r>
          </w:p>
        </w:tc>
      </w:tr>
      <w:tr w:rsidR="00562034" w:rsidRPr="00771938" w14:paraId="28234586" w14:textId="77777777" w:rsidTr="00383221">
        <w:trPr>
          <w:cantSplit/>
          <w:trHeight w:val="83"/>
        </w:trPr>
        <w:tc>
          <w:tcPr>
            <w:tcW w:w="3657" w:type="dxa"/>
          </w:tcPr>
          <w:p w14:paraId="699AAA0B" w14:textId="77777777" w:rsidR="00562034" w:rsidRPr="00771938" w:rsidRDefault="00562034" w:rsidP="0056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29" w:type="dxa"/>
            <w:shd w:val="clear" w:color="auto" w:fill="auto"/>
          </w:tcPr>
          <w:p w14:paraId="6D7A4A00" w14:textId="1C60E804" w:rsidR="00562034" w:rsidRPr="00771938" w:rsidRDefault="00562034" w:rsidP="00562034">
            <w:pPr>
              <w:pStyle w:val="30"/>
              <w:tabs>
                <w:tab w:val="clear" w:pos="360"/>
                <w:tab w:val="clear" w:pos="720"/>
              </w:tabs>
              <w:ind w:right="-23"/>
              <w:jc w:val="center"/>
              <w:rPr>
                <w:rFonts w:ascii="Angsana New" w:hAnsi="Angsana New" w:cs="Angsana New"/>
                <w:sz w:val="28"/>
                <w:szCs w:val="28"/>
                <w:cs/>
                <w:lang w:val="en-US"/>
              </w:rPr>
            </w:pPr>
            <w:r w:rsidRPr="00771938">
              <w:rPr>
                <w:rFonts w:ascii="Angsana New" w:hAnsi="Angsana New"/>
                <w:sz w:val="28"/>
                <w:szCs w:val="28"/>
              </w:rPr>
              <w:t>As at</w:t>
            </w:r>
          </w:p>
        </w:tc>
        <w:tc>
          <w:tcPr>
            <w:tcW w:w="1232" w:type="dxa"/>
          </w:tcPr>
          <w:p w14:paraId="0775D252" w14:textId="3445B7C0" w:rsidR="00562034" w:rsidRPr="00771938" w:rsidRDefault="00562034" w:rsidP="00562034">
            <w:pPr>
              <w:pStyle w:val="30"/>
              <w:tabs>
                <w:tab w:val="clear" w:pos="360"/>
                <w:tab w:val="clear" w:pos="720"/>
              </w:tabs>
              <w:ind w:right="-16"/>
              <w:jc w:val="center"/>
              <w:rPr>
                <w:rFonts w:ascii="Angsana New" w:hAnsi="Angsana New" w:cs="Angsana New"/>
                <w:sz w:val="28"/>
                <w:szCs w:val="28"/>
                <w:cs/>
                <w:lang w:val="en-US"/>
              </w:rPr>
            </w:pPr>
            <w:r w:rsidRPr="00771938">
              <w:rPr>
                <w:rFonts w:ascii="Angsana New" w:hAnsi="Angsana New"/>
                <w:sz w:val="28"/>
                <w:szCs w:val="28"/>
              </w:rPr>
              <w:t>As at</w:t>
            </w:r>
          </w:p>
        </w:tc>
        <w:tc>
          <w:tcPr>
            <w:tcW w:w="1255" w:type="dxa"/>
            <w:shd w:val="clear" w:color="auto" w:fill="auto"/>
          </w:tcPr>
          <w:p w14:paraId="4E12520E" w14:textId="44657F86" w:rsidR="00562034" w:rsidRPr="00771938" w:rsidRDefault="00562034" w:rsidP="00562034">
            <w:pPr>
              <w:pStyle w:val="30"/>
              <w:tabs>
                <w:tab w:val="clear" w:pos="360"/>
                <w:tab w:val="clear" w:pos="720"/>
              </w:tabs>
              <w:ind w:right="-29"/>
              <w:jc w:val="center"/>
              <w:rPr>
                <w:rFonts w:ascii="Angsana New" w:hAnsi="Angsana New" w:cs="Angsana New"/>
                <w:sz w:val="28"/>
                <w:szCs w:val="28"/>
                <w:cs/>
                <w:lang w:val="en-US"/>
              </w:rPr>
            </w:pPr>
            <w:r w:rsidRPr="00771938">
              <w:rPr>
                <w:rFonts w:ascii="Angsana New" w:hAnsi="Angsana New"/>
                <w:sz w:val="28"/>
                <w:szCs w:val="28"/>
              </w:rPr>
              <w:t>As at</w:t>
            </w:r>
          </w:p>
        </w:tc>
        <w:tc>
          <w:tcPr>
            <w:tcW w:w="1219" w:type="dxa"/>
            <w:shd w:val="clear" w:color="auto" w:fill="auto"/>
          </w:tcPr>
          <w:p w14:paraId="2FE2BAC1" w14:textId="05D0CE68" w:rsidR="00562034" w:rsidRPr="00771938" w:rsidRDefault="00562034" w:rsidP="00562034">
            <w:pPr>
              <w:pStyle w:val="30"/>
              <w:tabs>
                <w:tab w:val="clear" w:pos="360"/>
                <w:tab w:val="clear" w:pos="720"/>
              </w:tabs>
              <w:ind w:right="-38"/>
              <w:jc w:val="center"/>
              <w:rPr>
                <w:rFonts w:ascii="Angsana New" w:hAnsi="Angsana New" w:cs="Angsana New"/>
                <w:sz w:val="28"/>
                <w:szCs w:val="28"/>
                <w:cs/>
                <w:lang w:val="en-US"/>
              </w:rPr>
            </w:pPr>
            <w:r w:rsidRPr="00771938">
              <w:rPr>
                <w:rFonts w:ascii="Angsana New" w:hAnsi="Angsana New"/>
                <w:sz w:val="28"/>
                <w:szCs w:val="28"/>
              </w:rPr>
              <w:t>As at</w:t>
            </w:r>
          </w:p>
        </w:tc>
      </w:tr>
      <w:tr w:rsidR="00562034" w:rsidRPr="00771938" w14:paraId="2DE24906" w14:textId="77777777" w:rsidTr="00383221">
        <w:trPr>
          <w:cantSplit/>
          <w:trHeight w:val="83"/>
        </w:trPr>
        <w:tc>
          <w:tcPr>
            <w:tcW w:w="3657" w:type="dxa"/>
          </w:tcPr>
          <w:p w14:paraId="6C2EDD20" w14:textId="77777777" w:rsidR="00562034" w:rsidRPr="00771938" w:rsidRDefault="00562034" w:rsidP="0056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29" w:type="dxa"/>
            <w:shd w:val="clear" w:color="auto" w:fill="auto"/>
            <w:vAlign w:val="bottom"/>
          </w:tcPr>
          <w:p w14:paraId="5CE5FE59" w14:textId="0CBB4164" w:rsidR="00562034" w:rsidRPr="00771938" w:rsidRDefault="00371463" w:rsidP="00562034">
            <w:pPr>
              <w:pStyle w:val="30"/>
              <w:tabs>
                <w:tab w:val="clear" w:pos="360"/>
                <w:tab w:val="clear" w:pos="720"/>
              </w:tabs>
              <w:ind w:right="-23"/>
              <w:jc w:val="center"/>
              <w:rPr>
                <w:rFonts w:ascii="Angsana New" w:hAnsi="Angsana New" w:cs="Angsana New"/>
                <w:sz w:val="28"/>
                <w:szCs w:val="28"/>
                <w:cs/>
                <w:lang w:val="en-US"/>
              </w:rPr>
            </w:pPr>
            <w:r>
              <w:rPr>
                <w:rFonts w:ascii="Angsana New" w:hAnsi="Angsana New" w:cs="Angsana New"/>
                <w:sz w:val="28"/>
                <w:szCs w:val="35"/>
                <w:lang w:val="en-US"/>
              </w:rPr>
              <w:t>December</w:t>
            </w:r>
            <w:r w:rsidR="00562034" w:rsidRPr="00771938">
              <w:rPr>
                <w:rFonts w:ascii="Angsana New" w:hAnsi="Angsana New"/>
                <w:spacing w:val="-10"/>
                <w:sz w:val="28"/>
                <w:szCs w:val="28"/>
              </w:rPr>
              <w:t xml:space="preserve"> </w:t>
            </w:r>
            <w:r w:rsidR="00562034" w:rsidRPr="00771938">
              <w:rPr>
                <w:rFonts w:ascii="Angsana New" w:hAnsi="Angsana New"/>
                <w:sz w:val="28"/>
                <w:szCs w:val="28"/>
              </w:rPr>
              <w:t>3</w:t>
            </w:r>
            <w:r>
              <w:rPr>
                <w:rFonts w:ascii="Angsana New" w:hAnsi="Angsana New" w:cstheme="minorBidi"/>
                <w:sz w:val="28"/>
                <w:szCs w:val="28"/>
                <w:lang w:val="en-US"/>
              </w:rPr>
              <w:t>1</w:t>
            </w:r>
            <w:r w:rsidR="00562034" w:rsidRPr="00771938">
              <w:rPr>
                <w:rFonts w:ascii="Angsana New" w:hAnsi="Angsana New"/>
                <w:spacing w:val="-10"/>
                <w:sz w:val="28"/>
                <w:szCs w:val="28"/>
              </w:rPr>
              <w:t>,</w:t>
            </w:r>
          </w:p>
        </w:tc>
        <w:tc>
          <w:tcPr>
            <w:tcW w:w="1232" w:type="dxa"/>
            <w:vAlign w:val="bottom"/>
          </w:tcPr>
          <w:p w14:paraId="7E5B818F" w14:textId="30020391" w:rsidR="00562034" w:rsidRPr="00771938" w:rsidRDefault="00562034" w:rsidP="00562034">
            <w:pPr>
              <w:pStyle w:val="30"/>
              <w:tabs>
                <w:tab w:val="clear" w:pos="360"/>
                <w:tab w:val="clear" w:pos="720"/>
              </w:tabs>
              <w:ind w:right="-16"/>
              <w:jc w:val="center"/>
              <w:rPr>
                <w:rFonts w:ascii="Angsana New" w:hAnsi="Angsana New" w:cs="Angsana New"/>
                <w:sz w:val="28"/>
                <w:szCs w:val="28"/>
                <w:cs/>
                <w:lang w:val="en-US"/>
              </w:rPr>
            </w:pPr>
            <w:r w:rsidRPr="00771938">
              <w:rPr>
                <w:rFonts w:ascii="Angsana New" w:hAnsi="Angsana New"/>
                <w:sz w:val="28"/>
                <w:szCs w:val="28"/>
              </w:rPr>
              <w:t xml:space="preserve">December 31, </w:t>
            </w:r>
          </w:p>
        </w:tc>
        <w:tc>
          <w:tcPr>
            <w:tcW w:w="1255" w:type="dxa"/>
            <w:shd w:val="clear" w:color="auto" w:fill="auto"/>
            <w:vAlign w:val="bottom"/>
          </w:tcPr>
          <w:p w14:paraId="17863400" w14:textId="4416AF58" w:rsidR="00562034" w:rsidRPr="00771938" w:rsidRDefault="00371463" w:rsidP="00562034">
            <w:pPr>
              <w:pStyle w:val="30"/>
              <w:tabs>
                <w:tab w:val="clear" w:pos="360"/>
                <w:tab w:val="clear" w:pos="720"/>
              </w:tabs>
              <w:ind w:right="-29"/>
              <w:jc w:val="center"/>
              <w:rPr>
                <w:rFonts w:ascii="Angsana New" w:hAnsi="Angsana New" w:cs="Angsana New"/>
                <w:sz w:val="28"/>
                <w:szCs w:val="28"/>
                <w:cs/>
                <w:lang w:val="en-US"/>
              </w:rPr>
            </w:pPr>
            <w:r>
              <w:rPr>
                <w:rFonts w:ascii="Angsana New" w:hAnsi="Angsana New" w:cs="Angsana New"/>
                <w:sz w:val="28"/>
                <w:szCs w:val="35"/>
                <w:lang w:val="en-US"/>
              </w:rPr>
              <w:t>December</w:t>
            </w:r>
            <w:r w:rsidR="00562034" w:rsidRPr="00771938">
              <w:rPr>
                <w:rFonts w:ascii="Angsana New" w:hAnsi="Angsana New"/>
                <w:spacing w:val="-10"/>
                <w:sz w:val="28"/>
                <w:szCs w:val="28"/>
              </w:rPr>
              <w:t xml:space="preserve"> </w:t>
            </w:r>
            <w:r w:rsidR="00562034" w:rsidRPr="00771938">
              <w:rPr>
                <w:rFonts w:ascii="Angsana New" w:hAnsi="Angsana New"/>
                <w:sz w:val="28"/>
                <w:szCs w:val="28"/>
              </w:rPr>
              <w:t>3</w:t>
            </w:r>
            <w:r>
              <w:rPr>
                <w:rFonts w:ascii="Angsana New" w:hAnsi="Angsana New" w:cstheme="minorBidi"/>
                <w:sz w:val="28"/>
                <w:szCs w:val="28"/>
                <w:lang w:val="en-US"/>
              </w:rPr>
              <w:t>1</w:t>
            </w:r>
            <w:r w:rsidR="00562034" w:rsidRPr="00771938">
              <w:rPr>
                <w:rFonts w:ascii="Angsana New" w:hAnsi="Angsana New"/>
                <w:spacing w:val="-10"/>
                <w:sz w:val="28"/>
                <w:szCs w:val="28"/>
              </w:rPr>
              <w:t>,</w:t>
            </w:r>
          </w:p>
        </w:tc>
        <w:tc>
          <w:tcPr>
            <w:tcW w:w="1219" w:type="dxa"/>
            <w:shd w:val="clear" w:color="auto" w:fill="auto"/>
            <w:vAlign w:val="bottom"/>
          </w:tcPr>
          <w:p w14:paraId="1285B0F4" w14:textId="13910943" w:rsidR="00562034" w:rsidRPr="00771938" w:rsidRDefault="00562034" w:rsidP="00562034">
            <w:pPr>
              <w:pStyle w:val="30"/>
              <w:tabs>
                <w:tab w:val="clear" w:pos="360"/>
                <w:tab w:val="clear" w:pos="720"/>
              </w:tabs>
              <w:ind w:right="-38"/>
              <w:jc w:val="center"/>
              <w:rPr>
                <w:rFonts w:ascii="Angsana New" w:hAnsi="Angsana New" w:cs="Angsana New"/>
                <w:sz w:val="28"/>
                <w:szCs w:val="28"/>
                <w:cs/>
                <w:lang w:val="en-US"/>
              </w:rPr>
            </w:pPr>
            <w:r w:rsidRPr="00771938">
              <w:rPr>
                <w:rFonts w:ascii="Angsana New" w:hAnsi="Angsana New"/>
                <w:sz w:val="28"/>
                <w:szCs w:val="28"/>
              </w:rPr>
              <w:t xml:space="preserve">December 31, </w:t>
            </w:r>
          </w:p>
        </w:tc>
      </w:tr>
      <w:tr w:rsidR="00562034" w:rsidRPr="00771938" w14:paraId="1075EA46" w14:textId="77777777" w:rsidTr="00383221">
        <w:trPr>
          <w:cantSplit/>
          <w:trHeight w:val="83"/>
        </w:trPr>
        <w:tc>
          <w:tcPr>
            <w:tcW w:w="3657" w:type="dxa"/>
          </w:tcPr>
          <w:p w14:paraId="5D18307D" w14:textId="77777777" w:rsidR="00562034" w:rsidRPr="00771938" w:rsidRDefault="00562034" w:rsidP="0056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29" w:type="dxa"/>
            <w:shd w:val="clear" w:color="auto" w:fill="auto"/>
            <w:vAlign w:val="bottom"/>
          </w:tcPr>
          <w:p w14:paraId="040905ED" w14:textId="679FA2D8" w:rsidR="00562034" w:rsidRPr="00771938" w:rsidRDefault="00562034" w:rsidP="00562034">
            <w:pPr>
              <w:pStyle w:val="30"/>
              <w:pBdr>
                <w:bottom w:val="single" w:sz="4" w:space="1" w:color="auto"/>
              </w:pBdr>
              <w:tabs>
                <w:tab w:val="clear" w:pos="360"/>
                <w:tab w:val="clear" w:pos="720"/>
              </w:tabs>
              <w:ind w:right="-23"/>
              <w:jc w:val="center"/>
              <w:rPr>
                <w:rFonts w:ascii="Angsana New" w:hAnsi="Angsana New" w:cs="Angsana New"/>
                <w:sz w:val="28"/>
                <w:szCs w:val="28"/>
                <w:cs/>
                <w:lang w:val="en-US"/>
              </w:rPr>
            </w:pPr>
            <w:r w:rsidRPr="00771938">
              <w:rPr>
                <w:rFonts w:ascii="Angsana New" w:hAnsi="Angsana New"/>
                <w:sz w:val="28"/>
                <w:szCs w:val="28"/>
              </w:rPr>
              <w:t>2021</w:t>
            </w:r>
          </w:p>
        </w:tc>
        <w:tc>
          <w:tcPr>
            <w:tcW w:w="1232" w:type="dxa"/>
            <w:vAlign w:val="bottom"/>
          </w:tcPr>
          <w:p w14:paraId="693518C1" w14:textId="022647A2" w:rsidR="00562034" w:rsidRPr="00771938" w:rsidRDefault="00562034" w:rsidP="00562034">
            <w:pPr>
              <w:pStyle w:val="30"/>
              <w:pBdr>
                <w:bottom w:val="single" w:sz="4" w:space="1" w:color="auto"/>
              </w:pBdr>
              <w:tabs>
                <w:tab w:val="clear" w:pos="360"/>
                <w:tab w:val="clear" w:pos="720"/>
              </w:tabs>
              <w:ind w:right="-16"/>
              <w:jc w:val="center"/>
              <w:rPr>
                <w:rFonts w:ascii="Angsana New" w:hAnsi="Angsana New" w:cs="Angsana New"/>
                <w:sz w:val="28"/>
                <w:szCs w:val="28"/>
                <w:cs/>
                <w:lang w:val="en-US"/>
              </w:rPr>
            </w:pPr>
            <w:r w:rsidRPr="00771938">
              <w:rPr>
                <w:rFonts w:ascii="Angsana New" w:hAnsi="Angsana New"/>
                <w:sz w:val="28"/>
                <w:szCs w:val="28"/>
              </w:rPr>
              <w:t>2020</w:t>
            </w:r>
          </w:p>
        </w:tc>
        <w:tc>
          <w:tcPr>
            <w:tcW w:w="1255" w:type="dxa"/>
            <w:shd w:val="clear" w:color="auto" w:fill="auto"/>
            <w:vAlign w:val="bottom"/>
          </w:tcPr>
          <w:p w14:paraId="3503A524" w14:textId="3D8C1036" w:rsidR="00562034" w:rsidRPr="00771938" w:rsidRDefault="00562034" w:rsidP="00562034">
            <w:pPr>
              <w:pStyle w:val="30"/>
              <w:pBdr>
                <w:bottom w:val="single" w:sz="4" w:space="1" w:color="auto"/>
              </w:pBdr>
              <w:tabs>
                <w:tab w:val="clear" w:pos="360"/>
                <w:tab w:val="clear" w:pos="720"/>
              </w:tabs>
              <w:ind w:right="-29"/>
              <w:jc w:val="center"/>
              <w:rPr>
                <w:rFonts w:ascii="Angsana New" w:hAnsi="Angsana New" w:cs="Angsana New"/>
                <w:sz w:val="28"/>
                <w:szCs w:val="28"/>
                <w:cs/>
                <w:lang w:val="en-US"/>
              </w:rPr>
            </w:pPr>
            <w:r w:rsidRPr="00771938">
              <w:rPr>
                <w:rFonts w:ascii="Angsana New" w:hAnsi="Angsana New"/>
                <w:sz w:val="28"/>
                <w:szCs w:val="28"/>
              </w:rPr>
              <w:t>2021</w:t>
            </w:r>
          </w:p>
        </w:tc>
        <w:tc>
          <w:tcPr>
            <w:tcW w:w="1219" w:type="dxa"/>
            <w:shd w:val="clear" w:color="auto" w:fill="auto"/>
            <w:vAlign w:val="bottom"/>
          </w:tcPr>
          <w:p w14:paraId="67E327AC" w14:textId="7B2FB004" w:rsidR="00562034" w:rsidRPr="00771938" w:rsidRDefault="00562034" w:rsidP="00562034">
            <w:pPr>
              <w:pStyle w:val="30"/>
              <w:pBdr>
                <w:bottom w:val="single" w:sz="4" w:space="1" w:color="auto"/>
              </w:pBdr>
              <w:tabs>
                <w:tab w:val="clear" w:pos="360"/>
                <w:tab w:val="clear" w:pos="720"/>
              </w:tabs>
              <w:ind w:right="-38"/>
              <w:jc w:val="center"/>
              <w:rPr>
                <w:rFonts w:ascii="Angsana New" w:hAnsi="Angsana New" w:cs="Angsana New"/>
                <w:sz w:val="28"/>
                <w:szCs w:val="28"/>
                <w:cs/>
                <w:lang w:val="en-US"/>
              </w:rPr>
            </w:pPr>
            <w:r w:rsidRPr="00771938">
              <w:rPr>
                <w:rFonts w:ascii="Angsana New" w:hAnsi="Angsana New"/>
                <w:sz w:val="28"/>
                <w:szCs w:val="28"/>
              </w:rPr>
              <w:t>2020</w:t>
            </w:r>
          </w:p>
        </w:tc>
      </w:tr>
      <w:tr w:rsidR="002D0B55" w:rsidRPr="00771938" w14:paraId="41699CE8" w14:textId="77777777" w:rsidTr="00383221">
        <w:trPr>
          <w:cantSplit/>
          <w:trHeight w:val="83"/>
        </w:trPr>
        <w:tc>
          <w:tcPr>
            <w:tcW w:w="3657" w:type="dxa"/>
          </w:tcPr>
          <w:p w14:paraId="16A92B6A" w14:textId="52D7EA29" w:rsidR="002D0B55" w:rsidRPr="00771938" w:rsidRDefault="002D0B55" w:rsidP="002D0B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771938">
              <w:rPr>
                <w:rFonts w:ascii="Angsana New" w:hAnsi="Angsana New"/>
                <w:sz w:val="28"/>
                <w:szCs w:val="28"/>
              </w:rPr>
              <w:t>Prepaid expenses</w:t>
            </w:r>
          </w:p>
        </w:tc>
        <w:tc>
          <w:tcPr>
            <w:tcW w:w="1229" w:type="dxa"/>
            <w:shd w:val="clear" w:color="auto" w:fill="auto"/>
            <w:vAlign w:val="bottom"/>
          </w:tcPr>
          <w:p w14:paraId="72F34CE2" w14:textId="7B61D4E0" w:rsidR="002D0B55" w:rsidRPr="00D75BDD" w:rsidRDefault="002D0B55" w:rsidP="002D0B55">
            <w:pPr>
              <w:pStyle w:val="30"/>
              <w:tabs>
                <w:tab w:val="clear" w:pos="360"/>
                <w:tab w:val="clear" w:pos="720"/>
              </w:tabs>
              <w:ind w:right="-23"/>
              <w:jc w:val="right"/>
              <w:rPr>
                <w:rFonts w:ascii="Angsana New" w:hAnsi="Angsana New" w:cs="Angsana New"/>
                <w:sz w:val="28"/>
                <w:szCs w:val="28"/>
                <w:lang w:val="en-US"/>
              </w:rPr>
            </w:pPr>
            <w:r w:rsidRPr="00D75BDD">
              <w:rPr>
                <w:rFonts w:ascii="Angsana New" w:hAnsi="Angsana New" w:cs="Angsana New"/>
                <w:sz w:val="28"/>
                <w:szCs w:val="28"/>
                <w:lang w:val="en-US"/>
              </w:rPr>
              <w:t>5,469</w:t>
            </w:r>
          </w:p>
        </w:tc>
        <w:tc>
          <w:tcPr>
            <w:tcW w:w="1232" w:type="dxa"/>
            <w:shd w:val="clear" w:color="auto" w:fill="auto"/>
            <w:vAlign w:val="bottom"/>
          </w:tcPr>
          <w:p w14:paraId="7AD96FF6" w14:textId="171CDA2C" w:rsidR="002D0B55" w:rsidRPr="00D75BDD" w:rsidRDefault="002D0B55" w:rsidP="002D0B55">
            <w:pPr>
              <w:pStyle w:val="30"/>
              <w:tabs>
                <w:tab w:val="clear" w:pos="360"/>
                <w:tab w:val="clear" w:pos="720"/>
              </w:tabs>
              <w:ind w:right="-16"/>
              <w:jc w:val="right"/>
              <w:rPr>
                <w:rFonts w:ascii="Angsana New" w:hAnsi="Angsana New" w:cs="Angsana New"/>
                <w:sz w:val="28"/>
                <w:szCs w:val="28"/>
                <w:lang w:val="en-US"/>
              </w:rPr>
            </w:pPr>
            <w:r w:rsidRPr="00D75BDD">
              <w:rPr>
                <w:rFonts w:ascii="Angsana New" w:hAnsi="Angsana New" w:cs="Angsana New"/>
                <w:sz w:val="28"/>
                <w:szCs w:val="28"/>
                <w:lang w:val="en-US"/>
              </w:rPr>
              <w:t>4,036</w:t>
            </w:r>
          </w:p>
        </w:tc>
        <w:tc>
          <w:tcPr>
            <w:tcW w:w="1255" w:type="dxa"/>
            <w:shd w:val="clear" w:color="auto" w:fill="auto"/>
            <w:vAlign w:val="bottom"/>
          </w:tcPr>
          <w:p w14:paraId="02A925EF" w14:textId="7A8D3A09" w:rsidR="002D0B55" w:rsidRPr="00D75BDD" w:rsidRDefault="002D0B55" w:rsidP="002D0B55">
            <w:pPr>
              <w:pStyle w:val="30"/>
              <w:tabs>
                <w:tab w:val="clear" w:pos="360"/>
                <w:tab w:val="clear" w:pos="720"/>
              </w:tabs>
              <w:ind w:right="-23"/>
              <w:jc w:val="right"/>
              <w:rPr>
                <w:rFonts w:ascii="Angsana New" w:hAnsi="Angsana New" w:cs="Angsana New"/>
                <w:sz w:val="28"/>
                <w:szCs w:val="28"/>
                <w:lang w:val="en-US"/>
              </w:rPr>
            </w:pPr>
            <w:r w:rsidRPr="00D75BDD">
              <w:rPr>
                <w:rFonts w:ascii="Angsana New" w:hAnsi="Angsana New" w:cs="Angsana New"/>
                <w:sz w:val="28"/>
                <w:szCs w:val="28"/>
                <w:lang w:val="en-US"/>
              </w:rPr>
              <w:t>3,617</w:t>
            </w:r>
          </w:p>
        </w:tc>
        <w:tc>
          <w:tcPr>
            <w:tcW w:w="1219" w:type="dxa"/>
            <w:shd w:val="clear" w:color="auto" w:fill="auto"/>
            <w:vAlign w:val="bottom"/>
          </w:tcPr>
          <w:p w14:paraId="2E20F527" w14:textId="0562C907" w:rsidR="002D0B55" w:rsidRPr="00771938" w:rsidRDefault="002D0B55" w:rsidP="002D0B55">
            <w:pPr>
              <w:pStyle w:val="30"/>
              <w:tabs>
                <w:tab w:val="clear" w:pos="360"/>
                <w:tab w:val="clear" w:pos="720"/>
              </w:tabs>
              <w:ind w:right="-23"/>
              <w:jc w:val="right"/>
              <w:rPr>
                <w:rFonts w:ascii="Angsana New" w:hAnsi="Angsana New" w:cs="Angsana New"/>
                <w:sz w:val="28"/>
                <w:szCs w:val="28"/>
                <w:lang w:val="en-US"/>
              </w:rPr>
            </w:pPr>
            <w:r w:rsidRPr="00932FEC">
              <w:rPr>
                <w:rFonts w:ascii="Angsana New" w:hAnsi="Angsana New" w:cs="Angsana New"/>
                <w:sz w:val="28"/>
                <w:szCs w:val="28"/>
                <w:lang w:val="en-US"/>
              </w:rPr>
              <w:t>3,721</w:t>
            </w:r>
          </w:p>
        </w:tc>
      </w:tr>
      <w:tr w:rsidR="002D0B55" w:rsidRPr="00771938" w14:paraId="6355B8D4" w14:textId="77777777" w:rsidTr="00383221">
        <w:trPr>
          <w:cantSplit/>
          <w:trHeight w:val="83"/>
        </w:trPr>
        <w:tc>
          <w:tcPr>
            <w:tcW w:w="3657" w:type="dxa"/>
          </w:tcPr>
          <w:p w14:paraId="36B359C1" w14:textId="29D75134" w:rsidR="002D0B55" w:rsidRPr="00771938" w:rsidRDefault="002D0B55" w:rsidP="002D0B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sidRPr="00771938">
              <w:rPr>
                <w:rFonts w:ascii="Angsana New" w:hAnsi="Angsana New"/>
                <w:sz w:val="28"/>
                <w:szCs w:val="28"/>
              </w:rPr>
              <w:t>Advance employee</w:t>
            </w:r>
          </w:p>
        </w:tc>
        <w:tc>
          <w:tcPr>
            <w:tcW w:w="1229" w:type="dxa"/>
            <w:shd w:val="clear" w:color="auto" w:fill="auto"/>
            <w:vAlign w:val="bottom"/>
          </w:tcPr>
          <w:p w14:paraId="198711D0" w14:textId="2B26323C" w:rsidR="002D0B55" w:rsidRPr="00D75BDD" w:rsidRDefault="002D0B55" w:rsidP="002D0B55">
            <w:pPr>
              <w:pStyle w:val="30"/>
              <w:tabs>
                <w:tab w:val="clear" w:pos="360"/>
                <w:tab w:val="clear" w:pos="720"/>
              </w:tabs>
              <w:ind w:right="-23"/>
              <w:jc w:val="right"/>
              <w:rPr>
                <w:rFonts w:ascii="Angsana New" w:hAnsi="Angsana New" w:cs="Angsana New"/>
                <w:sz w:val="28"/>
                <w:szCs w:val="28"/>
                <w:lang w:val="en-US"/>
              </w:rPr>
            </w:pPr>
            <w:r w:rsidRPr="00D75BDD">
              <w:rPr>
                <w:rFonts w:ascii="Angsana New" w:hAnsi="Angsana New" w:cs="Angsana New"/>
                <w:sz w:val="28"/>
                <w:szCs w:val="28"/>
                <w:lang w:val="en-US"/>
              </w:rPr>
              <w:t>702</w:t>
            </w:r>
          </w:p>
        </w:tc>
        <w:tc>
          <w:tcPr>
            <w:tcW w:w="1232" w:type="dxa"/>
            <w:shd w:val="clear" w:color="auto" w:fill="auto"/>
            <w:vAlign w:val="bottom"/>
          </w:tcPr>
          <w:p w14:paraId="6DC32416" w14:textId="521D4B51" w:rsidR="002D0B55" w:rsidRPr="00D75BDD" w:rsidRDefault="002D0B55" w:rsidP="002D0B55">
            <w:pPr>
              <w:pStyle w:val="30"/>
              <w:tabs>
                <w:tab w:val="clear" w:pos="360"/>
                <w:tab w:val="clear" w:pos="720"/>
              </w:tabs>
              <w:ind w:right="-16"/>
              <w:jc w:val="right"/>
              <w:rPr>
                <w:rFonts w:ascii="Angsana New" w:hAnsi="Angsana New" w:cs="Angsana New"/>
                <w:sz w:val="28"/>
                <w:szCs w:val="28"/>
                <w:lang w:val="en-US"/>
              </w:rPr>
            </w:pPr>
            <w:r w:rsidRPr="00D75BDD">
              <w:rPr>
                <w:rFonts w:ascii="Angsana New" w:hAnsi="Angsana New" w:cs="Angsana New"/>
                <w:sz w:val="28"/>
                <w:szCs w:val="28"/>
                <w:lang w:val="en-US"/>
              </w:rPr>
              <w:t>430</w:t>
            </w:r>
          </w:p>
        </w:tc>
        <w:tc>
          <w:tcPr>
            <w:tcW w:w="1255" w:type="dxa"/>
            <w:shd w:val="clear" w:color="auto" w:fill="auto"/>
            <w:vAlign w:val="bottom"/>
          </w:tcPr>
          <w:p w14:paraId="724C63CA" w14:textId="547EE46C" w:rsidR="002D0B55" w:rsidRPr="00D75BDD" w:rsidRDefault="002D0B55" w:rsidP="002D0B55">
            <w:pPr>
              <w:pStyle w:val="30"/>
              <w:tabs>
                <w:tab w:val="clear" w:pos="360"/>
                <w:tab w:val="clear" w:pos="720"/>
              </w:tabs>
              <w:ind w:right="-23"/>
              <w:jc w:val="right"/>
              <w:rPr>
                <w:rFonts w:ascii="Angsana New" w:hAnsi="Angsana New" w:cs="Angsana New"/>
                <w:sz w:val="28"/>
                <w:szCs w:val="28"/>
                <w:lang w:val="en-US"/>
              </w:rPr>
            </w:pPr>
            <w:r w:rsidRPr="00D75BDD">
              <w:rPr>
                <w:rFonts w:ascii="Angsana New" w:hAnsi="Angsana New" w:cs="Angsana New"/>
                <w:sz w:val="28"/>
                <w:szCs w:val="28"/>
                <w:lang w:val="en-US"/>
              </w:rPr>
              <w:t>681</w:t>
            </w:r>
          </w:p>
        </w:tc>
        <w:tc>
          <w:tcPr>
            <w:tcW w:w="1219" w:type="dxa"/>
            <w:shd w:val="clear" w:color="auto" w:fill="auto"/>
            <w:vAlign w:val="bottom"/>
          </w:tcPr>
          <w:p w14:paraId="779D29B3" w14:textId="03C9E135" w:rsidR="002D0B55" w:rsidRPr="00771938" w:rsidRDefault="002D0B55" w:rsidP="002D0B55">
            <w:pPr>
              <w:pStyle w:val="30"/>
              <w:tabs>
                <w:tab w:val="clear" w:pos="360"/>
                <w:tab w:val="clear" w:pos="720"/>
              </w:tabs>
              <w:ind w:right="-23"/>
              <w:jc w:val="right"/>
              <w:rPr>
                <w:rFonts w:ascii="Angsana New" w:hAnsi="Angsana New" w:cs="Angsana New"/>
                <w:sz w:val="28"/>
                <w:szCs w:val="28"/>
                <w:lang w:val="en-US"/>
              </w:rPr>
            </w:pPr>
            <w:r w:rsidRPr="00932FEC">
              <w:rPr>
                <w:rFonts w:ascii="Angsana New" w:hAnsi="Angsana New" w:cs="Angsana New"/>
                <w:sz w:val="28"/>
                <w:szCs w:val="28"/>
                <w:lang w:val="en-US"/>
              </w:rPr>
              <w:t>430</w:t>
            </w:r>
          </w:p>
        </w:tc>
      </w:tr>
      <w:tr w:rsidR="002D0B55" w:rsidRPr="00771938" w14:paraId="3EC75802" w14:textId="77777777" w:rsidTr="00383221">
        <w:trPr>
          <w:cantSplit/>
          <w:trHeight w:val="83"/>
        </w:trPr>
        <w:tc>
          <w:tcPr>
            <w:tcW w:w="3657" w:type="dxa"/>
          </w:tcPr>
          <w:p w14:paraId="5C886B46" w14:textId="50868D33" w:rsidR="002D0B55" w:rsidRPr="00771938" w:rsidRDefault="002D0B55" w:rsidP="002D0B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sidRPr="00771938">
              <w:rPr>
                <w:rFonts w:ascii="Angsana New" w:hAnsi="Angsana New"/>
                <w:sz w:val="28"/>
                <w:szCs w:val="28"/>
              </w:rPr>
              <w:t>Accrued revenue</w:t>
            </w:r>
          </w:p>
        </w:tc>
        <w:tc>
          <w:tcPr>
            <w:tcW w:w="1229" w:type="dxa"/>
            <w:shd w:val="clear" w:color="auto" w:fill="auto"/>
            <w:vAlign w:val="bottom"/>
          </w:tcPr>
          <w:p w14:paraId="788833A5" w14:textId="0E9E41A7" w:rsidR="002D0B55" w:rsidRPr="00D75BDD" w:rsidRDefault="002D0B55" w:rsidP="002D0B55">
            <w:pPr>
              <w:pStyle w:val="30"/>
              <w:tabs>
                <w:tab w:val="clear" w:pos="360"/>
                <w:tab w:val="clear" w:pos="720"/>
              </w:tabs>
              <w:ind w:right="-23"/>
              <w:jc w:val="right"/>
              <w:rPr>
                <w:rFonts w:ascii="Angsana New" w:hAnsi="Angsana New" w:cs="Angsana New"/>
                <w:sz w:val="28"/>
                <w:szCs w:val="28"/>
                <w:lang w:val="en-US"/>
              </w:rPr>
            </w:pPr>
            <w:r w:rsidRPr="00D75BDD">
              <w:rPr>
                <w:rFonts w:ascii="Angsana New" w:hAnsi="Angsana New" w:cs="Angsana New"/>
                <w:sz w:val="28"/>
                <w:szCs w:val="28"/>
                <w:lang w:val="en-US"/>
              </w:rPr>
              <w:t>7,616</w:t>
            </w:r>
          </w:p>
        </w:tc>
        <w:tc>
          <w:tcPr>
            <w:tcW w:w="1232" w:type="dxa"/>
            <w:shd w:val="clear" w:color="auto" w:fill="auto"/>
            <w:vAlign w:val="bottom"/>
          </w:tcPr>
          <w:p w14:paraId="1C322B44" w14:textId="6FB1F2D9" w:rsidR="002D0B55" w:rsidRPr="00D75BDD" w:rsidRDefault="002D0B55" w:rsidP="002D0B55">
            <w:pPr>
              <w:pStyle w:val="30"/>
              <w:tabs>
                <w:tab w:val="clear" w:pos="360"/>
                <w:tab w:val="clear" w:pos="720"/>
              </w:tabs>
              <w:ind w:right="-16"/>
              <w:jc w:val="right"/>
              <w:rPr>
                <w:rFonts w:ascii="Angsana New" w:hAnsi="Angsana New" w:cs="Angsana New"/>
                <w:sz w:val="28"/>
                <w:szCs w:val="28"/>
                <w:lang w:val="en-US"/>
              </w:rPr>
            </w:pPr>
            <w:r w:rsidRPr="00D75BDD">
              <w:rPr>
                <w:rFonts w:ascii="Angsana New" w:hAnsi="Angsana New" w:cs="Angsana New"/>
                <w:sz w:val="28"/>
                <w:szCs w:val="28"/>
                <w:lang w:val="en-US"/>
              </w:rPr>
              <w:t>10,094</w:t>
            </w:r>
          </w:p>
        </w:tc>
        <w:tc>
          <w:tcPr>
            <w:tcW w:w="1255" w:type="dxa"/>
            <w:shd w:val="clear" w:color="auto" w:fill="auto"/>
            <w:vAlign w:val="bottom"/>
          </w:tcPr>
          <w:p w14:paraId="4BB29FF3" w14:textId="685C7740" w:rsidR="002D0B55" w:rsidRPr="00D75BDD" w:rsidRDefault="002D0B55" w:rsidP="002D0B55">
            <w:pPr>
              <w:pStyle w:val="30"/>
              <w:tabs>
                <w:tab w:val="clear" w:pos="360"/>
                <w:tab w:val="clear" w:pos="720"/>
              </w:tabs>
              <w:ind w:right="-23"/>
              <w:jc w:val="right"/>
              <w:rPr>
                <w:rFonts w:ascii="Angsana New" w:hAnsi="Angsana New" w:cs="Angsana New"/>
                <w:sz w:val="28"/>
                <w:szCs w:val="28"/>
                <w:lang w:val="en-US"/>
              </w:rPr>
            </w:pPr>
            <w:r w:rsidRPr="00D75BDD">
              <w:rPr>
                <w:rFonts w:ascii="Angsana New" w:hAnsi="Angsana New" w:cs="Angsana New"/>
                <w:sz w:val="28"/>
                <w:szCs w:val="28"/>
                <w:lang w:val="en-US"/>
              </w:rPr>
              <w:t>3,811</w:t>
            </w:r>
          </w:p>
        </w:tc>
        <w:tc>
          <w:tcPr>
            <w:tcW w:w="1219" w:type="dxa"/>
            <w:shd w:val="clear" w:color="auto" w:fill="auto"/>
            <w:vAlign w:val="bottom"/>
          </w:tcPr>
          <w:p w14:paraId="1EAF1BB9" w14:textId="6A2497DA" w:rsidR="002D0B55" w:rsidRPr="00771938" w:rsidRDefault="002D0B55" w:rsidP="002D0B55">
            <w:pPr>
              <w:pStyle w:val="30"/>
              <w:tabs>
                <w:tab w:val="clear" w:pos="360"/>
                <w:tab w:val="clear" w:pos="720"/>
              </w:tabs>
              <w:ind w:right="-23"/>
              <w:jc w:val="right"/>
              <w:rPr>
                <w:rFonts w:ascii="Angsana New" w:hAnsi="Angsana New" w:cs="Angsana New"/>
                <w:sz w:val="28"/>
                <w:szCs w:val="28"/>
                <w:lang w:val="en-US"/>
              </w:rPr>
            </w:pPr>
            <w:r w:rsidRPr="00932FEC">
              <w:rPr>
                <w:rFonts w:ascii="Angsana New" w:hAnsi="Angsana New" w:cs="Angsana New"/>
                <w:sz w:val="28"/>
                <w:szCs w:val="28"/>
                <w:lang w:val="en-US"/>
              </w:rPr>
              <w:t>4,232</w:t>
            </w:r>
          </w:p>
        </w:tc>
      </w:tr>
      <w:tr w:rsidR="002D0B55" w:rsidRPr="00771938" w14:paraId="4CA5C1FA" w14:textId="77777777" w:rsidTr="00383221">
        <w:trPr>
          <w:cantSplit/>
          <w:trHeight w:val="83"/>
        </w:trPr>
        <w:tc>
          <w:tcPr>
            <w:tcW w:w="3657" w:type="dxa"/>
          </w:tcPr>
          <w:p w14:paraId="59BFB0C7" w14:textId="3686799D" w:rsidR="002D0B55" w:rsidRPr="00771938" w:rsidRDefault="002D0B55" w:rsidP="002D0B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sidRPr="00771938">
              <w:rPr>
                <w:rFonts w:ascii="Angsana New" w:hAnsi="Angsana New"/>
                <w:sz w:val="28"/>
                <w:szCs w:val="28"/>
              </w:rPr>
              <w:t>Other receivable</w:t>
            </w:r>
          </w:p>
        </w:tc>
        <w:tc>
          <w:tcPr>
            <w:tcW w:w="1229" w:type="dxa"/>
            <w:shd w:val="clear" w:color="auto" w:fill="auto"/>
            <w:vAlign w:val="bottom"/>
          </w:tcPr>
          <w:p w14:paraId="29EDA221" w14:textId="62B1E051" w:rsidR="002D0B55" w:rsidRPr="00D75BDD" w:rsidRDefault="002D0B55" w:rsidP="002D0B55">
            <w:pPr>
              <w:pStyle w:val="30"/>
              <w:tabs>
                <w:tab w:val="clear" w:pos="360"/>
                <w:tab w:val="clear" w:pos="720"/>
              </w:tabs>
              <w:ind w:right="-23"/>
              <w:jc w:val="right"/>
              <w:rPr>
                <w:rFonts w:ascii="Angsana New" w:hAnsi="Angsana New" w:cs="Angsana New"/>
                <w:sz w:val="28"/>
                <w:szCs w:val="28"/>
                <w:lang w:val="en-US"/>
              </w:rPr>
            </w:pPr>
            <w:r w:rsidRPr="00D75BDD">
              <w:rPr>
                <w:rFonts w:ascii="Angsana New" w:hAnsi="Angsana New" w:cs="Angsana New"/>
                <w:sz w:val="28"/>
                <w:szCs w:val="28"/>
                <w:lang w:val="en-US"/>
              </w:rPr>
              <w:t>4,028</w:t>
            </w:r>
          </w:p>
        </w:tc>
        <w:tc>
          <w:tcPr>
            <w:tcW w:w="1232" w:type="dxa"/>
            <w:shd w:val="clear" w:color="auto" w:fill="auto"/>
            <w:vAlign w:val="bottom"/>
          </w:tcPr>
          <w:p w14:paraId="1C718BAE" w14:textId="6A291C9B" w:rsidR="002D0B55" w:rsidRPr="00D75BDD" w:rsidRDefault="002D0B55" w:rsidP="002D0B55">
            <w:pPr>
              <w:pStyle w:val="30"/>
              <w:tabs>
                <w:tab w:val="clear" w:pos="360"/>
                <w:tab w:val="clear" w:pos="720"/>
              </w:tabs>
              <w:ind w:right="-16"/>
              <w:jc w:val="right"/>
              <w:rPr>
                <w:rFonts w:ascii="Angsana New" w:hAnsi="Angsana New" w:cs="Angsana New"/>
                <w:sz w:val="28"/>
                <w:szCs w:val="28"/>
                <w:lang w:val="en-US"/>
              </w:rPr>
            </w:pPr>
            <w:r w:rsidRPr="00D75BDD">
              <w:rPr>
                <w:rFonts w:ascii="Angsana New" w:hAnsi="Angsana New" w:cs="Angsana New"/>
                <w:sz w:val="28"/>
                <w:szCs w:val="28"/>
                <w:lang w:val="en-US"/>
              </w:rPr>
              <w:t>4,150</w:t>
            </w:r>
          </w:p>
        </w:tc>
        <w:tc>
          <w:tcPr>
            <w:tcW w:w="1255" w:type="dxa"/>
            <w:shd w:val="clear" w:color="auto" w:fill="auto"/>
            <w:vAlign w:val="bottom"/>
          </w:tcPr>
          <w:p w14:paraId="4B0854D2" w14:textId="471B0161" w:rsidR="002D0B55" w:rsidRPr="00D75BDD" w:rsidRDefault="002D0B55" w:rsidP="002D0B55">
            <w:pPr>
              <w:pStyle w:val="30"/>
              <w:tabs>
                <w:tab w:val="clear" w:pos="360"/>
                <w:tab w:val="clear" w:pos="720"/>
              </w:tabs>
              <w:ind w:right="-23"/>
              <w:jc w:val="right"/>
              <w:rPr>
                <w:rFonts w:ascii="Angsana New" w:hAnsi="Angsana New" w:cs="Angsana New"/>
                <w:sz w:val="28"/>
                <w:szCs w:val="28"/>
                <w:lang w:val="en-US"/>
              </w:rPr>
            </w:pPr>
            <w:r w:rsidRPr="00D75BDD">
              <w:rPr>
                <w:rFonts w:ascii="Angsana New" w:hAnsi="Angsana New" w:cs="Angsana New"/>
                <w:sz w:val="28"/>
                <w:szCs w:val="28"/>
                <w:lang w:val="en-US"/>
              </w:rPr>
              <w:t>1,497</w:t>
            </w:r>
          </w:p>
        </w:tc>
        <w:tc>
          <w:tcPr>
            <w:tcW w:w="1219" w:type="dxa"/>
            <w:shd w:val="clear" w:color="auto" w:fill="auto"/>
            <w:vAlign w:val="bottom"/>
          </w:tcPr>
          <w:p w14:paraId="19AAE87D" w14:textId="4C4D0E8A" w:rsidR="002D0B55" w:rsidRPr="00771938" w:rsidRDefault="002D0B55" w:rsidP="002D0B55">
            <w:pPr>
              <w:pStyle w:val="30"/>
              <w:tabs>
                <w:tab w:val="clear" w:pos="360"/>
                <w:tab w:val="clear" w:pos="720"/>
              </w:tabs>
              <w:ind w:right="-23"/>
              <w:jc w:val="right"/>
              <w:rPr>
                <w:rFonts w:ascii="Angsana New" w:hAnsi="Angsana New" w:cs="Angsana New"/>
                <w:sz w:val="28"/>
                <w:szCs w:val="28"/>
                <w:lang w:val="en-US"/>
              </w:rPr>
            </w:pPr>
            <w:r w:rsidRPr="00932FEC">
              <w:rPr>
                <w:rFonts w:ascii="Angsana New" w:hAnsi="Angsana New" w:cs="Angsana New"/>
                <w:sz w:val="28"/>
                <w:szCs w:val="28"/>
                <w:lang w:val="en-US"/>
              </w:rPr>
              <w:t>4,150</w:t>
            </w:r>
          </w:p>
        </w:tc>
      </w:tr>
      <w:tr w:rsidR="002D0B55" w:rsidRPr="00771938" w14:paraId="0D876E3C" w14:textId="77777777" w:rsidTr="00383221">
        <w:trPr>
          <w:cantSplit/>
          <w:trHeight w:val="83"/>
        </w:trPr>
        <w:tc>
          <w:tcPr>
            <w:tcW w:w="3657" w:type="dxa"/>
          </w:tcPr>
          <w:p w14:paraId="3166986B" w14:textId="19BA05E4" w:rsidR="002D0B55" w:rsidRPr="00771938" w:rsidRDefault="002D0B55" w:rsidP="002D0B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sidRPr="001A0A02">
              <w:rPr>
                <w:rFonts w:ascii="Angsana New" w:hAnsi="Angsana New"/>
                <w:sz w:val="28"/>
                <w:szCs w:val="28"/>
              </w:rPr>
              <w:t>lawsuit debtor</w:t>
            </w:r>
          </w:p>
        </w:tc>
        <w:tc>
          <w:tcPr>
            <w:tcW w:w="1229" w:type="dxa"/>
            <w:tcBorders>
              <w:bottom w:val="single" w:sz="4" w:space="0" w:color="auto"/>
            </w:tcBorders>
            <w:shd w:val="clear" w:color="auto" w:fill="auto"/>
            <w:vAlign w:val="bottom"/>
          </w:tcPr>
          <w:p w14:paraId="47F1FF49" w14:textId="1A097CA2" w:rsidR="002D0B55" w:rsidRPr="00D75BDD" w:rsidRDefault="002D0B55" w:rsidP="002D0B55">
            <w:pPr>
              <w:pStyle w:val="30"/>
              <w:tabs>
                <w:tab w:val="clear" w:pos="360"/>
                <w:tab w:val="clear" w:pos="720"/>
              </w:tabs>
              <w:ind w:right="-23"/>
              <w:jc w:val="right"/>
              <w:rPr>
                <w:rFonts w:ascii="Angsana New" w:hAnsi="Angsana New" w:cs="Angsana New"/>
                <w:sz w:val="28"/>
                <w:szCs w:val="28"/>
                <w:lang w:val="en-US"/>
              </w:rPr>
            </w:pPr>
            <w:r w:rsidRPr="00D75BDD">
              <w:rPr>
                <w:rFonts w:ascii="Angsana New" w:hAnsi="Angsana New" w:cs="Angsana New"/>
                <w:sz w:val="28"/>
                <w:szCs w:val="28"/>
                <w:lang w:val="en-US"/>
              </w:rPr>
              <w:t>47,945</w:t>
            </w:r>
          </w:p>
        </w:tc>
        <w:tc>
          <w:tcPr>
            <w:tcW w:w="1232" w:type="dxa"/>
            <w:tcBorders>
              <w:bottom w:val="single" w:sz="4" w:space="0" w:color="auto"/>
            </w:tcBorders>
            <w:shd w:val="clear" w:color="auto" w:fill="auto"/>
            <w:vAlign w:val="bottom"/>
          </w:tcPr>
          <w:p w14:paraId="29DB7920" w14:textId="344CF76B" w:rsidR="002D0B55" w:rsidRPr="00D75BDD" w:rsidRDefault="002D0B55" w:rsidP="002D0B55">
            <w:pPr>
              <w:pStyle w:val="30"/>
              <w:tabs>
                <w:tab w:val="clear" w:pos="360"/>
                <w:tab w:val="clear" w:pos="720"/>
              </w:tabs>
              <w:ind w:right="-16"/>
              <w:jc w:val="right"/>
              <w:rPr>
                <w:rFonts w:ascii="Angsana New" w:hAnsi="Angsana New" w:cs="Angsana New"/>
                <w:sz w:val="28"/>
                <w:szCs w:val="28"/>
                <w:lang w:val="en-US"/>
              </w:rPr>
            </w:pPr>
            <w:r w:rsidRPr="00D75BDD">
              <w:rPr>
                <w:rFonts w:ascii="Angsana New" w:hAnsi="Angsana New" w:cs="Angsana New"/>
                <w:sz w:val="28"/>
                <w:szCs w:val="28"/>
                <w:lang w:val="en-US"/>
              </w:rPr>
              <w:t>33</w:t>
            </w:r>
          </w:p>
        </w:tc>
        <w:tc>
          <w:tcPr>
            <w:tcW w:w="1255" w:type="dxa"/>
            <w:tcBorders>
              <w:bottom w:val="single" w:sz="4" w:space="0" w:color="auto"/>
            </w:tcBorders>
            <w:shd w:val="clear" w:color="auto" w:fill="auto"/>
            <w:vAlign w:val="bottom"/>
          </w:tcPr>
          <w:p w14:paraId="63C27FCA" w14:textId="04F0D01C" w:rsidR="002D0B55" w:rsidRPr="00D75BDD" w:rsidRDefault="002D0B55" w:rsidP="002D0B55">
            <w:pPr>
              <w:pStyle w:val="30"/>
              <w:tabs>
                <w:tab w:val="clear" w:pos="360"/>
                <w:tab w:val="clear" w:pos="720"/>
              </w:tabs>
              <w:ind w:right="-23"/>
              <w:jc w:val="right"/>
              <w:rPr>
                <w:rFonts w:ascii="Angsana New" w:hAnsi="Angsana New" w:cs="Angsana New"/>
                <w:sz w:val="28"/>
                <w:szCs w:val="28"/>
                <w:lang w:val="en-US"/>
              </w:rPr>
            </w:pPr>
            <w:r w:rsidRPr="00D75BDD">
              <w:rPr>
                <w:rFonts w:ascii="Angsana New" w:hAnsi="Angsana New" w:cs="Angsana New"/>
                <w:sz w:val="28"/>
                <w:szCs w:val="28"/>
                <w:lang w:val="en-US"/>
              </w:rPr>
              <w:t>2,945</w:t>
            </w:r>
          </w:p>
        </w:tc>
        <w:tc>
          <w:tcPr>
            <w:tcW w:w="1219" w:type="dxa"/>
            <w:tcBorders>
              <w:bottom w:val="single" w:sz="4" w:space="0" w:color="auto"/>
            </w:tcBorders>
            <w:shd w:val="clear" w:color="auto" w:fill="auto"/>
            <w:vAlign w:val="bottom"/>
          </w:tcPr>
          <w:p w14:paraId="37AD46F1" w14:textId="0FF8DBAE" w:rsidR="002D0B55" w:rsidRPr="00771938" w:rsidRDefault="002D0B55" w:rsidP="002D0B55">
            <w:pPr>
              <w:pStyle w:val="30"/>
              <w:tabs>
                <w:tab w:val="clear" w:pos="360"/>
                <w:tab w:val="clear" w:pos="720"/>
              </w:tabs>
              <w:ind w:right="-23"/>
              <w:jc w:val="right"/>
              <w:rPr>
                <w:rFonts w:ascii="Angsana New" w:hAnsi="Angsana New" w:cs="Angsana New"/>
                <w:sz w:val="28"/>
                <w:szCs w:val="28"/>
                <w:lang w:val="en-US"/>
              </w:rPr>
            </w:pPr>
            <w:r w:rsidRPr="00932FEC">
              <w:rPr>
                <w:rFonts w:ascii="Angsana New" w:hAnsi="Angsana New" w:cs="Angsana New"/>
                <w:sz w:val="28"/>
                <w:szCs w:val="28"/>
                <w:lang w:val="en-US"/>
              </w:rPr>
              <w:t>33</w:t>
            </w:r>
          </w:p>
        </w:tc>
      </w:tr>
      <w:tr w:rsidR="002D0B55" w:rsidRPr="00771938" w14:paraId="7C1BBC70" w14:textId="77777777" w:rsidTr="00383221">
        <w:trPr>
          <w:cantSplit/>
          <w:trHeight w:val="83"/>
        </w:trPr>
        <w:tc>
          <w:tcPr>
            <w:tcW w:w="3657" w:type="dxa"/>
          </w:tcPr>
          <w:p w14:paraId="4DA22800" w14:textId="5C1716B3" w:rsidR="002D0B55" w:rsidRPr="00771938" w:rsidRDefault="002D0B55" w:rsidP="002D0B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Pr>
                <w:rFonts w:ascii="Angsana New" w:hAnsi="Angsana New"/>
                <w:sz w:val="28"/>
                <w:szCs w:val="28"/>
              </w:rPr>
              <w:t xml:space="preserve">   Total</w:t>
            </w:r>
          </w:p>
        </w:tc>
        <w:tc>
          <w:tcPr>
            <w:tcW w:w="1229" w:type="dxa"/>
            <w:tcBorders>
              <w:top w:val="single" w:sz="4" w:space="0" w:color="auto"/>
            </w:tcBorders>
            <w:shd w:val="clear" w:color="auto" w:fill="auto"/>
            <w:vAlign w:val="bottom"/>
          </w:tcPr>
          <w:p w14:paraId="60E56249" w14:textId="6EE6E50B" w:rsidR="002D0B55" w:rsidRPr="00D75BDD" w:rsidRDefault="002D0B55" w:rsidP="002D0B55">
            <w:pPr>
              <w:pStyle w:val="30"/>
              <w:tabs>
                <w:tab w:val="clear" w:pos="360"/>
                <w:tab w:val="clear" w:pos="720"/>
              </w:tabs>
              <w:ind w:right="-23"/>
              <w:jc w:val="right"/>
              <w:rPr>
                <w:rFonts w:ascii="Angsana New" w:hAnsi="Angsana New" w:cs="Angsana New"/>
                <w:sz w:val="28"/>
                <w:szCs w:val="28"/>
                <w:lang w:val="en-US"/>
              </w:rPr>
            </w:pPr>
            <w:r w:rsidRPr="00D75BDD">
              <w:rPr>
                <w:rFonts w:ascii="Angsana New" w:hAnsi="Angsana New" w:cs="Angsana New"/>
                <w:sz w:val="28"/>
                <w:szCs w:val="28"/>
                <w:lang w:val="en-US"/>
              </w:rPr>
              <w:t>65,760</w:t>
            </w:r>
          </w:p>
        </w:tc>
        <w:tc>
          <w:tcPr>
            <w:tcW w:w="1232" w:type="dxa"/>
            <w:tcBorders>
              <w:top w:val="single" w:sz="4" w:space="0" w:color="auto"/>
            </w:tcBorders>
            <w:shd w:val="clear" w:color="auto" w:fill="auto"/>
            <w:vAlign w:val="bottom"/>
          </w:tcPr>
          <w:p w14:paraId="5AF88600" w14:textId="5ED3612C" w:rsidR="002D0B55" w:rsidRPr="00D75BDD" w:rsidRDefault="002D0B55" w:rsidP="002D0B55">
            <w:pPr>
              <w:pStyle w:val="30"/>
              <w:tabs>
                <w:tab w:val="clear" w:pos="360"/>
                <w:tab w:val="clear" w:pos="720"/>
              </w:tabs>
              <w:ind w:right="-16"/>
              <w:jc w:val="right"/>
              <w:rPr>
                <w:rFonts w:ascii="Angsana New" w:hAnsi="Angsana New" w:cs="Angsana New"/>
                <w:sz w:val="28"/>
                <w:szCs w:val="28"/>
                <w:lang w:val="en-US"/>
              </w:rPr>
            </w:pPr>
            <w:r w:rsidRPr="00D75BDD">
              <w:rPr>
                <w:rFonts w:ascii="Angsana New" w:hAnsi="Angsana New" w:cs="Angsana New"/>
                <w:sz w:val="28"/>
                <w:szCs w:val="28"/>
                <w:lang w:val="en-US"/>
              </w:rPr>
              <w:t>18,743</w:t>
            </w:r>
          </w:p>
        </w:tc>
        <w:tc>
          <w:tcPr>
            <w:tcW w:w="1255" w:type="dxa"/>
            <w:tcBorders>
              <w:top w:val="single" w:sz="4" w:space="0" w:color="auto"/>
            </w:tcBorders>
            <w:shd w:val="clear" w:color="auto" w:fill="auto"/>
            <w:vAlign w:val="bottom"/>
          </w:tcPr>
          <w:p w14:paraId="0B399508" w14:textId="4C37FAFF" w:rsidR="002D0B55" w:rsidRPr="00D75BDD" w:rsidRDefault="002D0B55" w:rsidP="002D0B55">
            <w:pPr>
              <w:pStyle w:val="30"/>
              <w:tabs>
                <w:tab w:val="clear" w:pos="360"/>
                <w:tab w:val="clear" w:pos="720"/>
              </w:tabs>
              <w:ind w:right="-23"/>
              <w:jc w:val="right"/>
              <w:rPr>
                <w:rFonts w:ascii="Angsana New" w:hAnsi="Angsana New" w:cs="Angsana New"/>
                <w:sz w:val="28"/>
                <w:szCs w:val="28"/>
                <w:lang w:val="en-US"/>
              </w:rPr>
            </w:pPr>
            <w:r w:rsidRPr="00D75BDD">
              <w:rPr>
                <w:rFonts w:ascii="Angsana New" w:hAnsi="Angsana New" w:cs="Angsana New"/>
                <w:sz w:val="28"/>
                <w:szCs w:val="28"/>
                <w:lang w:val="en-US"/>
              </w:rPr>
              <w:t>12,551</w:t>
            </w:r>
          </w:p>
        </w:tc>
        <w:tc>
          <w:tcPr>
            <w:tcW w:w="1219" w:type="dxa"/>
            <w:tcBorders>
              <w:top w:val="single" w:sz="4" w:space="0" w:color="auto"/>
            </w:tcBorders>
            <w:shd w:val="clear" w:color="auto" w:fill="auto"/>
            <w:vAlign w:val="bottom"/>
          </w:tcPr>
          <w:p w14:paraId="3B16FE04" w14:textId="3922FD75" w:rsidR="002D0B55" w:rsidRPr="00932FEC" w:rsidRDefault="002D0B55" w:rsidP="002D0B55">
            <w:pPr>
              <w:pStyle w:val="30"/>
              <w:tabs>
                <w:tab w:val="clear" w:pos="360"/>
                <w:tab w:val="clear" w:pos="720"/>
              </w:tabs>
              <w:ind w:right="-23"/>
              <w:jc w:val="right"/>
              <w:rPr>
                <w:rFonts w:ascii="Angsana New" w:hAnsi="Angsana New" w:cs="Angsana New"/>
                <w:sz w:val="28"/>
                <w:szCs w:val="28"/>
                <w:lang w:val="en-US"/>
              </w:rPr>
            </w:pPr>
            <w:r>
              <w:rPr>
                <w:rFonts w:ascii="Angsana New" w:hAnsi="Angsana New" w:cs="Angsana New"/>
                <w:sz w:val="28"/>
                <w:szCs w:val="28"/>
                <w:lang w:val="en-US"/>
              </w:rPr>
              <w:t>12,566</w:t>
            </w:r>
          </w:p>
        </w:tc>
      </w:tr>
      <w:tr w:rsidR="00383221" w:rsidRPr="00771938" w14:paraId="0659F24F" w14:textId="77777777" w:rsidTr="00383221">
        <w:trPr>
          <w:cantSplit/>
          <w:trHeight w:val="83"/>
        </w:trPr>
        <w:tc>
          <w:tcPr>
            <w:tcW w:w="3657" w:type="dxa"/>
          </w:tcPr>
          <w:p w14:paraId="0BB5428E" w14:textId="4EEB8510" w:rsidR="002D0B55" w:rsidRPr="00771938" w:rsidRDefault="002D0B55" w:rsidP="002D0B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Pr>
                <w:rFonts w:ascii="Angsana New" w:hAnsi="Angsana New"/>
                <w:color w:val="000000"/>
                <w:sz w:val="28"/>
              </w:rPr>
              <w:t xml:space="preserve">   </w:t>
            </w:r>
            <w:r w:rsidRPr="00771938">
              <w:rPr>
                <w:rFonts w:ascii="Angsana New" w:hAnsi="Angsana New"/>
                <w:color w:val="000000"/>
                <w:sz w:val="28"/>
              </w:rPr>
              <w:t>Less</w:t>
            </w:r>
            <w:r w:rsidRPr="00771938">
              <w:rPr>
                <w:rFonts w:ascii="Angsana New" w:hAnsi="Angsana New"/>
                <w:color w:val="000000"/>
                <w:sz w:val="28"/>
                <w:cs/>
              </w:rPr>
              <w:t>:</w:t>
            </w:r>
            <w:r w:rsidRPr="00771938">
              <w:rPr>
                <w:rFonts w:ascii="Angsana New" w:hAnsi="Angsana New"/>
                <w:color w:val="000000"/>
                <w:sz w:val="28"/>
              </w:rPr>
              <w:t>Allowance for expected credit losses</w:t>
            </w:r>
          </w:p>
        </w:tc>
        <w:tc>
          <w:tcPr>
            <w:tcW w:w="1229" w:type="dxa"/>
            <w:shd w:val="clear" w:color="auto" w:fill="auto"/>
            <w:vAlign w:val="bottom"/>
          </w:tcPr>
          <w:p w14:paraId="43C705FF" w14:textId="7CA2C81B" w:rsidR="002D0B55" w:rsidRPr="00D75BDD" w:rsidRDefault="002D0B55" w:rsidP="002D0B55">
            <w:pPr>
              <w:pStyle w:val="30"/>
              <w:pBdr>
                <w:bottom w:val="single" w:sz="4" w:space="1" w:color="auto"/>
                <w:between w:val="single" w:sz="4" w:space="1" w:color="auto"/>
              </w:pBdr>
              <w:tabs>
                <w:tab w:val="clear" w:pos="360"/>
                <w:tab w:val="clear" w:pos="720"/>
              </w:tabs>
              <w:ind w:right="-23"/>
              <w:jc w:val="right"/>
              <w:rPr>
                <w:rFonts w:ascii="Angsana New" w:hAnsi="Angsana New" w:cs="Angsana New"/>
                <w:sz w:val="28"/>
                <w:szCs w:val="28"/>
                <w:lang w:val="en-US"/>
              </w:rPr>
            </w:pPr>
            <w:r w:rsidRPr="00D75BDD">
              <w:rPr>
                <w:rFonts w:ascii="Angsana New" w:hAnsi="Angsana New" w:cs="Angsana New"/>
                <w:sz w:val="28"/>
                <w:szCs w:val="28"/>
                <w:lang w:val="en-US"/>
              </w:rPr>
              <w:t>(6,857)</w:t>
            </w:r>
          </w:p>
        </w:tc>
        <w:tc>
          <w:tcPr>
            <w:tcW w:w="1232" w:type="dxa"/>
            <w:shd w:val="clear" w:color="auto" w:fill="auto"/>
            <w:vAlign w:val="bottom"/>
          </w:tcPr>
          <w:p w14:paraId="453DDB42" w14:textId="17A5CFAD" w:rsidR="002D0B55" w:rsidRPr="00D75BDD" w:rsidRDefault="002D0B55" w:rsidP="002D0B55">
            <w:pPr>
              <w:pStyle w:val="30"/>
              <w:pBdr>
                <w:bottom w:val="single" w:sz="4" w:space="1" w:color="auto"/>
                <w:between w:val="single" w:sz="4" w:space="1" w:color="auto"/>
              </w:pBdr>
              <w:tabs>
                <w:tab w:val="clear" w:pos="360"/>
                <w:tab w:val="clear" w:pos="720"/>
              </w:tabs>
              <w:ind w:right="-16"/>
              <w:jc w:val="right"/>
              <w:rPr>
                <w:rFonts w:ascii="Angsana New" w:hAnsi="Angsana New" w:cs="Angsana New"/>
                <w:sz w:val="28"/>
                <w:szCs w:val="28"/>
                <w:lang w:val="en-US"/>
              </w:rPr>
            </w:pPr>
            <w:r w:rsidRPr="00D75BDD">
              <w:rPr>
                <w:rFonts w:ascii="Angsana New" w:hAnsi="Angsana New" w:cs="Angsana New"/>
                <w:sz w:val="28"/>
                <w:szCs w:val="28"/>
                <w:lang w:val="en-US"/>
              </w:rPr>
              <w:t>(6,271)</w:t>
            </w:r>
          </w:p>
        </w:tc>
        <w:tc>
          <w:tcPr>
            <w:tcW w:w="1255" w:type="dxa"/>
            <w:shd w:val="clear" w:color="auto" w:fill="auto"/>
            <w:vAlign w:val="bottom"/>
          </w:tcPr>
          <w:p w14:paraId="711141B9" w14:textId="408BCB45" w:rsidR="002D0B55" w:rsidRPr="00D75BDD" w:rsidRDefault="002D0B55" w:rsidP="002D0B55">
            <w:pPr>
              <w:pStyle w:val="30"/>
              <w:pBdr>
                <w:bottom w:val="single" w:sz="4" w:space="1" w:color="auto"/>
                <w:between w:val="single" w:sz="4" w:space="1" w:color="auto"/>
              </w:pBdr>
              <w:tabs>
                <w:tab w:val="clear" w:pos="360"/>
                <w:tab w:val="clear" w:pos="720"/>
              </w:tabs>
              <w:ind w:right="-29"/>
              <w:jc w:val="right"/>
              <w:rPr>
                <w:rFonts w:ascii="Angsana New" w:hAnsi="Angsana New" w:cs="Angsana New"/>
                <w:sz w:val="28"/>
                <w:szCs w:val="28"/>
                <w:lang w:val="en-US"/>
              </w:rPr>
            </w:pPr>
            <w:r w:rsidRPr="00D75BDD">
              <w:rPr>
                <w:rFonts w:ascii="Angsana New" w:hAnsi="Angsana New" w:cs="Angsana New"/>
                <w:sz w:val="28"/>
                <w:szCs w:val="28"/>
                <w:lang w:val="en-US"/>
              </w:rPr>
              <w:t>(4,775)</w:t>
            </w:r>
          </w:p>
        </w:tc>
        <w:tc>
          <w:tcPr>
            <w:tcW w:w="1219" w:type="dxa"/>
            <w:shd w:val="clear" w:color="auto" w:fill="auto"/>
            <w:vAlign w:val="bottom"/>
          </w:tcPr>
          <w:p w14:paraId="3E1352BD" w14:textId="7FED0BC7" w:rsidR="002D0B55" w:rsidRPr="00771938" w:rsidRDefault="002D0B55" w:rsidP="002D0B55">
            <w:pPr>
              <w:pStyle w:val="30"/>
              <w:pBdr>
                <w:bottom w:val="single" w:sz="4" w:space="1" w:color="auto"/>
                <w:between w:val="single" w:sz="4" w:space="1" w:color="auto"/>
              </w:pBdr>
              <w:tabs>
                <w:tab w:val="clear" w:pos="360"/>
                <w:tab w:val="clear" w:pos="720"/>
              </w:tabs>
              <w:ind w:right="-38"/>
              <w:jc w:val="right"/>
              <w:rPr>
                <w:rFonts w:ascii="Angsana New" w:hAnsi="Angsana New" w:cs="Angsana New"/>
                <w:sz w:val="28"/>
                <w:szCs w:val="28"/>
                <w:lang w:val="en-US"/>
              </w:rPr>
            </w:pPr>
            <w:r w:rsidRPr="00932FEC">
              <w:rPr>
                <w:rFonts w:ascii="Angsana New" w:hAnsi="Angsana New" w:cs="Angsana New"/>
                <w:sz w:val="28"/>
                <w:szCs w:val="28"/>
                <w:lang w:val="en-US"/>
              </w:rPr>
              <w:t>(6,271)</w:t>
            </w:r>
          </w:p>
        </w:tc>
      </w:tr>
      <w:tr w:rsidR="00383221" w:rsidRPr="002A370A" w14:paraId="06DA121A" w14:textId="77777777" w:rsidTr="00383221">
        <w:trPr>
          <w:cantSplit/>
          <w:trHeight w:val="83"/>
        </w:trPr>
        <w:tc>
          <w:tcPr>
            <w:tcW w:w="3657" w:type="dxa"/>
          </w:tcPr>
          <w:p w14:paraId="43B1656A" w14:textId="0362A446" w:rsidR="002D0B55" w:rsidRPr="00AE4C35" w:rsidRDefault="002D0B55" w:rsidP="002D0B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Angsana New" w:hAnsi="Angsana New"/>
                <w:sz w:val="28"/>
                <w:szCs w:val="28"/>
                <w:cs/>
              </w:rPr>
            </w:pPr>
            <w:r w:rsidRPr="001A0A02">
              <w:rPr>
                <w:rFonts w:ascii="Angsana New" w:hAnsi="Angsana New"/>
                <w:sz w:val="28"/>
                <w:szCs w:val="28"/>
              </w:rPr>
              <w:t>Total other current receivables - net</w:t>
            </w:r>
          </w:p>
        </w:tc>
        <w:tc>
          <w:tcPr>
            <w:tcW w:w="1229" w:type="dxa"/>
            <w:tcBorders>
              <w:bottom w:val="double" w:sz="4" w:space="0" w:color="auto"/>
            </w:tcBorders>
            <w:shd w:val="clear" w:color="auto" w:fill="auto"/>
            <w:vAlign w:val="bottom"/>
          </w:tcPr>
          <w:p w14:paraId="078C6D80" w14:textId="37DCDBAA" w:rsidR="002D0B55" w:rsidRPr="00D75BDD" w:rsidRDefault="002D0B55" w:rsidP="002D0B55">
            <w:pPr>
              <w:pStyle w:val="30"/>
              <w:tabs>
                <w:tab w:val="clear" w:pos="360"/>
                <w:tab w:val="clear" w:pos="720"/>
              </w:tabs>
              <w:ind w:right="-23"/>
              <w:jc w:val="right"/>
              <w:rPr>
                <w:rFonts w:ascii="Angsana New" w:hAnsi="Angsana New" w:cs="Angsana New"/>
                <w:sz w:val="28"/>
                <w:szCs w:val="28"/>
                <w:lang w:val="en-US"/>
              </w:rPr>
            </w:pPr>
            <w:r w:rsidRPr="00D75BDD">
              <w:rPr>
                <w:rFonts w:ascii="Angsana New" w:hAnsi="Angsana New" w:cs="Angsana New"/>
                <w:sz w:val="28"/>
                <w:szCs w:val="28"/>
                <w:lang w:val="en-US"/>
              </w:rPr>
              <w:t>58,903</w:t>
            </w:r>
          </w:p>
        </w:tc>
        <w:tc>
          <w:tcPr>
            <w:tcW w:w="1232" w:type="dxa"/>
            <w:tcBorders>
              <w:bottom w:val="double" w:sz="4" w:space="0" w:color="auto"/>
            </w:tcBorders>
            <w:shd w:val="clear" w:color="auto" w:fill="auto"/>
            <w:vAlign w:val="center"/>
          </w:tcPr>
          <w:p w14:paraId="315180BF" w14:textId="3897AC5D" w:rsidR="002D0B55" w:rsidRPr="00D75BDD" w:rsidRDefault="002D0B55" w:rsidP="00383221">
            <w:pPr>
              <w:pStyle w:val="30"/>
              <w:tabs>
                <w:tab w:val="clear" w:pos="360"/>
                <w:tab w:val="clear" w:pos="720"/>
              </w:tabs>
              <w:ind w:right="-16"/>
              <w:jc w:val="right"/>
              <w:rPr>
                <w:rFonts w:ascii="Angsana New" w:hAnsi="Angsana New" w:cs="Angsana New"/>
                <w:sz w:val="28"/>
                <w:szCs w:val="28"/>
                <w:lang w:val="en-US"/>
              </w:rPr>
            </w:pPr>
            <w:r w:rsidRPr="00D75BDD">
              <w:rPr>
                <w:rFonts w:ascii="Angsana New" w:hAnsi="Angsana New" w:cs="Angsana New"/>
                <w:sz w:val="28"/>
                <w:szCs w:val="28"/>
                <w:lang w:val="en-US"/>
              </w:rPr>
              <w:t>12,472</w:t>
            </w:r>
          </w:p>
        </w:tc>
        <w:tc>
          <w:tcPr>
            <w:tcW w:w="1255" w:type="dxa"/>
            <w:tcBorders>
              <w:bottom w:val="double" w:sz="4" w:space="0" w:color="auto"/>
            </w:tcBorders>
            <w:shd w:val="clear" w:color="auto" w:fill="auto"/>
            <w:vAlign w:val="bottom"/>
          </w:tcPr>
          <w:p w14:paraId="1EC4F089" w14:textId="3D3A937C" w:rsidR="002D0B55" w:rsidRPr="00D75BDD" w:rsidRDefault="002D0B55" w:rsidP="00383221">
            <w:pPr>
              <w:pStyle w:val="30"/>
              <w:tabs>
                <w:tab w:val="clear" w:pos="360"/>
                <w:tab w:val="clear" w:pos="720"/>
              </w:tabs>
              <w:ind w:right="-29"/>
              <w:jc w:val="right"/>
              <w:rPr>
                <w:rFonts w:ascii="Angsana New" w:hAnsi="Angsana New" w:cs="Angsana New"/>
                <w:sz w:val="28"/>
                <w:szCs w:val="28"/>
                <w:lang w:val="en-US"/>
              </w:rPr>
            </w:pPr>
            <w:r w:rsidRPr="00D75BDD">
              <w:rPr>
                <w:rFonts w:ascii="Angsana New" w:hAnsi="Angsana New" w:cs="Angsana New"/>
                <w:sz w:val="28"/>
                <w:szCs w:val="28"/>
                <w:lang w:val="en-US"/>
              </w:rPr>
              <w:t>7,776</w:t>
            </w:r>
          </w:p>
        </w:tc>
        <w:tc>
          <w:tcPr>
            <w:tcW w:w="1219" w:type="dxa"/>
            <w:tcBorders>
              <w:bottom w:val="double" w:sz="4" w:space="0" w:color="auto"/>
            </w:tcBorders>
            <w:shd w:val="clear" w:color="auto" w:fill="auto"/>
            <w:vAlign w:val="center"/>
          </w:tcPr>
          <w:p w14:paraId="044C86BF" w14:textId="65234B85" w:rsidR="002D0B55" w:rsidRPr="002A370A" w:rsidRDefault="002D0B55" w:rsidP="00383221">
            <w:pPr>
              <w:pStyle w:val="30"/>
              <w:tabs>
                <w:tab w:val="clear" w:pos="360"/>
                <w:tab w:val="clear" w:pos="720"/>
              </w:tabs>
              <w:ind w:right="-38"/>
              <w:jc w:val="right"/>
              <w:rPr>
                <w:rFonts w:ascii="Angsana New" w:hAnsi="Angsana New" w:cs="Angsana New"/>
                <w:sz w:val="28"/>
                <w:szCs w:val="28"/>
                <w:lang w:val="en-US"/>
              </w:rPr>
            </w:pPr>
            <w:r w:rsidRPr="00932FEC">
              <w:rPr>
                <w:rFonts w:ascii="Angsana New" w:hAnsi="Angsana New" w:cs="Angsana New"/>
                <w:sz w:val="28"/>
                <w:szCs w:val="28"/>
                <w:lang w:val="en-US"/>
              </w:rPr>
              <w:t>6,295</w:t>
            </w:r>
          </w:p>
        </w:tc>
      </w:tr>
    </w:tbl>
    <w:p w14:paraId="6B5C77F9" w14:textId="305C6B55" w:rsidR="009866AB" w:rsidRPr="009866AB" w:rsidRDefault="009866AB"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jc w:val="thaiDistribute"/>
        <w:textAlignment w:val="baseline"/>
        <w:rPr>
          <w:rFonts w:ascii="Angsana New" w:hAnsi="Angsana New"/>
          <w:sz w:val="28"/>
          <w:szCs w:val="28"/>
        </w:rPr>
      </w:pPr>
      <w:r w:rsidRPr="009866AB">
        <w:rPr>
          <w:rFonts w:ascii="Angsana New" w:hAnsi="Angsana New"/>
          <w:sz w:val="28"/>
          <w:szCs w:val="28"/>
        </w:rPr>
        <w:lastRenderedPageBreak/>
        <w:t>Allowance for expected credit losses have changed during the</w:t>
      </w:r>
      <w:r w:rsidRPr="009866AB">
        <w:rPr>
          <w:rFonts w:ascii="Angsana New" w:hAnsi="Angsana New" w:hint="cs"/>
          <w:sz w:val="28"/>
          <w:szCs w:val="28"/>
          <w:cs/>
        </w:rPr>
        <w:t xml:space="preserve"> </w:t>
      </w:r>
      <w:r w:rsidRPr="009866AB">
        <w:rPr>
          <w:rFonts w:ascii="Angsana New" w:hAnsi="Angsana New"/>
          <w:sz w:val="28"/>
          <w:szCs w:val="28"/>
        </w:rPr>
        <w:t>year are as follows:</w:t>
      </w:r>
    </w:p>
    <w:tbl>
      <w:tblPr>
        <w:tblW w:w="8902" w:type="dxa"/>
        <w:tblInd w:w="640" w:type="dxa"/>
        <w:tblLayout w:type="fixed"/>
        <w:tblLook w:val="0000" w:firstRow="0" w:lastRow="0" w:firstColumn="0" w:lastColumn="0" w:noHBand="0" w:noVBand="0"/>
      </w:tblPr>
      <w:tblGrid>
        <w:gridCol w:w="3788"/>
        <w:gridCol w:w="1276"/>
        <w:gridCol w:w="1276"/>
        <w:gridCol w:w="1302"/>
        <w:gridCol w:w="1260"/>
      </w:tblGrid>
      <w:tr w:rsidR="009866AB" w:rsidRPr="009866AB" w14:paraId="223258BB" w14:textId="77777777" w:rsidTr="00470931">
        <w:trPr>
          <w:cantSplit/>
          <w:trHeight w:val="57"/>
        </w:trPr>
        <w:tc>
          <w:tcPr>
            <w:tcW w:w="3788" w:type="dxa"/>
          </w:tcPr>
          <w:p w14:paraId="55738AAF" w14:textId="77777777" w:rsidR="009866AB" w:rsidRPr="009866AB" w:rsidRDefault="009866AB"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14" w:type="dxa"/>
            <w:gridSpan w:val="4"/>
            <w:shd w:val="clear" w:color="auto" w:fill="auto"/>
          </w:tcPr>
          <w:p w14:paraId="4C9C45E6" w14:textId="77777777" w:rsidR="009866AB" w:rsidRPr="009866AB" w:rsidRDefault="009866AB" w:rsidP="00470931">
            <w:pPr>
              <w:pStyle w:val="30"/>
              <w:pBdr>
                <w:bottom w:val="single" w:sz="4" w:space="1" w:color="auto"/>
                <w:between w:val="single" w:sz="4" w:space="1" w:color="auto"/>
              </w:pBdr>
              <w:tabs>
                <w:tab w:val="clear" w:pos="360"/>
                <w:tab w:val="clear" w:pos="720"/>
                <w:tab w:val="left" w:pos="-108"/>
              </w:tabs>
              <w:jc w:val="right"/>
              <w:rPr>
                <w:rFonts w:ascii="Angsana New" w:hAnsi="Angsana New" w:cs="Angsana New"/>
                <w:sz w:val="28"/>
                <w:szCs w:val="28"/>
                <w:lang w:val="en-US"/>
              </w:rPr>
            </w:pPr>
            <w:r w:rsidRPr="009866AB">
              <w:rPr>
                <w:rFonts w:ascii="Angsana New" w:hAnsi="Angsana New" w:cs="Angsana New"/>
                <w:sz w:val="28"/>
                <w:szCs w:val="28"/>
                <w:cs/>
              </w:rPr>
              <w:t>(Unit : Thousand Baht)</w:t>
            </w:r>
          </w:p>
        </w:tc>
      </w:tr>
      <w:tr w:rsidR="009866AB" w:rsidRPr="009866AB" w14:paraId="7120CB0E" w14:textId="77777777" w:rsidTr="00470931">
        <w:trPr>
          <w:cantSplit/>
          <w:trHeight w:val="57"/>
        </w:trPr>
        <w:tc>
          <w:tcPr>
            <w:tcW w:w="3788" w:type="dxa"/>
          </w:tcPr>
          <w:p w14:paraId="0082BF0D" w14:textId="77777777" w:rsidR="009866AB" w:rsidRPr="009866AB" w:rsidRDefault="009866AB"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2552" w:type="dxa"/>
            <w:gridSpan w:val="2"/>
            <w:shd w:val="clear" w:color="auto" w:fill="auto"/>
          </w:tcPr>
          <w:p w14:paraId="32E80348" w14:textId="77777777" w:rsidR="009866AB" w:rsidRPr="009866AB" w:rsidRDefault="009866AB" w:rsidP="00470931">
            <w:pPr>
              <w:pStyle w:val="30"/>
              <w:tabs>
                <w:tab w:val="clear" w:pos="360"/>
                <w:tab w:val="clear" w:pos="720"/>
              </w:tabs>
              <w:ind w:right="-34"/>
              <w:jc w:val="center"/>
              <w:rPr>
                <w:rFonts w:ascii="Angsana New" w:hAnsi="Angsana New" w:cs="Angsana New"/>
                <w:sz w:val="28"/>
                <w:szCs w:val="28"/>
                <w:lang w:val="en-US"/>
              </w:rPr>
            </w:pPr>
            <w:r w:rsidRPr="009866AB">
              <w:rPr>
                <w:rFonts w:ascii="Angsana New" w:hAnsi="Angsana New" w:cs="Angsana New"/>
                <w:sz w:val="28"/>
                <w:szCs w:val="28"/>
                <w:cs/>
              </w:rPr>
              <w:t>Consolidated</w:t>
            </w:r>
          </w:p>
        </w:tc>
        <w:tc>
          <w:tcPr>
            <w:tcW w:w="2562" w:type="dxa"/>
            <w:gridSpan w:val="2"/>
            <w:shd w:val="clear" w:color="auto" w:fill="auto"/>
          </w:tcPr>
          <w:p w14:paraId="09D2A56C" w14:textId="77777777" w:rsidR="009866AB" w:rsidRPr="009866AB" w:rsidRDefault="009866AB" w:rsidP="00470931">
            <w:pPr>
              <w:pStyle w:val="30"/>
              <w:tabs>
                <w:tab w:val="clear" w:pos="360"/>
                <w:tab w:val="clear" w:pos="720"/>
              </w:tabs>
              <w:ind w:right="-20"/>
              <w:jc w:val="center"/>
              <w:rPr>
                <w:rFonts w:ascii="Angsana New" w:hAnsi="Angsana New" w:cs="Angsana New"/>
                <w:sz w:val="28"/>
                <w:szCs w:val="28"/>
                <w:cs/>
                <w:lang w:val="en-US"/>
              </w:rPr>
            </w:pPr>
            <w:r w:rsidRPr="009866AB">
              <w:rPr>
                <w:rFonts w:ascii="Angsana New" w:hAnsi="Angsana New" w:cs="Angsana New"/>
                <w:sz w:val="28"/>
                <w:szCs w:val="28"/>
                <w:cs/>
              </w:rPr>
              <w:t>Separate</w:t>
            </w:r>
          </w:p>
        </w:tc>
      </w:tr>
      <w:tr w:rsidR="009866AB" w:rsidRPr="009866AB" w14:paraId="3AE7D400" w14:textId="77777777" w:rsidTr="00470931">
        <w:trPr>
          <w:cantSplit/>
          <w:trHeight w:val="57"/>
        </w:trPr>
        <w:tc>
          <w:tcPr>
            <w:tcW w:w="3788" w:type="dxa"/>
          </w:tcPr>
          <w:p w14:paraId="121ABDBB" w14:textId="77777777" w:rsidR="009866AB" w:rsidRPr="009866AB" w:rsidRDefault="009866AB"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2552" w:type="dxa"/>
            <w:gridSpan w:val="2"/>
            <w:shd w:val="clear" w:color="auto" w:fill="auto"/>
          </w:tcPr>
          <w:p w14:paraId="26ED5E84" w14:textId="77777777" w:rsidR="009866AB" w:rsidRPr="009866AB" w:rsidRDefault="009866AB" w:rsidP="00470931">
            <w:pPr>
              <w:pStyle w:val="30"/>
              <w:pBdr>
                <w:bottom w:val="single" w:sz="4" w:space="1" w:color="auto"/>
                <w:between w:val="single" w:sz="4" w:space="1" w:color="auto"/>
              </w:pBdr>
              <w:tabs>
                <w:tab w:val="clear" w:pos="360"/>
                <w:tab w:val="clear" w:pos="720"/>
              </w:tabs>
              <w:ind w:right="-34"/>
              <w:jc w:val="center"/>
              <w:rPr>
                <w:rFonts w:ascii="Angsana New" w:hAnsi="Angsana New" w:cs="Angsana New"/>
                <w:sz w:val="28"/>
                <w:szCs w:val="28"/>
                <w:cs/>
                <w:lang w:val="en-US"/>
              </w:rPr>
            </w:pPr>
            <w:r w:rsidRPr="009866AB">
              <w:rPr>
                <w:rFonts w:ascii="Angsana New" w:hAnsi="Angsana New" w:cs="Angsana New"/>
                <w:sz w:val="28"/>
                <w:szCs w:val="28"/>
                <w:cs/>
              </w:rPr>
              <w:t>Financial Statements</w:t>
            </w:r>
          </w:p>
        </w:tc>
        <w:tc>
          <w:tcPr>
            <w:tcW w:w="2562" w:type="dxa"/>
            <w:gridSpan w:val="2"/>
            <w:shd w:val="clear" w:color="auto" w:fill="auto"/>
          </w:tcPr>
          <w:p w14:paraId="7B4FAE8A" w14:textId="77777777" w:rsidR="009866AB" w:rsidRPr="009866AB" w:rsidRDefault="009866AB" w:rsidP="00470931">
            <w:pPr>
              <w:pStyle w:val="30"/>
              <w:pBdr>
                <w:bottom w:val="single" w:sz="4" w:space="1" w:color="auto"/>
                <w:between w:val="single" w:sz="4" w:space="1" w:color="auto"/>
              </w:pBdr>
              <w:tabs>
                <w:tab w:val="clear" w:pos="360"/>
                <w:tab w:val="clear" w:pos="720"/>
              </w:tabs>
              <w:ind w:right="-20"/>
              <w:jc w:val="center"/>
              <w:rPr>
                <w:rFonts w:ascii="Angsana New" w:hAnsi="Angsana New" w:cs="Angsana New"/>
                <w:sz w:val="28"/>
                <w:szCs w:val="28"/>
                <w:cs/>
                <w:lang w:val="en-US"/>
              </w:rPr>
            </w:pPr>
            <w:r w:rsidRPr="009866AB">
              <w:rPr>
                <w:rFonts w:ascii="Angsana New" w:hAnsi="Angsana New" w:cs="Angsana New"/>
                <w:sz w:val="28"/>
                <w:szCs w:val="28"/>
                <w:cs/>
              </w:rPr>
              <w:t>Financial Statements</w:t>
            </w:r>
          </w:p>
        </w:tc>
      </w:tr>
      <w:tr w:rsidR="009866AB" w:rsidRPr="009866AB" w14:paraId="65AD4B45" w14:textId="77777777" w:rsidTr="00470931">
        <w:trPr>
          <w:cantSplit/>
          <w:trHeight w:val="57"/>
        </w:trPr>
        <w:tc>
          <w:tcPr>
            <w:tcW w:w="3788" w:type="dxa"/>
          </w:tcPr>
          <w:p w14:paraId="6ABCE52E" w14:textId="77777777" w:rsidR="009866AB" w:rsidRPr="009866AB" w:rsidRDefault="009866AB"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76" w:type="dxa"/>
            <w:shd w:val="clear" w:color="auto" w:fill="auto"/>
          </w:tcPr>
          <w:p w14:paraId="6BB1061A" w14:textId="77777777" w:rsidR="009866AB" w:rsidRPr="009866AB" w:rsidRDefault="009866AB" w:rsidP="00470931">
            <w:pPr>
              <w:pStyle w:val="30"/>
              <w:tabs>
                <w:tab w:val="clear" w:pos="360"/>
                <w:tab w:val="clear" w:pos="720"/>
              </w:tabs>
              <w:ind w:right="-23"/>
              <w:jc w:val="center"/>
              <w:rPr>
                <w:rFonts w:ascii="Angsana New" w:hAnsi="Angsana New" w:cs="Angsana New"/>
                <w:sz w:val="28"/>
                <w:szCs w:val="28"/>
                <w:cs/>
                <w:lang w:val="en-US"/>
              </w:rPr>
            </w:pPr>
            <w:r w:rsidRPr="009866AB">
              <w:rPr>
                <w:rFonts w:ascii="Angsana New" w:hAnsi="Angsana New"/>
                <w:sz w:val="28"/>
                <w:szCs w:val="28"/>
              </w:rPr>
              <w:t>As at</w:t>
            </w:r>
          </w:p>
        </w:tc>
        <w:tc>
          <w:tcPr>
            <w:tcW w:w="1276" w:type="dxa"/>
          </w:tcPr>
          <w:p w14:paraId="0143FEF9" w14:textId="77777777" w:rsidR="009866AB" w:rsidRPr="009866AB" w:rsidRDefault="009866AB" w:rsidP="00470931">
            <w:pPr>
              <w:pStyle w:val="30"/>
              <w:tabs>
                <w:tab w:val="clear" w:pos="360"/>
                <w:tab w:val="clear" w:pos="720"/>
              </w:tabs>
              <w:ind w:right="-16"/>
              <w:jc w:val="center"/>
              <w:rPr>
                <w:rFonts w:ascii="Angsana New" w:hAnsi="Angsana New" w:cs="Angsana New"/>
                <w:sz w:val="28"/>
                <w:szCs w:val="28"/>
                <w:cs/>
                <w:lang w:val="en-US"/>
              </w:rPr>
            </w:pPr>
            <w:r w:rsidRPr="009866AB">
              <w:rPr>
                <w:rFonts w:ascii="Angsana New" w:hAnsi="Angsana New"/>
                <w:sz w:val="28"/>
                <w:szCs w:val="28"/>
              </w:rPr>
              <w:t>As at</w:t>
            </w:r>
          </w:p>
        </w:tc>
        <w:tc>
          <w:tcPr>
            <w:tcW w:w="1302" w:type="dxa"/>
            <w:shd w:val="clear" w:color="auto" w:fill="auto"/>
          </w:tcPr>
          <w:p w14:paraId="28993CBF" w14:textId="77777777" w:rsidR="009866AB" w:rsidRPr="009866AB" w:rsidRDefault="009866AB" w:rsidP="00470931">
            <w:pPr>
              <w:pStyle w:val="30"/>
              <w:tabs>
                <w:tab w:val="clear" w:pos="360"/>
                <w:tab w:val="clear" w:pos="720"/>
              </w:tabs>
              <w:ind w:right="-29"/>
              <w:jc w:val="center"/>
              <w:rPr>
                <w:rFonts w:ascii="Angsana New" w:hAnsi="Angsana New" w:cs="Angsana New"/>
                <w:sz w:val="28"/>
                <w:szCs w:val="28"/>
                <w:cs/>
                <w:lang w:val="en-US"/>
              </w:rPr>
            </w:pPr>
            <w:r w:rsidRPr="009866AB">
              <w:rPr>
                <w:rFonts w:ascii="Angsana New" w:hAnsi="Angsana New"/>
                <w:sz w:val="28"/>
                <w:szCs w:val="28"/>
              </w:rPr>
              <w:t>As at</w:t>
            </w:r>
          </w:p>
        </w:tc>
        <w:tc>
          <w:tcPr>
            <w:tcW w:w="1260" w:type="dxa"/>
            <w:shd w:val="clear" w:color="auto" w:fill="auto"/>
          </w:tcPr>
          <w:p w14:paraId="19BC3E43" w14:textId="77777777" w:rsidR="009866AB" w:rsidRPr="009866AB" w:rsidRDefault="009866AB" w:rsidP="00470931">
            <w:pPr>
              <w:pStyle w:val="30"/>
              <w:tabs>
                <w:tab w:val="clear" w:pos="360"/>
                <w:tab w:val="clear" w:pos="720"/>
              </w:tabs>
              <w:ind w:right="-38"/>
              <w:jc w:val="center"/>
              <w:rPr>
                <w:rFonts w:ascii="Angsana New" w:hAnsi="Angsana New" w:cs="Angsana New"/>
                <w:sz w:val="28"/>
                <w:szCs w:val="28"/>
                <w:cs/>
                <w:lang w:val="en-US"/>
              </w:rPr>
            </w:pPr>
            <w:r w:rsidRPr="009866AB">
              <w:rPr>
                <w:rFonts w:ascii="Angsana New" w:hAnsi="Angsana New"/>
                <w:sz w:val="28"/>
                <w:szCs w:val="28"/>
              </w:rPr>
              <w:t>As at</w:t>
            </w:r>
          </w:p>
        </w:tc>
      </w:tr>
      <w:tr w:rsidR="009866AB" w:rsidRPr="009866AB" w14:paraId="7BADBB56" w14:textId="77777777" w:rsidTr="00470931">
        <w:trPr>
          <w:cantSplit/>
          <w:trHeight w:val="57"/>
        </w:trPr>
        <w:tc>
          <w:tcPr>
            <w:tcW w:w="3788" w:type="dxa"/>
          </w:tcPr>
          <w:p w14:paraId="442D7DBB" w14:textId="77777777" w:rsidR="009866AB" w:rsidRPr="009866AB" w:rsidRDefault="009866AB"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76" w:type="dxa"/>
            <w:shd w:val="clear" w:color="auto" w:fill="auto"/>
            <w:vAlign w:val="bottom"/>
          </w:tcPr>
          <w:p w14:paraId="203D410F" w14:textId="49F0263D" w:rsidR="009866AB" w:rsidRPr="009866AB" w:rsidRDefault="00371463" w:rsidP="00470931">
            <w:pPr>
              <w:pStyle w:val="30"/>
              <w:tabs>
                <w:tab w:val="clear" w:pos="360"/>
                <w:tab w:val="clear" w:pos="720"/>
              </w:tabs>
              <w:ind w:right="-23"/>
              <w:jc w:val="center"/>
              <w:rPr>
                <w:rFonts w:ascii="Angsana New" w:hAnsi="Angsana New" w:cs="Angsana New"/>
                <w:sz w:val="28"/>
                <w:szCs w:val="28"/>
                <w:cs/>
                <w:lang w:val="en-US"/>
              </w:rPr>
            </w:pPr>
            <w:r>
              <w:rPr>
                <w:rFonts w:ascii="Angsana New" w:hAnsi="Angsana New" w:cstheme="minorBidi"/>
                <w:sz w:val="28"/>
                <w:szCs w:val="28"/>
                <w:lang w:val="en-US"/>
              </w:rPr>
              <w:t>December</w:t>
            </w:r>
            <w:r w:rsidR="009866AB" w:rsidRPr="009866AB">
              <w:rPr>
                <w:rFonts w:ascii="Angsana New" w:hAnsi="Angsana New"/>
                <w:spacing w:val="-10"/>
                <w:sz w:val="28"/>
                <w:szCs w:val="28"/>
              </w:rPr>
              <w:t xml:space="preserve"> </w:t>
            </w:r>
            <w:r w:rsidR="009866AB" w:rsidRPr="009866AB">
              <w:rPr>
                <w:rFonts w:ascii="Angsana New" w:hAnsi="Angsana New"/>
                <w:sz w:val="28"/>
                <w:szCs w:val="28"/>
              </w:rPr>
              <w:t>3</w:t>
            </w:r>
            <w:r>
              <w:rPr>
                <w:rFonts w:ascii="Angsana New" w:hAnsi="Angsana New"/>
                <w:sz w:val="28"/>
                <w:szCs w:val="28"/>
                <w:lang w:val="en-US"/>
              </w:rPr>
              <w:t>1</w:t>
            </w:r>
            <w:r w:rsidR="009866AB" w:rsidRPr="009866AB">
              <w:rPr>
                <w:rFonts w:ascii="Angsana New" w:hAnsi="Angsana New"/>
                <w:spacing w:val="-10"/>
                <w:sz w:val="28"/>
                <w:szCs w:val="28"/>
              </w:rPr>
              <w:t>,</w:t>
            </w:r>
          </w:p>
        </w:tc>
        <w:tc>
          <w:tcPr>
            <w:tcW w:w="1276" w:type="dxa"/>
            <w:vAlign w:val="bottom"/>
          </w:tcPr>
          <w:p w14:paraId="68F592EB" w14:textId="77777777" w:rsidR="009866AB" w:rsidRPr="009866AB" w:rsidRDefault="009866AB" w:rsidP="00470931">
            <w:pPr>
              <w:pStyle w:val="30"/>
              <w:tabs>
                <w:tab w:val="clear" w:pos="360"/>
                <w:tab w:val="clear" w:pos="720"/>
              </w:tabs>
              <w:ind w:right="-16"/>
              <w:jc w:val="center"/>
              <w:rPr>
                <w:rFonts w:ascii="Angsana New" w:hAnsi="Angsana New" w:cs="Angsana New"/>
                <w:sz w:val="28"/>
                <w:szCs w:val="28"/>
                <w:cs/>
                <w:lang w:val="en-US"/>
              </w:rPr>
            </w:pPr>
            <w:r w:rsidRPr="009866AB">
              <w:rPr>
                <w:rFonts w:ascii="Angsana New" w:hAnsi="Angsana New"/>
                <w:sz w:val="28"/>
                <w:szCs w:val="28"/>
              </w:rPr>
              <w:t xml:space="preserve">December 31, </w:t>
            </w:r>
          </w:p>
        </w:tc>
        <w:tc>
          <w:tcPr>
            <w:tcW w:w="1302" w:type="dxa"/>
            <w:shd w:val="clear" w:color="auto" w:fill="auto"/>
            <w:vAlign w:val="bottom"/>
          </w:tcPr>
          <w:p w14:paraId="30124399" w14:textId="28D1A9E6" w:rsidR="009866AB" w:rsidRPr="009866AB" w:rsidRDefault="00371463" w:rsidP="00470931">
            <w:pPr>
              <w:pStyle w:val="30"/>
              <w:tabs>
                <w:tab w:val="clear" w:pos="360"/>
                <w:tab w:val="clear" w:pos="720"/>
              </w:tabs>
              <w:ind w:right="-29"/>
              <w:jc w:val="center"/>
              <w:rPr>
                <w:rFonts w:ascii="Angsana New" w:hAnsi="Angsana New" w:cs="Angsana New"/>
                <w:sz w:val="28"/>
                <w:szCs w:val="28"/>
                <w:cs/>
                <w:lang w:val="en-US"/>
              </w:rPr>
            </w:pPr>
            <w:r>
              <w:rPr>
                <w:rFonts w:ascii="Angsana New" w:hAnsi="Angsana New" w:cs="Angsana New"/>
                <w:sz w:val="28"/>
                <w:szCs w:val="35"/>
                <w:lang w:val="en-US"/>
              </w:rPr>
              <w:t>December</w:t>
            </w:r>
            <w:r w:rsidR="009866AB" w:rsidRPr="009866AB">
              <w:rPr>
                <w:rFonts w:ascii="Angsana New" w:hAnsi="Angsana New"/>
                <w:spacing w:val="-10"/>
                <w:sz w:val="28"/>
                <w:szCs w:val="28"/>
              </w:rPr>
              <w:t xml:space="preserve"> </w:t>
            </w:r>
            <w:r w:rsidR="009866AB" w:rsidRPr="009866AB">
              <w:rPr>
                <w:rFonts w:ascii="Angsana New" w:hAnsi="Angsana New"/>
                <w:sz w:val="28"/>
                <w:szCs w:val="28"/>
              </w:rPr>
              <w:t>3</w:t>
            </w:r>
            <w:r>
              <w:rPr>
                <w:rFonts w:ascii="Angsana New" w:hAnsi="Angsana New"/>
                <w:sz w:val="28"/>
                <w:szCs w:val="28"/>
                <w:lang w:val="en-US"/>
              </w:rPr>
              <w:t>1</w:t>
            </w:r>
            <w:r w:rsidR="009866AB" w:rsidRPr="009866AB">
              <w:rPr>
                <w:rFonts w:ascii="Angsana New" w:hAnsi="Angsana New"/>
                <w:spacing w:val="-10"/>
                <w:sz w:val="28"/>
                <w:szCs w:val="28"/>
              </w:rPr>
              <w:t>,</w:t>
            </w:r>
          </w:p>
        </w:tc>
        <w:tc>
          <w:tcPr>
            <w:tcW w:w="1260" w:type="dxa"/>
            <w:shd w:val="clear" w:color="auto" w:fill="auto"/>
            <w:vAlign w:val="bottom"/>
          </w:tcPr>
          <w:p w14:paraId="47B81295" w14:textId="77777777" w:rsidR="009866AB" w:rsidRPr="009866AB" w:rsidRDefault="009866AB" w:rsidP="00470931">
            <w:pPr>
              <w:pStyle w:val="30"/>
              <w:tabs>
                <w:tab w:val="clear" w:pos="360"/>
                <w:tab w:val="clear" w:pos="720"/>
              </w:tabs>
              <w:ind w:right="-38"/>
              <w:jc w:val="center"/>
              <w:rPr>
                <w:rFonts w:ascii="Angsana New" w:hAnsi="Angsana New" w:cs="Angsana New"/>
                <w:sz w:val="28"/>
                <w:szCs w:val="28"/>
                <w:cs/>
                <w:lang w:val="en-US"/>
              </w:rPr>
            </w:pPr>
            <w:r w:rsidRPr="009866AB">
              <w:rPr>
                <w:rFonts w:ascii="Angsana New" w:hAnsi="Angsana New"/>
                <w:sz w:val="28"/>
                <w:szCs w:val="28"/>
              </w:rPr>
              <w:t xml:space="preserve">December 31, </w:t>
            </w:r>
          </w:p>
        </w:tc>
      </w:tr>
      <w:tr w:rsidR="009866AB" w:rsidRPr="009866AB" w14:paraId="42621DC9" w14:textId="77777777" w:rsidTr="00470931">
        <w:trPr>
          <w:cantSplit/>
          <w:trHeight w:val="57"/>
        </w:trPr>
        <w:tc>
          <w:tcPr>
            <w:tcW w:w="3788" w:type="dxa"/>
          </w:tcPr>
          <w:p w14:paraId="52F8D0F2" w14:textId="77777777" w:rsidR="009866AB" w:rsidRPr="009866AB" w:rsidRDefault="009866AB"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76" w:type="dxa"/>
            <w:shd w:val="clear" w:color="auto" w:fill="auto"/>
            <w:vAlign w:val="bottom"/>
          </w:tcPr>
          <w:p w14:paraId="2E74B3C0" w14:textId="77777777" w:rsidR="009866AB" w:rsidRPr="009866AB" w:rsidRDefault="009866AB" w:rsidP="00470931">
            <w:pPr>
              <w:pStyle w:val="30"/>
              <w:pBdr>
                <w:bottom w:val="single" w:sz="4" w:space="1" w:color="auto"/>
              </w:pBdr>
              <w:tabs>
                <w:tab w:val="clear" w:pos="360"/>
                <w:tab w:val="clear" w:pos="720"/>
              </w:tabs>
              <w:ind w:right="-23"/>
              <w:jc w:val="center"/>
              <w:rPr>
                <w:rFonts w:ascii="Angsana New" w:hAnsi="Angsana New" w:cs="Angsana New"/>
                <w:sz w:val="28"/>
                <w:szCs w:val="28"/>
                <w:cs/>
                <w:lang w:val="en-US"/>
              </w:rPr>
            </w:pPr>
            <w:r w:rsidRPr="009866AB">
              <w:rPr>
                <w:rFonts w:ascii="Angsana New" w:hAnsi="Angsana New"/>
                <w:sz w:val="28"/>
                <w:szCs w:val="28"/>
              </w:rPr>
              <w:t>2021</w:t>
            </w:r>
          </w:p>
        </w:tc>
        <w:tc>
          <w:tcPr>
            <w:tcW w:w="1276" w:type="dxa"/>
            <w:vAlign w:val="bottom"/>
          </w:tcPr>
          <w:p w14:paraId="4E208C70" w14:textId="77777777" w:rsidR="009866AB" w:rsidRPr="009866AB" w:rsidRDefault="009866AB" w:rsidP="00470931">
            <w:pPr>
              <w:pStyle w:val="30"/>
              <w:pBdr>
                <w:bottom w:val="single" w:sz="4" w:space="1" w:color="auto"/>
              </w:pBdr>
              <w:tabs>
                <w:tab w:val="clear" w:pos="360"/>
                <w:tab w:val="clear" w:pos="720"/>
              </w:tabs>
              <w:ind w:right="-16"/>
              <w:jc w:val="center"/>
              <w:rPr>
                <w:rFonts w:ascii="Angsana New" w:hAnsi="Angsana New" w:cs="Angsana New"/>
                <w:sz w:val="28"/>
                <w:szCs w:val="28"/>
                <w:cs/>
                <w:lang w:val="en-US"/>
              </w:rPr>
            </w:pPr>
            <w:r w:rsidRPr="009866AB">
              <w:rPr>
                <w:rFonts w:ascii="Angsana New" w:hAnsi="Angsana New"/>
                <w:sz w:val="28"/>
                <w:szCs w:val="28"/>
              </w:rPr>
              <w:t>2020</w:t>
            </w:r>
          </w:p>
        </w:tc>
        <w:tc>
          <w:tcPr>
            <w:tcW w:w="1302" w:type="dxa"/>
            <w:shd w:val="clear" w:color="auto" w:fill="auto"/>
            <w:vAlign w:val="bottom"/>
          </w:tcPr>
          <w:p w14:paraId="51B88DA9" w14:textId="77777777" w:rsidR="009866AB" w:rsidRPr="009866AB" w:rsidRDefault="009866AB" w:rsidP="00470931">
            <w:pPr>
              <w:pStyle w:val="30"/>
              <w:pBdr>
                <w:bottom w:val="single" w:sz="4" w:space="1" w:color="auto"/>
              </w:pBdr>
              <w:tabs>
                <w:tab w:val="clear" w:pos="360"/>
                <w:tab w:val="clear" w:pos="720"/>
              </w:tabs>
              <w:ind w:right="-29"/>
              <w:jc w:val="center"/>
              <w:rPr>
                <w:rFonts w:ascii="Angsana New" w:hAnsi="Angsana New" w:cs="Angsana New"/>
                <w:sz w:val="28"/>
                <w:szCs w:val="28"/>
                <w:cs/>
                <w:lang w:val="en-US"/>
              </w:rPr>
            </w:pPr>
            <w:r w:rsidRPr="009866AB">
              <w:rPr>
                <w:rFonts w:ascii="Angsana New" w:hAnsi="Angsana New"/>
                <w:sz w:val="28"/>
                <w:szCs w:val="28"/>
              </w:rPr>
              <w:t>2021</w:t>
            </w:r>
          </w:p>
        </w:tc>
        <w:tc>
          <w:tcPr>
            <w:tcW w:w="1260" w:type="dxa"/>
            <w:shd w:val="clear" w:color="auto" w:fill="auto"/>
            <w:vAlign w:val="bottom"/>
          </w:tcPr>
          <w:p w14:paraId="301F7898" w14:textId="77777777" w:rsidR="009866AB" w:rsidRPr="009866AB" w:rsidRDefault="009866AB" w:rsidP="00470931">
            <w:pPr>
              <w:pStyle w:val="30"/>
              <w:pBdr>
                <w:bottom w:val="single" w:sz="4" w:space="1" w:color="auto"/>
              </w:pBdr>
              <w:tabs>
                <w:tab w:val="clear" w:pos="360"/>
                <w:tab w:val="clear" w:pos="720"/>
              </w:tabs>
              <w:ind w:right="-38"/>
              <w:jc w:val="center"/>
              <w:rPr>
                <w:rFonts w:ascii="Angsana New" w:hAnsi="Angsana New" w:cs="Angsana New"/>
                <w:sz w:val="28"/>
                <w:szCs w:val="28"/>
                <w:cs/>
                <w:lang w:val="en-US"/>
              </w:rPr>
            </w:pPr>
            <w:r w:rsidRPr="009866AB">
              <w:rPr>
                <w:rFonts w:ascii="Angsana New" w:hAnsi="Angsana New"/>
                <w:sz w:val="28"/>
                <w:szCs w:val="28"/>
              </w:rPr>
              <w:t>2020</w:t>
            </w:r>
          </w:p>
        </w:tc>
      </w:tr>
      <w:tr w:rsidR="003039D7" w:rsidRPr="009866AB" w14:paraId="612951B1" w14:textId="77777777" w:rsidTr="00470931">
        <w:trPr>
          <w:cantSplit/>
          <w:trHeight w:val="57"/>
        </w:trPr>
        <w:tc>
          <w:tcPr>
            <w:tcW w:w="3788" w:type="dxa"/>
          </w:tcPr>
          <w:p w14:paraId="2005E28F" w14:textId="2ED1B040" w:rsidR="003039D7" w:rsidRPr="009866AB" w:rsidRDefault="007B669A" w:rsidP="00303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7B669A">
              <w:rPr>
                <w:rFonts w:ascii="Angsana New" w:hAnsi="Angsana New"/>
                <w:sz w:val="28"/>
                <w:szCs w:val="28"/>
              </w:rPr>
              <w:t>beginning balance</w:t>
            </w:r>
          </w:p>
        </w:tc>
        <w:tc>
          <w:tcPr>
            <w:tcW w:w="1276" w:type="dxa"/>
            <w:shd w:val="clear" w:color="auto" w:fill="auto"/>
            <w:vAlign w:val="bottom"/>
          </w:tcPr>
          <w:p w14:paraId="1CD15773" w14:textId="77777777" w:rsidR="003039D7" w:rsidRPr="003039D7" w:rsidRDefault="003039D7" w:rsidP="003039D7">
            <w:pPr>
              <w:pStyle w:val="30"/>
              <w:tabs>
                <w:tab w:val="clear" w:pos="360"/>
                <w:tab w:val="clear" w:pos="720"/>
              </w:tabs>
              <w:ind w:right="-23"/>
              <w:jc w:val="center"/>
              <w:rPr>
                <w:rFonts w:ascii="Angsana New" w:hAnsi="Angsana New" w:cstheme="minorBidi"/>
                <w:sz w:val="28"/>
                <w:szCs w:val="28"/>
                <w:cs/>
              </w:rPr>
            </w:pPr>
          </w:p>
        </w:tc>
        <w:tc>
          <w:tcPr>
            <w:tcW w:w="1276" w:type="dxa"/>
            <w:vAlign w:val="bottom"/>
          </w:tcPr>
          <w:p w14:paraId="2614A5E7" w14:textId="77777777" w:rsidR="003039D7" w:rsidRPr="009866AB" w:rsidRDefault="003039D7" w:rsidP="003039D7">
            <w:pPr>
              <w:pStyle w:val="30"/>
              <w:tabs>
                <w:tab w:val="clear" w:pos="360"/>
                <w:tab w:val="clear" w:pos="720"/>
              </w:tabs>
              <w:ind w:right="-16"/>
              <w:jc w:val="center"/>
              <w:rPr>
                <w:rFonts w:ascii="Angsana New" w:hAnsi="Angsana New"/>
                <w:sz w:val="28"/>
                <w:szCs w:val="28"/>
              </w:rPr>
            </w:pPr>
          </w:p>
        </w:tc>
        <w:tc>
          <w:tcPr>
            <w:tcW w:w="1302" w:type="dxa"/>
            <w:shd w:val="clear" w:color="auto" w:fill="auto"/>
            <w:vAlign w:val="bottom"/>
          </w:tcPr>
          <w:p w14:paraId="012D6191" w14:textId="77777777" w:rsidR="003039D7" w:rsidRPr="009866AB" w:rsidRDefault="003039D7" w:rsidP="003039D7">
            <w:pPr>
              <w:pStyle w:val="30"/>
              <w:tabs>
                <w:tab w:val="clear" w:pos="360"/>
                <w:tab w:val="clear" w:pos="720"/>
              </w:tabs>
              <w:ind w:right="-29"/>
              <w:jc w:val="center"/>
              <w:rPr>
                <w:rFonts w:ascii="Angsana New" w:hAnsi="Angsana New"/>
                <w:sz w:val="28"/>
                <w:szCs w:val="28"/>
              </w:rPr>
            </w:pPr>
          </w:p>
        </w:tc>
        <w:tc>
          <w:tcPr>
            <w:tcW w:w="1260" w:type="dxa"/>
            <w:shd w:val="clear" w:color="auto" w:fill="auto"/>
            <w:vAlign w:val="bottom"/>
          </w:tcPr>
          <w:p w14:paraId="4504B890" w14:textId="77777777" w:rsidR="003039D7" w:rsidRPr="009866AB" w:rsidRDefault="003039D7" w:rsidP="003039D7">
            <w:pPr>
              <w:pStyle w:val="30"/>
              <w:tabs>
                <w:tab w:val="clear" w:pos="360"/>
                <w:tab w:val="clear" w:pos="720"/>
              </w:tabs>
              <w:ind w:right="-38"/>
              <w:jc w:val="center"/>
              <w:rPr>
                <w:rFonts w:ascii="Angsana New" w:hAnsi="Angsana New"/>
                <w:sz w:val="28"/>
                <w:szCs w:val="28"/>
              </w:rPr>
            </w:pPr>
          </w:p>
        </w:tc>
      </w:tr>
      <w:tr w:rsidR="007B669A" w:rsidRPr="009866AB" w14:paraId="0D1092A4" w14:textId="77777777" w:rsidTr="00E53C64">
        <w:trPr>
          <w:cantSplit/>
          <w:trHeight w:val="57"/>
        </w:trPr>
        <w:tc>
          <w:tcPr>
            <w:tcW w:w="3788" w:type="dxa"/>
            <w:vAlign w:val="center"/>
          </w:tcPr>
          <w:p w14:paraId="491D7532" w14:textId="2ABFAFBD" w:rsidR="007B669A" w:rsidRPr="009866AB" w:rsidRDefault="007B669A" w:rsidP="007B669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firstLine="355"/>
              <w:rPr>
                <w:rFonts w:ascii="Angsana New" w:hAnsi="Angsana New"/>
                <w:sz w:val="28"/>
                <w:szCs w:val="28"/>
                <w:cs/>
              </w:rPr>
            </w:pPr>
            <w:r w:rsidRPr="007B669A">
              <w:rPr>
                <w:rFonts w:ascii="Angsana New" w:hAnsi="Angsana New"/>
                <w:sz w:val="28"/>
                <w:szCs w:val="28"/>
              </w:rPr>
              <w:t>trade accounts receivable</w:t>
            </w:r>
          </w:p>
        </w:tc>
        <w:tc>
          <w:tcPr>
            <w:tcW w:w="1276" w:type="dxa"/>
            <w:shd w:val="clear" w:color="auto" w:fill="auto"/>
          </w:tcPr>
          <w:p w14:paraId="0A25DC74" w14:textId="72AA1DCE" w:rsidR="007B669A" w:rsidRPr="009866AB" w:rsidRDefault="007B669A" w:rsidP="007B669A">
            <w:pPr>
              <w:pStyle w:val="30"/>
              <w:tabs>
                <w:tab w:val="clear" w:pos="360"/>
                <w:tab w:val="clear" w:pos="720"/>
              </w:tabs>
              <w:ind w:right="-23"/>
              <w:jc w:val="right"/>
              <w:rPr>
                <w:rFonts w:ascii="Angsana New" w:hAnsi="Angsana New" w:cs="Angsana New"/>
                <w:sz w:val="28"/>
                <w:szCs w:val="28"/>
                <w:lang w:val="en-US"/>
              </w:rPr>
            </w:pPr>
            <w:r>
              <w:rPr>
                <w:rFonts w:ascii="Angsana New" w:hAnsi="Angsana New" w:cs="Angsana New"/>
                <w:sz w:val="28"/>
                <w:szCs w:val="28"/>
                <w:lang w:val="en-US"/>
              </w:rPr>
              <w:t>2,587</w:t>
            </w:r>
          </w:p>
        </w:tc>
        <w:tc>
          <w:tcPr>
            <w:tcW w:w="1276" w:type="dxa"/>
            <w:shd w:val="clear" w:color="auto" w:fill="auto"/>
          </w:tcPr>
          <w:p w14:paraId="69870715" w14:textId="3C7CF720" w:rsidR="007B669A" w:rsidRPr="009866AB" w:rsidRDefault="007B669A" w:rsidP="007B669A">
            <w:pPr>
              <w:pStyle w:val="30"/>
              <w:tabs>
                <w:tab w:val="clear" w:pos="360"/>
                <w:tab w:val="clear" w:pos="720"/>
              </w:tabs>
              <w:ind w:right="-16"/>
              <w:jc w:val="right"/>
              <w:rPr>
                <w:rFonts w:ascii="Angsana New" w:hAnsi="Angsana New" w:cs="Angsana New"/>
                <w:sz w:val="28"/>
                <w:szCs w:val="28"/>
                <w:lang w:val="en-US"/>
              </w:rPr>
            </w:pPr>
            <w:r>
              <w:rPr>
                <w:rFonts w:ascii="Angsana New" w:hAnsi="Angsana New" w:cs="Angsana New"/>
                <w:sz w:val="28"/>
                <w:szCs w:val="28"/>
                <w:lang w:val="en-US"/>
              </w:rPr>
              <w:t>2,268</w:t>
            </w:r>
          </w:p>
        </w:tc>
        <w:tc>
          <w:tcPr>
            <w:tcW w:w="1302" w:type="dxa"/>
            <w:shd w:val="clear" w:color="auto" w:fill="auto"/>
          </w:tcPr>
          <w:p w14:paraId="7C27B2A0" w14:textId="17C9860E" w:rsidR="007B669A" w:rsidRPr="009866AB" w:rsidRDefault="007B669A" w:rsidP="007B669A">
            <w:pPr>
              <w:pStyle w:val="30"/>
              <w:tabs>
                <w:tab w:val="clear" w:pos="360"/>
                <w:tab w:val="clear" w:pos="720"/>
              </w:tabs>
              <w:ind w:right="-29"/>
              <w:jc w:val="right"/>
              <w:rPr>
                <w:rFonts w:ascii="Angsana New" w:hAnsi="Angsana New" w:cs="Angsana New"/>
                <w:sz w:val="28"/>
                <w:szCs w:val="28"/>
                <w:lang w:val="en-US"/>
              </w:rPr>
            </w:pPr>
            <w:r>
              <w:rPr>
                <w:rFonts w:ascii="Angsana New" w:hAnsi="Angsana New" w:cs="Angsana New"/>
                <w:sz w:val="28"/>
                <w:szCs w:val="28"/>
                <w:lang w:val="en-US"/>
              </w:rPr>
              <w:t>2,587</w:t>
            </w:r>
          </w:p>
        </w:tc>
        <w:tc>
          <w:tcPr>
            <w:tcW w:w="1260" w:type="dxa"/>
            <w:shd w:val="clear" w:color="auto" w:fill="auto"/>
          </w:tcPr>
          <w:p w14:paraId="19FCA9F3" w14:textId="13EF5596" w:rsidR="007B669A" w:rsidRPr="009866AB" w:rsidRDefault="007B669A" w:rsidP="007B669A">
            <w:pPr>
              <w:pStyle w:val="30"/>
              <w:tabs>
                <w:tab w:val="clear" w:pos="360"/>
                <w:tab w:val="clear" w:pos="720"/>
              </w:tabs>
              <w:ind w:right="-38"/>
              <w:jc w:val="right"/>
              <w:rPr>
                <w:rFonts w:ascii="Angsana New" w:hAnsi="Angsana New" w:cs="Angsana New"/>
                <w:sz w:val="28"/>
                <w:szCs w:val="28"/>
                <w:lang w:val="en-US"/>
              </w:rPr>
            </w:pPr>
            <w:r>
              <w:rPr>
                <w:rFonts w:ascii="Angsana New" w:hAnsi="Angsana New" w:cs="Angsana New"/>
                <w:sz w:val="28"/>
                <w:szCs w:val="28"/>
                <w:lang w:val="en-US"/>
              </w:rPr>
              <w:t>2,268</w:t>
            </w:r>
          </w:p>
        </w:tc>
      </w:tr>
      <w:tr w:rsidR="007B669A" w:rsidRPr="009866AB" w14:paraId="0420BDD8" w14:textId="77777777" w:rsidTr="00E53C64">
        <w:trPr>
          <w:cantSplit/>
          <w:trHeight w:val="57"/>
        </w:trPr>
        <w:tc>
          <w:tcPr>
            <w:tcW w:w="3788" w:type="dxa"/>
            <w:vAlign w:val="center"/>
          </w:tcPr>
          <w:p w14:paraId="4FD65C5E" w14:textId="1F8FFECD" w:rsidR="007B669A" w:rsidRPr="009866AB" w:rsidRDefault="007B669A" w:rsidP="007B669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firstLine="355"/>
              <w:rPr>
                <w:rFonts w:ascii="Angsana New" w:hAnsi="Angsana New"/>
                <w:sz w:val="28"/>
                <w:szCs w:val="28"/>
                <w:cs/>
              </w:rPr>
            </w:pPr>
            <w:r w:rsidRPr="007B669A">
              <w:rPr>
                <w:rFonts w:ascii="Angsana New" w:hAnsi="Angsana New"/>
                <w:sz w:val="28"/>
                <w:szCs w:val="28"/>
              </w:rPr>
              <w:t>Other current receivables</w:t>
            </w:r>
          </w:p>
        </w:tc>
        <w:tc>
          <w:tcPr>
            <w:tcW w:w="1276" w:type="dxa"/>
            <w:shd w:val="clear" w:color="auto" w:fill="auto"/>
          </w:tcPr>
          <w:p w14:paraId="6DA2643A" w14:textId="75B37658" w:rsidR="007B669A" w:rsidRPr="009866AB" w:rsidRDefault="007B669A" w:rsidP="007B669A">
            <w:pPr>
              <w:pStyle w:val="30"/>
              <w:pBdr>
                <w:bottom w:val="single" w:sz="4" w:space="1" w:color="auto"/>
                <w:between w:val="single" w:sz="4" w:space="1" w:color="auto"/>
              </w:pBdr>
              <w:tabs>
                <w:tab w:val="clear" w:pos="360"/>
                <w:tab w:val="clear" w:pos="720"/>
              </w:tabs>
              <w:ind w:right="-23"/>
              <w:jc w:val="right"/>
              <w:rPr>
                <w:rFonts w:ascii="Angsana New" w:hAnsi="Angsana New" w:cs="Angsana New"/>
                <w:sz w:val="28"/>
                <w:szCs w:val="28"/>
                <w:lang w:val="en-US"/>
              </w:rPr>
            </w:pPr>
            <w:r>
              <w:rPr>
                <w:rFonts w:ascii="Angsana New" w:hAnsi="Angsana New" w:cs="Angsana New"/>
                <w:sz w:val="28"/>
                <w:szCs w:val="28"/>
                <w:lang w:val="en-US"/>
              </w:rPr>
              <w:t>6,558</w:t>
            </w:r>
          </w:p>
        </w:tc>
        <w:tc>
          <w:tcPr>
            <w:tcW w:w="1276" w:type="dxa"/>
            <w:shd w:val="clear" w:color="auto" w:fill="auto"/>
          </w:tcPr>
          <w:p w14:paraId="09EBFC5C" w14:textId="49F8B181" w:rsidR="007B669A" w:rsidRPr="009866AB" w:rsidRDefault="007B669A" w:rsidP="007B669A">
            <w:pPr>
              <w:pStyle w:val="30"/>
              <w:pBdr>
                <w:bottom w:val="single" w:sz="4" w:space="1" w:color="auto"/>
                <w:between w:val="single" w:sz="4" w:space="1" w:color="auto"/>
              </w:pBdr>
              <w:tabs>
                <w:tab w:val="clear" w:pos="360"/>
                <w:tab w:val="clear" w:pos="720"/>
              </w:tabs>
              <w:ind w:right="-16"/>
              <w:jc w:val="right"/>
              <w:rPr>
                <w:rFonts w:ascii="Angsana New" w:hAnsi="Angsana New" w:cs="Angsana New"/>
                <w:sz w:val="28"/>
                <w:szCs w:val="28"/>
                <w:lang w:val="en-US"/>
              </w:rPr>
            </w:pPr>
            <w:r>
              <w:rPr>
                <w:rFonts w:ascii="Angsana New" w:hAnsi="Angsana New" w:cs="Angsana New"/>
                <w:sz w:val="28"/>
                <w:szCs w:val="28"/>
                <w:lang w:val="en-US"/>
              </w:rPr>
              <w:t>4,714</w:t>
            </w:r>
          </w:p>
        </w:tc>
        <w:tc>
          <w:tcPr>
            <w:tcW w:w="1302" w:type="dxa"/>
            <w:shd w:val="clear" w:color="auto" w:fill="auto"/>
          </w:tcPr>
          <w:p w14:paraId="3D3D0F7E" w14:textId="7CA4CE1D" w:rsidR="007B669A" w:rsidRPr="009866AB" w:rsidRDefault="007B669A" w:rsidP="007B669A">
            <w:pPr>
              <w:pStyle w:val="30"/>
              <w:pBdr>
                <w:bottom w:val="single" w:sz="4" w:space="1" w:color="auto"/>
                <w:between w:val="single" w:sz="4" w:space="1" w:color="auto"/>
              </w:pBdr>
              <w:tabs>
                <w:tab w:val="clear" w:pos="360"/>
                <w:tab w:val="clear" w:pos="720"/>
              </w:tabs>
              <w:ind w:right="-29"/>
              <w:jc w:val="right"/>
              <w:rPr>
                <w:rFonts w:ascii="Angsana New" w:hAnsi="Angsana New" w:cs="Angsana New"/>
                <w:sz w:val="28"/>
                <w:szCs w:val="28"/>
                <w:lang w:val="en-US"/>
              </w:rPr>
            </w:pPr>
            <w:r>
              <w:rPr>
                <w:rFonts w:ascii="Angsana New" w:hAnsi="Angsana New" w:cs="Angsana New"/>
                <w:sz w:val="28"/>
                <w:szCs w:val="28"/>
                <w:lang w:val="en-US"/>
              </w:rPr>
              <w:t>6,558</w:t>
            </w:r>
          </w:p>
        </w:tc>
        <w:tc>
          <w:tcPr>
            <w:tcW w:w="1260" w:type="dxa"/>
            <w:shd w:val="clear" w:color="auto" w:fill="auto"/>
          </w:tcPr>
          <w:p w14:paraId="6A8825D8" w14:textId="40F0442A" w:rsidR="007B669A" w:rsidRPr="009866AB" w:rsidRDefault="007B669A" w:rsidP="007B669A">
            <w:pPr>
              <w:pStyle w:val="30"/>
              <w:pBdr>
                <w:bottom w:val="single" w:sz="4" w:space="1" w:color="auto"/>
                <w:between w:val="single" w:sz="4" w:space="1" w:color="auto"/>
              </w:pBdr>
              <w:tabs>
                <w:tab w:val="clear" w:pos="360"/>
                <w:tab w:val="clear" w:pos="720"/>
              </w:tabs>
              <w:ind w:right="-38"/>
              <w:jc w:val="right"/>
              <w:rPr>
                <w:rFonts w:ascii="Angsana New" w:hAnsi="Angsana New" w:cs="Angsana New"/>
                <w:sz w:val="28"/>
                <w:szCs w:val="28"/>
                <w:lang w:val="en-US"/>
              </w:rPr>
            </w:pPr>
            <w:r>
              <w:rPr>
                <w:rFonts w:ascii="Angsana New" w:hAnsi="Angsana New" w:cs="Angsana New"/>
                <w:sz w:val="28"/>
                <w:szCs w:val="28"/>
                <w:lang w:val="en-US"/>
              </w:rPr>
              <w:t>4,714</w:t>
            </w:r>
          </w:p>
        </w:tc>
      </w:tr>
      <w:tr w:rsidR="007B669A" w:rsidRPr="009866AB" w14:paraId="4620BB8F" w14:textId="77777777" w:rsidTr="00E53C64">
        <w:trPr>
          <w:cantSplit/>
          <w:trHeight w:val="57"/>
        </w:trPr>
        <w:tc>
          <w:tcPr>
            <w:tcW w:w="3788" w:type="dxa"/>
            <w:vAlign w:val="center"/>
          </w:tcPr>
          <w:p w14:paraId="771FA9EF" w14:textId="2B494463" w:rsidR="007B669A" w:rsidRPr="009866AB" w:rsidRDefault="007B669A" w:rsidP="007B669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283"/>
              <w:rPr>
                <w:rFonts w:ascii="Angsana New" w:hAnsi="Angsana New"/>
                <w:sz w:val="28"/>
                <w:szCs w:val="28"/>
                <w:cs/>
              </w:rPr>
            </w:pPr>
            <w:r>
              <w:rPr>
                <w:rFonts w:ascii="Angsana New" w:hAnsi="Angsana New"/>
                <w:sz w:val="28"/>
                <w:szCs w:val="28"/>
              </w:rPr>
              <w:t xml:space="preserve">Total </w:t>
            </w:r>
            <w:r w:rsidRPr="007B669A">
              <w:rPr>
                <w:rFonts w:ascii="Angsana New" w:hAnsi="Angsana New"/>
                <w:sz w:val="28"/>
                <w:szCs w:val="28"/>
              </w:rPr>
              <w:t>beginning balance</w:t>
            </w:r>
          </w:p>
        </w:tc>
        <w:tc>
          <w:tcPr>
            <w:tcW w:w="1276" w:type="dxa"/>
            <w:shd w:val="clear" w:color="auto" w:fill="auto"/>
          </w:tcPr>
          <w:p w14:paraId="14C724F2" w14:textId="61991A0E" w:rsidR="007B669A" w:rsidRPr="009866AB" w:rsidRDefault="007B669A" w:rsidP="007B669A">
            <w:pPr>
              <w:pStyle w:val="30"/>
              <w:pBdr>
                <w:bottom w:val="single" w:sz="4" w:space="1" w:color="auto"/>
              </w:pBdr>
              <w:tabs>
                <w:tab w:val="clear" w:pos="360"/>
                <w:tab w:val="clear" w:pos="720"/>
              </w:tabs>
              <w:ind w:right="-23"/>
              <w:jc w:val="right"/>
              <w:rPr>
                <w:rFonts w:ascii="Angsana New" w:hAnsi="Angsana New" w:cs="Angsana New"/>
                <w:sz w:val="28"/>
                <w:szCs w:val="28"/>
                <w:lang w:val="en-US"/>
              </w:rPr>
            </w:pPr>
            <w:r w:rsidRPr="00284640">
              <w:rPr>
                <w:rFonts w:ascii="Angsana New" w:hAnsi="Angsana New" w:cs="Angsana New"/>
                <w:sz w:val="28"/>
                <w:szCs w:val="28"/>
                <w:lang w:val="en-US"/>
              </w:rPr>
              <w:t>9,145</w:t>
            </w:r>
          </w:p>
        </w:tc>
        <w:tc>
          <w:tcPr>
            <w:tcW w:w="1276" w:type="dxa"/>
            <w:shd w:val="clear" w:color="auto" w:fill="auto"/>
          </w:tcPr>
          <w:p w14:paraId="36E119C7" w14:textId="3BD9D141" w:rsidR="007B669A" w:rsidRPr="009866AB" w:rsidRDefault="007B669A" w:rsidP="007B669A">
            <w:pPr>
              <w:pStyle w:val="30"/>
              <w:pBdr>
                <w:bottom w:val="single" w:sz="4" w:space="1" w:color="auto"/>
              </w:pBdr>
              <w:tabs>
                <w:tab w:val="clear" w:pos="360"/>
                <w:tab w:val="clear" w:pos="720"/>
              </w:tabs>
              <w:ind w:right="-16"/>
              <w:jc w:val="right"/>
              <w:rPr>
                <w:rFonts w:ascii="Angsana New" w:hAnsi="Angsana New" w:cs="Angsana New"/>
                <w:sz w:val="28"/>
                <w:szCs w:val="28"/>
                <w:lang w:val="en-US"/>
              </w:rPr>
            </w:pPr>
            <w:r w:rsidRPr="00284640">
              <w:rPr>
                <w:rFonts w:ascii="Angsana New" w:hAnsi="Angsana New" w:cs="Angsana New"/>
                <w:sz w:val="28"/>
                <w:szCs w:val="28"/>
                <w:lang w:val="en-US"/>
              </w:rPr>
              <w:t>6,982</w:t>
            </w:r>
          </w:p>
        </w:tc>
        <w:tc>
          <w:tcPr>
            <w:tcW w:w="1302" w:type="dxa"/>
            <w:shd w:val="clear" w:color="auto" w:fill="auto"/>
          </w:tcPr>
          <w:p w14:paraId="74A6B42B" w14:textId="095144D7" w:rsidR="007B669A" w:rsidRPr="009866AB" w:rsidRDefault="007B669A" w:rsidP="007B669A">
            <w:pPr>
              <w:pStyle w:val="30"/>
              <w:pBdr>
                <w:bottom w:val="single" w:sz="4" w:space="1" w:color="auto"/>
              </w:pBdr>
              <w:tabs>
                <w:tab w:val="clear" w:pos="360"/>
                <w:tab w:val="clear" w:pos="720"/>
              </w:tabs>
              <w:ind w:right="-29"/>
              <w:jc w:val="right"/>
              <w:rPr>
                <w:rFonts w:ascii="Angsana New" w:hAnsi="Angsana New" w:cs="Angsana New"/>
                <w:sz w:val="28"/>
                <w:szCs w:val="28"/>
                <w:lang w:val="en-US"/>
              </w:rPr>
            </w:pPr>
            <w:r w:rsidRPr="00284640">
              <w:rPr>
                <w:rFonts w:ascii="Angsana New" w:hAnsi="Angsana New" w:cs="Angsana New"/>
                <w:sz w:val="28"/>
                <w:szCs w:val="28"/>
                <w:lang w:val="en-US"/>
              </w:rPr>
              <w:t>9,145</w:t>
            </w:r>
          </w:p>
        </w:tc>
        <w:tc>
          <w:tcPr>
            <w:tcW w:w="1260" w:type="dxa"/>
            <w:shd w:val="clear" w:color="auto" w:fill="auto"/>
          </w:tcPr>
          <w:p w14:paraId="3A5ABD66" w14:textId="3452A688" w:rsidR="007B669A" w:rsidRPr="009866AB" w:rsidRDefault="007B669A" w:rsidP="007B669A">
            <w:pPr>
              <w:pStyle w:val="30"/>
              <w:pBdr>
                <w:bottom w:val="single" w:sz="4" w:space="1" w:color="auto"/>
              </w:pBdr>
              <w:tabs>
                <w:tab w:val="clear" w:pos="360"/>
                <w:tab w:val="clear" w:pos="720"/>
              </w:tabs>
              <w:ind w:right="-38"/>
              <w:jc w:val="right"/>
              <w:rPr>
                <w:rFonts w:ascii="Angsana New" w:hAnsi="Angsana New" w:cs="Angsana New"/>
                <w:sz w:val="28"/>
                <w:szCs w:val="28"/>
                <w:lang w:val="en-US"/>
              </w:rPr>
            </w:pPr>
            <w:r w:rsidRPr="00CE288F">
              <w:rPr>
                <w:rFonts w:ascii="Angsana New" w:hAnsi="Angsana New" w:cs="Angsana New"/>
                <w:sz w:val="28"/>
                <w:szCs w:val="28"/>
                <w:lang w:val="en-US"/>
              </w:rPr>
              <w:t>6,982</w:t>
            </w:r>
          </w:p>
        </w:tc>
      </w:tr>
      <w:tr w:rsidR="003039D7" w:rsidRPr="009866AB" w14:paraId="3EB1841F" w14:textId="77777777" w:rsidTr="00E53C64">
        <w:trPr>
          <w:cantSplit/>
          <w:trHeight w:val="57"/>
        </w:trPr>
        <w:tc>
          <w:tcPr>
            <w:tcW w:w="3788" w:type="dxa"/>
            <w:vAlign w:val="center"/>
          </w:tcPr>
          <w:p w14:paraId="64548563" w14:textId="3EA7ED05" w:rsidR="003039D7" w:rsidRPr="007B669A" w:rsidRDefault="007B669A" w:rsidP="007B669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hanging="101"/>
              <w:rPr>
                <w:rFonts w:ascii="Angsana New" w:hAnsi="Angsana New"/>
                <w:sz w:val="28"/>
                <w:szCs w:val="28"/>
                <w:cs/>
              </w:rPr>
            </w:pPr>
            <w:r w:rsidRPr="007B669A">
              <w:rPr>
                <w:rFonts w:ascii="Angsana New" w:hAnsi="Angsana New"/>
                <w:sz w:val="28"/>
                <w:szCs w:val="28"/>
              </w:rPr>
              <w:t>Increase (decrease) during the period</w:t>
            </w:r>
          </w:p>
        </w:tc>
        <w:tc>
          <w:tcPr>
            <w:tcW w:w="1276" w:type="dxa"/>
            <w:shd w:val="clear" w:color="auto" w:fill="auto"/>
          </w:tcPr>
          <w:p w14:paraId="198E0BD2" w14:textId="77777777" w:rsidR="003039D7" w:rsidRPr="00DB7C01" w:rsidRDefault="003039D7" w:rsidP="007B669A">
            <w:pPr>
              <w:pStyle w:val="30"/>
              <w:tabs>
                <w:tab w:val="clear" w:pos="360"/>
                <w:tab w:val="clear" w:pos="720"/>
              </w:tabs>
              <w:ind w:right="-23"/>
              <w:jc w:val="right"/>
              <w:rPr>
                <w:rFonts w:ascii="Angsana New" w:hAnsi="Angsana New" w:cs="Angsana New"/>
                <w:sz w:val="28"/>
                <w:szCs w:val="28"/>
                <w:highlight w:val="yellow"/>
                <w:lang w:val="en-US"/>
              </w:rPr>
            </w:pPr>
          </w:p>
        </w:tc>
        <w:tc>
          <w:tcPr>
            <w:tcW w:w="1276" w:type="dxa"/>
            <w:shd w:val="clear" w:color="auto" w:fill="auto"/>
          </w:tcPr>
          <w:p w14:paraId="79683D7E" w14:textId="77777777" w:rsidR="003039D7" w:rsidRPr="00765315" w:rsidRDefault="003039D7" w:rsidP="007B669A">
            <w:pPr>
              <w:pStyle w:val="30"/>
              <w:tabs>
                <w:tab w:val="clear" w:pos="360"/>
                <w:tab w:val="clear" w:pos="720"/>
              </w:tabs>
              <w:ind w:right="-16"/>
              <w:jc w:val="right"/>
              <w:rPr>
                <w:rFonts w:ascii="Angsana New" w:hAnsi="Angsana New" w:cs="Angsana New"/>
                <w:sz w:val="28"/>
                <w:szCs w:val="28"/>
                <w:lang w:val="en-US"/>
              </w:rPr>
            </w:pPr>
          </w:p>
        </w:tc>
        <w:tc>
          <w:tcPr>
            <w:tcW w:w="1302" w:type="dxa"/>
            <w:shd w:val="clear" w:color="auto" w:fill="auto"/>
          </w:tcPr>
          <w:p w14:paraId="2F0C128B" w14:textId="77777777" w:rsidR="003039D7" w:rsidRPr="00873BD1" w:rsidRDefault="003039D7" w:rsidP="007B669A">
            <w:pPr>
              <w:pStyle w:val="30"/>
              <w:tabs>
                <w:tab w:val="clear" w:pos="360"/>
                <w:tab w:val="clear" w:pos="720"/>
              </w:tabs>
              <w:ind w:right="-29"/>
              <w:jc w:val="right"/>
              <w:rPr>
                <w:rFonts w:ascii="Angsana New" w:hAnsi="Angsana New" w:cs="Angsana New"/>
                <w:sz w:val="28"/>
                <w:szCs w:val="28"/>
                <w:highlight w:val="green"/>
                <w:lang w:val="en-US"/>
              </w:rPr>
            </w:pPr>
          </w:p>
        </w:tc>
        <w:tc>
          <w:tcPr>
            <w:tcW w:w="1260" w:type="dxa"/>
            <w:shd w:val="clear" w:color="auto" w:fill="auto"/>
          </w:tcPr>
          <w:p w14:paraId="7D303D6D" w14:textId="77777777" w:rsidR="003039D7" w:rsidRPr="00CE288F" w:rsidRDefault="003039D7" w:rsidP="007B669A">
            <w:pPr>
              <w:pStyle w:val="30"/>
              <w:tabs>
                <w:tab w:val="clear" w:pos="360"/>
                <w:tab w:val="clear" w:pos="720"/>
              </w:tabs>
              <w:ind w:right="-38"/>
              <w:jc w:val="right"/>
              <w:rPr>
                <w:rFonts w:ascii="Angsana New" w:hAnsi="Angsana New" w:cs="Angsana New"/>
                <w:sz w:val="28"/>
                <w:szCs w:val="28"/>
                <w:lang w:val="en-US"/>
              </w:rPr>
            </w:pPr>
          </w:p>
        </w:tc>
      </w:tr>
      <w:tr w:rsidR="002D0B55" w:rsidRPr="009866AB" w14:paraId="1369B72B" w14:textId="77777777" w:rsidTr="00E53C64">
        <w:trPr>
          <w:cantSplit/>
          <w:trHeight w:val="57"/>
        </w:trPr>
        <w:tc>
          <w:tcPr>
            <w:tcW w:w="3788" w:type="dxa"/>
            <w:vAlign w:val="center"/>
          </w:tcPr>
          <w:p w14:paraId="683E6384" w14:textId="44FC983F" w:rsidR="002D0B55" w:rsidRPr="00E81300" w:rsidRDefault="002D0B55" w:rsidP="002D0B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142"/>
              <w:rPr>
                <w:rFonts w:ascii="Angsana New" w:hAnsi="Angsana New"/>
                <w:sz w:val="28"/>
                <w:szCs w:val="28"/>
                <w:cs/>
              </w:rPr>
            </w:pPr>
            <w:r w:rsidRPr="007B669A">
              <w:rPr>
                <w:rFonts w:ascii="Angsana New" w:hAnsi="Angsana New"/>
                <w:sz w:val="28"/>
                <w:szCs w:val="28"/>
              </w:rPr>
              <w:t>trade accounts receivable</w:t>
            </w:r>
          </w:p>
        </w:tc>
        <w:tc>
          <w:tcPr>
            <w:tcW w:w="1276" w:type="dxa"/>
            <w:shd w:val="clear" w:color="auto" w:fill="auto"/>
          </w:tcPr>
          <w:p w14:paraId="3C7CBB42" w14:textId="0D965860" w:rsidR="002D0B55" w:rsidRPr="00D75BDD" w:rsidRDefault="002D0B55" w:rsidP="002D0B55">
            <w:pPr>
              <w:pStyle w:val="30"/>
              <w:tabs>
                <w:tab w:val="clear" w:pos="360"/>
                <w:tab w:val="clear" w:pos="720"/>
              </w:tabs>
              <w:ind w:right="-23"/>
              <w:jc w:val="right"/>
              <w:rPr>
                <w:rFonts w:ascii="Angsana New" w:hAnsi="Angsana New" w:cs="Angsana New"/>
                <w:sz w:val="28"/>
                <w:szCs w:val="28"/>
                <w:lang w:val="en-US"/>
              </w:rPr>
            </w:pPr>
            <w:r w:rsidRPr="00D75BDD">
              <w:rPr>
                <w:rFonts w:ascii="Angsana New" w:hAnsi="Angsana New" w:cs="Angsana New"/>
                <w:sz w:val="28"/>
                <w:szCs w:val="28"/>
                <w:lang w:val="en-US"/>
              </w:rPr>
              <w:t>5,877</w:t>
            </w:r>
          </w:p>
        </w:tc>
        <w:tc>
          <w:tcPr>
            <w:tcW w:w="1276" w:type="dxa"/>
            <w:shd w:val="clear" w:color="auto" w:fill="auto"/>
          </w:tcPr>
          <w:p w14:paraId="1828B9EE" w14:textId="17A12785" w:rsidR="002D0B55" w:rsidRPr="00D75BDD" w:rsidRDefault="002D0B55" w:rsidP="002D0B55">
            <w:pPr>
              <w:pStyle w:val="30"/>
              <w:tabs>
                <w:tab w:val="clear" w:pos="360"/>
                <w:tab w:val="clear" w:pos="720"/>
              </w:tabs>
              <w:ind w:right="-16"/>
              <w:jc w:val="right"/>
              <w:rPr>
                <w:rFonts w:ascii="Angsana New" w:hAnsi="Angsana New" w:cs="Angsana New"/>
                <w:sz w:val="28"/>
                <w:szCs w:val="28"/>
                <w:lang w:val="en-US"/>
              </w:rPr>
            </w:pPr>
            <w:r w:rsidRPr="00D75BDD">
              <w:rPr>
                <w:rFonts w:ascii="Angsana New" w:hAnsi="Angsana New" w:cs="Angsana New"/>
                <w:sz w:val="28"/>
                <w:szCs w:val="28"/>
                <w:lang w:val="en-US"/>
              </w:rPr>
              <w:t>319</w:t>
            </w:r>
          </w:p>
        </w:tc>
        <w:tc>
          <w:tcPr>
            <w:tcW w:w="1302" w:type="dxa"/>
            <w:shd w:val="clear" w:color="auto" w:fill="auto"/>
          </w:tcPr>
          <w:p w14:paraId="6D71A8F7" w14:textId="10AB9C06" w:rsidR="002D0B55" w:rsidRPr="00D75BDD" w:rsidRDefault="002D0B55" w:rsidP="002D0B55">
            <w:pPr>
              <w:pStyle w:val="30"/>
              <w:tabs>
                <w:tab w:val="clear" w:pos="360"/>
                <w:tab w:val="clear" w:pos="720"/>
              </w:tabs>
              <w:ind w:right="-29"/>
              <w:jc w:val="right"/>
              <w:rPr>
                <w:rFonts w:ascii="Angsana New" w:hAnsi="Angsana New" w:cs="Angsana New"/>
                <w:sz w:val="28"/>
                <w:szCs w:val="28"/>
                <w:lang w:val="en-US"/>
              </w:rPr>
            </w:pPr>
            <w:r w:rsidRPr="00D75BDD">
              <w:rPr>
                <w:rFonts w:ascii="Angsana New" w:hAnsi="Angsana New" w:cs="Angsana New"/>
                <w:sz w:val="28"/>
                <w:szCs w:val="28"/>
                <w:lang w:val="en-US"/>
              </w:rPr>
              <w:t>(217)</w:t>
            </w:r>
          </w:p>
        </w:tc>
        <w:tc>
          <w:tcPr>
            <w:tcW w:w="1260" w:type="dxa"/>
            <w:shd w:val="clear" w:color="auto" w:fill="auto"/>
          </w:tcPr>
          <w:p w14:paraId="3C6BECD7" w14:textId="71D35029" w:rsidR="002D0B55" w:rsidRPr="00CE288F" w:rsidRDefault="002D0B55" w:rsidP="002D0B55">
            <w:pPr>
              <w:pStyle w:val="30"/>
              <w:tabs>
                <w:tab w:val="clear" w:pos="360"/>
                <w:tab w:val="clear" w:pos="720"/>
              </w:tabs>
              <w:ind w:right="-38"/>
              <w:jc w:val="right"/>
              <w:rPr>
                <w:rFonts w:ascii="Angsana New" w:hAnsi="Angsana New" w:cs="Angsana New"/>
                <w:sz w:val="28"/>
                <w:szCs w:val="28"/>
                <w:lang w:val="en-US"/>
              </w:rPr>
            </w:pPr>
            <w:r>
              <w:rPr>
                <w:rFonts w:ascii="Angsana New" w:hAnsi="Angsana New" w:cs="Angsana New"/>
                <w:sz w:val="28"/>
                <w:szCs w:val="28"/>
                <w:lang w:val="en-US"/>
              </w:rPr>
              <w:t>319</w:t>
            </w:r>
          </w:p>
        </w:tc>
      </w:tr>
      <w:tr w:rsidR="002D0B55" w:rsidRPr="009866AB" w14:paraId="682C303F" w14:textId="77777777" w:rsidTr="00E53C64">
        <w:trPr>
          <w:cantSplit/>
          <w:trHeight w:val="57"/>
        </w:trPr>
        <w:tc>
          <w:tcPr>
            <w:tcW w:w="3788" w:type="dxa"/>
            <w:vAlign w:val="center"/>
          </w:tcPr>
          <w:p w14:paraId="1C62893D" w14:textId="03CD73D5" w:rsidR="002D0B55" w:rsidRPr="00E81300" w:rsidRDefault="002D0B55" w:rsidP="002D0B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142"/>
              <w:rPr>
                <w:rFonts w:ascii="Angsana New" w:hAnsi="Angsana New"/>
                <w:sz w:val="28"/>
                <w:szCs w:val="28"/>
                <w:cs/>
              </w:rPr>
            </w:pPr>
            <w:r w:rsidRPr="007B669A">
              <w:rPr>
                <w:rFonts w:ascii="Angsana New" w:hAnsi="Angsana New"/>
                <w:sz w:val="28"/>
                <w:szCs w:val="28"/>
              </w:rPr>
              <w:t>Other current receivables</w:t>
            </w:r>
          </w:p>
        </w:tc>
        <w:tc>
          <w:tcPr>
            <w:tcW w:w="1276" w:type="dxa"/>
            <w:shd w:val="clear" w:color="auto" w:fill="auto"/>
          </w:tcPr>
          <w:p w14:paraId="0B37B118" w14:textId="4E4C00EE" w:rsidR="002D0B55" w:rsidRPr="00D75BDD" w:rsidRDefault="002D0B55" w:rsidP="002D0B55">
            <w:pPr>
              <w:pStyle w:val="30"/>
              <w:pBdr>
                <w:bottom w:val="single" w:sz="4" w:space="1" w:color="auto"/>
              </w:pBdr>
              <w:tabs>
                <w:tab w:val="clear" w:pos="360"/>
                <w:tab w:val="clear" w:pos="720"/>
              </w:tabs>
              <w:ind w:right="-23"/>
              <w:jc w:val="right"/>
              <w:rPr>
                <w:rFonts w:ascii="Angsana New" w:hAnsi="Angsana New" w:cs="Angsana New"/>
                <w:sz w:val="28"/>
                <w:szCs w:val="28"/>
                <w:lang w:val="en-US"/>
              </w:rPr>
            </w:pPr>
            <w:r w:rsidRPr="00D75BDD">
              <w:rPr>
                <w:rFonts w:ascii="Angsana New" w:hAnsi="Angsana New" w:cs="Angsana New"/>
                <w:sz w:val="28"/>
                <w:szCs w:val="28"/>
                <w:lang w:val="en-US"/>
              </w:rPr>
              <w:t>299</w:t>
            </w:r>
          </w:p>
        </w:tc>
        <w:tc>
          <w:tcPr>
            <w:tcW w:w="1276" w:type="dxa"/>
            <w:shd w:val="clear" w:color="auto" w:fill="auto"/>
          </w:tcPr>
          <w:p w14:paraId="7291A794" w14:textId="57E1C43F" w:rsidR="002D0B55" w:rsidRPr="00D75BDD" w:rsidRDefault="002D0B55" w:rsidP="002D0B55">
            <w:pPr>
              <w:pStyle w:val="30"/>
              <w:pBdr>
                <w:bottom w:val="single" w:sz="4" w:space="1" w:color="auto"/>
              </w:pBdr>
              <w:tabs>
                <w:tab w:val="clear" w:pos="360"/>
                <w:tab w:val="clear" w:pos="720"/>
              </w:tabs>
              <w:ind w:right="-16"/>
              <w:jc w:val="right"/>
              <w:rPr>
                <w:rFonts w:ascii="Angsana New" w:hAnsi="Angsana New" w:cs="Angsana New"/>
                <w:sz w:val="28"/>
                <w:szCs w:val="28"/>
                <w:lang w:val="en-US"/>
              </w:rPr>
            </w:pPr>
            <w:r w:rsidRPr="00D75BDD">
              <w:rPr>
                <w:rFonts w:ascii="Angsana New" w:hAnsi="Angsana New" w:cs="Angsana New"/>
                <w:sz w:val="28"/>
                <w:szCs w:val="28"/>
                <w:lang w:val="en-US"/>
              </w:rPr>
              <w:t>1,844</w:t>
            </w:r>
          </w:p>
        </w:tc>
        <w:tc>
          <w:tcPr>
            <w:tcW w:w="1302" w:type="dxa"/>
            <w:shd w:val="clear" w:color="auto" w:fill="auto"/>
          </w:tcPr>
          <w:p w14:paraId="58D6CC01" w14:textId="1F154275" w:rsidR="002D0B55" w:rsidRPr="00D75BDD" w:rsidRDefault="002D0B55" w:rsidP="002D0B55">
            <w:pPr>
              <w:pStyle w:val="30"/>
              <w:pBdr>
                <w:bottom w:val="single" w:sz="4" w:space="1" w:color="auto"/>
              </w:pBdr>
              <w:tabs>
                <w:tab w:val="clear" w:pos="360"/>
                <w:tab w:val="clear" w:pos="720"/>
              </w:tabs>
              <w:ind w:right="-29"/>
              <w:jc w:val="right"/>
              <w:rPr>
                <w:rFonts w:ascii="Angsana New" w:hAnsi="Angsana New" w:cs="Angsana New"/>
                <w:sz w:val="28"/>
                <w:szCs w:val="28"/>
                <w:lang w:val="en-US"/>
              </w:rPr>
            </w:pPr>
            <w:r w:rsidRPr="00D75BDD">
              <w:rPr>
                <w:rFonts w:ascii="Angsana New" w:hAnsi="Angsana New" w:cs="Angsana New"/>
                <w:sz w:val="28"/>
                <w:szCs w:val="28"/>
                <w:lang w:val="en-US"/>
              </w:rPr>
              <w:t>(1,783)</w:t>
            </w:r>
          </w:p>
        </w:tc>
        <w:tc>
          <w:tcPr>
            <w:tcW w:w="1260" w:type="dxa"/>
            <w:shd w:val="clear" w:color="auto" w:fill="auto"/>
          </w:tcPr>
          <w:p w14:paraId="435D2A4A" w14:textId="2D370018" w:rsidR="002D0B55" w:rsidRPr="00CE288F" w:rsidRDefault="002D0B55" w:rsidP="002D0B55">
            <w:pPr>
              <w:pStyle w:val="30"/>
              <w:pBdr>
                <w:bottom w:val="single" w:sz="4" w:space="1" w:color="auto"/>
              </w:pBdr>
              <w:tabs>
                <w:tab w:val="clear" w:pos="360"/>
                <w:tab w:val="clear" w:pos="720"/>
              </w:tabs>
              <w:ind w:right="-38"/>
              <w:jc w:val="right"/>
              <w:rPr>
                <w:rFonts w:ascii="Angsana New" w:hAnsi="Angsana New" w:cs="Angsana New"/>
                <w:sz w:val="28"/>
                <w:szCs w:val="28"/>
                <w:lang w:val="en-US"/>
              </w:rPr>
            </w:pPr>
            <w:r>
              <w:rPr>
                <w:rFonts w:ascii="Angsana New" w:hAnsi="Angsana New" w:cs="Angsana New"/>
                <w:sz w:val="28"/>
                <w:szCs w:val="28"/>
                <w:lang w:val="en-US"/>
              </w:rPr>
              <w:t>1,844</w:t>
            </w:r>
          </w:p>
        </w:tc>
      </w:tr>
      <w:tr w:rsidR="002D0B55" w:rsidRPr="009866AB" w14:paraId="32BC56E2" w14:textId="77777777" w:rsidTr="00E53C64">
        <w:trPr>
          <w:cantSplit/>
          <w:trHeight w:val="57"/>
        </w:trPr>
        <w:tc>
          <w:tcPr>
            <w:tcW w:w="3788" w:type="dxa"/>
            <w:vAlign w:val="center"/>
          </w:tcPr>
          <w:p w14:paraId="7B3B209E" w14:textId="0092E82E" w:rsidR="002D0B55" w:rsidRPr="007B669A" w:rsidRDefault="002D0B55" w:rsidP="002D0B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283"/>
              <w:rPr>
                <w:rFonts w:ascii="Angsana New" w:hAnsi="Angsana New"/>
                <w:sz w:val="28"/>
                <w:szCs w:val="28"/>
                <w:cs/>
              </w:rPr>
            </w:pPr>
            <w:r>
              <w:rPr>
                <w:rFonts w:ascii="Angsana New" w:hAnsi="Angsana New"/>
                <w:sz w:val="28"/>
                <w:szCs w:val="28"/>
              </w:rPr>
              <w:t xml:space="preserve">Total </w:t>
            </w:r>
            <w:r w:rsidRPr="007B669A">
              <w:rPr>
                <w:rFonts w:ascii="Angsana New" w:hAnsi="Angsana New"/>
                <w:sz w:val="28"/>
                <w:szCs w:val="28"/>
              </w:rPr>
              <w:t>Increase (decrease) during the period</w:t>
            </w:r>
          </w:p>
        </w:tc>
        <w:tc>
          <w:tcPr>
            <w:tcW w:w="1276" w:type="dxa"/>
            <w:shd w:val="clear" w:color="auto" w:fill="auto"/>
          </w:tcPr>
          <w:p w14:paraId="265F5911" w14:textId="482CAAEA" w:rsidR="002D0B55" w:rsidRPr="00D75BDD" w:rsidRDefault="002D0B55" w:rsidP="002D0B55">
            <w:pPr>
              <w:pStyle w:val="30"/>
              <w:pBdr>
                <w:bottom w:val="single" w:sz="4" w:space="1" w:color="auto"/>
              </w:pBdr>
              <w:tabs>
                <w:tab w:val="clear" w:pos="360"/>
                <w:tab w:val="clear" w:pos="720"/>
              </w:tabs>
              <w:ind w:right="-23"/>
              <w:jc w:val="right"/>
              <w:rPr>
                <w:rFonts w:ascii="Angsana New" w:hAnsi="Angsana New" w:cs="Angsana New"/>
                <w:sz w:val="28"/>
                <w:szCs w:val="28"/>
                <w:lang w:val="en-US"/>
              </w:rPr>
            </w:pPr>
            <w:r w:rsidRPr="00D75BDD">
              <w:rPr>
                <w:rFonts w:ascii="Angsana New" w:hAnsi="Angsana New" w:cs="Angsana New"/>
                <w:sz w:val="28"/>
                <w:szCs w:val="28"/>
                <w:lang w:val="en-US"/>
              </w:rPr>
              <w:t>6,176</w:t>
            </w:r>
          </w:p>
        </w:tc>
        <w:tc>
          <w:tcPr>
            <w:tcW w:w="1276" w:type="dxa"/>
            <w:shd w:val="clear" w:color="auto" w:fill="auto"/>
          </w:tcPr>
          <w:p w14:paraId="32E8AAD5" w14:textId="7AD51986" w:rsidR="002D0B55" w:rsidRPr="00D75BDD" w:rsidRDefault="002D0B55" w:rsidP="002D0B55">
            <w:pPr>
              <w:pStyle w:val="30"/>
              <w:pBdr>
                <w:bottom w:val="single" w:sz="4" w:space="1" w:color="auto"/>
              </w:pBdr>
              <w:tabs>
                <w:tab w:val="clear" w:pos="360"/>
                <w:tab w:val="clear" w:pos="720"/>
              </w:tabs>
              <w:ind w:right="-16"/>
              <w:jc w:val="right"/>
              <w:rPr>
                <w:rFonts w:ascii="Angsana New" w:hAnsi="Angsana New" w:cs="Angsana New"/>
                <w:sz w:val="28"/>
                <w:szCs w:val="28"/>
                <w:lang w:val="en-US"/>
              </w:rPr>
            </w:pPr>
            <w:r w:rsidRPr="00D75BDD">
              <w:rPr>
                <w:rFonts w:ascii="Angsana New" w:hAnsi="Angsana New" w:cs="Angsana New"/>
                <w:sz w:val="28"/>
                <w:szCs w:val="28"/>
                <w:lang w:val="en-US"/>
              </w:rPr>
              <w:t>2,163</w:t>
            </w:r>
          </w:p>
        </w:tc>
        <w:tc>
          <w:tcPr>
            <w:tcW w:w="1302" w:type="dxa"/>
            <w:shd w:val="clear" w:color="auto" w:fill="auto"/>
          </w:tcPr>
          <w:p w14:paraId="22EE7610" w14:textId="4C996A7B" w:rsidR="002D0B55" w:rsidRPr="00D75BDD" w:rsidRDefault="002D0B55" w:rsidP="002D0B55">
            <w:pPr>
              <w:pStyle w:val="30"/>
              <w:pBdr>
                <w:bottom w:val="single" w:sz="4" w:space="1" w:color="auto"/>
              </w:pBdr>
              <w:tabs>
                <w:tab w:val="clear" w:pos="360"/>
                <w:tab w:val="clear" w:pos="720"/>
              </w:tabs>
              <w:ind w:right="-29"/>
              <w:jc w:val="right"/>
              <w:rPr>
                <w:rFonts w:ascii="Angsana New" w:hAnsi="Angsana New" w:cs="Angsana New"/>
                <w:sz w:val="28"/>
                <w:szCs w:val="28"/>
                <w:lang w:val="en-US"/>
              </w:rPr>
            </w:pPr>
            <w:r w:rsidRPr="00D75BDD">
              <w:rPr>
                <w:rFonts w:ascii="Angsana New" w:hAnsi="Angsana New" w:cs="Angsana New"/>
                <w:sz w:val="28"/>
                <w:szCs w:val="28"/>
                <w:lang w:val="en-US"/>
              </w:rPr>
              <w:t>(2,000)</w:t>
            </w:r>
          </w:p>
        </w:tc>
        <w:tc>
          <w:tcPr>
            <w:tcW w:w="1260" w:type="dxa"/>
            <w:shd w:val="clear" w:color="auto" w:fill="auto"/>
          </w:tcPr>
          <w:p w14:paraId="3133FEA2" w14:textId="4C18A79A" w:rsidR="002D0B55" w:rsidRPr="00CE288F" w:rsidRDefault="002D0B55" w:rsidP="002D0B55">
            <w:pPr>
              <w:pStyle w:val="30"/>
              <w:pBdr>
                <w:bottom w:val="single" w:sz="4" w:space="1" w:color="auto"/>
              </w:pBdr>
              <w:tabs>
                <w:tab w:val="clear" w:pos="360"/>
                <w:tab w:val="clear" w:pos="720"/>
              </w:tabs>
              <w:ind w:right="-38"/>
              <w:jc w:val="right"/>
              <w:rPr>
                <w:rFonts w:ascii="Angsana New" w:hAnsi="Angsana New" w:cs="Angsana New"/>
                <w:sz w:val="28"/>
                <w:szCs w:val="28"/>
                <w:lang w:val="en-US"/>
              </w:rPr>
            </w:pPr>
            <w:r w:rsidRPr="00CE288F">
              <w:rPr>
                <w:rFonts w:ascii="Angsana New" w:hAnsi="Angsana New" w:cs="Angsana New"/>
                <w:sz w:val="28"/>
                <w:szCs w:val="28"/>
                <w:lang w:val="en-US"/>
              </w:rPr>
              <w:t>2,163</w:t>
            </w:r>
          </w:p>
        </w:tc>
      </w:tr>
      <w:tr w:rsidR="007B669A" w:rsidRPr="009866AB" w14:paraId="63B23A31" w14:textId="77777777" w:rsidTr="00E53C64">
        <w:trPr>
          <w:cantSplit/>
          <w:trHeight w:val="57"/>
        </w:trPr>
        <w:tc>
          <w:tcPr>
            <w:tcW w:w="3788" w:type="dxa"/>
            <w:vAlign w:val="center"/>
          </w:tcPr>
          <w:p w14:paraId="6579B184" w14:textId="59AE8571" w:rsidR="007B669A" w:rsidRPr="00E81300" w:rsidRDefault="007B669A" w:rsidP="007B669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hanging="101"/>
              <w:rPr>
                <w:rFonts w:ascii="Angsana New" w:hAnsi="Angsana New"/>
                <w:sz w:val="28"/>
                <w:szCs w:val="28"/>
                <w:cs/>
              </w:rPr>
            </w:pPr>
            <w:r w:rsidRPr="007B669A">
              <w:rPr>
                <w:rFonts w:ascii="Angsana New" w:hAnsi="Angsana New"/>
                <w:sz w:val="28"/>
                <w:szCs w:val="28"/>
              </w:rPr>
              <w:t>Ending balance</w:t>
            </w:r>
          </w:p>
        </w:tc>
        <w:tc>
          <w:tcPr>
            <w:tcW w:w="1276" w:type="dxa"/>
            <w:shd w:val="clear" w:color="auto" w:fill="auto"/>
          </w:tcPr>
          <w:p w14:paraId="089C0DD1" w14:textId="77777777" w:rsidR="007B669A" w:rsidRPr="00D75BDD" w:rsidRDefault="007B669A" w:rsidP="007B669A">
            <w:pPr>
              <w:pStyle w:val="30"/>
              <w:tabs>
                <w:tab w:val="clear" w:pos="360"/>
                <w:tab w:val="clear" w:pos="720"/>
              </w:tabs>
              <w:ind w:right="-23"/>
              <w:jc w:val="right"/>
              <w:rPr>
                <w:rFonts w:ascii="Angsana New" w:hAnsi="Angsana New" w:cs="Angsana New"/>
                <w:sz w:val="28"/>
                <w:szCs w:val="28"/>
                <w:lang w:val="en-US"/>
              </w:rPr>
            </w:pPr>
          </w:p>
        </w:tc>
        <w:tc>
          <w:tcPr>
            <w:tcW w:w="1276" w:type="dxa"/>
            <w:shd w:val="clear" w:color="auto" w:fill="auto"/>
          </w:tcPr>
          <w:p w14:paraId="65CABDE0" w14:textId="77777777" w:rsidR="007B669A" w:rsidRPr="00D75BDD" w:rsidRDefault="007B669A" w:rsidP="007B669A">
            <w:pPr>
              <w:pStyle w:val="30"/>
              <w:tabs>
                <w:tab w:val="clear" w:pos="360"/>
                <w:tab w:val="clear" w:pos="720"/>
              </w:tabs>
              <w:ind w:right="-16"/>
              <w:jc w:val="right"/>
              <w:rPr>
                <w:rFonts w:ascii="Angsana New" w:hAnsi="Angsana New" w:cs="Angsana New"/>
                <w:sz w:val="28"/>
                <w:szCs w:val="28"/>
                <w:lang w:val="en-US"/>
              </w:rPr>
            </w:pPr>
          </w:p>
        </w:tc>
        <w:tc>
          <w:tcPr>
            <w:tcW w:w="1302" w:type="dxa"/>
            <w:shd w:val="clear" w:color="auto" w:fill="auto"/>
          </w:tcPr>
          <w:p w14:paraId="2DE327FF" w14:textId="77777777" w:rsidR="007B669A" w:rsidRPr="00D75BDD" w:rsidRDefault="007B669A" w:rsidP="007B669A">
            <w:pPr>
              <w:pStyle w:val="30"/>
              <w:tabs>
                <w:tab w:val="clear" w:pos="360"/>
                <w:tab w:val="clear" w:pos="720"/>
              </w:tabs>
              <w:ind w:right="-29"/>
              <w:jc w:val="right"/>
              <w:rPr>
                <w:rFonts w:ascii="Angsana New" w:hAnsi="Angsana New" w:cs="Angsana New"/>
                <w:sz w:val="28"/>
                <w:szCs w:val="28"/>
                <w:lang w:val="en-US"/>
              </w:rPr>
            </w:pPr>
          </w:p>
        </w:tc>
        <w:tc>
          <w:tcPr>
            <w:tcW w:w="1260" w:type="dxa"/>
            <w:shd w:val="clear" w:color="auto" w:fill="auto"/>
          </w:tcPr>
          <w:p w14:paraId="7E823182" w14:textId="77777777" w:rsidR="007B669A" w:rsidRPr="00CE288F" w:rsidRDefault="007B669A" w:rsidP="007B669A">
            <w:pPr>
              <w:pStyle w:val="30"/>
              <w:tabs>
                <w:tab w:val="clear" w:pos="360"/>
                <w:tab w:val="clear" w:pos="720"/>
              </w:tabs>
              <w:ind w:right="-38"/>
              <w:jc w:val="right"/>
              <w:rPr>
                <w:rFonts w:ascii="Angsana New" w:hAnsi="Angsana New" w:cs="Angsana New"/>
                <w:sz w:val="28"/>
                <w:szCs w:val="28"/>
                <w:lang w:val="en-US"/>
              </w:rPr>
            </w:pPr>
          </w:p>
        </w:tc>
      </w:tr>
      <w:tr w:rsidR="002D0B55" w:rsidRPr="009866AB" w14:paraId="71DE7BF1" w14:textId="77777777" w:rsidTr="00E53C64">
        <w:trPr>
          <w:cantSplit/>
          <w:trHeight w:val="57"/>
        </w:trPr>
        <w:tc>
          <w:tcPr>
            <w:tcW w:w="3788" w:type="dxa"/>
            <w:vAlign w:val="center"/>
          </w:tcPr>
          <w:p w14:paraId="34EE8926" w14:textId="2CFF5489" w:rsidR="002D0B55" w:rsidRPr="00E81300" w:rsidRDefault="002D0B55" w:rsidP="002D0B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142"/>
              <w:rPr>
                <w:rFonts w:ascii="Angsana New" w:hAnsi="Angsana New"/>
                <w:sz w:val="28"/>
                <w:szCs w:val="28"/>
                <w:cs/>
              </w:rPr>
            </w:pPr>
            <w:r w:rsidRPr="007B669A">
              <w:rPr>
                <w:rFonts w:ascii="Angsana New" w:hAnsi="Angsana New"/>
                <w:sz w:val="28"/>
                <w:szCs w:val="28"/>
              </w:rPr>
              <w:t>trade accounts receivable</w:t>
            </w:r>
          </w:p>
        </w:tc>
        <w:tc>
          <w:tcPr>
            <w:tcW w:w="1276" w:type="dxa"/>
            <w:shd w:val="clear" w:color="auto" w:fill="auto"/>
          </w:tcPr>
          <w:p w14:paraId="3E104B79" w14:textId="62E2A140" w:rsidR="002D0B55" w:rsidRPr="00D75BDD" w:rsidRDefault="002D0B55" w:rsidP="002D0B55">
            <w:pPr>
              <w:pStyle w:val="30"/>
              <w:tabs>
                <w:tab w:val="clear" w:pos="360"/>
                <w:tab w:val="clear" w:pos="720"/>
              </w:tabs>
              <w:ind w:right="-23"/>
              <w:jc w:val="right"/>
              <w:rPr>
                <w:rFonts w:ascii="Angsana New" w:hAnsi="Angsana New" w:cs="Angsana New"/>
                <w:sz w:val="28"/>
                <w:szCs w:val="28"/>
                <w:lang w:val="en-US"/>
              </w:rPr>
            </w:pPr>
            <w:r w:rsidRPr="00D75BDD">
              <w:rPr>
                <w:rFonts w:ascii="Angsana New" w:hAnsi="Angsana New" w:cs="Angsana New" w:hint="cs"/>
                <w:sz w:val="28"/>
                <w:szCs w:val="28"/>
                <w:cs/>
                <w:lang w:val="en-US"/>
              </w:rPr>
              <w:t>8</w:t>
            </w:r>
            <w:r w:rsidRPr="00D75BDD">
              <w:rPr>
                <w:rFonts w:ascii="Angsana New" w:hAnsi="Angsana New" w:cs="Angsana New"/>
                <w:sz w:val="28"/>
                <w:szCs w:val="28"/>
                <w:lang w:val="en-US"/>
              </w:rPr>
              <w:t>,464</w:t>
            </w:r>
          </w:p>
        </w:tc>
        <w:tc>
          <w:tcPr>
            <w:tcW w:w="1276" w:type="dxa"/>
            <w:shd w:val="clear" w:color="auto" w:fill="auto"/>
          </w:tcPr>
          <w:p w14:paraId="122C448A" w14:textId="59CC1645" w:rsidR="002D0B55" w:rsidRPr="00D75BDD" w:rsidRDefault="002D0B55" w:rsidP="002D0B55">
            <w:pPr>
              <w:pStyle w:val="30"/>
              <w:tabs>
                <w:tab w:val="clear" w:pos="360"/>
                <w:tab w:val="clear" w:pos="720"/>
              </w:tabs>
              <w:ind w:right="-16"/>
              <w:jc w:val="right"/>
              <w:rPr>
                <w:rFonts w:ascii="Angsana New" w:hAnsi="Angsana New" w:cs="Angsana New"/>
                <w:sz w:val="28"/>
                <w:szCs w:val="28"/>
                <w:lang w:val="en-US"/>
              </w:rPr>
            </w:pPr>
            <w:r w:rsidRPr="00D75BDD">
              <w:rPr>
                <w:rFonts w:ascii="Angsana New" w:hAnsi="Angsana New" w:cs="Angsana New"/>
                <w:sz w:val="28"/>
                <w:szCs w:val="28"/>
                <w:lang w:val="en-US"/>
              </w:rPr>
              <w:t>2,587</w:t>
            </w:r>
          </w:p>
        </w:tc>
        <w:tc>
          <w:tcPr>
            <w:tcW w:w="1302" w:type="dxa"/>
            <w:shd w:val="clear" w:color="auto" w:fill="auto"/>
          </w:tcPr>
          <w:p w14:paraId="474E24F8" w14:textId="58B6AEC6" w:rsidR="002D0B55" w:rsidRPr="00D75BDD" w:rsidRDefault="002D0B55" w:rsidP="002D0B55">
            <w:pPr>
              <w:pStyle w:val="30"/>
              <w:tabs>
                <w:tab w:val="clear" w:pos="360"/>
                <w:tab w:val="clear" w:pos="720"/>
              </w:tabs>
              <w:ind w:right="-29"/>
              <w:jc w:val="right"/>
              <w:rPr>
                <w:rFonts w:ascii="Angsana New" w:hAnsi="Angsana New" w:cs="Angsana New"/>
                <w:sz w:val="28"/>
                <w:szCs w:val="28"/>
                <w:lang w:val="en-US"/>
              </w:rPr>
            </w:pPr>
            <w:r w:rsidRPr="00D75BDD">
              <w:rPr>
                <w:rFonts w:ascii="Angsana New" w:hAnsi="Angsana New" w:cs="Angsana New"/>
                <w:sz w:val="28"/>
                <w:szCs w:val="28"/>
                <w:lang w:val="en-US"/>
              </w:rPr>
              <w:t>2,370</w:t>
            </w:r>
          </w:p>
        </w:tc>
        <w:tc>
          <w:tcPr>
            <w:tcW w:w="1260" w:type="dxa"/>
            <w:shd w:val="clear" w:color="auto" w:fill="auto"/>
          </w:tcPr>
          <w:p w14:paraId="1BED18D6" w14:textId="7D14767B" w:rsidR="002D0B55" w:rsidRPr="00CE288F" w:rsidRDefault="002D0B55" w:rsidP="002D0B55">
            <w:pPr>
              <w:pStyle w:val="30"/>
              <w:tabs>
                <w:tab w:val="clear" w:pos="360"/>
                <w:tab w:val="clear" w:pos="720"/>
              </w:tabs>
              <w:ind w:right="-38"/>
              <w:jc w:val="right"/>
              <w:rPr>
                <w:rFonts w:ascii="Angsana New" w:hAnsi="Angsana New" w:cs="Angsana New"/>
                <w:sz w:val="28"/>
                <w:szCs w:val="28"/>
                <w:lang w:val="en-US"/>
              </w:rPr>
            </w:pPr>
            <w:r>
              <w:rPr>
                <w:rFonts w:ascii="Angsana New" w:hAnsi="Angsana New" w:cs="Angsana New"/>
                <w:sz w:val="28"/>
                <w:szCs w:val="28"/>
                <w:lang w:val="en-US"/>
              </w:rPr>
              <w:t>2,587</w:t>
            </w:r>
          </w:p>
        </w:tc>
      </w:tr>
      <w:tr w:rsidR="002D0B55" w:rsidRPr="009866AB" w14:paraId="37015D8B" w14:textId="77777777" w:rsidTr="00E53C64">
        <w:trPr>
          <w:cantSplit/>
          <w:trHeight w:val="57"/>
        </w:trPr>
        <w:tc>
          <w:tcPr>
            <w:tcW w:w="3788" w:type="dxa"/>
            <w:vAlign w:val="center"/>
          </w:tcPr>
          <w:p w14:paraId="157A6CBC" w14:textId="167E8E02" w:rsidR="002D0B55" w:rsidRPr="00E81300" w:rsidRDefault="002D0B55" w:rsidP="002D0B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142"/>
              <w:rPr>
                <w:rFonts w:ascii="Angsana New" w:hAnsi="Angsana New"/>
                <w:sz w:val="28"/>
                <w:szCs w:val="28"/>
                <w:cs/>
              </w:rPr>
            </w:pPr>
            <w:r w:rsidRPr="007B669A">
              <w:rPr>
                <w:rFonts w:ascii="Angsana New" w:hAnsi="Angsana New"/>
                <w:sz w:val="28"/>
                <w:szCs w:val="28"/>
              </w:rPr>
              <w:t>Other current receivables</w:t>
            </w:r>
          </w:p>
        </w:tc>
        <w:tc>
          <w:tcPr>
            <w:tcW w:w="1276" w:type="dxa"/>
            <w:shd w:val="clear" w:color="auto" w:fill="auto"/>
          </w:tcPr>
          <w:p w14:paraId="14AA3567" w14:textId="5C23AA82" w:rsidR="002D0B55" w:rsidRPr="00D75BDD" w:rsidRDefault="002D0B55" w:rsidP="002D0B55">
            <w:pPr>
              <w:pStyle w:val="30"/>
              <w:pBdr>
                <w:bottom w:val="single" w:sz="4" w:space="1" w:color="auto"/>
              </w:pBdr>
              <w:tabs>
                <w:tab w:val="clear" w:pos="360"/>
                <w:tab w:val="clear" w:pos="720"/>
              </w:tabs>
              <w:ind w:right="-23"/>
              <w:jc w:val="right"/>
              <w:rPr>
                <w:rFonts w:ascii="Angsana New" w:hAnsi="Angsana New" w:cs="Angsana New"/>
                <w:sz w:val="28"/>
                <w:szCs w:val="28"/>
                <w:lang w:val="en-US"/>
              </w:rPr>
            </w:pPr>
            <w:r w:rsidRPr="00D75BDD">
              <w:rPr>
                <w:rFonts w:ascii="Angsana New" w:hAnsi="Angsana New" w:cs="Angsana New"/>
                <w:sz w:val="28"/>
                <w:szCs w:val="28"/>
                <w:lang w:val="en-US"/>
              </w:rPr>
              <w:t>6,857</w:t>
            </w:r>
          </w:p>
        </w:tc>
        <w:tc>
          <w:tcPr>
            <w:tcW w:w="1276" w:type="dxa"/>
            <w:shd w:val="clear" w:color="auto" w:fill="auto"/>
          </w:tcPr>
          <w:p w14:paraId="60CF605F" w14:textId="7B0267DD" w:rsidR="002D0B55" w:rsidRPr="00D75BDD" w:rsidRDefault="002D0B55" w:rsidP="002D0B55">
            <w:pPr>
              <w:pStyle w:val="30"/>
              <w:pBdr>
                <w:bottom w:val="single" w:sz="4" w:space="1" w:color="auto"/>
              </w:pBdr>
              <w:tabs>
                <w:tab w:val="clear" w:pos="360"/>
                <w:tab w:val="clear" w:pos="720"/>
              </w:tabs>
              <w:ind w:right="-16"/>
              <w:jc w:val="right"/>
              <w:rPr>
                <w:rFonts w:ascii="Angsana New" w:hAnsi="Angsana New" w:cs="Angsana New"/>
                <w:sz w:val="28"/>
                <w:szCs w:val="28"/>
                <w:lang w:val="en-US"/>
              </w:rPr>
            </w:pPr>
            <w:r w:rsidRPr="00D75BDD">
              <w:rPr>
                <w:rFonts w:ascii="Angsana New" w:hAnsi="Angsana New" w:cs="Angsana New"/>
                <w:sz w:val="28"/>
                <w:szCs w:val="28"/>
                <w:lang w:val="en-US"/>
              </w:rPr>
              <w:t>6,558</w:t>
            </w:r>
          </w:p>
        </w:tc>
        <w:tc>
          <w:tcPr>
            <w:tcW w:w="1302" w:type="dxa"/>
            <w:shd w:val="clear" w:color="auto" w:fill="auto"/>
          </w:tcPr>
          <w:p w14:paraId="0EB0FFF2" w14:textId="216A644D" w:rsidR="002D0B55" w:rsidRPr="00D75BDD" w:rsidRDefault="002D0B55" w:rsidP="002D0B55">
            <w:pPr>
              <w:pStyle w:val="30"/>
              <w:pBdr>
                <w:bottom w:val="single" w:sz="4" w:space="1" w:color="auto"/>
              </w:pBdr>
              <w:tabs>
                <w:tab w:val="clear" w:pos="360"/>
                <w:tab w:val="clear" w:pos="720"/>
              </w:tabs>
              <w:ind w:right="-29"/>
              <w:jc w:val="right"/>
              <w:rPr>
                <w:rFonts w:ascii="Angsana New" w:hAnsi="Angsana New" w:cs="Angsana New"/>
                <w:sz w:val="28"/>
                <w:szCs w:val="28"/>
                <w:lang w:val="en-US"/>
              </w:rPr>
            </w:pPr>
            <w:r w:rsidRPr="00D75BDD">
              <w:rPr>
                <w:rFonts w:ascii="Angsana New" w:hAnsi="Angsana New" w:cs="Angsana New"/>
                <w:sz w:val="28"/>
                <w:szCs w:val="28"/>
                <w:lang w:val="en-US"/>
              </w:rPr>
              <w:t>4,775</w:t>
            </w:r>
          </w:p>
        </w:tc>
        <w:tc>
          <w:tcPr>
            <w:tcW w:w="1260" w:type="dxa"/>
            <w:shd w:val="clear" w:color="auto" w:fill="auto"/>
          </w:tcPr>
          <w:p w14:paraId="37579BD0" w14:textId="04D28E4D" w:rsidR="002D0B55" w:rsidRPr="00CE288F" w:rsidRDefault="002D0B55" w:rsidP="002D0B55">
            <w:pPr>
              <w:pStyle w:val="30"/>
              <w:pBdr>
                <w:bottom w:val="single" w:sz="4" w:space="1" w:color="auto"/>
              </w:pBdr>
              <w:tabs>
                <w:tab w:val="clear" w:pos="360"/>
                <w:tab w:val="clear" w:pos="720"/>
              </w:tabs>
              <w:ind w:right="-38"/>
              <w:jc w:val="right"/>
              <w:rPr>
                <w:rFonts w:ascii="Angsana New" w:hAnsi="Angsana New" w:cs="Angsana New"/>
                <w:sz w:val="28"/>
                <w:szCs w:val="28"/>
                <w:lang w:val="en-US"/>
              </w:rPr>
            </w:pPr>
            <w:r>
              <w:rPr>
                <w:rFonts w:ascii="Angsana New" w:hAnsi="Angsana New" w:cs="Angsana New"/>
                <w:sz w:val="28"/>
                <w:szCs w:val="28"/>
                <w:lang w:val="en-US"/>
              </w:rPr>
              <w:t>6,558</w:t>
            </w:r>
          </w:p>
        </w:tc>
      </w:tr>
      <w:tr w:rsidR="002D0B55" w:rsidRPr="009866AB" w14:paraId="2AE582EB" w14:textId="77777777" w:rsidTr="00E53C64">
        <w:trPr>
          <w:cantSplit/>
          <w:trHeight w:val="57"/>
        </w:trPr>
        <w:tc>
          <w:tcPr>
            <w:tcW w:w="3788" w:type="dxa"/>
            <w:vAlign w:val="center"/>
          </w:tcPr>
          <w:p w14:paraId="59266307" w14:textId="13E856BF" w:rsidR="002D0B55" w:rsidRPr="00E81300" w:rsidRDefault="002D0B55" w:rsidP="002D0B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283"/>
              <w:rPr>
                <w:rFonts w:ascii="Angsana New" w:hAnsi="Angsana New"/>
                <w:sz w:val="28"/>
                <w:szCs w:val="28"/>
                <w:cs/>
              </w:rPr>
            </w:pPr>
            <w:r>
              <w:rPr>
                <w:rFonts w:ascii="Angsana New" w:hAnsi="Angsana New"/>
                <w:sz w:val="28"/>
                <w:szCs w:val="28"/>
              </w:rPr>
              <w:t xml:space="preserve">Total </w:t>
            </w:r>
            <w:r w:rsidRPr="007B669A">
              <w:rPr>
                <w:rFonts w:ascii="Angsana New" w:hAnsi="Angsana New"/>
                <w:sz w:val="28"/>
                <w:szCs w:val="28"/>
              </w:rPr>
              <w:t>Ending balance</w:t>
            </w:r>
          </w:p>
        </w:tc>
        <w:tc>
          <w:tcPr>
            <w:tcW w:w="1276" w:type="dxa"/>
            <w:shd w:val="clear" w:color="auto" w:fill="auto"/>
          </w:tcPr>
          <w:p w14:paraId="30B1F223" w14:textId="457E7262" w:rsidR="002D0B55" w:rsidRPr="00D75BDD" w:rsidRDefault="002D0B55" w:rsidP="002D0B55">
            <w:pPr>
              <w:pStyle w:val="30"/>
              <w:pBdr>
                <w:bottom w:val="double" w:sz="4" w:space="1" w:color="auto"/>
              </w:pBdr>
              <w:tabs>
                <w:tab w:val="clear" w:pos="360"/>
                <w:tab w:val="clear" w:pos="720"/>
              </w:tabs>
              <w:ind w:right="-23"/>
              <w:jc w:val="right"/>
              <w:rPr>
                <w:rFonts w:ascii="Angsana New" w:hAnsi="Angsana New" w:cs="Angsana New"/>
                <w:sz w:val="28"/>
                <w:szCs w:val="28"/>
                <w:lang w:val="en-US"/>
              </w:rPr>
            </w:pPr>
            <w:r w:rsidRPr="00D75BDD">
              <w:rPr>
                <w:rFonts w:ascii="Angsana New" w:hAnsi="Angsana New" w:cs="Angsana New"/>
                <w:sz w:val="28"/>
                <w:szCs w:val="28"/>
                <w:lang w:val="en-US"/>
              </w:rPr>
              <w:t>15,321</w:t>
            </w:r>
          </w:p>
        </w:tc>
        <w:tc>
          <w:tcPr>
            <w:tcW w:w="1276" w:type="dxa"/>
            <w:shd w:val="clear" w:color="auto" w:fill="auto"/>
          </w:tcPr>
          <w:p w14:paraId="35A30673" w14:textId="38306AD3" w:rsidR="002D0B55" w:rsidRPr="00D75BDD" w:rsidRDefault="002D0B55" w:rsidP="002D0B55">
            <w:pPr>
              <w:pStyle w:val="30"/>
              <w:pBdr>
                <w:bottom w:val="double" w:sz="4" w:space="1" w:color="auto"/>
              </w:pBdr>
              <w:tabs>
                <w:tab w:val="clear" w:pos="360"/>
                <w:tab w:val="clear" w:pos="720"/>
              </w:tabs>
              <w:ind w:right="-16"/>
              <w:jc w:val="right"/>
              <w:rPr>
                <w:rFonts w:ascii="Angsana New" w:hAnsi="Angsana New" w:cs="Angsana New"/>
                <w:sz w:val="28"/>
                <w:szCs w:val="28"/>
                <w:lang w:val="en-US"/>
              </w:rPr>
            </w:pPr>
            <w:r w:rsidRPr="00D75BDD">
              <w:rPr>
                <w:rFonts w:ascii="Angsana New" w:hAnsi="Angsana New" w:cs="Angsana New"/>
                <w:sz w:val="28"/>
                <w:szCs w:val="28"/>
                <w:lang w:val="en-US"/>
              </w:rPr>
              <w:t>9,145</w:t>
            </w:r>
          </w:p>
        </w:tc>
        <w:tc>
          <w:tcPr>
            <w:tcW w:w="1302" w:type="dxa"/>
            <w:shd w:val="clear" w:color="auto" w:fill="auto"/>
          </w:tcPr>
          <w:p w14:paraId="4A3B4C88" w14:textId="7284615B" w:rsidR="002D0B55" w:rsidRPr="00D75BDD" w:rsidRDefault="002D0B55" w:rsidP="002D0B55">
            <w:pPr>
              <w:pStyle w:val="30"/>
              <w:pBdr>
                <w:bottom w:val="double" w:sz="4" w:space="1" w:color="auto"/>
              </w:pBdr>
              <w:tabs>
                <w:tab w:val="clear" w:pos="360"/>
                <w:tab w:val="clear" w:pos="720"/>
              </w:tabs>
              <w:ind w:right="-29"/>
              <w:jc w:val="right"/>
              <w:rPr>
                <w:rFonts w:ascii="Angsana New" w:hAnsi="Angsana New" w:cs="Angsana New"/>
                <w:sz w:val="28"/>
                <w:szCs w:val="28"/>
                <w:lang w:val="en-US"/>
              </w:rPr>
            </w:pPr>
            <w:r w:rsidRPr="00D75BDD">
              <w:rPr>
                <w:rFonts w:ascii="Angsana New" w:hAnsi="Angsana New" w:cs="Angsana New"/>
                <w:sz w:val="28"/>
                <w:szCs w:val="28"/>
                <w:lang w:val="en-US"/>
              </w:rPr>
              <w:t>7,145</w:t>
            </w:r>
          </w:p>
        </w:tc>
        <w:tc>
          <w:tcPr>
            <w:tcW w:w="1260" w:type="dxa"/>
            <w:shd w:val="clear" w:color="auto" w:fill="auto"/>
          </w:tcPr>
          <w:p w14:paraId="5FF3E6AE" w14:textId="03E701C6" w:rsidR="002D0B55" w:rsidRPr="00CE288F" w:rsidRDefault="002D0B55" w:rsidP="002D0B55">
            <w:pPr>
              <w:pStyle w:val="30"/>
              <w:pBdr>
                <w:bottom w:val="double" w:sz="4" w:space="1" w:color="auto"/>
              </w:pBdr>
              <w:tabs>
                <w:tab w:val="clear" w:pos="360"/>
                <w:tab w:val="clear" w:pos="720"/>
              </w:tabs>
              <w:ind w:right="-38"/>
              <w:jc w:val="right"/>
              <w:rPr>
                <w:rFonts w:ascii="Angsana New" w:hAnsi="Angsana New" w:cs="Angsana New"/>
                <w:sz w:val="28"/>
                <w:szCs w:val="28"/>
                <w:lang w:val="en-US"/>
              </w:rPr>
            </w:pPr>
            <w:r w:rsidRPr="00CE288F">
              <w:rPr>
                <w:rFonts w:ascii="Angsana New" w:hAnsi="Angsana New" w:cs="Angsana New"/>
                <w:sz w:val="28"/>
                <w:szCs w:val="28"/>
                <w:lang w:val="en-US"/>
              </w:rPr>
              <w:t>9,145</w:t>
            </w:r>
          </w:p>
        </w:tc>
      </w:tr>
    </w:tbl>
    <w:p w14:paraId="70C83E0E" w14:textId="585C4361" w:rsidR="009866AB" w:rsidRPr="00D75BDD" w:rsidRDefault="009866AB"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r w:rsidRPr="00383221">
        <w:rPr>
          <w:rFonts w:ascii="Angsana New" w:hAnsi="Angsana New"/>
          <w:sz w:val="28"/>
          <w:szCs w:val="28"/>
        </w:rPr>
        <w:t xml:space="preserve">As at </w:t>
      </w:r>
      <w:r w:rsidR="00D75BDD" w:rsidRPr="00383221">
        <w:rPr>
          <w:rFonts w:ascii="Angsana New" w:hAnsi="Angsana New"/>
          <w:sz w:val="28"/>
          <w:szCs w:val="28"/>
        </w:rPr>
        <w:t xml:space="preserve">December </w:t>
      </w:r>
      <w:r w:rsidRPr="00383221">
        <w:rPr>
          <w:rFonts w:ascii="Angsana New" w:hAnsi="Angsana New"/>
          <w:sz w:val="28"/>
          <w:szCs w:val="28"/>
        </w:rPr>
        <w:t>3</w:t>
      </w:r>
      <w:r w:rsidR="00D75BDD" w:rsidRPr="00383221">
        <w:rPr>
          <w:rFonts w:ascii="Angsana New" w:hAnsi="Angsana New"/>
          <w:sz w:val="28"/>
          <w:szCs w:val="28"/>
        </w:rPr>
        <w:t>1</w:t>
      </w:r>
      <w:r w:rsidRPr="00383221">
        <w:rPr>
          <w:rFonts w:ascii="Angsana New" w:hAnsi="Angsana New"/>
          <w:sz w:val="28"/>
          <w:szCs w:val="28"/>
        </w:rPr>
        <w:t xml:space="preserve">, 2021 and </w:t>
      </w:r>
      <w:r w:rsidR="00383221" w:rsidRPr="00383221">
        <w:rPr>
          <w:rFonts w:ascii="Angsana New" w:hAnsi="Angsana New"/>
          <w:sz w:val="28"/>
          <w:szCs w:val="28"/>
        </w:rPr>
        <w:t>December 31,</w:t>
      </w:r>
      <w:r w:rsidRPr="00383221">
        <w:rPr>
          <w:rFonts w:ascii="Angsana New" w:hAnsi="Angsana New"/>
          <w:sz w:val="28"/>
          <w:szCs w:val="28"/>
        </w:rPr>
        <w:t>2020 has include</w:t>
      </w:r>
      <w:r w:rsidR="00D75BDD" w:rsidRPr="00383221">
        <w:rPr>
          <w:rFonts w:ascii="Angsana New" w:hAnsi="Angsana New"/>
          <w:sz w:val="28"/>
          <w:szCs w:val="28"/>
        </w:rPr>
        <w:t xml:space="preserve"> a</w:t>
      </w:r>
      <w:r w:rsidRPr="00383221">
        <w:rPr>
          <w:rFonts w:ascii="Angsana New" w:hAnsi="Angsana New"/>
          <w:sz w:val="28"/>
          <w:szCs w:val="28"/>
        </w:rPr>
        <w:t xml:space="preserve"> trade receivable</w:t>
      </w:r>
      <w:r w:rsidR="00D75BDD" w:rsidRPr="00383221">
        <w:rPr>
          <w:rFonts w:ascii="Angsana New" w:hAnsi="Angsana New"/>
          <w:sz w:val="28"/>
          <w:szCs w:val="28"/>
        </w:rPr>
        <w:t>,</w:t>
      </w:r>
      <w:r w:rsidRPr="00383221">
        <w:rPr>
          <w:rFonts w:ascii="Angsana New" w:hAnsi="Angsana New"/>
          <w:sz w:val="28"/>
          <w:szCs w:val="28"/>
        </w:rPr>
        <w:t xml:space="preserve"> </w:t>
      </w:r>
      <w:r w:rsidR="00D75BDD" w:rsidRPr="00383221">
        <w:rPr>
          <w:rFonts w:ascii="Angsana New" w:hAnsi="Angsana New"/>
          <w:sz w:val="28"/>
          <w:szCs w:val="28"/>
        </w:rPr>
        <w:t>t</w:t>
      </w:r>
      <w:r w:rsidRPr="00383221">
        <w:rPr>
          <w:rFonts w:ascii="Angsana New" w:hAnsi="Angsana New"/>
          <w:sz w:val="28"/>
          <w:szCs w:val="28"/>
        </w:rPr>
        <w:t>he debtor is in litigation amoun</w:t>
      </w:r>
      <w:r w:rsidR="00D75BDD" w:rsidRPr="00383221">
        <w:rPr>
          <w:rFonts w:ascii="Angsana New" w:hAnsi="Angsana New"/>
          <w:sz w:val="28"/>
          <w:szCs w:val="28"/>
        </w:rPr>
        <w:t>t of</w:t>
      </w:r>
      <w:r w:rsidRPr="00383221">
        <w:rPr>
          <w:rFonts w:ascii="Angsana New" w:hAnsi="Angsana New"/>
          <w:sz w:val="28"/>
          <w:szCs w:val="28"/>
        </w:rPr>
        <w:t xml:space="preserve"> Baht 48.33 million and Baht</w:t>
      </w:r>
      <w:r w:rsidR="00D75BDD" w:rsidRPr="00383221">
        <w:rPr>
          <w:rFonts w:ascii="Angsana New" w:hAnsi="Angsana New"/>
          <w:sz w:val="28"/>
          <w:szCs w:val="28"/>
        </w:rPr>
        <w:t xml:space="preserve"> </w:t>
      </w:r>
      <w:r w:rsidRPr="00383221">
        <w:rPr>
          <w:rFonts w:ascii="Angsana New" w:hAnsi="Angsana New"/>
          <w:sz w:val="28"/>
          <w:szCs w:val="28"/>
        </w:rPr>
        <w:t xml:space="preserve"> 45.98 million, respectively. The debtor has mortgaged the land and buildings as collateral for the debt repayment.</w:t>
      </w:r>
    </w:p>
    <w:p w14:paraId="63C16954" w14:textId="714A301E" w:rsidR="009530FE" w:rsidRPr="002A370A" w:rsidRDefault="00B93CC0" w:rsidP="006A5C2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D75BDD">
        <w:rPr>
          <w:rFonts w:ascii="Angsana New" w:hAnsi="Angsana New"/>
          <w:b/>
          <w:bCs/>
          <w:sz w:val="28"/>
          <w:szCs w:val="28"/>
        </w:rPr>
        <w:t xml:space="preserve">OTHER </w:t>
      </w:r>
      <w:r w:rsidR="00E930BB" w:rsidRPr="00D75BDD">
        <w:rPr>
          <w:rFonts w:ascii="Angsana New" w:hAnsi="Angsana New"/>
          <w:b/>
          <w:bCs/>
          <w:sz w:val="28"/>
          <w:szCs w:val="28"/>
        </w:rPr>
        <w:t>CURRENT</w:t>
      </w:r>
      <w:r w:rsidRPr="00D75BDD">
        <w:rPr>
          <w:rFonts w:ascii="Angsana New" w:hAnsi="Angsana New"/>
          <w:b/>
          <w:bCs/>
          <w:sz w:val="28"/>
          <w:szCs w:val="28"/>
        </w:rPr>
        <w:t xml:space="preserve"> FINANCIAL</w:t>
      </w:r>
      <w:r w:rsidRPr="002A370A">
        <w:rPr>
          <w:rFonts w:ascii="Angsana New" w:hAnsi="Angsana New"/>
          <w:b/>
          <w:bCs/>
          <w:sz w:val="28"/>
          <w:szCs w:val="28"/>
        </w:rPr>
        <w:t xml:space="preserve"> ASSETS</w:t>
      </w:r>
    </w:p>
    <w:p w14:paraId="66A2EF71" w14:textId="539B94A7" w:rsidR="00431051" w:rsidRPr="002A370A" w:rsidRDefault="003621DE" w:rsidP="00431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cs/>
        </w:rPr>
      </w:pPr>
      <w:r w:rsidRPr="002A370A">
        <w:rPr>
          <w:rFonts w:ascii="Angsana New" w:hAnsi="Angsana New"/>
          <w:sz w:val="28"/>
          <w:szCs w:val="28"/>
        </w:rPr>
        <w:t>Investment unit in fund - not listed on the stock</w:t>
      </w:r>
      <w:r w:rsidR="00431051" w:rsidRPr="002A370A">
        <w:rPr>
          <w:rFonts w:ascii="Angsana New" w:hAnsi="Angsana New"/>
          <w:sz w:val="28"/>
          <w:szCs w:val="28"/>
        </w:rPr>
        <w:t xml:space="preserve"> consisted </w:t>
      </w:r>
      <w:r w:rsidR="008739C0" w:rsidRPr="002A370A">
        <w:rPr>
          <w:rFonts w:ascii="Angsana New" w:hAnsi="Angsana New"/>
          <w:sz w:val="28"/>
          <w:szCs w:val="28"/>
        </w:rPr>
        <w:t>of</w:t>
      </w:r>
      <w:r w:rsidRPr="002A370A">
        <w:rPr>
          <w:rFonts w:ascii="Angsana New" w:hAnsi="Angsana New"/>
          <w:sz w:val="28"/>
          <w:szCs w:val="28"/>
        </w:rPr>
        <w:t xml:space="preserve"> </w:t>
      </w:r>
      <w:r w:rsidR="008739C0" w:rsidRPr="002A370A">
        <w:rPr>
          <w:rFonts w:ascii="Angsana New" w:hAnsi="Angsana New"/>
          <w:sz w:val="28"/>
          <w:szCs w:val="28"/>
        </w:rPr>
        <w:t xml:space="preserve">: </w:t>
      </w:r>
    </w:p>
    <w:tbl>
      <w:tblPr>
        <w:tblW w:w="4576" w:type="pct"/>
        <w:tblInd w:w="648" w:type="dxa"/>
        <w:tblLook w:val="0000" w:firstRow="0" w:lastRow="0" w:firstColumn="0" w:lastColumn="0" w:noHBand="0" w:noVBand="0"/>
      </w:tblPr>
      <w:tblGrid>
        <w:gridCol w:w="1348"/>
        <w:gridCol w:w="2016"/>
        <w:gridCol w:w="1000"/>
        <w:gridCol w:w="1142"/>
        <w:gridCol w:w="1104"/>
        <w:gridCol w:w="1056"/>
        <w:gridCol w:w="1000"/>
      </w:tblGrid>
      <w:tr w:rsidR="00126FA4" w:rsidRPr="002A370A" w14:paraId="3D41279C" w14:textId="77777777" w:rsidTr="004A5925">
        <w:trPr>
          <w:cantSplit/>
          <w:trHeight w:val="346"/>
        </w:trPr>
        <w:tc>
          <w:tcPr>
            <w:tcW w:w="777" w:type="pct"/>
            <w:shd w:val="clear" w:color="auto" w:fill="auto"/>
          </w:tcPr>
          <w:p w14:paraId="677E6FA9" w14:textId="77777777" w:rsidR="00126FA4" w:rsidRPr="002A370A" w:rsidRDefault="00126FA4"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63" w:type="pct"/>
          </w:tcPr>
          <w:p w14:paraId="788E8A32" w14:textId="77777777" w:rsidR="00126FA4" w:rsidRPr="002A370A" w:rsidRDefault="00126FA4" w:rsidP="001315F4">
            <w:pPr>
              <w:rPr>
                <w:rFonts w:ascii="Angsana New" w:hAnsi="Angsana New"/>
                <w:sz w:val="24"/>
                <w:szCs w:val="24"/>
                <w:cs/>
              </w:rPr>
            </w:pPr>
          </w:p>
        </w:tc>
        <w:tc>
          <w:tcPr>
            <w:tcW w:w="577" w:type="pct"/>
          </w:tcPr>
          <w:p w14:paraId="0F589E46" w14:textId="77777777" w:rsidR="00126FA4" w:rsidRPr="002A370A" w:rsidRDefault="00126FA4" w:rsidP="001315F4">
            <w:pPr>
              <w:pStyle w:val="a"/>
              <w:tabs>
                <w:tab w:val="clear" w:pos="1080"/>
              </w:tabs>
              <w:ind w:left="-106" w:right="-110"/>
              <w:jc w:val="center"/>
              <w:rPr>
                <w:rFonts w:ascii="Angsana New" w:hAnsi="Angsana New" w:cs="Angsana New"/>
                <w:color w:val="000000"/>
                <w:sz w:val="24"/>
                <w:szCs w:val="24"/>
                <w:cs/>
                <w:lang w:val="en-US"/>
              </w:rPr>
            </w:pPr>
          </w:p>
        </w:tc>
        <w:tc>
          <w:tcPr>
            <w:tcW w:w="2482" w:type="pct"/>
            <w:gridSpan w:val="4"/>
          </w:tcPr>
          <w:p w14:paraId="55BC8B84" w14:textId="77777777" w:rsidR="00126FA4" w:rsidRPr="002A370A" w:rsidRDefault="00126FA4" w:rsidP="001315F4">
            <w:pPr>
              <w:pStyle w:val="30"/>
              <w:pBdr>
                <w:bottom w:val="single" w:sz="4" w:space="1" w:color="auto"/>
                <w:between w:val="single" w:sz="4" w:space="1" w:color="auto"/>
              </w:pBdr>
              <w:tabs>
                <w:tab w:val="clear" w:pos="360"/>
                <w:tab w:val="clear" w:pos="720"/>
              </w:tabs>
              <w:ind w:right="-38"/>
              <w:jc w:val="right"/>
              <w:rPr>
                <w:rFonts w:ascii="Angsana New" w:hAnsi="Angsana New" w:cs="Angsana New"/>
                <w:sz w:val="24"/>
                <w:szCs w:val="24"/>
                <w:cs/>
              </w:rPr>
            </w:pPr>
            <w:r w:rsidRPr="002A370A">
              <w:rPr>
                <w:rFonts w:ascii="Angsana New" w:hAnsi="Angsana New" w:cs="Angsana New"/>
                <w:sz w:val="24"/>
                <w:szCs w:val="24"/>
                <w:cs/>
              </w:rPr>
              <w:t>(Unit : Thousand Baht)</w:t>
            </w:r>
          </w:p>
        </w:tc>
      </w:tr>
      <w:tr w:rsidR="00126FA4" w:rsidRPr="002A370A" w14:paraId="78102D6C" w14:textId="77777777" w:rsidTr="004A5925">
        <w:trPr>
          <w:cantSplit/>
          <w:trHeight w:val="356"/>
        </w:trPr>
        <w:tc>
          <w:tcPr>
            <w:tcW w:w="777" w:type="pct"/>
            <w:shd w:val="clear" w:color="auto" w:fill="auto"/>
          </w:tcPr>
          <w:p w14:paraId="079971A7" w14:textId="77777777" w:rsidR="00126FA4" w:rsidRPr="002A370A" w:rsidRDefault="00126FA4"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63" w:type="pct"/>
          </w:tcPr>
          <w:p w14:paraId="24A9CF50" w14:textId="77777777" w:rsidR="00126FA4" w:rsidRPr="002A370A" w:rsidRDefault="00126FA4" w:rsidP="001315F4">
            <w:pPr>
              <w:rPr>
                <w:rFonts w:ascii="Angsana New" w:hAnsi="Angsana New"/>
                <w:sz w:val="24"/>
                <w:szCs w:val="24"/>
                <w:cs/>
              </w:rPr>
            </w:pPr>
          </w:p>
        </w:tc>
        <w:tc>
          <w:tcPr>
            <w:tcW w:w="577" w:type="pct"/>
          </w:tcPr>
          <w:p w14:paraId="2182FA05" w14:textId="77777777" w:rsidR="00126FA4" w:rsidRPr="002A370A" w:rsidRDefault="00126FA4" w:rsidP="001315F4">
            <w:pPr>
              <w:pStyle w:val="a"/>
              <w:tabs>
                <w:tab w:val="clear" w:pos="1080"/>
              </w:tabs>
              <w:ind w:left="-106" w:right="-110"/>
              <w:jc w:val="center"/>
              <w:rPr>
                <w:rFonts w:ascii="Angsana New" w:hAnsi="Angsana New" w:cs="Angsana New"/>
                <w:color w:val="000000"/>
                <w:sz w:val="24"/>
                <w:szCs w:val="24"/>
                <w:cs/>
                <w:lang w:val="en-US"/>
              </w:rPr>
            </w:pPr>
          </w:p>
        </w:tc>
        <w:tc>
          <w:tcPr>
            <w:tcW w:w="2482" w:type="pct"/>
            <w:gridSpan w:val="4"/>
          </w:tcPr>
          <w:p w14:paraId="38BE5002" w14:textId="1DB7BC49" w:rsidR="00126FA4" w:rsidRPr="002A370A" w:rsidRDefault="00126FA4" w:rsidP="001315F4">
            <w:pPr>
              <w:pStyle w:val="30"/>
              <w:pBdr>
                <w:bottom w:val="single" w:sz="4" w:space="1" w:color="auto"/>
                <w:between w:val="single" w:sz="4" w:space="1" w:color="auto"/>
              </w:pBdr>
              <w:tabs>
                <w:tab w:val="clear" w:pos="360"/>
                <w:tab w:val="clear" w:pos="720"/>
              </w:tabs>
              <w:ind w:right="-38"/>
              <w:jc w:val="center"/>
              <w:rPr>
                <w:rFonts w:ascii="Angsana New" w:hAnsi="Angsana New" w:cs="Angsana New"/>
                <w:sz w:val="24"/>
                <w:szCs w:val="24"/>
                <w:cs/>
              </w:rPr>
            </w:pPr>
            <w:r w:rsidRPr="002A370A">
              <w:rPr>
                <w:rFonts w:ascii="Angsana New" w:hAnsi="Angsana New" w:cs="Angsana New"/>
                <w:sz w:val="24"/>
                <w:szCs w:val="24"/>
                <w:cs/>
              </w:rPr>
              <w:t>Consolidated / Separate Financial Statements</w:t>
            </w:r>
          </w:p>
        </w:tc>
      </w:tr>
      <w:tr w:rsidR="006D607F" w:rsidRPr="002A370A" w14:paraId="096AEA49" w14:textId="77777777" w:rsidTr="004A5925">
        <w:trPr>
          <w:cantSplit/>
          <w:trHeight w:val="316"/>
        </w:trPr>
        <w:tc>
          <w:tcPr>
            <w:tcW w:w="777" w:type="pct"/>
            <w:vAlign w:val="bottom"/>
          </w:tcPr>
          <w:p w14:paraId="1FAB7A21" w14:textId="77777777" w:rsidR="00126FA4" w:rsidRPr="002A370A" w:rsidRDefault="00126FA4"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63" w:type="pct"/>
            <w:vAlign w:val="bottom"/>
          </w:tcPr>
          <w:p w14:paraId="1078FB10" w14:textId="77777777" w:rsidR="00126FA4" w:rsidRPr="002A370A" w:rsidRDefault="00126FA4" w:rsidP="001315F4">
            <w:pPr>
              <w:pStyle w:val="a"/>
              <w:tabs>
                <w:tab w:val="clear" w:pos="1080"/>
              </w:tabs>
              <w:ind w:right="57"/>
              <w:jc w:val="center"/>
              <w:rPr>
                <w:rFonts w:ascii="Angsana New" w:hAnsi="Angsana New" w:cs="Angsana New"/>
                <w:color w:val="000000"/>
                <w:sz w:val="24"/>
                <w:szCs w:val="24"/>
                <w:cs/>
                <w:lang w:val="en-US"/>
              </w:rPr>
            </w:pPr>
          </w:p>
        </w:tc>
        <w:tc>
          <w:tcPr>
            <w:tcW w:w="577" w:type="pct"/>
            <w:vAlign w:val="bottom"/>
          </w:tcPr>
          <w:p w14:paraId="0C445BB3" w14:textId="77777777" w:rsidR="00126FA4" w:rsidRPr="002A370A" w:rsidRDefault="00126FA4" w:rsidP="001315F4">
            <w:pPr>
              <w:pStyle w:val="a"/>
              <w:tabs>
                <w:tab w:val="clear" w:pos="1080"/>
              </w:tabs>
              <w:ind w:left="-106" w:right="-11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Ownership</w:t>
            </w:r>
          </w:p>
        </w:tc>
        <w:tc>
          <w:tcPr>
            <w:tcW w:w="659" w:type="pct"/>
            <w:vAlign w:val="bottom"/>
          </w:tcPr>
          <w:p w14:paraId="357E8F0F" w14:textId="77777777" w:rsidR="00126FA4" w:rsidRPr="002A370A" w:rsidRDefault="00126FA4" w:rsidP="001315F4">
            <w:pPr>
              <w:pStyle w:val="a"/>
              <w:tabs>
                <w:tab w:val="clear" w:pos="1080"/>
              </w:tabs>
              <w:ind w:right="-70"/>
              <w:jc w:val="center"/>
              <w:rPr>
                <w:rFonts w:ascii="Angsana New" w:hAnsi="Angsana New" w:cs="Angsana New"/>
                <w:color w:val="000000"/>
                <w:sz w:val="24"/>
                <w:szCs w:val="24"/>
                <w:cs/>
                <w:lang w:val="en-US"/>
              </w:rPr>
            </w:pPr>
          </w:p>
        </w:tc>
        <w:tc>
          <w:tcPr>
            <w:tcW w:w="637" w:type="pct"/>
            <w:vAlign w:val="bottom"/>
          </w:tcPr>
          <w:p w14:paraId="534312A8" w14:textId="77777777" w:rsidR="00126FA4" w:rsidRPr="002A370A" w:rsidRDefault="00126FA4" w:rsidP="001315F4">
            <w:pPr>
              <w:pStyle w:val="a"/>
              <w:tabs>
                <w:tab w:val="clear" w:pos="1080"/>
              </w:tabs>
              <w:ind w:right="-27"/>
              <w:jc w:val="center"/>
              <w:rPr>
                <w:rFonts w:ascii="Angsana New" w:hAnsi="Angsana New" w:cs="Angsana New"/>
                <w:color w:val="000000"/>
                <w:sz w:val="24"/>
                <w:szCs w:val="24"/>
                <w:cs/>
                <w:lang w:val="en-US"/>
              </w:rPr>
            </w:pPr>
          </w:p>
        </w:tc>
        <w:tc>
          <w:tcPr>
            <w:tcW w:w="609" w:type="pct"/>
            <w:vAlign w:val="center"/>
          </w:tcPr>
          <w:p w14:paraId="4F2F9990" w14:textId="77777777" w:rsidR="00126FA4" w:rsidRPr="002A370A" w:rsidRDefault="00126FA4" w:rsidP="001315F4">
            <w:pPr>
              <w:pStyle w:val="a"/>
              <w:tabs>
                <w:tab w:val="clear" w:pos="1080"/>
              </w:tabs>
              <w:ind w:left="-12" w:right="-87"/>
              <w:jc w:val="center"/>
              <w:rPr>
                <w:rFonts w:ascii="Angsana New" w:hAnsi="Angsana New" w:cs="Angsana New"/>
                <w:color w:val="000000"/>
                <w:sz w:val="24"/>
                <w:szCs w:val="24"/>
                <w:cs/>
                <w:lang w:val="en-US"/>
              </w:rPr>
            </w:pPr>
            <w:r w:rsidRPr="002A370A">
              <w:rPr>
                <w:rFonts w:ascii="Angsana New" w:hAnsi="Angsana New" w:cs="Angsana New"/>
                <w:sz w:val="24"/>
                <w:szCs w:val="24"/>
                <w:cs/>
              </w:rPr>
              <w:t>As at</w:t>
            </w:r>
          </w:p>
        </w:tc>
        <w:tc>
          <w:tcPr>
            <w:tcW w:w="576" w:type="pct"/>
          </w:tcPr>
          <w:p w14:paraId="7022FDAE" w14:textId="77777777" w:rsidR="00126FA4" w:rsidRPr="002A370A" w:rsidRDefault="00126FA4" w:rsidP="001315F4">
            <w:pPr>
              <w:pStyle w:val="a"/>
              <w:tabs>
                <w:tab w:val="clear" w:pos="1080"/>
              </w:tabs>
              <w:ind w:right="-38"/>
              <w:jc w:val="center"/>
              <w:rPr>
                <w:rFonts w:ascii="Angsana New" w:hAnsi="Angsana New" w:cs="Angsana New"/>
                <w:color w:val="000000"/>
                <w:sz w:val="24"/>
                <w:szCs w:val="24"/>
                <w:cs/>
                <w:lang w:val="en-US"/>
              </w:rPr>
            </w:pPr>
            <w:r w:rsidRPr="002A370A">
              <w:rPr>
                <w:rFonts w:ascii="Angsana New" w:hAnsi="Angsana New" w:cs="Angsana New"/>
                <w:sz w:val="24"/>
                <w:szCs w:val="24"/>
                <w:cs/>
              </w:rPr>
              <w:t>As at</w:t>
            </w:r>
          </w:p>
        </w:tc>
      </w:tr>
      <w:tr w:rsidR="006D607F" w:rsidRPr="002A370A" w14:paraId="7FFE0557" w14:textId="77777777" w:rsidTr="004A5925">
        <w:trPr>
          <w:cantSplit/>
          <w:trHeight w:val="326"/>
        </w:trPr>
        <w:tc>
          <w:tcPr>
            <w:tcW w:w="777" w:type="pct"/>
            <w:vAlign w:val="bottom"/>
          </w:tcPr>
          <w:p w14:paraId="65AA9F8D" w14:textId="77777777" w:rsidR="00126FA4" w:rsidRPr="002A370A" w:rsidRDefault="00126FA4"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63" w:type="pct"/>
            <w:vAlign w:val="bottom"/>
          </w:tcPr>
          <w:p w14:paraId="5DB7C46E" w14:textId="77777777" w:rsidR="00126FA4" w:rsidRPr="002A370A" w:rsidRDefault="00126FA4" w:rsidP="001315F4">
            <w:pPr>
              <w:pStyle w:val="a"/>
              <w:tabs>
                <w:tab w:val="clear" w:pos="1080"/>
              </w:tabs>
              <w:ind w:right="57"/>
              <w:jc w:val="center"/>
              <w:rPr>
                <w:rFonts w:ascii="Angsana New" w:hAnsi="Angsana New" w:cs="Angsana New"/>
                <w:color w:val="000000"/>
                <w:sz w:val="24"/>
                <w:szCs w:val="24"/>
                <w:cs/>
                <w:lang w:val="en-US"/>
              </w:rPr>
            </w:pPr>
          </w:p>
        </w:tc>
        <w:tc>
          <w:tcPr>
            <w:tcW w:w="577" w:type="pct"/>
            <w:vAlign w:val="bottom"/>
          </w:tcPr>
          <w:p w14:paraId="6DF7927D" w14:textId="77777777" w:rsidR="00126FA4" w:rsidRPr="002A370A" w:rsidRDefault="00126FA4" w:rsidP="001315F4">
            <w:pPr>
              <w:pStyle w:val="a"/>
              <w:tabs>
                <w:tab w:val="clear" w:pos="1080"/>
              </w:tabs>
              <w:ind w:left="-106" w:right="-11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interest</w:t>
            </w:r>
          </w:p>
        </w:tc>
        <w:tc>
          <w:tcPr>
            <w:tcW w:w="659" w:type="pct"/>
            <w:vAlign w:val="bottom"/>
          </w:tcPr>
          <w:p w14:paraId="4DBBC024" w14:textId="77777777" w:rsidR="00126FA4" w:rsidRPr="002A370A" w:rsidRDefault="00126FA4" w:rsidP="001315F4">
            <w:pPr>
              <w:pStyle w:val="a"/>
              <w:tabs>
                <w:tab w:val="clear" w:pos="1080"/>
              </w:tabs>
              <w:ind w:right="-7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Paid - up</w:t>
            </w:r>
          </w:p>
        </w:tc>
        <w:tc>
          <w:tcPr>
            <w:tcW w:w="637" w:type="pct"/>
            <w:vAlign w:val="bottom"/>
          </w:tcPr>
          <w:p w14:paraId="36C7134C" w14:textId="77777777" w:rsidR="00126FA4" w:rsidRPr="002A370A" w:rsidRDefault="00126FA4" w:rsidP="001315F4">
            <w:pPr>
              <w:pStyle w:val="a"/>
              <w:tabs>
                <w:tab w:val="clear" w:pos="1080"/>
              </w:tabs>
              <w:ind w:right="-27"/>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Paid - up</w:t>
            </w:r>
          </w:p>
        </w:tc>
        <w:tc>
          <w:tcPr>
            <w:tcW w:w="609" w:type="pct"/>
            <w:vAlign w:val="bottom"/>
          </w:tcPr>
          <w:p w14:paraId="0E3C2BDF" w14:textId="0DF17C84" w:rsidR="00126FA4" w:rsidRPr="00562034" w:rsidRDefault="00371463" w:rsidP="001315F4">
            <w:pPr>
              <w:pStyle w:val="a"/>
              <w:tabs>
                <w:tab w:val="clear" w:pos="1080"/>
              </w:tabs>
              <w:ind w:left="-12" w:right="-87"/>
              <w:jc w:val="center"/>
              <w:rPr>
                <w:rFonts w:ascii="Angsana New" w:hAnsi="Angsana New" w:cs="Angsana New"/>
                <w:color w:val="000000"/>
                <w:sz w:val="24"/>
                <w:szCs w:val="24"/>
                <w:lang w:val="en-US"/>
              </w:rPr>
            </w:pPr>
            <w:r>
              <w:rPr>
                <w:rFonts w:ascii="Angsana New" w:hAnsi="Angsana New" w:cs="Angsana New"/>
                <w:color w:val="000000"/>
                <w:sz w:val="24"/>
                <w:szCs w:val="24"/>
                <w:lang w:val="en-US"/>
              </w:rPr>
              <w:t>December</w:t>
            </w:r>
          </w:p>
        </w:tc>
        <w:tc>
          <w:tcPr>
            <w:tcW w:w="576" w:type="pct"/>
            <w:vAlign w:val="bottom"/>
          </w:tcPr>
          <w:p w14:paraId="356BB4A6" w14:textId="77777777" w:rsidR="00126FA4" w:rsidRPr="002A370A" w:rsidRDefault="00126FA4" w:rsidP="001315F4">
            <w:pPr>
              <w:pStyle w:val="a"/>
              <w:tabs>
                <w:tab w:val="clear" w:pos="1080"/>
              </w:tabs>
              <w:ind w:right="-38"/>
              <w:jc w:val="center"/>
              <w:rPr>
                <w:rFonts w:ascii="Angsana New" w:hAnsi="Angsana New" w:cs="Angsana New"/>
                <w:color w:val="000000"/>
                <w:sz w:val="24"/>
                <w:szCs w:val="24"/>
                <w:cs/>
                <w:lang w:val="en-US"/>
              </w:rPr>
            </w:pPr>
            <w:r w:rsidRPr="002A370A">
              <w:rPr>
                <w:rFonts w:ascii="Angsana New" w:hAnsi="Angsana New" w:cs="Angsana New"/>
                <w:sz w:val="24"/>
                <w:szCs w:val="24"/>
                <w:cs/>
              </w:rPr>
              <w:t xml:space="preserve">December </w:t>
            </w:r>
          </w:p>
        </w:tc>
      </w:tr>
      <w:tr w:rsidR="006D607F" w:rsidRPr="002A370A" w14:paraId="471F92C4" w14:textId="77777777" w:rsidTr="004A5925">
        <w:trPr>
          <w:cantSplit/>
          <w:trHeight w:val="346"/>
        </w:trPr>
        <w:tc>
          <w:tcPr>
            <w:tcW w:w="777" w:type="pct"/>
            <w:vAlign w:val="bottom"/>
          </w:tcPr>
          <w:p w14:paraId="4F1FCDEB" w14:textId="77777777" w:rsidR="00126FA4" w:rsidRPr="002A370A" w:rsidRDefault="00126FA4" w:rsidP="00131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t>Company</w:t>
            </w:r>
          </w:p>
        </w:tc>
        <w:tc>
          <w:tcPr>
            <w:tcW w:w="1163" w:type="pct"/>
            <w:vAlign w:val="bottom"/>
          </w:tcPr>
          <w:p w14:paraId="122B9F31" w14:textId="77777777" w:rsidR="00126FA4" w:rsidRPr="002A370A" w:rsidRDefault="00126FA4" w:rsidP="001315F4">
            <w:pPr>
              <w:pStyle w:val="a"/>
              <w:pBdr>
                <w:bottom w:val="single" w:sz="4" w:space="1" w:color="auto"/>
              </w:pBdr>
              <w:tabs>
                <w:tab w:val="clear" w:pos="1080"/>
              </w:tabs>
              <w:ind w:right="5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Type of business</w:t>
            </w:r>
          </w:p>
        </w:tc>
        <w:tc>
          <w:tcPr>
            <w:tcW w:w="577" w:type="pct"/>
            <w:vAlign w:val="bottom"/>
          </w:tcPr>
          <w:p w14:paraId="2E86E714" w14:textId="77777777" w:rsidR="00126FA4" w:rsidRPr="002A370A" w:rsidRDefault="00126FA4" w:rsidP="001315F4">
            <w:pPr>
              <w:pStyle w:val="a"/>
              <w:pBdr>
                <w:bottom w:val="single" w:sz="4" w:space="1" w:color="auto"/>
              </w:pBdr>
              <w:tabs>
                <w:tab w:val="clear" w:pos="1080"/>
              </w:tabs>
              <w:ind w:left="-106" w:right="-110"/>
              <w:jc w:val="center"/>
              <w:rPr>
                <w:rFonts w:ascii="Angsana New" w:hAnsi="Angsana New" w:cs="Angsana New"/>
                <w:color w:val="000000"/>
                <w:sz w:val="24"/>
                <w:szCs w:val="24"/>
                <w:lang w:val="en-US"/>
              </w:rPr>
            </w:pPr>
            <w:r w:rsidRPr="002A370A">
              <w:rPr>
                <w:rFonts w:ascii="Angsana New" w:hAnsi="Angsana New" w:cs="Angsana New"/>
                <w:color w:val="000000"/>
                <w:sz w:val="24"/>
                <w:szCs w:val="24"/>
                <w:cs/>
                <w:lang w:val="en-US"/>
              </w:rPr>
              <w:t>(%)</w:t>
            </w:r>
          </w:p>
        </w:tc>
        <w:tc>
          <w:tcPr>
            <w:tcW w:w="659" w:type="pct"/>
            <w:vAlign w:val="bottom"/>
          </w:tcPr>
          <w:p w14:paraId="085BC0A9" w14:textId="77777777" w:rsidR="00126FA4" w:rsidRPr="002A370A" w:rsidRDefault="00126FA4" w:rsidP="001315F4">
            <w:pPr>
              <w:pStyle w:val="a"/>
              <w:pBdr>
                <w:bottom w:val="single" w:sz="4" w:space="1" w:color="auto"/>
              </w:pBdr>
              <w:tabs>
                <w:tab w:val="clear" w:pos="1080"/>
              </w:tabs>
              <w:ind w:right="-7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share capital</w:t>
            </w:r>
          </w:p>
        </w:tc>
        <w:tc>
          <w:tcPr>
            <w:tcW w:w="637" w:type="pct"/>
            <w:vAlign w:val="bottom"/>
          </w:tcPr>
          <w:p w14:paraId="42FAD76E" w14:textId="77777777" w:rsidR="00126FA4" w:rsidRPr="002A370A" w:rsidRDefault="00126FA4" w:rsidP="001315F4">
            <w:pPr>
              <w:pStyle w:val="a"/>
              <w:pBdr>
                <w:bottom w:val="single" w:sz="4" w:space="1" w:color="auto"/>
              </w:pBdr>
              <w:tabs>
                <w:tab w:val="clear" w:pos="1080"/>
              </w:tabs>
              <w:ind w:right="-2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share capital</w:t>
            </w:r>
          </w:p>
        </w:tc>
        <w:tc>
          <w:tcPr>
            <w:tcW w:w="609" w:type="pct"/>
          </w:tcPr>
          <w:p w14:paraId="2C276E1B" w14:textId="05866D54" w:rsidR="00126FA4" w:rsidRPr="002A370A" w:rsidRDefault="00126FA4" w:rsidP="001315F4">
            <w:pPr>
              <w:pStyle w:val="a"/>
              <w:pBdr>
                <w:bottom w:val="single" w:sz="4" w:space="1" w:color="auto"/>
              </w:pBdr>
              <w:tabs>
                <w:tab w:val="clear" w:pos="1080"/>
              </w:tabs>
              <w:ind w:left="-12" w:right="-87"/>
              <w:jc w:val="center"/>
              <w:rPr>
                <w:rFonts w:ascii="Angsana New" w:hAnsi="Angsana New" w:cs="Angsana New"/>
                <w:color w:val="000000"/>
                <w:sz w:val="24"/>
                <w:szCs w:val="24"/>
                <w:cs/>
                <w:lang w:val="en-US"/>
              </w:rPr>
            </w:pPr>
            <w:r w:rsidRPr="002A370A">
              <w:rPr>
                <w:rFonts w:ascii="Angsana New" w:hAnsi="Angsana New" w:cs="Angsana New"/>
                <w:sz w:val="24"/>
                <w:szCs w:val="24"/>
                <w:lang w:val="en-US"/>
              </w:rPr>
              <w:t>3</w:t>
            </w:r>
            <w:r w:rsidR="00371463">
              <w:rPr>
                <w:rFonts w:ascii="Angsana New" w:hAnsi="Angsana New" w:cs="Angsana New"/>
                <w:sz w:val="24"/>
                <w:szCs w:val="24"/>
                <w:lang w:val="en-US"/>
              </w:rPr>
              <w:t>1</w:t>
            </w:r>
            <w:r w:rsidRPr="002A370A">
              <w:rPr>
                <w:rFonts w:ascii="Angsana New" w:hAnsi="Angsana New" w:cs="Angsana New"/>
                <w:sz w:val="24"/>
                <w:szCs w:val="24"/>
                <w:cs/>
              </w:rPr>
              <w:t xml:space="preserve">, </w:t>
            </w:r>
            <w:r w:rsidRPr="002A370A">
              <w:rPr>
                <w:rFonts w:ascii="Angsana New" w:hAnsi="Angsana New" w:cs="Angsana New"/>
                <w:sz w:val="24"/>
                <w:szCs w:val="24"/>
                <w:lang w:val="en-US"/>
              </w:rPr>
              <w:t>20</w:t>
            </w:r>
            <w:r w:rsidR="00E34338" w:rsidRPr="002A370A">
              <w:rPr>
                <w:rFonts w:ascii="Angsana New" w:hAnsi="Angsana New" w:cs="Angsana New"/>
                <w:sz w:val="24"/>
                <w:szCs w:val="24"/>
                <w:lang w:val="en-US"/>
              </w:rPr>
              <w:t>21</w:t>
            </w:r>
          </w:p>
        </w:tc>
        <w:tc>
          <w:tcPr>
            <w:tcW w:w="576" w:type="pct"/>
          </w:tcPr>
          <w:p w14:paraId="7FB7BECC" w14:textId="1C2BCCAE" w:rsidR="00126FA4" w:rsidRPr="002A370A" w:rsidRDefault="00126FA4" w:rsidP="001315F4">
            <w:pPr>
              <w:pStyle w:val="a"/>
              <w:pBdr>
                <w:bottom w:val="single" w:sz="4" w:space="1" w:color="auto"/>
              </w:pBdr>
              <w:tabs>
                <w:tab w:val="clear" w:pos="1080"/>
              </w:tabs>
              <w:ind w:right="-38"/>
              <w:jc w:val="center"/>
              <w:rPr>
                <w:rFonts w:ascii="Angsana New" w:hAnsi="Angsana New" w:cs="Angsana New"/>
                <w:color w:val="000000"/>
                <w:sz w:val="24"/>
                <w:szCs w:val="24"/>
                <w:lang w:val="en-US"/>
              </w:rPr>
            </w:pPr>
            <w:r w:rsidRPr="002A370A">
              <w:rPr>
                <w:rFonts w:ascii="Angsana New" w:hAnsi="Angsana New" w:cs="Angsana New"/>
                <w:sz w:val="24"/>
                <w:szCs w:val="24"/>
                <w:lang w:val="en-US"/>
              </w:rPr>
              <w:t>31</w:t>
            </w:r>
            <w:r w:rsidRPr="002A370A">
              <w:rPr>
                <w:rFonts w:ascii="Angsana New" w:hAnsi="Angsana New" w:cs="Angsana New"/>
                <w:sz w:val="24"/>
                <w:szCs w:val="24"/>
                <w:cs/>
              </w:rPr>
              <w:t xml:space="preserve">, </w:t>
            </w:r>
            <w:r w:rsidRPr="002A370A">
              <w:rPr>
                <w:rFonts w:ascii="Angsana New" w:hAnsi="Angsana New" w:cs="Angsana New"/>
                <w:sz w:val="24"/>
                <w:szCs w:val="24"/>
                <w:lang w:val="en-US"/>
              </w:rPr>
              <w:t>20</w:t>
            </w:r>
            <w:r w:rsidR="00E34338" w:rsidRPr="002A370A">
              <w:rPr>
                <w:rFonts w:ascii="Angsana New" w:hAnsi="Angsana New" w:cs="Angsana New"/>
                <w:sz w:val="24"/>
                <w:szCs w:val="24"/>
                <w:lang w:val="en-US"/>
              </w:rPr>
              <w:t>20</w:t>
            </w:r>
          </w:p>
        </w:tc>
      </w:tr>
      <w:tr w:rsidR="00EF1E8B" w:rsidRPr="002A370A" w14:paraId="35724E9F" w14:textId="77777777" w:rsidTr="004A5925">
        <w:trPr>
          <w:cantSplit/>
          <w:trHeight w:val="1287"/>
        </w:trPr>
        <w:tc>
          <w:tcPr>
            <w:tcW w:w="777" w:type="pct"/>
          </w:tcPr>
          <w:p w14:paraId="214E5062" w14:textId="77777777" w:rsidR="00EF1E8B" w:rsidRPr="002A370A" w:rsidRDefault="00EF1E8B"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76"/>
              <w:rPr>
                <w:rFonts w:ascii="Angsana New" w:hAnsi="Angsana New"/>
                <w:sz w:val="24"/>
                <w:szCs w:val="24"/>
                <w:cs/>
              </w:rPr>
            </w:pPr>
            <w:r w:rsidRPr="002A370A">
              <w:rPr>
                <w:rFonts w:ascii="Angsana New" w:hAnsi="Angsana New"/>
                <w:sz w:val="24"/>
                <w:szCs w:val="24"/>
              </w:rPr>
              <w:t>Sokochan Co.,Ltd.</w:t>
            </w:r>
          </w:p>
        </w:tc>
        <w:tc>
          <w:tcPr>
            <w:tcW w:w="1163" w:type="pct"/>
          </w:tcPr>
          <w:p w14:paraId="546E77A6" w14:textId="77777777" w:rsidR="00EF1E8B" w:rsidRPr="002A370A" w:rsidRDefault="00EF1E8B" w:rsidP="00EF1E8B">
            <w:pPr>
              <w:pStyle w:val="a"/>
              <w:tabs>
                <w:tab w:val="clear" w:pos="1080"/>
              </w:tabs>
              <w:ind w:left="-41" w:right="-84"/>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 xml:space="preserve">Other management, </w:t>
            </w:r>
            <w:r w:rsidRPr="002A370A">
              <w:rPr>
                <w:rFonts w:ascii="Angsana New" w:hAnsi="Angsana New"/>
                <w:color w:val="000000"/>
                <w:sz w:val="24"/>
                <w:szCs w:val="24"/>
                <w:lang w:val="en-US"/>
              </w:rPr>
              <w:t>Stock fulfillment,</w:t>
            </w:r>
            <w:r w:rsidRPr="002A370A">
              <w:rPr>
                <w:sz w:val="24"/>
                <w:szCs w:val="24"/>
                <w:lang w:val="en-US"/>
              </w:rPr>
              <w:t xml:space="preserve"> </w:t>
            </w:r>
            <w:r w:rsidRPr="002A370A">
              <w:rPr>
                <w:rFonts w:ascii="Angsana New" w:hAnsi="Angsana New"/>
                <w:color w:val="000000"/>
                <w:sz w:val="24"/>
                <w:szCs w:val="24"/>
                <w:lang w:val="en-US"/>
              </w:rPr>
              <w:t>Warehouse service and Transport management</w:t>
            </w:r>
          </w:p>
        </w:tc>
        <w:tc>
          <w:tcPr>
            <w:tcW w:w="577" w:type="pct"/>
            <w:vAlign w:val="bottom"/>
          </w:tcPr>
          <w:p w14:paraId="2CF0F00D" w14:textId="3CF7230C" w:rsidR="00EF1E8B" w:rsidRPr="002A370A" w:rsidRDefault="00EF1E8B" w:rsidP="00EF1E8B">
            <w:pPr>
              <w:pStyle w:val="a"/>
              <w:tabs>
                <w:tab w:val="clear" w:pos="1080"/>
              </w:tabs>
              <w:ind w:left="-87" w:right="-12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10.00</w:t>
            </w:r>
          </w:p>
        </w:tc>
        <w:tc>
          <w:tcPr>
            <w:tcW w:w="659" w:type="pct"/>
            <w:vAlign w:val="bottom"/>
          </w:tcPr>
          <w:p w14:paraId="3235E6E9" w14:textId="0D64CE43" w:rsidR="00EF1E8B" w:rsidRPr="002A370A" w:rsidRDefault="00EF1E8B" w:rsidP="00EF1E8B">
            <w:pPr>
              <w:pStyle w:val="a"/>
              <w:tabs>
                <w:tab w:val="clear" w:pos="1080"/>
              </w:tabs>
              <w:ind w:right="-7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2</w:t>
            </w:r>
            <w:r w:rsidRPr="002A370A">
              <w:rPr>
                <w:rFonts w:ascii="Angsana New" w:hAnsi="Angsana New" w:cs="Angsana New"/>
                <w:color w:val="000000"/>
                <w:sz w:val="24"/>
                <w:szCs w:val="24"/>
                <w:cs/>
              </w:rPr>
              <w:t>,</w:t>
            </w:r>
            <w:r w:rsidRPr="002A370A">
              <w:rPr>
                <w:rFonts w:ascii="Angsana New" w:hAnsi="Angsana New" w:cs="Angsana New"/>
                <w:color w:val="000000"/>
                <w:sz w:val="24"/>
                <w:szCs w:val="24"/>
                <w:lang w:val="en-US"/>
              </w:rPr>
              <w:t>469</w:t>
            </w:r>
          </w:p>
        </w:tc>
        <w:tc>
          <w:tcPr>
            <w:tcW w:w="637" w:type="pct"/>
            <w:vAlign w:val="bottom"/>
          </w:tcPr>
          <w:p w14:paraId="58E8375C" w14:textId="743FD007" w:rsidR="00EF1E8B" w:rsidRPr="002A370A" w:rsidRDefault="00EF1E8B" w:rsidP="00EF1E8B">
            <w:pPr>
              <w:pStyle w:val="a"/>
              <w:tabs>
                <w:tab w:val="clear" w:pos="1080"/>
              </w:tabs>
              <w:ind w:right="-27"/>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2</w:t>
            </w:r>
            <w:r w:rsidRPr="002A370A">
              <w:rPr>
                <w:rFonts w:ascii="Angsana New" w:hAnsi="Angsana New" w:cs="Angsana New"/>
                <w:color w:val="000000"/>
                <w:sz w:val="24"/>
                <w:szCs w:val="24"/>
                <w:cs/>
              </w:rPr>
              <w:t>,</w:t>
            </w:r>
            <w:r w:rsidRPr="002A370A">
              <w:rPr>
                <w:rFonts w:ascii="Angsana New" w:hAnsi="Angsana New" w:cs="Angsana New"/>
                <w:color w:val="000000"/>
                <w:sz w:val="24"/>
                <w:szCs w:val="24"/>
                <w:lang w:val="en-US"/>
              </w:rPr>
              <w:t>469</w:t>
            </w:r>
          </w:p>
        </w:tc>
        <w:tc>
          <w:tcPr>
            <w:tcW w:w="609" w:type="pct"/>
            <w:shd w:val="clear" w:color="auto" w:fill="auto"/>
            <w:vAlign w:val="bottom"/>
          </w:tcPr>
          <w:p w14:paraId="5FA09F88" w14:textId="29258C5B" w:rsidR="00EF1E8B" w:rsidRPr="009672DE" w:rsidRDefault="00A90B1C" w:rsidP="00EF1E8B">
            <w:pPr>
              <w:pStyle w:val="a"/>
              <w:pBdr>
                <w:bottom w:val="double" w:sz="4" w:space="1" w:color="auto"/>
              </w:pBdr>
              <w:tabs>
                <w:tab w:val="clear" w:pos="1080"/>
              </w:tabs>
              <w:ind w:right="-52"/>
              <w:jc w:val="right"/>
              <w:rPr>
                <w:rFonts w:ascii="Angsana New" w:hAnsi="Angsana New" w:cs="Angsana New"/>
                <w:color w:val="000000"/>
                <w:sz w:val="24"/>
                <w:szCs w:val="24"/>
                <w:cs/>
                <w:lang w:val="en-US"/>
              </w:rPr>
            </w:pPr>
            <w:r w:rsidRPr="009672DE">
              <w:rPr>
                <w:rFonts w:ascii="Angsana New" w:hAnsi="Angsana New" w:cs="Angsana New"/>
                <w:color w:val="000000"/>
                <w:sz w:val="24"/>
                <w:szCs w:val="24"/>
                <w:lang w:val="en-US"/>
              </w:rPr>
              <w:t>-</w:t>
            </w:r>
          </w:p>
        </w:tc>
        <w:tc>
          <w:tcPr>
            <w:tcW w:w="576" w:type="pct"/>
            <w:vAlign w:val="bottom"/>
          </w:tcPr>
          <w:p w14:paraId="30151FD0" w14:textId="0394B951" w:rsidR="00EF1E8B" w:rsidRPr="009672DE" w:rsidRDefault="00EF1E8B" w:rsidP="00EF1E8B">
            <w:pPr>
              <w:pStyle w:val="a"/>
              <w:pBdr>
                <w:bottom w:val="double" w:sz="4" w:space="1" w:color="auto"/>
              </w:pBdr>
              <w:tabs>
                <w:tab w:val="clear" w:pos="1080"/>
              </w:tabs>
              <w:ind w:right="-38"/>
              <w:jc w:val="right"/>
              <w:rPr>
                <w:rFonts w:ascii="Angsana New" w:hAnsi="Angsana New" w:cs="Angsana New"/>
                <w:color w:val="000000"/>
                <w:sz w:val="24"/>
                <w:szCs w:val="24"/>
                <w:lang w:val="en-US"/>
              </w:rPr>
            </w:pPr>
            <w:r w:rsidRPr="009672DE">
              <w:rPr>
                <w:rFonts w:ascii="Angsana New" w:hAnsi="Angsana New" w:cs="Angsana New"/>
                <w:color w:val="000000"/>
                <w:sz w:val="24"/>
                <w:szCs w:val="24"/>
                <w:lang w:val="en-US"/>
              </w:rPr>
              <w:t>9,000</w:t>
            </w:r>
          </w:p>
        </w:tc>
      </w:tr>
    </w:tbl>
    <w:p w14:paraId="7BEFA799" w14:textId="1E170B67" w:rsidR="00693547" w:rsidRDefault="0097472E" w:rsidP="008739C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2A370A">
        <w:rPr>
          <w:rFonts w:ascii="Angsana New" w:hAnsi="Angsana New"/>
          <w:sz w:val="28"/>
          <w:szCs w:val="28"/>
        </w:rPr>
        <w:t>According to the resolution of the Board of Directors Meeting No. 14/2020</w:t>
      </w:r>
      <w:r w:rsidRPr="002A370A">
        <w:rPr>
          <w:rFonts w:ascii="Angsana New" w:hAnsi="Angsana New"/>
          <w:sz w:val="28"/>
          <w:szCs w:val="28"/>
          <w:cs/>
        </w:rPr>
        <w:t xml:space="preserve"> </w:t>
      </w:r>
      <w:r w:rsidRPr="002A370A">
        <w:rPr>
          <w:rFonts w:ascii="Angsana New" w:hAnsi="Angsana New"/>
          <w:sz w:val="28"/>
          <w:szCs w:val="28"/>
        </w:rPr>
        <w:t xml:space="preserve">held on November 30, 2020, has resolved to approve the selling of ordinary shares of investment in Sokochan Co., Ltd. And to assign the Executive Committee to process the selling by appointing Moonshot Venture Capital Co., Ltd. to be a representative in negotiating the sale and </w:t>
      </w:r>
      <w:r w:rsidRPr="002A370A">
        <w:rPr>
          <w:rFonts w:ascii="Angsana New" w:hAnsi="Angsana New"/>
          <w:sz w:val="28"/>
          <w:szCs w:val="28"/>
        </w:rPr>
        <w:lastRenderedPageBreak/>
        <w:t xml:space="preserve">purchase. The resolution has been resolved to approve a </w:t>
      </w:r>
      <w:r w:rsidR="0060257C" w:rsidRPr="002A370A">
        <w:rPr>
          <w:rFonts w:ascii="Angsana New" w:hAnsi="Angsana New"/>
          <w:sz w:val="28"/>
          <w:szCs w:val="28"/>
        </w:rPr>
        <w:t>5</w:t>
      </w:r>
      <w:r w:rsidRPr="002A370A">
        <w:rPr>
          <w:rFonts w:ascii="Angsana New" w:hAnsi="Angsana New"/>
          <w:sz w:val="28"/>
          <w:szCs w:val="28"/>
          <w:cs/>
        </w:rPr>
        <w:t xml:space="preserve">% </w:t>
      </w:r>
      <w:r w:rsidRPr="002A370A">
        <w:rPr>
          <w:rFonts w:ascii="Angsana New" w:hAnsi="Angsana New"/>
          <w:sz w:val="28"/>
          <w:szCs w:val="28"/>
        </w:rPr>
        <w:t xml:space="preserve">negotiation fee. Therefore, the Company has classified it as other current financial </w:t>
      </w:r>
      <w:r w:rsidRPr="00771938">
        <w:rPr>
          <w:rFonts w:ascii="Angsana New" w:hAnsi="Angsana New"/>
          <w:sz w:val="28"/>
          <w:szCs w:val="28"/>
        </w:rPr>
        <w:t>assets.</w:t>
      </w:r>
      <w:r w:rsidR="0080019D" w:rsidRPr="00771938">
        <w:t xml:space="preserve"> </w:t>
      </w:r>
      <w:r w:rsidR="0080019D" w:rsidRPr="00771938">
        <w:rPr>
          <w:rFonts w:ascii="Angsana New" w:hAnsi="Angsana New"/>
          <w:sz w:val="28"/>
          <w:szCs w:val="28"/>
        </w:rPr>
        <w:t xml:space="preserve">and according to the resolution of the Executive Committee Meeting No. </w:t>
      </w:r>
      <w:r w:rsidR="0080019D" w:rsidRPr="00771938">
        <w:rPr>
          <w:rFonts w:ascii="Angsana New" w:hAnsi="Angsana New"/>
          <w:sz w:val="28"/>
          <w:szCs w:val="28"/>
          <w:cs/>
        </w:rPr>
        <w:t>5/21</w:t>
      </w:r>
      <w:r w:rsidR="0080019D" w:rsidRPr="00771938">
        <w:rPr>
          <w:rFonts w:ascii="Angsana New" w:hAnsi="Angsana New"/>
          <w:sz w:val="28"/>
          <w:szCs w:val="28"/>
        </w:rPr>
        <w:t xml:space="preserve">, dated May </w:t>
      </w:r>
      <w:r w:rsidR="0080019D" w:rsidRPr="00771938">
        <w:rPr>
          <w:rFonts w:ascii="Angsana New" w:hAnsi="Angsana New"/>
          <w:sz w:val="28"/>
          <w:szCs w:val="28"/>
          <w:cs/>
        </w:rPr>
        <w:t>28</w:t>
      </w:r>
      <w:r w:rsidR="0080019D" w:rsidRPr="00771938">
        <w:rPr>
          <w:rFonts w:ascii="Angsana New" w:hAnsi="Angsana New"/>
          <w:sz w:val="28"/>
          <w:szCs w:val="28"/>
        </w:rPr>
        <w:t xml:space="preserve">, </w:t>
      </w:r>
      <w:r w:rsidR="0080019D" w:rsidRPr="00771938">
        <w:rPr>
          <w:rFonts w:ascii="Angsana New" w:hAnsi="Angsana New"/>
          <w:sz w:val="28"/>
          <w:szCs w:val="28"/>
          <w:cs/>
        </w:rPr>
        <w:t>2021</w:t>
      </w:r>
      <w:r w:rsidR="0080019D" w:rsidRPr="00771938">
        <w:t xml:space="preserve"> </w:t>
      </w:r>
      <w:r w:rsidR="0080019D" w:rsidRPr="00771938">
        <w:rPr>
          <w:rFonts w:ascii="Angsana New" w:hAnsi="Angsana New"/>
          <w:sz w:val="28"/>
          <w:szCs w:val="28"/>
        </w:rPr>
        <w:t>has a resolution to approve the sale of shares Sokochan Co., Ltd. to Moonshot Ventures Co., Ltd. at a price of 15,000,000 baht.</w:t>
      </w:r>
      <w:r w:rsidR="009672DE">
        <w:rPr>
          <w:rFonts w:ascii="Angsana New" w:hAnsi="Angsana New"/>
          <w:sz w:val="28"/>
          <w:szCs w:val="28"/>
        </w:rPr>
        <w:t xml:space="preserve"> </w:t>
      </w:r>
      <w:r w:rsidR="009672DE" w:rsidRPr="009672DE">
        <w:rPr>
          <w:rFonts w:ascii="Angsana New" w:hAnsi="Angsana New"/>
          <w:sz w:val="28"/>
          <w:szCs w:val="28"/>
        </w:rPr>
        <w:t>by signing the share purchase agreement on July 12, 2021</w:t>
      </w:r>
      <w:r w:rsidR="009672DE" w:rsidRPr="009672DE">
        <w:t xml:space="preserve"> </w:t>
      </w:r>
      <w:r w:rsidR="009672DE" w:rsidRPr="009672DE">
        <w:rPr>
          <w:rFonts w:ascii="Angsana New" w:hAnsi="Angsana New"/>
          <w:sz w:val="28"/>
          <w:szCs w:val="28"/>
        </w:rPr>
        <w:t>and received payment for the shares under the share purchase agreement in full on August 16, 2021</w:t>
      </w:r>
    </w:p>
    <w:p w14:paraId="66E2D9B3" w14:textId="089A8308" w:rsidR="00B0373F" w:rsidRPr="002A370A" w:rsidRDefault="00181169" w:rsidP="006A5C2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771938">
        <w:rPr>
          <w:rFonts w:ascii="Angsana New" w:hAnsi="Angsana New"/>
          <w:b/>
          <w:bCs/>
          <w:sz w:val="28"/>
          <w:szCs w:val="28"/>
        </w:rPr>
        <w:t xml:space="preserve">OTHER NON - CURRENT </w:t>
      </w:r>
      <w:r w:rsidR="00852C7F" w:rsidRPr="00771938">
        <w:rPr>
          <w:rFonts w:ascii="Angsana New" w:hAnsi="Angsana New"/>
          <w:b/>
          <w:bCs/>
          <w:sz w:val="28"/>
          <w:szCs w:val="28"/>
        </w:rPr>
        <w:t>FINANCIAL</w:t>
      </w:r>
      <w:r w:rsidR="00852C7F" w:rsidRPr="002A370A">
        <w:rPr>
          <w:rFonts w:ascii="Angsana New" w:hAnsi="Angsana New"/>
          <w:b/>
          <w:bCs/>
          <w:sz w:val="28"/>
          <w:szCs w:val="28"/>
        </w:rPr>
        <w:t xml:space="preserve"> </w:t>
      </w:r>
      <w:r w:rsidRPr="002A370A">
        <w:rPr>
          <w:rFonts w:ascii="Angsana New" w:hAnsi="Angsana New"/>
          <w:b/>
          <w:bCs/>
          <w:sz w:val="28"/>
          <w:szCs w:val="28"/>
        </w:rPr>
        <w:t>ASSETS</w:t>
      </w:r>
    </w:p>
    <w:p w14:paraId="1ADF06DA" w14:textId="6801FA76" w:rsidR="00543594" w:rsidRPr="002A370A" w:rsidRDefault="003621DE" w:rsidP="0054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cs/>
        </w:rPr>
      </w:pPr>
      <w:r w:rsidRPr="002A370A">
        <w:rPr>
          <w:rFonts w:ascii="Angsana New" w:hAnsi="Angsana New"/>
          <w:sz w:val="28"/>
          <w:szCs w:val="28"/>
        </w:rPr>
        <w:t xml:space="preserve">Investment </w:t>
      </w:r>
      <w:r w:rsidR="00C92626" w:rsidRPr="002A370A">
        <w:rPr>
          <w:rFonts w:ascii="Angsana New" w:hAnsi="Angsana New"/>
          <w:sz w:val="28"/>
          <w:szCs w:val="28"/>
        </w:rPr>
        <w:t xml:space="preserve">of </w:t>
      </w:r>
      <w:r w:rsidRPr="002A370A">
        <w:rPr>
          <w:rFonts w:ascii="Angsana New" w:hAnsi="Angsana New"/>
          <w:sz w:val="28"/>
          <w:szCs w:val="28"/>
        </w:rPr>
        <w:t>unit fund - not listed on the stock</w:t>
      </w:r>
      <w:r w:rsidR="00543594" w:rsidRPr="002A370A">
        <w:rPr>
          <w:rFonts w:ascii="Angsana New" w:hAnsi="Angsana New"/>
          <w:sz w:val="28"/>
          <w:szCs w:val="28"/>
        </w:rPr>
        <w:t xml:space="preserve"> consisted of</w:t>
      </w:r>
      <w:r w:rsidR="00204891" w:rsidRPr="002A370A">
        <w:rPr>
          <w:rFonts w:ascii="Angsana New" w:hAnsi="Angsana New"/>
          <w:sz w:val="28"/>
          <w:szCs w:val="28"/>
        </w:rPr>
        <w:t xml:space="preserve"> </w:t>
      </w:r>
      <w:r w:rsidR="00543594" w:rsidRPr="002A370A">
        <w:rPr>
          <w:rFonts w:ascii="Angsana New" w:hAnsi="Angsana New"/>
          <w:sz w:val="28"/>
          <w:szCs w:val="28"/>
        </w:rPr>
        <w:t>:</w:t>
      </w:r>
    </w:p>
    <w:tbl>
      <w:tblPr>
        <w:tblW w:w="5285" w:type="pct"/>
        <w:tblLook w:val="0000" w:firstRow="0" w:lastRow="0" w:firstColumn="0" w:lastColumn="0" w:noHBand="0" w:noVBand="0"/>
      </w:tblPr>
      <w:tblGrid>
        <w:gridCol w:w="2346"/>
        <w:gridCol w:w="422"/>
        <w:gridCol w:w="2626"/>
        <w:gridCol w:w="863"/>
        <w:gridCol w:w="989"/>
        <w:gridCol w:w="957"/>
        <w:gridCol w:w="917"/>
        <w:gridCol w:w="889"/>
      </w:tblGrid>
      <w:tr w:rsidR="00CC44AC" w:rsidRPr="002A370A" w14:paraId="692C5B3D" w14:textId="77777777" w:rsidTr="0097541D">
        <w:trPr>
          <w:cantSplit/>
        </w:trPr>
        <w:tc>
          <w:tcPr>
            <w:tcW w:w="1172" w:type="pct"/>
            <w:shd w:val="clear" w:color="auto" w:fill="auto"/>
          </w:tcPr>
          <w:p w14:paraId="78C907BD" w14:textId="77777777" w:rsidR="00CC44AC" w:rsidRPr="002A370A" w:rsidRDefault="00CC44AC"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211" w:type="pct"/>
          </w:tcPr>
          <w:p w14:paraId="01E0422B" w14:textId="77777777" w:rsidR="00CC44AC" w:rsidRPr="002A370A" w:rsidRDefault="00CC44AC" w:rsidP="001315F4">
            <w:pPr>
              <w:rPr>
                <w:rFonts w:ascii="Angsana New" w:hAnsi="Angsana New"/>
                <w:sz w:val="24"/>
                <w:szCs w:val="24"/>
                <w:cs/>
              </w:rPr>
            </w:pPr>
          </w:p>
        </w:tc>
        <w:tc>
          <w:tcPr>
            <w:tcW w:w="1312" w:type="pct"/>
          </w:tcPr>
          <w:p w14:paraId="533AD180" w14:textId="426D9B01" w:rsidR="00CC44AC" w:rsidRPr="002A370A" w:rsidRDefault="00CC44AC" w:rsidP="001315F4">
            <w:pPr>
              <w:rPr>
                <w:rFonts w:ascii="Angsana New" w:hAnsi="Angsana New"/>
                <w:sz w:val="24"/>
                <w:szCs w:val="24"/>
                <w:cs/>
              </w:rPr>
            </w:pPr>
          </w:p>
        </w:tc>
        <w:tc>
          <w:tcPr>
            <w:tcW w:w="431" w:type="pct"/>
          </w:tcPr>
          <w:p w14:paraId="1283EE73" w14:textId="77777777" w:rsidR="00CC44AC" w:rsidRPr="002A370A" w:rsidRDefault="00CC44AC" w:rsidP="001315F4">
            <w:pPr>
              <w:pStyle w:val="a"/>
              <w:tabs>
                <w:tab w:val="clear" w:pos="1080"/>
              </w:tabs>
              <w:ind w:left="-106" w:right="-110"/>
              <w:jc w:val="center"/>
              <w:rPr>
                <w:rFonts w:ascii="Angsana New" w:hAnsi="Angsana New" w:cs="Angsana New"/>
                <w:color w:val="000000"/>
                <w:sz w:val="24"/>
                <w:szCs w:val="24"/>
                <w:cs/>
                <w:lang w:val="en-US"/>
              </w:rPr>
            </w:pPr>
          </w:p>
        </w:tc>
        <w:tc>
          <w:tcPr>
            <w:tcW w:w="1874" w:type="pct"/>
            <w:gridSpan w:val="4"/>
          </w:tcPr>
          <w:p w14:paraId="6A5F682C" w14:textId="77777777" w:rsidR="00CC44AC" w:rsidRPr="002A370A" w:rsidRDefault="00CC44AC" w:rsidP="001315F4">
            <w:pPr>
              <w:pStyle w:val="30"/>
              <w:pBdr>
                <w:bottom w:val="single" w:sz="4" w:space="1" w:color="auto"/>
                <w:between w:val="single" w:sz="4" w:space="1" w:color="auto"/>
              </w:pBdr>
              <w:tabs>
                <w:tab w:val="clear" w:pos="360"/>
                <w:tab w:val="clear" w:pos="720"/>
              </w:tabs>
              <w:ind w:right="-38"/>
              <w:jc w:val="right"/>
              <w:rPr>
                <w:rFonts w:ascii="Angsana New" w:hAnsi="Angsana New" w:cs="Angsana New"/>
                <w:sz w:val="24"/>
                <w:szCs w:val="24"/>
                <w:cs/>
              </w:rPr>
            </w:pPr>
            <w:r w:rsidRPr="002A370A">
              <w:rPr>
                <w:rFonts w:ascii="Angsana New" w:hAnsi="Angsana New" w:cs="Angsana New"/>
                <w:sz w:val="24"/>
                <w:szCs w:val="24"/>
                <w:cs/>
              </w:rPr>
              <w:t>(Unit : Thousand Baht)</w:t>
            </w:r>
          </w:p>
        </w:tc>
      </w:tr>
      <w:tr w:rsidR="00CC44AC" w:rsidRPr="002A370A" w14:paraId="385CC15C" w14:textId="77777777" w:rsidTr="0097541D">
        <w:trPr>
          <w:cantSplit/>
        </w:trPr>
        <w:tc>
          <w:tcPr>
            <w:tcW w:w="1172" w:type="pct"/>
            <w:shd w:val="clear" w:color="auto" w:fill="auto"/>
          </w:tcPr>
          <w:p w14:paraId="65B52BA5" w14:textId="77777777" w:rsidR="00CC44AC" w:rsidRPr="002A370A" w:rsidRDefault="00CC44AC"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211" w:type="pct"/>
          </w:tcPr>
          <w:p w14:paraId="115C27BB" w14:textId="77777777" w:rsidR="00CC44AC" w:rsidRPr="002A370A" w:rsidRDefault="00CC44AC" w:rsidP="001315F4">
            <w:pPr>
              <w:rPr>
                <w:rFonts w:ascii="Angsana New" w:hAnsi="Angsana New"/>
                <w:sz w:val="24"/>
                <w:szCs w:val="24"/>
                <w:cs/>
              </w:rPr>
            </w:pPr>
          </w:p>
        </w:tc>
        <w:tc>
          <w:tcPr>
            <w:tcW w:w="1312" w:type="pct"/>
          </w:tcPr>
          <w:p w14:paraId="725835C6" w14:textId="13572611" w:rsidR="00CC44AC" w:rsidRPr="002A370A" w:rsidRDefault="00CC44AC" w:rsidP="001315F4">
            <w:pPr>
              <w:rPr>
                <w:rFonts w:ascii="Angsana New" w:hAnsi="Angsana New"/>
                <w:sz w:val="24"/>
                <w:szCs w:val="24"/>
                <w:cs/>
              </w:rPr>
            </w:pPr>
          </w:p>
        </w:tc>
        <w:tc>
          <w:tcPr>
            <w:tcW w:w="431" w:type="pct"/>
          </w:tcPr>
          <w:p w14:paraId="3D13EF28" w14:textId="77777777" w:rsidR="00CC44AC" w:rsidRPr="002A370A" w:rsidRDefault="00CC44AC" w:rsidP="001315F4">
            <w:pPr>
              <w:pStyle w:val="a"/>
              <w:tabs>
                <w:tab w:val="clear" w:pos="1080"/>
              </w:tabs>
              <w:ind w:left="-106" w:right="-110"/>
              <w:jc w:val="center"/>
              <w:rPr>
                <w:rFonts w:ascii="Angsana New" w:hAnsi="Angsana New" w:cs="Angsana New"/>
                <w:color w:val="000000"/>
                <w:sz w:val="24"/>
                <w:szCs w:val="24"/>
                <w:cs/>
                <w:lang w:val="en-US"/>
              </w:rPr>
            </w:pPr>
          </w:p>
        </w:tc>
        <w:tc>
          <w:tcPr>
            <w:tcW w:w="1874" w:type="pct"/>
            <w:gridSpan w:val="4"/>
          </w:tcPr>
          <w:p w14:paraId="40CA9FAF" w14:textId="2EF27BAD" w:rsidR="00CC44AC" w:rsidRPr="002A370A" w:rsidRDefault="00CC44AC" w:rsidP="001315F4">
            <w:pPr>
              <w:pStyle w:val="30"/>
              <w:pBdr>
                <w:bottom w:val="single" w:sz="4" w:space="1" w:color="auto"/>
                <w:between w:val="single" w:sz="4" w:space="1" w:color="auto"/>
              </w:pBdr>
              <w:tabs>
                <w:tab w:val="clear" w:pos="360"/>
                <w:tab w:val="clear" w:pos="720"/>
              </w:tabs>
              <w:ind w:right="-38"/>
              <w:jc w:val="center"/>
              <w:rPr>
                <w:rFonts w:ascii="Angsana New" w:hAnsi="Angsana New" w:cs="Angsana New"/>
                <w:sz w:val="24"/>
                <w:szCs w:val="24"/>
                <w:cs/>
              </w:rPr>
            </w:pPr>
            <w:r w:rsidRPr="002A370A">
              <w:rPr>
                <w:rFonts w:ascii="Angsana New" w:hAnsi="Angsana New" w:cs="Angsana New"/>
                <w:sz w:val="24"/>
                <w:szCs w:val="24"/>
                <w:cs/>
              </w:rPr>
              <w:t>Consolidated / Separate Financial Statements</w:t>
            </w:r>
          </w:p>
        </w:tc>
      </w:tr>
      <w:tr w:rsidR="00CC44AC" w:rsidRPr="002A370A" w14:paraId="5838CFE6" w14:textId="77777777" w:rsidTr="005C538D">
        <w:trPr>
          <w:cantSplit/>
        </w:trPr>
        <w:tc>
          <w:tcPr>
            <w:tcW w:w="1172" w:type="pct"/>
            <w:vAlign w:val="bottom"/>
          </w:tcPr>
          <w:p w14:paraId="5972B685" w14:textId="77777777" w:rsidR="00CC44AC" w:rsidRPr="002A370A" w:rsidRDefault="00CC44AC"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211" w:type="pct"/>
          </w:tcPr>
          <w:p w14:paraId="4AF2FA3E" w14:textId="77777777" w:rsidR="00CC44AC" w:rsidRPr="002A370A" w:rsidRDefault="00CC44AC" w:rsidP="001315F4">
            <w:pPr>
              <w:pStyle w:val="a"/>
              <w:tabs>
                <w:tab w:val="clear" w:pos="1080"/>
              </w:tabs>
              <w:ind w:right="57"/>
              <w:jc w:val="center"/>
              <w:rPr>
                <w:rFonts w:ascii="Angsana New" w:hAnsi="Angsana New" w:cs="Angsana New"/>
                <w:color w:val="000000"/>
                <w:sz w:val="24"/>
                <w:szCs w:val="24"/>
                <w:cs/>
                <w:lang w:val="en-US"/>
              </w:rPr>
            </w:pPr>
          </w:p>
        </w:tc>
        <w:tc>
          <w:tcPr>
            <w:tcW w:w="1312" w:type="pct"/>
            <w:vAlign w:val="bottom"/>
          </w:tcPr>
          <w:p w14:paraId="20D0ECD4" w14:textId="176CFB57" w:rsidR="00CC44AC" w:rsidRPr="002A370A" w:rsidRDefault="00CC44AC" w:rsidP="001315F4">
            <w:pPr>
              <w:pStyle w:val="a"/>
              <w:tabs>
                <w:tab w:val="clear" w:pos="1080"/>
              </w:tabs>
              <w:ind w:right="57"/>
              <w:jc w:val="center"/>
              <w:rPr>
                <w:rFonts w:ascii="Angsana New" w:hAnsi="Angsana New" w:cs="Angsana New"/>
                <w:color w:val="000000"/>
                <w:sz w:val="24"/>
                <w:szCs w:val="24"/>
                <w:cs/>
                <w:lang w:val="en-US"/>
              </w:rPr>
            </w:pPr>
          </w:p>
        </w:tc>
        <w:tc>
          <w:tcPr>
            <w:tcW w:w="431" w:type="pct"/>
            <w:vAlign w:val="bottom"/>
          </w:tcPr>
          <w:p w14:paraId="0A1A32B2" w14:textId="77777777" w:rsidR="00CC44AC" w:rsidRPr="002A370A" w:rsidRDefault="00CC44AC" w:rsidP="001315F4">
            <w:pPr>
              <w:pStyle w:val="a"/>
              <w:tabs>
                <w:tab w:val="clear" w:pos="1080"/>
              </w:tabs>
              <w:ind w:left="-106" w:right="-11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Ownership</w:t>
            </w:r>
          </w:p>
        </w:tc>
        <w:tc>
          <w:tcPr>
            <w:tcW w:w="494" w:type="pct"/>
            <w:vAlign w:val="bottom"/>
          </w:tcPr>
          <w:p w14:paraId="2A179A8D" w14:textId="77777777" w:rsidR="00CC44AC" w:rsidRPr="002A370A" w:rsidRDefault="00CC44AC" w:rsidP="001315F4">
            <w:pPr>
              <w:pStyle w:val="a"/>
              <w:tabs>
                <w:tab w:val="clear" w:pos="1080"/>
              </w:tabs>
              <w:ind w:right="-70"/>
              <w:jc w:val="center"/>
              <w:rPr>
                <w:rFonts w:ascii="Angsana New" w:hAnsi="Angsana New" w:cs="Angsana New"/>
                <w:color w:val="000000"/>
                <w:sz w:val="24"/>
                <w:szCs w:val="24"/>
                <w:cs/>
                <w:lang w:val="en-US"/>
              </w:rPr>
            </w:pPr>
          </w:p>
        </w:tc>
        <w:tc>
          <w:tcPr>
            <w:tcW w:w="478" w:type="pct"/>
            <w:vAlign w:val="bottom"/>
          </w:tcPr>
          <w:p w14:paraId="6690DC6D" w14:textId="77777777" w:rsidR="00CC44AC" w:rsidRPr="002A370A" w:rsidRDefault="00CC44AC" w:rsidP="001315F4">
            <w:pPr>
              <w:pStyle w:val="a"/>
              <w:tabs>
                <w:tab w:val="clear" w:pos="1080"/>
              </w:tabs>
              <w:ind w:right="-27"/>
              <w:jc w:val="center"/>
              <w:rPr>
                <w:rFonts w:ascii="Angsana New" w:hAnsi="Angsana New" w:cs="Angsana New"/>
                <w:color w:val="000000"/>
                <w:sz w:val="24"/>
                <w:szCs w:val="24"/>
                <w:cs/>
                <w:lang w:val="en-US"/>
              </w:rPr>
            </w:pPr>
          </w:p>
        </w:tc>
        <w:tc>
          <w:tcPr>
            <w:tcW w:w="458" w:type="pct"/>
            <w:vAlign w:val="bottom"/>
          </w:tcPr>
          <w:p w14:paraId="5E652D31" w14:textId="77777777" w:rsidR="00CC44AC" w:rsidRPr="002A370A" w:rsidRDefault="00CC44AC" w:rsidP="005C538D">
            <w:pPr>
              <w:pStyle w:val="a"/>
              <w:tabs>
                <w:tab w:val="clear" w:pos="1080"/>
              </w:tabs>
              <w:ind w:left="-12" w:right="-87"/>
              <w:jc w:val="center"/>
              <w:rPr>
                <w:rFonts w:ascii="Angsana New" w:hAnsi="Angsana New" w:cs="Angsana New"/>
                <w:color w:val="000000"/>
                <w:sz w:val="24"/>
                <w:szCs w:val="24"/>
                <w:cs/>
                <w:lang w:val="en-US"/>
              </w:rPr>
            </w:pPr>
            <w:r w:rsidRPr="002A370A">
              <w:rPr>
                <w:rFonts w:ascii="Angsana New" w:hAnsi="Angsana New" w:cs="Angsana New"/>
                <w:sz w:val="24"/>
                <w:szCs w:val="24"/>
                <w:cs/>
              </w:rPr>
              <w:t>As at</w:t>
            </w:r>
          </w:p>
        </w:tc>
        <w:tc>
          <w:tcPr>
            <w:tcW w:w="444" w:type="pct"/>
            <w:vAlign w:val="bottom"/>
          </w:tcPr>
          <w:p w14:paraId="6A83AAB5" w14:textId="77777777" w:rsidR="00CC44AC" w:rsidRPr="002A370A" w:rsidRDefault="00CC44AC" w:rsidP="005C538D">
            <w:pPr>
              <w:pStyle w:val="a"/>
              <w:tabs>
                <w:tab w:val="clear" w:pos="1080"/>
              </w:tabs>
              <w:ind w:right="-38"/>
              <w:jc w:val="center"/>
              <w:rPr>
                <w:rFonts w:ascii="Angsana New" w:hAnsi="Angsana New" w:cs="Angsana New"/>
                <w:color w:val="000000"/>
                <w:sz w:val="24"/>
                <w:szCs w:val="24"/>
                <w:cs/>
                <w:lang w:val="en-US"/>
              </w:rPr>
            </w:pPr>
            <w:r w:rsidRPr="002A370A">
              <w:rPr>
                <w:rFonts w:ascii="Angsana New" w:hAnsi="Angsana New" w:cs="Angsana New"/>
                <w:sz w:val="24"/>
                <w:szCs w:val="24"/>
                <w:cs/>
              </w:rPr>
              <w:t>As at</w:t>
            </w:r>
          </w:p>
        </w:tc>
      </w:tr>
      <w:tr w:rsidR="00CC44AC" w:rsidRPr="002A370A" w14:paraId="20798BFE" w14:textId="77777777" w:rsidTr="005C538D">
        <w:trPr>
          <w:cantSplit/>
        </w:trPr>
        <w:tc>
          <w:tcPr>
            <w:tcW w:w="1172" w:type="pct"/>
            <w:vAlign w:val="bottom"/>
          </w:tcPr>
          <w:p w14:paraId="168C84D9" w14:textId="77777777" w:rsidR="00CC44AC" w:rsidRPr="002A370A" w:rsidRDefault="00CC44AC"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211" w:type="pct"/>
          </w:tcPr>
          <w:p w14:paraId="7D8297B2" w14:textId="77777777" w:rsidR="00CC44AC" w:rsidRPr="002A370A" w:rsidRDefault="00CC44AC" w:rsidP="001315F4">
            <w:pPr>
              <w:pStyle w:val="a"/>
              <w:tabs>
                <w:tab w:val="clear" w:pos="1080"/>
              </w:tabs>
              <w:ind w:right="57"/>
              <w:jc w:val="center"/>
              <w:rPr>
                <w:rFonts w:ascii="Angsana New" w:hAnsi="Angsana New" w:cs="Angsana New"/>
                <w:color w:val="000000"/>
                <w:sz w:val="24"/>
                <w:szCs w:val="24"/>
                <w:cs/>
                <w:lang w:val="en-US"/>
              </w:rPr>
            </w:pPr>
          </w:p>
        </w:tc>
        <w:tc>
          <w:tcPr>
            <w:tcW w:w="1312" w:type="pct"/>
            <w:vAlign w:val="bottom"/>
          </w:tcPr>
          <w:p w14:paraId="27D12797" w14:textId="6676FADB" w:rsidR="00CC44AC" w:rsidRPr="002A370A" w:rsidRDefault="00CC44AC" w:rsidP="001315F4">
            <w:pPr>
              <w:pStyle w:val="a"/>
              <w:tabs>
                <w:tab w:val="clear" w:pos="1080"/>
              </w:tabs>
              <w:ind w:right="57"/>
              <w:jc w:val="center"/>
              <w:rPr>
                <w:rFonts w:ascii="Angsana New" w:hAnsi="Angsana New" w:cs="Angsana New"/>
                <w:color w:val="000000"/>
                <w:sz w:val="24"/>
                <w:szCs w:val="24"/>
                <w:cs/>
                <w:lang w:val="en-US"/>
              </w:rPr>
            </w:pPr>
          </w:p>
        </w:tc>
        <w:tc>
          <w:tcPr>
            <w:tcW w:w="431" w:type="pct"/>
            <w:vAlign w:val="bottom"/>
          </w:tcPr>
          <w:p w14:paraId="1DE88C85" w14:textId="77777777" w:rsidR="00CC44AC" w:rsidRPr="002A370A" w:rsidRDefault="00CC44AC" w:rsidP="001315F4">
            <w:pPr>
              <w:pStyle w:val="a"/>
              <w:tabs>
                <w:tab w:val="clear" w:pos="1080"/>
              </w:tabs>
              <w:ind w:left="-106" w:right="-11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interest</w:t>
            </w:r>
          </w:p>
        </w:tc>
        <w:tc>
          <w:tcPr>
            <w:tcW w:w="494" w:type="pct"/>
            <w:vAlign w:val="bottom"/>
          </w:tcPr>
          <w:p w14:paraId="7D639AC9" w14:textId="77777777" w:rsidR="00CC44AC" w:rsidRPr="002A370A" w:rsidRDefault="00CC44AC" w:rsidP="001315F4">
            <w:pPr>
              <w:pStyle w:val="a"/>
              <w:tabs>
                <w:tab w:val="clear" w:pos="1080"/>
              </w:tabs>
              <w:ind w:right="-7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Paid - up</w:t>
            </w:r>
          </w:p>
        </w:tc>
        <w:tc>
          <w:tcPr>
            <w:tcW w:w="478" w:type="pct"/>
            <w:vAlign w:val="bottom"/>
          </w:tcPr>
          <w:p w14:paraId="7136145E" w14:textId="77777777" w:rsidR="00CC44AC" w:rsidRPr="002A370A" w:rsidRDefault="00CC44AC" w:rsidP="001315F4">
            <w:pPr>
              <w:pStyle w:val="a"/>
              <w:tabs>
                <w:tab w:val="clear" w:pos="1080"/>
              </w:tabs>
              <w:ind w:right="-27"/>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Paid - up</w:t>
            </w:r>
          </w:p>
        </w:tc>
        <w:tc>
          <w:tcPr>
            <w:tcW w:w="458" w:type="pct"/>
            <w:vAlign w:val="bottom"/>
          </w:tcPr>
          <w:p w14:paraId="42B84406" w14:textId="6BF4313D" w:rsidR="00CC44AC" w:rsidRPr="002A370A" w:rsidRDefault="00371463" w:rsidP="005C538D">
            <w:pPr>
              <w:pStyle w:val="a"/>
              <w:tabs>
                <w:tab w:val="clear" w:pos="1080"/>
              </w:tabs>
              <w:ind w:left="-12" w:right="-87"/>
              <w:jc w:val="center"/>
              <w:rPr>
                <w:rFonts w:ascii="Angsana New" w:hAnsi="Angsana New" w:cs="Angsana New"/>
                <w:color w:val="000000"/>
                <w:sz w:val="24"/>
                <w:szCs w:val="24"/>
                <w:lang w:val="en-US"/>
              </w:rPr>
            </w:pPr>
            <w:r>
              <w:rPr>
                <w:rFonts w:ascii="Angsana New" w:hAnsi="Angsana New" w:cs="Angsana New"/>
                <w:color w:val="000000"/>
                <w:sz w:val="24"/>
                <w:szCs w:val="24"/>
                <w:lang w:val="en-US"/>
              </w:rPr>
              <w:t>December</w:t>
            </w:r>
          </w:p>
        </w:tc>
        <w:tc>
          <w:tcPr>
            <w:tcW w:w="444" w:type="pct"/>
            <w:vAlign w:val="bottom"/>
          </w:tcPr>
          <w:p w14:paraId="321666FB" w14:textId="0BB7B0A2" w:rsidR="00CC44AC" w:rsidRPr="002A370A" w:rsidRDefault="00CC44AC" w:rsidP="005C538D">
            <w:pPr>
              <w:pStyle w:val="a"/>
              <w:tabs>
                <w:tab w:val="clear" w:pos="1080"/>
              </w:tabs>
              <w:ind w:right="-38"/>
              <w:jc w:val="center"/>
              <w:rPr>
                <w:rFonts w:ascii="Angsana New" w:hAnsi="Angsana New" w:cs="Angsana New"/>
                <w:color w:val="000000"/>
                <w:sz w:val="24"/>
                <w:szCs w:val="24"/>
                <w:cs/>
                <w:lang w:val="en-US"/>
              </w:rPr>
            </w:pPr>
            <w:r w:rsidRPr="002A370A">
              <w:rPr>
                <w:rFonts w:ascii="Angsana New" w:hAnsi="Angsana New" w:cs="Angsana New"/>
                <w:sz w:val="24"/>
                <w:szCs w:val="24"/>
                <w:cs/>
              </w:rPr>
              <w:t>December</w:t>
            </w:r>
          </w:p>
        </w:tc>
      </w:tr>
      <w:tr w:rsidR="00CC44AC" w:rsidRPr="002A370A" w14:paraId="4CF75594" w14:textId="77777777" w:rsidTr="005C538D">
        <w:trPr>
          <w:cantSplit/>
        </w:trPr>
        <w:tc>
          <w:tcPr>
            <w:tcW w:w="1172" w:type="pct"/>
            <w:vAlign w:val="bottom"/>
          </w:tcPr>
          <w:p w14:paraId="71FC5CD2" w14:textId="77777777" w:rsidR="00CC44AC" w:rsidRPr="002A370A" w:rsidRDefault="00CC44AC" w:rsidP="00131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t>Company</w:t>
            </w:r>
          </w:p>
        </w:tc>
        <w:tc>
          <w:tcPr>
            <w:tcW w:w="211" w:type="pct"/>
          </w:tcPr>
          <w:p w14:paraId="77827FA8" w14:textId="77777777" w:rsidR="00CC44AC" w:rsidRPr="002A370A" w:rsidRDefault="00CC44AC" w:rsidP="00CC44AC">
            <w:pPr>
              <w:pStyle w:val="a"/>
              <w:tabs>
                <w:tab w:val="clear" w:pos="1080"/>
              </w:tabs>
              <w:ind w:right="57"/>
              <w:jc w:val="center"/>
              <w:rPr>
                <w:rFonts w:ascii="Angsana New" w:hAnsi="Angsana New" w:cs="Angsana New"/>
                <w:color w:val="000000"/>
                <w:sz w:val="24"/>
                <w:szCs w:val="24"/>
                <w:lang w:val="en-US"/>
              </w:rPr>
            </w:pPr>
          </w:p>
        </w:tc>
        <w:tc>
          <w:tcPr>
            <w:tcW w:w="1312" w:type="pct"/>
            <w:vAlign w:val="bottom"/>
          </w:tcPr>
          <w:p w14:paraId="7981E46A" w14:textId="16027656" w:rsidR="00CC44AC" w:rsidRPr="002A370A" w:rsidRDefault="00CC44AC" w:rsidP="001315F4">
            <w:pPr>
              <w:pStyle w:val="a"/>
              <w:pBdr>
                <w:bottom w:val="single" w:sz="4" w:space="1" w:color="auto"/>
              </w:pBdr>
              <w:tabs>
                <w:tab w:val="clear" w:pos="1080"/>
              </w:tabs>
              <w:ind w:right="5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Type of business</w:t>
            </w:r>
          </w:p>
        </w:tc>
        <w:tc>
          <w:tcPr>
            <w:tcW w:w="431" w:type="pct"/>
            <w:vAlign w:val="bottom"/>
          </w:tcPr>
          <w:p w14:paraId="0724A7BA" w14:textId="77777777" w:rsidR="00CC44AC" w:rsidRPr="002A370A" w:rsidRDefault="00CC44AC" w:rsidP="001315F4">
            <w:pPr>
              <w:pStyle w:val="a"/>
              <w:pBdr>
                <w:bottom w:val="single" w:sz="4" w:space="1" w:color="auto"/>
              </w:pBdr>
              <w:tabs>
                <w:tab w:val="clear" w:pos="1080"/>
              </w:tabs>
              <w:ind w:left="-106" w:right="-110"/>
              <w:jc w:val="center"/>
              <w:rPr>
                <w:rFonts w:ascii="Angsana New" w:hAnsi="Angsana New" w:cs="Angsana New"/>
                <w:color w:val="000000"/>
                <w:sz w:val="24"/>
                <w:szCs w:val="24"/>
                <w:lang w:val="en-US"/>
              </w:rPr>
            </w:pPr>
            <w:r w:rsidRPr="002A370A">
              <w:rPr>
                <w:rFonts w:ascii="Angsana New" w:hAnsi="Angsana New" w:cs="Angsana New"/>
                <w:color w:val="000000"/>
                <w:sz w:val="24"/>
                <w:szCs w:val="24"/>
                <w:cs/>
                <w:lang w:val="en-US"/>
              </w:rPr>
              <w:t>(%)</w:t>
            </w:r>
          </w:p>
        </w:tc>
        <w:tc>
          <w:tcPr>
            <w:tcW w:w="494" w:type="pct"/>
            <w:vAlign w:val="bottom"/>
          </w:tcPr>
          <w:p w14:paraId="24434FBB" w14:textId="77777777" w:rsidR="00CC44AC" w:rsidRPr="002A370A" w:rsidRDefault="00CC44AC" w:rsidP="001315F4">
            <w:pPr>
              <w:pStyle w:val="a"/>
              <w:pBdr>
                <w:bottom w:val="single" w:sz="4" w:space="1" w:color="auto"/>
              </w:pBdr>
              <w:tabs>
                <w:tab w:val="clear" w:pos="1080"/>
              </w:tabs>
              <w:ind w:right="-7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share capital</w:t>
            </w:r>
          </w:p>
        </w:tc>
        <w:tc>
          <w:tcPr>
            <w:tcW w:w="478" w:type="pct"/>
            <w:vAlign w:val="bottom"/>
          </w:tcPr>
          <w:p w14:paraId="45568583" w14:textId="77777777" w:rsidR="00CC44AC" w:rsidRPr="002A370A" w:rsidRDefault="00CC44AC" w:rsidP="001315F4">
            <w:pPr>
              <w:pStyle w:val="a"/>
              <w:pBdr>
                <w:bottom w:val="single" w:sz="4" w:space="1" w:color="auto"/>
              </w:pBdr>
              <w:tabs>
                <w:tab w:val="clear" w:pos="1080"/>
              </w:tabs>
              <w:ind w:right="-2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share capital</w:t>
            </w:r>
          </w:p>
        </w:tc>
        <w:tc>
          <w:tcPr>
            <w:tcW w:w="458" w:type="pct"/>
            <w:vAlign w:val="bottom"/>
          </w:tcPr>
          <w:p w14:paraId="234CBE7F" w14:textId="55AD2B39" w:rsidR="00CC44AC" w:rsidRPr="002A370A" w:rsidRDefault="00CC44AC" w:rsidP="005C538D">
            <w:pPr>
              <w:pStyle w:val="a"/>
              <w:pBdr>
                <w:bottom w:val="single" w:sz="4" w:space="1" w:color="auto"/>
              </w:pBdr>
              <w:tabs>
                <w:tab w:val="clear" w:pos="1080"/>
              </w:tabs>
              <w:ind w:left="-12" w:right="-87"/>
              <w:jc w:val="center"/>
              <w:rPr>
                <w:rFonts w:ascii="Angsana New" w:hAnsi="Angsana New" w:cs="Angsana New"/>
                <w:color w:val="000000"/>
                <w:sz w:val="24"/>
                <w:szCs w:val="24"/>
                <w:cs/>
                <w:lang w:val="en-US"/>
              </w:rPr>
            </w:pPr>
            <w:r w:rsidRPr="002A370A">
              <w:rPr>
                <w:rFonts w:ascii="Angsana New" w:hAnsi="Angsana New" w:cs="Angsana New"/>
                <w:sz w:val="24"/>
                <w:szCs w:val="24"/>
                <w:lang w:val="en-US"/>
              </w:rPr>
              <w:t>3</w:t>
            </w:r>
            <w:r w:rsidR="00371463">
              <w:rPr>
                <w:rFonts w:ascii="Angsana New" w:hAnsi="Angsana New" w:cs="Angsana New"/>
                <w:sz w:val="24"/>
                <w:szCs w:val="24"/>
                <w:lang w:val="en-US"/>
              </w:rPr>
              <w:t>1</w:t>
            </w:r>
            <w:r w:rsidRPr="002A370A">
              <w:rPr>
                <w:rFonts w:ascii="Angsana New" w:hAnsi="Angsana New" w:cs="Angsana New"/>
                <w:sz w:val="24"/>
                <w:szCs w:val="24"/>
                <w:cs/>
              </w:rPr>
              <w:t xml:space="preserve">, </w:t>
            </w:r>
            <w:r w:rsidRPr="002A370A">
              <w:rPr>
                <w:rFonts w:ascii="Angsana New" w:hAnsi="Angsana New" w:cs="Angsana New"/>
                <w:sz w:val="24"/>
                <w:szCs w:val="24"/>
                <w:lang w:val="en-US"/>
              </w:rPr>
              <w:t>2021</w:t>
            </w:r>
          </w:p>
        </w:tc>
        <w:tc>
          <w:tcPr>
            <w:tcW w:w="444" w:type="pct"/>
            <w:vAlign w:val="bottom"/>
          </w:tcPr>
          <w:p w14:paraId="5234C1B0" w14:textId="13A6E478" w:rsidR="00CC44AC" w:rsidRPr="002A370A" w:rsidRDefault="00CC44AC" w:rsidP="005C538D">
            <w:pPr>
              <w:pStyle w:val="a"/>
              <w:pBdr>
                <w:bottom w:val="single" w:sz="4" w:space="1" w:color="auto"/>
              </w:pBdr>
              <w:tabs>
                <w:tab w:val="clear" w:pos="1080"/>
              </w:tabs>
              <w:ind w:right="-38"/>
              <w:jc w:val="center"/>
              <w:rPr>
                <w:rFonts w:ascii="Angsana New" w:hAnsi="Angsana New" w:cs="Angsana New"/>
                <w:color w:val="000000"/>
                <w:sz w:val="24"/>
                <w:szCs w:val="24"/>
                <w:lang w:val="en-US"/>
              </w:rPr>
            </w:pPr>
            <w:r w:rsidRPr="002A370A">
              <w:rPr>
                <w:rFonts w:ascii="Angsana New" w:hAnsi="Angsana New" w:cs="Angsana New"/>
                <w:sz w:val="24"/>
                <w:szCs w:val="24"/>
                <w:lang w:val="en-US"/>
              </w:rPr>
              <w:t>31</w:t>
            </w:r>
            <w:r w:rsidRPr="002A370A">
              <w:rPr>
                <w:rFonts w:ascii="Angsana New" w:hAnsi="Angsana New" w:cs="Angsana New"/>
                <w:sz w:val="24"/>
                <w:szCs w:val="24"/>
                <w:cs/>
              </w:rPr>
              <w:t xml:space="preserve">, </w:t>
            </w:r>
            <w:r w:rsidRPr="002A370A">
              <w:rPr>
                <w:rFonts w:ascii="Angsana New" w:hAnsi="Angsana New" w:cs="Angsana New"/>
                <w:sz w:val="24"/>
                <w:szCs w:val="24"/>
                <w:lang w:val="en-US"/>
              </w:rPr>
              <w:t>2020</w:t>
            </w:r>
          </w:p>
        </w:tc>
      </w:tr>
      <w:tr w:rsidR="00001E91" w:rsidRPr="002A370A" w14:paraId="4F6C9653" w14:textId="77777777" w:rsidTr="0097541D">
        <w:trPr>
          <w:cantSplit/>
        </w:trPr>
        <w:tc>
          <w:tcPr>
            <w:tcW w:w="1172" w:type="pct"/>
          </w:tcPr>
          <w:p w14:paraId="0612B4A6" w14:textId="2C0140DB" w:rsidR="00001E91" w:rsidRPr="002A370A" w:rsidRDefault="00001E91" w:rsidP="00001E9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cs/>
              </w:rPr>
            </w:pPr>
            <w:r w:rsidRPr="002A370A">
              <w:rPr>
                <w:rFonts w:ascii="Angsana New" w:hAnsi="Angsana New"/>
                <w:sz w:val="24"/>
                <w:szCs w:val="24"/>
              </w:rPr>
              <w:t>Sokochan Co.,Ltd. *</w:t>
            </w:r>
          </w:p>
        </w:tc>
        <w:tc>
          <w:tcPr>
            <w:tcW w:w="211" w:type="pct"/>
          </w:tcPr>
          <w:p w14:paraId="0CDE6D62" w14:textId="77777777" w:rsidR="00001E91" w:rsidRPr="002A370A" w:rsidRDefault="00001E91" w:rsidP="00001E91">
            <w:pPr>
              <w:pStyle w:val="a"/>
              <w:tabs>
                <w:tab w:val="clear" w:pos="1080"/>
              </w:tabs>
              <w:ind w:left="-101" w:right="-84"/>
              <w:jc w:val="center"/>
              <w:rPr>
                <w:rFonts w:ascii="Angsana New" w:hAnsi="Angsana New" w:cs="Angsana New"/>
                <w:color w:val="000000"/>
                <w:sz w:val="24"/>
                <w:szCs w:val="24"/>
                <w:lang w:val="en-US"/>
              </w:rPr>
            </w:pPr>
          </w:p>
        </w:tc>
        <w:tc>
          <w:tcPr>
            <w:tcW w:w="1312" w:type="pct"/>
            <w:shd w:val="clear" w:color="auto" w:fill="auto"/>
          </w:tcPr>
          <w:p w14:paraId="16A8E61A" w14:textId="646835A2" w:rsidR="00001E91" w:rsidRPr="002A370A" w:rsidRDefault="00001E91" w:rsidP="00001E91">
            <w:pPr>
              <w:pStyle w:val="a"/>
              <w:tabs>
                <w:tab w:val="clear" w:pos="1080"/>
              </w:tabs>
              <w:ind w:left="-101" w:right="-84"/>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 xml:space="preserve">Other management, </w:t>
            </w:r>
            <w:r w:rsidRPr="002A370A">
              <w:rPr>
                <w:rFonts w:ascii="Angsana New" w:hAnsi="Angsana New"/>
                <w:color w:val="000000"/>
                <w:sz w:val="24"/>
                <w:szCs w:val="24"/>
                <w:lang w:val="en-US"/>
              </w:rPr>
              <w:t>Stock fulfillment,</w:t>
            </w:r>
            <w:r w:rsidRPr="002A370A">
              <w:rPr>
                <w:sz w:val="24"/>
                <w:szCs w:val="24"/>
                <w:lang w:val="en-US"/>
              </w:rPr>
              <w:t xml:space="preserve"> </w:t>
            </w:r>
            <w:r w:rsidRPr="002A370A">
              <w:rPr>
                <w:rFonts w:ascii="Angsana New" w:hAnsi="Angsana New"/>
                <w:color w:val="000000"/>
                <w:sz w:val="24"/>
                <w:szCs w:val="24"/>
                <w:lang w:val="en-US"/>
              </w:rPr>
              <w:t>Warehouse service and Transport management</w:t>
            </w:r>
          </w:p>
        </w:tc>
        <w:tc>
          <w:tcPr>
            <w:tcW w:w="431" w:type="pct"/>
            <w:shd w:val="clear" w:color="auto" w:fill="auto"/>
            <w:vAlign w:val="bottom"/>
          </w:tcPr>
          <w:p w14:paraId="689023D9" w14:textId="793BC08A" w:rsidR="00001E91" w:rsidRPr="002A370A" w:rsidRDefault="00001E91" w:rsidP="00001E91">
            <w:pPr>
              <w:pStyle w:val="a"/>
              <w:tabs>
                <w:tab w:val="clear" w:pos="1080"/>
              </w:tabs>
              <w:ind w:left="-87" w:right="-120"/>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10.00</w:t>
            </w:r>
          </w:p>
        </w:tc>
        <w:tc>
          <w:tcPr>
            <w:tcW w:w="494" w:type="pct"/>
            <w:shd w:val="clear" w:color="auto" w:fill="auto"/>
            <w:vAlign w:val="bottom"/>
          </w:tcPr>
          <w:p w14:paraId="7CBC22B5" w14:textId="03830307" w:rsidR="00001E91" w:rsidRPr="002A370A" w:rsidRDefault="00001E91" w:rsidP="00001E91">
            <w:pPr>
              <w:pStyle w:val="a"/>
              <w:tabs>
                <w:tab w:val="clear" w:pos="1080"/>
              </w:tabs>
              <w:ind w:right="-70"/>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2</w:t>
            </w:r>
            <w:r w:rsidRPr="002A370A">
              <w:rPr>
                <w:rFonts w:ascii="Angsana New" w:hAnsi="Angsana New" w:cs="Angsana New"/>
                <w:color w:val="000000"/>
                <w:sz w:val="24"/>
                <w:szCs w:val="24"/>
                <w:cs/>
              </w:rPr>
              <w:t>,</w:t>
            </w:r>
            <w:r w:rsidRPr="002A370A">
              <w:rPr>
                <w:rFonts w:ascii="Angsana New" w:hAnsi="Angsana New" w:cs="Angsana New"/>
                <w:color w:val="000000"/>
                <w:sz w:val="24"/>
                <w:szCs w:val="24"/>
                <w:lang w:val="en-US"/>
              </w:rPr>
              <w:t>469</w:t>
            </w:r>
          </w:p>
        </w:tc>
        <w:tc>
          <w:tcPr>
            <w:tcW w:w="478" w:type="pct"/>
            <w:shd w:val="clear" w:color="auto" w:fill="auto"/>
            <w:vAlign w:val="bottom"/>
          </w:tcPr>
          <w:p w14:paraId="588C62A7" w14:textId="3421AFA6" w:rsidR="00001E91" w:rsidRPr="002A370A" w:rsidRDefault="00001E91" w:rsidP="00001E91">
            <w:pPr>
              <w:pStyle w:val="a"/>
              <w:tabs>
                <w:tab w:val="clear" w:pos="1080"/>
              </w:tabs>
              <w:ind w:right="-2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2</w:t>
            </w:r>
            <w:r w:rsidRPr="002A370A">
              <w:rPr>
                <w:rFonts w:ascii="Angsana New" w:hAnsi="Angsana New" w:cs="Angsana New"/>
                <w:color w:val="000000"/>
                <w:sz w:val="24"/>
                <w:szCs w:val="24"/>
                <w:cs/>
              </w:rPr>
              <w:t>,</w:t>
            </w:r>
            <w:r w:rsidRPr="002A370A">
              <w:rPr>
                <w:rFonts w:ascii="Angsana New" w:hAnsi="Angsana New" w:cs="Angsana New"/>
                <w:color w:val="000000"/>
                <w:sz w:val="24"/>
                <w:szCs w:val="24"/>
                <w:lang w:val="en-US"/>
              </w:rPr>
              <w:t>469</w:t>
            </w:r>
          </w:p>
        </w:tc>
        <w:tc>
          <w:tcPr>
            <w:tcW w:w="458" w:type="pct"/>
            <w:shd w:val="clear" w:color="auto" w:fill="auto"/>
            <w:vAlign w:val="bottom"/>
          </w:tcPr>
          <w:p w14:paraId="1CB185E6" w14:textId="45611514" w:rsidR="00001E91" w:rsidRPr="00D75BDD" w:rsidRDefault="00001E91" w:rsidP="00001E91">
            <w:pPr>
              <w:pStyle w:val="a"/>
              <w:tabs>
                <w:tab w:val="clear" w:pos="1080"/>
              </w:tabs>
              <w:ind w:left="-12" w:right="-52"/>
              <w:jc w:val="right"/>
              <w:rPr>
                <w:rFonts w:ascii="Angsana New" w:hAnsi="Angsana New" w:cs="Angsana New"/>
                <w:color w:val="000000"/>
                <w:sz w:val="24"/>
                <w:szCs w:val="24"/>
                <w:lang w:val="en-US"/>
              </w:rPr>
            </w:pPr>
            <w:r w:rsidRPr="00D75BDD">
              <w:rPr>
                <w:rFonts w:ascii="Angsana New" w:hAnsi="Angsana New" w:cs="Angsana New"/>
                <w:color w:val="000000"/>
                <w:sz w:val="24"/>
                <w:szCs w:val="24"/>
                <w:lang w:val="en-US"/>
              </w:rPr>
              <w:t>-</w:t>
            </w:r>
          </w:p>
        </w:tc>
        <w:tc>
          <w:tcPr>
            <w:tcW w:w="444" w:type="pct"/>
            <w:shd w:val="clear" w:color="auto" w:fill="auto"/>
            <w:vAlign w:val="bottom"/>
          </w:tcPr>
          <w:p w14:paraId="616A8B3D" w14:textId="34CFF8EC" w:rsidR="00001E91" w:rsidRPr="002A370A" w:rsidRDefault="00001E91" w:rsidP="00001E91">
            <w:pPr>
              <w:pStyle w:val="a"/>
              <w:tabs>
                <w:tab w:val="clear" w:pos="1080"/>
              </w:tabs>
              <w:ind w:right="-38"/>
              <w:jc w:val="right"/>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w:t>
            </w:r>
          </w:p>
        </w:tc>
      </w:tr>
      <w:tr w:rsidR="00001E91" w:rsidRPr="002A370A" w14:paraId="0C46A4EA" w14:textId="77777777" w:rsidTr="0097541D">
        <w:trPr>
          <w:cantSplit/>
        </w:trPr>
        <w:tc>
          <w:tcPr>
            <w:tcW w:w="1172" w:type="pct"/>
            <w:vAlign w:val="bottom"/>
          </w:tcPr>
          <w:p w14:paraId="04004F32" w14:textId="6EB0D263" w:rsidR="00001E91" w:rsidRPr="002A370A" w:rsidRDefault="00001E91" w:rsidP="00001E9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rPr>
            </w:pPr>
            <w:r w:rsidRPr="002A370A">
              <w:rPr>
                <w:rFonts w:ascii="Angsana New" w:hAnsi="Angsana New"/>
                <w:sz w:val="24"/>
                <w:szCs w:val="24"/>
              </w:rPr>
              <w:t>Moonshot venture capital Co.,Ltd.</w:t>
            </w:r>
          </w:p>
        </w:tc>
        <w:tc>
          <w:tcPr>
            <w:tcW w:w="211" w:type="pct"/>
          </w:tcPr>
          <w:p w14:paraId="298674CB" w14:textId="67D7BC46" w:rsidR="00001E91" w:rsidRPr="00CC44AC" w:rsidRDefault="00001E91" w:rsidP="00001E91">
            <w:pPr>
              <w:pStyle w:val="a"/>
              <w:tabs>
                <w:tab w:val="clear" w:pos="1080"/>
              </w:tabs>
              <w:ind w:left="-101" w:right="-84"/>
              <w:jc w:val="center"/>
              <w:rPr>
                <w:rFonts w:ascii="Angsana New" w:hAnsi="Angsana New" w:cs="Angsana New"/>
                <w:color w:val="000000"/>
                <w:sz w:val="24"/>
                <w:szCs w:val="24"/>
                <w:lang w:val="en-US"/>
              </w:rPr>
            </w:pPr>
            <w:r>
              <w:rPr>
                <w:rFonts w:ascii="Angsana New" w:hAnsi="Angsana New" w:cs="Angsana New"/>
                <w:color w:val="000000"/>
                <w:sz w:val="24"/>
                <w:szCs w:val="24"/>
                <w:lang w:val="en-US"/>
              </w:rPr>
              <w:t>(a,b)</w:t>
            </w:r>
          </w:p>
        </w:tc>
        <w:tc>
          <w:tcPr>
            <w:tcW w:w="1312" w:type="pct"/>
            <w:shd w:val="clear" w:color="auto" w:fill="auto"/>
            <w:vAlign w:val="bottom"/>
          </w:tcPr>
          <w:p w14:paraId="1AEAE8D7" w14:textId="4C1700CC" w:rsidR="00001E91" w:rsidRPr="002A370A" w:rsidRDefault="00001E91" w:rsidP="00001E91">
            <w:pPr>
              <w:pStyle w:val="a"/>
              <w:tabs>
                <w:tab w:val="clear" w:pos="1080"/>
              </w:tabs>
              <w:ind w:left="-101" w:right="-84"/>
              <w:jc w:val="center"/>
              <w:rPr>
                <w:rFonts w:ascii="Angsana New" w:hAnsi="Angsana New" w:cs="Angsana New"/>
                <w:color w:val="000000"/>
                <w:sz w:val="24"/>
                <w:szCs w:val="24"/>
                <w:cs/>
              </w:rPr>
            </w:pPr>
            <w:r w:rsidRPr="002A370A">
              <w:rPr>
                <w:rFonts w:ascii="Angsana New" w:hAnsi="Angsana New" w:cs="Angsana New"/>
                <w:color w:val="000000"/>
                <w:sz w:val="24"/>
                <w:szCs w:val="24"/>
                <w:cs/>
              </w:rPr>
              <w:t>Venture Capital</w:t>
            </w:r>
          </w:p>
        </w:tc>
        <w:tc>
          <w:tcPr>
            <w:tcW w:w="431" w:type="pct"/>
            <w:shd w:val="clear" w:color="auto" w:fill="auto"/>
            <w:vAlign w:val="bottom"/>
          </w:tcPr>
          <w:p w14:paraId="40F33202" w14:textId="29F3DCF4" w:rsidR="00001E91" w:rsidRPr="002A370A" w:rsidRDefault="00001E91" w:rsidP="00001E91">
            <w:pPr>
              <w:pStyle w:val="a"/>
              <w:tabs>
                <w:tab w:val="clear" w:pos="1080"/>
              </w:tabs>
              <w:ind w:left="-87" w:right="-120"/>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13.00</w:t>
            </w:r>
          </w:p>
        </w:tc>
        <w:tc>
          <w:tcPr>
            <w:tcW w:w="494" w:type="pct"/>
            <w:shd w:val="clear" w:color="auto" w:fill="auto"/>
            <w:vAlign w:val="bottom"/>
          </w:tcPr>
          <w:p w14:paraId="4CD24F84" w14:textId="6C559516" w:rsidR="00001E91" w:rsidRPr="002A370A" w:rsidRDefault="00001E91" w:rsidP="00001E91">
            <w:pPr>
              <w:pStyle w:val="a"/>
              <w:tabs>
                <w:tab w:val="clear" w:pos="1080"/>
              </w:tabs>
              <w:ind w:right="-70"/>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378,000</w:t>
            </w:r>
          </w:p>
        </w:tc>
        <w:tc>
          <w:tcPr>
            <w:tcW w:w="478" w:type="pct"/>
            <w:shd w:val="clear" w:color="auto" w:fill="auto"/>
            <w:vAlign w:val="bottom"/>
          </w:tcPr>
          <w:p w14:paraId="3B415E29" w14:textId="42882F50" w:rsidR="00001E91" w:rsidRPr="002A370A" w:rsidRDefault="00001E91" w:rsidP="00001E91">
            <w:pPr>
              <w:pStyle w:val="a"/>
              <w:tabs>
                <w:tab w:val="clear" w:pos="1080"/>
              </w:tabs>
              <w:ind w:right="-2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236,000</w:t>
            </w:r>
          </w:p>
        </w:tc>
        <w:tc>
          <w:tcPr>
            <w:tcW w:w="458" w:type="pct"/>
            <w:shd w:val="clear" w:color="auto" w:fill="auto"/>
            <w:vAlign w:val="bottom"/>
          </w:tcPr>
          <w:p w14:paraId="55C61140" w14:textId="18536B8C" w:rsidR="00001E91" w:rsidRPr="00D75BDD" w:rsidRDefault="00001E91" w:rsidP="00001E91">
            <w:pPr>
              <w:pStyle w:val="a"/>
              <w:tabs>
                <w:tab w:val="clear" w:pos="1080"/>
              </w:tabs>
              <w:ind w:left="-12" w:right="-52"/>
              <w:jc w:val="right"/>
              <w:rPr>
                <w:rFonts w:ascii="Angsana New" w:hAnsi="Angsana New" w:cs="Angsana New"/>
                <w:color w:val="000000"/>
                <w:sz w:val="24"/>
                <w:szCs w:val="24"/>
                <w:lang w:val="en-US"/>
              </w:rPr>
            </w:pPr>
            <w:r w:rsidRPr="00D75BDD">
              <w:rPr>
                <w:rFonts w:ascii="Angsana New" w:hAnsi="Angsana New" w:cs="Angsana New"/>
                <w:color w:val="000000"/>
                <w:sz w:val="24"/>
                <w:szCs w:val="24"/>
                <w:lang w:val="en-US"/>
              </w:rPr>
              <w:t>50,000</w:t>
            </w:r>
          </w:p>
        </w:tc>
        <w:tc>
          <w:tcPr>
            <w:tcW w:w="444" w:type="pct"/>
            <w:shd w:val="clear" w:color="auto" w:fill="auto"/>
            <w:vAlign w:val="bottom"/>
          </w:tcPr>
          <w:p w14:paraId="2A90B398" w14:textId="57D3B7A8" w:rsidR="00001E91" w:rsidRPr="002A370A" w:rsidRDefault="00001E91" w:rsidP="00001E91">
            <w:pPr>
              <w:pStyle w:val="a"/>
              <w:tabs>
                <w:tab w:val="clear" w:pos="1080"/>
              </w:tabs>
              <w:ind w:right="-38"/>
              <w:jc w:val="right"/>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50,000</w:t>
            </w:r>
          </w:p>
        </w:tc>
      </w:tr>
      <w:tr w:rsidR="00001E91" w:rsidRPr="002A370A" w14:paraId="7D886DED" w14:textId="77777777" w:rsidTr="00A73778">
        <w:trPr>
          <w:cantSplit/>
        </w:trPr>
        <w:tc>
          <w:tcPr>
            <w:tcW w:w="1172" w:type="pct"/>
            <w:vAlign w:val="bottom"/>
          </w:tcPr>
          <w:p w14:paraId="1DC9B2F2" w14:textId="311009D2" w:rsidR="00001E91" w:rsidRPr="007F254B" w:rsidRDefault="00001E91" w:rsidP="00001E9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highlight w:val="yellow"/>
              </w:rPr>
            </w:pPr>
            <w:r w:rsidRPr="00991F92">
              <w:rPr>
                <w:rFonts w:ascii="Angsana New" w:hAnsi="Angsana New"/>
                <w:sz w:val="24"/>
                <w:szCs w:val="24"/>
              </w:rPr>
              <w:t>Investment units in open-end funds</w:t>
            </w:r>
          </w:p>
        </w:tc>
        <w:tc>
          <w:tcPr>
            <w:tcW w:w="211" w:type="pct"/>
          </w:tcPr>
          <w:p w14:paraId="4BD384C4" w14:textId="77777777" w:rsidR="00001E91" w:rsidRPr="007F254B" w:rsidRDefault="00001E91" w:rsidP="00001E91">
            <w:pPr>
              <w:pStyle w:val="a"/>
              <w:tabs>
                <w:tab w:val="clear" w:pos="1080"/>
              </w:tabs>
              <w:ind w:left="-101" w:right="-84"/>
              <w:jc w:val="center"/>
              <w:rPr>
                <w:rFonts w:ascii="Angsana New" w:hAnsi="Angsana New" w:cs="Angsana New"/>
                <w:color w:val="000000"/>
                <w:sz w:val="24"/>
                <w:szCs w:val="24"/>
                <w:highlight w:val="yellow"/>
                <w:cs/>
              </w:rPr>
            </w:pPr>
          </w:p>
        </w:tc>
        <w:tc>
          <w:tcPr>
            <w:tcW w:w="1312" w:type="pct"/>
            <w:shd w:val="clear" w:color="auto" w:fill="auto"/>
            <w:vAlign w:val="bottom"/>
          </w:tcPr>
          <w:p w14:paraId="5DE2A8BB" w14:textId="263B4BB1" w:rsidR="00001E91" w:rsidRPr="007F254B" w:rsidRDefault="00001E91" w:rsidP="00001E91">
            <w:pPr>
              <w:pStyle w:val="a"/>
              <w:tabs>
                <w:tab w:val="clear" w:pos="1080"/>
              </w:tabs>
              <w:ind w:left="-101" w:right="-84"/>
              <w:jc w:val="center"/>
              <w:rPr>
                <w:rFonts w:ascii="Angsana New" w:hAnsi="Angsana New" w:cs="Angsana New"/>
                <w:color w:val="000000"/>
                <w:sz w:val="24"/>
                <w:szCs w:val="24"/>
                <w:highlight w:val="yellow"/>
                <w:cs/>
              </w:rPr>
            </w:pPr>
          </w:p>
        </w:tc>
        <w:tc>
          <w:tcPr>
            <w:tcW w:w="431" w:type="pct"/>
            <w:shd w:val="clear" w:color="auto" w:fill="auto"/>
            <w:vAlign w:val="bottom"/>
          </w:tcPr>
          <w:p w14:paraId="5B6FFE53" w14:textId="77777777" w:rsidR="00001E91" w:rsidRPr="007F254B" w:rsidRDefault="00001E91" w:rsidP="00001E91">
            <w:pPr>
              <w:pStyle w:val="a"/>
              <w:tabs>
                <w:tab w:val="clear" w:pos="1080"/>
              </w:tabs>
              <w:ind w:left="-87" w:right="-120"/>
              <w:jc w:val="center"/>
              <w:rPr>
                <w:rFonts w:ascii="Angsana New" w:hAnsi="Angsana New" w:cs="Angsana New"/>
                <w:color w:val="000000"/>
                <w:sz w:val="24"/>
                <w:szCs w:val="24"/>
                <w:highlight w:val="yellow"/>
                <w:lang w:val="en-US"/>
              </w:rPr>
            </w:pPr>
          </w:p>
        </w:tc>
        <w:tc>
          <w:tcPr>
            <w:tcW w:w="494" w:type="pct"/>
            <w:shd w:val="clear" w:color="auto" w:fill="auto"/>
            <w:vAlign w:val="bottom"/>
          </w:tcPr>
          <w:p w14:paraId="727CA1AC" w14:textId="77777777" w:rsidR="00001E91" w:rsidRPr="007F254B" w:rsidRDefault="00001E91" w:rsidP="00001E91">
            <w:pPr>
              <w:pStyle w:val="a"/>
              <w:tabs>
                <w:tab w:val="clear" w:pos="1080"/>
              </w:tabs>
              <w:ind w:right="-70"/>
              <w:jc w:val="center"/>
              <w:rPr>
                <w:rFonts w:ascii="Angsana New" w:hAnsi="Angsana New" w:cs="Angsana New"/>
                <w:color w:val="000000"/>
                <w:sz w:val="24"/>
                <w:szCs w:val="24"/>
                <w:highlight w:val="yellow"/>
                <w:lang w:val="en-US"/>
              </w:rPr>
            </w:pPr>
          </w:p>
        </w:tc>
        <w:tc>
          <w:tcPr>
            <w:tcW w:w="478" w:type="pct"/>
            <w:shd w:val="clear" w:color="auto" w:fill="auto"/>
            <w:vAlign w:val="bottom"/>
          </w:tcPr>
          <w:p w14:paraId="3253366D" w14:textId="77777777" w:rsidR="00001E91" w:rsidRPr="007F254B" w:rsidRDefault="00001E91" w:rsidP="00001E91">
            <w:pPr>
              <w:pStyle w:val="a"/>
              <w:tabs>
                <w:tab w:val="clear" w:pos="1080"/>
              </w:tabs>
              <w:ind w:right="-27"/>
              <w:jc w:val="center"/>
              <w:rPr>
                <w:rFonts w:ascii="Angsana New" w:hAnsi="Angsana New" w:cs="Angsana New"/>
                <w:color w:val="000000"/>
                <w:sz w:val="24"/>
                <w:szCs w:val="24"/>
                <w:highlight w:val="yellow"/>
                <w:lang w:val="en-US"/>
              </w:rPr>
            </w:pPr>
          </w:p>
        </w:tc>
        <w:tc>
          <w:tcPr>
            <w:tcW w:w="458" w:type="pct"/>
            <w:shd w:val="clear" w:color="auto" w:fill="auto"/>
            <w:vAlign w:val="bottom"/>
          </w:tcPr>
          <w:p w14:paraId="3D5BBFA6" w14:textId="7C5FBA20" w:rsidR="00001E91" w:rsidRPr="00D75BDD" w:rsidRDefault="00001E91" w:rsidP="00001E91">
            <w:pPr>
              <w:pStyle w:val="a"/>
              <w:tabs>
                <w:tab w:val="clear" w:pos="1080"/>
              </w:tabs>
              <w:ind w:left="-12" w:right="-52"/>
              <w:jc w:val="right"/>
              <w:rPr>
                <w:rFonts w:ascii="Angsana New" w:hAnsi="Angsana New" w:cs="Angsana New"/>
                <w:color w:val="000000"/>
                <w:sz w:val="24"/>
                <w:szCs w:val="24"/>
                <w:lang w:val="en-US"/>
              </w:rPr>
            </w:pPr>
            <w:r w:rsidRPr="00D75BDD">
              <w:rPr>
                <w:rFonts w:ascii="Angsana New" w:hAnsi="Angsana New" w:cs="Angsana New"/>
                <w:color w:val="000000"/>
                <w:sz w:val="24"/>
                <w:szCs w:val="24"/>
                <w:lang w:val="en-US"/>
              </w:rPr>
              <w:t>-</w:t>
            </w:r>
          </w:p>
        </w:tc>
        <w:tc>
          <w:tcPr>
            <w:tcW w:w="444" w:type="pct"/>
            <w:shd w:val="clear" w:color="auto" w:fill="auto"/>
            <w:vAlign w:val="bottom"/>
          </w:tcPr>
          <w:p w14:paraId="03D42B29" w14:textId="3F7F83E1" w:rsidR="00001E91" w:rsidRPr="00991F92" w:rsidRDefault="00001E91" w:rsidP="00001E91">
            <w:pPr>
              <w:pStyle w:val="a"/>
              <w:tabs>
                <w:tab w:val="clear" w:pos="1080"/>
              </w:tabs>
              <w:ind w:right="-38"/>
              <w:jc w:val="right"/>
              <w:rPr>
                <w:rFonts w:ascii="Angsana New" w:hAnsi="Angsana New" w:cs="Angsana New"/>
                <w:color w:val="000000"/>
                <w:sz w:val="24"/>
                <w:szCs w:val="24"/>
                <w:lang w:val="en-US"/>
              </w:rPr>
            </w:pPr>
            <w:r w:rsidRPr="00991F92">
              <w:rPr>
                <w:rFonts w:ascii="Angsana New" w:hAnsi="Angsana New" w:cs="Angsana New"/>
                <w:color w:val="000000"/>
                <w:sz w:val="24"/>
                <w:szCs w:val="24"/>
                <w:lang w:val="en-US"/>
              </w:rPr>
              <w:t>182</w:t>
            </w:r>
          </w:p>
        </w:tc>
      </w:tr>
      <w:tr w:rsidR="00001E91" w:rsidRPr="002A370A" w14:paraId="68972F32" w14:textId="77777777" w:rsidTr="00A73778">
        <w:trPr>
          <w:cantSplit/>
        </w:trPr>
        <w:tc>
          <w:tcPr>
            <w:tcW w:w="1172" w:type="pct"/>
            <w:vAlign w:val="bottom"/>
          </w:tcPr>
          <w:p w14:paraId="64D71D73" w14:textId="4B5AB92E" w:rsidR="00001E91" w:rsidRPr="002A370A" w:rsidRDefault="00001E91" w:rsidP="00001E9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rPr>
            </w:pPr>
            <w:r w:rsidRPr="002A370A">
              <w:rPr>
                <w:rFonts w:ascii="Angsana New" w:hAnsi="Angsana New"/>
                <w:sz w:val="24"/>
                <w:szCs w:val="24"/>
              </w:rPr>
              <w:t>The megawatt Co.,Ltd.</w:t>
            </w:r>
          </w:p>
        </w:tc>
        <w:tc>
          <w:tcPr>
            <w:tcW w:w="211" w:type="pct"/>
          </w:tcPr>
          <w:p w14:paraId="6A847AA0" w14:textId="5A8A4F2F" w:rsidR="00001E91" w:rsidRPr="00CC44AC" w:rsidRDefault="00001E91" w:rsidP="00001E91">
            <w:pPr>
              <w:pStyle w:val="a"/>
              <w:tabs>
                <w:tab w:val="clear" w:pos="1080"/>
              </w:tabs>
              <w:ind w:left="-101" w:right="-84"/>
              <w:jc w:val="center"/>
              <w:rPr>
                <w:rFonts w:ascii="Angsana New" w:hAnsi="Angsana New" w:cs="Angsana New"/>
                <w:color w:val="000000"/>
                <w:sz w:val="24"/>
                <w:szCs w:val="24"/>
                <w:lang w:val="en-US"/>
              </w:rPr>
            </w:pPr>
            <w:r>
              <w:rPr>
                <w:rFonts w:ascii="Angsana New" w:hAnsi="Angsana New" w:cs="Angsana New"/>
                <w:color w:val="000000"/>
                <w:sz w:val="24"/>
                <w:szCs w:val="24"/>
                <w:lang w:val="en-US"/>
              </w:rPr>
              <w:t>(c</w:t>
            </w:r>
            <w:r w:rsidR="00A73778">
              <w:rPr>
                <w:rFonts w:ascii="Angsana New" w:hAnsi="Angsana New" w:cs="Angsana New"/>
                <w:color w:val="000000"/>
                <w:sz w:val="24"/>
                <w:szCs w:val="24"/>
                <w:lang w:val="en-US"/>
              </w:rPr>
              <w:t>,d</w:t>
            </w:r>
            <w:r>
              <w:rPr>
                <w:rFonts w:ascii="Angsana New" w:hAnsi="Angsana New" w:cs="Angsana New"/>
                <w:color w:val="000000"/>
                <w:sz w:val="24"/>
                <w:szCs w:val="24"/>
                <w:lang w:val="en-US"/>
              </w:rPr>
              <w:t>)</w:t>
            </w:r>
          </w:p>
        </w:tc>
        <w:tc>
          <w:tcPr>
            <w:tcW w:w="1312" w:type="pct"/>
            <w:shd w:val="clear" w:color="auto" w:fill="auto"/>
            <w:vAlign w:val="bottom"/>
          </w:tcPr>
          <w:p w14:paraId="2B91C249" w14:textId="0C992747" w:rsidR="00001E91" w:rsidRPr="002A370A" w:rsidRDefault="00001E91" w:rsidP="00001E91">
            <w:pPr>
              <w:pStyle w:val="a"/>
              <w:tabs>
                <w:tab w:val="clear" w:pos="1080"/>
              </w:tabs>
              <w:ind w:left="-101" w:right="-84"/>
              <w:jc w:val="center"/>
              <w:rPr>
                <w:rFonts w:ascii="Angsana New" w:hAnsi="Angsana New" w:cs="Angsana New"/>
                <w:color w:val="000000"/>
                <w:sz w:val="24"/>
                <w:szCs w:val="24"/>
                <w:cs/>
              </w:rPr>
            </w:pPr>
            <w:r w:rsidRPr="002A370A">
              <w:rPr>
                <w:rFonts w:ascii="Angsana New" w:hAnsi="Angsana New" w:cs="Angsana New"/>
                <w:color w:val="000000"/>
                <w:sz w:val="24"/>
                <w:szCs w:val="24"/>
                <w:cs/>
              </w:rPr>
              <w:t>Power plant</w:t>
            </w:r>
          </w:p>
        </w:tc>
        <w:tc>
          <w:tcPr>
            <w:tcW w:w="431" w:type="pct"/>
            <w:shd w:val="clear" w:color="auto" w:fill="auto"/>
            <w:vAlign w:val="bottom"/>
          </w:tcPr>
          <w:p w14:paraId="11D72784" w14:textId="0B74B859" w:rsidR="00001E91" w:rsidRPr="0015009F" w:rsidRDefault="00001E91" w:rsidP="00001E91">
            <w:pPr>
              <w:pStyle w:val="a"/>
              <w:tabs>
                <w:tab w:val="clear" w:pos="1080"/>
              </w:tabs>
              <w:ind w:left="-87" w:right="-120"/>
              <w:jc w:val="center"/>
              <w:rPr>
                <w:rFonts w:ascii="Angsana New" w:hAnsi="Angsana New" w:cs="Angsana New"/>
                <w:color w:val="000000"/>
                <w:sz w:val="24"/>
                <w:szCs w:val="24"/>
                <w:lang w:val="en-US"/>
              </w:rPr>
            </w:pPr>
            <w:r w:rsidRPr="0015009F">
              <w:rPr>
                <w:rFonts w:ascii="Angsana New" w:hAnsi="Angsana New" w:cs="Angsana New"/>
                <w:color w:val="000000"/>
                <w:sz w:val="24"/>
                <w:szCs w:val="24"/>
                <w:lang w:val="en-US"/>
              </w:rPr>
              <w:t>10.00</w:t>
            </w:r>
          </w:p>
        </w:tc>
        <w:tc>
          <w:tcPr>
            <w:tcW w:w="494" w:type="pct"/>
            <w:shd w:val="clear" w:color="auto" w:fill="auto"/>
            <w:vAlign w:val="bottom"/>
          </w:tcPr>
          <w:p w14:paraId="0613A0E3" w14:textId="17D0D66C" w:rsidR="00001E91" w:rsidRPr="0015009F" w:rsidRDefault="00001E91" w:rsidP="00001E91">
            <w:pPr>
              <w:pStyle w:val="a"/>
              <w:tabs>
                <w:tab w:val="clear" w:pos="1080"/>
              </w:tabs>
              <w:ind w:right="-70"/>
              <w:jc w:val="center"/>
              <w:rPr>
                <w:rFonts w:ascii="Angsana New" w:hAnsi="Angsana New" w:cs="Angsana New"/>
                <w:color w:val="000000"/>
                <w:sz w:val="24"/>
                <w:szCs w:val="24"/>
                <w:lang w:val="en-US"/>
              </w:rPr>
            </w:pPr>
            <w:r w:rsidRPr="0015009F">
              <w:rPr>
                <w:rFonts w:ascii="Angsana New" w:hAnsi="Angsana New" w:cs="Angsana New"/>
                <w:color w:val="000000"/>
                <w:sz w:val="24"/>
                <w:szCs w:val="24"/>
                <w:lang w:val="en-US"/>
              </w:rPr>
              <w:t>976,000</w:t>
            </w:r>
          </w:p>
        </w:tc>
        <w:tc>
          <w:tcPr>
            <w:tcW w:w="478" w:type="pct"/>
            <w:shd w:val="clear" w:color="auto" w:fill="auto"/>
            <w:vAlign w:val="bottom"/>
          </w:tcPr>
          <w:p w14:paraId="3A0FE534" w14:textId="41BEA787" w:rsidR="00001E91" w:rsidRPr="0015009F" w:rsidRDefault="00001E91" w:rsidP="00001E91">
            <w:pPr>
              <w:pStyle w:val="a"/>
              <w:tabs>
                <w:tab w:val="clear" w:pos="1080"/>
              </w:tabs>
              <w:ind w:right="-27"/>
              <w:jc w:val="center"/>
              <w:rPr>
                <w:rFonts w:ascii="Angsana New" w:hAnsi="Angsana New" w:cs="Angsana New"/>
                <w:color w:val="000000"/>
                <w:sz w:val="24"/>
                <w:szCs w:val="24"/>
                <w:lang w:val="en-US"/>
              </w:rPr>
            </w:pPr>
            <w:r w:rsidRPr="0015009F">
              <w:rPr>
                <w:rFonts w:ascii="Angsana New" w:hAnsi="Angsana New" w:cs="Angsana New"/>
                <w:color w:val="000000"/>
                <w:sz w:val="24"/>
                <w:szCs w:val="24"/>
                <w:lang w:val="en-US"/>
              </w:rPr>
              <w:t>976,000</w:t>
            </w:r>
          </w:p>
        </w:tc>
        <w:tc>
          <w:tcPr>
            <w:tcW w:w="458" w:type="pct"/>
            <w:tcBorders>
              <w:bottom w:val="single" w:sz="4" w:space="0" w:color="auto"/>
            </w:tcBorders>
            <w:shd w:val="clear" w:color="auto" w:fill="auto"/>
            <w:vAlign w:val="bottom"/>
          </w:tcPr>
          <w:p w14:paraId="0ED8D356" w14:textId="2BAE1D74" w:rsidR="00001E91" w:rsidRPr="00D75BDD" w:rsidRDefault="00001E91" w:rsidP="00001E91">
            <w:pPr>
              <w:pStyle w:val="a"/>
              <w:tabs>
                <w:tab w:val="clear" w:pos="1080"/>
              </w:tabs>
              <w:ind w:left="-12" w:right="-52"/>
              <w:jc w:val="right"/>
              <w:rPr>
                <w:rFonts w:ascii="Angsana New" w:hAnsi="Angsana New" w:cs="Angsana New"/>
                <w:color w:val="000000"/>
                <w:sz w:val="24"/>
                <w:szCs w:val="24"/>
                <w:lang w:val="en-US"/>
              </w:rPr>
            </w:pPr>
            <w:r w:rsidRPr="00D75BDD">
              <w:rPr>
                <w:rFonts w:ascii="Angsana New" w:hAnsi="Angsana New" w:cs="Angsana New"/>
                <w:color w:val="000000"/>
                <w:sz w:val="24"/>
                <w:szCs w:val="24"/>
                <w:lang w:val="en-US"/>
              </w:rPr>
              <w:t>-</w:t>
            </w:r>
          </w:p>
        </w:tc>
        <w:tc>
          <w:tcPr>
            <w:tcW w:w="444" w:type="pct"/>
            <w:tcBorders>
              <w:bottom w:val="single" w:sz="4" w:space="0" w:color="auto"/>
            </w:tcBorders>
            <w:shd w:val="clear" w:color="auto" w:fill="auto"/>
            <w:vAlign w:val="bottom"/>
          </w:tcPr>
          <w:p w14:paraId="2F303CBF" w14:textId="59F8BDD2" w:rsidR="00001E91" w:rsidRPr="002A370A" w:rsidRDefault="00001E91" w:rsidP="00001E91">
            <w:pPr>
              <w:pStyle w:val="a"/>
              <w:tabs>
                <w:tab w:val="clear" w:pos="1080"/>
              </w:tabs>
              <w:ind w:right="-38"/>
              <w:jc w:val="right"/>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100,000</w:t>
            </w:r>
          </w:p>
        </w:tc>
      </w:tr>
      <w:tr w:rsidR="00001E91" w:rsidRPr="002A370A" w14:paraId="2F0D8D33" w14:textId="77777777" w:rsidTr="00A73778">
        <w:trPr>
          <w:cantSplit/>
        </w:trPr>
        <w:tc>
          <w:tcPr>
            <w:tcW w:w="1172" w:type="pct"/>
            <w:shd w:val="clear" w:color="auto" w:fill="auto"/>
            <w:vAlign w:val="bottom"/>
          </w:tcPr>
          <w:p w14:paraId="57835670" w14:textId="77777777" w:rsidR="00001E91" w:rsidRPr="002A370A" w:rsidRDefault="00001E91" w:rsidP="00001E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rPr>
            </w:pPr>
            <w:r w:rsidRPr="002A370A">
              <w:rPr>
                <w:rFonts w:ascii="Angsana New" w:hAnsi="Angsana New"/>
                <w:sz w:val="24"/>
                <w:szCs w:val="24"/>
              </w:rPr>
              <w:t>Total other long - term investment</w:t>
            </w:r>
          </w:p>
        </w:tc>
        <w:tc>
          <w:tcPr>
            <w:tcW w:w="211" w:type="pct"/>
          </w:tcPr>
          <w:p w14:paraId="25F97C44" w14:textId="77777777" w:rsidR="00001E91" w:rsidRPr="002A370A" w:rsidRDefault="00001E91" w:rsidP="00001E91">
            <w:pPr>
              <w:jc w:val="center"/>
              <w:rPr>
                <w:rFonts w:ascii="Angsana New" w:hAnsi="Angsana New"/>
                <w:color w:val="000000"/>
                <w:sz w:val="24"/>
                <w:szCs w:val="24"/>
              </w:rPr>
            </w:pPr>
          </w:p>
        </w:tc>
        <w:tc>
          <w:tcPr>
            <w:tcW w:w="1312" w:type="pct"/>
          </w:tcPr>
          <w:p w14:paraId="6497F3C8" w14:textId="3B00BA57" w:rsidR="00001E91" w:rsidRPr="002A370A" w:rsidRDefault="00001E91" w:rsidP="00001E91">
            <w:pPr>
              <w:jc w:val="center"/>
              <w:rPr>
                <w:rFonts w:ascii="Angsana New" w:hAnsi="Angsana New"/>
                <w:color w:val="000000"/>
                <w:sz w:val="24"/>
                <w:szCs w:val="24"/>
              </w:rPr>
            </w:pPr>
          </w:p>
        </w:tc>
        <w:tc>
          <w:tcPr>
            <w:tcW w:w="431" w:type="pct"/>
            <w:shd w:val="clear" w:color="auto" w:fill="auto"/>
          </w:tcPr>
          <w:p w14:paraId="34702B7B" w14:textId="77777777" w:rsidR="00001E91" w:rsidRPr="002A370A" w:rsidRDefault="00001E91" w:rsidP="00001E91">
            <w:pPr>
              <w:pStyle w:val="a"/>
              <w:tabs>
                <w:tab w:val="clear" w:pos="1080"/>
              </w:tabs>
              <w:ind w:right="57"/>
              <w:jc w:val="right"/>
              <w:rPr>
                <w:rFonts w:ascii="Angsana New" w:hAnsi="Angsana New" w:cs="Angsana New"/>
                <w:color w:val="000000"/>
                <w:sz w:val="24"/>
                <w:szCs w:val="24"/>
                <w:lang w:val="en-US"/>
              </w:rPr>
            </w:pPr>
          </w:p>
        </w:tc>
        <w:tc>
          <w:tcPr>
            <w:tcW w:w="494" w:type="pct"/>
            <w:shd w:val="clear" w:color="auto" w:fill="auto"/>
            <w:vAlign w:val="bottom"/>
          </w:tcPr>
          <w:p w14:paraId="4E40CFC5" w14:textId="7A7DD7AB" w:rsidR="00001E91" w:rsidRPr="002A370A" w:rsidRDefault="00001E91" w:rsidP="00001E91">
            <w:pPr>
              <w:pStyle w:val="a"/>
              <w:tabs>
                <w:tab w:val="clear" w:pos="1080"/>
              </w:tabs>
              <w:ind w:right="-70"/>
              <w:jc w:val="center"/>
              <w:rPr>
                <w:rFonts w:ascii="Angsana New" w:hAnsi="Angsana New" w:cs="Angsana New"/>
                <w:color w:val="000000"/>
                <w:sz w:val="24"/>
                <w:szCs w:val="24"/>
                <w:cs/>
                <w:lang w:val="en-US"/>
              </w:rPr>
            </w:pPr>
          </w:p>
        </w:tc>
        <w:tc>
          <w:tcPr>
            <w:tcW w:w="478" w:type="pct"/>
            <w:shd w:val="clear" w:color="auto" w:fill="auto"/>
            <w:vAlign w:val="bottom"/>
          </w:tcPr>
          <w:p w14:paraId="276F9A5A" w14:textId="5C747373" w:rsidR="00001E91" w:rsidRPr="002A370A" w:rsidRDefault="00001E91" w:rsidP="00001E91">
            <w:pPr>
              <w:pStyle w:val="a"/>
              <w:tabs>
                <w:tab w:val="clear" w:pos="1080"/>
              </w:tabs>
              <w:ind w:right="-27"/>
              <w:jc w:val="center"/>
              <w:rPr>
                <w:rFonts w:ascii="Angsana New" w:hAnsi="Angsana New" w:cs="Angsana New"/>
                <w:color w:val="000000"/>
                <w:sz w:val="24"/>
                <w:szCs w:val="24"/>
                <w:cs/>
                <w:lang w:val="en-US"/>
              </w:rPr>
            </w:pPr>
          </w:p>
        </w:tc>
        <w:tc>
          <w:tcPr>
            <w:tcW w:w="458" w:type="pct"/>
            <w:tcBorders>
              <w:top w:val="single" w:sz="4" w:space="0" w:color="auto"/>
            </w:tcBorders>
            <w:shd w:val="clear" w:color="auto" w:fill="auto"/>
            <w:vAlign w:val="bottom"/>
          </w:tcPr>
          <w:p w14:paraId="7F8123BE" w14:textId="382AA7B6" w:rsidR="00001E91" w:rsidRPr="00D75BDD" w:rsidRDefault="00001E91" w:rsidP="00001E91">
            <w:pPr>
              <w:pStyle w:val="a"/>
              <w:pBdr>
                <w:bottom w:val="double" w:sz="4" w:space="1" w:color="auto"/>
              </w:pBdr>
              <w:tabs>
                <w:tab w:val="clear" w:pos="1080"/>
              </w:tabs>
              <w:ind w:left="-12" w:right="-52"/>
              <w:jc w:val="right"/>
              <w:rPr>
                <w:rFonts w:ascii="Angsana New" w:hAnsi="Angsana New" w:cs="Angsana New"/>
                <w:color w:val="000000"/>
                <w:sz w:val="24"/>
                <w:szCs w:val="24"/>
                <w:lang w:val="en-US"/>
              </w:rPr>
            </w:pPr>
            <w:r w:rsidRPr="00D75BDD">
              <w:rPr>
                <w:rFonts w:ascii="Angsana New" w:hAnsi="Angsana New" w:cs="Angsana New"/>
                <w:color w:val="000000"/>
                <w:sz w:val="24"/>
                <w:szCs w:val="24"/>
                <w:lang w:val="en-US"/>
              </w:rPr>
              <w:t>50,000</w:t>
            </w:r>
          </w:p>
        </w:tc>
        <w:tc>
          <w:tcPr>
            <w:tcW w:w="444" w:type="pct"/>
            <w:tcBorders>
              <w:top w:val="single" w:sz="4" w:space="0" w:color="auto"/>
            </w:tcBorders>
            <w:shd w:val="clear" w:color="auto" w:fill="auto"/>
            <w:vAlign w:val="bottom"/>
          </w:tcPr>
          <w:p w14:paraId="184520F1" w14:textId="35C9CCFF" w:rsidR="00001E91" w:rsidRPr="002A370A" w:rsidRDefault="00001E91" w:rsidP="00001E91">
            <w:pPr>
              <w:pStyle w:val="a"/>
              <w:pBdr>
                <w:bottom w:val="double" w:sz="4" w:space="1" w:color="auto"/>
              </w:pBdr>
              <w:tabs>
                <w:tab w:val="clear" w:pos="1080"/>
              </w:tabs>
              <w:ind w:right="-38"/>
              <w:jc w:val="right"/>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150,</w:t>
            </w:r>
            <w:r>
              <w:rPr>
                <w:rFonts w:ascii="Angsana New" w:hAnsi="Angsana New" w:cs="Angsana New"/>
                <w:color w:val="000000"/>
                <w:sz w:val="24"/>
                <w:szCs w:val="24"/>
                <w:lang w:val="en-US"/>
              </w:rPr>
              <w:t>182</w:t>
            </w:r>
          </w:p>
        </w:tc>
      </w:tr>
    </w:tbl>
    <w:p w14:paraId="2AC7F6FD" w14:textId="5C0BD1BF" w:rsidR="006D607F" w:rsidRPr="002A370A" w:rsidRDefault="00D21E26" w:rsidP="0052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both"/>
        <w:rPr>
          <w:rFonts w:ascii="Angsana New" w:hAnsi="Angsana New"/>
          <w:spacing w:val="-2"/>
          <w:sz w:val="28"/>
          <w:szCs w:val="28"/>
        </w:rPr>
      </w:pPr>
      <w:r w:rsidRPr="002A370A">
        <w:rPr>
          <w:rFonts w:ascii="Angsana New" w:hAnsi="Angsana New"/>
          <w:sz w:val="28"/>
          <w:szCs w:val="28"/>
        </w:rPr>
        <w:t xml:space="preserve">On </w:t>
      </w:r>
      <w:r w:rsidRPr="002A370A">
        <w:rPr>
          <w:rFonts w:ascii="Angsana New" w:hAnsi="Angsana New"/>
          <w:sz w:val="28"/>
          <w:szCs w:val="28"/>
          <w:cs/>
        </w:rPr>
        <w:t>December</w:t>
      </w:r>
      <w:r w:rsidRPr="002A370A">
        <w:rPr>
          <w:rFonts w:ascii="Angsana New" w:hAnsi="Angsana New"/>
          <w:sz w:val="28"/>
          <w:szCs w:val="28"/>
        </w:rPr>
        <w:t xml:space="preserve"> 31, 2020, </w:t>
      </w:r>
      <w:r w:rsidR="003621DE" w:rsidRPr="002A370A">
        <w:rPr>
          <w:rFonts w:ascii="Angsana New" w:hAnsi="Angsana New"/>
          <w:sz w:val="28"/>
          <w:szCs w:val="28"/>
        </w:rPr>
        <w:t xml:space="preserve">the Company </w:t>
      </w:r>
      <w:r w:rsidRPr="002A370A">
        <w:rPr>
          <w:rFonts w:ascii="Angsana New" w:hAnsi="Angsana New"/>
          <w:sz w:val="28"/>
          <w:szCs w:val="28"/>
        </w:rPr>
        <w:t xml:space="preserve">classified </w:t>
      </w:r>
      <w:r w:rsidR="003621DE" w:rsidRPr="002A370A">
        <w:rPr>
          <w:rFonts w:ascii="Angsana New" w:hAnsi="Angsana New"/>
          <w:sz w:val="28"/>
          <w:szCs w:val="28"/>
        </w:rPr>
        <w:t xml:space="preserve">investment </w:t>
      </w:r>
      <w:r w:rsidR="000A03C0" w:rsidRPr="002A370A">
        <w:rPr>
          <w:rFonts w:ascii="Angsana New" w:hAnsi="Angsana New"/>
          <w:sz w:val="28"/>
          <w:szCs w:val="28"/>
        </w:rPr>
        <w:t xml:space="preserve">of </w:t>
      </w:r>
      <w:r w:rsidR="003621DE" w:rsidRPr="002A370A">
        <w:rPr>
          <w:rFonts w:ascii="Angsana New" w:hAnsi="Angsana New"/>
          <w:sz w:val="28"/>
          <w:szCs w:val="28"/>
        </w:rPr>
        <w:t xml:space="preserve">unit fund (*) </w:t>
      </w:r>
      <w:r w:rsidRPr="002A370A">
        <w:rPr>
          <w:rFonts w:ascii="Angsana New" w:hAnsi="Angsana New"/>
          <w:sz w:val="28"/>
          <w:szCs w:val="28"/>
        </w:rPr>
        <w:t>as current financial assets</w:t>
      </w:r>
      <w:r w:rsidR="003621DE" w:rsidRPr="002A370A">
        <w:rPr>
          <w:rFonts w:ascii="Angsana New" w:hAnsi="Angsana New" w:hint="cs"/>
          <w:sz w:val="28"/>
          <w:szCs w:val="28"/>
          <w:cs/>
        </w:rPr>
        <w:t xml:space="preserve"> </w:t>
      </w:r>
      <w:r w:rsidR="003621DE" w:rsidRPr="002A370A">
        <w:rPr>
          <w:rFonts w:ascii="Angsana New" w:hAnsi="Angsana New"/>
          <w:sz w:val="28"/>
          <w:szCs w:val="28"/>
        </w:rPr>
        <w:t>a resolution approving the sale of such ordinary shares.</w:t>
      </w:r>
    </w:p>
    <w:p w14:paraId="7B581C73" w14:textId="01FA19F2" w:rsidR="006D607F" w:rsidRPr="002A370A" w:rsidRDefault="006D607F" w:rsidP="006A5C29">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pacing w:val="-2"/>
          <w:sz w:val="28"/>
          <w:szCs w:val="28"/>
        </w:rPr>
      </w:pPr>
      <w:r w:rsidRPr="002A370A">
        <w:rPr>
          <w:rFonts w:ascii="Angsana New" w:hAnsi="Angsana New"/>
          <w:spacing w:val="-2"/>
          <w:sz w:val="28"/>
          <w:szCs w:val="28"/>
        </w:rPr>
        <w:t>On August 24, 2018, the Executive Board Meeting No.8/2018 approved the Company to invest of Moon</w:t>
      </w:r>
      <w:r w:rsidR="00F50576" w:rsidRPr="002A370A">
        <w:rPr>
          <w:rFonts w:ascii="Angsana New" w:hAnsi="Angsana New"/>
          <w:spacing w:val="-2"/>
          <w:sz w:val="28"/>
          <w:szCs w:val="28"/>
        </w:rPr>
        <w:t xml:space="preserve"> </w:t>
      </w:r>
      <w:r w:rsidRPr="002A370A">
        <w:rPr>
          <w:rFonts w:ascii="Angsana New" w:hAnsi="Angsana New"/>
          <w:spacing w:val="-2"/>
          <w:sz w:val="28"/>
          <w:szCs w:val="28"/>
        </w:rPr>
        <w:t>-</w:t>
      </w:r>
      <w:r w:rsidR="00F50576" w:rsidRPr="002A370A">
        <w:rPr>
          <w:rFonts w:ascii="Angsana New" w:hAnsi="Angsana New"/>
          <w:spacing w:val="-2"/>
          <w:sz w:val="28"/>
          <w:szCs w:val="28"/>
        </w:rPr>
        <w:t xml:space="preserve"> </w:t>
      </w:r>
      <w:r w:rsidRPr="002A370A">
        <w:rPr>
          <w:rFonts w:ascii="Angsana New" w:hAnsi="Angsana New"/>
          <w:spacing w:val="-2"/>
          <w:sz w:val="28"/>
          <w:szCs w:val="28"/>
        </w:rPr>
        <w:t>Shot Venture Capital Company Limited’s Paid - up capital amount 300,000 shares with par value of Baht 100</w:t>
      </w:r>
      <w:r w:rsidR="00143A88" w:rsidRPr="002A370A">
        <w:rPr>
          <w:rFonts w:ascii="Angsana New" w:hAnsi="Angsana New"/>
          <w:spacing w:val="-2"/>
          <w:sz w:val="28"/>
          <w:szCs w:val="28"/>
        </w:rPr>
        <w:t>,</w:t>
      </w:r>
      <w:r w:rsidRPr="002A370A">
        <w:rPr>
          <w:rFonts w:ascii="Angsana New" w:hAnsi="Angsana New"/>
          <w:spacing w:val="-2"/>
          <w:sz w:val="28"/>
          <w:szCs w:val="28"/>
        </w:rPr>
        <w:t xml:space="preserve"> total amount of Baht 30 million. Detail of the payment of share are as follow:</w:t>
      </w:r>
    </w:p>
    <w:tbl>
      <w:tblPr>
        <w:tblStyle w:val="TableGrid"/>
        <w:tblW w:w="837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2127"/>
        <w:gridCol w:w="2113"/>
        <w:gridCol w:w="2240"/>
      </w:tblGrid>
      <w:tr w:rsidR="006D607F" w:rsidRPr="002A370A" w14:paraId="02A09CB0" w14:textId="77777777" w:rsidTr="006D607F">
        <w:tc>
          <w:tcPr>
            <w:tcW w:w="1890" w:type="dxa"/>
            <w:shd w:val="clear" w:color="auto" w:fill="auto"/>
          </w:tcPr>
          <w:p w14:paraId="7E486B6C"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127" w:type="dxa"/>
            <w:shd w:val="clear" w:color="auto" w:fill="auto"/>
          </w:tcPr>
          <w:p w14:paraId="3B4E13FB"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Payment of investment</w:t>
            </w:r>
          </w:p>
        </w:tc>
        <w:tc>
          <w:tcPr>
            <w:tcW w:w="2113" w:type="dxa"/>
            <w:shd w:val="clear" w:color="auto" w:fill="auto"/>
          </w:tcPr>
          <w:p w14:paraId="3D6166DD"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240" w:type="dxa"/>
            <w:shd w:val="clear" w:color="auto" w:fill="auto"/>
          </w:tcPr>
          <w:p w14:paraId="5CB40E97"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r>
      <w:tr w:rsidR="006D607F" w:rsidRPr="002A370A" w14:paraId="3F9B6F68" w14:textId="77777777" w:rsidTr="006D607F">
        <w:tc>
          <w:tcPr>
            <w:tcW w:w="1890" w:type="dxa"/>
            <w:shd w:val="clear" w:color="auto" w:fill="auto"/>
          </w:tcPr>
          <w:p w14:paraId="66A7B9A4"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Amount Paid</w:t>
            </w:r>
          </w:p>
        </w:tc>
        <w:tc>
          <w:tcPr>
            <w:tcW w:w="2127" w:type="dxa"/>
            <w:shd w:val="clear" w:color="auto" w:fill="auto"/>
          </w:tcPr>
          <w:p w14:paraId="4B89C124"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value (%)</w:t>
            </w:r>
          </w:p>
        </w:tc>
        <w:tc>
          <w:tcPr>
            <w:tcW w:w="2113" w:type="dxa"/>
            <w:shd w:val="clear" w:color="auto" w:fill="auto"/>
          </w:tcPr>
          <w:p w14:paraId="7EC35685"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Amount</w:t>
            </w:r>
          </w:p>
        </w:tc>
        <w:tc>
          <w:tcPr>
            <w:tcW w:w="2240" w:type="dxa"/>
            <w:shd w:val="clear" w:color="auto" w:fill="auto"/>
          </w:tcPr>
          <w:p w14:paraId="26DB215B"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Payment Date</w:t>
            </w:r>
          </w:p>
        </w:tc>
      </w:tr>
      <w:tr w:rsidR="006D607F" w:rsidRPr="002A370A" w14:paraId="1638201C" w14:textId="77777777" w:rsidTr="006D607F">
        <w:tc>
          <w:tcPr>
            <w:tcW w:w="1890" w:type="dxa"/>
            <w:shd w:val="clear" w:color="auto" w:fill="auto"/>
          </w:tcPr>
          <w:p w14:paraId="490DD055"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1</w:t>
            </w:r>
          </w:p>
        </w:tc>
        <w:tc>
          <w:tcPr>
            <w:tcW w:w="2127" w:type="dxa"/>
            <w:shd w:val="clear" w:color="auto" w:fill="auto"/>
          </w:tcPr>
          <w:p w14:paraId="31FE27C5"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25</w:t>
            </w:r>
            <w:r w:rsidRPr="002A370A">
              <w:rPr>
                <w:rFonts w:ascii="Angsana New" w:hAnsi="Angsana New"/>
                <w:spacing w:val="-2"/>
                <w:sz w:val="28"/>
                <w:szCs w:val="28"/>
                <w:cs/>
              </w:rPr>
              <w:t>%</w:t>
            </w:r>
          </w:p>
        </w:tc>
        <w:tc>
          <w:tcPr>
            <w:tcW w:w="2113" w:type="dxa"/>
            <w:shd w:val="clear" w:color="auto" w:fill="auto"/>
          </w:tcPr>
          <w:p w14:paraId="7E4870B4"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Baht 7.5 million</w:t>
            </w:r>
          </w:p>
        </w:tc>
        <w:tc>
          <w:tcPr>
            <w:tcW w:w="2240" w:type="dxa"/>
            <w:tcBorders>
              <w:top w:val="nil"/>
              <w:left w:val="nil"/>
            </w:tcBorders>
          </w:tcPr>
          <w:p w14:paraId="3C1895D0"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December 6, 2018</w:t>
            </w:r>
          </w:p>
        </w:tc>
      </w:tr>
      <w:tr w:rsidR="006D607F" w:rsidRPr="002A370A" w14:paraId="2E71AA84" w14:textId="77777777" w:rsidTr="006D607F">
        <w:tc>
          <w:tcPr>
            <w:tcW w:w="1890" w:type="dxa"/>
            <w:shd w:val="clear" w:color="auto" w:fill="auto"/>
          </w:tcPr>
          <w:p w14:paraId="023499F5"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2</w:t>
            </w:r>
          </w:p>
        </w:tc>
        <w:tc>
          <w:tcPr>
            <w:tcW w:w="2127" w:type="dxa"/>
            <w:shd w:val="clear" w:color="auto" w:fill="auto"/>
          </w:tcPr>
          <w:p w14:paraId="3702FFEE"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25</w:t>
            </w:r>
            <w:r w:rsidRPr="002A370A">
              <w:rPr>
                <w:rFonts w:ascii="Angsana New" w:hAnsi="Angsana New"/>
                <w:spacing w:val="-2"/>
                <w:sz w:val="28"/>
                <w:szCs w:val="28"/>
                <w:cs/>
              </w:rPr>
              <w:t>%</w:t>
            </w:r>
          </w:p>
        </w:tc>
        <w:tc>
          <w:tcPr>
            <w:tcW w:w="2113" w:type="dxa"/>
            <w:shd w:val="clear" w:color="auto" w:fill="auto"/>
          </w:tcPr>
          <w:p w14:paraId="09212296"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Baht 7.5 million</w:t>
            </w:r>
          </w:p>
        </w:tc>
        <w:tc>
          <w:tcPr>
            <w:tcW w:w="2240" w:type="dxa"/>
            <w:tcBorders>
              <w:top w:val="nil"/>
              <w:left w:val="nil"/>
            </w:tcBorders>
          </w:tcPr>
          <w:p w14:paraId="573885CB"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July 30, 2019</w:t>
            </w:r>
          </w:p>
        </w:tc>
      </w:tr>
      <w:tr w:rsidR="006D607F" w:rsidRPr="002A370A" w14:paraId="71500AFB" w14:textId="77777777" w:rsidTr="006D607F">
        <w:tc>
          <w:tcPr>
            <w:tcW w:w="1890" w:type="dxa"/>
            <w:shd w:val="clear" w:color="auto" w:fill="auto"/>
          </w:tcPr>
          <w:p w14:paraId="59A767C3"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3</w:t>
            </w:r>
          </w:p>
        </w:tc>
        <w:tc>
          <w:tcPr>
            <w:tcW w:w="2127" w:type="dxa"/>
            <w:shd w:val="clear" w:color="auto" w:fill="auto"/>
          </w:tcPr>
          <w:p w14:paraId="06448D91"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25</w:t>
            </w:r>
            <w:r w:rsidRPr="002A370A">
              <w:rPr>
                <w:rFonts w:ascii="Angsana New" w:hAnsi="Angsana New"/>
                <w:spacing w:val="-2"/>
                <w:sz w:val="28"/>
                <w:szCs w:val="28"/>
                <w:cs/>
              </w:rPr>
              <w:t>%</w:t>
            </w:r>
          </w:p>
        </w:tc>
        <w:tc>
          <w:tcPr>
            <w:tcW w:w="2113" w:type="dxa"/>
            <w:shd w:val="clear" w:color="auto" w:fill="auto"/>
          </w:tcPr>
          <w:p w14:paraId="0EF7B278"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Baht 7.5 million</w:t>
            </w:r>
          </w:p>
        </w:tc>
        <w:tc>
          <w:tcPr>
            <w:tcW w:w="2240" w:type="dxa"/>
            <w:tcBorders>
              <w:top w:val="nil"/>
              <w:left w:val="nil"/>
            </w:tcBorders>
          </w:tcPr>
          <w:p w14:paraId="4F866150"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May 11, 2020</w:t>
            </w:r>
          </w:p>
        </w:tc>
      </w:tr>
      <w:tr w:rsidR="006D607F" w:rsidRPr="002A370A" w14:paraId="1CE13C33" w14:textId="77777777" w:rsidTr="006D607F">
        <w:tc>
          <w:tcPr>
            <w:tcW w:w="1890" w:type="dxa"/>
            <w:shd w:val="clear" w:color="auto" w:fill="auto"/>
          </w:tcPr>
          <w:p w14:paraId="26C245FB"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Last Time</w:t>
            </w:r>
          </w:p>
        </w:tc>
        <w:tc>
          <w:tcPr>
            <w:tcW w:w="2127" w:type="dxa"/>
            <w:shd w:val="clear" w:color="auto" w:fill="auto"/>
          </w:tcPr>
          <w:p w14:paraId="06037F56"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25</w:t>
            </w:r>
            <w:r w:rsidRPr="002A370A">
              <w:rPr>
                <w:rFonts w:ascii="Angsana New" w:hAnsi="Angsana New"/>
                <w:spacing w:val="-2"/>
                <w:sz w:val="28"/>
                <w:szCs w:val="28"/>
                <w:cs/>
              </w:rPr>
              <w:t>%</w:t>
            </w:r>
          </w:p>
        </w:tc>
        <w:tc>
          <w:tcPr>
            <w:tcW w:w="2113" w:type="dxa"/>
            <w:shd w:val="clear" w:color="auto" w:fill="auto"/>
          </w:tcPr>
          <w:p w14:paraId="4F38AEDA"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Baht 7.5 million</w:t>
            </w:r>
          </w:p>
        </w:tc>
        <w:tc>
          <w:tcPr>
            <w:tcW w:w="2240" w:type="dxa"/>
            <w:tcBorders>
              <w:top w:val="nil"/>
              <w:left w:val="nil"/>
            </w:tcBorders>
          </w:tcPr>
          <w:p w14:paraId="4C98CC44"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September 21, 2020</w:t>
            </w:r>
          </w:p>
        </w:tc>
      </w:tr>
    </w:tbl>
    <w:p w14:paraId="07CF2ECC" w14:textId="6691BF05" w:rsidR="006D607F" w:rsidRDefault="006D607F" w:rsidP="006A5C29">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pacing w:val="-2"/>
          <w:sz w:val="28"/>
          <w:szCs w:val="28"/>
        </w:rPr>
      </w:pPr>
      <w:r w:rsidRPr="002A370A">
        <w:rPr>
          <w:rFonts w:ascii="Angsana New" w:hAnsi="Angsana New"/>
          <w:spacing w:val="-2"/>
          <w:sz w:val="28"/>
          <w:szCs w:val="28"/>
        </w:rPr>
        <w:t>On August 1, 2019, the Board of Directors’ Meeting No. 8/2019 approved the Company to invest 10 percent of Moon</w:t>
      </w:r>
      <w:r w:rsidR="00BF57AA" w:rsidRPr="002A370A">
        <w:rPr>
          <w:rFonts w:ascii="Angsana New" w:hAnsi="Angsana New"/>
          <w:spacing w:val="-2"/>
          <w:sz w:val="28"/>
          <w:szCs w:val="28"/>
        </w:rPr>
        <w:t xml:space="preserve"> </w:t>
      </w:r>
      <w:r w:rsidRPr="002A370A">
        <w:rPr>
          <w:rFonts w:ascii="Angsana New" w:hAnsi="Angsana New"/>
          <w:spacing w:val="-2"/>
          <w:sz w:val="28"/>
          <w:szCs w:val="28"/>
        </w:rPr>
        <w:t>-</w:t>
      </w:r>
      <w:r w:rsidR="00BF57AA" w:rsidRPr="002A370A">
        <w:rPr>
          <w:rFonts w:ascii="Angsana New" w:hAnsi="Angsana New"/>
          <w:spacing w:val="-2"/>
          <w:sz w:val="28"/>
          <w:szCs w:val="28"/>
        </w:rPr>
        <w:t xml:space="preserve"> </w:t>
      </w:r>
      <w:r w:rsidRPr="002A370A">
        <w:rPr>
          <w:rFonts w:ascii="Angsana New" w:hAnsi="Angsana New"/>
          <w:spacing w:val="-2"/>
          <w:sz w:val="28"/>
          <w:szCs w:val="28"/>
        </w:rPr>
        <w:t>Shot Venture Capital Company Limited’s Paid - up capital amount 200,000 shares with par value of Baht 100, total amount of Baht 20 million the price is a par price. Detail of the payment of share are as follow:</w:t>
      </w:r>
    </w:p>
    <w:p w14:paraId="005A1A68" w14:textId="3E24A256" w:rsidR="00383221" w:rsidRDefault="00383221" w:rsidP="003832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jc w:val="thaiDistribute"/>
        <w:rPr>
          <w:rFonts w:ascii="Angsana New" w:hAnsi="Angsana New"/>
          <w:spacing w:val="-2"/>
          <w:sz w:val="28"/>
          <w:szCs w:val="28"/>
        </w:rPr>
      </w:pPr>
    </w:p>
    <w:p w14:paraId="1E748720" w14:textId="77708DD8" w:rsidR="00383221" w:rsidRDefault="00383221" w:rsidP="003832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jc w:val="thaiDistribute"/>
        <w:rPr>
          <w:rFonts w:ascii="Angsana New" w:hAnsi="Angsana New"/>
          <w:spacing w:val="-2"/>
          <w:sz w:val="28"/>
          <w:szCs w:val="28"/>
        </w:rPr>
      </w:pPr>
    </w:p>
    <w:p w14:paraId="33FE92A7" w14:textId="77777777" w:rsidR="00383221" w:rsidRPr="002A370A" w:rsidRDefault="00383221" w:rsidP="003832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jc w:val="thaiDistribute"/>
        <w:rPr>
          <w:rFonts w:ascii="Angsana New" w:hAnsi="Angsana New"/>
          <w:spacing w:val="-2"/>
          <w:sz w:val="28"/>
          <w:szCs w:val="28"/>
        </w:rPr>
      </w:pPr>
    </w:p>
    <w:tbl>
      <w:tblPr>
        <w:tblStyle w:val="TableGrid"/>
        <w:tblW w:w="837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2122"/>
        <w:gridCol w:w="2114"/>
        <w:gridCol w:w="2244"/>
      </w:tblGrid>
      <w:tr w:rsidR="006D607F" w:rsidRPr="002A370A" w14:paraId="29C4A876" w14:textId="77777777" w:rsidTr="006D607F">
        <w:tc>
          <w:tcPr>
            <w:tcW w:w="1890" w:type="dxa"/>
          </w:tcPr>
          <w:p w14:paraId="3242F96A"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122" w:type="dxa"/>
          </w:tcPr>
          <w:p w14:paraId="4E671EEA"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Payment of investment</w:t>
            </w:r>
          </w:p>
        </w:tc>
        <w:tc>
          <w:tcPr>
            <w:tcW w:w="2114" w:type="dxa"/>
          </w:tcPr>
          <w:p w14:paraId="6519D4D1"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244" w:type="dxa"/>
          </w:tcPr>
          <w:p w14:paraId="2B063FA7"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r>
      <w:tr w:rsidR="006D607F" w:rsidRPr="002A370A" w14:paraId="54401348" w14:textId="77777777" w:rsidTr="006D607F">
        <w:tc>
          <w:tcPr>
            <w:tcW w:w="1890" w:type="dxa"/>
          </w:tcPr>
          <w:p w14:paraId="787F7295"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Amount Paid</w:t>
            </w:r>
          </w:p>
        </w:tc>
        <w:tc>
          <w:tcPr>
            <w:tcW w:w="2122" w:type="dxa"/>
          </w:tcPr>
          <w:p w14:paraId="4C5BB56A"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value (%)</w:t>
            </w:r>
          </w:p>
        </w:tc>
        <w:tc>
          <w:tcPr>
            <w:tcW w:w="2114" w:type="dxa"/>
          </w:tcPr>
          <w:p w14:paraId="754B83F0"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Amount</w:t>
            </w:r>
          </w:p>
        </w:tc>
        <w:tc>
          <w:tcPr>
            <w:tcW w:w="2244" w:type="dxa"/>
          </w:tcPr>
          <w:p w14:paraId="6D11859F"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Payment Date</w:t>
            </w:r>
          </w:p>
        </w:tc>
      </w:tr>
      <w:tr w:rsidR="006D607F" w:rsidRPr="002A370A" w14:paraId="1720BB20" w14:textId="77777777" w:rsidTr="006D607F">
        <w:tc>
          <w:tcPr>
            <w:tcW w:w="1890" w:type="dxa"/>
          </w:tcPr>
          <w:p w14:paraId="39308800"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1</w:t>
            </w:r>
          </w:p>
        </w:tc>
        <w:tc>
          <w:tcPr>
            <w:tcW w:w="2122" w:type="dxa"/>
          </w:tcPr>
          <w:p w14:paraId="15DE2F7C"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50</w:t>
            </w:r>
            <w:r w:rsidRPr="002A370A">
              <w:rPr>
                <w:rFonts w:ascii="Angsana New" w:hAnsi="Angsana New"/>
                <w:spacing w:val="-2"/>
                <w:sz w:val="28"/>
                <w:szCs w:val="28"/>
                <w:cs/>
              </w:rPr>
              <w:t>%</w:t>
            </w:r>
          </w:p>
        </w:tc>
        <w:tc>
          <w:tcPr>
            <w:tcW w:w="2114" w:type="dxa"/>
            <w:tcBorders>
              <w:top w:val="nil"/>
              <w:left w:val="nil"/>
            </w:tcBorders>
          </w:tcPr>
          <w:p w14:paraId="07D06677"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z w:val="28"/>
                <w:szCs w:val="28"/>
                <w:lang w:val="en"/>
              </w:rPr>
              <w:t>Baht 10.0 million</w:t>
            </w:r>
          </w:p>
        </w:tc>
        <w:tc>
          <w:tcPr>
            <w:tcW w:w="2244" w:type="dxa"/>
            <w:tcBorders>
              <w:top w:val="nil"/>
            </w:tcBorders>
          </w:tcPr>
          <w:p w14:paraId="60F7A278"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September 23, 2019</w:t>
            </w:r>
          </w:p>
        </w:tc>
      </w:tr>
      <w:tr w:rsidR="006D607F" w:rsidRPr="002A370A" w14:paraId="5236A82C" w14:textId="77777777" w:rsidTr="006D607F">
        <w:tc>
          <w:tcPr>
            <w:tcW w:w="1890" w:type="dxa"/>
          </w:tcPr>
          <w:p w14:paraId="5DB772D2"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2</w:t>
            </w:r>
          </w:p>
        </w:tc>
        <w:tc>
          <w:tcPr>
            <w:tcW w:w="2122" w:type="dxa"/>
          </w:tcPr>
          <w:p w14:paraId="61BCC4F8"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25</w:t>
            </w:r>
            <w:r w:rsidRPr="002A370A">
              <w:rPr>
                <w:rFonts w:ascii="Angsana New" w:hAnsi="Angsana New"/>
                <w:spacing w:val="-2"/>
                <w:sz w:val="28"/>
                <w:szCs w:val="28"/>
                <w:cs/>
              </w:rPr>
              <w:t>%</w:t>
            </w:r>
          </w:p>
        </w:tc>
        <w:tc>
          <w:tcPr>
            <w:tcW w:w="2114" w:type="dxa"/>
            <w:tcBorders>
              <w:top w:val="nil"/>
              <w:left w:val="nil"/>
            </w:tcBorders>
          </w:tcPr>
          <w:p w14:paraId="21DD4067"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Baht 5.0 million</w:t>
            </w:r>
          </w:p>
        </w:tc>
        <w:tc>
          <w:tcPr>
            <w:tcW w:w="2244" w:type="dxa"/>
            <w:tcBorders>
              <w:top w:val="nil"/>
            </w:tcBorders>
          </w:tcPr>
          <w:p w14:paraId="3FFC6EE2"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May 11, 2020</w:t>
            </w:r>
          </w:p>
        </w:tc>
      </w:tr>
      <w:tr w:rsidR="006D607F" w:rsidRPr="002A370A" w14:paraId="45C3D952" w14:textId="77777777" w:rsidTr="006D607F">
        <w:tc>
          <w:tcPr>
            <w:tcW w:w="1890" w:type="dxa"/>
          </w:tcPr>
          <w:p w14:paraId="15DE722F"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Last Time</w:t>
            </w:r>
          </w:p>
        </w:tc>
        <w:tc>
          <w:tcPr>
            <w:tcW w:w="2122" w:type="dxa"/>
          </w:tcPr>
          <w:p w14:paraId="11CF3285"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25</w:t>
            </w:r>
            <w:r w:rsidRPr="002A370A">
              <w:rPr>
                <w:rFonts w:ascii="Angsana New" w:hAnsi="Angsana New"/>
                <w:spacing w:val="-2"/>
                <w:sz w:val="28"/>
                <w:szCs w:val="28"/>
                <w:cs/>
              </w:rPr>
              <w:t>%</w:t>
            </w:r>
          </w:p>
        </w:tc>
        <w:tc>
          <w:tcPr>
            <w:tcW w:w="2114" w:type="dxa"/>
            <w:tcBorders>
              <w:top w:val="nil"/>
              <w:left w:val="nil"/>
            </w:tcBorders>
          </w:tcPr>
          <w:p w14:paraId="54D1C9B1"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Baht 5.0 million</w:t>
            </w:r>
          </w:p>
        </w:tc>
        <w:tc>
          <w:tcPr>
            <w:tcW w:w="2244" w:type="dxa"/>
            <w:tcBorders>
              <w:top w:val="nil"/>
            </w:tcBorders>
          </w:tcPr>
          <w:p w14:paraId="0F33800B"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September 21, 2020</w:t>
            </w:r>
          </w:p>
        </w:tc>
      </w:tr>
    </w:tbl>
    <w:p w14:paraId="19096290" w14:textId="0C19CC85" w:rsidR="006D607F" w:rsidRPr="002A370A" w:rsidRDefault="006D607F" w:rsidP="006A5C29">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z w:val="28"/>
          <w:szCs w:val="28"/>
        </w:rPr>
      </w:pPr>
      <w:r w:rsidRPr="002A370A">
        <w:rPr>
          <w:rFonts w:ascii="Angsana New" w:hAnsi="Angsana New"/>
          <w:sz w:val="28"/>
          <w:szCs w:val="28"/>
        </w:rPr>
        <w:t>According the Board of Director No. 11</w:t>
      </w:r>
      <w:r w:rsidRPr="002A370A">
        <w:rPr>
          <w:rFonts w:ascii="Angsana New" w:hAnsi="Angsana New"/>
          <w:sz w:val="28"/>
          <w:szCs w:val="28"/>
          <w:cs/>
        </w:rPr>
        <w:t>/</w:t>
      </w:r>
      <w:r w:rsidRPr="002A370A">
        <w:rPr>
          <w:rFonts w:ascii="Angsana New" w:hAnsi="Angsana New"/>
          <w:sz w:val="28"/>
          <w:szCs w:val="28"/>
        </w:rPr>
        <w:t>2020</w:t>
      </w:r>
      <w:r w:rsidRPr="002A370A">
        <w:rPr>
          <w:rFonts w:ascii="Angsana New" w:hAnsi="Angsana New"/>
          <w:sz w:val="28"/>
          <w:szCs w:val="28"/>
          <w:cs/>
        </w:rPr>
        <w:t xml:space="preserve"> </w:t>
      </w:r>
      <w:r w:rsidRPr="002A370A">
        <w:rPr>
          <w:rFonts w:ascii="Angsana New" w:hAnsi="Angsana New"/>
          <w:sz w:val="28"/>
          <w:szCs w:val="28"/>
        </w:rPr>
        <w:t>held on October 10, 2020</w:t>
      </w:r>
      <w:r w:rsidRPr="002A370A">
        <w:rPr>
          <w:rFonts w:ascii="Angsana New" w:hAnsi="Angsana New"/>
          <w:sz w:val="28"/>
          <w:szCs w:val="28"/>
          <w:cs/>
        </w:rPr>
        <w:t xml:space="preserve"> </w:t>
      </w:r>
      <w:r w:rsidRPr="002A370A">
        <w:rPr>
          <w:rFonts w:ascii="Angsana New" w:hAnsi="Angsana New"/>
          <w:sz w:val="28"/>
          <w:szCs w:val="28"/>
        </w:rPr>
        <w:t xml:space="preserve">has resolved to approve in principle on the joint investment in the Company will invest in The Megawatt Company Limited (the </w:t>
      </w:r>
      <w:r w:rsidR="003621DE" w:rsidRPr="002A370A">
        <w:rPr>
          <w:rFonts w:ascii="Angsana New" w:hAnsi="Angsana New"/>
          <w:sz w:val="28"/>
          <w:szCs w:val="28"/>
        </w:rPr>
        <w:t>“Joint</w:t>
      </w:r>
      <w:r w:rsidRPr="002A370A">
        <w:rPr>
          <w:rFonts w:ascii="Angsana New" w:hAnsi="Angsana New"/>
          <w:sz w:val="28"/>
          <w:szCs w:val="28"/>
        </w:rPr>
        <w:t xml:space="preserve"> Venture” or “Megawatt”), at the ratio of 5</w:t>
      </w:r>
      <w:r w:rsidRPr="002A370A">
        <w:rPr>
          <w:rFonts w:ascii="Angsana New" w:hAnsi="Angsana New"/>
          <w:sz w:val="28"/>
          <w:szCs w:val="28"/>
          <w:cs/>
        </w:rPr>
        <w:t xml:space="preserve">% </w:t>
      </w:r>
      <w:r w:rsidRPr="002A370A">
        <w:rPr>
          <w:rFonts w:ascii="Angsana New" w:hAnsi="Angsana New"/>
          <w:sz w:val="28"/>
          <w:szCs w:val="28"/>
        </w:rPr>
        <w:t xml:space="preserve">of the total registered capital of the registered capital of </w:t>
      </w:r>
      <w:r w:rsidR="00BF57AA" w:rsidRPr="002A370A">
        <w:rPr>
          <w:rFonts w:ascii="Angsana New" w:hAnsi="Angsana New"/>
          <w:sz w:val="28"/>
          <w:szCs w:val="28"/>
        </w:rPr>
        <w:t xml:space="preserve">Baht </w:t>
      </w:r>
      <w:r w:rsidRPr="002A370A">
        <w:rPr>
          <w:rFonts w:ascii="Angsana New" w:hAnsi="Angsana New"/>
          <w:sz w:val="28"/>
          <w:szCs w:val="28"/>
        </w:rPr>
        <w:t>2,500</w:t>
      </w:r>
      <w:r w:rsidRPr="002A370A">
        <w:rPr>
          <w:rFonts w:ascii="Angsana New" w:hAnsi="Angsana New"/>
          <w:sz w:val="28"/>
          <w:szCs w:val="28"/>
          <w:cs/>
        </w:rPr>
        <w:t xml:space="preserve"> </w:t>
      </w:r>
      <w:r w:rsidRPr="002A370A">
        <w:rPr>
          <w:rFonts w:ascii="Angsana New" w:hAnsi="Angsana New"/>
          <w:sz w:val="28"/>
          <w:szCs w:val="28"/>
        </w:rPr>
        <w:t>Million as agreed by the shareholders and in the process of fund raising, representing the investment amount of Baht 125</w:t>
      </w:r>
      <w:r w:rsidRPr="002A370A">
        <w:rPr>
          <w:rFonts w:ascii="Angsana New" w:hAnsi="Angsana New"/>
          <w:sz w:val="28"/>
          <w:szCs w:val="28"/>
          <w:cs/>
        </w:rPr>
        <w:t xml:space="preserve"> </w:t>
      </w:r>
      <w:r w:rsidRPr="002A370A">
        <w:rPr>
          <w:rFonts w:ascii="Angsana New" w:hAnsi="Angsana New"/>
          <w:sz w:val="28"/>
          <w:szCs w:val="28"/>
        </w:rPr>
        <w:t>million.</w:t>
      </w:r>
    </w:p>
    <w:p w14:paraId="1816DAE6" w14:textId="5B3EB3CF" w:rsidR="006D607F" w:rsidRPr="002A370A" w:rsidRDefault="006D607F" w:rsidP="006A5C29">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z w:val="28"/>
          <w:szCs w:val="28"/>
        </w:rPr>
      </w:pPr>
      <w:r w:rsidRPr="002A370A">
        <w:rPr>
          <w:rFonts w:ascii="Angsana New" w:hAnsi="Angsana New"/>
          <w:spacing w:val="-2"/>
          <w:sz w:val="28"/>
          <w:szCs w:val="28"/>
        </w:rPr>
        <w:t>According</w:t>
      </w:r>
      <w:r w:rsidRPr="002A370A">
        <w:rPr>
          <w:rFonts w:ascii="Angsana New" w:hAnsi="Angsana New"/>
          <w:sz w:val="28"/>
          <w:szCs w:val="28"/>
        </w:rPr>
        <w:t xml:space="preserve"> to the resolution of the Executive Committee Meeting No. 10/2020 on October 19, 2020 has resolved to approve </w:t>
      </w:r>
      <w:r w:rsidR="000A03C0" w:rsidRPr="002A370A">
        <w:rPr>
          <w:rFonts w:ascii="Angsana New" w:hAnsi="Angsana New"/>
          <w:sz w:val="28"/>
          <w:szCs w:val="28"/>
        </w:rPr>
        <w:t xml:space="preserve">of </w:t>
      </w:r>
      <w:r w:rsidRPr="002A370A">
        <w:rPr>
          <w:rFonts w:ascii="Angsana New" w:hAnsi="Angsana New"/>
          <w:sz w:val="28"/>
          <w:szCs w:val="28"/>
        </w:rPr>
        <w:t xml:space="preserve">investment </w:t>
      </w:r>
      <w:r w:rsidR="00BF57AA" w:rsidRPr="002A370A">
        <w:rPr>
          <w:rFonts w:ascii="Angsana New" w:hAnsi="Angsana New"/>
          <w:sz w:val="28"/>
          <w:szCs w:val="28"/>
        </w:rPr>
        <w:t xml:space="preserve">not more than </w:t>
      </w:r>
      <w:r w:rsidRPr="002A370A">
        <w:rPr>
          <w:rFonts w:ascii="Angsana New" w:hAnsi="Angsana New"/>
          <w:sz w:val="28"/>
          <w:szCs w:val="28"/>
        </w:rPr>
        <w:t xml:space="preserve">amount of </w:t>
      </w:r>
      <w:r w:rsidR="00BF57AA" w:rsidRPr="002A370A">
        <w:rPr>
          <w:rFonts w:ascii="Angsana New" w:hAnsi="Angsana New"/>
          <w:sz w:val="28"/>
          <w:szCs w:val="28"/>
        </w:rPr>
        <w:t xml:space="preserve">Baht </w:t>
      </w:r>
      <w:r w:rsidRPr="002A370A">
        <w:rPr>
          <w:rFonts w:ascii="Angsana New" w:hAnsi="Angsana New"/>
          <w:sz w:val="28"/>
          <w:szCs w:val="28"/>
        </w:rPr>
        <w:t>1</w:t>
      </w:r>
      <w:r w:rsidR="003621DE" w:rsidRPr="002A370A">
        <w:rPr>
          <w:rFonts w:ascii="Angsana New" w:hAnsi="Angsana New"/>
          <w:sz w:val="28"/>
          <w:szCs w:val="28"/>
        </w:rPr>
        <w:t>25</w:t>
      </w:r>
      <w:r w:rsidRPr="002A370A">
        <w:rPr>
          <w:rFonts w:ascii="Angsana New" w:hAnsi="Angsana New"/>
          <w:sz w:val="28"/>
          <w:szCs w:val="28"/>
        </w:rPr>
        <w:t xml:space="preserve"> </w:t>
      </w:r>
      <w:r w:rsidR="000A03C0" w:rsidRPr="002A370A">
        <w:rPr>
          <w:rFonts w:ascii="Angsana New" w:hAnsi="Angsana New"/>
          <w:sz w:val="28"/>
          <w:szCs w:val="28"/>
        </w:rPr>
        <w:t>million</w:t>
      </w:r>
      <w:r w:rsidRPr="002A370A">
        <w:rPr>
          <w:rFonts w:ascii="Angsana New" w:hAnsi="Angsana New"/>
          <w:sz w:val="28"/>
          <w:szCs w:val="28"/>
        </w:rPr>
        <w:t xml:space="preserve">. </w:t>
      </w:r>
      <w:r w:rsidR="00204891" w:rsidRPr="002A370A">
        <w:rPr>
          <w:rFonts w:ascii="Angsana New" w:hAnsi="Angsana New"/>
          <w:spacing w:val="-2"/>
          <w:sz w:val="28"/>
          <w:szCs w:val="28"/>
        </w:rPr>
        <w:t xml:space="preserve">Detail of the </w:t>
      </w:r>
      <w:r w:rsidR="000A03C0" w:rsidRPr="002A370A">
        <w:rPr>
          <w:rFonts w:ascii="Angsana New" w:hAnsi="Angsana New"/>
          <w:spacing w:val="-2"/>
          <w:sz w:val="28"/>
          <w:szCs w:val="28"/>
        </w:rPr>
        <w:t xml:space="preserve">share </w:t>
      </w:r>
      <w:r w:rsidR="00204891" w:rsidRPr="002A370A">
        <w:rPr>
          <w:rFonts w:ascii="Angsana New" w:hAnsi="Angsana New"/>
          <w:spacing w:val="-2"/>
          <w:sz w:val="28"/>
          <w:szCs w:val="28"/>
        </w:rPr>
        <w:t>payment are as follow:</w:t>
      </w:r>
    </w:p>
    <w:tbl>
      <w:tblPr>
        <w:tblStyle w:val="TableGrid"/>
        <w:tblW w:w="837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2122"/>
        <w:gridCol w:w="2114"/>
        <w:gridCol w:w="2244"/>
      </w:tblGrid>
      <w:tr w:rsidR="0098204A" w:rsidRPr="002A370A" w14:paraId="5756C745" w14:textId="77777777" w:rsidTr="009175F2">
        <w:tc>
          <w:tcPr>
            <w:tcW w:w="1890" w:type="dxa"/>
          </w:tcPr>
          <w:p w14:paraId="20B37A71" w14:textId="77777777"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122" w:type="dxa"/>
          </w:tcPr>
          <w:p w14:paraId="206D0B15" w14:textId="77777777"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Payment of investment</w:t>
            </w:r>
          </w:p>
        </w:tc>
        <w:tc>
          <w:tcPr>
            <w:tcW w:w="2114" w:type="dxa"/>
          </w:tcPr>
          <w:p w14:paraId="124EE9CA" w14:textId="77777777"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244" w:type="dxa"/>
          </w:tcPr>
          <w:p w14:paraId="786BB6F5" w14:textId="77777777"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r>
      <w:tr w:rsidR="0098204A" w:rsidRPr="002A370A" w14:paraId="48AC8958" w14:textId="77777777" w:rsidTr="009175F2">
        <w:tc>
          <w:tcPr>
            <w:tcW w:w="1890" w:type="dxa"/>
          </w:tcPr>
          <w:p w14:paraId="37277C0E" w14:textId="77777777" w:rsidR="0098204A" w:rsidRPr="002A370A" w:rsidRDefault="0098204A" w:rsidP="009175F2">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Amount Paid</w:t>
            </w:r>
          </w:p>
        </w:tc>
        <w:tc>
          <w:tcPr>
            <w:tcW w:w="2122" w:type="dxa"/>
          </w:tcPr>
          <w:p w14:paraId="00CF04B3" w14:textId="77777777" w:rsidR="0098204A" w:rsidRPr="002A370A" w:rsidRDefault="0098204A" w:rsidP="009175F2">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value (%)</w:t>
            </w:r>
          </w:p>
        </w:tc>
        <w:tc>
          <w:tcPr>
            <w:tcW w:w="2114" w:type="dxa"/>
          </w:tcPr>
          <w:p w14:paraId="20F3F1D0" w14:textId="77777777" w:rsidR="0098204A" w:rsidRPr="002A370A" w:rsidRDefault="0098204A" w:rsidP="009175F2">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Amount</w:t>
            </w:r>
          </w:p>
        </w:tc>
        <w:tc>
          <w:tcPr>
            <w:tcW w:w="2244" w:type="dxa"/>
          </w:tcPr>
          <w:p w14:paraId="4990878A" w14:textId="77777777" w:rsidR="0098204A" w:rsidRPr="002A370A" w:rsidRDefault="0098204A" w:rsidP="009175F2">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Payment Date</w:t>
            </w:r>
          </w:p>
        </w:tc>
      </w:tr>
      <w:tr w:rsidR="0098204A" w:rsidRPr="002A370A" w14:paraId="2B4E7779" w14:textId="77777777" w:rsidTr="00BF57AA">
        <w:tc>
          <w:tcPr>
            <w:tcW w:w="1890" w:type="dxa"/>
          </w:tcPr>
          <w:p w14:paraId="1E1DCCC9" w14:textId="77777777"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1</w:t>
            </w:r>
          </w:p>
        </w:tc>
        <w:tc>
          <w:tcPr>
            <w:tcW w:w="2122" w:type="dxa"/>
          </w:tcPr>
          <w:p w14:paraId="7846105C" w14:textId="60E6DF37" w:rsidR="0098204A" w:rsidRPr="002A370A" w:rsidRDefault="00BF57A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80</w:t>
            </w:r>
            <w:r w:rsidR="0098204A" w:rsidRPr="002A370A">
              <w:rPr>
                <w:rFonts w:ascii="Angsana New" w:hAnsi="Angsana New"/>
                <w:spacing w:val="-2"/>
                <w:sz w:val="28"/>
                <w:szCs w:val="28"/>
                <w:cs/>
              </w:rPr>
              <w:t>%</w:t>
            </w:r>
          </w:p>
        </w:tc>
        <w:tc>
          <w:tcPr>
            <w:tcW w:w="2114" w:type="dxa"/>
            <w:tcBorders>
              <w:top w:val="nil"/>
              <w:left w:val="nil"/>
              <w:bottom w:val="nil"/>
            </w:tcBorders>
          </w:tcPr>
          <w:p w14:paraId="32EE955B" w14:textId="02A8B398"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z w:val="28"/>
                <w:szCs w:val="28"/>
                <w:lang w:val="en"/>
              </w:rPr>
              <w:t>Baht 100.0 million</w:t>
            </w:r>
          </w:p>
        </w:tc>
        <w:tc>
          <w:tcPr>
            <w:tcW w:w="2244" w:type="dxa"/>
            <w:tcBorders>
              <w:top w:val="nil"/>
              <w:bottom w:val="nil"/>
            </w:tcBorders>
          </w:tcPr>
          <w:p w14:paraId="05E48852" w14:textId="3884F1D0"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October</w:t>
            </w:r>
            <w:r w:rsidRPr="002A370A">
              <w:rPr>
                <w:rFonts w:ascii="Angsana New" w:hAnsi="Angsana New"/>
                <w:sz w:val="28"/>
                <w:szCs w:val="28"/>
                <w:lang w:val="en"/>
              </w:rPr>
              <w:t xml:space="preserve"> 22, 2020</w:t>
            </w:r>
          </w:p>
        </w:tc>
      </w:tr>
      <w:tr w:rsidR="00BF57AA" w:rsidRPr="002A370A" w14:paraId="6D43BAA9" w14:textId="77777777" w:rsidTr="003A09B7">
        <w:trPr>
          <w:trHeight w:val="630"/>
        </w:trPr>
        <w:tc>
          <w:tcPr>
            <w:tcW w:w="1890" w:type="dxa"/>
          </w:tcPr>
          <w:p w14:paraId="29C28E11" w14:textId="377E6675" w:rsidR="00BF57AA" w:rsidRPr="002A370A" w:rsidRDefault="00BF57A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2</w:t>
            </w:r>
          </w:p>
        </w:tc>
        <w:tc>
          <w:tcPr>
            <w:tcW w:w="2122" w:type="dxa"/>
          </w:tcPr>
          <w:p w14:paraId="27D0EB62" w14:textId="6FD774DA" w:rsidR="00BF57AA" w:rsidRPr="002A370A" w:rsidRDefault="00BF57A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20%</w:t>
            </w:r>
          </w:p>
        </w:tc>
        <w:tc>
          <w:tcPr>
            <w:tcW w:w="2114" w:type="dxa"/>
            <w:tcBorders>
              <w:top w:val="nil"/>
              <w:left w:val="nil"/>
            </w:tcBorders>
          </w:tcPr>
          <w:p w14:paraId="14E2D3D7" w14:textId="2A3F6060" w:rsidR="00BF57AA" w:rsidRPr="002A370A" w:rsidRDefault="00BF57A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z w:val="28"/>
                <w:szCs w:val="28"/>
                <w:lang w:val="en"/>
              </w:rPr>
            </w:pPr>
            <w:r w:rsidRPr="002A370A">
              <w:rPr>
                <w:rFonts w:ascii="Angsana New" w:hAnsi="Angsana New"/>
                <w:sz w:val="28"/>
                <w:szCs w:val="28"/>
                <w:lang w:val="en"/>
              </w:rPr>
              <w:t>Baht 25.0 million</w:t>
            </w:r>
          </w:p>
        </w:tc>
        <w:tc>
          <w:tcPr>
            <w:tcW w:w="2244" w:type="dxa"/>
            <w:tcBorders>
              <w:top w:val="nil"/>
            </w:tcBorders>
          </w:tcPr>
          <w:p w14:paraId="1DC9614D" w14:textId="77777777" w:rsidR="00BF57AA" w:rsidRDefault="00BF57A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z w:val="28"/>
                <w:szCs w:val="28"/>
              </w:rPr>
            </w:pPr>
            <w:r w:rsidRPr="002A370A">
              <w:rPr>
                <w:rFonts w:ascii="Angsana New" w:hAnsi="Angsana New"/>
                <w:sz w:val="28"/>
                <w:szCs w:val="28"/>
              </w:rPr>
              <w:t>February 8, 2021</w:t>
            </w:r>
          </w:p>
          <w:p w14:paraId="5CE58C49" w14:textId="42C73728" w:rsidR="003A09B7" w:rsidRPr="002A370A" w:rsidRDefault="003A09B7"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z w:val="28"/>
                <w:szCs w:val="28"/>
              </w:rPr>
            </w:pPr>
          </w:p>
        </w:tc>
      </w:tr>
    </w:tbl>
    <w:p w14:paraId="0B525C2C" w14:textId="451459BC" w:rsidR="003A09B7" w:rsidRDefault="0080019D" w:rsidP="008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93" w:firstLine="44"/>
        <w:rPr>
          <w:rFonts w:ascii="Angsana New" w:hAnsi="Angsana New"/>
          <w:sz w:val="28"/>
          <w:szCs w:val="28"/>
          <w:lang w:val="en"/>
        </w:rPr>
      </w:pPr>
      <w:r w:rsidRPr="00771938">
        <w:rPr>
          <w:rFonts w:ascii="Angsana New" w:hAnsi="Angsana New"/>
          <w:sz w:val="28"/>
          <w:szCs w:val="28"/>
        </w:rPr>
        <w:t xml:space="preserve">According to the resolution of the Executive Committee Meeting No. </w:t>
      </w:r>
      <w:r w:rsidRPr="00771938">
        <w:rPr>
          <w:rFonts w:ascii="Angsana New" w:hAnsi="Angsana New"/>
          <w:sz w:val="28"/>
          <w:szCs w:val="28"/>
          <w:cs/>
        </w:rPr>
        <w:t>6/21</w:t>
      </w:r>
      <w:r w:rsidRPr="00771938">
        <w:rPr>
          <w:rFonts w:ascii="Angsana New" w:hAnsi="Angsana New"/>
          <w:sz w:val="28"/>
          <w:szCs w:val="28"/>
        </w:rPr>
        <w:t xml:space="preserve">, dated April </w:t>
      </w:r>
      <w:r w:rsidRPr="00771938">
        <w:rPr>
          <w:rFonts w:ascii="Angsana New" w:hAnsi="Angsana New"/>
          <w:sz w:val="28"/>
          <w:szCs w:val="28"/>
          <w:cs/>
        </w:rPr>
        <w:t>9</w:t>
      </w:r>
      <w:r w:rsidRPr="00771938">
        <w:rPr>
          <w:rFonts w:ascii="Angsana New" w:hAnsi="Angsana New"/>
          <w:sz w:val="28"/>
          <w:szCs w:val="28"/>
        </w:rPr>
        <w:t xml:space="preserve">, </w:t>
      </w:r>
      <w:r w:rsidRPr="00771938">
        <w:rPr>
          <w:rFonts w:ascii="Angsana New" w:hAnsi="Angsana New"/>
          <w:sz w:val="28"/>
          <w:szCs w:val="28"/>
          <w:cs/>
        </w:rPr>
        <w:t>2021</w:t>
      </w:r>
      <w:r w:rsidRPr="00771938">
        <w:t xml:space="preserve"> </w:t>
      </w:r>
      <w:r w:rsidRPr="00771938">
        <w:rPr>
          <w:rFonts w:ascii="Angsana New" w:hAnsi="Angsana New"/>
          <w:sz w:val="28"/>
          <w:szCs w:val="28"/>
        </w:rPr>
        <w:t xml:space="preserve">Approved for an additional investment of </w:t>
      </w:r>
      <w:r w:rsidRPr="00771938">
        <w:rPr>
          <w:rFonts w:ascii="Angsana New" w:hAnsi="Angsana New"/>
          <w:sz w:val="28"/>
          <w:szCs w:val="28"/>
          <w:cs/>
        </w:rPr>
        <w:t xml:space="preserve">125 </w:t>
      </w:r>
      <w:r w:rsidRPr="00771938">
        <w:rPr>
          <w:rFonts w:ascii="Angsana New" w:hAnsi="Angsana New"/>
          <w:sz w:val="28"/>
          <w:szCs w:val="28"/>
        </w:rPr>
        <w:t xml:space="preserve">million baht, a total investment of </w:t>
      </w:r>
      <w:r w:rsidRPr="00771938">
        <w:rPr>
          <w:rFonts w:ascii="Angsana New" w:hAnsi="Angsana New"/>
          <w:sz w:val="28"/>
          <w:szCs w:val="28"/>
          <w:cs/>
        </w:rPr>
        <w:t xml:space="preserve">250 </w:t>
      </w:r>
      <w:r w:rsidRPr="00771938">
        <w:rPr>
          <w:rFonts w:ascii="Angsana New" w:hAnsi="Angsana New"/>
          <w:sz w:val="28"/>
          <w:szCs w:val="28"/>
        </w:rPr>
        <w:t xml:space="preserve">million baht, representing </w:t>
      </w:r>
      <w:r w:rsidRPr="00771938">
        <w:rPr>
          <w:rFonts w:ascii="Angsana New" w:hAnsi="Angsana New"/>
          <w:sz w:val="28"/>
          <w:szCs w:val="28"/>
          <w:cs/>
        </w:rPr>
        <w:t>22.20%.</w:t>
      </w:r>
      <w:r w:rsidR="001A5A7B" w:rsidRPr="001A5A7B">
        <w:t xml:space="preserve"> </w:t>
      </w:r>
      <w:r w:rsidR="001A5A7B" w:rsidRPr="001A5A7B">
        <w:rPr>
          <w:rFonts w:ascii="Angsana New" w:hAnsi="Angsana New"/>
          <w:sz w:val="28"/>
          <w:szCs w:val="28"/>
          <w:lang w:val="en"/>
        </w:rPr>
        <w:t>Therefore, it is considered as an investment in an associated company.</w:t>
      </w:r>
    </w:p>
    <w:p w14:paraId="38C34FAC" w14:textId="77777777" w:rsidR="00204EA5" w:rsidRDefault="00204EA5" w:rsidP="008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93" w:firstLine="44"/>
        <w:rPr>
          <w:rFonts w:ascii="Angsana New" w:hAnsi="Angsana New"/>
          <w:sz w:val="28"/>
          <w:szCs w:val="28"/>
          <w:lang w:val="en"/>
        </w:rPr>
      </w:pPr>
    </w:p>
    <w:p w14:paraId="64705026" w14:textId="1F8ECFD9" w:rsidR="004D0CBC" w:rsidRPr="002A370A" w:rsidRDefault="00A804FC" w:rsidP="006A5C2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DEPOSITS AT BANK WITH RESTICTIONS</w:t>
      </w:r>
    </w:p>
    <w:p w14:paraId="669A0530" w14:textId="16F91E09" w:rsidR="00B879A8" w:rsidRPr="002A370A" w:rsidRDefault="004D0CBC" w:rsidP="007D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r w:rsidRPr="00AC7A2E">
        <w:rPr>
          <w:rFonts w:ascii="Angsana New" w:hAnsi="Angsana New"/>
          <w:spacing w:val="-4"/>
          <w:sz w:val="28"/>
          <w:szCs w:val="28"/>
        </w:rPr>
        <w:t xml:space="preserve">As at </w:t>
      </w:r>
      <w:r w:rsidR="00383221">
        <w:rPr>
          <w:rFonts w:ascii="Angsana New" w:hAnsi="Angsana New"/>
          <w:spacing w:val="-4"/>
          <w:sz w:val="28"/>
          <w:szCs w:val="28"/>
        </w:rPr>
        <w:t>December</w:t>
      </w:r>
      <w:r w:rsidR="00996A04" w:rsidRPr="00AC7A2E">
        <w:rPr>
          <w:rFonts w:ascii="Angsana New" w:hAnsi="Angsana New"/>
          <w:spacing w:val="-4"/>
          <w:sz w:val="28"/>
          <w:szCs w:val="28"/>
        </w:rPr>
        <w:t xml:space="preserve"> 3</w:t>
      </w:r>
      <w:r w:rsidR="00383221">
        <w:rPr>
          <w:rFonts w:ascii="Angsana New" w:hAnsi="Angsana New"/>
          <w:spacing w:val="-4"/>
          <w:sz w:val="28"/>
          <w:szCs w:val="28"/>
        </w:rPr>
        <w:t>1</w:t>
      </w:r>
      <w:r w:rsidR="00996A04" w:rsidRPr="00AC7A2E">
        <w:rPr>
          <w:rFonts w:ascii="Angsana New" w:hAnsi="Angsana New"/>
          <w:spacing w:val="-4"/>
          <w:sz w:val="28"/>
          <w:szCs w:val="28"/>
        </w:rPr>
        <w:t>,</w:t>
      </w:r>
      <w:r w:rsidRPr="00AC7A2E">
        <w:rPr>
          <w:rFonts w:ascii="Angsana New" w:hAnsi="Angsana New"/>
          <w:spacing w:val="-4"/>
          <w:sz w:val="28"/>
          <w:szCs w:val="28"/>
        </w:rPr>
        <w:t xml:space="preserve"> 202</w:t>
      </w:r>
      <w:r w:rsidR="00B879A8" w:rsidRPr="00AC7A2E">
        <w:rPr>
          <w:rFonts w:ascii="Angsana New" w:hAnsi="Angsana New"/>
          <w:spacing w:val="-4"/>
          <w:sz w:val="28"/>
          <w:szCs w:val="28"/>
        </w:rPr>
        <w:t>1 and December 31, 2020,</w:t>
      </w:r>
      <w:r w:rsidRPr="00AC7A2E">
        <w:rPr>
          <w:rFonts w:ascii="Angsana New" w:hAnsi="Angsana New"/>
          <w:spacing w:val="-4"/>
          <w:sz w:val="28"/>
          <w:szCs w:val="28"/>
        </w:rPr>
        <w:t xml:space="preserve"> a fixed deposit of Baht</w:t>
      </w:r>
      <w:r w:rsidR="00D808C3" w:rsidRPr="00AC7A2E">
        <w:rPr>
          <w:rFonts w:ascii="Angsana New" w:hAnsi="Angsana New"/>
          <w:spacing w:val="-4"/>
          <w:sz w:val="28"/>
          <w:szCs w:val="28"/>
        </w:rPr>
        <w:t xml:space="preserve"> </w:t>
      </w:r>
      <w:r w:rsidR="0052365D" w:rsidRPr="00AC7A2E">
        <w:rPr>
          <w:rFonts w:ascii="Angsana New" w:hAnsi="Angsana New"/>
          <w:spacing w:val="-4"/>
          <w:sz w:val="28"/>
          <w:szCs w:val="28"/>
        </w:rPr>
        <w:t>the corporate has fixed deposits with 2 local banks with a term of between 3 months and 12 months. Between 0.1% and 0.2%, which the company uses a bank guarantee.</w:t>
      </w:r>
    </w:p>
    <w:p w14:paraId="5A4FB008" w14:textId="72B95AA6" w:rsidR="0052365D" w:rsidRDefault="0052365D" w:rsidP="007D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p>
    <w:p w14:paraId="4BD779DB" w14:textId="246AA199" w:rsidR="00204EA5" w:rsidRDefault="00204EA5" w:rsidP="007D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p>
    <w:p w14:paraId="29C638A9" w14:textId="34786936" w:rsidR="00204EA5" w:rsidRDefault="00204EA5" w:rsidP="007D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p>
    <w:p w14:paraId="0A6910D7" w14:textId="7BB7C1DF" w:rsidR="00204EA5" w:rsidRDefault="00204EA5" w:rsidP="007D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p>
    <w:p w14:paraId="539589F0" w14:textId="2AD994D4" w:rsidR="00204EA5" w:rsidRDefault="00204EA5" w:rsidP="007D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p>
    <w:p w14:paraId="782F5E48" w14:textId="4C40E51E" w:rsidR="00204EA5" w:rsidRDefault="00204EA5" w:rsidP="007D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p>
    <w:p w14:paraId="70A29E91" w14:textId="77777777" w:rsidR="00204EA5" w:rsidRDefault="00204EA5" w:rsidP="007D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p>
    <w:p w14:paraId="56E01A79" w14:textId="14F3752A" w:rsidR="004D0CBC" w:rsidRPr="002A370A" w:rsidRDefault="004D0CBC" w:rsidP="006A5C2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INVESTMENT IN SUBSIDIARY</w:t>
      </w:r>
    </w:p>
    <w:p w14:paraId="6E647489" w14:textId="7B83B730" w:rsidR="004D0CBC" w:rsidRPr="002A370A" w:rsidRDefault="004D0CBC" w:rsidP="00F4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4"/>
        <w:jc w:val="thaiDistribute"/>
        <w:rPr>
          <w:rFonts w:ascii="Angsana New" w:hAnsi="Angsana New"/>
          <w:sz w:val="28"/>
          <w:szCs w:val="28"/>
        </w:rPr>
      </w:pPr>
      <w:r w:rsidRPr="002A370A">
        <w:rPr>
          <w:rFonts w:ascii="Angsana New" w:hAnsi="Angsana New"/>
          <w:sz w:val="28"/>
          <w:szCs w:val="28"/>
        </w:rPr>
        <w:t xml:space="preserve">Consist </w:t>
      </w:r>
      <w:r w:rsidR="00084E98" w:rsidRPr="002A370A">
        <w:rPr>
          <w:rFonts w:ascii="Angsana New" w:hAnsi="Angsana New"/>
          <w:sz w:val="28"/>
          <w:szCs w:val="28"/>
        </w:rPr>
        <w:t>of</w:t>
      </w:r>
      <w:r w:rsidR="00204891" w:rsidRPr="002A370A">
        <w:rPr>
          <w:rFonts w:ascii="Angsana New" w:hAnsi="Angsana New"/>
          <w:sz w:val="28"/>
          <w:szCs w:val="28"/>
        </w:rPr>
        <w:t xml:space="preserve"> </w:t>
      </w:r>
      <w:r w:rsidR="00084E98" w:rsidRPr="002A370A">
        <w:rPr>
          <w:rFonts w:ascii="Angsana New" w:hAnsi="Angsana New"/>
          <w:sz w:val="28"/>
          <w:szCs w:val="28"/>
        </w:rPr>
        <w:t>:</w:t>
      </w:r>
    </w:p>
    <w:tbl>
      <w:tblPr>
        <w:tblW w:w="5166" w:type="pct"/>
        <w:tblLook w:val="04A0" w:firstRow="1" w:lastRow="0" w:firstColumn="1" w:lastColumn="0" w:noHBand="0" w:noVBand="1"/>
      </w:tblPr>
      <w:tblGrid>
        <w:gridCol w:w="1608"/>
        <w:gridCol w:w="986"/>
        <w:gridCol w:w="1010"/>
        <w:gridCol w:w="1009"/>
        <w:gridCol w:w="1009"/>
        <w:gridCol w:w="1009"/>
        <w:gridCol w:w="1010"/>
        <w:gridCol w:w="1065"/>
        <w:gridCol w:w="1077"/>
      </w:tblGrid>
      <w:tr w:rsidR="00DD1A23" w:rsidRPr="002A370A" w14:paraId="15EE3841" w14:textId="77777777" w:rsidTr="00001E91">
        <w:trPr>
          <w:trHeight w:val="20"/>
        </w:trPr>
        <w:tc>
          <w:tcPr>
            <w:tcW w:w="1608" w:type="dxa"/>
            <w:shd w:val="clear" w:color="auto" w:fill="auto"/>
          </w:tcPr>
          <w:p w14:paraId="7B249E39" w14:textId="77777777" w:rsidR="00DD1A23" w:rsidRPr="002A370A" w:rsidRDefault="00DD1A23" w:rsidP="00DD1A23">
            <w:pPr>
              <w:tabs>
                <w:tab w:val="clear" w:pos="454"/>
                <w:tab w:val="clear" w:pos="680"/>
                <w:tab w:val="clear" w:pos="907"/>
                <w:tab w:val="center" w:pos="4153"/>
                <w:tab w:val="right" w:pos="8306"/>
              </w:tabs>
              <w:ind w:left="58"/>
              <w:jc w:val="center"/>
              <w:rPr>
                <w:rFonts w:ascii="Angsana New" w:hAnsi="Angsana New"/>
                <w:sz w:val="24"/>
                <w:szCs w:val="24"/>
                <w:cs/>
              </w:rPr>
            </w:pPr>
          </w:p>
        </w:tc>
        <w:tc>
          <w:tcPr>
            <w:tcW w:w="1996" w:type="dxa"/>
            <w:gridSpan w:val="2"/>
            <w:vAlign w:val="bottom"/>
          </w:tcPr>
          <w:p w14:paraId="46D6E5F8" w14:textId="77777777" w:rsidR="00DD1A23" w:rsidRPr="002A370A" w:rsidRDefault="00DD1A23" w:rsidP="00DD1A23">
            <w:pPr>
              <w:tabs>
                <w:tab w:val="clear" w:pos="454"/>
                <w:tab w:val="clear" w:pos="680"/>
                <w:tab w:val="clear" w:pos="907"/>
              </w:tabs>
              <w:jc w:val="center"/>
              <w:rPr>
                <w:rFonts w:ascii="Angsana New" w:hAnsi="Angsana New"/>
                <w:sz w:val="24"/>
                <w:szCs w:val="24"/>
              </w:rPr>
            </w:pPr>
          </w:p>
        </w:tc>
        <w:tc>
          <w:tcPr>
            <w:tcW w:w="2018" w:type="dxa"/>
            <w:gridSpan w:val="2"/>
            <w:vAlign w:val="bottom"/>
          </w:tcPr>
          <w:p w14:paraId="3D413F46" w14:textId="536A0EB9" w:rsidR="00DD1A23" w:rsidRPr="002A370A" w:rsidRDefault="00DD1A23" w:rsidP="00DD1A23">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Proportion of</w:t>
            </w:r>
          </w:p>
        </w:tc>
        <w:tc>
          <w:tcPr>
            <w:tcW w:w="2019" w:type="dxa"/>
            <w:gridSpan w:val="2"/>
            <w:vAlign w:val="bottom"/>
          </w:tcPr>
          <w:p w14:paraId="0B2534A7" w14:textId="77777777" w:rsidR="00DD1A23" w:rsidRPr="002A370A" w:rsidRDefault="00DD1A23" w:rsidP="00DD1A23">
            <w:pPr>
              <w:tabs>
                <w:tab w:val="clear" w:pos="454"/>
                <w:tab w:val="clear" w:pos="680"/>
                <w:tab w:val="clear" w:pos="907"/>
              </w:tabs>
              <w:jc w:val="center"/>
              <w:rPr>
                <w:rFonts w:ascii="Angsana New" w:hAnsi="Angsana New"/>
                <w:sz w:val="24"/>
                <w:szCs w:val="24"/>
              </w:rPr>
            </w:pPr>
          </w:p>
        </w:tc>
        <w:tc>
          <w:tcPr>
            <w:tcW w:w="2142" w:type="dxa"/>
            <w:gridSpan w:val="2"/>
            <w:vAlign w:val="bottom"/>
          </w:tcPr>
          <w:p w14:paraId="2D61A470" w14:textId="068E8863" w:rsidR="00DD1A23" w:rsidRPr="002A370A" w:rsidRDefault="00DD1A23" w:rsidP="00DD1A23">
            <w:pPr>
              <w:tabs>
                <w:tab w:val="clear" w:pos="227"/>
                <w:tab w:val="clear" w:pos="454"/>
                <w:tab w:val="clear" w:pos="680"/>
                <w:tab w:val="clear" w:pos="907"/>
                <w:tab w:val="clear" w:pos="1644"/>
                <w:tab w:val="clear" w:pos="1871"/>
                <w:tab w:val="clear" w:pos="2580"/>
                <w:tab w:val="clear" w:pos="2807"/>
                <w:tab w:val="left" w:pos="1870"/>
              </w:tabs>
              <w:jc w:val="center"/>
              <w:rPr>
                <w:rFonts w:ascii="Angsana New" w:hAnsi="Angsana New"/>
                <w:sz w:val="24"/>
                <w:szCs w:val="24"/>
              </w:rPr>
            </w:pPr>
            <w:r w:rsidRPr="002A370A">
              <w:rPr>
                <w:rFonts w:ascii="Angsana New" w:hAnsi="Angsana New"/>
                <w:sz w:val="24"/>
                <w:szCs w:val="24"/>
              </w:rPr>
              <w:t>Dividend income</w:t>
            </w:r>
          </w:p>
        </w:tc>
      </w:tr>
      <w:tr w:rsidR="00DD1A23" w:rsidRPr="002A370A" w14:paraId="26F5AB20" w14:textId="77777777" w:rsidTr="00001E91">
        <w:trPr>
          <w:trHeight w:val="20"/>
        </w:trPr>
        <w:tc>
          <w:tcPr>
            <w:tcW w:w="1608" w:type="dxa"/>
            <w:shd w:val="clear" w:color="auto" w:fill="auto"/>
          </w:tcPr>
          <w:p w14:paraId="2897A2A1" w14:textId="77777777" w:rsidR="00DD1A23" w:rsidRPr="002A370A" w:rsidRDefault="00DD1A23" w:rsidP="00DD1A23">
            <w:pPr>
              <w:tabs>
                <w:tab w:val="clear" w:pos="454"/>
                <w:tab w:val="clear" w:pos="680"/>
                <w:tab w:val="clear" w:pos="907"/>
                <w:tab w:val="center" w:pos="4153"/>
                <w:tab w:val="right" w:pos="8306"/>
              </w:tabs>
              <w:ind w:left="58"/>
              <w:jc w:val="center"/>
              <w:rPr>
                <w:rFonts w:ascii="Angsana New" w:hAnsi="Angsana New"/>
                <w:sz w:val="24"/>
                <w:szCs w:val="24"/>
                <w:cs/>
              </w:rPr>
            </w:pPr>
          </w:p>
        </w:tc>
        <w:tc>
          <w:tcPr>
            <w:tcW w:w="1996" w:type="dxa"/>
            <w:gridSpan w:val="2"/>
            <w:vAlign w:val="bottom"/>
          </w:tcPr>
          <w:p w14:paraId="5C46C065" w14:textId="3BF17B24" w:rsidR="00DD1A23" w:rsidRPr="002A370A" w:rsidRDefault="00DD1A23" w:rsidP="00DD1A23">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Paid - up capital</w:t>
            </w:r>
          </w:p>
        </w:tc>
        <w:tc>
          <w:tcPr>
            <w:tcW w:w="2018" w:type="dxa"/>
            <w:gridSpan w:val="2"/>
            <w:vAlign w:val="bottom"/>
          </w:tcPr>
          <w:p w14:paraId="214FCE97" w14:textId="72E196FB" w:rsidR="00DD1A23" w:rsidRPr="002A370A" w:rsidRDefault="00DD1A23" w:rsidP="00DD1A23">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investment</w:t>
            </w:r>
          </w:p>
        </w:tc>
        <w:tc>
          <w:tcPr>
            <w:tcW w:w="2019" w:type="dxa"/>
            <w:gridSpan w:val="2"/>
            <w:vAlign w:val="bottom"/>
          </w:tcPr>
          <w:p w14:paraId="0DB53FEA" w14:textId="437EE5C3" w:rsidR="00DD1A23" w:rsidRPr="002A370A" w:rsidRDefault="00DD1A23" w:rsidP="00DD1A23">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 xml:space="preserve">Cost method </w:t>
            </w:r>
          </w:p>
        </w:tc>
        <w:tc>
          <w:tcPr>
            <w:tcW w:w="2142" w:type="dxa"/>
            <w:gridSpan w:val="2"/>
            <w:vAlign w:val="bottom"/>
          </w:tcPr>
          <w:p w14:paraId="7D61AB4D" w14:textId="28C103F4" w:rsidR="00DD1A23" w:rsidRPr="002A370A" w:rsidRDefault="00DD1A23" w:rsidP="00DD1A23">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cs/>
              </w:rPr>
              <w:t>(</w:t>
            </w:r>
            <w:r w:rsidRPr="002A370A">
              <w:rPr>
                <w:rFonts w:ascii="Angsana New" w:hAnsi="Angsana New"/>
                <w:sz w:val="24"/>
                <w:szCs w:val="24"/>
              </w:rPr>
              <w:t>Thousand Baht</w:t>
            </w:r>
            <w:r w:rsidRPr="002A370A">
              <w:rPr>
                <w:rFonts w:ascii="Angsana New" w:hAnsi="Angsana New"/>
                <w:sz w:val="24"/>
                <w:szCs w:val="24"/>
                <w:cs/>
              </w:rPr>
              <w:t>)</w:t>
            </w:r>
          </w:p>
        </w:tc>
      </w:tr>
      <w:tr w:rsidR="004D0CBC" w:rsidRPr="002A370A" w14:paraId="41784141" w14:textId="77777777" w:rsidTr="00001E91">
        <w:trPr>
          <w:trHeight w:val="20"/>
        </w:trPr>
        <w:tc>
          <w:tcPr>
            <w:tcW w:w="1608" w:type="dxa"/>
            <w:shd w:val="clear" w:color="auto" w:fill="auto"/>
          </w:tcPr>
          <w:p w14:paraId="39B2B1BC" w14:textId="77777777" w:rsidR="004D0CBC" w:rsidRPr="002A370A" w:rsidRDefault="004D0CBC" w:rsidP="004D0CBC">
            <w:pPr>
              <w:tabs>
                <w:tab w:val="clear" w:pos="454"/>
                <w:tab w:val="clear" w:pos="680"/>
                <w:tab w:val="clear" w:pos="907"/>
                <w:tab w:val="center" w:pos="4153"/>
                <w:tab w:val="right" w:pos="8306"/>
              </w:tabs>
              <w:ind w:left="58"/>
              <w:jc w:val="center"/>
              <w:rPr>
                <w:rFonts w:ascii="Angsana New" w:hAnsi="Angsana New"/>
                <w:sz w:val="24"/>
                <w:szCs w:val="24"/>
                <w:cs/>
              </w:rPr>
            </w:pPr>
          </w:p>
        </w:tc>
        <w:tc>
          <w:tcPr>
            <w:tcW w:w="1996" w:type="dxa"/>
            <w:gridSpan w:val="2"/>
            <w:vAlign w:val="bottom"/>
          </w:tcPr>
          <w:p w14:paraId="17593B3D" w14:textId="243B4D87" w:rsidR="004D0CBC" w:rsidRPr="002A370A" w:rsidRDefault="00DD1A23" w:rsidP="004D0CBC">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cs/>
              </w:rPr>
              <w:t>(</w:t>
            </w:r>
            <w:r w:rsidRPr="002A370A">
              <w:rPr>
                <w:rFonts w:ascii="Angsana New" w:hAnsi="Angsana New"/>
                <w:sz w:val="24"/>
                <w:szCs w:val="24"/>
              </w:rPr>
              <w:t>Thousand Baht)</w:t>
            </w:r>
          </w:p>
        </w:tc>
        <w:tc>
          <w:tcPr>
            <w:tcW w:w="2018" w:type="dxa"/>
            <w:gridSpan w:val="2"/>
            <w:vAlign w:val="bottom"/>
          </w:tcPr>
          <w:p w14:paraId="554240A4" w14:textId="1E49B12C" w:rsidR="004D0CBC" w:rsidRPr="002A370A" w:rsidRDefault="00DD1A23" w:rsidP="004D0CBC">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cs/>
              </w:rPr>
              <w:t>(%)</w:t>
            </w:r>
          </w:p>
        </w:tc>
        <w:tc>
          <w:tcPr>
            <w:tcW w:w="2019" w:type="dxa"/>
            <w:gridSpan w:val="2"/>
            <w:vAlign w:val="bottom"/>
          </w:tcPr>
          <w:p w14:paraId="69B6B73B" w14:textId="7F9BEEDB" w:rsidR="004D0CBC" w:rsidRPr="002A370A" w:rsidRDefault="00DD1A23" w:rsidP="00DD1A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4"/>
                <w:szCs w:val="24"/>
                <w:cs/>
              </w:rPr>
            </w:pPr>
            <w:r w:rsidRPr="002A370A">
              <w:rPr>
                <w:rFonts w:ascii="Angsana New" w:hAnsi="Angsana New"/>
                <w:sz w:val="24"/>
                <w:szCs w:val="24"/>
                <w:cs/>
              </w:rPr>
              <w:t>(</w:t>
            </w:r>
            <w:r w:rsidRPr="002A370A">
              <w:rPr>
                <w:rFonts w:ascii="Angsana New" w:hAnsi="Angsana New"/>
                <w:sz w:val="24"/>
                <w:szCs w:val="24"/>
              </w:rPr>
              <w:t>Thousand Baht)</w:t>
            </w:r>
          </w:p>
        </w:tc>
        <w:tc>
          <w:tcPr>
            <w:tcW w:w="2142" w:type="dxa"/>
            <w:gridSpan w:val="2"/>
            <w:vAlign w:val="bottom"/>
          </w:tcPr>
          <w:p w14:paraId="1C27E491" w14:textId="3041B3A9" w:rsidR="004D0CBC" w:rsidRPr="002A370A" w:rsidRDefault="00415085" w:rsidP="004D0CBC">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For the year ended</w:t>
            </w:r>
          </w:p>
        </w:tc>
      </w:tr>
      <w:tr w:rsidR="00562034" w:rsidRPr="002A370A" w14:paraId="2F8145C3" w14:textId="77777777" w:rsidTr="00001E91">
        <w:trPr>
          <w:trHeight w:val="20"/>
        </w:trPr>
        <w:tc>
          <w:tcPr>
            <w:tcW w:w="1608" w:type="dxa"/>
            <w:shd w:val="clear" w:color="auto" w:fill="auto"/>
          </w:tcPr>
          <w:p w14:paraId="3D6C2564" w14:textId="77777777" w:rsidR="00562034" w:rsidRPr="002A370A" w:rsidRDefault="00562034" w:rsidP="00562034">
            <w:pPr>
              <w:tabs>
                <w:tab w:val="clear" w:pos="454"/>
                <w:tab w:val="clear" w:pos="680"/>
                <w:tab w:val="clear" w:pos="907"/>
                <w:tab w:val="center" w:pos="4153"/>
                <w:tab w:val="right" w:pos="8306"/>
              </w:tabs>
              <w:ind w:left="-91"/>
              <w:jc w:val="center"/>
              <w:rPr>
                <w:rFonts w:ascii="Angsana New" w:hAnsi="Angsana New"/>
                <w:sz w:val="24"/>
                <w:szCs w:val="24"/>
                <w:cs/>
              </w:rPr>
            </w:pPr>
          </w:p>
        </w:tc>
        <w:tc>
          <w:tcPr>
            <w:tcW w:w="986" w:type="dxa"/>
            <w:vAlign w:val="center"/>
          </w:tcPr>
          <w:p w14:paraId="78E351CE" w14:textId="06A06C0B" w:rsidR="00562034" w:rsidRPr="002A370A" w:rsidRDefault="00562034" w:rsidP="00562034">
            <w:pP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As at</w:t>
            </w:r>
          </w:p>
        </w:tc>
        <w:tc>
          <w:tcPr>
            <w:tcW w:w="1010" w:type="dxa"/>
          </w:tcPr>
          <w:p w14:paraId="43C63BEE" w14:textId="25B60022" w:rsidR="00562034" w:rsidRPr="002A370A" w:rsidRDefault="00562034" w:rsidP="00562034">
            <w:pP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As at</w:t>
            </w:r>
          </w:p>
        </w:tc>
        <w:tc>
          <w:tcPr>
            <w:tcW w:w="1009" w:type="dxa"/>
            <w:vAlign w:val="center"/>
          </w:tcPr>
          <w:p w14:paraId="26F5E91D" w14:textId="7CFD4709" w:rsidR="00562034" w:rsidRPr="002A370A" w:rsidRDefault="00562034" w:rsidP="0056203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As at</w:t>
            </w:r>
          </w:p>
        </w:tc>
        <w:tc>
          <w:tcPr>
            <w:tcW w:w="1009" w:type="dxa"/>
            <w:vAlign w:val="center"/>
          </w:tcPr>
          <w:p w14:paraId="42FCB43C" w14:textId="0FC5C95B" w:rsidR="00562034" w:rsidRPr="002A370A" w:rsidRDefault="00562034" w:rsidP="00562034">
            <w:pP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As at</w:t>
            </w:r>
          </w:p>
        </w:tc>
        <w:tc>
          <w:tcPr>
            <w:tcW w:w="1009" w:type="dxa"/>
            <w:vAlign w:val="center"/>
          </w:tcPr>
          <w:p w14:paraId="739B2C33" w14:textId="3FC6C125" w:rsidR="00562034" w:rsidRPr="002A370A" w:rsidRDefault="00562034" w:rsidP="0056203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As at</w:t>
            </w:r>
          </w:p>
        </w:tc>
        <w:tc>
          <w:tcPr>
            <w:tcW w:w="1010" w:type="dxa"/>
            <w:vAlign w:val="center"/>
          </w:tcPr>
          <w:p w14:paraId="22FB8888" w14:textId="69B3B596" w:rsidR="00562034" w:rsidRPr="002A370A" w:rsidRDefault="00562034" w:rsidP="00562034">
            <w:pP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As at</w:t>
            </w:r>
          </w:p>
        </w:tc>
        <w:tc>
          <w:tcPr>
            <w:tcW w:w="1065" w:type="dxa"/>
            <w:vAlign w:val="center"/>
          </w:tcPr>
          <w:p w14:paraId="26B18161" w14:textId="77777777" w:rsidR="00562034" w:rsidRPr="002A370A" w:rsidRDefault="00562034" w:rsidP="00562034">
            <w:pPr>
              <w:tabs>
                <w:tab w:val="clear" w:pos="454"/>
                <w:tab w:val="clear" w:pos="680"/>
                <w:tab w:val="clear" w:pos="907"/>
              </w:tabs>
              <w:jc w:val="center"/>
              <w:rPr>
                <w:rFonts w:ascii="Angsana New" w:hAnsi="Angsana New"/>
                <w:sz w:val="24"/>
                <w:szCs w:val="24"/>
                <w:cs/>
              </w:rPr>
            </w:pPr>
          </w:p>
        </w:tc>
        <w:tc>
          <w:tcPr>
            <w:tcW w:w="1077" w:type="dxa"/>
            <w:vAlign w:val="center"/>
          </w:tcPr>
          <w:p w14:paraId="02BD3405" w14:textId="77777777" w:rsidR="00562034" w:rsidRPr="002A370A" w:rsidRDefault="00562034" w:rsidP="00562034">
            <w:pPr>
              <w:tabs>
                <w:tab w:val="clear" w:pos="454"/>
                <w:tab w:val="clear" w:pos="680"/>
                <w:tab w:val="clear" w:pos="907"/>
              </w:tabs>
              <w:jc w:val="center"/>
              <w:rPr>
                <w:rFonts w:ascii="Angsana New" w:hAnsi="Angsana New"/>
                <w:sz w:val="24"/>
                <w:szCs w:val="24"/>
              </w:rPr>
            </w:pPr>
          </w:p>
        </w:tc>
      </w:tr>
      <w:tr w:rsidR="00562034" w:rsidRPr="002A370A" w14:paraId="70ED9273" w14:textId="77777777" w:rsidTr="00001E91">
        <w:trPr>
          <w:trHeight w:val="20"/>
        </w:trPr>
        <w:tc>
          <w:tcPr>
            <w:tcW w:w="1608" w:type="dxa"/>
            <w:shd w:val="clear" w:color="auto" w:fill="auto"/>
          </w:tcPr>
          <w:p w14:paraId="0D5E0830" w14:textId="77777777" w:rsidR="00562034" w:rsidRPr="002A370A" w:rsidRDefault="00562034" w:rsidP="00562034">
            <w:pPr>
              <w:tabs>
                <w:tab w:val="clear" w:pos="454"/>
                <w:tab w:val="clear" w:pos="680"/>
                <w:tab w:val="clear" w:pos="907"/>
                <w:tab w:val="center" w:pos="4153"/>
                <w:tab w:val="right" w:pos="8306"/>
              </w:tabs>
              <w:ind w:left="-91"/>
              <w:jc w:val="center"/>
              <w:rPr>
                <w:rFonts w:ascii="Angsana New" w:hAnsi="Angsana New"/>
                <w:sz w:val="24"/>
                <w:szCs w:val="24"/>
                <w:cs/>
              </w:rPr>
            </w:pPr>
          </w:p>
        </w:tc>
        <w:tc>
          <w:tcPr>
            <w:tcW w:w="986" w:type="dxa"/>
            <w:vAlign w:val="bottom"/>
          </w:tcPr>
          <w:p w14:paraId="6B6CC259" w14:textId="5FC2C552" w:rsidR="00562034" w:rsidRPr="002A370A" w:rsidRDefault="00371463" w:rsidP="00562034">
            <w:pPr>
              <w:tabs>
                <w:tab w:val="clear" w:pos="454"/>
                <w:tab w:val="clear" w:pos="680"/>
                <w:tab w:val="clear" w:pos="907"/>
              </w:tabs>
              <w:jc w:val="center"/>
              <w:rPr>
                <w:rFonts w:ascii="Angsana New" w:hAnsi="Angsana New"/>
                <w:sz w:val="24"/>
                <w:szCs w:val="24"/>
              </w:rPr>
            </w:pPr>
            <w:r>
              <w:rPr>
                <w:rFonts w:ascii="Angsana New" w:hAnsi="Angsana New"/>
                <w:sz w:val="24"/>
                <w:szCs w:val="24"/>
              </w:rPr>
              <w:t>December</w:t>
            </w:r>
          </w:p>
        </w:tc>
        <w:tc>
          <w:tcPr>
            <w:tcW w:w="1010" w:type="dxa"/>
            <w:vAlign w:val="bottom"/>
          </w:tcPr>
          <w:p w14:paraId="4668B0EA" w14:textId="09882942" w:rsidR="00562034" w:rsidRPr="002A370A" w:rsidRDefault="00562034" w:rsidP="0056203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 xml:space="preserve">December </w:t>
            </w:r>
          </w:p>
        </w:tc>
        <w:tc>
          <w:tcPr>
            <w:tcW w:w="1009" w:type="dxa"/>
            <w:vAlign w:val="bottom"/>
          </w:tcPr>
          <w:p w14:paraId="3957E018" w14:textId="50BEF446" w:rsidR="00562034" w:rsidRPr="002A370A" w:rsidRDefault="00371463" w:rsidP="00562034">
            <w:pPr>
              <w:tabs>
                <w:tab w:val="clear" w:pos="454"/>
                <w:tab w:val="clear" w:pos="680"/>
                <w:tab w:val="clear" w:pos="907"/>
              </w:tabs>
              <w:jc w:val="center"/>
              <w:rPr>
                <w:rFonts w:ascii="Angsana New" w:hAnsi="Angsana New"/>
                <w:sz w:val="24"/>
                <w:szCs w:val="24"/>
              </w:rPr>
            </w:pPr>
            <w:r>
              <w:rPr>
                <w:rFonts w:ascii="Angsana New" w:hAnsi="Angsana New"/>
                <w:sz w:val="24"/>
                <w:szCs w:val="24"/>
              </w:rPr>
              <w:t>Decembe</w:t>
            </w:r>
            <w:r w:rsidR="00A90B1C">
              <w:rPr>
                <w:rFonts w:ascii="Angsana New" w:hAnsi="Angsana New"/>
                <w:sz w:val="24"/>
                <w:szCs w:val="24"/>
              </w:rPr>
              <w:t>r</w:t>
            </w:r>
          </w:p>
        </w:tc>
        <w:tc>
          <w:tcPr>
            <w:tcW w:w="1009" w:type="dxa"/>
            <w:vAlign w:val="bottom"/>
          </w:tcPr>
          <w:p w14:paraId="7B3CBF73" w14:textId="3CB8D656" w:rsidR="00562034" w:rsidRPr="002A370A" w:rsidRDefault="00562034" w:rsidP="0056203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December</w:t>
            </w:r>
          </w:p>
        </w:tc>
        <w:tc>
          <w:tcPr>
            <w:tcW w:w="1009" w:type="dxa"/>
            <w:vAlign w:val="bottom"/>
          </w:tcPr>
          <w:p w14:paraId="64898A99" w14:textId="4D33CB11" w:rsidR="00562034" w:rsidRPr="002A370A" w:rsidRDefault="00371463" w:rsidP="00562034">
            <w:pPr>
              <w:tabs>
                <w:tab w:val="clear" w:pos="454"/>
                <w:tab w:val="clear" w:pos="680"/>
                <w:tab w:val="clear" w:pos="907"/>
              </w:tabs>
              <w:jc w:val="center"/>
              <w:rPr>
                <w:rFonts w:ascii="Angsana New" w:hAnsi="Angsana New"/>
                <w:sz w:val="24"/>
                <w:szCs w:val="24"/>
              </w:rPr>
            </w:pPr>
            <w:r>
              <w:rPr>
                <w:rFonts w:ascii="Angsana New" w:hAnsi="Angsana New"/>
                <w:sz w:val="24"/>
                <w:szCs w:val="24"/>
              </w:rPr>
              <w:t>December</w:t>
            </w:r>
          </w:p>
        </w:tc>
        <w:tc>
          <w:tcPr>
            <w:tcW w:w="1010" w:type="dxa"/>
            <w:vAlign w:val="bottom"/>
          </w:tcPr>
          <w:p w14:paraId="0B96F81C" w14:textId="6EDE647C" w:rsidR="00562034" w:rsidRPr="002A370A" w:rsidRDefault="00562034" w:rsidP="0056203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December</w:t>
            </w:r>
          </w:p>
        </w:tc>
        <w:tc>
          <w:tcPr>
            <w:tcW w:w="1065" w:type="dxa"/>
            <w:vAlign w:val="bottom"/>
          </w:tcPr>
          <w:p w14:paraId="39B90C8F" w14:textId="20C176B5" w:rsidR="00562034" w:rsidRPr="002A370A" w:rsidRDefault="00371463" w:rsidP="00562034">
            <w:pPr>
              <w:tabs>
                <w:tab w:val="clear" w:pos="454"/>
                <w:tab w:val="clear" w:pos="680"/>
                <w:tab w:val="clear" w:pos="907"/>
              </w:tabs>
              <w:jc w:val="center"/>
              <w:rPr>
                <w:rFonts w:ascii="Angsana New" w:hAnsi="Angsana New"/>
                <w:sz w:val="24"/>
                <w:szCs w:val="24"/>
              </w:rPr>
            </w:pPr>
            <w:r>
              <w:rPr>
                <w:rFonts w:ascii="Angsana New" w:hAnsi="Angsana New"/>
                <w:sz w:val="24"/>
                <w:szCs w:val="24"/>
              </w:rPr>
              <w:t>December</w:t>
            </w:r>
          </w:p>
        </w:tc>
        <w:tc>
          <w:tcPr>
            <w:tcW w:w="1077" w:type="dxa"/>
            <w:vAlign w:val="bottom"/>
          </w:tcPr>
          <w:p w14:paraId="0B23A13F" w14:textId="4309CC7E" w:rsidR="00562034" w:rsidRPr="002A370A" w:rsidRDefault="00562034" w:rsidP="0056203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 xml:space="preserve">December </w:t>
            </w:r>
          </w:p>
        </w:tc>
      </w:tr>
      <w:tr w:rsidR="00562034" w:rsidRPr="002A370A" w14:paraId="5B5F4437" w14:textId="77777777" w:rsidTr="00001E91">
        <w:trPr>
          <w:trHeight w:val="20"/>
        </w:trPr>
        <w:tc>
          <w:tcPr>
            <w:tcW w:w="1608" w:type="dxa"/>
            <w:shd w:val="clear" w:color="auto" w:fill="auto"/>
          </w:tcPr>
          <w:p w14:paraId="65183831" w14:textId="5CD3060E" w:rsidR="00562034" w:rsidRPr="002A370A" w:rsidRDefault="00562034" w:rsidP="00562034">
            <w:pPr>
              <w:pBdr>
                <w:bottom w:val="single" w:sz="4" w:space="1" w:color="auto"/>
              </w:pBdr>
              <w:tabs>
                <w:tab w:val="clear" w:pos="454"/>
                <w:tab w:val="clear" w:pos="680"/>
                <w:tab w:val="clear" w:pos="907"/>
              </w:tabs>
              <w:ind w:left="-91"/>
              <w:jc w:val="center"/>
              <w:rPr>
                <w:rFonts w:ascii="Angsana New" w:hAnsi="Angsana New"/>
                <w:sz w:val="24"/>
                <w:szCs w:val="24"/>
                <w:cs/>
              </w:rPr>
            </w:pPr>
            <w:r w:rsidRPr="002A370A">
              <w:rPr>
                <w:rFonts w:ascii="Angsana New" w:hAnsi="Angsana New"/>
                <w:sz w:val="24"/>
                <w:szCs w:val="24"/>
              </w:rPr>
              <w:t>Company</w:t>
            </w:r>
          </w:p>
        </w:tc>
        <w:tc>
          <w:tcPr>
            <w:tcW w:w="986" w:type="dxa"/>
          </w:tcPr>
          <w:p w14:paraId="6D3097B9" w14:textId="29DE1C39" w:rsidR="00562034" w:rsidRPr="002A370A" w:rsidRDefault="00562034" w:rsidP="0056203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w:t>
            </w:r>
            <w:r w:rsidR="00371463">
              <w:rPr>
                <w:rFonts w:ascii="Angsana New" w:hAnsi="Angsana New"/>
                <w:sz w:val="24"/>
                <w:szCs w:val="24"/>
              </w:rPr>
              <w:t>1</w:t>
            </w:r>
            <w:r w:rsidRPr="002A370A">
              <w:rPr>
                <w:rFonts w:ascii="Angsana New" w:hAnsi="Angsana New"/>
                <w:sz w:val="24"/>
                <w:szCs w:val="24"/>
              </w:rPr>
              <w:t>, 2021</w:t>
            </w:r>
          </w:p>
        </w:tc>
        <w:tc>
          <w:tcPr>
            <w:tcW w:w="1010" w:type="dxa"/>
          </w:tcPr>
          <w:p w14:paraId="7C3991EF" w14:textId="56B52F34" w:rsidR="00562034" w:rsidRPr="002A370A" w:rsidRDefault="00562034" w:rsidP="0056203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31, 2020</w:t>
            </w:r>
          </w:p>
        </w:tc>
        <w:tc>
          <w:tcPr>
            <w:tcW w:w="1009" w:type="dxa"/>
          </w:tcPr>
          <w:p w14:paraId="47A0763C" w14:textId="54DB1FC1" w:rsidR="00562034" w:rsidRPr="002A370A" w:rsidRDefault="00562034" w:rsidP="0056203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w:t>
            </w:r>
            <w:r w:rsidR="00371463">
              <w:rPr>
                <w:rFonts w:ascii="Angsana New" w:hAnsi="Angsana New"/>
                <w:sz w:val="24"/>
                <w:szCs w:val="24"/>
              </w:rPr>
              <w:t>1</w:t>
            </w:r>
            <w:r w:rsidRPr="002A370A">
              <w:rPr>
                <w:rFonts w:ascii="Angsana New" w:hAnsi="Angsana New"/>
                <w:sz w:val="24"/>
                <w:szCs w:val="24"/>
              </w:rPr>
              <w:t>, 2021</w:t>
            </w:r>
          </w:p>
        </w:tc>
        <w:tc>
          <w:tcPr>
            <w:tcW w:w="1009" w:type="dxa"/>
          </w:tcPr>
          <w:p w14:paraId="71E4B1BD" w14:textId="124AE9AB" w:rsidR="00562034" w:rsidRPr="002A370A" w:rsidRDefault="00562034" w:rsidP="0056203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31, 2020</w:t>
            </w:r>
          </w:p>
        </w:tc>
        <w:tc>
          <w:tcPr>
            <w:tcW w:w="1009" w:type="dxa"/>
          </w:tcPr>
          <w:p w14:paraId="6D83869C" w14:textId="06E8AC6D" w:rsidR="00562034" w:rsidRPr="002A370A" w:rsidRDefault="00562034" w:rsidP="0056203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w:t>
            </w:r>
            <w:r w:rsidR="00371463">
              <w:rPr>
                <w:rFonts w:ascii="Angsana New" w:hAnsi="Angsana New"/>
                <w:sz w:val="24"/>
                <w:szCs w:val="24"/>
              </w:rPr>
              <w:t>1</w:t>
            </w:r>
            <w:r w:rsidRPr="002A370A">
              <w:rPr>
                <w:rFonts w:ascii="Angsana New" w:hAnsi="Angsana New"/>
                <w:sz w:val="24"/>
                <w:szCs w:val="24"/>
              </w:rPr>
              <w:t>, 2021</w:t>
            </w:r>
          </w:p>
        </w:tc>
        <w:tc>
          <w:tcPr>
            <w:tcW w:w="1010" w:type="dxa"/>
          </w:tcPr>
          <w:p w14:paraId="69CFFEB0" w14:textId="799D61EE" w:rsidR="00562034" w:rsidRPr="002A370A" w:rsidRDefault="00562034" w:rsidP="0056203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31, 2020</w:t>
            </w:r>
          </w:p>
        </w:tc>
        <w:tc>
          <w:tcPr>
            <w:tcW w:w="1065" w:type="dxa"/>
          </w:tcPr>
          <w:p w14:paraId="6B6A950E" w14:textId="78251321" w:rsidR="00562034" w:rsidRPr="002A370A" w:rsidRDefault="00562034" w:rsidP="0056203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w:t>
            </w:r>
            <w:r w:rsidR="00371463">
              <w:rPr>
                <w:rFonts w:ascii="Angsana New" w:hAnsi="Angsana New"/>
                <w:sz w:val="24"/>
                <w:szCs w:val="24"/>
              </w:rPr>
              <w:t>1</w:t>
            </w:r>
            <w:r w:rsidRPr="002A370A">
              <w:rPr>
                <w:rFonts w:ascii="Angsana New" w:hAnsi="Angsana New"/>
                <w:sz w:val="24"/>
                <w:szCs w:val="24"/>
              </w:rPr>
              <w:t>, 2021</w:t>
            </w:r>
          </w:p>
        </w:tc>
        <w:tc>
          <w:tcPr>
            <w:tcW w:w="1077" w:type="dxa"/>
          </w:tcPr>
          <w:p w14:paraId="72E5223C" w14:textId="4650988B" w:rsidR="00562034" w:rsidRPr="002A370A" w:rsidRDefault="00562034" w:rsidP="0056203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31, 2020</w:t>
            </w:r>
          </w:p>
        </w:tc>
      </w:tr>
      <w:tr w:rsidR="008B3D1D" w:rsidRPr="00D75BDD" w14:paraId="22BEBBF9" w14:textId="77777777" w:rsidTr="00001E91">
        <w:trPr>
          <w:trHeight w:val="20"/>
        </w:trPr>
        <w:tc>
          <w:tcPr>
            <w:tcW w:w="1608" w:type="dxa"/>
            <w:shd w:val="clear" w:color="auto" w:fill="auto"/>
            <w:vAlign w:val="bottom"/>
          </w:tcPr>
          <w:p w14:paraId="70C8EBE3" w14:textId="759E1D40" w:rsidR="008B3D1D" w:rsidRPr="00D75BDD" w:rsidRDefault="008B3D1D" w:rsidP="008B3D1D">
            <w:pPr>
              <w:tabs>
                <w:tab w:val="clear" w:pos="454"/>
                <w:tab w:val="clear" w:pos="680"/>
                <w:tab w:val="clear" w:pos="907"/>
                <w:tab w:val="center" w:pos="4153"/>
                <w:tab w:val="right" w:pos="8306"/>
              </w:tabs>
              <w:ind w:left="-91"/>
              <w:rPr>
                <w:rFonts w:ascii="Angsana New" w:hAnsi="Angsana New"/>
                <w:sz w:val="24"/>
                <w:szCs w:val="24"/>
              </w:rPr>
            </w:pPr>
            <w:r w:rsidRPr="00D75BDD">
              <w:rPr>
                <w:rFonts w:ascii="Angsana New" w:hAnsi="Angsana New"/>
                <w:sz w:val="24"/>
                <w:szCs w:val="24"/>
              </w:rPr>
              <w:t>Beyond capital Co.,Ltd.</w:t>
            </w:r>
          </w:p>
        </w:tc>
        <w:tc>
          <w:tcPr>
            <w:tcW w:w="986" w:type="dxa"/>
            <w:shd w:val="clear" w:color="auto" w:fill="auto"/>
            <w:vAlign w:val="center"/>
          </w:tcPr>
          <w:p w14:paraId="670E519B" w14:textId="0E739AE7" w:rsidR="008B3D1D" w:rsidRPr="00D75BDD" w:rsidRDefault="008B3D1D" w:rsidP="008B3D1D">
            <w:pPr>
              <w:tabs>
                <w:tab w:val="clear" w:pos="454"/>
                <w:tab w:val="clear" w:pos="680"/>
                <w:tab w:val="clear" w:pos="907"/>
              </w:tabs>
              <w:ind w:left="34"/>
              <w:jc w:val="right"/>
              <w:rPr>
                <w:rFonts w:ascii="Angsana New" w:hAnsi="Angsana New"/>
                <w:sz w:val="24"/>
                <w:szCs w:val="24"/>
              </w:rPr>
            </w:pPr>
            <w:r w:rsidRPr="00D75BDD">
              <w:rPr>
                <w:rFonts w:asciiTheme="majorBidi" w:hAnsiTheme="majorBidi" w:cstheme="majorBidi"/>
                <w:sz w:val="24"/>
                <w:szCs w:val="24"/>
              </w:rPr>
              <w:t>140,000</w:t>
            </w:r>
          </w:p>
        </w:tc>
        <w:tc>
          <w:tcPr>
            <w:tcW w:w="1010" w:type="dxa"/>
            <w:shd w:val="clear" w:color="auto" w:fill="auto"/>
            <w:vAlign w:val="center"/>
          </w:tcPr>
          <w:p w14:paraId="2B5DA81D" w14:textId="16C5C284" w:rsidR="008B3D1D" w:rsidRPr="00D75BDD" w:rsidRDefault="008B3D1D" w:rsidP="008B3D1D">
            <w:pPr>
              <w:tabs>
                <w:tab w:val="clear" w:pos="454"/>
                <w:tab w:val="clear" w:pos="680"/>
                <w:tab w:val="clear" w:pos="907"/>
              </w:tabs>
              <w:ind w:left="34"/>
              <w:jc w:val="right"/>
              <w:rPr>
                <w:rFonts w:ascii="Angsana New" w:hAnsi="Angsana New"/>
                <w:sz w:val="24"/>
                <w:szCs w:val="24"/>
              </w:rPr>
            </w:pPr>
            <w:r w:rsidRPr="00D75BDD">
              <w:rPr>
                <w:rFonts w:asciiTheme="majorBidi" w:hAnsiTheme="majorBidi" w:cstheme="majorBidi"/>
                <w:sz w:val="24"/>
                <w:szCs w:val="24"/>
              </w:rPr>
              <w:t>10,000</w:t>
            </w:r>
          </w:p>
        </w:tc>
        <w:tc>
          <w:tcPr>
            <w:tcW w:w="1009" w:type="dxa"/>
            <w:shd w:val="clear" w:color="auto" w:fill="auto"/>
            <w:vAlign w:val="center"/>
          </w:tcPr>
          <w:p w14:paraId="43071D3A" w14:textId="55C4C83C" w:rsidR="008B3D1D" w:rsidRPr="00D75BDD" w:rsidRDefault="008B3D1D" w:rsidP="008B3D1D">
            <w:pPr>
              <w:tabs>
                <w:tab w:val="clear" w:pos="454"/>
                <w:tab w:val="clear" w:pos="680"/>
                <w:tab w:val="clear" w:pos="907"/>
                <w:tab w:val="left" w:pos="1019"/>
              </w:tabs>
              <w:ind w:left="34" w:right="1"/>
              <w:jc w:val="right"/>
              <w:rPr>
                <w:rFonts w:ascii="Angsana New" w:hAnsi="Angsana New"/>
                <w:sz w:val="24"/>
                <w:szCs w:val="24"/>
                <w:cs/>
              </w:rPr>
            </w:pPr>
            <w:r w:rsidRPr="00D75BDD">
              <w:rPr>
                <w:rFonts w:ascii="Angsana New" w:hAnsi="Angsana New"/>
                <w:sz w:val="24"/>
                <w:szCs w:val="24"/>
              </w:rPr>
              <w:t>100</w:t>
            </w:r>
          </w:p>
        </w:tc>
        <w:tc>
          <w:tcPr>
            <w:tcW w:w="1009" w:type="dxa"/>
            <w:shd w:val="clear" w:color="auto" w:fill="auto"/>
            <w:vAlign w:val="center"/>
          </w:tcPr>
          <w:p w14:paraId="02F918DC" w14:textId="18D8FD21" w:rsidR="008B3D1D" w:rsidRPr="00D75BDD" w:rsidRDefault="008B3D1D" w:rsidP="008B3D1D">
            <w:pPr>
              <w:tabs>
                <w:tab w:val="clear" w:pos="454"/>
                <w:tab w:val="clear" w:pos="680"/>
                <w:tab w:val="clear" w:pos="907"/>
                <w:tab w:val="left" w:pos="1019"/>
              </w:tabs>
              <w:ind w:left="34" w:right="1"/>
              <w:jc w:val="right"/>
              <w:rPr>
                <w:rFonts w:ascii="Angsana New" w:hAnsi="Angsana New"/>
                <w:sz w:val="24"/>
                <w:szCs w:val="24"/>
                <w:cs/>
              </w:rPr>
            </w:pPr>
            <w:r w:rsidRPr="00D75BDD">
              <w:rPr>
                <w:rFonts w:ascii="Angsana New" w:hAnsi="Angsana New"/>
                <w:sz w:val="24"/>
                <w:szCs w:val="24"/>
              </w:rPr>
              <w:t>100</w:t>
            </w:r>
          </w:p>
        </w:tc>
        <w:tc>
          <w:tcPr>
            <w:tcW w:w="1009" w:type="dxa"/>
            <w:shd w:val="clear" w:color="auto" w:fill="auto"/>
            <w:vAlign w:val="center"/>
          </w:tcPr>
          <w:p w14:paraId="293B5AC8" w14:textId="4232C80A" w:rsidR="008B3D1D" w:rsidRPr="00D75BDD" w:rsidRDefault="008B3D1D" w:rsidP="00001E91">
            <w:pPr>
              <w:tabs>
                <w:tab w:val="clear" w:pos="454"/>
                <w:tab w:val="clear" w:pos="680"/>
                <w:tab w:val="clear" w:pos="907"/>
              </w:tabs>
              <w:ind w:left="34"/>
              <w:jc w:val="right"/>
              <w:rPr>
                <w:rFonts w:ascii="Angsana New" w:hAnsi="Angsana New"/>
                <w:sz w:val="24"/>
                <w:szCs w:val="24"/>
              </w:rPr>
            </w:pPr>
            <w:r w:rsidRPr="00D75BDD">
              <w:rPr>
                <w:rFonts w:asciiTheme="majorBidi" w:hAnsiTheme="majorBidi" w:cstheme="majorBidi"/>
                <w:sz w:val="24"/>
                <w:szCs w:val="24"/>
              </w:rPr>
              <w:t>140,000</w:t>
            </w:r>
          </w:p>
        </w:tc>
        <w:tc>
          <w:tcPr>
            <w:tcW w:w="1010" w:type="dxa"/>
            <w:shd w:val="clear" w:color="auto" w:fill="auto"/>
            <w:vAlign w:val="center"/>
          </w:tcPr>
          <w:p w14:paraId="65168099" w14:textId="3F8576F7" w:rsidR="008B3D1D" w:rsidRPr="00D75BDD" w:rsidRDefault="008B3D1D" w:rsidP="00001E91">
            <w:pPr>
              <w:tabs>
                <w:tab w:val="clear" w:pos="454"/>
                <w:tab w:val="clear" w:pos="680"/>
                <w:tab w:val="clear" w:pos="907"/>
              </w:tabs>
              <w:ind w:left="34"/>
              <w:jc w:val="right"/>
              <w:rPr>
                <w:rFonts w:ascii="Angsana New" w:hAnsi="Angsana New"/>
                <w:sz w:val="24"/>
                <w:szCs w:val="24"/>
                <w:cs/>
              </w:rPr>
            </w:pPr>
            <w:r w:rsidRPr="00D75BDD">
              <w:rPr>
                <w:rFonts w:asciiTheme="majorBidi" w:hAnsiTheme="majorBidi" w:cstheme="majorBidi"/>
                <w:sz w:val="24"/>
                <w:szCs w:val="24"/>
              </w:rPr>
              <w:t>10,000</w:t>
            </w:r>
          </w:p>
        </w:tc>
        <w:tc>
          <w:tcPr>
            <w:tcW w:w="1065" w:type="dxa"/>
            <w:shd w:val="clear" w:color="auto" w:fill="auto"/>
            <w:vAlign w:val="center"/>
          </w:tcPr>
          <w:p w14:paraId="2B506B8A" w14:textId="661542B9" w:rsidR="008B3D1D" w:rsidRPr="00D75BDD" w:rsidRDefault="008B3D1D" w:rsidP="00001E91">
            <w:pPr>
              <w:tabs>
                <w:tab w:val="clear" w:pos="454"/>
                <w:tab w:val="clear" w:pos="680"/>
                <w:tab w:val="clear" w:pos="907"/>
              </w:tabs>
              <w:ind w:left="34"/>
              <w:jc w:val="right"/>
              <w:rPr>
                <w:rFonts w:ascii="Angsana New" w:hAnsi="Angsana New"/>
                <w:sz w:val="24"/>
                <w:szCs w:val="24"/>
              </w:rPr>
            </w:pPr>
            <w:r w:rsidRPr="00D75BDD">
              <w:rPr>
                <w:rFonts w:asciiTheme="majorBidi" w:hAnsiTheme="majorBidi" w:cstheme="majorBidi"/>
                <w:sz w:val="24"/>
                <w:szCs w:val="24"/>
                <w:cs/>
              </w:rPr>
              <w:t>-</w:t>
            </w:r>
          </w:p>
        </w:tc>
        <w:tc>
          <w:tcPr>
            <w:tcW w:w="1077" w:type="dxa"/>
            <w:shd w:val="clear" w:color="auto" w:fill="auto"/>
            <w:vAlign w:val="center"/>
          </w:tcPr>
          <w:p w14:paraId="473A4D92" w14:textId="1716DF5E" w:rsidR="008B3D1D" w:rsidRPr="00D75BDD" w:rsidRDefault="008B3D1D" w:rsidP="00001E91">
            <w:pPr>
              <w:tabs>
                <w:tab w:val="clear" w:pos="454"/>
                <w:tab w:val="clear" w:pos="680"/>
                <w:tab w:val="clear" w:pos="907"/>
              </w:tabs>
              <w:ind w:left="34"/>
              <w:jc w:val="right"/>
              <w:rPr>
                <w:rFonts w:ascii="Angsana New" w:hAnsi="Angsana New"/>
                <w:sz w:val="24"/>
                <w:szCs w:val="24"/>
              </w:rPr>
            </w:pPr>
            <w:r w:rsidRPr="00D75BDD">
              <w:rPr>
                <w:rFonts w:asciiTheme="majorBidi" w:hAnsiTheme="majorBidi" w:cstheme="majorBidi"/>
                <w:sz w:val="24"/>
                <w:szCs w:val="24"/>
                <w:cs/>
              </w:rPr>
              <w:t>-</w:t>
            </w:r>
          </w:p>
        </w:tc>
      </w:tr>
      <w:tr w:rsidR="00001E91" w:rsidRPr="00D75BDD" w14:paraId="5882E8A8" w14:textId="77777777" w:rsidTr="00001E91">
        <w:trPr>
          <w:trHeight w:val="20"/>
        </w:trPr>
        <w:tc>
          <w:tcPr>
            <w:tcW w:w="1608" w:type="dxa"/>
            <w:shd w:val="clear" w:color="auto" w:fill="auto"/>
            <w:vAlign w:val="bottom"/>
          </w:tcPr>
          <w:p w14:paraId="726856C1" w14:textId="2A870EEB" w:rsidR="00001E91" w:rsidRPr="00D75BDD" w:rsidRDefault="00001E91" w:rsidP="00001E91">
            <w:pPr>
              <w:tabs>
                <w:tab w:val="clear" w:pos="454"/>
                <w:tab w:val="clear" w:pos="680"/>
                <w:tab w:val="clear" w:pos="907"/>
                <w:tab w:val="center" w:pos="4153"/>
                <w:tab w:val="right" w:pos="8306"/>
              </w:tabs>
              <w:ind w:left="-91"/>
              <w:rPr>
                <w:rFonts w:ascii="Angsana New" w:hAnsi="Angsana New"/>
                <w:sz w:val="24"/>
                <w:szCs w:val="24"/>
              </w:rPr>
            </w:pPr>
            <w:r w:rsidRPr="00D75BDD">
              <w:rPr>
                <w:rFonts w:ascii="Angsana New" w:hAnsi="Angsana New"/>
                <w:sz w:val="24"/>
                <w:szCs w:val="24"/>
              </w:rPr>
              <w:t>Theprittha Co., Ltd.</w:t>
            </w:r>
          </w:p>
        </w:tc>
        <w:tc>
          <w:tcPr>
            <w:tcW w:w="986" w:type="dxa"/>
            <w:shd w:val="clear" w:color="auto" w:fill="auto"/>
            <w:vAlign w:val="center"/>
          </w:tcPr>
          <w:p w14:paraId="27D521B3" w14:textId="0797762B" w:rsidR="00001E91" w:rsidRPr="00D75BDD" w:rsidRDefault="00904F46" w:rsidP="00001E91">
            <w:pPr>
              <w:tabs>
                <w:tab w:val="clear" w:pos="454"/>
                <w:tab w:val="clear" w:pos="680"/>
                <w:tab w:val="clear" w:pos="907"/>
              </w:tabs>
              <w:ind w:left="34"/>
              <w:jc w:val="right"/>
              <w:rPr>
                <w:rFonts w:asciiTheme="majorBidi" w:hAnsiTheme="majorBidi" w:cstheme="majorBidi"/>
                <w:sz w:val="24"/>
                <w:szCs w:val="24"/>
              </w:rPr>
            </w:pPr>
            <w:r>
              <w:rPr>
                <w:rFonts w:asciiTheme="majorBidi" w:hAnsiTheme="majorBidi" w:cstheme="majorBidi"/>
                <w:sz w:val="24"/>
                <w:szCs w:val="24"/>
              </w:rPr>
              <w:t>40</w:t>
            </w:r>
            <w:r w:rsidR="00001E91" w:rsidRPr="00D75BDD">
              <w:rPr>
                <w:rFonts w:asciiTheme="majorBidi" w:hAnsiTheme="majorBidi" w:cstheme="majorBidi"/>
                <w:sz w:val="24"/>
                <w:szCs w:val="24"/>
              </w:rPr>
              <w:t>,</w:t>
            </w:r>
            <w:r>
              <w:rPr>
                <w:rFonts w:asciiTheme="majorBidi" w:hAnsiTheme="majorBidi" w:cstheme="majorBidi"/>
                <w:sz w:val="24"/>
                <w:szCs w:val="24"/>
              </w:rPr>
              <w:t>00</w:t>
            </w:r>
            <w:r w:rsidR="00001E91" w:rsidRPr="00D75BDD">
              <w:rPr>
                <w:rFonts w:asciiTheme="majorBidi" w:hAnsiTheme="majorBidi" w:cstheme="majorBidi"/>
                <w:sz w:val="24"/>
                <w:szCs w:val="24"/>
              </w:rPr>
              <w:t>0</w:t>
            </w:r>
          </w:p>
        </w:tc>
        <w:tc>
          <w:tcPr>
            <w:tcW w:w="1010" w:type="dxa"/>
            <w:shd w:val="clear" w:color="auto" w:fill="auto"/>
            <w:vAlign w:val="center"/>
          </w:tcPr>
          <w:p w14:paraId="367AA5F9" w14:textId="0093489A" w:rsidR="00001E91" w:rsidRPr="00D75BDD" w:rsidRDefault="00001E91" w:rsidP="00001E91">
            <w:pPr>
              <w:tabs>
                <w:tab w:val="clear" w:pos="454"/>
                <w:tab w:val="clear" w:pos="680"/>
                <w:tab w:val="clear" w:pos="907"/>
              </w:tabs>
              <w:ind w:left="34"/>
              <w:jc w:val="right"/>
              <w:rPr>
                <w:rFonts w:asciiTheme="majorBidi" w:hAnsiTheme="majorBidi" w:cstheme="majorBidi"/>
                <w:sz w:val="24"/>
                <w:szCs w:val="24"/>
              </w:rPr>
            </w:pPr>
            <w:r w:rsidRPr="00D75BDD">
              <w:rPr>
                <w:rFonts w:asciiTheme="majorBidi" w:hAnsiTheme="majorBidi" w:cstheme="majorBidi"/>
                <w:sz w:val="24"/>
                <w:szCs w:val="24"/>
              </w:rPr>
              <w:t>-</w:t>
            </w:r>
          </w:p>
        </w:tc>
        <w:tc>
          <w:tcPr>
            <w:tcW w:w="1009" w:type="dxa"/>
            <w:shd w:val="clear" w:color="auto" w:fill="auto"/>
            <w:vAlign w:val="center"/>
          </w:tcPr>
          <w:p w14:paraId="1A3E020C" w14:textId="2D54EB14" w:rsidR="00001E91" w:rsidRPr="00D75BDD" w:rsidRDefault="00001E91" w:rsidP="00001E91">
            <w:pPr>
              <w:tabs>
                <w:tab w:val="clear" w:pos="454"/>
                <w:tab w:val="clear" w:pos="680"/>
                <w:tab w:val="clear" w:pos="907"/>
                <w:tab w:val="left" w:pos="1019"/>
              </w:tabs>
              <w:ind w:left="34" w:right="1"/>
              <w:jc w:val="right"/>
              <w:rPr>
                <w:rFonts w:ascii="Angsana New" w:hAnsi="Angsana New"/>
                <w:sz w:val="24"/>
                <w:szCs w:val="24"/>
              </w:rPr>
            </w:pPr>
            <w:r w:rsidRPr="00D75BDD">
              <w:rPr>
                <w:rFonts w:asciiTheme="majorBidi" w:hAnsiTheme="majorBidi" w:cstheme="majorBidi"/>
                <w:sz w:val="24"/>
                <w:szCs w:val="24"/>
              </w:rPr>
              <w:t>51</w:t>
            </w:r>
          </w:p>
        </w:tc>
        <w:tc>
          <w:tcPr>
            <w:tcW w:w="1009" w:type="dxa"/>
            <w:shd w:val="clear" w:color="auto" w:fill="auto"/>
            <w:vAlign w:val="center"/>
          </w:tcPr>
          <w:p w14:paraId="57E14FDD" w14:textId="2DCB1B69" w:rsidR="00001E91" w:rsidRPr="00D75BDD" w:rsidRDefault="00001E91" w:rsidP="00001E91">
            <w:pPr>
              <w:tabs>
                <w:tab w:val="clear" w:pos="454"/>
                <w:tab w:val="clear" w:pos="680"/>
                <w:tab w:val="clear" w:pos="907"/>
                <w:tab w:val="left" w:pos="1019"/>
              </w:tabs>
              <w:ind w:left="34" w:right="1"/>
              <w:jc w:val="right"/>
              <w:rPr>
                <w:rFonts w:ascii="Angsana New" w:hAnsi="Angsana New"/>
                <w:sz w:val="24"/>
                <w:szCs w:val="24"/>
              </w:rPr>
            </w:pPr>
            <w:r w:rsidRPr="00D75BDD">
              <w:rPr>
                <w:rFonts w:asciiTheme="majorBidi" w:hAnsiTheme="majorBidi" w:cstheme="majorBidi"/>
                <w:sz w:val="24"/>
                <w:szCs w:val="24"/>
              </w:rPr>
              <w:t>-</w:t>
            </w:r>
          </w:p>
        </w:tc>
        <w:tc>
          <w:tcPr>
            <w:tcW w:w="1009" w:type="dxa"/>
            <w:shd w:val="clear" w:color="auto" w:fill="auto"/>
            <w:vAlign w:val="center"/>
          </w:tcPr>
          <w:p w14:paraId="79C1B264" w14:textId="63E75283" w:rsidR="00001E91" w:rsidRPr="00D75BDD" w:rsidRDefault="00001E91" w:rsidP="00001E91">
            <w:pPr>
              <w:pBdr>
                <w:bottom w:val="single" w:sz="4" w:space="1" w:color="auto"/>
              </w:pBdr>
              <w:tabs>
                <w:tab w:val="clear" w:pos="454"/>
                <w:tab w:val="clear" w:pos="680"/>
                <w:tab w:val="clear" w:pos="907"/>
              </w:tabs>
              <w:ind w:left="34"/>
              <w:jc w:val="right"/>
              <w:rPr>
                <w:rFonts w:asciiTheme="majorBidi" w:hAnsiTheme="majorBidi" w:cstheme="majorBidi"/>
                <w:sz w:val="24"/>
                <w:szCs w:val="24"/>
              </w:rPr>
            </w:pPr>
            <w:r w:rsidRPr="00D75BDD">
              <w:rPr>
                <w:rFonts w:asciiTheme="majorBidi" w:hAnsiTheme="majorBidi" w:cstheme="majorBidi"/>
                <w:sz w:val="24"/>
                <w:szCs w:val="24"/>
              </w:rPr>
              <w:t>60,400</w:t>
            </w:r>
          </w:p>
        </w:tc>
        <w:tc>
          <w:tcPr>
            <w:tcW w:w="1010" w:type="dxa"/>
            <w:shd w:val="clear" w:color="auto" w:fill="auto"/>
            <w:vAlign w:val="center"/>
          </w:tcPr>
          <w:p w14:paraId="16E58FC1" w14:textId="3C555919" w:rsidR="00001E91" w:rsidRPr="00D75BDD" w:rsidRDefault="00001E91" w:rsidP="00001E91">
            <w:pPr>
              <w:pBdr>
                <w:bottom w:val="single" w:sz="4" w:space="1" w:color="auto"/>
              </w:pBdr>
              <w:tabs>
                <w:tab w:val="clear" w:pos="454"/>
                <w:tab w:val="clear" w:pos="680"/>
                <w:tab w:val="clear" w:pos="907"/>
              </w:tabs>
              <w:ind w:left="34"/>
              <w:jc w:val="right"/>
              <w:rPr>
                <w:rFonts w:asciiTheme="majorBidi" w:hAnsiTheme="majorBidi" w:cstheme="majorBidi"/>
                <w:sz w:val="24"/>
                <w:szCs w:val="24"/>
              </w:rPr>
            </w:pPr>
            <w:r w:rsidRPr="00D75BDD">
              <w:rPr>
                <w:rFonts w:asciiTheme="majorBidi" w:hAnsiTheme="majorBidi" w:cstheme="majorBidi"/>
                <w:sz w:val="24"/>
                <w:szCs w:val="24"/>
              </w:rPr>
              <w:t>-</w:t>
            </w:r>
          </w:p>
        </w:tc>
        <w:tc>
          <w:tcPr>
            <w:tcW w:w="1065" w:type="dxa"/>
            <w:shd w:val="clear" w:color="auto" w:fill="auto"/>
            <w:vAlign w:val="center"/>
          </w:tcPr>
          <w:p w14:paraId="7FC8A877" w14:textId="3147ECA6" w:rsidR="00001E91" w:rsidRPr="00D75BDD" w:rsidRDefault="00001E91" w:rsidP="00001E91">
            <w:pPr>
              <w:pBdr>
                <w:bottom w:val="single" w:sz="4" w:space="1" w:color="auto"/>
              </w:pBdr>
              <w:tabs>
                <w:tab w:val="clear" w:pos="454"/>
                <w:tab w:val="clear" w:pos="680"/>
                <w:tab w:val="clear" w:pos="907"/>
              </w:tabs>
              <w:ind w:left="34"/>
              <w:jc w:val="right"/>
              <w:rPr>
                <w:rFonts w:asciiTheme="majorBidi" w:hAnsiTheme="majorBidi" w:cstheme="majorBidi"/>
                <w:sz w:val="24"/>
                <w:szCs w:val="24"/>
                <w:cs/>
              </w:rPr>
            </w:pPr>
            <w:r w:rsidRPr="00D75BDD">
              <w:rPr>
                <w:rFonts w:asciiTheme="majorBidi" w:hAnsiTheme="majorBidi" w:cstheme="majorBidi"/>
                <w:sz w:val="24"/>
                <w:szCs w:val="24"/>
              </w:rPr>
              <w:t>-</w:t>
            </w:r>
          </w:p>
        </w:tc>
        <w:tc>
          <w:tcPr>
            <w:tcW w:w="1077" w:type="dxa"/>
            <w:shd w:val="clear" w:color="auto" w:fill="auto"/>
            <w:vAlign w:val="center"/>
          </w:tcPr>
          <w:p w14:paraId="4FF3D6C3" w14:textId="2F4E6A9B" w:rsidR="00001E91" w:rsidRPr="00D75BDD" w:rsidRDefault="00001E91" w:rsidP="00001E91">
            <w:pPr>
              <w:pBdr>
                <w:bottom w:val="single" w:sz="4" w:space="1" w:color="auto"/>
              </w:pBdr>
              <w:tabs>
                <w:tab w:val="clear" w:pos="454"/>
                <w:tab w:val="clear" w:pos="680"/>
                <w:tab w:val="clear" w:pos="907"/>
              </w:tabs>
              <w:ind w:left="34"/>
              <w:jc w:val="right"/>
              <w:rPr>
                <w:rFonts w:asciiTheme="majorBidi" w:hAnsiTheme="majorBidi" w:cstheme="majorBidi"/>
                <w:sz w:val="24"/>
                <w:szCs w:val="24"/>
                <w:cs/>
              </w:rPr>
            </w:pPr>
            <w:r w:rsidRPr="00D75BDD">
              <w:rPr>
                <w:rFonts w:asciiTheme="majorBidi" w:hAnsiTheme="majorBidi" w:cstheme="majorBidi"/>
                <w:sz w:val="24"/>
                <w:szCs w:val="24"/>
              </w:rPr>
              <w:t>-</w:t>
            </w:r>
          </w:p>
        </w:tc>
      </w:tr>
      <w:tr w:rsidR="00001E91" w:rsidRPr="00D75BDD" w14:paraId="7AB480D2" w14:textId="77777777" w:rsidTr="00001E91">
        <w:trPr>
          <w:trHeight w:val="20"/>
        </w:trPr>
        <w:tc>
          <w:tcPr>
            <w:tcW w:w="1608" w:type="dxa"/>
            <w:shd w:val="clear" w:color="auto" w:fill="auto"/>
            <w:vAlign w:val="bottom"/>
          </w:tcPr>
          <w:p w14:paraId="36105308" w14:textId="77777777" w:rsidR="00001E91" w:rsidRPr="00D75BDD" w:rsidRDefault="00001E91" w:rsidP="00001E91">
            <w:pPr>
              <w:tabs>
                <w:tab w:val="clear" w:pos="454"/>
                <w:tab w:val="clear" w:pos="680"/>
                <w:tab w:val="clear" w:pos="907"/>
                <w:tab w:val="center" w:pos="4153"/>
                <w:tab w:val="right" w:pos="8306"/>
              </w:tabs>
              <w:ind w:left="-91"/>
              <w:rPr>
                <w:rFonts w:ascii="Angsana New" w:hAnsi="Angsana New"/>
                <w:sz w:val="24"/>
                <w:szCs w:val="24"/>
              </w:rPr>
            </w:pPr>
          </w:p>
        </w:tc>
        <w:tc>
          <w:tcPr>
            <w:tcW w:w="986" w:type="dxa"/>
            <w:shd w:val="clear" w:color="auto" w:fill="auto"/>
            <w:vAlign w:val="center"/>
          </w:tcPr>
          <w:p w14:paraId="2B4E1C4B" w14:textId="77777777" w:rsidR="00001E91" w:rsidRPr="00D75BDD" w:rsidRDefault="00001E91" w:rsidP="00001E91">
            <w:pPr>
              <w:tabs>
                <w:tab w:val="clear" w:pos="454"/>
                <w:tab w:val="clear" w:pos="680"/>
                <w:tab w:val="clear" w:pos="907"/>
              </w:tabs>
              <w:ind w:left="34"/>
              <w:jc w:val="right"/>
              <w:rPr>
                <w:rFonts w:asciiTheme="majorBidi" w:hAnsiTheme="majorBidi" w:cstheme="majorBidi"/>
                <w:sz w:val="24"/>
                <w:szCs w:val="24"/>
              </w:rPr>
            </w:pPr>
          </w:p>
        </w:tc>
        <w:tc>
          <w:tcPr>
            <w:tcW w:w="1010" w:type="dxa"/>
            <w:shd w:val="clear" w:color="auto" w:fill="auto"/>
            <w:vAlign w:val="center"/>
          </w:tcPr>
          <w:p w14:paraId="6EA04089" w14:textId="77777777" w:rsidR="00001E91" w:rsidRPr="00D75BDD" w:rsidRDefault="00001E91" w:rsidP="00001E91">
            <w:pPr>
              <w:tabs>
                <w:tab w:val="clear" w:pos="454"/>
                <w:tab w:val="clear" w:pos="680"/>
                <w:tab w:val="clear" w:pos="907"/>
              </w:tabs>
              <w:ind w:left="34"/>
              <w:jc w:val="right"/>
              <w:rPr>
                <w:rFonts w:asciiTheme="majorBidi" w:hAnsiTheme="majorBidi" w:cstheme="majorBidi"/>
                <w:sz w:val="24"/>
                <w:szCs w:val="24"/>
              </w:rPr>
            </w:pPr>
          </w:p>
        </w:tc>
        <w:tc>
          <w:tcPr>
            <w:tcW w:w="1009" w:type="dxa"/>
            <w:shd w:val="clear" w:color="auto" w:fill="auto"/>
            <w:vAlign w:val="center"/>
          </w:tcPr>
          <w:p w14:paraId="14D8B910" w14:textId="77777777" w:rsidR="00001E91" w:rsidRPr="00D75BDD" w:rsidRDefault="00001E91" w:rsidP="00001E91">
            <w:pPr>
              <w:tabs>
                <w:tab w:val="clear" w:pos="454"/>
                <w:tab w:val="clear" w:pos="680"/>
                <w:tab w:val="clear" w:pos="907"/>
                <w:tab w:val="left" w:pos="1019"/>
              </w:tabs>
              <w:ind w:left="34" w:right="1"/>
              <w:jc w:val="right"/>
              <w:rPr>
                <w:rFonts w:ascii="Angsana New" w:hAnsi="Angsana New"/>
                <w:sz w:val="24"/>
                <w:szCs w:val="24"/>
              </w:rPr>
            </w:pPr>
          </w:p>
        </w:tc>
        <w:tc>
          <w:tcPr>
            <w:tcW w:w="1009" w:type="dxa"/>
            <w:shd w:val="clear" w:color="auto" w:fill="auto"/>
            <w:vAlign w:val="center"/>
          </w:tcPr>
          <w:p w14:paraId="594066DD" w14:textId="77777777" w:rsidR="00001E91" w:rsidRPr="00D75BDD" w:rsidRDefault="00001E91" w:rsidP="00001E91">
            <w:pPr>
              <w:tabs>
                <w:tab w:val="clear" w:pos="454"/>
                <w:tab w:val="clear" w:pos="680"/>
                <w:tab w:val="clear" w:pos="907"/>
                <w:tab w:val="left" w:pos="1019"/>
              </w:tabs>
              <w:ind w:left="34" w:right="1"/>
              <w:jc w:val="right"/>
              <w:rPr>
                <w:rFonts w:ascii="Angsana New" w:hAnsi="Angsana New"/>
                <w:sz w:val="24"/>
                <w:szCs w:val="24"/>
              </w:rPr>
            </w:pPr>
          </w:p>
        </w:tc>
        <w:tc>
          <w:tcPr>
            <w:tcW w:w="1009" w:type="dxa"/>
            <w:shd w:val="clear" w:color="auto" w:fill="auto"/>
            <w:vAlign w:val="center"/>
          </w:tcPr>
          <w:p w14:paraId="16B71423" w14:textId="0F966D79" w:rsidR="00001E91" w:rsidRPr="00D75BDD" w:rsidRDefault="00001E91" w:rsidP="00001E91">
            <w:pPr>
              <w:pBdr>
                <w:bottom w:val="double" w:sz="4" w:space="1" w:color="auto"/>
              </w:pBdr>
              <w:tabs>
                <w:tab w:val="clear" w:pos="454"/>
                <w:tab w:val="clear" w:pos="680"/>
                <w:tab w:val="clear" w:pos="907"/>
              </w:tabs>
              <w:ind w:left="34"/>
              <w:jc w:val="right"/>
              <w:rPr>
                <w:rFonts w:asciiTheme="majorBidi" w:hAnsiTheme="majorBidi" w:cstheme="majorBidi"/>
                <w:sz w:val="24"/>
                <w:szCs w:val="24"/>
              </w:rPr>
            </w:pPr>
            <w:r w:rsidRPr="00D75BDD">
              <w:rPr>
                <w:rFonts w:asciiTheme="majorBidi" w:hAnsiTheme="majorBidi" w:cstheme="majorBidi"/>
                <w:sz w:val="24"/>
                <w:szCs w:val="24"/>
              </w:rPr>
              <w:t>200,400</w:t>
            </w:r>
          </w:p>
        </w:tc>
        <w:tc>
          <w:tcPr>
            <w:tcW w:w="1010" w:type="dxa"/>
            <w:shd w:val="clear" w:color="auto" w:fill="auto"/>
            <w:vAlign w:val="center"/>
          </w:tcPr>
          <w:p w14:paraId="088C531E" w14:textId="18F27182" w:rsidR="00001E91" w:rsidRPr="00D75BDD" w:rsidRDefault="00001E91" w:rsidP="00001E91">
            <w:pPr>
              <w:pBdr>
                <w:bottom w:val="double" w:sz="4" w:space="1" w:color="auto"/>
              </w:pBdr>
              <w:tabs>
                <w:tab w:val="clear" w:pos="454"/>
                <w:tab w:val="clear" w:pos="680"/>
                <w:tab w:val="clear" w:pos="907"/>
              </w:tabs>
              <w:ind w:left="34"/>
              <w:jc w:val="right"/>
              <w:rPr>
                <w:rFonts w:asciiTheme="majorBidi" w:hAnsiTheme="majorBidi" w:cstheme="majorBidi"/>
                <w:sz w:val="24"/>
                <w:szCs w:val="24"/>
              </w:rPr>
            </w:pPr>
            <w:r w:rsidRPr="00D75BDD">
              <w:rPr>
                <w:rFonts w:asciiTheme="majorBidi" w:hAnsiTheme="majorBidi" w:cstheme="majorBidi"/>
                <w:sz w:val="24"/>
                <w:szCs w:val="24"/>
              </w:rPr>
              <w:t>10,000</w:t>
            </w:r>
          </w:p>
        </w:tc>
        <w:tc>
          <w:tcPr>
            <w:tcW w:w="1065" w:type="dxa"/>
            <w:shd w:val="clear" w:color="auto" w:fill="auto"/>
            <w:vAlign w:val="center"/>
          </w:tcPr>
          <w:p w14:paraId="0A5D558E" w14:textId="27F944B2" w:rsidR="00001E91" w:rsidRPr="00D75BDD" w:rsidRDefault="00001E91" w:rsidP="00001E91">
            <w:pPr>
              <w:pBdr>
                <w:bottom w:val="double" w:sz="4" w:space="1" w:color="auto"/>
              </w:pBdr>
              <w:tabs>
                <w:tab w:val="clear" w:pos="454"/>
                <w:tab w:val="clear" w:pos="680"/>
                <w:tab w:val="clear" w:pos="907"/>
              </w:tabs>
              <w:ind w:left="34"/>
              <w:jc w:val="right"/>
              <w:rPr>
                <w:rFonts w:asciiTheme="majorBidi" w:hAnsiTheme="majorBidi" w:cstheme="majorBidi"/>
                <w:sz w:val="24"/>
                <w:szCs w:val="24"/>
                <w:cs/>
              </w:rPr>
            </w:pPr>
            <w:r w:rsidRPr="00D75BDD">
              <w:rPr>
                <w:rFonts w:asciiTheme="majorBidi" w:hAnsiTheme="majorBidi" w:cstheme="majorBidi"/>
                <w:sz w:val="24"/>
                <w:szCs w:val="24"/>
              </w:rPr>
              <w:t>-</w:t>
            </w:r>
          </w:p>
        </w:tc>
        <w:tc>
          <w:tcPr>
            <w:tcW w:w="1077" w:type="dxa"/>
            <w:shd w:val="clear" w:color="auto" w:fill="auto"/>
            <w:vAlign w:val="center"/>
          </w:tcPr>
          <w:p w14:paraId="39A7F025" w14:textId="20CD2A8C" w:rsidR="00001E91" w:rsidRPr="00D75BDD" w:rsidRDefault="00001E91" w:rsidP="00001E91">
            <w:pPr>
              <w:pBdr>
                <w:bottom w:val="double" w:sz="4" w:space="1" w:color="auto"/>
              </w:pBdr>
              <w:tabs>
                <w:tab w:val="clear" w:pos="454"/>
                <w:tab w:val="clear" w:pos="680"/>
                <w:tab w:val="clear" w:pos="907"/>
              </w:tabs>
              <w:ind w:left="34"/>
              <w:jc w:val="right"/>
              <w:rPr>
                <w:rFonts w:asciiTheme="majorBidi" w:hAnsiTheme="majorBidi" w:cstheme="majorBidi"/>
                <w:sz w:val="24"/>
                <w:szCs w:val="24"/>
                <w:cs/>
              </w:rPr>
            </w:pPr>
            <w:r w:rsidRPr="00D75BDD">
              <w:rPr>
                <w:rFonts w:asciiTheme="majorBidi" w:hAnsiTheme="majorBidi" w:cstheme="majorBidi"/>
                <w:sz w:val="24"/>
                <w:szCs w:val="24"/>
              </w:rPr>
              <w:t>-</w:t>
            </w:r>
          </w:p>
        </w:tc>
      </w:tr>
    </w:tbl>
    <w:p w14:paraId="513DB890" w14:textId="77777777" w:rsidR="00C30A2D" w:rsidRPr="002A370A" w:rsidRDefault="00C30A2D" w:rsidP="006A5C29">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D75BDD">
        <w:rPr>
          <w:rFonts w:ascii="Angsana New" w:hAnsi="Angsana New"/>
          <w:sz w:val="28"/>
          <w:szCs w:val="28"/>
        </w:rPr>
        <w:t>According the Board of Directors Meeting No. 13/2020 held on Nove</w:t>
      </w:r>
      <w:r w:rsidRPr="00CE4B40">
        <w:rPr>
          <w:rFonts w:ascii="Angsana New" w:hAnsi="Angsana New"/>
          <w:sz w:val="28"/>
          <w:szCs w:val="28"/>
        </w:rPr>
        <w:t>mber</w:t>
      </w:r>
      <w:r w:rsidRPr="002A370A">
        <w:rPr>
          <w:rFonts w:ascii="Angsana New" w:hAnsi="Angsana New"/>
          <w:sz w:val="28"/>
          <w:szCs w:val="28"/>
        </w:rPr>
        <w:t xml:space="preserve"> 10, 2020. has resolved to approve the registered capital increase of the Beyond Capital Company Limited (“Subsidiary”) by Baht 40 million, from Baht 10 million to Baht 50 million. </w:t>
      </w:r>
    </w:p>
    <w:p w14:paraId="47DE42DB" w14:textId="47E4BCF1" w:rsidR="00C30A2D" w:rsidRPr="002A370A" w:rsidRDefault="00C30A2D" w:rsidP="00C3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2A370A">
        <w:rPr>
          <w:rFonts w:ascii="Angsana New" w:hAnsi="Angsana New"/>
          <w:sz w:val="28"/>
          <w:szCs w:val="28"/>
        </w:rPr>
        <w:t xml:space="preserve">On December 25, 2020, the Company paid for the capital increase </w:t>
      </w:r>
      <w:r w:rsidR="000A03C0" w:rsidRPr="002A370A">
        <w:rPr>
          <w:rFonts w:ascii="Angsana New" w:hAnsi="Angsana New"/>
          <w:sz w:val="28"/>
          <w:szCs w:val="28"/>
        </w:rPr>
        <w:t>amounting</w:t>
      </w:r>
      <w:r w:rsidRPr="002A370A">
        <w:rPr>
          <w:rFonts w:ascii="Angsana New" w:hAnsi="Angsana New"/>
          <w:sz w:val="28"/>
          <w:szCs w:val="28"/>
        </w:rPr>
        <w:t xml:space="preserve"> Ba</w:t>
      </w:r>
      <w:r w:rsidR="000A03C0" w:rsidRPr="002A370A">
        <w:rPr>
          <w:rFonts w:ascii="Angsana New" w:hAnsi="Angsana New"/>
          <w:sz w:val="28"/>
          <w:szCs w:val="28"/>
        </w:rPr>
        <w:t>ht</w:t>
      </w:r>
      <w:r w:rsidRPr="002A370A">
        <w:rPr>
          <w:rFonts w:ascii="Angsana New" w:hAnsi="Angsana New"/>
          <w:sz w:val="28"/>
          <w:szCs w:val="28"/>
        </w:rPr>
        <w:t xml:space="preserve"> 10 million and On February 5, 2021, the Company paid for the capital increase </w:t>
      </w:r>
      <w:r w:rsidR="000A03C0" w:rsidRPr="002A370A">
        <w:rPr>
          <w:rFonts w:ascii="Angsana New" w:hAnsi="Angsana New"/>
          <w:sz w:val="28"/>
          <w:szCs w:val="28"/>
        </w:rPr>
        <w:t xml:space="preserve">amounting Baht </w:t>
      </w:r>
      <w:r w:rsidRPr="002A370A">
        <w:rPr>
          <w:rFonts w:ascii="Angsana New" w:hAnsi="Angsana New"/>
          <w:sz w:val="28"/>
          <w:szCs w:val="28"/>
        </w:rPr>
        <w:t>30 million total</w:t>
      </w:r>
      <w:r w:rsidR="000A03C0" w:rsidRPr="002A370A">
        <w:rPr>
          <w:rFonts w:ascii="Angsana New" w:hAnsi="Angsana New"/>
          <w:sz w:val="28"/>
          <w:szCs w:val="28"/>
        </w:rPr>
        <w:t>ly</w:t>
      </w:r>
      <w:r w:rsidRPr="002A370A">
        <w:rPr>
          <w:rFonts w:ascii="Angsana New" w:hAnsi="Angsana New"/>
          <w:sz w:val="28"/>
          <w:szCs w:val="28"/>
        </w:rPr>
        <w:t xml:space="preserve"> Ba</w:t>
      </w:r>
      <w:r w:rsidR="000A03C0" w:rsidRPr="002A370A">
        <w:rPr>
          <w:rFonts w:ascii="Angsana New" w:hAnsi="Angsana New"/>
          <w:sz w:val="28"/>
          <w:szCs w:val="28"/>
        </w:rPr>
        <w:t>ht</w:t>
      </w:r>
      <w:r w:rsidRPr="002A370A">
        <w:rPr>
          <w:rFonts w:ascii="Angsana New" w:hAnsi="Angsana New"/>
          <w:sz w:val="28"/>
          <w:szCs w:val="28"/>
        </w:rPr>
        <w:t xml:space="preserve"> 40 million.</w:t>
      </w:r>
    </w:p>
    <w:p w14:paraId="64326765" w14:textId="77777777" w:rsidR="006910C6" w:rsidRPr="002A370A" w:rsidRDefault="00C30A2D" w:rsidP="00691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2A370A">
        <w:rPr>
          <w:rFonts w:ascii="Angsana New" w:hAnsi="Angsana New"/>
          <w:sz w:val="28"/>
          <w:szCs w:val="28"/>
        </w:rPr>
        <w:t>The subsidiary completed the registration of the capital increase on February 9, 2021.</w:t>
      </w:r>
    </w:p>
    <w:p w14:paraId="7C0352B9" w14:textId="77777777" w:rsidR="00823B46" w:rsidRDefault="00646919" w:rsidP="006A5C29">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2A370A">
        <w:rPr>
          <w:rFonts w:ascii="Angsana New" w:hAnsi="Angsana New"/>
          <w:sz w:val="28"/>
          <w:szCs w:val="28"/>
        </w:rPr>
        <w:t>A</w:t>
      </w:r>
      <w:r w:rsidR="006910C6" w:rsidRPr="002A370A">
        <w:rPr>
          <w:rFonts w:ascii="Angsana New" w:hAnsi="Angsana New"/>
          <w:sz w:val="28"/>
          <w:szCs w:val="28"/>
        </w:rPr>
        <w:t>ccord</w:t>
      </w:r>
      <w:r w:rsidRPr="002A370A">
        <w:rPr>
          <w:rFonts w:ascii="Angsana New" w:hAnsi="Angsana New"/>
          <w:sz w:val="28"/>
          <w:szCs w:val="28"/>
        </w:rPr>
        <w:t>ing the Board of Director Meeting No.2/2021 held   on February 1, 2021, has resolved to approve the registered capital increase of the Beyond Capital  Co.,  ltd. (“Subsidiary”) by Baht 90 million, from Baht 50 million to Baht 140 million. And on March 3, 2021, the company paid for full amount already.</w:t>
      </w:r>
    </w:p>
    <w:p w14:paraId="36ACFD53" w14:textId="10954E30" w:rsidR="00CE4B40" w:rsidRPr="00CE4B40" w:rsidRDefault="00CE4B40" w:rsidP="0036020A">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right="-29" w:hanging="426"/>
        <w:jc w:val="thaiDistribute"/>
        <w:rPr>
          <w:rFonts w:ascii="Angsana New" w:hAnsi="Angsana New"/>
          <w:spacing w:val="2"/>
          <w:sz w:val="28"/>
          <w:szCs w:val="28"/>
        </w:rPr>
      </w:pPr>
      <w:r w:rsidRPr="00CE4B40">
        <w:rPr>
          <w:rFonts w:ascii="Angsana New" w:hAnsi="Angsana New"/>
          <w:spacing w:val="2"/>
          <w:sz w:val="28"/>
          <w:szCs w:val="28"/>
        </w:rPr>
        <w:t xml:space="preserve">On May </w:t>
      </w:r>
      <w:r w:rsidRPr="00CE4B40">
        <w:rPr>
          <w:rFonts w:ascii="Angsana New" w:hAnsi="Angsana New"/>
          <w:spacing w:val="2"/>
          <w:sz w:val="28"/>
          <w:szCs w:val="28"/>
          <w:cs/>
        </w:rPr>
        <w:t>11</w:t>
      </w:r>
      <w:r w:rsidRPr="00CE4B40">
        <w:rPr>
          <w:rFonts w:ascii="Angsana New" w:hAnsi="Angsana New"/>
          <w:spacing w:val="2"/>
          <w:sz w:val="28"/>
          <w:szCs w:val="28"/>
        </w:rPr>
        <w:t xml:space="preserve">, </w:t>
      </w:r>
      <w:r w:rsidRPr="00CE4B40">
        <w:rPr>
          <w:rFonts w:ascii="Angsana New" w:hAnsi="Angsana New"/>
          <w:spacing w:val="2"/>
          <w:sz w:val="28"/>
          <w:szCs w:val="28"/>
          <w:cs/>
        </w:rPr>
        <w:t>2021</w:t>
      </w:r>
      <w:r w:rsidRPr="00CE4B40">
        <w:rPr>
          <w:rFonts w:ascii="Angsana New" w:hAnsi="Angsana New"/>
          <w:spacing w:val="2"/>
          <w:sz w:val="28"/>
          <w:szCs w:val="28"/>
        </w:rPr>
        <w:t xml:space="preserve">, the Board of Directors' meeting No. </w:t>
      </w:r>
      <w:r w:rsidRPr="00CE4B40">
        <w:rPr>
          <w:rFonts w:ascii="Angsana New" w:hAnsi="Angsana New"/>
          <w:spacing w:val="2"/>
          <w:sz w:val="28"/>
          <w:szCs w:val="28"/>
          <w:cs/>
        </w:rPr>
        <w:t xml:space="preserve">7/21 </w:t>
      </w:r>
      <w:r w:rsidRPr="00CE4B40">
        <w:rPr>
          <w:rFonts w:ascii="Angsana New" w:hAnsi="Angsana New"/>
          <w:sz w:val="28"/>
          <w:szCs w:val="28"/>
        </w:rPr>
        <w:t xml:space="preserve">Approved the purchase of </w:t>
      </w:r>
      <w:r w:rsidRPr="00CE4B40">
        <w:rPr>
          <w:rFonts w:ascii="Angsana New" w:hAnsi="Angsana New"/>
          <w:sz w:val="28"/>
          <w:szCs w:val="28"/>
          <w:cs/>
        </w:rPr>
        <w:t>204</w:t>
      </w:r>
      <w:r w:rsidRPr="00CE4B40">
        <w:rPr>
          <w:rFonts w:ascii="Angsana New" w:hAnsi="Angsana New"/>
          <w:sz w:val="28"/>
          <w:szCs w:val="28"/>
        </w:rPr>
        <w:t>,</w:t>
      </w:r>
      <w:r w:rsidRPr="00CE4B40">
        <w:rPr>
          <w:rFonts w:ascii="Angsana New" w:hAnsi="Angsana New"/>
          <w:sz w:val="28"/>
          <w:szCs w:val="28"/>
          <w:cs/>
        </w:rPr>
        <w:t xml:space="preserve">000 </w:t>
      </w:r>
      <w:r w:rsidRPr="00CE4B40">
        <w:rPr>
          <w:rFonts w:ascii="Angsana New" w:hAnsi="Angsana New"/>
          <w:sz w:val="28"/>
          <w:szCs w:val="28"/>
        </w:rPr>
        <w:t>newly issued ordinary shares of Theprittha Company Limited.</w:t>
      </w:r>
      <w:r w:rsidRPr="00CE4B40">
        <w:rPr>
          <w:rFonts w:ascii="Angsana New" w:hAnsi="Angsana New" w:hint="cs"/>
          <w:sz w:val="28"/>
          <w:szCs w:val="28"/>
        </w:rPr>
        <w:t xml:space="preserve"> </w:t>
      </w:r>
      <w:r w:rsidRPr="00CE4B40">
        <w:rPr>
          <w:rFonts w:ascii="Angsana New" w:hAnsi="Angsana New"/>
          <w:sz w:val="28"/>
          <w:szCs w:val="28"/>
        </w:rPr>
        <w:t xml:space="preserve">Price </w:t>
      </w:r>
      <w:r w:rsidRPr="00CE4B40">
        <w:rPr>
          <w:rFonts w:ascii="Angsana New" w:hAnsi="Angsana New"/>
          <w:sz w:val="28"/>
          <w:szCs w:val="28"/>
          <w:cs/>
        </w:rPr>
        <w:t xml:space="preserve">294.11 </w:t>
      </w:r>
      <w:r w:rsidRPr="00CE4B40">
        <w:rPr>
          <w:rFonts w:ascii="Angsana New" w:hAnsi="Angsana New"/>
          <w:sz w:val="28"/>
          <w:szCs w:val="28"/>
        </w:rPr>
        <w:t xml:space="preserve">baht per share (par value </w:t>
      </w:r>
      <w:r w:rsidRPr="00CE4B40">
        <w:rPr>
          <w:rFonts w:ascii="Angsana New" w:hAnsi="Angsana New"/>
          <w:sz w:val="28"/>
          <w:szCs w:val="28"/>
          <w:cs/>
        </w:rPr>
        <w:t xml:space="preserve">100 </w:t>
      </w:r>
      <w:r w:rsidRPr="00CE4B40">
        <w:rPr>
          <w:rFonts w:ascii="Angsana New" w:hAnsi="Angsana New"/>
          <w:sz w:val="28"/>
          <w:szCs w:val="28"/>
        </w:rPr>
        <w:t xml:space="preserve">baht per share), accounting for </w:t>
      </w:r>
      <w:r w:rsidRPr="00CE4B40">
        <w:rPr>
          <w:rFonts w:ascii="Angsana New" w:hAnsi="Angsana New"/>
          <w:sz w:val="28"/>
          <w:szCs w:val="28"/>
          <w:cs/>
        </w:rPr>
        <w:t xml:space="preserve">51% </w:t>
      </w:r>
      <w:r w:rsidRPr="00CE4B40">
        <w:rPr>
          <w:rFonts w:ascii="Angsana New" w:hAnsi="Angsana New"/>
          <w:sz w:val="28"/>
          <w:szCs w:val="28"/>
        </w:rPr>
        <w:t>of the total registered capital.</w:t>
      </w:r>
      <w:r w:rsidRPr="00CE4B40">
        <w:rPr>
          <w:rFonts w:ascii="Angsana New" w:hAnsi="Angsana New" w:hint="cs"/>
          <w:sz w:val="28"/>
          <w:szCs w:val="28"/>
          <w:cs/>
        </w:rPr>
        <w:t xml:space="preserve"> </w:t>
      </w:r>
      <w:r w:rsidRPr="00CE4B40">
        <w:rPr>
          <w:rFonts w:ascii="Angsana New" w:hAnsi="Angsana New"/>
          <w:sz w:val="28"/>
          <w:szCs w:val="28"/>
          <w:cs/>
        </w:rPr>
        <w:t xml:space="preserve"> </w:t>
      </w:r>
      <w:r w:rsidRPr="00CE4B40">
        <w:rPr>
          <w:rFonts w:ascii="Angsana New" w:hAnsi="Angsana New"/>
          <w:sz w:val="28"/>
          <w:szCs w:val="28"/>
        </w:rPr>
        <w:t xml:space="preserve">Total value of </w:t>
      </w:r>
      <w:r w:rsidRPr="00CE4B40">
        <w:rPr>
          <w:rFonts w:ascii="Angsana New" w:hAnsi="Angsana New"/>
          <w:sz w:val="28"/>
          <w:szCs w:val="28"/>
          <w:cs/>
        </w:rPr>
        <w:t xml:space="preserve">60 </w:t>
      </w:r>
      <w:r w:rsidRPr="00CE4B40">
        <w:rPr>
          <w:rFonts w:ascii="Angsana New" w:hAnsi="Angsana New"/>
          <w:sz w:val="28"/>
          <w:szCs w:val="28"/>
        </w:rPr>
        <w:t xml:space="preserve">million baht and approved to the subsidiary. provided a loan to the said company in the amount of </w:t>
      </w:r>
      <w:r w:rsidRPr="00CE4B40">
        <w:rPr>
          <w:rFonts w:ascii="Angsana New" w:hAnsi="Angsana New"/>
          <w:sz w:val="28"/>
          <w:szCs w:val="28"/>
          <w:cs/>
        </w:rPr>
        <w:t xml:space="preserve">30 </w:t>
      </w:r>
      <w:r w:rsidRPr="00CE4B40">
        <w:rPr>
          <w:rFonts w:ascii="Angsana New" w:hAnsi="Angsana New"/>
          <w:sz w:val="28"/>
          <w:szCs w:val="28"/>
        </w:rPr>
        <w:t>million baht.</w:t>
      </w:r>
      <w:r w:rsidRPr="00CE4B40">
        <w:rPr>
          <w:rFonts w:ascii="Angsana New" w:hAnsi="Angsana New" w:hint="cs"/>
          <w:sz w:val="28"/>
          <w:szCs w:val="28"/>
          <w:cs/>
        </w:rPr>
        <w:t xml:space="preserve"> </w:t>
      </w:r>
      <w:r w:rsidRPr="00CE4B40">
        <w:rPr>
          <w:rFonts w:ascii="Angsana New" w:hAnsi="Angsana New"/>
          <w:sz w:val="28"/>
          <w:szCs w:val="28"/>
        </w:rPr>
        <w:t xml:space="preserve">To purchase </w:t>
      </w:r>
      <w:r w:rsidRPr="00CE4B40">
        <w:rPr>
          <w:rFonts w:ascii="Angsana New" w:hAnsi="Angsana New"/>
          <w:sz w:val="28"/>
          <w:szCs w:val="28"/>
          <w:cs/>
        </w:rPr>
        <w:t>35</w:t>
      </w:r>
      <w:r w:rsidRPr="00CE4B40">
        <w:rPr>
          <w:rFonts w:ascii="Angsana New" w:hAnsi="Angsana New"/>
          <w:sz w:val="28"/>
          <w:szCs w:val="28"/>
        </w:rPr>
        <w:t>,</w:t>
      </w:r>
      <w:r w:rsidRPr="00CE4B40">
        <w:rPr>
          <w:rFonts w:ascii="Angsana New" w:hAnsi="Angsana New"/>
          <w:sz w:val="28"/>
          <w:szCs w:val="28"/>
          <w:cs/>
        </w:rPr>
        <w:t xml:space="preserve">000 </w:t>
      </w:r>
      <w:r w:rsidRPr="00CE4B40">
        <w:rPr>
          <w:rFonts w:ascii="Angsana New" w:hAnsi="Angsana New"/>
          <w:sz w:val="28"/>
          <w:szCs w:val="28"/>
        </w:rPr>
        <w:t xml:space="preserve">ordinary shares of Thanyatarachai Company Limited, representing </w:t>
      </w:r>
      <w:r w:rsidRPr="00CE4B40">
        <w:rPr>
          <w:rFonts w:ascii="Angsana New" w:hAnsi="Angsana New"/>
          <w:sz w:val="28"/>
          <w:szCs w:val="28"/>
          <w:cs/>
        </w:rPr>
        <w:t xml:space="preserve">70 </w:t>
      </w:r>
      <w:r w:rsidRPr="00CE4B40">
        <w:rPr>
          <w:rFonts w:ascii="Angsana New" w:hAnsi="Angsana New"/>
          <w:sz w:val="28"/>
          <w:szCs w:val="28"/>
        </w:rPr>
        <w:t>percent of the total issued shares.</w:t>
      </w:r>
      <w:r w:rsidRPr="00CE4B40">
        <w:rPr>
          <w:rFonts w:ascii="Angsana New" w:hAnsi="Angsana New" w:hint="cs"/>
          <w:sz w:val="28"/>
          <w:szCs w:val="28"/>
        </w:rPr>
        <w:t xml:space="preserve"> </w:t>
      </w:r>
      <w:r w:rsidRPr="00CE4B40">
        <w:rPr>
          <w:rFonts w:ascii="Angsana New" w:hAnsi="Angsana New"/>
          <w:sz w:val="28"/>
          <w:szCs w:val="28"/>
        </w:rPr>
        <w:t xml:space="preserve">from the existing shareholders at the price of </w:t>
      </w:r>
      <w:r w:rsidRPr="00CE4B40">
        <w:rPr>
          <w:rFonts w:ascii="Angsana New" w:hAnsi="Angsana New"/>
          <w:sz w:val="28"/>
          <w:szCs w:val="28"/>
          <w:cs/>
        </w:rPr>
        <w:t xml:space="preserve">857.14 </w:t>
      </w:r>
      <w:r w:rsidRPr="00CE4B40">
        <w:rPr>
          <w:rFonts w:ascii="Angsana New" w:hAnsi="Angsana New"/>
          <w:sz w:val="28"/>
          <w:szCs w:val="28"/>
        </w:rPr>
        <w:t xml:space="preserve">baht per share (par value of </w:t>
      </w:r>
      <w:r w:rsidRPr="00CE4B40">
        <w:rPr>
          <w:rFonts w:ascii="Angsana New" w:hAnsi="Angsana New"/>
          <w:sz w:val="28"/>
          <w:szCs w:val="28"/>
          <w:cs/>
        </w:rPr>
        <w:t xml:space="preserve">100 </w:t>
      </w:r>
      <w:r w:rsidRPr="00CE4B40">
        <w:rPr>
          <w:rFonts w:ascii="Angsana New" w:hAnsi="Angsana New"/>
          <w:sz w:val="28"/>
          <w:szCs w:val="28"/>
        </w:rPr>
        <w:t xml:space="preserve">baht per share), totaling </w:t>
      </w:r>
      <w:r w:rsidRPr="00CE4B40">
        <w:rPr>
          <w:rFonts w:ascii="Angsana New" w:hAnsi="Angsana New"/>
          <w:sz w:val="28"/>
          <w:szCs w:val="28"/>
          <w:cs/>
        </w:rPr>
        <w:t xml:space="preserve">90 </w:t>
      </w:r>
      <w:r w:rsidRPr="00CE4B40">
        <w:rPr>
          <w:rFonts w:ascii="Angsana New" w:hAnsi="Angsana New"/>
          <w:sz w:val="28"/>
          <w:szCs w:val="28"/>
        </w:rPr>
        <w:t>million investments</w:t>
      </w:r>
      <w:r w:rsidRPr="00CE4B40">
        <w:rPr>
          <w:rFonts w:ascii="Angsana New" w:hAnsi="Angsana New" w:hint="cs"/>
          <w:sz w:val="28"/>
          <w:szCs w:val="28"/>
          <w:cs/>
        </w:rPr>
        <w:t xml:space="preserve">  </w:t>
      </w:r>
      <w:r w:rsidRPr="00CE4B40">
        <w:rPr>
          <w:rFonts w:ascii="Angsana New" w:hAnsi="Angsana New"/>
          <w:sz w:val="28"/>
          <w:szCs w:val="28"/>
        </w:rPr>
        <w:t xml:space="preserve">As of September </w:t>
      </w:r>
      <w:r w:rsidRPr="00CE4B40">
        <w:rPr>
          <w:rFonts w:ascii="Angsana New" w:hAnsi="Angsana New"/>
          <w:sz w:val="28"/>
          <w:szCs w:val="28"/>
          <w:cs/>
        </w:rPr>
        <w:t>30</w:t>
      </w:r>
      <w:r w:rsidRPr="00CE4B40">
        <w:rPr>
          <w:rFonts w:ascii="Angsana New" w:hAnsi="Angsana New"/>
          <w:sz w:val="28"/>
          <w:szCs w:val="28"/>
        </w:rPr>
        <w:t xml:space="preserve">, </w:t>
      </w:r>
      <w:r w:rsidRPr="00CE4B40">
        <w:rPr>
          <w:rFonts w:ascii="Angsana New" w:hAnsi="Angsana New"/>
          <w:sz w:val="28"/>
          <w:szCs w:val="28"/>
          <w:cs/>
        </w:rPr>
        <w:t>2021</w:t>
      </w:r>
      <w:r w:rsidRPr="00CE4B40">
        <w:rPr>
          <w:rFonts w:ascii="Angsana New" w:hAnsi="Angsana New"/>
          <w:sz w:val="28"/>
          <w:szCs w:val="28"/>
        </w:rPr>
        <w:t>, the Company has paid the full amount of shares.</w:t>
      </w:r>
    </w:p>
    <w:p w14:paraId="40048FEC" w14:textId="0093F16F" w:rsidR="00CE4B40" w:rsidRPr="00CE4B40" w:rsidRDefault="00CE4B40" w:rsidP="00312F12">
      <w:pPr>
        <w:framePr w:w="8930" w:wrap="auto" w:hAnchor="text" w:x="212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sectPr w:rsidR="00CE4B40" w:rsidRPr="00CE4B40" w:rsidSect="0020390C">
          <w:footerReference w:type="default" r:id="rId8"/>
          <w:headerReference w:type="first" r:id="rId9"/>
          <w:footerReference w:type="first" r:id="rId10"/>
          <w:pgSz w:w="11907" w:h="16840" w:code="9"/>
          <w:pgMar w:top="993" w:right="850" w:bottom="851" w:left="1588" w:header="851" w:footer="851" w:gutter="0"/>
          <w:pgNumType w:start="10"/>
          <w:cols w:space="708"/>
          <w:docGrid w:linePitch="360"/>
        </w:sectPr>
      </w:pPr>
    </w:p>
    <w:p w14:paraId="69ACD638" w14:textId="77777777" w:rsidR="00646919" w:rsidRPr="002A370A" w:rsidRDefault="00A7191E" w:rsidP="006A5C29">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hanging="567"/>
        <w:jc w:val="thaiDistribute"/>
        <w:rPr>
          <w:rFonts w:ascii="Angsana New" w:hAnsi="Angsana New"/>
          <w:sz w:val="28"/>
          <w:szCs w:val="28"/>
        </w:rPr>
      </w:pPr>
      <w:r w:rsidRPr="002A370A">
        <w:rPr>
          <w:rFonts w:ascii="Angsana New" w:hAnsi="Angsana New"/>
          <w:b/>
          <w:bCs/>
          <w:sz w:val="28"/>
          <w:szCs w:val="28"/>
        </w:rPr>
        <w:lastRenderedPageBreak/>
        <w:t>INVESTMENT IN ASSOCIATE</w:t>
      </w:r>
    </w:p>
    <w:p w14:paraId="0147FAC5" w14:textId="0828B523" w:rsidR="001C0C4F" w:rsidRPr="00CC44AC" w:rsidRDefault="001C0C4F" w:rsidP="006A5C29">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jc w:val="thaiDistribute"/>
        <w:rPr>
          <w:rFonts w:ascii="Angsana New" w:hAnsi="Angsana New"/>
          <w:sz w:val="28"/>
          <w:szCs w:val="28"/>
        </w:rPr>
      </w:pPr>
      <w:r w:rsidRPr="00CC44AC">
        <w:rPr>
          <w:rFonts w:ascii="Angsana New" w:hAnsi="Angsana New"/>
          <w:sz w:val="28"/>
          <w:szCs w:val="28"/>
        </w:rPr>
        <w:t>Investment in associated company details are as follows.</w:t>
      </w:r>
    </w:p>
    <w:tbl>
      <w:tblPr>
        <w:tblpPr w:leftFromText="180" w:rightFromText="180" w:vertAnchor="text" w:horzAnchor="page" w:tblpX="579" w:tblpY="1"/>
        <w:tblOverlap w:val="never"/>
        <w:tblW w:w="15141" w:type="dxa"/>
        <w:tblLayout w:type="fixed"/>
        <w:tblLook w:val="0000" w:firstRow="0" w:lastRow="0" w:firstColumn="0" w:lastColumn="0" w:noHBand="0" w:noVBand="0"/>
      </w:tblPr>
      <w:tblGrid>
        <w:gridCol w:w="2440"/>
        <w:gridCol w:w="718"/>
        <w:gridCol w:w="1436"/>
        <w:gridCol w:w="1004"/>
        <w:gridCol w:w="1148"/>
        <w:gridCol w:w="1148"/>
        <w:gridCol w:w="1292"/>
        <w:gridCol w:w="1362"/>
        <w:gridCol w:w="1148"/>
        <w:gridCol w:w="1148"/>
        <w:gridCol w:w="1148"/>
        <w:gridCol w:w="1149"/>
      </w:tblGrid>
      <w:tr w:rsidR="00B879A8" w:rsidRPr="002A370A" w14:paraId="4D679502" w14:textId="77777777" w:rsidTr="00204EA5">
        <w:trPr>
          <w:trHeight w:val="73"/>
        </w:trPr>
        <w:tc>
          <w:tcPr>
            <w:tcW w:w="2440" w:type="dxa"/>
          </w:tcPr>
          <w:p w14:paraId="34A88F6A"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58"/>
              <w:rPr>
                <w:rFonts w:ascii="Angsana New" w:hAnsi="Angsana New"/>
                <w:sz w:val="24"/>
                <w:szCs w:val="24"/>
              </w:rPr>
            </w:pPr>
          </w:p>
        </w:tc>
        <w:tc>
          <w:tcPr>
            <w:tcW w:w="718" w:type="dxa"/>
          </w:tcPr>
          <w:p w14:paraId="68583818"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436" w:type="dxa"/>
          </w:tcPr>
          <w:p w14:paraId="4192A921" w14:textId="163E1FD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004" w:type="dxa"/>
          </w:tcPr>
          <w:p w14:paraId="326F25BD"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96" w:type="dxa"/>
            <w:gridSpan w:val="2"/>
          </w:tcPr>
          <w:p w14:paraId="6D0799D3"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292" w:type="dxa"/>
          </w:tcPr>
          <w:p w14:paraId="57A52F82" w14:textId="77777777" w:rsidR="00B879A8" w:rsidRPr="002A370A" w:rsidRDefault="00B879A8" w:rsidP="00823B46">
            <w:pPr>
              <w:pStyle w:val="30"/>
              <w:tabs>
                <w:tab w:val="clear" w:pos="360"/>
              </w:tabs>
              <w:ind w:left="-33" w:right="-32"/>
              <w:jc w:val="center"/>
              <w:rPr>
                <w:rFonts w:ascii="Angsana New" w:hAnsi="Angsana New" w:cs="Angsana New"/>
                <w:sz w:val="24"/>
                <w:szCs w:val="24"/>
                <w:cs/>
              </w:rPr>
            </w:pPr>
          </w:p>
        </w:tc>
        <w:tc>
          <w:tcPr>
            <w:tcW w:w="1362" w:type="dxa"/>
          </w:tcPr>
          <w:p w14:paraId="771C71CE" w14:textId="77777777" w:rsidR="00B879A8" w:rsidRPr="002A370A" w:rsidRDefault="00B879A8" w:rsidP="00823B46">
            <w:pPr>
              <w:pStyle w:val="30"/>
              <w:tabs>
                <w:tab w:val="clear" w:pos="360"/>
              </w:tabs>
              <w:ind w:left="-33" w:right="-32"/>
              <w:jc w:val="center"/>
              <w:rPr>
                <w:rFonts w:ascii="Angsana New" w:hAnsi="Angsana New" w:cs="Angsana New"/>
                <w:sz w:val="24"/>
                <w:szCs w:val="24"/>
                <w:cs/>
              </w:rPr>
            </w:pPr>
          </w:p>
        </w:tc>
        <w:tc>
          <w:tcPr>
            <w:tcW w:w="4593" w:type="dxa"/>
            <w:gridSpan w:val="4"/>
          </w:tcPr>
          <w:p w14:paraId="1946D50A" w14:textId="21AE673E" w:rsidR="00B879A8" w:rsidRPr="002A370A" w:rsidRDefault="00B879A8" w:rsidP="00823B46">
            <w:pPr>
              <w:pStyle w:val="30"/>
              <w:pBdr>
                <w:bottom w:val="single" w:sz="4" w:space="1" w:color="auto"/>
              </w:pBdr>
              <w:tabs>
                <w:tab w:val="clear" w:pos="360"/>
              </w:tabs>
              <w:ind w:left="-33" w:right="-32"/>
              <w:jc w:val="right"/>
              <w:rPr>
                <w:rFonts w:ascii="Angsana New" w:hAnsi="Angsana New" w:cs="Angsana New"/>
                <w:sz w:val="24"/>
                <w:szCs w:val="24"/>
                <w:cs/>
              </w:rPr>
            </w:pPr>
            <w:r w:rsidRPr="002A370A">
              <w:rPr>
                <w:rFonts w:ascii="Angsana New" w:hAnsi="Angsana New" w:cs="Angsana New"/>
                <w:sz w:val="24"/>
                <w:szCs w:val="24"/>
                <w:cs/>
              </w:rPr>
              <w:t>(Unit : Thousand Baht)</w:t>
            </w:r>
          </w:p>
        </w:tc>
      </w:tr>
      <w:tr w:rsidR="00B879A8" w:rsidRPr="002A370A" w14:paraId="32E1E332" w14:textId="77777777" w:rsidTr="00204EA5">
        <w:trPr>
          <w:trHeight w:val="73"/>
        </w:trPr>
        <w:tc>
          <w:tcPr>
            <w:tcW w:w="2440" w:type="dxa"/>
            <w:vAlign w:val="bottom"/>
          </w:tcPr>
          <w:p w14:paraId="2D377AD9"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718" w:type="dxa"/>
          </w:tcPr>
          <w:p w14:paraId="3C8EA8FA"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436" w:type="dxa"/>
          </w:tcPr>
          <w:p w14:paraId="44708FDA" w14:textId="1B6CEB61"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004" w:type="dxa"/>
          </w:tcPr>
          <w:p w14:paraId="2D4B80CD"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96" w:type="dxa"/>
            <w:gridSpan w:val="2"/>
          </w:tcPr>
          <w:p w14:paraId="449913CF"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292" w:type="dxa"/>
          </w:tcPr>
          <w:p w14:paraId="3F99D626"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362" w:type="dxa"/>
            <w:vAlign w:val="bottom"/>
          </w:tcPr>
          <w:p w14:paraId="0BB94381"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96" w:type="dxa"/>
            <w:gridSpan w:val="2"/>
            <w:vAlign w:val="center"/>
          </w:tcPr>
          <w:p w14:paraId="5D5F5B37" w14:textId="723DC45D" w:rsidR="00B879A8" w:rsidRPr="002A370A" w:rsidRDefault="00B879A8" w:rsidP="00823B46">
            <w:pPr>
              <w:tabs>
                <w:tab w:val="clear" w:pos="227"/>
                <w:tab w:val="clear" w:pos="454"/>
                <w:tab w:val="clear" w:pos="680"/>
                <w:tab w:val="clear" w:pos="907"/>
                <w:tab w:val="clear" w:pos="1871"/>
                <w:tab w:val="left" w:pos="2222"/>
                <w:tab w:val="left" w:pos="4632"/>
                <w:tab w:val="left" w:pos="4774"/>
              </w:tabs>
              <w:spacing w:line="240" w:lineRule="auto"/>
              <w:ind w:left="-33" w:right="-32"/>
              <w:jc w:val="center"/>
              <w:rPr>
                <w:rFonts w:ascii="Angsana New" w:hAnsi="Angsana New"/>
                <w:sz w:val="24"/>
                <w:szCs w:val="24"/>
              </w:rPr>
            </w:pPr>
            <w:r w:rsidRPr="002A370A">
              <w:rPr>
                <w:rFonts w:ascii="Angsana New" w:hAnsi="Angsana New"/>
                <w:sz w:val="24"/>
                <w:szCs w:val="24"/>
              </w:rPr>
              <w:t>Consolidated</w:t>
            </w:r>
          </w:p>
        </w:tc>
        <w:tc>
          <w:tcPr>
            <w:tcW w:w="2296" w:type="dxa"/>
            <w:gridSpan w:val="2"/>
            <w:vAlign w:val="center"/>
          </w:tcPr>
          <w:p w14:paraId="2E3B4564" w14:textId="27513773" w:rsidR="00B879A8" w:rsidRPr="002A370A" w:rsidRDefault="00B879A8" w:rsidP="00823B46">
            <w:pPr>
              <w:tabs>
                <w:tab w:val="clear" w:pos="227"/>
                <w:tab w:val="clear" w:pos="454"/>
                <w:tab w:val="clear" w:pos="680"/>
                <w:tab w:val="left" w:pos="720"/>
              </w:tabs>
              <w:spacing w:line="240" w:lineRule="auto"/>
              <w:ind w:left="-33" w:right="-32"/>
              <w:jc w:val="center"/>
              <w:rPr>
                <w:rFonts w:ascii="Angsana New" w:hAnsi="Angsana New"/>
                <w:sz w:val="24"/>
                <w:szCs w:val="24"/>
                <w:cs/>
              </w:rPr>
            </w:pPr>
            <w:r w:rsidRPr="002A370A">
              <w:rPr>
                <w:rFonts w:ascii="Angsana New" w:hAnsi="Angsana New"/>
                <w:sz w:val="24"/>
                <w:szCs w:val="24"/>
              </w:rPr>
              <w:t>Separate</w:t>
            </w:r>
          </w:p>
        </w:tc>
      </w:tr>
      <w:tr w:rsidR="00B879A8" w:rsidRPr="002A370A" w14:paraId="5CC23C33" w14:textId="77777777" w:rsidTr="00204EA5">
        <w:trPr>
          <w:trHeight w:val="73"/>
        </w:trPr>
        <w:tc>
          <w:tcPr>
            <w:tcW w:w="2440" w:type="dxa"/>
            <w:vAlign w:val="bottom"/>
          </w:tcPr>
          <w:p w14:paraId="19CC464B"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718" w:type="dxa"/>
          </w:tcPr>
          <w:p w14:paraId="29FB2135"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436" w:type="dxa"/>
          </w:tcPr>
          <w:p w14:paraId="4CB1798C" w14:textId="47F55643"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004" w:type="dxa"/>
          </w:tcPr>
          <w:p w14:paraId="4F90C294"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96" w:type="dxa"/>
            <w:gridSpan w:val="2"/>
          </w:tcPr>
          <w:p w14:paraId="7F8595FB" w14:textId="1C2F7E4C"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cs/>
              </w:rPr>
              <w:t>(%)</w:t>
            </w:r>
          </w:p>
        </w:tc>
        <w:tc>
          <w:tcPr>
            <w:tcW w:w="1292" w:type="dxa"/>
          </w:tcPr>
          <w:p w14:paraId="42D7C5CE"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362" w:type="dxa"/>
            <w:vAlign w:val="bottom"/>
          </w:tcPr>
          <w:p w14:paraId="6ACC40FB"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96" w:type="dxa"/>
            <w:gridSpan w:val="2"/>
            <w:vAlign w:val="center"/>
          </w:tcPr>
          <w:p w14:paraId="38E5D286" w14:textId="1614C3E9" w:rsidR="00B879A8" w:rsidRPr="002A370A" w:rsidRDefault="00B879A8" w:rsidP="00823B46">
            <w:pPr>
              <w:pBdr>
                <w:bottom w:val="single" w:sz="4" w:space="1" w:color="auto"/>
              </w:pBdr>
              <w:tabs>
                <w:tab w:val="clear" w:pos="227"/>
                <w:tab w:val="clear" w:pos="454"/>
                <w:tab w:val="clear" w:pos="680"/>
                <w:tab w:val="clear" w:pos="907"/>
                <w:tab w:val="clear" w:pos="1871"/>
                <w:tab w:val="left" w:pos="2222"/>
                <w:tab w:val="left" w:pos="4632"/>
                <w:tab w:val="left" w:pos="4774"/>
              </w:tabs>
              <w:spacing w:line="240" w:lineRule="auto"/>
              <w:ind w:left="-33" w:right="-32"/>
              <w:jc w:val="center"/>
              <w:rPr>
                <w:rFonts w:ascii="Angsana New" w:hAnsi="Angsana New"/>
                <w:sz w:val="24"/>
                <w:szCs w:val="24"/>
              </w:rPr>
            </w:pPr>
            <w:r w:rsidRPr="002A370A">
              <w:rPr>
                <w:rFonts w:ascii="Angsana New" w:hAnsi="Angsana New"/>
                <w:sz w:val="24"/>
                <w:szCs w:val="24"/>
              </w:rPr>
              <w:t>Financial Statements</w:t>
            </w:r>
          </w:p>
        </w:tc>
        <w:tc>
          <w:tcPr>
            <w:tcW w:w="2296" w:type="dxa"/>
            <w:gridSpan w:val="2"/>
            <w:vAlign w:val="center"/>
          </w:tcPr>
          <w:p w14:paraId="63CA2389" w14:textId="3D55CFE9" w:rsidR="00B879A8" w:rsidRPr="002A370A" w:rsidRDefault="00B879A8" w:rsidP="00823B46">
            <w:pPr>
              <w:pBdr>
                <w:bottom w:val="single" w:sz="4" w:space="1" w:color="auto"/>
              </w:pBdr>
              <w:tabs>
                <w:tab w:val="clear" w:pos="227"/>
                <w:tab w:val="clear" w:pos="454"/>
                <w:tab w:val="clear" w:pos="680"/>
                <w:tab w:val="left" w:pos="720"/>
              </w:tabs>
              <w:spacing w:line="240" w:lineRule="auto"/>
              <w:ind w:left="-33" w:right="-32"/>
              <w:jc w:val="center"/>
              <w:rPr>
                <w:rFonts w:ascii="Angsana New" w:hAnsi="Angsana New"/>
                <w:sz w:val="24"/>
                <w:szCs w:val="24"/>
                <w:cs/>
              </w:rPr>
            </w:pPr>
            <w:r w:rsidRPr="002A370A">
              <w:rPr>
                <w:rFonts w:ascii="Angsana New" w:hAnsi="Angsana New"/>
                <w:sz w:val="24"/>
                <w:szCs w:val="24"/>
              </w:rPr>
              <w:t>Financial Statements</w:t>
            </w:r>
          </w:p>
        </w:tc>
      </w:tr>
      <w:tr w:rsidR="00B879A8" w:rsidRPr="002A370A" w14:paraId="2FF23266" w14:textId="77777777" w:rsidTr="00204EA5">
        <w:trPr>
          <w:trHeight w:val="73"/>
        </w:trPr>
        <w:tc>
          <w:tcPr>
            <w:tcW w:w="2440" w:type="dxa"/>
            <w:vAlign w:val="bottom"/>
          </w:tcPr>
          <w:p w14:paraId="228C4CEB"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718" w:type="dxa"/>
          </w:tcPr>
          <w:p w14:paraId="00FCF86B"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436" w:type="dxa"/>
          </w:tcPr>
          <w:p w14:paraId="7B6F856B" w14:textId="2235B211"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004" w:type="dxa"/>
          </w:tcPr>
          <w:p w14:paraId="005E66F7"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96" w:type="dxa"/>
            <w:gridSpan w:val="2"/>
          </w:tcPr>
          <w:p w14:paraId="40A0C668" w14:textId="044D19B3"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Ownership interest</w:t>
            </w:r>
          </w:p>
        </w:tc>
        <w:tc>
          <w:tcPr>
            <w:tcW w:w="1292" w:type="dxa"/>
          </w:tcPr>
          <w:p w14:paraId="72E851DB"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362" w:type="dxa"/>
            <w:vAlign w:val="bottom"/>
          </w:tcPr>
          <w:p w14:paraId="5599311F"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96" w:type="dxa"/>
            <w:gridSpan w:val="2"/>
            <w:vAlign w:val="center"/>
          </w:tcPr>
          <w:p w14:paraId="70FE681F" w14:textId="69AFF7BE" w:rsidR="00B879A8" w:rsidRPr="002A370A" w:rsidRDefault="00B879A8" w:rsidP="00823B46">
            <w:pPr>
              <w:pBdr>
                <w:bottom w:val="single" w:sz="4" w:space="1" w:color="auto"/>
              </w:pBdr>
              <w:tabs>
                <w:tab w:val="clear" w:pos="227"/>
                <w:tab w:val="clear" w:pos="454"/>
                <w:tab w:val="clear" w:pos="680"/>
                <w:tab w:val="clear" w:pos="907"/>
                <w:tab w:val="clear" w:pos="1871"/>
                <w:tab w:val="left" w:pos="2222"/>
                <w:tab w:val="left" w:pos="4632"/>
                <w:tab w:val="left" w:pos="4774"/>
              </w:tabs>
              <w:spacing w:line="240" w:lineRule="auto"/>
              <w:ind w:left="-33" w:right="-32"/>
              <w:jc w:val="center"/>
              <w:rPr>
                <w:rFonts w:ascii="Angsana New" w:hAnsi="Angsana New"/>
                <w:sz w:val="24"/>
                <w:szCs w:val="24"/>
              </w:rPr>
            </w:pPr>
            <w:r w:rsidRPr="002A370A">
              <w:rPr>
                <w:rFonts w:ascii="Angsana New" w:hAnsi="Angsana New"/>
                <w:sz w:val="24"/>
                <w:szCs w:val="24"/>
              </w:rPr>
              <w:t>Equity method</w:t>
            </w:r>
          </w:p>
        </w:tc>
        <w:tc>
          <w:tcPr>
            <w:tcW w:w="2296" w:type="dxa"/>
            <w:gridSpan w:val="2"/>
            <w:vAlign w:val="center"/>
          </w:tcPr>
          <w:p w14:paraId="6AED62BF" w14:textId="01BBCA7F" w:rsidR="00B879A8" w:rsidRPr="002A370A" w:rsidRDefault="00B879A8" w:rsidP="00823B46">
            <w:pPr>
              <w:pBdr>
                <w:bottom w:val="single" w:sz="4" w:space="1" w:color="auto"/>
              </w:pBdr>
              <w:tabs>
                <w:tab w:val="clear" w:pos="227"/>
                <w:tab w:val="clear" w:pos="454"/>
                <w:tab w:val="clear" w:pos="680"/>
                <w:tab w:val="left" w:pos="720"/>
              </w:tabs>
              <w:spacing w:line="240" w:lineRule="auto"/>
              <w:ind w:left="-33" w:right="-32"/>
              <w:jc w:val="center"/>
              <w:rPr>
                <w:rFonts w:ascii="Angsana New" w:hAnsi="Angsana New"/>
                <w:sz w:val="24"/>
                <w:szCs w:val="24"/>
                <w:cs/>
              </w:rPr>
            </w:pPr>
            <w:r w:rsidRPr="002A370A">
              <w:rPr>
                <w:rFonts w:ascii="Angsana New" w:hAnsi="Angsana New"/>
                <w:sz w:val="24"/>
                <w:szCs w:val="24"/>
              </w:rPr>
              <w:t>Cost method</w:t>
            </w:r>
          </w:p>
        </w:tc>
      </w:tr>
      <w:tr w:rsidR="00B879A8" w:rsidRPr="002A370A" w14:paraId="18602CF6" w14:textId="77777777" w:rsidTr="00204EA5">
        <w:trPr>
          <w:trHeight w:val="73"/>
        </w:trPr>
        <w:tc>
          <w:tcPr>
            <w:tcW w:w="2440" w:type="dxa"/>
            <w:vAlign w:val="bottom"/>
          </w:tcPr>
          <w:p w14:paraId="79843404"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718" w:type="dxa"/>
          </w:tcPr>
          <w:p w14:paraId="47B0C875"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436" w:type="dxa"/>
            <w:vAlign w:val="bottom"/>
          </w:tcPr>
          <w:p w14:paraId="5FCC69CC" w14:textId="03D2C3DE"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004" w:type="dxa"/>
            <w:vAlign w:val="bottom"/>
          </w:tcPr>
          <w:p w14:paraId="4003AA20"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148" w:type="dxa"/>
            <w:vAlign w:val="center"/>
          </w:tcPr>
          <w:p w14:paraId="67A2607E" w14:textId="6BF7600C"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As at</w:t>
            </w:r>
          </w:p>
        </w:tc>
        <w:tc>
          <w:tcPr>
            <w:tcW w:w="1148" w:type="dxa"/>
          </w:tcPr>
          <w:p w14:paraId="5B5CBDEE" w14:textId="263BA0C9"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As at</w:t>
            </w:r>
          </w:p>
        </w:tc>
        <w:tc>
          <w:tcPr>
            <w:tcW w:w="1292" w:type="dxa"/>
            <w:vAlign w:val="bottom"/>
          </w:tcPr>
          <w:p w14:paraId="0FEF2C7B" w14:textId="4F944BC1"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362" w:type="dxa"/>
            <w:vAlign w:val="bottom"/>
          </w:tcPr>
          <w:p w14:paraId="658A1611" w14:textId="76FF716C"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Paid - up</w:t>
            </w:r>
          </w:p>
        </w:tc>
        <w:tc>
          <w:tcPr>
            <w:tcW w:w="1148" w:type="dxa"/>
            <w:vAlign w:val="center"/>
          </w:tcPr>
          <w:p w14:paraId="7D7D6A88" w14:textId="2D305B0E"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As at</w:t>
            </w:r>
          </w:p>
        </w:tc>
        <w:tc>
          <w:tcPr>
            <w:tcW w:w="1148" w:type="dxa"/>
          </w:tcPr>
          <w:p w14:paraId="4F6CD3DF" w14:textId="3980007B"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As at</w:t>
            </w:r>
          </w:p>
        </w:tc>
        <w:tc>
          <w:tcPr>
            <w:tcW w:w="1148" w:type="dxa"/>
            <w:vAlign w:val="center"/>
          </w:tcPr>
          <w:p w14:paraId="1D090494" w14:textId="33241E0F"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As at</w:t>
            </w:r>
          </w:p>
        </w:tc>
        <w:tc>
          <w:tcPr>
            <w:tcW w:w="1148" w:type="dxa"/>
          </w:tcPr>
          <w:p w14:paraId="7E017130" w14:textId="5C92BC2E"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As at</w:t>
            </w:r>
          </w:p>
        </w:tc>
      </w:tr>
      <w:tr w:rsidR="00B879A8" w:rsidRPr="002A370A" w14:paraId="2A7D4BA4" w14:textId="77777777" w:rsidTr="00204EA5">
        <w:trPr>
          <w:trHeight w:val="73"/>
        </w:trPr>
        <w:tc>
          <w:tcPr>
            <w:tcW w:w="2440" w:type="dxa"/>
            <w:vAlign w:val="bottom"/>
          </w:tcPr>
          <w:p w14:paraId="3CA989D9"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718" w:type="dxa"/>
          </w:tcPr>
          <w:p w14:paraId="7CB00AE8"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436" w:type="dxa"/>
            <w:vAlign w:val="bottom"/>
          </w:tcPr>
          <w:p w14:paraId="4F1A1150" w14:textId="6407074D"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004" w:type="dxa"/>
            <w:vAlign w:val="bottom"/>
          </w:tcPr>
          <w:p w14:paraId="36170ED8"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148" w:type="dxa"/>
            <w:vAlign w:val="bottom"/>
          </w:tcPr>
          <w:p w14:paraId="2DA133B6" w14:textId="7DADC7EF" w:rsidR="00B879A8" w:rsidRPr="002A370A" w:rsidRDefault="00371463"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Pr>
                <w:rFonts w:ascii="Angsana New" w:hAnsi="Angsana New"/>
                <w:sz w:val="24"/>
                <w:szCs w:val="24"/>
              </w:rPr>
              <w:t>Decemb</w:t>
            </w:r>
            <w:r w:rsidR="00A90B1C">
              <w:rPr>
                <w:rFonts w:ascii="Angsana New" w:hAnsi="Angsana New"/>
                <w:sz w:val="24"/>
                <w:szCs w:val="24"/>
              </w:rPr>
              <w:t>er</w:t>
            </w:r>
          </w:p>
        </w:tc>
        <w:tc>
          <w:tcPr>
            <w:tcW w:w="1148" w:type="dxa"/>
            <w:vAlign w:val="bottom"/>
          </w:tcPr>
          <w:p w14:paraId="1C498C49" w14:textId="51E7343A"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 xml:space="preserve">December </w:t>
            </w:r>
          </w:p>
        </w:tc>
        <w:tc>
          <w:tcPr>
            <w:tcW w:w="1292" w:type="dxa"/>
            <w:vAlign w:val="bottom"/>
          </w:tcPr>
          <w:p w14:paraId="4C9784B7" w14:textId="072AF958"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Share capital</w:t>
            </w:r>
          </w:p>
        </w:tc>
        <w:tc>
          <w:tcPr>
            <w:tcW w:w="1362" w:type="dxa"/>
            <w:vAlign w:val="bottom"/>
          </w:tcPr>
          <w:p w14:paraId="6BCB4329" w14:textId="539E6FCD"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share capital</w:t>
            </w:r>
          </w:p>
        </w:tc>
        <w:tc>
          <w:tcPr>
            <w:tcW w:w="1148" w:type="dxa"/>
            <w:vAlign w:val="bottom"/>
          </w:tcPr>
          <w:p w14:paraId="6FDC5E33" w14:textId="3301EFCB" w:rsidR="00B879A8" w:rsidRPr="002A370A" w:rsidRDefault="00371463"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Pr>
                <w:rFonts w:ascii="Angsana New" w:hAnsi="Angsana New"/>
                <w:sz w:val="24"/>
                <w:szCs w:val="24"/>
              </w:rPr>
              <w:t>December</w:t>
            </w:r>
          </w:p>
        </w:tc>
        <w:tc>
          <w:tcPr>
            <w:tcW w:w="1148" w:type="dxa"/>
            <w:vAlign w:val="bottom"/>
          </w:tcPr>
          <w:p w14:paraId="7416B05A" w14:textId="3CE72852"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 xml:space="preserve">December </w:t>
            </w:r>
          </w:p>
        </w:tc>
        <w:tc>
          <w:tcPr>
            <w:tcW w:w="1148" w:type="dxa"/>
            <w:vAlign w:val="bottom"/>
          </w:tcPr>
          <w:p w14:paraId="25786734" w14:textId="00C199E0" w:rsidR="00B879A8" w:rsidRPr="002A370A" w:rsidRDefault="00371463"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Pr>
                <w:rFonts w:ascii="Angsana New" w:hAnsi="Angsana New"/>
                <w:sz w:val="24"/>
                <w:szCs w:val="24"/>
              </w:rPr>
              <w:t>December</w:t>
            </w:r>
          </w:p>
        </w:tc>
        <w:tc>
          <w:tcPr>
            <w:tcW w:w="1148" w:type="dxa"/>
            <w:vAlign w:val="bottom"/>
          </w:tcPr>
          <w:p w14:paraId="171C0F22" w14:textId="5EE3D26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 xml:space="preserve">December </w:t>
            </w:r>
          </w:p>
        </w:tc>
      </w:tr>
      <w:tr w:rsidR="00B879A8" w:rsidRPr="002A370A" w14:paraId="5DF312EA" w14:textId="77777777" w:rsidTr="00204EA5">
        <w:trPr>
          <w:trHeight w:val="73"/>
        </w:trPr>
        <w:tc>
          <w:tcPr>
            <w:tcW w:w="2440" w:type="dxa"/>
            <w:vAlign w:val="bottom"/>
          </w:tcPr>
          <w:p w14:paraId="23CBA693"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718" w:type="dxa"/>
          </w:tcPr>
          <w:p w14:paraId="659BBB42" w14:textId="1E9BB4E5"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Note</w:t>
            </w:r>
          </w:p>
        </w:tc>
        <w:tc>
          <w:tcPr>
            <w:tcW w:w="1436" w:type="dxa"/>
            <w:vAlign w:val="bottom"/>
          </w:tcPr>
          <w:p w14:paraId="56C220A1" w14:textId="089F62BE"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Type of business</w:t>
            </w:r>
          </w:p>
        </w:tc>
        <w:tc>
          <w:tcPr>
            <w:tcW w:w="1004" w:type="dxa"/>
            <w:vAlign w:val="bottom"/>
          </w:tcPr>
          <w:p w14:paraId="706AA869" w14:textId="139AEF88"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Currencies</w:t>
            </w:r>
          </w:p>
        </w:tc>
        <w:tc>
          <w:tcPr>
            <w:tcW w:w="1148" w:type="dxa"/>
          </w:tcPr>
          <w:p w14:paraId="46CBC1E0" w14:textId="2E205F39"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3</w:t>
            </w:r>
            <w:r w:rsidR="00371463">
              <w:rPr>
                <w:rFonts w:ascii="Angsana New" w:hAnsi="Angsana New"/>
                <w:sz w:val="24"/>
                <w:szCs w:val="24"/>
              </w:rPr>
              <w:t>1</w:t>
            </w:r>
            <w:r w:rsidRPr="002A370A">
              <w:rPr>
                <w:rFonts w:ascii="Angsana New" w:hAnsi="Angsana New"/>
                <w:sz w:val="24"/>
                <w:szCs w:val="24"/>
              </w:rPr>
              <w:t>, 2021</w:t>
            </w:r>
          </w:p>
        </w:tc>
        <w:tc>
          <w:tcPr>
            <w:tcW w:w="1148" w:type="dxa"/>
          </w:tcPr>
          <w:p w14:paraId="11D9806D" w14:textId="4E3DE6ED"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31, 2020</w:t>
            </w:r>
          </w:p>
        </w:tc>
        <w:tc>
          <w:tcPr>
            <w:tcW w:w="1292" w:type="dxa"/>
            <w:vAlign w:val="bottom"/>
          </w:tcPr>
          <w:p w14:paraId="6020851A" w14:textId="519B1265"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cs/>
              </w:rPr>
              <w:t>(</w:t>
            </w:r>
            <w:r w:rsidRPr="002A370A">
              <w:rPr>
                <w:rFonts w:ascii="Angsana New" w:hAnsi="Angsana New"/>
                <w:sz w:val="24"/>
                <w:szCs w:val="24"/>
              </w:rPr>
              <w:t>Thousand Baht</w:t>
            </w:r>
            <w:r w:rsidRPr="002A370A">
              <w:rPr>
                <w:rFonts w:ascii="Angsana New" w:hAnsi="Angsana New"/>
                <w:sz w:val="24"/>
                <w:szCs w:val="24"/>
                <w:cs/>
              </w:rPr>
              <w:t>)</w:t>
            </w:r>
          </w:p>
        </w:tc>
        <w:tc>
          <w:tcPr>
            <w:tcW w:w="1362" w:type="dxa"/>
            <w:vAlign w:val="bottom"/>
          </w:tcPr>
          <w:p w14:paraId="5A9F166D" w14:textId="3655B3D4"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cs/>
              </w:rPr>
              <w:t>(</w:t>
            </w:r>
            <w:r w:rsidRPr="002A370A">
              <w:rPr>
                <w:rFonts w:ascii="Angsana New" w:hAnsi="Angsana New"/>
                <w:sz w:val="24"/>
                <w:szCs w:val="24"/>
              </w:rPr>
              <w:t>Thousand Baht</w:t>
            </w:r>
            <w:r w:rsidRPr="002A370A">
              <w:rPr>
                <w:rFonts w:ascii="Angsana New" w:hAnsi="Angsana New"/>
                <w:sz w:val="24"/>
                <w:szCs w:val="24"/>
                <w:cs/>
              </w:rPr>
              <w:t>)</w:t>
            </w:r>
          </w:p>
        </w:tc>
        <w:tc>
          <w:tcPr>
            <w:tcW w:w="1148" w:type="dxa"/>
          </w:tcPr>
          <w:p w14:paraId="242C4797" w14:textId="31BD7C68"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3</w:t>
            </w:r>
            <w:r w:rsidR="00371463">
              <w:rPr>
                <w:rFonts w:ascii="Angsana New" w:hAnsi="Angsana New"/>
                <w:sz w:val="24"/>
                <w:szCs w:val="24"/>
              </w:rPr>
              <w:t>1</w:t>
            </w:r>
            <w:r w:rsidRPr="002A370A">
              <w:rPr>
                <w:rFonts w:ascii="Angsana New" w:hAnsi="Angsana New"/>
                <w:sz w:val="24"/>
                <w:szCs w:val="24"/>
              </w:rPr>
              <w:t>, 2021</w:t>
            </w:r>
          </w:p>
        </w:tc>
        <w:tc>
          <w:tcPr>
            <w:tcW w:w="1148" w:type="dxa"/>
          </w:tcPr>
          <w:p w14:paraId="51C32639" w14:textId="0A2BDCE2"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31, 2020</w:t>
            </w:r>
          </w:p>
        </w:tc>
        <w:tc>
          <w:tcPr>
            <w:tcW w:w="1148" w:type="dxa"/>
          </w:tcPr>
          <w:p w14:paraId="469E45A7" w14:textId="0618B13A"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3</w:t>
            </w:r>
            <w:r w:rsidR="00371463">
              <w:rPr>
                <w:rFonts w:ascii="Angsana New" w:hAnsi="Angsana New"/>
                <w:sz w:val="24"/>
                <w:szCs w:val="24"/>
              </w:rPr>
              <w:t>1</w:t>
            </w:r>
            <w:r w:rsidRPr="002A370A">
              <w:rPr>
                <w:rFonts w:ascii="Angsana New" w:hAnsi="Angsana New"/>
                <w:sz w:val="24"/>
                <w:szCs w:val="24"/>
              </w:rPr>
              <w:t>, 2021</w:t>
            </w:r>
          </w:p>
        </w:tc>
        <w:tc>
          <w:tcPr>
            <w:tcW w:w="1148" w:type="dxa"/>
          </w:tcPr>
          <w:p w14:paraId="40E2F58E" w14:textId="17903F65"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31, 2020</w:t>
            </w:r>
          </w:p>
        </w:tc>
      </w:tr>
      <w:tr w:rsidR="00AC7A2E" w:rsidRPr="002A370A" w14:paraId="68D8CB17" w14:textId="77777777" w:rsidTr="0036020A">
        <w:trPr>
          <w:trHeight w:val="336"/>
        </w:trPr>
        <w:tc>
          <w:tcPr>
            <w:tcW w:w="2440" w:type="dxa"/>
            <w:vAlign w:val="center"/>
          </w:tcPr>
          <w:p w14:paraId="5D0D3EFE" w14:textId="4E50706E" w:rsidR="00AC7A2E" w:rsidRPr="002A370A"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2A370A">
              <w:rPr>
                <w:rFonts w:ascii="Angsana New" w:hAnsi="Angsana New"/>
                <w:sz w:val="24"/>
                <w:szCs w:val="24"/>
              </w:rPr>
              <w:t>GA Power Pte Co.,Ltd.</w:t>
            </w:r>
          </w:p>
        </w:tc>
        <w:tc>
          <w:tcPr>
            <w:tcW w:w="718" w:type="dxa"/>
            <w:vAlign w:val="center"/>
          </w:tcPr>
          <w:p w14:paraId="6F20ABD9" w14:textId="0404909F" w:rsidR="00AC7A2E" w:rsidRPr="002A370A"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(1)</w:t>
            </w:r>
          </w:p>
        </w:tc>
        <w:tc>
          <w:tcPr>
            <w:tcW w:w="1436" w:type="dxa"/>
            <w:vAlign w:val="bottom"/>
          </w:tcPr>
          <w:p w14:paraId="603675A8" w14:textId="7EF612D5" w:rsidR="00AC7A2E" w:rsidRPr="002A370A" w:rsidRDefault="00AC7A2E" w:rsidP="00AC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Power plan</w:t>
            </w:r>
          </w:p>
        </w:tc>
        <w:tc>
          <w:tcPr>
            <w:tcW w:w="1004" w:type="dxa"/>
          </w:tcPr>
          <w:p w14:paraId="244C90A4" w14:textId="413D84A4" w:rsidR="00AC7A2E" w:rsidRPr="002A370A" w:rsidRDefault="00AC7A2E" w:rsidP="00AC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SGD</w:t>
            </w:r>
          </w:p>
        </w:tc>
        <w:tc>
          <w:tcPr>
            <w:tcW w:w="1148" w:type="dxa"/>
            <w:shd w:val="clear" w:color="auto" w:fill="auto"/>
            <w:vAlign w:val="center"/>
          </w:tcPr>
          <w:p w14:paraId="2855988E" w14:textId="16DA8E26" w:rsidR="00AC7A2E" w:rsidRPr="00D75BDD"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right"/>
              <w:rPr>
                <w:rFonts w:ascii="Angsana New" w:hAnsi="Angsana New"/>
                <w:sz w:val="24"/>
                <w:szCs w:val="24"/>
              </w:rPr>
            </w:pPr>
            <w:r w:rsidRPr="00D75BDD">
              <w:rPr>
                <w:rFonts w:ascii="Angsana New" w:hAnsi="Angsana New"/>
                <w:sz w:val="24"/>
                <w:szCs w:val="24"/>
              </w:rPr>
              <w:t>40.00</w:t>
            </w:r>
          </w:p>
        </w:tc>
        <w:tc>
          <w:tcPr>
            <w:tcW w:w="1148" w:type="dxa"/>
            <w:shd w:val="clear" w:color="auto" w:fill="auto"/>
            <w:vAlign w:val="center"/>
          </w:tcPr>
          <w:p w14:paraId="76CA432B" w14:textId="598BFD9A" w:rsidR="00AC7A2E" w:rsidRPr="002A370A"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right"/>
              <w:rPr>
                <w:rFonts w:ascii="Angsana New" w:hAnsi="Angsana New"/>
                <w:sz w:val="24"/>
                <w:szCs w:val="24"/>
              </w:rPr>
            </w:pPr>
            <w:r w:rsidRPr="002A370A">
              <w:rPr>
                <w:rFonts w:ascii="Angsana New" w:hAnsi="Angsana New"/>
                <w:sz w:val="24"/>
                <w:szCs w:val="24"/>
              </w:rPr>
              <w:t>40.00</w:t>
            </w:r>
          </w:p>
        </w:tc>
        <w:tc>
          <w:tcPr>
            <w:tcW w:w="1292" w:type="dxa"/>
            <w:shd w:val="clear" w:color="auto" w:fill="auto"/>
            <w:vAlign w:val="center"/>
          </w:tcPr>
          <w:p w14:paraId="487FC2AE" w14:textId="6A8CE6D1" w:rsidR="00AC7A2E" w:rsidRPr="002A370A"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4,700</w:t>
            </w:r>
          </w:p>
        </w:tc>
        <w:tc>
          <w:tcPr>
            <w:tcW w:w="1362" w:type="dxa"/>
            <w:shd w:val="clear" w:color="auto" w:fill="auto"/>
            <w:vAlign w:val="center"/>
          </w:tcPr>
          <w:p w14:paraId="685C6300" w14:textId="3A7FD304" w:rsidR="00AC7A2E" w:rsidRPr="002A370A"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right"/>
              <w:rPr>
                <w:rFonts w:ascii="Angsana New" w:hAnsi="Angsana New"/>
                <w:sz w:val="24"/>
                <w:szCs w:val="24"/>
              </w:rPr>
            </w:pPr>
            <w:r w:rsidRPr="002A370A">
              <w:rPr>
                <w:rFonts w:ascii="Angsana New" w:hAnsi="Angsana New"/>
                <w:sz w:val="24"/>
                <w:szCs w:val="24"/>
              </w:rPr>
              <w:t>4,700</w:t>
            </w:r>
          </w:p>
        </w:tc>
        <w:tc>
          <w:tcPr>
            <w:tcW w:w="1148" w:type="dxa"/>
            <w:shd w:val="clear" w:color="auto" w:fill="auto"/>
            <w:vAlign w:val="center"/>
          </w:tcPr>
          <w:p w14:paraId="3B4EF661" w14:textId="586B25D4" w:rsidR="00AC7A2E" w:rsidRPr="00D75BDD"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D75BDD">
              <w:rPr>
                <w:rFonts w:ascii="Angsana New" w:hAnsi="Angsana New"/>
                <w:sz w:val="24"/>
                <w:szCs w:val="24"/>
              </w:rPr>
              <w:t>48,150</w:t>
            </w:r>
          </w:p>
        </w:tc>
        <w:tc>
          <w:tcPr>
            <w:tcW w:w="1148" w:type="dxa"/>
            <w:shd w:val="clear" w:color="auto" w:fill="auto"/>
            <w:vAlign w:val="center"/>
          </w:tcPr>
          <w:p w14:paraId="5F4EB8FC" w14:textId="283080EB" w:rsidR="00AC7A2E" w:rsidRPr="00D75BDD"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D75BDD">
              <w:rPr>
                <w:rFonts w:ascii="Angsana New" w:hAnsi="Angsana New"/>
                <w:sz w:val="24"/>
                <w:szCs w:val="24"/>
              </w:rPr>
              <w:t>46,688</w:t>
            </w:r>
          </w:p>
        </w:tc>
        <w:tc>
          <w:tcPr>
            <w:tcW w:w="1148" w:type="dxa"/>
            <w:shd w:val="clear" w:color="auto" w:fill="auto"/>
            <w:vAlign w:val="center"/>
          </w:tcPr>
          <w:p w14:paraId="6A1B7BE7" w14:textId="6FF089E1" w:rsidR="00AC7A2E" w:rsidRPr="00D75BDD"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D75BDD">
              <w:rPr>
                <w:rFonts w:ascii="Angsana New" w:hAnsi="Angsana New"/>
                <w:sz w:val="24"/>
                <w:szCs w:val="24"/>
              </w:rPr>
              <w:t>58,000</w:t>
            </w:r>
          </w:p>
        </w:tc>
        <w:tc>
          <w:tcPr>
            <w:tcW w:w="1148" w:type="dxa"/>
            <w:shd w:val="clear" w:color="auto" w:fill="auto"/>
            <w:vAlign w:val="center"/>
          </w:tcPr>
          <w:p w14:paraId="3B6D3D63" w14:textId="7A945710" w:rsidR="00AC7A2E" w:rsidRPr="002A370A"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58,000</w:t>
            </w:r>
          </w:p>
        </w:tc>
      </w:tr>
      <w:tr w:rsidR="00AC7A2E" w:rsidRPr="002A370A" w14:paraId="069F0128" w14:textId="77777777" w:rsidTr="0036020A">
        <w:trPr>
          <w:trHeight w:val="1030"/>
        </w:trPr>
        <w:tc>
          <w:tcPr>
            <w:tcW w:w="2440" w:type="dxa"/>
            <w:vAlign w:val="center"/>
          </w:tcPr>
          <w:p w14:paraId="1CAFC8A8" w14:textId="218ACA57" w:rsidR="00AC7A2E" w:rsidRPr="002A370A"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2A370A">
              <w:rPr>
                <w:rFonts w:ascii="Angsana New" w:hAnsi="Angsana New"/>
                <w:sz w:val="24"/>
                <w:szCs w:val="24"/>
              </w:rPr>
              <w:t>CPS Shipping &amp; Logistic Co.,Ltd.</w:t>
            </w:r>
          </w:p>
        </w:tc>
        <w:tc>
          <w:tcPr>
            <w:tcW w:w="718" w:type="dxa"/>
            <w:vAlign w:val="center"/>
          </w:tcPr>
          <w:p w14:paraId="1EB1A91A" w14:textId="62B5AC2A" w:rsidR="00AC7A2E" w:rsidRPr="002A370A"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p>
        </w:tc>
        <w:tc>
          <w:tcPr>
            <w:tcW w:w="1436" w:type="dxa"/>
            <w:vAlign w:val="bottom"/>
          </w:tcPr>
          <w:p w14:paraId="4A7AE451" w14:textId="77777777" w:rsidR="00AC7A2E" w:rsidRPr="002A370A" w:rsidRDefault="00AC7A2E" w:rsidP="00AC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Providing shipping</w:t>
            </w:r>
          </w:p>
          <w:p w14:paraId="20B11CA5" w14:textId="6795C6C6" w:rsidR="00AC7A2E" w:rsidRPr="002A370A" w:rsidRDefault="00AC7A2E" w:rsidP="00AC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and logistics services</w:t>
            </w:r>
          </w:p>
        </w:tc>
        <w:tc>
          <w:tcPr>
            <w:tcW w:w="1004" w:type="dxa"/>
          </w:tcPr>
          <w:p w14:paraId="45A4A362" w14:textId="77F7817A" w:rsidR="00AC7A2E" w:rsidRPr="002A370A" w:rsidRDefault="00AC7A2E" w:rsidP="00AC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BAHT</w:t>
            </w:r>
          </w:p>
        </w:tc>
        <w:tc>
          <w:tcPr>
            <w:tcW w:w="1148" w:type="dxa"/>
            <w:shd w:val="clear" w:color="auto" w:fill="auto"/>
            <w:vAlign w:val="center"/>
          </w:tcPr>
          <w:p w14:paraId="581CBE57" w14:textId="6D2F2692" w:rsidR="00AC7A2E" w:rsidRPr="00D75BDD"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right"/>
              <w:rPr>
                <w:rFonts w:ascii="Angsana New" w:hAnsi="Angsana New"/>
                <w:sz w:val="24"/>
                <w:szCs w:val="24"/>
              </w:rPr>
            </w:pPr>
            <w:r w:rsidRPr="00D75BDD">
              <w:rPr>
                <w:rFonts w:ascii="Angsana New" w:hAnsi="Angsana New"/>
                <w:sz w:val="24"/>
                <w:szCs w:val="24"/>
              </w:rPr>
              <w:t>26.00</w:t>
            </w:r>
          </w:p>
        </w:tc>
        <w:tc>
          <w:tcPr>
            <w:tcW w:w="1148" w:type="dxa"/>
            <w:shd w:val="clear" w:color="auto" w:fill="auto"/>
            <w:vAlign w:val="center"/>
          </w:tcPr>
          <w:p w14:paraId="61BF0458" w14:textId="44E7959E" w:rsidR="00AC7A2E" w:rsidRPr="002A370A"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right"/>
              <w:rPr>
                <w:rFonts w:ascii="Angsana New" w:hAnsi="Angsana New"/>
                <w:sz w:val="24"/>
                <w:szCs w:val="24"/>
              </w:rPr>
            </w:pPr>
            <w:r w:rsidRPr="002A370A">
              <w:rPr>
                <w:rFonts w:ascii="Angsana New" w:hAnsi="Angsana New"/>
                <w:sz w:val="24"/>
                <w:szCs w:val="24"/>
              </w:rPr>
              <w:t>26.00</w:t>
            </w:r>
          </w:p>
        </w:tc>
        <w:tc>
          <w:tcPr>
            <w:tcW w:w="1292" w:type="dxa"/>
            <w:shd w:val="clear" w:color="auto" w:fill="auto"/>
            <w:vAlign w:val="center"/>
          </w:tcPr>
          <w:p w14:paraId="78167DA8" w14:textId="03639B81" w:rsidR="00AC7A2E" w:rsidRPr="002A370A"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18,000</w:t>
            </w:r>
          </w:p>
        </w:tc>
        <w:tc>
          <w:tcPr>
            <w:tcW w:w="1362" w:type="dxa"/>
            <w:shd w:val="clear" w:color="auto" w:fill="auto"/>
            <w:vAlign w:val="center"/>
          </w:tcPr>
          <w:p w14:paraId="11DF8022" w14:textId="1F5153D2" w:rsidR="00AC7A2E" w:rsidRPr="002A370A"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right"/>
              <w:rPr>
                <w:rFonts w:ascii="Angsana New" w:hAnsi="Angsana New"/>
                <w:sz w:val="24"/>
                <w:szCs w:val="24"/>
              </w:rPr>
            </w:pPr>
            <w:r w:rsidRPr="002A370A">
              <w:rPr>
                <w:rFonts w:ascii="Angsana New" w:hAnsi="Angsana New"/>
                <w:sz w:val="24"/>
                <w:szCs w:val="24"/>
              </w:rPr>
              <w:t>18,000</w:t>
            </w:r>
          </w:p>
        </w:tc>
        <w:tc>
          <w:tcPr>
            <w:tcW w:w="1148" w:type="dxa"/>
            <w:shd w:val="clear" w:color="auto" w:fill="auto"/>
            <w:vAlign w:val="center"/>
          </w:tcPr>
          <w:p w14:paraId="4643539F" w14:textId="3FA643EC" w:rsidR="00AC7A2E" w:rsidRPr="00D75BDD"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D75BDD">
              <w:rPr>
                <w:rFonts w:ascii="Angsana New" w:hAnsi="Angsana New"/>
                <w:sz w:val="24"/>
                <w:szCs w:val="24"/>
              </w:rPr>
              <w:t>14,559</w:t>
            </w:r>
          </w:p>
        </w:tc>
        <w:tc>
          <w:tcPr>
            <w:tcW w:w="1148" w:type="dxa"/>
            <w:shd w:val="clear" w:color="auto" w:fill="auto"/>
            <w:vAlign w:val="center"/>
          </w:tcPr>
          <w:p w14:paraId="1FEBC83D" w14:textId="1828EA53" w:rsidR="00AC7A2E" w:rsidRPr="00D75BDD"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D75BDD">
              <w:rPr>
                <w:rFonts w:ascii="Angsana New" w:hAnsi="Angsana New"/>
                <w:sz w:val="24"/>
                <w:szCs w:val="24"/>
              </w:rPr>
              <w:t>6,243</w:t>
            </w:r>
          </w:p>
        </w:tc>
        <w:tc>
          <w:tcPr>
            <w:tcW w:w="1148" w:type="dxa"/>
            <w:shd w:val="clear" w:color="auto" w:fill="auto"/>
            <w:vAlign w:val="center"/>
          </w:tcPr>
          <w:p w14:paraId="336D9EF5" w14:textId="19096A19" w:rsidR="00AC7A2E" w:rsidRPr="00D75BDD"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D75BDD">
              <w:rPr>
                <w:rFonts w:ascii="Angsana New" w:hAnsi="Angsana New"/>
                <w:sz w:val="24"/>
                <w:szCs w:val="24"/>
              </w:rPr>
              <w:t>4,680</w:t>
            </w:r>
          </w:p>
        </w:tc>
        <w:tc>
          <w:tcPr>
            <w:tcW w:w="1148" w:type="dxa"/>
            <w:shd w:val="clear" w:color="auto" w:fill="auto"/>
            <w:vAlign w:val="center"/>
          </w:tcPr>
          <w:p w14:paraId="0F77EBD5" w14:textId="72B91361" w:rsidR="00AC7A2E" w:rsidRPr="002A370A"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4,680</w:t>
            </w:r>
          </w:p>
        </w:tc>
      </w:tr>
      <w:tr w:rsidR="00AC7A2E" w:rsidRPr="002A370A" w14:paraId="685BA211" w14:textId="77777777" w:rsidTr="0036020A">
        <w:trPr>
          <w:trHeight w:val="202"/>
        </w:trPr>
        <w:tc>
          <w:tcPr>
            <w:tcW w:w="2440" w:type="dxa"/>
            <w:vAlign w:val="center"/>
          </w:tcPr>
          <w:p w14:paraId="3935B0A2" w14:textId="1CF44EB9" w:rsidR="00AC7A2E" w:rsidRPr="002A370A"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771938">
              <w:rPr>
                <w:rFonts w:ascii="Angsana New" w:hAnsi="Angsana New"/>
                <w:sz w:val="24"/>
                <w:szCs w:val="24"/>
              </w:rPr>
              <w:t>The megawatt company limited</w:t>
            </w:r>
          </w:p>
        </w:tc>
        <w:tc>
          <w:tcPr>
            <w:tcW w:w="718" w:type="dxa"/>
            <w:vAlign w:val="center"/>
          </w:tcPr>
          <w:p w14:paraId="2BA8D394" w14:textId="7DFE0C51" w:rsidR="00AC7A2E" w:rsidRPr="00771938" w:rsidRDefault="0036020A"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Pr>
                <w:rFonts w:ascii="Angsana New" w:hAnsi="Angsana New"/>
                <w:sz w:val="24"/>
                <w:szCs w:val="24"/>
              </w:rPr>
              <w:t>(3)</w:t>
            </w:r>
          </w:p>
        </w:tc>
        <w:tc>
          <w:tcPr>
            <w:tcW w:w="1436" w:type="dxa"/>
          </w:tcPr>
          <w:p w14:paraId="5BC619C1" w14:textId="37D9D612" w:rsidR="00AC7A2E" w:rsidRPr="00771938"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cs/>
              </w:rPr>
            </w:pPr>
            <w:r w:rsidRPr="00771938">
              <w:rPr>
                <w:rFonts w:ascii="Angsana New" w:hAnsi="Angsana New"/>
                <w:sz w:val="24"/>
                <w:szCs w:val="24"/>
              </w:rPr>
              <w:t>Alternative energy power plants</w:t>
            </w:r>
          </w:p>
        </w:tc>
        <w:tc>
          <w:tcPr>
            <w:tcW w:w="1004" w:type="dxa"/>
          </w:tcPr>
          <w:p w14:paraId="59D6F853" w14:textId="1426F56D" w:rsidR="00AC7A2E" w:rsidRPr="002A370A"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cs/>
              </w:rPr>
            </w:pPr>
            <w:r w:rsidRPr="002A370A">
              <w:rPr>
                <w:rFonts w:ascii="Angsana New" w:hAnsi="Angsana New"/>
                <w:sz w:val="24"/>
                <w:szCs w:val="24"/>
              </w:rPr>
              <w:t>BAHT</w:t>
            </w:r>
          </w:p>
        </w:tc>
        <w:tc>
          <w:tcPr>
            <w:tcW w:w="1148" w:type="dxa"/>
            <w:shd w:val="clear" w:color="auto" w:fill="auto"/>
            <w:vAlign w:val="center"/>
          </w:tcPr>
          <w:p w14:paraId="2701619E" w14:textId="55E2589F" w:rsidR="00AC7A2E" w:rsidRPr="00D75BDD"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right"/>
              <w:rPr>
                <w:rFonts w:ascii="Angsana New" w:hAnsi="Angsana New"/>
                <w:sz w:val="24"/>
                <w:szCs w:val="24"/>
                <w:cs/>
              </w:rPr>
            </w:pPr>
            <w:r w:rsidRPr="00D75BDD">
              <w:rPr>
                <w:rFonts w:ascii="Angsana New" w:hAnsi="Angsana New" w:hint="cs"/>
                <w:sz w:val="24"/>
                <w:szCs w:val="24"/>
                <w:cs/>
              </w:rPr>
              <w:t>36.</w:t>
            </w:r>
            <w:r w:rsidRPr="00D75BDD">
              <w:rPr>
                <w:rFonts w:ascii="Angsana New" w:hAnsi="Angsana New"/>
                <w:sz w:val="24"/>
                <w:szCs w:val="24"/>
              </w:rPr>
              <w:t>3</w:t>
            </w:r>
            <w:r w:rsidRPr="00D75BDD">
              <w:rPr>
                <w:rFonts w:ascii="Angsana New" w:hAnsi="Angsana New" w:hint="cs"/>
                <w:sz w:val="24"/>
                <w:szCs w:val="24"/>
                <w:cs/>
              </w:rPr>
              <w:t>4</w:t>
            </w:r>
          </w:p>
        </w:tc>
        <w:tc>
          <w:tcPr>
            <w:tcW w:w="1148" w:type="dxa"/>
            <w:shd w:val="clear" w:color="auto" w:fill="auto"/>
            <w:vAlign w:val="center"/>
          </w:tcPr>
          <w:p w14:paraId="7B0ABF97" w14:textId="4A33CB45" w:rsidR="00AC7A2E" w:rsidRPr="00771938"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right"/>
              <w:rPr>
                <w:rFonts w:ascii="Angsana New" w:hAnsi="Angsana New"/>
                <w:sz w:val="24"/>
                <w:szCs w:val="24"/>
              </w:rPr>
            </w:pPr>
            <w:r w:rsidRPr="00771938">
              <w:rPr>
                <w:rFonts w:ascii="Angsana New" w:hAnsi="Angsana New"/>
                <w:sz w:val="24"/>
                <w:szCs w:val="24"/>
              </w:rPr>
              <w:t>-</w:t>
            </w:r>
          </w:p>
        </w:tc>
        <w:tc>
          <w:tcPr>
            <w:tcW w:w="1292" w:type="dxa"/>
            <w:shd w:val="clear" w:color="auto" w:fill="auto"/>
            <w:vAlign w:val="center"/>
          </w:tcPr>
          <w:p w14:paraId="6664F1D9" w14:textId="525744E5" w:rsidR="00AC7A2E" w:rsidRPr="00771938"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Pr>
                <w:rFonts w:ascii="Angsana New" w:hAnsi="Angsana New"/>
                <w:sz w:val="24"/>
                <w:szCs w:val="24"/>
              </w:rPr>
              <w:t>1,</w:t>
            </w:r>
            <w:r w:rsidR="00204EA5">
              <w:rPr>
                <w:rFonts w:ascii="Angsana New" w:hAnsi="Angsana New"/>
                <w:sz w:val="24"/>
                <w:szCs w:val="24"/>
              </w:rPr>
              <w:t>370,600</w:t>
            </w:r>
          </w:p>
        </w:tc>
        <w:tc>
          <w:tcPr>
            <w:tcW w:w="1362" w:type="dxa"/>
            <w:shd w:val="clear" w:color="auto" w:fill="auto"/>
            <w:vAlign w:val="center"/>
          </w:tcPr>
          <w:p w14:paraId="499F048C" w14:textId="21D67F7F" w:rsidR="00AC7A2E" w:rsidRPr="00771938"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right"/>
              <w:rPr>
                <w:rFonts w:ascii="Angsana New" w:hAnsi="Angsana New"/>
                <w:sz w:val="24"/>
                <w:szCs w:val="24"/>
              </w:rPr>
            </w:pPr>
            <w:r>
              <w:rPr>
                <w:rFonts w:ascii="Angsana New" w:hAnsi="Angsana New"/>
                <w:sz w:val="24"/>
                <w:szCs w:val="24"/>
              </w:rPr>
              <w:t>1,094,250</w:t>
            </w:r>
          </w:p>
        </w:tc>
        <w:tc>
          <w:tcPr>
            <w:tcW w:w="1148" w:type="dxa"/>
            <w:tcBorders>
              <w:bottom w:val="single" w:sz="4" w:space="0" w:color="auto"/>
            </w:tcBorders>
            <w:shd w:val="clear" w:color="auto" w:fill="auto"/>
            <w:vAlign w:val="center"/>
          </w:tcPr>
          <w:p w14:paraId="747E4C38" w14:textId="5AFA81C1" w:rsidR="00AC7A2E" w:rsidRPr="00D75BDD"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D75BDD">
              <w:rPr>
                <w:rFonts w:ascii="Angsana New" w:hAnsi="Angsana New"/>
                <w:sz w:val="24"/>
                <w:szCs w:val="24"/>
              </w:rPr>
              <w:t>373,182</w:t>
            </w:r>
          </w:p>
        </w:tc>
        <w:tc>
          <w:tcPr>
            <w:tcW w:w="1148" w:type="dxa"/>
            <w:tcBorders>
              <w:bottom w:val="single" w:sz="4" w:space="0" w:color="auto"/>
            </w:tcBorders>
            <w:shd w:val="clear" w:color="auto" w:fill="auto"/>
            <w:vAlign w:val="center"/>
          </w:tcPr>
          <w:p w14:paraId="2C3EE69F" w14:textId="371838FB" w:rsidR="00AC7A2E" w:rsidRPr="00D75BDD"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D75BDD">
              <w:rPr>
                <w:rFonts w:ascii="Angsana New" w:hAnsi="Angsana New"/>
                <w:sz w:val="24"/>
                <w:szCs w:val="24"/>
              </w:rPr>
              <w:t>-</w:t>
            </w:r>
          </w:p>
        </w:tc>
        <w:tc>
          <w:tcPr>
            <w:tcW w:w="1148" w:type="dxa"/>
            <w:tcBorders>
              <w:bottom w:val="single" w:sz="4" w:space="0" w:color="auto"/>
            </w:tcBorders>
            <w:shd w:val="clear" w:color="auto" w:fill="auto"/>
            <w:vAlign w:val="center"/>
          </w:tcPr>
          <w:p w14:paraId="0422395B" w14:textId="14A7CCDD" w:rsidR="00AC7A2E" w:rsidRPr="00D75BDD"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D75BDD">
              <w:rPr>
                <w:rFonts w:ascii="Angsana New" w:hAnsi="Angsana New"/>
                <w:sz w:val="24"/>
                <w:szCs w:val="24"/>
              </w:rPr>
              <w:t>342,250</w:t>
            </w:r>
          </w:p>
        </w:tc>
        <w:tc>
          <w:tcPr>
            <w:tcW w:w="1148" w:type="dxa"/>
            <w:tcBorders>
              <w:bottom w:val="single" w:sz="4" w:space="0" w:color="auto"/>
            </w:tcBorders>
            <w:shd w:val="clear" w:color="auto" w:fill="auto"/>
            <w:vAlign w:val="center"/>
          </w:tcPr>
          <w:p w14:paraId="2FFF1880" w14:textId="65F5C483" w:rsidR="00AC7A2E" w:rsidRPr="002A370A" w:rsidRDefault="00AC7A2E" w:rsidP="00360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Pr>
                <w:rFonts w:ascii="Angsana New" w:hAnsi="Angsana New"/>
                <w:sz w:val="24"/>
                <w:szCs w:val="24"/>
              </w:rPr>
              <w:t>-</w:t>
            </w:r>
          </w:p>
        </w:tc>
      </w:tr>
      <w:tr w:rsidR="00AC7A2E" w:rsidRPr="002A370A" w14:paraId="04D77E7E" w14:textId="77777777" w:rsidTr="0036020A">
        <w:trPr>
          <w:trHeight w:val="399"/>
        </w:trPr>
        <w:tc>
          <w:tcPr>
            <w:tcW w:w="2440" w:type="dxa"/>
            <w:vAlign w:val="bottom"/>
          </w:tcPr>
          <w:p w14:paraId="1E654F87" w14:textId="1455084A" w:rsidR="00AC7A2E" w:rsidRPr="002A370A" w:rsidRDefault="00AC7A2E" w:rsidP="00AC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2A370A">
              <w:rPr>
                <w:rFonts w:ascii="Angsana New" w:hAnsi="Angsana New"/>
                <w:sz w:val="24"/>
                <w:szCs w:val="24"/>
              </w:rPr>
              <w:t>Total investment in associate</w:t>
            </w:r>
          </w:p>
        </w:tc>
        <w:tc>
          <w:tcPr>
            <w:tcW w:w="718" w:type="dxa"/>
          </w:tcPr>
          <w:p w14:paraId="008FF541" w14:textId="77777777" w:rsidR="00AC7A2E" w:rsidRPr="002A370A" w:rsidRDefault="00AC7A2E" w:rsidP="00AC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1436" w:type="dxa"/>
          </w:tcPr>
          <w:p w14:paraId="2FA8B05B" w14:textId="06C9A372" w:rsidR="00AC7A2E" w:rsidRPr="002A370A" w:rsidRDefault="00AC7A2E" w:rsidP="00AC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1004" w:type="dxa"/>
          </w:tcPr>
          <w:p w14:paraId="75826361" w14:textId="77777777" w:rsidR="00AC7A2E" w:rsidRPr="002A370A" w:rsidRDefault="00AC7A2E" w:rsidP="00AC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1148" w:type="dxa"/>
            <w:shd w:val="clear" w:color="auto" w:fill="auto"/>
          </w:tcPr>
          <w:p w14:paraId="262B75A7" w14:textId="77777777" w:rsidR="00AC7A2E" w:rsidRPr="002A370A" w:rsidRDefault="00AC7A2E" w:rsidP="00AC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1148" w:type="dxa"/>
            <w:shd w:val="clear" w:color="auto" w:fill="auto"/>
          </w:tcPr>
          <w:p w14:paraId="6C4D536B" w14:textId="77777777" w:rsidR="00AC7A2E" w:rsidRPr="002A370A" w:rsidRDefault="00AC7A2E" w:rsidP="00AC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1292" w:type="dxa"/>
          </w:tcPr>
          <w:p w14:paraId="6D862236" w14:textId="77777777" w:rsidR="00AC7A2E" w:rsidRPr="002A370A" w:rsidRDefault="00AC7A2E" w:rsidP="00AC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right"/>
              <w:rPr>
                <w:rFonts w:ascii="Angsana New" w:hAnsi="Angsana New"/>
                <w:b/>
                <w:bCs/>
                <w:sz w:val="24"/>
                <w:szCs w:val="24"/>
              </w:rPr>
            </w:pPr>
          </w:p>
        </w:tc>
        <w:tc>
          <w:tcPr>
            <w:tcW w:w="1362" w:type="dxa"/>
            <w:shd w:val="clear" w:color="auto" w:fill="auto"/>
          </w:tcPr>
          <w:p w14:paraId="4DDB52A6" w14:textId="77777777" w:rsidR="00AC7A2E" w:rsidRPr="002A370A" w:rsidRDefault="00AC7A2E" w:rsidP="00AC7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right"/>
              <w:rPr>
                <w:rFonts w:ascii="Angsana New" w:hAnsi="Angsana New"/>
                <w:b/>
                <w:bCs/>
                <w:sz w:val="24"/>
                <w:szCs w:val="24"/>
              </w:rPr>
            </w:pPr>
          </w:p>
        </w:tc>
        <w:tc>
          <w:tcPr>
            <w:tcW w:w="1148" w:type="dxa"/>
            <w:tcBorders>
              <w:top w:val="single" w:sz="4" w:space="0" w:color="auto"/>
            </w:tcBorders>
            <w:shd w:val="clear" w:color="auto" w:fill="auto"/>
            <w:vAlign w:val="bottom"/>
          </w:tcPr>
          <w:p w14:paraId="71FE8CD5" w14:textId="4B18215B" w:rsidR="00AC7A2E" w:rsidRPr="00D75BDD" w:rsidRDefault="00AC7A2E" w:rsidP="00AC7A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D75BDD">
              <w:rPr>
                <w:rFonts w:ascii="Angsana New" w:hAnsi="Angsana New" w:hint="cs"/>
                <w:sz w:val="24"/>
                <w:szCs w:val="24"/>
                <w:cs/>
              </w:rPr>
              <w:t>435</w:t>
            </w:r>
            <w:r w:rsidRPr="00D75BDD">
              <w:rPr>
                <w:rFonts w:ascii="Angsana New" w:hAnsi="Angsana New"/>
                <w:sz w:val="24"/>
                <w:szCs w:val="24"/>
              </w:rPr>
              <w:t>,891</w:t>
            </w:r>
          </w:p>
        </w:tc>
        <w:tc>
          <w:tcPr>
            <w:tcW w:w="1148" w:type="dxa"/>
            <w:tcBorders>
              <w:top w:val="single" w:sz="4" w:space="0" w:color="auto"/>
            </w:tcBorders>
            <w:shd w:val="clear" w:color="auto" w:fill="auto"/>
            <w:vAlign w:val="bottom"/>
          </w:tcPr>
          <w:p w14:paraId="4D6DC21C" w14:textId="5D9D52EB" w:rsidR="00AC7A2E" w:rsidRPr="00D75BDD" w:rsidRDefault="00AC7A2E" w:rsidP="00AC7A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D75BDD">
              <w:rPr>
                <w:rFonts w:ascii="Angsana New" w:hAnsi="Angsana New"/>
                <w:sz w:val="24"/>
                <w:szCs w:val="24"/>
              </w:rPr>
              <w:t>52,931</w:t>
            </w:r>
          </w:p>
        </w:tc>
        <w:tc>
          <w:tcPr>
            <w:tcW w:w="1148" w:type="dxa"/>
            <w:tcBorders>
              <w:top w:val="single" w:sz="4" w:space="0" w:color="auto"/>
            </w:tcBorders>
            <w:shd w:val="clear" w:color="auto" w:fill="auto"/>
            <w:vAlign w:val="bottom"/>
          </w:tcPr>
          <w:p w14:paraId="06BC9A65" w14:textId="15A8DE15" w:rsidR="00AC7A2E" w:rsidRPr="00D75BDD" w:rsidRDefault="00AC7A2E" w:rsidP="00AC7A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D75BDD">
              <w:rPr>
                <w:rFonts w:ascii="Angsana New" w:hAnsi="Angsana New"/>
                <w:sz w:val="24"/>
                <w:szCs w:val="24"/>
              </w:rPr>
              <w:t>404,930</w:t>
            </w:r>
          </w:p>
        </w:tc>
        <w:tc>
          <w:tcPr>
            <w:tcW w:w="1148" w:type="dxa"/>
            <w:tcBorders>
              <w:top w:val="single" w:sz="4" w:space="0" w:color="auto"/>
            </w:tcBorders>
            <w:shd w:val="clear" w:color="auto" w:fill="auto"/>
            <w:vAlign w:val="bottom"/>
          </w:tcPr>
          <w:p w14:paraId="0C7BCF97" w14:textId="26AE6AEC" w:rsidR="00AC7A2E" w:rsidRPr="002A370A" w:rsidRDefault="00AC7A2E" w:rsidP="00AC7A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62,680</w:t>
            </w:r>
          </w:p>
        </w:tc>
      </w:tr>
    </w:tbl>
    <w:p w14:paraId="4368DA6C" w14:textId="2890347B" w:rsidR="006825A4" w:rsidRPr="002A370A" w:rsidRDefault="006825A4" w:rsidP="006825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3F3A24F5" w14:textId="77777777" w:rsidR="006825A4" w:rsidRPr="002A370A" w:rsidRDefault="006825A4" w:rsidP="006825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6AB776DE" w14:textId="77777777" w:rsidR="00C870CF" w:rsidRPr="002A370A" w:rsidRDefault="00C870CF" w:rsidP="00440687">
      <w:pPr>
        <w:pStyle w:val="HTMLPreformatted"/>
        <w:shd w:val="clear" w:color="auto" w:fill="FFFFFF"/>
        <w:spacing w:before="120"/>
        <w:jc w:val="thaiDistribute"/>
        <w:rPr>
          <w:rFonts w:ascii="Angsana New" w:hAnsi="Angsana New"/>
          <w:sz w:val="28"/>
          <w:szCs w:val="28"/>
        </w:rPr>
      </w:pPr>
    </w:p>
    <w:p w14:paraId="1E3842A3" w14:textId="77777777" w:rsidR="00C870CF" w:rsidRPr="002A370A" w:rsidRDefault="00C870CF" w:rsidP="00440687">
      <w:pPr>
        <w:pStyle w:val="HTMLPreformatted"/>
        <w:shd w:val="clear" w:color="auto" w:fill="FFFFFF"/>
        <w:spacing w:before="120"/>
        <w:jc w:val="thaiDistribute"/>
        <w:rPr>
          <w:rFonts w:ascii="Angsana New" w:hAnsi="Angsana New"/>
          <w:sz w:val="28"/>
          <w:szCs w:val="28"/>
        </w:rPr>
      </w:pPr>
    </w:p>
    <w:p w14:paraId="766B15E6" w14:textId="29050D88" w:rsidR="00823B46" w:rsidRPr="002A370A" w:rsidRDefault="00823B46" w:rsidP="00440687">
      <w:pPr>
        <w:pStyle w:val="HTMLPreformatted"/>
        <w:shd w:val="clear" w:color="auto" w:fill="FFFFFF"/>
        <w:spacing w:before="120"/>
        <w:jc w:val="thaiDistribute"/>
        <w:rPr>
          <w:rFonts w:ascii="Angsana New" w:hAnsi="Angsana New"/>
          <w:sz w:val="28"/>
          <w:szCs w:val="28"/>
        </w:rPr>
        <w:sectPr w:rsidR="00823B46" w:rsidRPr="002A370A" w:rsidSect="00C90BC0">
          <w:headerReference w:type="default" r:id="rId11"/>
          <w:footerReference w:type="default" r:id="rId12"/>
          <w:pgSz w:w="16840" w:h="11907" w:orient="landscape" w:code="9"/>
          <w:pgMar w:top="1418" w:right="851" w:bottom="1077" w:left="851" w:header="851" w:footer="851" w:gutter="0"/>
          <w:cols w:space="708"/>
          <w:docGrid w:linePitch="360"/>
        </w:sectPr>
      </w:pPr>
    </w:p>
    <w:p w14:paraId="4A02F547" w14:textId="38E070A8" w:rsidR="00823B46" w:rsidRPr="002A370A" w:rsidRDefault="00823B46" w:rsidP="00440687">
      <w:pPr>
        <w:pStyle w:val="HTMLPreformatted"/>
        <w:shd w:val="clear" w:color="auto" w:fill="FFFFFF"/>
        <w:spacing w:before="120"/>
        <w:jc w:val="thaiDistribute"/>
        <w:rPr>
          <w:rFonts w:ascii="Angsana New" w:hAnsi="Angsana New"/>
          <w:sz w:val="28"/>
          <w:szCs w:val="28"/>
        </w:rPr>
      </w:pPr>
      <w:r w:rsidRPr="002A370A">
        <w:rPr>
          <w:rFonts w:ascii="Angsana New" w:hAnsi="Angsana New"/>
          <w:sz w:val="28"/>
          <w:szCs w:val="28"/>
        </w:rPr>
        <w:lastRenderedPageBreak/>
        <w:t>Notes:</w:t>
      </w:r>
    </w:p>
    <w:p w14:paraId="265C29A7" w14:textId="7BACCF8F" w:rsidR="00823B46" w:rsidRPr="002A370A" w:rsidRDefault="00823B46" w:rsidP="006A5C29">
      <w:pPr>
        <w:pStyle w:val="ListParagraph"/>
        <w:numPr>
          <w:ilvl w:val="0"/>
          <w:numId w:val="18"/>
        </w:numPr>
        <w:rPr>
          <w:rFonts w:ascii="Angsana New" w:hAnsi="Angsana New"/>
          <w:sz w:val="32"/>
          <w:szCs w:val="32"/>
        </w:rPr>
      </w:pPr>
      <w:bookmarkStart w:id="2" w:name="_Hlk72166931"/>
      <w:r w:rsidRPr="002A370A">
        <w:rPr>
          <w:rFonts w:ascii="Angsana New" w:hAnsi="Angsana New"/>
          <w:sz w:val="32"/>
          <w:szCs w:val="32"/>
        </w:rPr>
        <w:t>GA Power Pte Co., LTD</w:t>
      </w:r>
    </w:p>
    <w:p w14:paraId="38B6B686" w14:textId="21E56B4E" w:rsidR="00823B46" w:rsidRPr="00AD37AA" w:rsidRDefault="00823B46" w:rsidP="0036020A">
      <w:pPr>
        <w:pStyle w:val="ListParagraph"/>
        <w:numPr>
          <w:ilvl w:val="1"/>
          <w:numId w:val="19"/>
        </w:numPr>
        <w:ind w:hanging="304"/>
        <w:rPr>
          <w:rFonts w:ascii="Angsana New" w:hAnsi="Angsana New"/>
          <w:sz w:val="28"/>
          <w:szCs w:val="28"/>
        </w:rPr>
      </w:pPr>
      <w:r w:rsidRPr="00AD37AA">
        <w:rPr>
          <w:rFonts w:ascii="Angsana New" w:hAnsi="Angsana New"/>
          <w:sz w:val="28"/>
          <w:szCs w:val="28"/>
        </w:rPr>
        <w:t>2019</w:t>
      </w:r>
    </w:p>
    <w:p w14:paraId="5484F7C3" w14:textId="77777777" w:rsidR="00823B46" w:rsidRPr="002A370A" w:rsidRDefault="00823B46" w:rsidP="00823B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60"/>
        <w:jc w:val="thaiDistribute"/>
        <w:rPr>
          <w:rFonts w:ascii="Angsana New" w:hAnsi="Angsana New"/>
          <w:spacing w:val="-4"/>
          <w:sz w:val="28"/>
          <w:szCs w:val="28"/>
        </w:rPr>
      </w:pPr>
      <w:r w:rsidRPr="002A370A">
        <w:rPr>
          <w:rFonts w:ascii="Angsana New" w:hAnsi="Angsana New"/>
          <w:spacing w:val="-4"/>
          <w:sz w:val="28"/>
          <w:szCs w:val="28"/>
        </w:rPr>
        <w:t>According to the Board of Directors’ Meeting No. 2/2019 on August 1, 2019, Approved the Company to invest in the 2 solar power plant projects by purchased newly issued shares of GA Power Pte. Ltd. (“GA Power”) , invest not over of Baht 160 million and the proportion is not over 40% of paid - up shares, GAP is the shareholder in 100% of proportion and get permission to invest in GA Power Solar Park Huong Son Co., Ltd, and GA Power Solar Park Cam Xuyen Co., Ltd, which get the permission to invest in The solar power plants business located in Vietnam with total installed capacity of 58.00 MW in 2 projects. The Company paid issued shares to GA Power Pte. Co., Ltd. for the first installment of Baht 58 million.</w:t>
      </w:r>
    </w:p>
    <w:p w14:paraId="0C21DFD1" w14:textId="2C40D83F" w:rsidR="00823B46" w:rsidRPr="002A370A" w:rsidRDefault="00823B46" w:rsidP="006A5C29">
      <w:pPr>
        <w:pStyle w:val="ListParagraph"/>
        <w:numPr>
          <w:ilvl w:val="1"/>
          <w:numId w:val="19"/>
        </w:numPr>
        <w:tabs>
          <w:tab w:val="clear" w:pos="454"/>
          <w:tab w:val="left" w:pos="709"/>
        </w:tabs>
        <w:spacing w:before="120"/>
        <w:ind w:hanging="304"/>
        <w:jc w:val="thaiDistribute"/>
        <w:rPr>
          <w:rFonts w:ascii="Angsana New" w:hAnsi="Angsana New"/>
          <w:spacing w:val="-4"/>
          <w:sz w:val="28"/>
        </w:rPr>
      </w:pPr>
      <w:r w:rsidRPr="002A370A">
        <w:rPr>
          <w:rFonts w:ascii="Angsana New" w:hAnsi="Angsana New"/>
          <w:spacing w:val="-4"/>
          <w:sz w:val="28"/>
        </w:rPr>
        <w:t xml:space="preserve">2020 </w:t>
      </w:r>
    </w:p>
    <w:p w14:paraId="0A93FE97" w14:textId="62DD9D87" w:rsidR="00823B46" w:rsidRPr="002A370A" w:rsidRDefault="00823B46" w:rsidP="00823B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 New" w:hAnsi="Angsana New"/>
          <w:spacing w:val="-4"/>
          <w:sz w:val="28"/>
          <w:szCs w:val="28"/>
        </w:rPr>
      </w:pPr>
      <w:r w:rsidRPr="002A370A">
        <w:rPr>
          <w:rFonts w:ascii="Angsana New" w:hAnsi="Angsana New"/>
          <w:spacing w:val="-4"/>
          <w:sz w:val="28"/>
          <w:szCs w:val="28"/>
        </w:rPr>
        <w:t>According to the Board of Directors’ Meeting No. 7/2020 on June 29, 2020, Approved the Company it was resolved to change the solar investment project. Hun Province In Vietnam from 2 projects in 1 project, with a total installed capacity of 29.00 megawatts, with approval in principle from the Vietnam Electricity (EVN) agreement to purchase electricity from the projects, by agreement on August 3, 2020 for the PPA with a 20 year power purchase agreement with EVN and the expected feed - in rate (Feed in Tariff or FIT) at 0.0709 USD per unit for a period of 20 years. Construction will be completed and started. Commercially available (COD) within December 2020. This change is a result of a reduction in the electricity purchase rate (Feed in Tariff) of the Vietnamese government for the project that the company invests in.</w:t>
      </w:r>
    </w:p>
    <w:p w14:paraId="6AF13C9A" w14:textId="73C6C2AA" w:rsidR="00925302" w:rsidRPr="002A370A" w:rsidRDefault="00925302" w:rsidP="006A5C2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2A370A">
        <w:rPr>
          <w:rFonts w:ascii="Angsana New" w:hAnsi="Angsana New"/>
          <w:sz w:val="28"/>
          <w:szCs w:val="28"/>
        </w:rPr>
        <w:t>On December 23, 2020, the Executive Committee Meeting No. 15</w:t>
      </w:r>
      <w:r w:rsidRPr="002A370A">
        <w:rPr>
          <w:rFonts w:ascii="Angsana New" w:hAnsi="Angsana New"/>
          <w:sz w:val="28"/>
          <w:szCs w:val="28"/>
          <w:cs/>
        </w:rPr>
        <w:t>/</w:t>
      </w:r>
      <w:r w:rsidRPr="002A370A">
        <w:rPr>
          <w:rFonts w:ascii="Angsana New" w:hAnsi="Angsana New"/>
          <w:sz w:val="28"/>
          <w:szCs w:val="28"/>
        </w:rPr>
        <w:t>2020</w:t>
      </w:r>
      <w:r w:rsidRPr="002A370A">
        <w:rPr>
          <w:rFonts w:ascii="Angsana New" w:hAnsi="Angsana New"/>
          <w:sz w:val="28"/>
          <w:szCs w:val="28"/>
          <w:cs/>
        </w:rPr>
        <w:t xml:space="preserve"> </w:t>
      </w:r>
      <w:r w:rsidRPr="002A370A">
        <w:rPr>
          <w:rFonts w:ascii="Angsana New" w:hAnsi="Angsana New"/>
          <w:sz w:val="28"/>
          <w:szCs w:val="28"/>
        </w:rPr>
        <w:t>has resolved a resolution to approve the following.</w:t>
      </w:r>
    </w:p>
    <w:p w14:paraId="33870C36" w14:textId="089816D7" w:rsidR="0052365D" w:rsidRPr="002A370A" w:rsidRDefault="007D275C" w:rsidP="006A5C2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2A370A">
        <w:rPr>
          <w:rFonts w:ascii="Angsana New" w:hAnsi="Angsana New"/>
          <w:sz w:val="28"/>
          <w:szCs w:val="28"/>
        </w:rPr>
        <w:t xml:space="preserve">Approved to provide collateral for a financial institution related to the associated company’s </w:t>
      </w:r>
      <w:r w:rsidR="00925302" w:rsidRPr="002A370A">
        <w:rPr>
          <w:rFonts w:ascii="Angsana New" w:hAnsi="Angsana New"/>
          <w:sz w:val="28"/>
          <w:szCs w:val="28"/>
        </w:rPr>
        <w:t>S</w:t>
      </w:r>
      <w:r w:rsidRPr="002A370A">
        <w:rPr>
          <w:rFonts w:ascii="Angsana New" w:hAnsi="Angsana New"/>
          <w:sz w:val="28"/>
          <w:szCs w:val="28"/>
        </w:rPr>
        <w:t xml:space="preserve">olar </w:t>
      </w:r>
      <w:r w:rsidR="00925302" w:rsidRPr="002A370A">
        <w:rPr>
          <w:rFonts w:ascii="Angsana New" w:hAnsi="Angsana New"/>
          <w:sz w:val="28"/>
          <w:szCs w:val="28"/>
        </w:rPr>
        <w:t>F</w:t>
      </w:r>
      <w:r w:rsidRPr="002A370A">
        <w:rPr>
          <w:rFonts w:ascii="Angsana New" w:hAnsi="Angsana New"/>
          <w:sz w:val="28"/>
          <w:szCs w:val="28"/>
        </w:rPr>
        <w:t>arm project in Vietnam as follows:</w:t>
      </w:r>
    </w:p>
    <w:p w14:paraId="302729EE" w14:textId="3C40DAD7" w:rsidR="00823B46" w:rsidRPr="002A370A" w:rsidRDefault="00823B46" w:rsidP="006A5C29">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2A370A">
        <w:rPr>
          <w:rFonts w:ascii="Angsana New" w:hAnsi="Angsana New"/>
          <w:sz w:val="28"/>
          <w:szCs w:val="28"/>
        </w:rPr>
        <w:t>To pledge 40</w:t>
      </w:r>
      <w:r w:rsidRPr="002A370A">
        <w:rPr>
          <w:rFonts w:ascii="Angsana New" w:hAnsi="Angsana New"/>
          <w:sz w:val="28"/>
          <w:szCs w:val="28"/>
          <w:cs/>
        </w:rPr>
        <w:t xml:space="preserve">% </w:t>
      </w:r>
      <w:r w:rsidRPr="002A370A">
        <w:rPr>
          <w:rFonts w:ascii="Angsana New" w:hAnsi="Angsana New"/>
          <w:sz w:val="28"/>
          <w:szCs w:val="28"/>
        </w:rPr>
        <w:t>of the shares held by the Company in an associated company (GA Power Pte Co., Ltd.) as collateral for debt repayment of Solar Farm Project in Vietnam.</w:t>
      </w:r>
    </w:p>
    <w:p w14:paraId="69805DC2" w14:textId="771FF75C" w:rsidR="00823B46" w:rsidRPr="002A370A" w:rsidRDefault="00925302" w:rsidP="0092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7"/>
        <w:jc w:val="thaiDistribute"/>
        <w:rPr>
          <w:rFonts w:ascii="Angsana New" w:hAnsi="Angsana New"/>
          <w:sz w:val="28"/>
          <w:szCs w:val="28"/>
        </w:rPr>
      </w:pPr>
      <w:r w:rsidRPr="002A370A">
        <w:rPr>
          <w:rFonts w:ascii="Angsana New" w:hAnsi="Angsana New"/>
          <w:sz w:val="28"/>
          <w:szCs w:val="28"/>
        </w:rPr>
        <w:t xml:space="preserve">1.2) </w:t>
      </w:r>
      <w:r w:rsidR="00823B46" w:rsidRPr="002A370A">
        <w:rPr>
          <w:rFonts w:ascii="Angsana New" w:hAnsi="Angsana New"/>
          <w:sz w:val="28"/>
          <w:szCs w:val="28"/>
        </w:rPr>
        <w:t>To invest by "Investment for Lending", the Company has transferred the right to receive a loan to a financial institution as collateral, as the Company has been the creditor of GA Power Pte Co., Ltd.</w:t>
      </w:r>
    </w:p>
    <w:p w14:paraId="7C99D48F" w14:textId="53AABE02" w:rsidR="00823B46" w:rsidRPr="002A370A" w:rsidRDefault="00823B46" w:rsidP="006A5C29">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2A370A">
        <w:rPr>
          <w:rFonts w:ascii="Angsana New" w:hAnsi="Angsana New"/>
          <w:sz w:val="28"/>
          <w:szCs w:val="28"/>
        </w:rPr>
        <w:t>There are 3</w:t>
      </w:r>
      <w:r w:rsidRPr="002A370A">
        <w:rPr>
          <w:rFonts w:ascii="Angsana New" w:hAnsi="Angsana New"/>
          <w:sz w:val="28"/>
          <w:szCs w:val="28"/>
          <w:cs/>
        </w:rPr>
        <w:t xml:space="preserve"> </w:t>
      </w:r>
      <w:r w:rsidRPr="002A370A">
        <w:rPr>
          <w:rFonts w:ascii="Angsana New" w:hAnsi="Angsana New"/>
          <w:sz w:val="28"/>
          <w:szCs w:val="28"/>
        </w:rPr>
        <w:t>cases of granting shareholders to support their investments to GAP under the conditions of related laws and regulations as follows:</w:t>
      </w:r>
    </w:p>
    <w:p w14:paraId="347C602B" w14:textId="4568E787" w:rsidR="00823B46" w:rsidRPr="002A370A" w:rsidRDefault="00823B46" w:rsidP="006A5C29">
      <w:pPr>
        <w:pStyle w:val="ListParagraph"/>
        <w:numPr>
          <w:ilvl w:val="2"/>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2A370A">
        <w:rPr>
          <w:rFonts w:ascii="Angsana New" w:hAnsi="Angsana New"/>
          <w:sz w:val="28"/>
          <w:szCs w:val="28"/>
        </w:rPr>
        <w:t>Case : To fail with the generating of electricity as agreed.</w:t>
      </w:r>
    </w:p>
    <w:p w14:paraId="228232F4" w14:textId="3F09C3C8" w:rsidR="00823B46" w:rsidRPr="002A370A" w:rsidRDefault="007D275C" w:rsidP="006A5C29">
      <w:pPr>
        <w:pStyle w:val="ListParagraph"/>
        <w:numPr>
          <w:ilvl w:val="2"/>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2A370A">
        <w:rPr>
          <w:rFonts w:ascii="Angsana New" w:hAnsi="Angsana New"/>
          <w:sz w:val="28"/>
          <w:szCs w:val="28"/>
        </w:rPr>
        <w:t>C</w:t>
      </w:r>
      <w:r w:rsidR="00823B46" w:rsidRPr="002A370A">
        <w:rPr>
          <w:rFonts w:ascii="Angsana New" w:hAnsi="Angsana New"/>
          <w:sz w:val="28"/>
          <w:szCs w:val="28"/>
        </w:rPr>
        <w:t>ase : The selling price of electricity decreases, whereby the project must be getting an agreement to sell electricity at a price of 7.09 cents USD/kWh within year 2020</w:t>
      </w:r>
      <w:r w:rsidR="00823B46" w:rsidRPr="002A370A">
        <w:rPr>
          <w:rFonts w:ascii="Angsana New" w:hAnsi="Angsana New"/>
          <w:sz w:val="28"/>
          <w:szCs w:val="28"/>
          <w:cs/>
        </w:rPr>
        <w:t>.</w:t>
      </w:r>
    </w:p>
    <w:p w14:paraId="77E9929A" w14:textId="0EDB0184" w:rsidR="00823B46" w:rsidRPr="002A370A" w:rsidRDefault="00823B46" w:rsidP="006A5C29">
      <w:pPr>
        <w:pStyle w:val="ListParagraph"/>
        <w:numPr>
          <w:ilvl w:val="2"/>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2A370A">
        <w:rPr>
          <w:rFonts w:ascii="Angsana New" w:hAnsi="Angsana New"/>
          <w:sz w:val="28"/>
          <w:szCs w:val="28"/>
        </w:rPr>
        <w:t>Case : To terminate the power purchase agreement before the contract expired, the Company will have to increase its investment into the project equal to the difference of 40</w:t>
      </w:r>
      <w:r w:rsidRPr="002A370A">
        <w:rPr>
          <w:rFonts w:ascii="Angsana New" w:hAnsi="Angsana New"/>
          <w:sz w:val="28"/>
          <w:szCs w:val="28"/>
          <w:cs/>
        </w:rPr>
        <w:t xml:space="preserve">% </w:t>
      </w:r>
      <w:r w:rsidRPr="002A370A">
        <w:rPr>
          <w:rFonts w:ascii="Angsana New" w:hAnsi="Angsana New"/>
          <w:sz w:val="28"/>
          <w:szCs w:val="28"/>
        </w:rPr>
        <w:t>that has been invested in GA Power Pte Co., Ltd. from the principal amount of USD 13</w:t>
      </w:r>
      <w:r w:rsidRPr="002A370A">
        <w:rPr>
          <w:rFonts w:ascii="Angsana New" w:hAnsi="Angsana New"/>
          <w:sz w:val="28"/>
          <w:szCs w:val="28"/>
          <w:cs/>
        </w:rPr>
        <w:t>.</w:t>
      </w:r>
      <w:r w:rsidRPr="002A370A">
        <w:rPr>
          <w:rFonts w:ascii="Angsana New" w:hAnsi="Angsana New"/>
          <w:sz w:val="28"/>
          <w:szCs w:val="28"/>
        </w:rPr>
        <w:t>9</w:t>
      </w:r>
      <w:r w:rsidRPr="002A370A">
        <w:rPr>
          <w:rFonts w:ascii="Angsana New" w:hAnsi="Angsana New"/>
          <w:sz w:val="28"/>
          <w:szCs w:val="28"/>
          <w:cs/>
        </w:rPr>
        <w:t xml:space="preserve"> </w:t>
      </w:r>
      <w:r w:rsidRPr="002A370A">
        <w:rPr>
          <w:rFonts w:ascii="Angsana New" w:hAnsi="Angsana New"/>
          <w:sz w:val="28"/>
          <w:szCs w:val="28"/>
        </w:rPr>
        <w:t>million.</w:t>
      </w:r>
    </w:p>
    <w:p w14:paraId="6E5B3545" w14:textId="47294C96" w:rsidR="00925302" w:rsidRPr="002A370A" w:rsidRDefault="00925302" w:rsidP="006A5C29">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r w:rsidRPr="002A370A">
        <w:rPr>
          <w:rFonts w:ascii="Angsana New" w:hAnsi="Angsana New"/>
          <w:spacing w:val="-4"/>
          <w:sz w:val="28"/>
          <w:szCs w:val="28"/>
        </w:rPr>
        <w:lastRenderedPageBreak/>
        <w:t>On December 29, 2020, Solar Power Plant project has already supplied electricity to the commercial system (COD) to the Vietnam Electricity Authority (EVN), (Refer to the announcement of the company number B - HO No. 001/</w:t>
      </w:r>
      <w:r w:rsidR="009B47A3">
        <w:rPr>
          <w:rFonts w:ascii="Angsana New" w:hAnsi="Angsana New"/>
          <w:spacing w:val="-4"/>
          <w:sz w:val="28"/>
          <w:szCs w:val="28"/>
        </w:rPr>
        <w:t>2021</w:t>
      </w:r>
      <w:r w:rsidRPr="002A370A">
        <w:rPr>
          <w:rFonts w:ascii="Angsana New" w:hAnsi="Angsana New"/>
          <w:spacing w:val="-4"/>
          <w:sz w:val="28"/>
          <w:szCs w:val="28"/>
        </w:rPr>
        <w:t xml:space="preserve"> held on January 4, 2021 on the website of the Stock Exchange of Thailand).</w:t>
      </w:r>
    </w:p>
    <w:p w14:paraId="02D5E71E" w14:textId="5A2B8265" w:rsidR="00925302" w:rsidRDefault="00925302" w:rsidP="006A5C2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2A370A">
        <w:rPr>
          <w:rFonts w:ascii="Angsana New" w:hAnsi="Angsana New"/>
          <w:spacing w:val="-4"/>
          <w:sz w:val="28"/>
          <w:szCs w:val="28"/>
        </w:rPr>
        <w:t>sa</w:t>
      </w:r>
      <w:r w:rsidRPr="002A370A">
        <w:rPr>
          <w:rFonts w:ascii="Angsana New" w:hAnsi="Angsana New"/>
          <w:sz w:val="28"/>
          <w:szCs w:val="28"/>
        </w:rPr>
        <w:t xml:space="preserve"> Approved to the joint venture company invests in a joint venture company which is newly established by investing 40</w:t>
      </w:r>
      <w:r w:rsidRPr="002A370A">
        <w:rPr>
          <w:rFonts w:ascii="Angsana New" w:hAnsi="Angsana New"/>
          <w:sz w:val="28"/>
          <w:szCs w:val="28"/>
          <w:cs/>
        </w:rPr>
        <w:t xml:space="preserve"> % </w:t>
      </w:r>
      <w:r w:rsidRPr="002A370A">
        <w:rPr>
          <w:rFonts w:ascii="Angsana New" w:hAnsi="Angsana New"/>
          <w:sz w:val="28"/>
          <w:szCs w:val="28"/>
        </w:rPr>
        <w:t>of the registered share capital of Baht 50</w:t>
      </w:r>
      <w:r w:rsidRPr="002A370A">
        <w:rPr>
          <w:rFonts w:ascii="Angsana New" w:hAnsi="Angsana New"/>
          <w:sz w:val="28"/>
          <w:szCs w:val="28"/>
          <w:cs/>
        </w:rPr>
        <w:t xml:space="preserve"> </w:t>
      </w:r>
      <w:r w:rsidRPr="002A370A">
        <w:rPr>
          <w:rFonts w:ascii="Angsana New" w:hAnsi="Angsana New"/>
          <w:sz w:val="28"/>
          <w:szCs w:val="28"/>
        </w:rPr>
        <w:t>million, totaling the amount of Baht 20</w:t>
      </w:r>
      <w:r w:rsidRPr="002A370A">
        <w:rPr>
          <w:rFonts w:ascii="Angsana New" w:hAnsi="Angsana New"/>
          <w:sz w:val="28"/>
          <w:szCs w:val="28"/>
          <w:cs/>
        </w:rPr>
        <w:t xml:space="preserve"> </w:t>
      </w:r>
      <w:r w:rsidRPr="002A370A">
        <w:rPr>
          <w:rFonts w:ascii="Angsana New" w:hAnsi="Angsana New"/>
          <w:sz w:val="28"/>
          <w:szCs w:val="28"/>
        </w:rPr>
        <w:t>million.</w:t>
      </w:r>
    </w:p>
    <w:p w14:paraId="4EFB40DA" w14:textId="037718BD" w:rsidR="00CE4B40" w:rsidRPr="003C734B" w:rsidRDefault="003C734B" w:rsidP="006A5C2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539"/>
        <w:rPr>
          <w:rFonts w:ascii="Angsana New" w:hAnsi="Angsana New"/>
          <w:b/>
          <w:bCs/>
          <w:sz w:val="28"/>
          <w:szCs w:val="28"/>
        </w:rPr>
      </w:pPr>
      <w:r w:rsidRPr="003C734B">
        <w:rPr>
          <w:rFonts w:ascii="Angsana New" w:hAnsi="Angsana New"/>
          <w:b/>
          <w:bCs/>
          <w:sz w:val="28"/>
          <w:szCs w:val="28"/>
        </w:rPr>
        <w:t>The megawatt company limited</w:t>
      </w:r>
      <w:r>
        <w:rPr>
          <w:rFonts w:ascii="Angsana New" w:hAnsi="Angsana New"/>
          <w:b/>
          <w:bCs/>
          <w:sz w:val="28"/>
          <w:szCs w:val="28"/>
        </w:rPr>
        <w:br/>
      </w:r>
      <w:r w:rsidRPr="003C734B">
        <w:rPr>
          <w:rFonts w:ascii="Angsana New" w:hAnsi="Angsana New"/>
          <w:sz w:val="28"/>
          <w:szCs w:val="28"/>
        </w:rPr>
        <w:t xml:space="preserve">According to the resolution of the Executive Committee Meeting No. </w:t>
      </w:r>
      <w:r w:rsidRPr="003C734B">
        <w:rPr>
          <w:rFonts w:ascii="Angsana New" w:hAnsi="Angsana New"/>
          <w:sz w:val="28"/>
          <w:szCs w:val="28"/>
          <w:cs/>
        </w:rPr>
        <w:t xml:space="preserve">10/2020 </w:t>
      </w:r>
      <w:r w:rsidRPr="003C734B">
        <w:rPr>
          <w:rFonts w:ascii="Angsana New" w:hAnsi="Angsana New"/>
          <w:sz w:val="28"/>
          <w:szCs w:val="28"/>
        </w:rPr>
        <w:t xml:space="preserve">dated October </w:t>
      </w:r>
      <w:r w:rsidRPr="003C734B">
        <w:rPr>
          <w:rFonts w:ascii="Angsana New" w:hAnsi="Angsana New"/>
          <w:sz w:val="28"/>
          <w:szCs w:val="28"/>
          <w:cs/>
        </w:rPr>
        <w:t>19</w:t>
      </w:r>
      <w:r w:rsidRPr="003C734B">
        <w:rPr>
          <w:rFonts w:ascii="Angsana New" w:hAnsi="Angsana New"/>
          <w:sz w:val="28"/>
          <w:szCs w:val="28"/>
        </w:rPr>
        <w:t xml:space="preserve">, </w:t>
      </w:r>
      <w:r w:rsidRPr="003C734B">
        <w:rPr>
          <w:rFonts w:ascii="Angsana New" w:hAnsi="Angsana New"/>
          <w:sz w:val="28"/>
          <w:szCs w:val="28"/>
          <w:cs/>
        </w:rPr>
        <w:t>2020</w:t>
      </w:r>
      <w:r w:rsidRPr="003C734B">
        <w:t xml:space="preserve"> </w:t>
      </w:r>
      <w:r w:rsidRPr="003C734B">
        <w:rPr>
          <w:rFonts w:ascii="Angsana New" w:hAnsi="Angsana New"/>
          <w:sz w:val="28"/>
          <w:szCs w:val="28"/>
        </w:rPr>
        <w:t xml:space="preserve">Has resolved to approve the investment of not more than </w:t>
      </w:r>
      <w:r w:rsidRPr="003C734B">
        <w:rPr>
          <w:rFonts w:ascii="Angsana New" w:hAnsi="Angsana New"/>
          <w:sz w:val="28"/>
          <w:szCs w:val="28"/>
          <w:cs/>
        </w:rPr>
        <w:t xml:space="preserve">125 </w:t>
      </w:r>
      <w:r w:rsidRPr="003C734B">
        <w:rPr>
          <w:rFonts w:ascii="Angsana New" w:hAnsi="Angsana New"/>
          <w:sz w:val="28"/>
          <w:szCs w:val="28"/>
        </w:rPr>
        <w:t>million baht according to the resolution of the Executive Committee</w:t>
      </w:r>
      <w:r w:rsidR="0073145D">
        <w:rPr>
          <w:rFonts w:ascii="Angsana New" w:hAnsi="Angsana New"/>
          <w:sz w:val="28"/>
          <w:szCs w:val="28"/>
        </w:rPr>
        <w:t>.</w:t>
      </w:r>
      <w:r w:rsidRPr="003C734B">
        <w:rPr>
          <w:rFonts w:ascii="Angsana New" w:hAnsi="Angsana New"/>
          <w:sz w:val="28"/>
          <w:szCs w:val="28"/>
        </w:rPr>
        <w:t xml:space="preserve"> </w:t>
      </w:r>
      <w:r w:rsidR="0073145D">
        <w:rPr>
          <w:rFonts w:ascii="Angsana New" w:hAnsi="Angsana New"/>
          <w:sz w:val="28"/>
          <w:szCs w:val="28"/>
        </w:rPr>
        <w:t xml:space="preserve">And </w:t>
      </w:r>
      <w:r w:rsidRPr="003C734B">
        <w:rPr>
          <w:rFonts w:ascii="Angsana New" w:hAnsi="Angsana New"/>
          <w:sz w:val="28"/>
          <w:szCs w:val="28"/>
        </w:rPr>
        <w:t xml:space="preserve">Meeting No. </w:t>
      </w:r>
      <w:r w:rsidRPr="003C734B">
        <w:rPr>
          <w:rFonts w:ascii="Angsana New" w:hAnsi="Angsana New"/>
          <w:sz w:val="28"/>
          <w:szCs w:val="28"/>
          <w:cs/>
        </w:rPr>
        <w:t>6/21</w:t>
      </w:r>
      <w:r w:rsidRPr="003C734B">
        <w:rPr>
          <w:rFonts w:ascii="Angsana New" w:hAnsi="Angsana New"/>
          <w:sz w:val="28"/>
          <w:szCs w:val="28"/>
        </w:rPr>
        <w:t xml:space="preserve">, held on April </w:t>
      </w:r>
      <w:r w:rsidRPr="003C734B">
        <w:rPr>
          <w:rFonts w:ascii="Angsana New" w:hAnsi="Angsana New"/>
          <w:sz w:val="28"/>
          <w:szCs w:val="28"/>
          <w:cs/>
        </w:rPr>
        <w:t>9</w:t>
      </w:r>
      <w:r w:rsidRPr="003C734B">
        <w:rPr>
          <w:rFonts w:ascii="Angsana New" w:hAnsi="Angsana New"/>
          <w:sz w:val="28"/>
          <w:szCs w:val="28"/>
        </w:rPr>
        <w:t xml:space="preserve">, </w:t>
      </w:r>
      <w:r w:rsidRPr="003C734B">
        <w:rPr>
          <w:rFonts w:ascii="Angsana New" w:hAnsi="Angsana New"/>
          <w:sz w:val="28"/>
          <w:szCs w:val="28"/>
          <w:cs/>
        </w:rPr>
        <w:t>2021.</w:t>
      </w:r>
      <w:r w:rsidRPr="003C734B">
        <w:t xml:space="preserve"> </w:t>
      </w:r>
      <w:r w:rsidRPr="003C734B">
        <w:rPr>
          <w:rFonts w:ascii="Angsana New" w:hAnsi="Angsana New"/>
          <w:sz w:val="28"/>
          <w:szCs w:val="28"/>
        </w:rPr>
        <w:t xml:space="preserve">Approved to invest an additional amount of </w:t>
      </w:r>
      <w:r w:rsidRPr="003C734B">
        <w:rPr>
          <w:rFonts w:ascii="Angsana New" w:hAnsi="Angsana New"/>
          <w:sz w:val="28"/>
          <w:szCs w:val="28"/>
          <w:cs/>
        </w:rPr>
        <w:t xml:space="preserve">125 </w:t>
      </w:r>
      <w:r w:rsidRPr="003C734B">
        <w:rPr>
          <w:rFonts w:ascii="Angsana New" w:hAnsi="Angsana New"/>
          <w:sz w:val="28"/>
          <w:szCs w:val="28"/>
        </w:rPr>
        <w:t xml:space="preserve">million baht, a total investment of </w:t>
      </w:r>
      <w:r w:rsidRPr="003C734B">
        <w:rPr>
          <w:rFonts w:ascii="Angsana New" w:hAnsi="Angsana New"/>
          <w:sz w:val="28"/>
          <w:szCs w:val="28"/>
          <w:cs/>
        </w:rPr>
        <w:t xml:space="preserve">250 </w:t>
      </w:r>
      <w:r w:rsidRPr="003C734B">
        <w:rPr>
          <w:rFonts w:ascii="Angsana New" w:hAnsi="Angsana New"/>
          <w:sz w:val="28"/>
          <w:szCs w:val="28"/>
        </w:rPr>
        <w:t xml:space="preserve">million baht, representing </w:t>
      </w:r>
      <w:r w:rsidRPr="003C734B">
        <w:rPr>
          <w:rFonts w:ascii="Angsana New" w:hAnsi="Angsana New"/>
          <w:sz w:val="28"/>
          <w:szCs w:val="28"/>
          <w:cs/>
        </w:rPr>
        <w:t>22.20%</w:t>
      </w:r>
      <w:r w:rsidRPr="003C734B">
        <w:rPr>
          <w:rFonts w:ascii="Angsana New" w:hAnsi="Angsana New"/>
          <w:sz w:val="28"/>
          <w:szCs w:val="28"/>
        </w:rPr>
        <w:t>, so it is considered an investment in an associated company.</w:t>
      </w:r>
      <w:r w:rsidRPr="003C734B">
        <w:rPr>
          <w:rFonts w:ascii="Angsana New" w:hAnsi="Angsana New" w:hint="cs"/>
          <w:sz w:val="28"/>
          <w:szCs w:val="28"/>
        </w:rPr>
        <w:t xml:space="preserve"> </w:t>
      </w:r>
      <w:r w:rsidRPr="003C734B">
        <w:rPr>
          <w:rFonts w:ascii="Angsana New" w:hAnsi="Angsana New"/>
          <w:sz w:val="28"/>
          <w:szCs w:val="28"/>
        </w:rPr>
        <w:t xml:space="preserve">And on August </w:t>
      </w:r>
      <w:r w:rsidRPr="003C734B">
        <w:rPr>
          <w:rFonts w:ascii="Angsana New" w:hAnsi="Angsana New"/>
          <w:sz w:val="28"/>
          <w:szCs w:val="28"/>
          <w:cs/>
        </w:rPr>
        <w:t>9</w:t>
      </w:r>
      <w:r w:rsidRPr="003C734B">
        <w:rPr>
          <w:rFonts w:ascii="Angsana New" w:hAnsi="Angsana New"/>
          <w:sz w:val="28"/>
          <w:szCs w:val="28"/>
        </w:rPr>
        <w:t xml:space="preserve">, </w:t>
      </w:r>
      <w:r w:rsidRPr="003C734B">
        <w:rPr>
          <w:rFonts w:ascii="Angsana New" w:hAnsi="Angsana New"/>
          <w:sz w:val="28"/>
          <w:szCs w:val="28"/>
          <w:cs/>
        </w:rPr>
        <w:t>2021</w:t>
      </w:r>
      <w:r w:rsidRPr="003C734B">
        <w:rPr>
          <w:rFonts w:ascii="Angsana New" w:hAnsi="Angsana New"/>
          <w:sz w:val="28"/>
          <w:szCs w:val="28"/>
        </w:rPr>
        <w:t xml:space="preserve">, the meeting of the Board of Directors No. </w:t>
      </w:r>
      <w:r w:rsidRPr="003C734B">
        <w:rPr>
          <w:rFonts w:ascii="Angsana New" w:hAnsi="Angsana New"/>
          <w:sz w:val="28"/>
          <w:szCs w:val="28"/>
          <w:cs/>
        </w:rPr>
        <w:t xml:space="preserve">12/2021 </w:t>
      </w:r>
      <w:r w:rsidRPr="003C734B">
        <w:rPr>
          <w:rFonts w:ascii="Angsana New" w:hAnsi="Angsana New"/>
          <w:sz w:val="28"/>
          <w:szCs w:val="28"/>
        </w:rPr>
        <w:t xml:space="preserve">has a resolution to invest in the amount of </w:t>
      </w:r>
      <w:r w:rsidRPr="003C734B">
        <w:rPr>
          <w:rFonts w:ascii="Angsana New" w:hAnsi="Angsana New"/>
          <w:sz w:val="28"/>
          <w:szCs w:val="28"/>
          <w:cs/>
        </w:rPr>
        <w:t xml:space="preserve">250 </w:t>
      </w:r>
      <w:r w:rsidRPr="003C734B">
        <w:rPr>
          <w:rFonts w:ascii="Angsana New" w:hAnsi="Angsana New"/>
          <w:sz w:val="28"/>
          <w:szCs w:val="28"/>
        </w:rPr>
        <w:t xml:space="preserve">million baht, totaling a total investment of </w:t>
      </w:r>
      <w:r w:rsidRPr="003C734B">
        <w:rPr>
          <w:rFonts w:ascii="Angsana New" w:hAnsi="Angsana New"/>
          <w:sz w:val="28"/>
          <w:szCs w:val="28"/>
          <w:cs/>
        </w:rPr>
        <w:t xml:space="preserve">500 </w:t>
      </w:r>
      <w:r w:rsidRPr="003C734B">
        <w:rPr>
          <w:rFonts w:ascii="Angsana New" w:hAnsi="Angsana New"/>
          <w:sz w:val="28"/>
          <w:szCs w:val="28"/>
        </w:rPr>
        <w:t xml:space="preserve">million baht, representing </w:t>
      </w:r>
      <w:r w:rsidRPr="003C734B">
        <w:rPr>
          <w:rFonts w:ascii="Angsana New" w:hAnsi="Angsana New"/>
          <w:sz w:val="28"/>
          <w:szCs w:val="28"/>
          <w:cs/>
        </w:rPr>
        <w:t>36.34%.</w:t>
      </w:r>
      <w:r w:rsidRPr="003C734B">
        <w:t xml:space="preserve"> </w:t>
      </w:r>
      <w:r w:rsidRPr="003C734B">
        <w:rPr>
          <w:rFonts w:ascii="Angsana New" w:hAnsi="Angsana New"/>
          <w:spacing w:val="-2"/>
          <w:sz w:val="28"/>
          <w:szCs w:val="28"/>
        </w:rPr>
        <w:t>The details of the payment of shares are as follows:</w:t>
      </w:r>
    </w:p>
    <w:tbl>
      <w:tblPr>
        <w:tblStyle w:val="TableGrid"/>
        <w:tblW w:w="0" w:type="auto"/>
        <w:tblInd w:w="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5"/>
        <w:gridCol w:w="1724"/>
        <w:gridCol w:w="1745"/>
        <w:gridCol w:w="1724"/>
        <w:gridCol w:w="1698"/>
      </w:tblGrid>
      <w:tr w:rsidR="00CE4B40" w:rsidRPr="006F3C3D" w14:paraId="183572C4" w14:textId="77777777" w:rsidTr="003C734B">
        <w:tc>
          <w:tcPr>
            <w:tcW w:w="1565" w:type="dxa"/>
          </w:tcPr>
          <w:p w14:paraId="17F3DC0A" w14:textId="77777777" w:rsidR="00CE4B40" w:rsidRPr="006F3C3D"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rPr>
            </w:pPr>
          </w:p>
        </w:tc>
        <w:tc>
          <w:tcPr>
            <w:tcW w:w="1724" w:type="dxa"/>
            <w:vAlign w:val="bottom"/>
          </w:tcPr>
          <w:p w14:paraId="014D343E" w14:textId="7A713478" w:rsidR="00CE4B40" w:rsidRPr="006F3C3D" w:rsidRDefault="003C734B"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3C734B">
              <w:rPr>
                <w:rFonts w:ascii="Angsana New" w:hAnsi="Angsana New"/>
                <w:spacing w:val="-2"/>
                <w:sz w:val="28"/>
                <w:szCs w:val="28"/>
              </w:rPr>
              <w:t>number of</w:t>
            </w:r>
          </w:p>
        </w:tc>
        <w:tc>
          <w:tcPr>
            <w:tcW w:w="1745" w:type="dxa"/>
          </w:tcPr>
          <w:p w14:paraId="09D9E261" w14:textId="38046823" w:rsidR="00CE4B40" w:rsidRPr="003C734B" w:rsidRDefault="003C734B"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spacing w:val="-2"/>
                <w:sz w:val="28"/>
                <w:szCs w:val="28"/>
              </w:rPr>
              <w:t xml:space="preserve">payment ratio </w:t>
            </w:r>
            <w:r w:rsidR="00CE4B40" w:rsidRPr="003C734B">
              <w:rPr>
                <w:rFonts w:ascii="Angsana New" w:hAnsi="Angsana New"/>
                <w:spacing w:val="-2"/>
                <w:sz w:val="28"/>
                <w:szCs w:val="28"/>
              </w:rPr>
              <w:t>(%)</w:t>
            </w:r>
          </w:p>
        </w:tc>
        <w:tc>
          <w:tcPr>
            <w:tcW w:w="1724" w:type="dxa"/>
          </w:tcPr>
          <w:p w14:paraId="06CE4B08"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p>
        </w:tc>
        <w:tc>
          <w:tcPr>
            <w:tcW w:w="1698" w:type="dxa"/>
          </w:tcPr>
          <w:p w14:paraId="33211BD4" w14:textId="77777777" w:rsidR="00CE4B40" w:rsidRPr="006F3C3D"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rPr>
            </w:pPr>
          </w:p>
        </w:tc>
      </w:tr>
      <w:tr w:rsidR="00CE4B40" w:rsidRPr="006F3C3D" w14:paraId="488BE4B9" w14:textId="77777777" w:rsidTr="001E3FDB">
        <w:tc>
          <w:tcPr>
            <w:tcW w:w="1565" w:type="dxa"/>
          </w:tcPr>
          <w:p w14:paraId="558083C2" w14:textId="11B35FB3" w:rsidR="00CE4B40" w:rsidRPr="006F3C3D" w:rsidRDefault="003C734B" w:rsidP="001E3FDB">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cs/>
              </w:rPr>
            </w:pPr>
            <w:r w:rsidRPr="003C734B">
              <w:rPr>
                <w:rFonts w:ascii="Angsana New" w:hAnsi="Angsana New"/>
                <w:spacing w:val="-2"/>
                <w:sz w:val="28"/>
                <w:szCs w:val="28"/>
              </w:rPr>
              <w:t>Board resolution</w:t>
            </w:r>
          </w:p>
        </w:tc>
        <w:tc>
          <w:tcPr>
            <w:tcW w:w="1724" w:type="dxa"/>
          </w:tcPr>
          <w:p w14:paraId="3E4B94A9" w14:textId="5E06505D" w:rsidR="00CE4B40" w:rsidRPr="006F3C3D" w:rsidRDefault="003C734B" w:rsidP="003C734B">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3C734B">
              <w:rPr>
                <w:rFonts w:ascii="Angsana New" w:hAnsi="Angsana New"/>
                <w:spacing w:val="-2"/>
                <w:sz w:val="28"/>
                <w:szCs w:val="28"/>
              </w:rPr>
              <w:t>installments</w:t>
            </w:r>
          </w:p>
        </w:tc>
        <w:tc>
          <w:tcPr>
            <w:tcW w:w="1745" w:type="dxa"/>
          </w:tcPr>
          <w:p w14:paraId="7492FE31" w14:textId="4D139DAF" w:rsidR="00CE4B40" w:rsidRPr="006F3C3D" w:rsidRDefault="003C734B" w:rsidP="001E3FDB">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highlight w:val="green"/>
                <w:cs/>
              </w:rPr>
            </w:pPr>
            <w:r w:rsidRPr="003C734B">
              <w:rPr>
                <w:rFonts w:ascii="Angsana New" w:hAnsi="Angsana New"/>
                <w:spacing w:val="-2"/>
                <w:sz w:val="28"/>
                <w:szCs w:val="28"/>
              </w:rPr>
              <w:t>of investment value</w:t>
            </w:r>
          </w:p>
        </w:tc>
        <w:tc>
          <w:tcPr>
            <w:tcW w:w="1724" w:type="dxa"/>
          </w:tcPr>
          <w:p w14:paraId="462EA618" w14:textId="2B133C1D" w:rsidR="00CE4B40" w:rsidRPr="006F3C3D" w:rsidRDefault="003C734B" w:rsidP="003C734B">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Pr>
                <w:rFonts w:ascii="Angsana New" w:hAnsi="Angsana New"/>
                <w:spacing w:val="-2"/>
                <w:sz w:val="28"/>
                <w:szCs w:val="28"/>
              </w:rPr>
              <w:t>A</w:t>
            </w:r>
            <w:r w:rsidRPr="003C734B">
              <w:rPr>
                <w:rFonts w:ascii="Angsana New" w:hAnsi="Angsana New"/>
                <w:spacing w:val="-2"/>
                <w:sz w:val="28"/>
                <w:szCs w:val="28"/>
              </w:rPr>
              <w:t>mount</w:t>
            </w:r>
          </w:p>
        </w:tc>
        <w:tc>
          <w:tcPr>
            <w:tcW w:w="1698" w:type="dxa"/>
          </w:tcPr>
          <w:p w14:paraId="06A6D026" w14:textId="50938A74" w:rsidR="00CE4B40" w:rsidRPr="006F3C3D" w:rsidRDefault="003C734B" w:rsidP="003C734B">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Pr>
                <w:rFonts w:ascii="Angsana New" w:hAnsi="Angsana New"/>
                <w:spacing w:val="-2"/>
                <w:sz w:val="28"/>
                <w:szCs w:val="28"/>
              </w:rPr>
              <w:t>P</w:t>
            </w:r>
            <w:r w:rsidRPr="003C734B">
              <w:rPr>
                <w:rFonts w:ascii="Angsana New" w:hAnsi="Angsana New"/>
                <w:spacing w:val="-2"/>
                <w:sz w:val="28"/>
                <w:szCs w:val="28"/>
              </w:rPr>
              <w:t>ayment date</w:t>
            </w:r>
          </w:p>
        </w:tc>
      </w:tr>
      <w:tr w:rsidR="00CE4B40" w:rsidRPr="006F3C3D" w14:paraId="06469A38" w14:textId="77777777" w:rsidTr="001E3FDB">
        <w:tc>
          <w:tcPr>
            <w:tcW w:w="1565" w:type="dxa"/>
          </w:tcPr>
          <w:p w14:paraId="39D25969" w14:textId="49DD78AA" w:rsidR="00CE4B40" w:rsidRPr="003C734B" w:rsidRDefault="00CE4B40"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hint="cs"/>
                <w:spacing w:val="-2"/>
                <w:sz w:val="28"/>
                <w:szCs w:val="28"/>
                <w:cs/>
              </w:rPr>
              <w:t>10/</w:t>
            </w:r>
            <w:r w:rsidR="003C734B" w:rsidRPr="003C734B">
              <w:rPr>
                <w:rFonts w:ascii="Angsana New" w:hAnsi="Angsana New"/>
                <w:spacing w:val="-2"/>
                <w:sz w:val="28"/>
                <w:szCs w:val="28"/>
              </w:rPr>
              <w:t>2020</w:t>
            </w:r>
          </w:p>
        </w:tc>
        <w:tc>
          <w:tcPr>
            <w:tcW w:w="1724" w:type="dxa"/>
          </w:tcPr>
          <w:p w14:paraId="55BCE091"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3C734B">
              <w:rPr>
                <w:rFonts w:ascii="Angsana New" w:hAnsi="Angsana New"/>
                <w:spacing w:val="-2"/>
                <w:sz w:val="28"/>
                <w:szCs w:val="28"/>
              </w:rPr>
              <w:t>1</w:t>
            </w:r>
          </w:p>
        </w:tc>
        <w:tc>
          <w:tcPr>
            <w:tcW w:w="1745" w:type="dxa"/>
          </w:tcPr>
          <w:p w14:paraId="4A000932" w14:textId="336E4512"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spacing w:val="-2"/>
                <w:sz w:val="28"/>
                <w:szCs w:val="28"/>
                <w:cs/>
              </w:rPr>
              <w:t xml:space="preserve">80 </w:t>
            </w:r>
            <w:r w:rsidRPr="003C734B">
              <w:rPr>
                <w:rFonts w:ascii="Angsana New" w:hAnsi="Angsana New"/>
                <w:spacing w:val="-2"/>
                <w:sz w:val="28"/>
                <w:szCs w:val="28"/>
              </w:rPr>
              <w:t>percent</w:t>
            </w:r>
          </w:p>
        </w:tc>
        <w:tc>
          <w:tcPr>
            <w:tcW w:w="1724" w:type="dxa"/>
          </w:tcPr>
          <w:p w14:paraId="7E6D99ED" w14:textId="267AE591"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100</w:t>
            </w:r>
            <w:r w:rsidR="00C43CCD">
              <w:rPr>
                <w:rFonts w:ascii="Angsana New" w:hAnsi="Angsana New"/>
                <w:spacing w:val="-2"/>
                <w:sz w:val="28"/>
                <w:szCs w:val="28"/>
              </w:rPr>
              <w:t>.00</w:t>
            </w:r>
            <w:r w:rsidRPr="003C734B">
              <w:rPr>
                <w:rFonts w:ascii="Angsana New" w:hAnsi="Angsana New"/>
                <w:spacing w:val="-2"/>
                <w:sz w:val="28"/>
                <w:szCs w:val="28"/>
              </w:rPr>
              <w:t xml:space="preserve"> million baht</w:t>
            </w:r>
          </w:p>
        </w:tc>
        <w:tc>
          <w:tcPr>
            <w:tcW w:w="1698" w:type="dxa"/>
          </w:tcPr>
          <w:p w14:paraId="4DB72656" w14:textId="66E304BE" w:rsidR="00CE4B40" w:rsidRPr="006F3C3D" w:rsidRDefault="00476B62"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476B62">
              <w:rPr>
                <w:rFonts w:ascii="Angsana New" w:hAnsi="Angsana New"/>
                <w:spacing w:val="-2"/>
                <w:sz w:val="28"/>
                <w:szCs w:val="28"/>
              </w:rPr>
              <w:t>October 22, 2020</w:t>
            </w:r>
          </w:p>
        </w:tc>
      </w:tr>
      <w:tr w:rsidR="00CE4B40" w:rsidRPr="006F3C3D" w14:paraId="36004C7F" w14:textId="77777777" w:rsidTr="001E3FDB">
        <w:tc>
          <w:tcPr>
            <w:tcW w:w="1565" w:type="dxa"/>
          </w:tcPr>
          <w:p w14:paraId="5D971C2D" w14:textId="5DCF7813" w:rsidR="00CE4B40" w:rsidRPr="003C734B" w:rsidRDefault="00CE4B40"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hint="cs"/>
                <w:spacing w:val="-2"/>
                <w:sz w:val="28"/>
                <w:szCs w:val="28"/>
                <w:cs/>
              </w:rPr>
              <w:t>10/2</w:t>
            </w:r>
            <w:r w:rsidR="003C734B" w:rsidRPr="003C734B">
              <w:rPr>
                <w:rFonts w:ascii="Angsana New" w:hAnsi="Angsana New"/>
                <w:spacing w:val="-2"/>
                <w:sz w:val="28"/>
                <w:szCs w:val="28"/>
              </w:rPr>
              <w:t>020</w:t>
            </w:r>
          </w:p>
        </w:tc>
        <w:tc>
          <w:tcPr>
            <w:tcW w:w="1724" w:type="dxa"/>
          </w:tcPr>
          <w:p w14:paraId="0920CF48"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3C734B">
              <w:rPr>
                <w:rFonts w:ascii="Angsana New" w:hAnsi="Angsana New"/>
                <w:spacing w:val="-2"/>
                <w:sz w:val="28"/>
                <w:szCs w:val="28"/>
              </w:rPr>
              <w:t>2</w:t>
            </w:r>
          </w:p>
        </w:tc>
        <w:tc>
          <w:tcPr>
            <w:tcW w:w="1745" w:type="dxa"/>
          </w:tcPr>
          <w:p w14:paraId="4ABCA3F8" w14:textId="59FAE980"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20 percent</w:t>
            </w:r>
          </w:p>
        </w:tc>
        <w:tc>
          <w:tcPr>
            <w:tcW w:w="1724" w:type="dxa"/>
          </w:tcPr>
          <w:p w14:paraId="41EB3E61" w14:textId="28F3F993"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spacing w:val="-2"/>
                <w:sz w:val="28"/>
                <w:szCs w:val="28"/>
              </w:rPr>
              <w:t>25</w:t>
            </w:r>
            <w:r w:rsidR="00C43CCD">
              <w:rPr>
                <w:rFonts w:ascii="Angsana New" w:hAnsi="Angsana New"/>
                <w:spacing w:val="-2"/>
                <w:sz w:val="28"/>
                <w:szCs w:val="28"/>
              </w:rPr>
              <w:t>.00</w:t>
            </w:r>
            <w:r w:rsidRPr="003C734B">
              <w:rPr>
                <w:rFonts w:ascii="Angsana New" w:hAnsi="Angsana New"/>
                <w:spacing w:val="-2"/>
                <w:sz w:val="28"/>
                <w:szCs w:val="28"/>
              </w:rPr>
              <w:t xml:space="preserve"> million baht</w:t>
            </w:r>
          </w:p>
        </w:tc>
        <w:tc>
          <w:tcPr>
            <w:tcW w:w="1698" w:type="dxa"/>
          </w:tcPr>
          <w:p w14:paraId="78C4EE8B" w14:textId="57D82744" w:rsidR="00CE4B40" w:rsidRPr="006F3C3D" w:rsidRDefault="00476B62"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476B62">
              <w:rPr>
                <w:rFonts w:ascii="Angsana New" w:hAnsi="Angsana New"/>
                <w:spacing w:val="-2"/>
                <w:sz w:val="28"/>
                <w:szCs w:val="28"/>
              </w:rPr>
              <w:t>February 8, 2021</w:t>
            </w:r>
          </w:p>
        </w:tc>
      </w:tr>
      <w:tr w:rsidR="00CE4B40" w:rsidRPr="006F3C3D" w14:paraId="73E30A69" w14:textId="77777777" w:rsidTr="001E3FDB">
        <w:tc>
          <w:tcPr>
            <w:tcW w:w="1565" w:type="dxa"/>
          </w:tcPr>
          <w:p w14:paraId="448383AC" w14:textId="0DA0DCAA" w:rsidR="00CE4B40" w:rsidRPr="003C734B" w:rsidRDefault="00CE4B40"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hint="cs"/>
                <w:spacing w:val="-2"/>
                <w:sz w:val="28"/>
                <w:szCs w:val="28"/>
                <w:cs/>
              </w:rPr>
              <w:t>6/2</w:t>
            </w:r>
            <w:r w:rsidR="003C734B" w:rsidRPr="003C734B">
              <w:rPr>
                <w:rFonts w:ascii="Angsana New" w:hAnsi="Angsana New"/>
                <w:spacing w:val="-2"/>
                <w:sz w:val="28"/>
                <w:szCs w:val="28"/>
              </w:rPr>
              <w:t>021</w:t>
            </w:r>
          </w:p>
        </w:tc>
        <w:tc>
          <w:tcPr>
            <w:tcW w:w="1724" w:type="dxa"/>
          </w:tcPr>
          <w:p w14:paraId="045F27AB"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3C734B">
              <w:rPr>
                <w:rFonts w:ascii="Angsana New" w:hAnsi="Angsana New" w:hint="cs"/>
                <w:spacing w:val="-2"/>
                <w:sz w:val="28"/>
                <w:szCs w:val="28"/>
                <w:cs/>
              </w:rPr>
              <w:t>1</w:t>
            </w:r>
          </w:p>
        </w:tc>
        <w:tc>
          <w:tcPr>
            <w:tcW w:w="1745" w:type="dxa"/>
          </w:tcPr>
          <w:p w14:paraId="518177DA" w14:textId="27D7C8C7"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25 percent</w:t>
            </w:r>
          </w:p>
        </w:tc>
        <w:tc>
          <w:tcPr>
            <w:tcW w:w="1724" w:type="dxa"/>
          </w:tcPr>
          <w:p w14:paraId="6EDFD0E4" w14:textId="6AC05E84"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spacing w:val="-2"/>
                <w:sz w:val="28"/>
                <w:szCs w:val="28"/>
              </w:rPr>
              <w:t>31.25 million baht</w:t>
            </w:r>
          </w:p>
        </w:tc>
        <w:tc>
          <w:tcPr>
            <w:tcW w:w="1698" w:type="dxa"/>
          </w:tcPr>
          <w:p w14:paraId="1B5DADD8" w14:textId="3839719F" w:rsidR="00CE4B40" w:rsidRPr="006F3C3D" w:rsidRDefault="00476B62"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476B62">
              <w:rPr>
                <w:rFonts w:ascii="Angsana New" w:hAnsi="Angsana New"/>
                <w:spacing w:val="-2"/>
                <w:sz w:val="28"/>
                <w:szCs w:val="28"/>
              </w:rPr>
              <w:t xml:space="preserve">February </w:t>
            </w:r>
            <w:r w:rsidRPr="00476B62">
              <w:rPr>
                <w:rFonts w:ascii="Angsana New" w:hAnsi="Angsana New"/>
                <w:spacing w:val="-2"/>
                <w:sz w:val="28"/>
                <w:szCs w:val="28"/>
                <w:cs/>
              </w:rPr>
              <w:t>24</w:t>
            </w:r>
            <w:r w:rsidRPr="00476B62">
              <w:rPr>
                <w:rFonts w:ascii="Angsana New" w:hAnsi="Angsana New"/>
                <w:spacing w:val="-2"/>
                <w:sz w:val="28"/>
                <w:szCs w:val="28"/>
              </w:rPr>
              <w:t xml:space="preserve">, </w:t>
            </w:r>
            <w:r w:rsidRPr="00476B62">
              <w:rPr>
                <w:rFonts w:ascii="Angsana New" w:hAnsi="Angsana New"/>
                <w:spacing w:val="-2"/>
                <w:sz w:val="28"/>
                <w:szCs w:val="28"/>
                <w:cs/>
              </w:rPr>
              <w:t>2021</w:t>
            </w:r>
          </w:p>
        </w:tc>
      </w:tr>
      <w:tr w:rsidR="00CE4B40" w:rsidRPr="006F3C3D" w14:paraId="3EE7897D" w14:textId="77777777" w:rsidTr="001E3FDB">
        <w:tc>
          <w:tcPr>
            <w:tcW w:w="1565" w:type="dxa"/>
          </w:tcPr>
          <w:p w14:paraId="68136144" w14:textId="1AC128A7" w:rsidR="00CE4B40" w:rsidRPr="003C734B" w:rsidRDefault="00CE4B40"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hint="cs"/>
                <w:spacing w:val="-2"/>
                <w:sz w:val="28"/>
                <w:szCs w:val="28"/>
                <w:cs/>
              </w:rPr>
              <w:t>6/2</w:t>
            </w:r>
            <w:r w:rsidR="003C734B" w:rsidRPr="003C734B">
              <w:rPr>
                <w:rFonts w:ascii="Angsana New" w:hAnsi="Angsana New"/>
                <w:spacing w:val="-2"/>
                <w:sz w:val="28"/>
                <w:szCs w:val="28"/>
              </w:rPr>
              <w:t>021</w:t>
            </w:r>
          </w:p>
        </w:tc>
        <w:tc>
          <w:tcPr>
            <w:tcW w:w="1724" w:type="dxa"/>
          </w:tcPr>
          <w:p w14:paraId="4A87691C"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3C734B">
              <w:rPr>
                <w:rFonts w:ascii="Angsana New" w:hAnsi="Angsana New" w:hint="cs"/>
                <w:spacing w:val="-2"/>
                <w:sz w:val="28"/>
                <w:szCs w:val="28"/>
                <w:cs/>
              </w:rPr>
              <w:t>2</w:t>
            </w:r>
          </w:p>
        </w:tc>
        <w:tc>
          <w:tcPr>
            <w:tcW w:w="1745" w:type="dxa"/>
          </w:tcPr>
          <w:p w14:paraId="47D8373B" w14:textId="24C018E7"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40 percent</w:t>
            </w:r>
          </w:p>
        </w:tc>
        <w:tc>
          <w:tcPr>
            <w:tcW w:w="1724" w:type="dxa"/>
          </w:tcPr>
          <w:p w14:paraId="4CCBA707" w14:textId="4820012E"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50</w:t>
            </w:r>
            <w:r w:rsidR="00C43CCD">
              <w:rPr>
                <w:rFonts w:ascii="Angsana New" w:hAnsi="Angsana New"/>
                <w:spacing w:val="-2"/>
                <w:sz w:val="28"/>
                <w:szCs w:val="28"/>
              </w:rPr>
              <w:t>.00</w:t>
            </w:r>
            <w:r w:rsidRPr="003C734B">
              <w:rPr>
                <w:rFonts w:ascii="Angsana New" w:hAnsi="Angsana New"/>
                <w:spacing w:val="-2"/>
                <w:sz w:val="28"/>
                <w:szCs w:val="28"/>
              </w:rPr>
              <w:t xml:space="preserve"> million baht</w:t>
            </w:r>
          </w:p>
        </w:tc>
        <w:tc>
          <w:tcPr>
            <w:tcW w:w="1698" w:type="dxa"/>
          </w:tcPr>
          <w:p w14:paraId="3BD39428" w14:textId="2B57805E" w:rsidR="00CE4B40" w:rsidRPr="006F3C3D" w:rsidRDefault="00476B62"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476B62">
              <w:rPr>
                <w:rFonts w:ascii="Angsana New" w:hAnsi="Angsana New"/>
                <w:spacing w:val="-2"/>
                <w:sz w:val="28"/>
                <w:szCs w:val="28"/>
              </w:rPr>
              <w:t xml:space="preserve">May </w:t>
            </w:r>
            <w:r w:rsidRPr="00476B62">
              <w:rPr>
                <w:rFonts w:ascii="Angsana New" w:hAnsi="Angsana New"/>
                <w:spacing w:val="-2"/>
                <w:sz w:val="28"/>
                <w:szCs w:val="28"/>
                <w:cs/>
              </w:rPr>
              <w:t>14</w:t>
            </w:r>
            <w:r w:rsidRPr="00476B62">
              <w:rPr>
                <w:rFonts w:ascii="Angsana New" w:hAnsi="Angsana New"/>
                <w:spacing w:val="-2"/>
                <w:sz w:val="28"/>
                <w:szCs w:val="28"/>
              </w:rPr>
              <w:t xml:space="preserve">, </w:t>
            </w:r>
            <w:r w:rsidRPr="00476B62">
              <w:rPr>
                <w:rFonts w:ascii="Angsana New" w:hAnsi="Angsana New"/>
                <w:spacing w:val="-2"/>
                <w:sz w:val="28"/>
                <w:szCs w:val="28"/>
                <w:cs/>
              </w:rPr>
              <w:t>2021</w:t>
            </w:r>
          </w:p>
        </w:tc>
      </w:tr>
      <w:tr w:rsidR="00CE4B40" w:rsidRPr="006F3C3D" w14:paraId="486C5699" w14:textId="77777777" w:rsidTr="001E3FDB">
        <w:tc>
          <w:tcPr>
            <w:tcW w:w="1565" w:type="dxa"/>
          </w:tcPr>
          <w:p w14:paraId="53925AC6" w14:textId="3515655D" w:rsidR="00CE4B40" w:rsidRPr="003C734B" w:rsidRDefault="00CE4B40"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hint="cs"/>
                <w:spacing w:val="-2"/>
                <w:sz w:val="28"/>
                <w:szCs w:val="28"/>
                <w:cs/>
              </w:rPr>
              <w:t>6/2</w:t>
            </w:r>
            <w:r w:rsidR="003C734B" w:rsidRPr="003C734B">
              <w:rPr>
                <w:rFonts w:ascii="Angsana New" w:hAnsi="Angsana New"/>
                <w:spacing w:val="-2"/>
                <w:sz w:val="28"/>
                <w:szCs w:val="28"/>
              </w:rPr>
              <w:t>021</w:t>
            </w:r>
          </w:p>
        </w:tc>
        <w:tc>
          <w:tcPr>
            <w:tcW w:w="1724" w:type="dxa"/>
          </w:tcPr>
          <w:p w14:paraId="30B13A05"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3C734B">
              <w:rPr>
                <w:rFonts w:ascii="Angsana New" w:hAnsi="Angsana New" w:hint="cs"/>
                <w:spacing w:val="-2"/>
                <w:sz w:val="28"/>
                <w:szCs w:val="28"/>
                <w:cs/>
              </w:rPr>
              <w:t>3</w:t>
            </w:r>
          </w:p>
        </w:tc>
        <w:tc>
          <w:tcPr>
            <w:tcW w:w="1745" w:type="dxa"/>
          </w:tcPr>
          <w:p w14:paraId="1A0B8E5C" w14:textId="507C672E"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8 percent</w:t>
            </w:r>
          </w:p>
        </w:tc>
        <w:tc>
          <w:tcPr>
            <w:tcW w:w="1724" w:type="dxa"/>
          </w:tcPr>
          <w:p w14:paraId="48613045" w14:textId="489414B2"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10</w:t>
            </w:r>
            <w:r w:rsidR="00C43CCD">
              <w:rPr>
                <w:rFonts w:ascii="Angsana New" w:hAnsi="Angsana New"/>
                <w:spacing w:val="-2"/>
                <w:sz w:val="28"/>
                <w:szCs w:val="28"/>
              </w:rPr>
              <w:t>.00</w:t>
            </w:r>
            <w:r w:rsidRPr="003C734B">
              <w:rPr>
                <w:rFonts w:ascii="Angsana New" w:hAnsi="Angsana New"/>
                <w:spacing w:val="-2"/>
                <w:sz w:val="28"/>
                <w:szCs w:val="28"/>
              </w:rPr>
              <w:t xml:space="preserve"> million baht</w:t>
            </w:r>
          </w:p>
        </w:tc>
        <w:tc>
          <w:tcPr>
            <w:tcW w:w="1698" w:type="dxa"/>
          </w:tcPr>
          <w:p w14:paraId="5385A088" w14:textId="61E16ACF" w:rsidR="00CE4B40" w:rsidRPr="006F3C3D" w:rsidRDefault="00476B62"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rPr>
            </w:pPr>
            <w:r w:rsidRPr="00476B62">
              <w:rPr>
                <w:rFonts w:ascii="Angsana New" w:hAnsi="Angsana New"/>
                <w:spacing w:val="-2"/>
                <w:sz w:val="28"/>
                <w:szCs w:val="28"/>
              </w:rPr>
              <w:t xml:space="preserve">May </w:t>
            </w:r>
            <w:r w:rsidRPr="00476B62">
              <w:rPr>
                <w:rFonts w:ascii="Angsana New" w:hAnsi="Angsana New"/>
                <w:spacing w:val="-2"/>
                <w:sz w:val="28"/>
                <w:szCs w:val="28"/>
                <w:cs/>
              </w:rPr>
              <w:t>18</w:t>
            </w:r>
            <w:r w:rsidRPr="00476B62">
              <w:rPr>
                <w:rFonts w:ascii="Angsana New" w:hAnsi="Angsana New"/>
                <w:spacing w:val="-2"/>
                <w:sz w:val="28"/>
                <w:szCs w:val="28"/>
              </w:rPr>
              <w:t xml:space="preserve">, </w:t>
            </w:r>
            <w:r w:rsidRPr="00476B62">
              <w:rPr>
                <w:rFonts w:ascii="Angsana New" w:hAnsi="Angsana New"/>
                <w:spacing w:val="-2"/>
                <w:sz w:val="28"/>
                <w:szCs w:val="28"/>
                <w:cs/>
              </w:rPr>
              <w:t>2021</w:t>
            </w:r>
          </w:p>
        </w:tc>
      </w:tr>
      <w:tr w:rsidR="00CE4B40" w:rsidRPr="006F3C3D" w14:paraId="188BE807" w14:textId="77777777" w:rsidTr="001E3FDB">
        <w:tc>
          <w:tcPr>
            <w:tcW w:w="1565" w:type="dxa"/>
          </w:tcPr>
          <w:p w14:paraId="7F431993" w14:textId="6AF1A9BF" w:rsidR="00CE4B40" w:rsidRPr="003C734B" w:rsidRDefault="00CE4B40"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hint="cs"/>
                <w:spacing w:val="-2"/>
                <w:sz w:val="28"/>
                <w:szCs w:val="28"/>
                <w:cs/>
              </w:rPr>
              <w:t>6/2</w:t>
            </w:r>
            <w:r w:rsidR="003C734B" w:rsidRPr="003C734B">
              <w:rPr>
                <w:rFonts w:ascii="Angsana New" w:hAnsi="Angsana New"/>
                <w:spacing w:val="-2"/>
                <w:sz w:val="28"/>
                <w:szCs w:val="28"/>
              </w:rPr>
              <w:t>021</w:t>
            </w:r>
          </w:p>
        </w:tc>
        <w:tc>
          <w:tcPr>
            <w:tcW w:w="1724" w:type="dxa"/>
          </w:tcPr>
          <w:p w14:paraId="4C390F1E"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3C734B">
              <w:rPr>
                <w:rFonts w:ascii="Angsana New" w:hAnsi="Angsana New" w:hint="cs"/>
                <w:spacing w:val="-2"/>
                <w:sz w:val="28"/>
                <w:szCs w:val="28"/>
                <w:cs/>
              </w:rPr>
              <w:t>4</w:t>
            </w:r>
          </w:p>
        </w:tc>
        <w:tc>
          <w:tcPr>
            <w:tcW w:w="1745" w:type="dxa"/>
          </w:tcPr>
          <w:p w14:paraId="4405CF56" w14:textId="05555515"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2.4 percent</w:t>
            </w:r>
          </w:p>
        </w:tc>
        <w:tc>
          <w:tcPr>
            <w:tcW w:w="1724" w:type="dxa"/>
          </w:tcPr>
          <w:p w14:paraId="2DEFDD20" w14:textId="2BA2FDEC"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3</w:t>
            </w:r>
            <w:r w:rsidR="00C43CCD">
              <w:rPr>
                <w:rFonts w:ascii="Angsana New" w:hAnsi="Angsana New"/>
                <w:spacing w:val="-2"/>
                <w:sz w:val="28"/>
                <w:szCs w:val="28"/>
              </w:rPr>
              <w:t>.00</w:t>
            </w:r>
            <w:r w:rsidRPr="003C734B">
              <w:rPr>
                <w:rFonts w:ascii="Angsana New" w:hAnsi="Angsana New"/>
                <w:spacing w:val="-2"/>
                <w:sz w:val="28"/>
                <w:szCs w:val="28"/>
              </w:rPr>
              <w:t xml:space="preserve"> million baht</w:t>
            </w:r>
          </w:p>
        </w:tc>
        <w:tc>
          <w:tcPr>
            <w:tcW w:w="1698" w:type="dxa"/>
          </w:tcPr>
          <w:p w14:paraId="6602E805" w14:textId="14E81682" w:rsidR="00CE4B40" w:rsidRPr="00476B62" w:rsidRDefault="00476B62"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476B62">
              <w:rPr>
                <w:rFonts w:ascii="Angsana New" w:hAnsi="Angsana New"/>
                <w:spacing w:val="-2"/>
                <w:sz w:val="28"/>
                <w:szCs w:val="28"/>
              </w:rPr>
              <w:t>June 29,2021</w:t>
            </w:r>
          </w:p>
        </w:tc>
      </w:tr>
      <w:tr w:rsidR="00CE4B40" w:rsidRPr="006F3C3D" w14:paraId="33005EDB" w14:textId="77777777" w:rsidTr="001E3FDB">
        <w:tc>
          <w:tcPr>
            <w:tcW w:w="1565" w:type="dxa"/>
          </w:tcPr>
          <w:p w14:paraId="4A5110B6" w14:textId="3C00682D" w:rsidR="00CE4B40" w:rsidRPr="003C734B" w:rsidRDefault="00CE4B40"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hint="cs"/>
                <w:spacing w:val="-2"/>
                <w:sz w:val="28"/>
                <w:szCs w:val="28"/>
                <w:cs/>
              </w:rPr>
              <w:t>6/2</w:t>
            </w:r>
            <w:r w:rsidR="003C734B" w:rsidRPr="003C734B">
              <w:rPr>
                <w:rFonts w:ascii="Angsana New" w:hAnsi="Angsana New"/>
                <w:spacing w:val="-2"/>
                <w:sz w:val="28"/>
                <w:szCs w:val="28"/>
              </w:rPr>
              <w:t>021</w:t>
            </w:r>
          </w:p>
        </w:tc>
        <w:tc>
          <w:tcPr>
            <w:tcW w:w="1724" w:type="dxa"/>
          </w:tcPr>
          <w:p w14:paraId="22FAEA7D"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3C734B">
              <w:rPr>
                <w:rFonts w:ascii="Angsana New" w:hAnsi="Angsana New" w:hint="cs"/>
                <w:spacing w:val="-2"/>
                <w:sz w:val="28"/>
                <w:szCs w:val="28"/>
                <w:cs/>
              </w:rPr>
              <w:t>5</w:t>
            </w:r>
          </w:p>
        </w:tc>
        <w:tc>
          <w:tcPr>
            <w:tcW w:w="1745" w:type="dxa"/>
          </w:tcPr>
          <w:p w14:paraId="0F02851F" w14:textId="32B88DBA"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6.4 percent</w:t>
            </w:r>
          </w:p>
        </w:tc>
        <w:tc>
          <w:tcPr>
            <w:tcW w:w="1724" w:type="dxa"/>
          </w:tcPr>
          <w:p w14:paraId="6EB9A337" w14:textId="13C67DDF"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8</w:t>
            </w:r>
            <w:r w:rsidR="00C43CCD">
              <w:rPr>
                <w:rFonts w:ascii="Angsana New" w:hAnsi="Angsana New"/>
                <w:spacing w:val="-2"/>
                <w:sz w:val="28"/>
                <w:szCs w:val="28"/>
              </w:rPr>
              <w:t>.00</w:t>
            </w:r>
            <w:r w:rsidRPr="003C734B">
              <w:rPr>
                <w:rFonts w:ascii="Angsana New" w:hAnsi="Angsana New"/>
                <w:spacing w:val="-2"/>
                <w:sz w:val="28"/>
                <w:szCs w:val="28"/>
              </w:rPr>
              <w:t xml:space="preserve"> million baht</w:t>
            </w:r>
          </w:p>
        </w:tc>
        <w:tc>
          <w:tcPr>
            <w:tcW w:w="1698" w:type="dxa"/>
          </w:tcPr>
          <w:p w14:paraId="62B77495" w14:textId="0BD8CF71" w:rsidR="00CE4B40" w:rsidRPr="00476B62" w:rsidRDefault="00476B62" w:rsidP="00476B6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476B62">
              <w:rPr>
                <w:rFonts w:ascii="Angsana New" w:hAnsi="Angsana New"/>
                <w:spacing w:val="-2"/>
                <w:sz w:val="28"/>
                <w:szCs w:val="28"/>
              </w:rPr>
              <w:t>July 19,2021</w:t>
            </w:r>
          </w:p>
        </w:tc>
      </w:tr>
      <w:tr w:rsidR="00CE4B40" w:rsidRPr="006F3C3D" w14:paraId="514083E7" w14:textId="77777777" w:rsidTr="001E3FDB">
        <w:tc>
          <w:tcPr>
            <w:tcW w:w="1565" w:type="dxa"/>
          </w:tcPr>
          <w:p w14:paraId="3043D286" w14:textId="4CC294BA" w:rsidR="00CE4B40" w:rsidRPr="003C734B" w:rsidRDefault="00CE4B40"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hint="cs"/>
                <w:spacing w:val="-2"/>
                <w:sz w:val="28"/>
                <w:szCs w:val="28"/>
                <w:cs/>
              </w:rPr>
              <w:t>6/2</w:t>
            </w:r>
            <w:r w:rsidR="003C734B" w:rsidRPr="003C734B">
              <w:rPr>
                <w:rFonts w:ascii="Angsana New" w:hAnsi="Angsana New"/>
                <w:spacing w:val="-2"/>
                <w:sz w:val="28"/>
                <w:szCs w:val="28"/>
              </w:rPr>
              <w:t>021</w:t>
            </w:r>
          </w:p>
        </w:tc>
        <w:tc>
          <w:tcPr>
            <w:tcW w:w="1724" w:type="dxa"/>
          </w:tcPr>
          <w:p w14:paraId="34F025CA"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3C734B">
              <w:rPr>
                <w:rFonts w:ascii="Angsana New" w:hAnsi="Angsana New" w:hint="cs"/>
                <w:spacing w:val="-2"/>
                <w:sz w:val="28"/>
                <w:szCs w:val="28"/>
                <w:cs/>
              </w:rPr>
              <w:t>6</w:t>
            </w:r>
          </w:p>
        </w:tc>
        <w:tc>
          <w:tcPr>
            <w:tcW w:w="1745" w:type="dxa"/>
          </w:tcPr>
          <w:p w14:paraId="7BE67851" w14:textId="68125C03"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3.2 percent</w:t>
            </w:r>
          </w:p>
        </w:tc>
        <w:tc>
          <w:tcPr>
            <w:tcW w:w="1724" w:type="dxa"/>
          </w:tcPr>
          <w:p w14:paraId="53A2B5A2" w14:textId="64FDAF7C"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4</w:t>
            </w:r>
            <w:r w:rsidR="00C43CCD">
              <w:rPr>
                <w:rFonts w:ascii="Angsana New" w:hAnsi="Angsana New"/>
                <w:spacing w:val="-2"/>
                <w:sz w:val="28"/>
                <w:szCs w:val="28"/>
              </w:rPr>
              <w:t>.00</w:t>
            </w:r>
            <w:r w:rsidRPr="003C734B">
              <w:rPr>
                <w:rFonts w:ascii="Angsana New" w:hAnsi="Angsana New"/>
                <w:spacing w:val="-2"/>
                <w:sz w:val="28"/>
                <w:szCs w:val="28"/>
              </w:rPr>
              <w:t xml:space="preserve"> million baht</w:t>
            </w:r>
          </w:p>
        </w:tc>
        <w:tc>
          <w:tcPr>
            <w:tcW w:w="1698" w:type="dxa"/>
          </w:tcPr>
          <w:p w14:paraId="241EEB95" w14:textId="621F25B3" w:rsidR="00CE4B40" w:rsidRPr="00476B62" w:rsidRDefault="00476B62"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476B62">
              <w:rPr>
                <w:rFonts w:ascii="Angsana New" w:hAnsi="Angsana New"/>
                <w:spacing w:val="-2"/>
                <w:sz w:val="28"/>
                <w:szCs w:val="28"/>
              </w:rPr>
              <w:t xml:space="preserve">August </w:t>
            </w:r>
            <w:r w:rsidRPr="00476B62">
              <w:rPr>
                <w:rFonts w:ascii="Angsana New" w:hAnsi="Angsana New"/>
                <w:spacing w:val="-2"/>
                <w:sz w:val="28"/>
                <w:szCs w:val="28"/>
                <w:cs/>
              </w:rPr>
              <w:t>6</w:t>
            </w:r>
            <w:r w:rsidRPr="00476B62">
              <w:rPr>
                <w:rFonts w:ascii="Angsana New" w:hAnsi="Angsana New"/>
                <w:spacing w:val="-2"/>
                <w:sz w:val="28"/>
                <w:szCs w:val="28"/>
              </w:rPr>
              <w:t xml:space="preserve">, </w:t>
            </w:r>
            <w:r w:rsidRPr="00476B62">
              <w:rPr>
                <w:rFonts w:ascii="Angsana New" w:hAnsi="Angsana New"/>
                <w:spacing w:val="-2"/>
                <w:sz w:val="28"/>
                <w:szCs w:val="28"/>
                <w:cs/>
              </w:rPr>
              <w:t>2021</w:t>
            </w:r>
          </w:p>
        </w:tc>
      </w:tr>
      <w:tr w:rsidR="00CE4B40" w:rsidRPr="006F3C3D" w14:paraId="3DB379C7" w14:textId="77777777" w:rsidTr="001E3FDB">
        <w:tc>
          <w:tcPr>
            <w:tcW w:w="1565" w:type="dxa"/>
          </w:tcPr>
          <w:p w14:paraId="3311076A" w14:textId="33103124" w:rsidR="00CE4B40" w:rsidRPr="003C734B" w:rsidRDefault="00CE4B40"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hint="cs"/>
                <w:spacing w:val="-2"/>
                <w:sz w:val="28"/>
                <w:szCs w:val="28"/>
                <w:cs/>
              </w:rPr>
              <w:t>6/2</w:t>
            </w:r>
            <w:r w:rsidR="003C734B" w:rsidRPr="003C734B">
              <w:rPr>
                <w:rFonts w:ascii="Angsana New" w:hAnsi="Angsana New"/>
                <w:spacing w:val="-2"/>
                <w:sz w:val="28"/>
                <w:szCs w:val="28"/>
              </w:rPr>
              <w:t>021</w:t>
            </w:r>
          </w:p>
        </w:tc>
        <w:tc>
          <w:tcPr>
            <w:tcW w:w="1724" w:type="dxa"/>
          </w:tcPr>
          <w:p w14:paraId="2F5646D3"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3C734B">
              <w:rPr>
                <w:rFonts w:ascii="Angsana New" w:hAnsi="Angsana New" w:hint="cs"/>
                <w:spacing w:val="-2"/>
                <w:sz w:val="28"/>
                <w:szCs w:val="28"/>
                <w:cs/>
              </w:rPr>
              <w:t>7</w:t>
            </w:r>
          </w:p>
        </w:tc>
        <w:tc>
          <w:tcPr>
            <w:tcW w:w="1745" w:type="dxa"/>
          </w:tcPr>
          <w:p w14:paraId="1BE7D3E9" w14:textId="6DCACBB8"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12.4 percent</w:t>
            </w:r>
          </w:p>
        </w:tc>
        <w:tc>
          <w:tcPr>
            <w:tcW w:w="1724" w:type="dxa"/>
          </w:tcPr>
          <w:p w14:paraId="27B96185" w14:textId="50B28C3F"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15.50 million baht</w:t>
            </w:r>
          </w:p>
        </w:tc>
        <w:tc>
          <w:tcPr>
            <w:tcW w:w="1698" w:type="dxa"/>
          </w:tcPr>
          <w:p w14:paraId="0DDEF6EC" w14:textId="04C9E0E5" w:rsidR="00CE4B40" w:rsidRPr="006F3C3D" w:rsidRDefault="00476B62"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cs/>
              </w:rPr>
            </w:pPr>
            <w:r w:rsidRPr="00476B62">
              <w:rPr>
                <w:rFonts w:ascii="Angsana New" w:hAnsi="Angsana New"/>
                <w:spacing w:val="-2"/>
                <w:sz w:val="28"/>
                <w:szCs w:val="28"/>
              </w:rPr>
              <w:t xml:space="preserve">August </w:t>
            </w:r>
            <w:r w:rsidRPr="00476B62">
              <w:rPr>
                <w:rFonts w:ascii="Angsana New" w:hAnsi="Angsana New"/>
                <w:spacing w:val="-2"/>
                <w:sz w:val="28"/>
                <w:szCs w:val="28"/>
                <w:cs/>
              </w:rPr>
              <w:t>13</w:t>
            </w:r>
            <w:r w:rsidRPr="00476B62">
              <w:rPr>
                <w:rFonts w:ascii="Angsana New" w:hAnsi="Angsana New"/>
                <w:spacing w:val="-2"/>
                <w:sz w:val="28"/>
                <w:szCs w:val="28"/>
              </w:rPr>
              <w:t xml:space="preserve">, </w:t>
            </w:r>
            <w:r w:rsidRPr="00476B62">
              <w:rPr>
                <w:rFonts w:ascii="Angsana New" w:hAnsi="Angsana New"/>
                <w:spacing w:val="-2"/>
                <w:sz w:val="28"/>
                <w:szCs w:val="28"/>
                <w:cs/>
              </w:rPr>
              <w:t>2021</w:t>
            </w:r>
          </w:p>
        </w:tc>
      </w:tr>
      <w:tr w:rsidR="00CE4B40" w:rsidRPr="006F3C3D" w14:paraId="16309A4D" w14:textId="77777777" w:rsidTr="001E3FDB">
        <w:tc>
          <w:tcPr>
            <w:tcW w:w="1565" w:type="dxa"/>
          </w:tcPr>
          <w:p w14:paraId="29538A0E" w14:textId="16BD5734" w:rsidR="00CE4B40" w:rsidRPr="003C734B" w:rsidRDefault="00CE4B40"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hint="cs"/>
                <w:spacing w:val="-2"/>
                <w:sz w:val="28"/>
                <w:szCs w:val="28"/>
                <w:cs/>
              </w:rPr>
              <w:t>12/2</w:t>
            </w:r>
            <w:r w:rsidR="003C734B" w:rsidRPr="003C734B">
              <w:rPr>
                <w:rFonts w:ascii="Angsana New" w:hAnsi="Angsana New"/>
                <w:spacing w:val="-2"/>
                <w:sz w:val="28"/>
                <w:szCs w:val="28"/>
              </w:rPr>
              <w:t>021</w:t>
            </w:r>
          </w:p>
        </w:tc>
        <w:tc>
          <w:tcPr>
            <w:tcW w:w="1724" w:type="dxa"/>
          </w:tcPr>
          <w:p w14:paraId="04E40EDC"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3C734B">
              <w:rPr>
                <w:rFonts w:ascii="Angsana New" w:hAnsi="Angsana New" w:hint="cs"/>
                <w:spacing w:val="-2"/>
                <w:sz w:val="28"/>
                <w:szCs w:val="28"/>
                <w:cs/>
              </w:rPr>
              <w:t>1</w:t>
            </w:r>
          </w:p>
        </w:tc>
        <w:tc>
          <w:tcPr>
            <w:tcW w:w="1745" w:type="dxa"/>
          </w:tcPr>
          <w:p w14:paraId="3C1AC43F" w14:textId="17BB1C0E"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25 percent</w:t>
            </w:r>
          </w:p>
        </w:tc>
        <w:tc>
          <w:tcPr>
            <w:tcW w:w="1724" w:type="dxa"/>
          </w:tcPr>
          <w:p w14:paraId="69E772CF" w14:textId="0C998CB0"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62.50million baht</w:t>
            </w:r>
          </w:p>
        </w:tc>
        <w:tc>
          <w:tcPr>
            <w:tcW w:w="1698" w:type="dxa"/>
          </w:tcPr>
          <w:p w14:paraId="6F2C6BCD" w14:textId="209FDB66" w:rsidR="00CE4B40" w:rsidRPr="006F3C3D" w:rsidRDefault="00476B62"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cs/>
              </w:rPr>
            </w:pPr>
            <w:r w:rsidRPr="00476B62">
              <w:rPr>
                <w:rFonts w:ascii="Angsana New" w:hAnsi="Angsana New"/>
                <w:spacing w:val="-2"/>
                <w:sz w:val="28"/>
                <w:szCs w:val="28"/>
              </w:rPr>
              <w:t xml:space="preserve">August </w:t>
            </w:r>
            <w:r w:rsidRPr="00476B62">
              <w:rPr>
                <w:rFonts w:ascii="Angsana New" w:hAnsi="Angsana New"/>
                <w:spacing w:val="-2"/>
                <w:sz w:val="28"/>
                <w:szCs w:val="28"/>
                <w:cs/>
              </w:rPr>
              <w:t>13</w:t>
            </w:r>
            <w:r w:rsidRPr="00476B62">
              <w:rPr>
                <w:rFonts w:ascii="Angsana New" w:hAnsi="Angsana New"/>
                <w:spacing w:val="-2"/>
                <w:sz w:val="28"/>
                <w:szCs w:val="28"/>
              </w:rPr>
              <w:t xml:space="preserve">, </w:t>
            </w:r>
            <w:r w:rsidRPr="00476B62">
              <w:rPr>
                <w:rFonts w:ascii="Angsana New" w:hAnsi="Angsana New"/>
                <w:spacing w:val="-2"/>
                <w:sz w:val="28"/>
                <w:szCs w:val="28"/>
                <w:cs/>
              </w:rPr>
              <w:t>2021</w:t>
            </w:r>
          </w:p>
        </w:tc>
      </w:tr>
      <w:tr w:rsidR="00CE4B40" w:rsidRPr="006F3C3D" w14:paraId="5F52335B" w14:textId="77777777" w:rsidTr="001E3FDB">
        <w:tc>
          <w:tcPr>
            <w:tcW w:w="1565" w:type="dxa"/>
          </w:tcPr>
          <w:p w14:paraId="619C3524" w14:textId="7742E6E3" w:rsidR="00CE4B40" w:rsidRPr="003C734B" w:rsidRDefault="00CE4B40"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hint="cs"/>
                <w:spacing w:val="-2"/>
                <w:sz w:val="28"/>
                <w:szCs w:val="28"/>
                <w:cs/>
              </w:rPr>
              <w:t>6/2</w:t>
            </w:r>
            <w:r w:rsidR="003C734B" w:rsidRPr="003C734B">
              <w:rPr>
                <w:rFonts w:ascii="Angsana New" w:hAnsi="Angsana New"/>
                <w:spacing w:val="-2"/>
                <w:sz w:val="28"/>
                <w:szCs w:val="28"/>
              </w:rPr>
              <w:t>021</w:t>
            </w:r>
          </w:p>
        </w:tc>
        <w:tc>
          <w:tcPr>
            <w:tcW w:w="1724" w:type="dxa"/>
          </w:tcPr>
          <w:p w14:paraId="40AF969F"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3C734B">
              <w:rPr>
                <w:rFonts w:ascii="Angsana New" w:hAnsi="Angsana New" w:hint="cs"/>
                <w:spacing w:val="-2"/>
                <w:sz w:val="28"/>
                <w:szCs w:val="28"/>
                <w:cs/>
              </w:rPr>
              <w:t>8</w:t>
            </w:r>
          </w:p>
        </w:tc>
        <w:tc>
          <w:tcPr>
            <w:tcW w:w="1745" w:type="dxa"/>
          </w:tcPr>
          <w:p w14:paraId="2B3224DC" w14:textId="1E0F0E20"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2.6 percent</w:t>
            </w:r>
          </w:p>
        </w:tc>
        <w:tc>
          <w:tcPr>
            <w:tcW w:w="1724" w:type="dxa"/>
          </w:tcPr>
          <w:p w14:paraId="3DBCD042" w14:textId="68327F40"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3.25 million baht</w:t>
            </w:r>
          </w:p>
        </w:tc>
        <w:tc>
          <w:tcPr>
            <w:tcW w:w="1698" w:type="dxa"/>
          </w:tcPr>
          <w:p w14:paraId="0F8E40A2" w14:textId="4F05466A" w:rsidR="00CE4B40" w:rsidRPr="006F3C3D" w:rsidRDefault="00476B62"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highlight w:val="green"/>
                <w:cs/>
              </w:rPr>
            </w:pPr>
            <w:r w:rsidRPr="00476B62">
              <w:rPr>
                <w:rFonts w:ascii="Angsana New" w:hAnsi="Angsana New"/>
                <w:spacing w:val="-2"/>
                <w:sz w:val="28"/>
                <w:szCs w:val="28"/>
              </w:rPr>
              <w:t xml:space="preserve">August </w:t>
            </w:r>
            <w:r>
              <w:rPr>
                <w:rFonts w:ascii="Angsana New" w:hAnsi="Angsana New"/>
                <w:spacing w:val="-2"/>
                <w:sz w:val="28"/>
                <w:szCs w:val="28"/>
              </w:rPr>
              <w:t>31</w:t>
            </w:r>
            <w:r w:rsidRPr="00476B62">
              <w:rPr>
                <w:rFonts w:ascii="Angsana New" w:hAnsi="Angsana New"/>
                <w:spacing w:val="-2"/>
                <w:sz w:val="28"/>
                <w:szCs w:val="28"/>
              </w:rPr>
              <w:t xml:space="preserve">, </w:t>
            </w:r>
            <w:r w:rsidRPr="00476B62">
              <w:rPr>
                <w:rFonts w:ascii="Angsana New" w:hAnsi="Angsana New"/>
                <w:spacing w:val="-2"/>
                <w:sz w:val="28"/>
                <w:szCs w:val="28"/>
                <w:cs/>
              </w:rPr>
              <w:t>2021</w:t>
            </w:r>
          </w:p>
        </w:tc>
      </w:tr>
      <w:tr w:rsidR="00CE4B40" w:rsidRPr="00A43380" w14:paraId="3F9F9620" w14:textId="77777777" w:rsidTr="001E3FDB">
        <w:tc>
          <w:tcPr>
            <w:tcW w:w="1565" w:type="dxa"/>
          </w:tcPr>
          <w:p w14:paraId="6F892636" w14:textId="7ED6E328" w:rsidR="00CE4B40" w:rsidRPr="003C734B" w:rsidRDefault="00CE4B40" w:rsidP="003C734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3C734B">
              <w:rPr>
                <w:rFonts w:ascii="Angsana New" w:hAnsi="Angsana New" w:hint="cs"/>
                <w:spacing w:val="-2"/>
                <w:sz w:val="28"/>
                <w:szCs w:val="28"/>
                <w:cs/>
              </w:rPr>
              <w:t>12/2</w:t>
            </w:r>
            <w:r w:rsidR="003C734B" w:rsidRPr="003C734B">
              <w:rPr>
                <w:rFonts w:ascii="Angsana New" w:hAnsi="Angsana New"/>
                <w:spacing w:val="-2"/>
                <w:sz w:val="28"/>
                <w:szCs w:val="28"/>
              </w:rPr>
              <w:t>021</w:t>
            </w:r>
          </w:p>
        </w:tc>
        <w:tc>
          <w:tcPr>
            <w:tcW w:w="1724" w:type="dxa"/>
          </w:tcPr>
          <w:p w14:paraId="7B8BE4FE" w14:textId="77777777" w:rsidR="00CE4B40" w:rsidRPr="003C734B" w:rsidRDefault="00CE4B40"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cs/>
              </w:rPr>
            </w:pPr>
            <w:r w:rsidRPr="003C734B">
              <w:rPr>
                <w:rFonts w:ascii="Angsana New" w:hAnsi="Angsana New" w:hint="cs"/>
                <w:spacing w:val="-2"/>
                <w:sz w:val="28"/>
                <w:szCs w:val="28"/>
                <w:cs/>
              </w:rPr>
              <w:t>2</w:t>
            </w:r>
          </w:p>
        </w:tc>
        <w:tc>
          <w:tcPr>
            <w:tcW w:w="1745" w:type="dxa"/>
          </w:tcPr>
          <w:p w14:paraId="40DCDC62" w14:textId="3DD924F0"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11.9 percent</w:t>
            </w:r>
          </w:p>
        </w:tc>
        <w:tc>
          <w:tcPr>
            <w:tcW w:w="1724" w:type="dxa"/>
          </w:tcPr>
          <w:p w14:paraId="73FF7C08" w14:textId="72FBF9AB" w:rsidR="00CE4B40" w:rsidRPr="003C734B" w:rsidRDefault="003C734B"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3C734B">
              <w:rPr>
                <w:rFonts w:ascii="Angsana New" w:hAnsi="Angsana New"/>
                <w:spacing w:val="-2"/>
                <w:sz w:val="28"/>
                <w:szCs w:val="28"/>
              </w:rPr>
              <w:t>29.75 million baht</w:t>
            </w:r>
          </w:p>
        </w:tc>
        <w:tc>
          <w:tcPr>
            <w:tcW w:w="1698" w:type="dxa"/>
          </w:tcPr>
          <w:p w14:paraId="2B463658" w14:textId="65EFECD0" w:rsidR="00CE4B40" w:rsidRDefault="00476B62" w:rsidP="001E3F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476B62">
              <w:rPr>
                <w:rFonts w:ascii="Angsana New" w:hAnsi="Angsana New"/>
                <w:spacing w:val="-2"/>
                <w:sz w:val="28"/>
                <w:szCs w:val="28"/>
              </w:rPr>
              <w:t xml:space="preserve">August </w:t>
            </w:r>
            <w:r>
              <w:rPr>
                <w:rFonts w:ascii="Angsana New" w:hAnsi="Angsana New"/>
                <w:spacing w:val="-2"/>
                <w:sz w:val="28"/>
                <w:szCs w:val="28"/>
              </w:rPr>
              <w:t>31</w:t>
            </w:r>
            <w:r w:rsidRPr="00476B62">
              <w:rPr>
                <w:rFonts w:ascii="Angsana New" w:hAnsi="Angsana New"/>
                <w:spacing w:val="-2"/>
                <w:sz w:val="28"/>
                <w:szCs w:val="28"/>
              </w:rPr>
              <w:t xml:space="preserve">, </w:t>
            </w:r>
            <w:r w:rsidRPr="00476B62">
              <w:rPr>
                <w:rFonts w:ascii="Angsana New" w:hAnsi="Angsana New"/>
                <w:spacing w:val="-2"/>
                <w:sz w:val="28"/>
                <w:szCs w:val="28"/>
                <w:cs/>
              </w:rPr>
              <w:t>2021</w:t>
            </w:r>
          </w:p>
        </w:tc>
      </w:tr>
    </w:tbl>
    <w:p w14:paraId="523640B8" w14:textId="405CD1A9" w:rsidR="00CE4B40" w:rsidRDefault="00CE4B40" w:rsidP="00CE4B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2"/>
        <w:jc w:val="thaiDistribute"/>
        <w:rPr>
          <w:rFonts w:ascii="Angsana New" w:hAnsi="Angsana New"/>
          <w:sz w:val="28"/>
          <w:szCs w:val="28"/>
        </w:rPr>
      </w:pPr>
    </w:p>
    <w:p w14:paraId="43E42207" w14:textId="27C7625E" w:rsidR="00476B62" w:rsidRDefault="00476B62" w:rsidP="00CE4B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2"/>
        <w:jc w:val="thaiDistribute"/>
        <w:rPr>
          <w:rFonts w:ascii="Angsana New" w:hAnsi="Angsana New"/>
          <w:sz w:val="28"/>
          <w:szCs w:val="28"/>
        </w:rPr>
      </w:pPr>
    </w:p>
    <w:p w14:paraId="27156DF7" w14:textId="7C77A876" w:rsidR="00476B62" w:rsidRDefault="00476B62" w:rsidP="00CE4B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2"/>
        <w:jc w:val="thaiDistribute"/>
        <w:rPr>
          <w:rFonts w:ascii="Angsana New" w:hAnsi="Angsana New"/>
          <w:sz w:val="28"/>
          <w:szCs w:val="28"/>
        </w:rPr>
      </w:pPr>
    </w:p>
    <w:p w14:paraId="1586A829" w14:textId="01F22A45" w:rsidR="00476B62" w:rsidRDefault="00476B62" w:rsidP="00CE4B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2"/>
        <w:jc w:val="thaiDistribute"/>
        <w:rPr>
          <w:rFonts w:ascii="Angsana New" w:hAnsi="Angsana New"/>
          <w:sz w:val="28"/>
          <w:szCs w:val="28"/>
        </w:rPr>
      </w:pPr>
    </w:p>
    <w:p w14:paraId="424C5456" w14:textId="1654E2FA" w:rsidR="00476B62" w:rsidRDefault="00476B62" w:rsidP="00CE4B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2"/>
        <w:jc w:val="thaiDistribute"/>
        <w:rPr>
          <w:rFonts w:ascii="Angsana New" w:hAnsi="Angsana New"/>
          <w:sz w:val="28"/>
          <w:szCs w:val="28"/>
        </w:rPr>
      </w:pPr>
    </w:p>
    <w:p w14:paraId="51944FAF" w14:textId="77777777" w:rsidR="00D75BDD" w:rsidRDefault="00D75BDD" w:rsidP="00CE4B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2"/>
        <w:jc w:val="thaiDistribute"/>
        <w:rPr>
          <w:rFonts w:ascii="Angsana New" w:hAnsi="Angsana New"/>
          <w:sz w:val="28"/>
          <w:szCs w:val="28"/>
        </w:rPr>
      </w:pPr>
    </w:p>
    <w:p w14:paraId="252B8C87" w14:textId="77777777" w:rsidR="00371463" w:rsidRPr="002A370A" w:rsidRDefault="00371463" w:rsidP="00CE4B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152"/>
        <w:jc w:val="thaiDistribute"/>
        <w:rPr>
          <w:rFonts w:ascii="Angsana New" w:hAnsi="Angsana New"/>
          <w:sz w:val="28"/>
          <w:szCs w:val="28"/>
        </w:rPr>
      </w:pPr>
    </w:p>
    <w:bookmarkEnd w:id="2"/>
    <w:p w14:paraId="58291D49" w14:textId="7BEEA4F2" w:rsidR="00D223AE" w:rsidRPr="002A370A" w:rsidRDefault="00646919" w:rsidP="0064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567"/>
        <w:jc w:val="thaiDistribute"/>
        <w:rPr>
          <w:rFonts w:ascii="Angsana New" w:hAnsi="Angsana New"/>
          <w:color w:val="212121"/>
          <w:sz w:val="28"/>
          <w:szCs w:val="28"/>
        </w:rPr>
      </w:pPr>
      <w:r w:rsidRPr="002A370A">
        <w:rPr>
          <w:rFonts w:ascii="Angsana New" w:hAnsi="Angsana New"/>
          <w:sz w:val="28"/>
          <w:szCs w:val="28"/>
        </w:rPr>
        <w:lastRenderedPageBreak/>
        <w:t>1</w:t>
      </w:r>
      <w:r w:rsidR="00CC44AC">
        <w:rPr>
          <w:rFonts w:ascii="Angsana New" w:hAnsi="Angsana New"/>
          <w:sz w:val="28"/>
          <w:szCs w:val="28"/>
        </w:rPr>
        <w:t>1</w:t>
      </w:r>
      <w:r w:rsidRPr="002A370A">
        <w:rPr>
          <w:rFonts w:ascii="Angsana New" w:hAnsi="Angsana New"/>
          <w:sz w:val="28"/>
          <w:szCs w:val="28"/>
        </w:rPr>
        <w:t>.2</w:t>
      </w:r>
      <w:r w:rsidRPr="002A370A">
        <w:rPr>
          <w:rFonts w:ascii="Angsana New" w:hAnsi="Angsana New"/>
          <w:sz w:val="28"/>
          <w:szCs w:val="28"/>
        </w:rPr>
        <w:tab/>
      </w:r>
      <w:r w:rsidR="00D223AE" w:rsidRPr="002A370A">
        <w:rPr>
          <w:rFonts w:ascii="Angsana New" w:hAnsi="Angsana New"/>
          <w:sz w:val="28"/>
          <w:szCs w:val="28"/>
        </w:rPr>
        <w:t>Share of</w:t>
      </w:r>
      <w:r w:rsidR="00562943" w:rsidRPr="002A370A">
        <w:rPr>
          <w:rFonts w:ascii="Angsana New" w:hAnsi="Angsana New"/>
          <w:sz w:val="28"/>
          <w:szCs w:val="28"/>
        </w:rPr>
        <w:t xml:space="preserve"> comprehensive income</w:t>
      </w:r>
      <w:r w:rsidR="005F49E1" w:rsidRPr="002A370A">
        <w:rPr>
          <w:rFonts w:ascii="Angsana New" w:hAnsi="Angsana New"/>
          <w:sz w:val="28"/>
          <w:szCs w:val="28"/>
        </w:rPr>
        <w:t xml:space="preserve"> (expense)</w:t>
      </w:r>
      <w:r w:rsidR="00562943" w:rsidRPr="002A370A">
        <w:rPr>
          <w:rFonts w:ascii="Angsana New" w:hAnsi="Angsana New"/>
          <w:sz w:val="28"/>
          <w:szCs w:val="28"/>
        </w:rPr>
        <w:t xml:space="preserve"> </w:t>
      </w:r>
      <w:r w:rsidR="009F4E6B" w:rsidRPr="002A370A">
        <w:rPr>
          <w:rFonts w:ascii="Angsana New" w:hAnsi="Angsana New"/>
          <w:sz w:val="28"/>
          <w:szCs w:val="28"/>
        </w:rPr>
        <w:t>for the</w:t>
      </w:r>
      <w:r w:rsidR="004031C2" w:rsidRPr="002A370A">
        <w:rPr>
          <w:rFonts w:ascii="Angsana New" w:hAnsi="Angsana New"/>
          <w:sz w:val="28"/>
          <w:szCs w:val="28"/>
        </w:rPr>
        <w:t xml:space="preserve"> </w:t>
      </w:r>
      <w:r w:rsidR="00371463">
        <w:rPr>
          <w:rFonts w:ascii="Angsana New" w:hAnsi="Angsana New"/>
          <w:sz w:val="28"/>
          <w:szCs w:val="28"/>
        </w:rPr>
        <w:t>year</w:t>
      </w:r>
      <w:r w:rsidRPr="002A370A">
        <w:rPr>
          <w:rFonts w:ascii="Angsana New" w:hAnsi="Angsana New"/>
          <w:sz w:val="28"/>
          <w:szCs w:val="28"/>
        </w:rPr>
        <w:t xml:space="preserve"> ended </w:t>
      </w:r>
      <w:r w:rsidR="00371463">
        <w:rPr>
          <w:rFonts w:ascii="Angsana New" w:hAnsi="Angsana New"/>
          <w:sz w:val="28"/>
          <w:szCs w:val="28"/>
        </w:rPr>
        <w:t>December</w:t>
      </w:r>
      <w:r w:rsidRPr="002A370A">
        <w:rPr>
          <w:rFonts w:ascii="Angsana New" w:hAnsi="Angsana New"/>
          <w:sz w:val="28"/>
          <w:szCs w:val="28"/>
        </w:rPr>
        <w:t xml:space="preserve"> </w:t>
      </w:r>
      <w:r w:rsidR="00DB2090" w:rsidRPr="002A370A">
        <w:rPr>
          <w:rFonts w:ascii="Angsana New" w:hAnsi="Angsana New"/>
          <w:sz w:val="28"/>
          <w:szCs w:val="28"/>
        </w:rPr>
        <w:t>3</w:t>
      </w:r>
      <w:r w:rsidR="00371463">
        <w:rPr>
          <w:rFonts w:ascii="Angsana New" w:hAnsi="Angsana New"/>
          <w:sz w:val="28"/>
          <w:szCs w:val="28"/>
        </w:rPr>
        <w:t>1</w:t>
      </w:r>
      <w:r w:rsidR="00D223AE" w:rsidRPr="002A370A">
        <w:rPr>
          <w:rFonts w:ascii="Angsana New" w:hAnsi="Angsana New"/>
          <w:sz w:val="28"/>
          <w:szCs w:val="28"/>
        </w:rPr>
        <w:t>, 202</w:t>
      </w:r>
      <w:r w:rsidRPr="002A370A">
        <w:rPr>
          <w:rFonts w:ascii="Angsana New" w:hAnsi="Angsana New"/>
          <w:sz w:val="28"/>
          <w:szCs w:val="28"/>
        </w:rPr>
        <w:t>1</w:t>
      </w:r>
      <w:r w:rsidR="00D223AE" w:rsidRPr="002A370A">
        <w:rPr>
          <w:rFonts w:ascii="Angsana New" w:hAnsi="Angsana New"/>
          <w:sz w:val="28"/>
        </w:rPr>
        <w:t xml:space="preserve"> and 20</w:t>
      </w:r>
      <w:r w:rsidRPr="002A370A">
        <w:rPr>
          <w:rFonts w:ascii="Angsana New" w:hAnsi="Angsana New"/>
          <w:sz w:val="28"/>
        </w:rPr>
        <w:t>20</w:t>
      </w:r>
      <w:r w:rsidR="00D223AE" w:rsidRPr="002A370A">
        <w:rPr>
          <w:rFonts w:ascii="Angsana New" w:hAnsi="Angsana New"/>
          <w:sz w:val="28"/>
        </w:rPr>
        <w:t xml:space="preserve">, </w:t>
      </w:r>
      <w:r w:rsidR="00A4087F" w:rsidRPr="002A370A">
        <w:rPr>
          <w:rFonts w:ascii="Angsana New" w:hAnsi="Angsana New"/>
          <w:sz w:val="28"/>
        </w:rPr>
        <w:t>as follows.</w:t>
      </w:r>
    </w:p>
    <w:tbl>
      <w:tblPr>
        <w:tblW w:w="8806" w:type="dxa"/>
        <w:tblInd w:w="675" w:type="dxa"/>
        <w:tblLayout w:type="fixed"/>
        <w:tblLook w:val="0000" w:firstRow="0" w:lastRow="0" w:firstColumn="0" w:lastColumn="0" w:noHBand="0" w:noVBand="0"/>
      </w:tblPr>
      <w:tblGrid>
        <w:gridCol w:w="3321"/>
        <w:gridCol w:w="1443"/>
        <w:gridCol w:w="1349"/>
        <w:gridCol w:w="6"/>
        <w:gridCol w:w="1387"/>
        <w:gridCol w:w="1300"/>
      </w:tblGrid>
      <w:tr w:rsidR="007E75A2" w:rsidRPr="002A370A" w14:paraId="0135CABD" w14:textId="77777777" w:rsidTr="00204EA5">
        <w:trPr>
          <w:trHeight w:val="411"/>
        </w:trPr>
        <w:tc>
          <w:tcPr>
            <w:tcW w:w="3321" w:type="dxa"/>
            <w:tcBorders>
              <w:top w:val="nil"/>
              <w:left w:val="nil"/>
              <w:bottom w:val="nil"/>
              <w:right w:val="nil"/>
            </w:tcBorders>
            <w:vAlign w:val="bottom"/>
          </w:tcPr>
          <w:p w14:paraId="4D2A9B58" w14:textId="77777777" w:rsidR="007E75A2" w:rsidRPr="002A370A"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5485" w:type="dxa"/>
            <w:gridSpan w:val="5"/>
            <w:tcBorders>
              <w:top w:val="nil"/>
              <w:left w:val="nil"/>
              <w:right w:val="nil"/>
            </w:tcBorders>
            <w:vAlign w:val="bottom"/>
          </w:tcPr>
          <w:p w14:paraId="76965B34" w14:textId="73ADDF2C" w:rsidR="007E75A2" w:rsidRPr="002A370A"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right"/>
              <w:rPr>
                <w:rFonts w:ascii="Angsana New" w:hAnsi="Angsana New"/>
                <w:sz w:val="28"/>
                <w:szCs w:val="28"/>
                <w:cs/>
              </w:rPr>
            </w:pPr>
            <w:r w:rsidRPr="002A370A">
              <w:rPr>
                <w:rFonts w:ascii="Angsana New" w:hAnsi="Angsana New"/>
                <w:sz w:val="27"/>
                <w:szCs w:val="27"/>
                <w:cs/>
              </w:rPr>
              <w:t>(</w:t>
            </w:r>
            <w:r w:rsidRPr="002A370A">
              <w:rPr>
                <w:rFonts w:ascii="Angsana New" w:hAnsi="Angsana New"/>
                <w:sz w:val="27"/>
                <w:szCs w:val="27"/>
              </w:rPr>
              <w:t>Unit : Thousand Baht)</w:t>
            </w:r>
          </w:p>
        </w:tc>
      </w:tr>
      <w:tr w:rsidR="007E75A2" w:rsidRPr="002A370A" w14:paraId="08D5E3CA" w14:textId="77777777" w:rsidTr="00204EA5">
        <w:trPr>
          <w:trHeight w:val="432"/>
        </w:trPr>
        <w:tc>
          <w:tcPr>
            <w:tcW w:w="3321" w:type="dxa"/>
            <w:tcBorders>
              <w:top w:val="nil"/>
              <w:left w:val="nil"/>
              <w:bottom w:val="nil"/>
              <w:right w:val="nil"/>
            </w:tcBorders>
            <w:vAlign w:val="bottom"/>
          </w:tcPr>
          <w:p w14:paraId="07AF570E" w14:textId="77777777" w:rsidR="007E75A2" w:rsidRPr="002A370A"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5485" w:type="dxa"/>
            <w:gridSpan w:val="5"/>
            <w:tcBorders>
              <w:top w:val="nil"/>
              <w:left w:val="nil"/>
              <w:right w:val="nil"/>
            </w:tcBorders>
            <w:vAlign w:val="bottom"/>
          </w:tcPr>
          <w:p w14:paraId="6CAB75DF" w14:textId="15917AB9" w:rsidR="007E75A2" w:rsidRPr="002A370A"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center"/>
              <w:rPr>
                <w:rFonts w:ascii="Angsana New" w:hAnsi="Angsana New"/>
                <w:sz w:val="28"/>
                <w:szCs w:val="28"/>
                <w:cs/>
              </w:rPr>
            </w:pPr>
            <w:r w:rsidRPr="002A370A">
              <w:rPr>
                <w:rFonts w:ascii="Angsana New" w:hAnsi="Angsana New"/>
                <w:sz w:val="28"/>
                <w:szCs w:val="28"/>
              </w:rPr>
              <w:t>Consolidated Financial Statements</w:t>
            </w:r>
          </w:p>
        </w:tc>
      </w:tr>
      <w:tr w:rsidR="00CC44AC" w:rsidRPr="002A370A" w14:paraId="0EA81BE5" w14:textId="77777777" w:rsidTr="00204EA5">
        <w:trPr>
          <w:trHeight w:val="401"/>
        </w:trPr>
        <w:tc>
          <w:tcPr>
            <w:tcW w:w="3321" w:type="dxa"/>
            <w:tcBorders>
              <w:top w:val="nil"/>
              <w:left w:val="nil"/>
              <w:bottom w:val="nil"/>
              <w:right w:val="nil"/>
            </w:tcBorders>
            <w:vAlign w:val="bottom"/>
          </w:tcPr>
          <w:p w14:paraId="10906A51"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2798" w:type="dxa"/>
            <w:gridSpan w:val="3"/>
            <w:tcBorders>
              <w:top w:val="nil"/>
              <w:left w:val="nil"/>
              <w:right w:val="nil"/>
            </w:tcBorders>
            <w:vAlign w:val="bottom"/>
          </w:tcPr>
          <w:p w14:paraId="0F4B662B" w14:textId="14689EE0"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rPr>
                <w:rFonts w:ascii="Angsana New" w:hAnsi="Angsana New"/>
                <w:sz w:val="28"/>
                <w:szCs w:val="28"/>
                <w:u w:val="single"/>
                <w:cs/>
              </w:rPr>
            </w:pPr>
            <w:r w:rsidRPr="002A370A">
              <w:rPr>
                <w:rFonts w:ascii="Angsana New" w:hAnsi="Angsana New"/>
                <w:sz w:val="28"/>
                <w:szCs w:val="28"/>
              </w:rPr>
              <w:t>Share of other comprehensive</w:t>
            </w:r>
            <w:r w:rsidRPr="002A370A">
              <w:rPr>
                <w:rFonts w:ascii="Angsana New" w:hAnsi="Angsana New"/>
                <w:sz w:val="28"/>
                <w:szCs w:val="28"/>
                <w:cs/>
              </w:rPr>
              <w:t xml:space="preserve"> </w:t>
            </w:r>
          </w:p>
        </w:tc>
        <w:tc>
          <w:tcPr>
            <w:tcW w:w="2686" w:type="dxa"/>
            <w:gridSpan w:val="2"/>
            <w:tcBorders>
              <w:top w:val="nil"/>
              <w:left w:val="nil"/>
              <w:right w:val="nil"/>
            </w:tcBorders>
            <w:vAlign w:val="bottom"/>
          </w:tcPr>
          <w:p w14:paraId="5A9B30B3" w14:textId="375DD7BD" w:rsidR="00CC44AC" w:rsidRPr="002A370A" w:rsidRDefault="00CC44AC" w:rsidP="00CC44AC">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jc w:val="center"/>
              <w:rPr>
                <w:rFonts w:ascii="Angsana New" w:hAnsi="Angsana New"/>
                <w:sz w:val="28"/>
                <w:szCs w:val="28"/>
                <w:u w:val="single"/>
              </w:rPr>
            </w:pPr>
            <w:r w:rsidRPr="002A370A">
              <w:rPr>
                <w:rFonts w:ascii="Angsana New" w:hAnsi="Angsana New"/>
                <w:sz w:val="28"/>
                <w:szCs w:val="28"/>
              </w:rPr>
              <w:t>Share of other comprehensive</w:t>
            </w:r>
            <w:r w:rsidRPr="002A370A">
              <w:rPr>
                <w:rFonts w:ascii="Angsana New" w:hAnsi="Angsana New"/>
                <w:sz w:val="28"/>
                <w:szCs w:val="28"/>
                <w:cs/>
              </w:rPr>
              <w:t xml:space="preserve"> </w:t>
            </w:r>
          </w:p>
        </w:tc>
      </w:tr>
      <w:tr w:rsidR="00CC44AC" w:rsidRPr="002A370A" w14:paraId="4FC785BA" w14:textId="77777777" w:rsidTr="00204EA5">
        <w:trPr>
          <w:trHeight w:val="401"/>
        </w:trPr>
        <w:tc>
          <w:tcPr>
            <w:tcW w:w="3321" w:type="dxa"/>
            <w:tcBorders>
              <w:top w:val="nil"/>
              <w:left w:val="nil"/>
              <w:bottom w:val="nil"/>
              <w:right w:val="nil"/>
            </w:tcBorders>
            <w:vAlign w:val="bottom"/>
          </w:tcPr>
          <w:p w14:paraId="27A28507"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2798" w:type="dxa"/>
            <w:gridSpan w:val="3"/>
            <w:tcBorders>
              <w:top w:val="nil"/>
              <w:left w:val="nil"/>
              <w:right w:val="nil"/>
            </w:tcBorders>
            <w:vAlign w:val="bottom"/>
          </w:tcPr>
          <w:p w14:paraId="20D63822" w14:textId="7E991675"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center"/>
              <w:rPr>
                <w:rFonts w:ascii="Angsana New" w:hAnsi="Angsana New"/>
                <w:sz w:val="28"/>
                <w:szCs w:val="28"/>
              </w:rPr>
            </w:pPr>
            <w:r w:rsidRPr="002A370A">
              <w:rPr>
                <w:rFonts w:ascii="Angsana New" w:hAnsi="Angsana New"/>
                <w:sz w:val="28"/>
              </w:rPr>
              <w:t>income from investment in</w:t>
            </w:r>
          </w:p>
        </w:tc>
        <w:tc>
          <w:tcPr>
            <w:tcW w:w="2686" w:type="dxa"/>
            <w:gridSpan w:val="2"/>
            <w:tcBorders>
              <w:top w:val="nil"/>
              <w:left w:val="nil"/>
              <w:right w:val="nil"/>
            </w:tcBorders>
            <w:vAlign w:val="bottom"/>
          </w:tcPr>
          <w:p w14:paraId="55343AFB" w14:textId="20BAE1C4" w:rsidR="00CC44AC" w:rsidRPr="002A370A" w:rsidRDefault="00CC44AC" w:rsidP="00CC44AC">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jc w:val="center"/>
              <w:rPr>
                <w:rFonts w:ascii="Angsana New" w:hAnsi="Angsana New"/>
                <w:sz w:val="28"/>
                <w:szCs w:val="28"/>
              </w:rPr>
            </w:pPr>
            <w:r w:rsidRPr="002A370A">
              <w:rPr>
                <w:rFonts w:ascii="Angsana New" w:hAnsi="Angsana New"/>
                <w:sz w:val="28"/>
              </w:rPr>
              <w:t>income from investment in</w:t>
            </w:r>
          </w:p>
        </w:tc>
      </w:tr>
      <w:tr w:rsidR="00CC44AC" w:rsidRPr="002A370A" w14:paraId="3FC64225" w14:textId="77777777" w:rsidTr="00204EA5">
        <w:trPr>
          <w:trHeight w:val="432"/>
        </w:trPr>
        <w:tc>
          <w:tcPr>
            <w:tcW w:w="3321" w:type="dxa"/>
            <w:tcBorders>
              <w:top w:val="nil"/>
              <w:left w:val="nil"/>
              <w:bottom w:val="nil"/>
              <w:right w:val="nil"/>
            </w:tcBorders>
            <w:vAlign w:val="bottom"/>
          </w:tcPr>
          <w:p w14:paraId="6242E400"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2798" w:type="dxa"/>
            <w:gridSpan w:val="3"/>
            <w:tcBorders>
              <w:top w:val="nil"/>
              <w:left w:val="nil"/>
              <w:right w:val="nil"/>
            </w:tcBorders>
            <w:vAlign w:val="bottom"/>
          </w:tcPr>
          <w:p w14:paraId="3B31BC9A" w14:textId="52E83F30" w:rsidR="00CC44AC" w:rsidRPr="002A370A" w:rsidRDefault="00CC44AC" w:rsidP="00CC44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center"/>
              <w:rPr>
                <w:rFonts w:ascii="Angsana New" w:hAnsi="Angsana New"/>
                <w:sz w:val="28"/>
                <w:szCs w:val="28"/>
                <w:cs/>
              </w:rPr>
            </w:pPr>
            <w:r w:rsidRPr="002A370A">
              <w:rPr>
                <w:rFonts w:ascii="Angsana New" w:hAnsi="Angsana New"/>
                <w:sz w:val="28"/>
              </w:rPr>
              <w:t>associates</w:t>
            </w:r>
          </w:p>
        </w:tc>
        <w:tc>
          <w:tcPr>
            <w:tcW w:w="2686" w:type="dxa"/>
            <w:gridSpan w:val="2"/>
            <w:tcBorders>
              <w:top w:val="nil"/>
              <w:left w:val="nil"/>
              <w:right w:val="nil"/>
            </w:tcBorders>
            <w:vAlign w:val="bottom"/>
          </w:tcPr>
          <w:p w14:paraId="7E1D294C" w14:textId="4C6820B3" w:rsidR="00CC44AC" w:rsidRPr="002A370A" w:rsidRDefault="00CC44AC" w:rsidP="00CC44AC">
            <w:pPr>
              <w:pBdr>
                <w:bottom w:val="sing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jc w:val="center"/>
              <w:rPr>
                <w:rFonts w:ascii="Angsana New" w:hAnsi="Angsana New"/>
                <w:sz w:val="28"/>
                <w:szCs w:val="28"/>
                <w:cs/>
              </w:rPr>
            </w:pPr>
            <w:r w:rsidRPr="002A370A">
              <w:rPr>
                <w:rFonts w:ascii="Angsana New" w:hAnsi="Angsana New"/>
                <w:sz w:val="28"/>
              </w:rPr>
              <w:t>associates</w:t>
            </w:r>
          </w:p>
        </w:tc>
      </w:tr>
      <w:tr w:rsidR="007E75A2" w:rsidRPr="002A370A" w14:paraId="5BFEDC9F" w14:textId="77777777" w:rsidTr="00204EA5">
        <w:trPr>
          <w:trHeight w:val="376"/>
        </w:trPr>
        <w:tc>
          <w:tcPr>
            <w:tcW w:w="3321" w:type="dxa"/>
            <w:tcBorders>
              <w:top w:val="nil"/>
              <w:left w:val="nil"/>
              <w:bottom w:val="nil"/>
              <w:right w:val="nil"/>
            </w:tcBorders>
          </w:tcPr>
          <w:p w14:paraId="33E450E5" w14:textId="6F831736" w:rsidR="007E75A2" w:rsidRPr="002A370A" w:rsidRDefault="007E75A2" w:rsidP="002048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2800"/>
              </w:tabs>
              <w:ind w:left="-118"/>
              <w:jc w:val="center"/>
              <w:rPr>
                <w:rFonts w:ascii="Angsana New" w:hAnsi="Angsana New"/>
                <w:sz w:val="28"/>
                <w:szCs w:val="28"/>
                <w:cs/>
              </w:rPr>
            </w:pPr>
            <w:r w:rsidRPr="002A370A">
              <w:rPr>
                <w:rFonts w:ascii="Angsana New" w:hAnsi="Angsana New"/>
                <w:sz w:val="28"/>
                <w:szCs w:val="28"/>
              </w:rPr>
              <w:t>Associates</w:t>
            </w:r>
          </w:p>
        </w:tc>
        <w:tc>
          <w:tcPr>
            <w:tcW w:w="1443" w:type="dxa"/>
            <w:tcBorders>
              <w:top w:val="nil"/>
              <w:left w:val="nil"/>
              <w:right w:val="nil"/>
            </w:tcBorders>
            <w:vAlign w:val="bottom"/>
          </w:tcPr>
          <w:p w14:paraId="590037A8" w14:textId="1D520F3C" w:rsidR="007E75A2" w:rsidRPr="002A370A"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 w:val="right" w:pos="7200"/>
                <w:tab w:val="right" w:pos="8540"/>
              </w:tabs>
              <w:jc w:val="center"/>
              <w:rPr>
                <w:rFonts w:ascii="Angsana New" w:hAnsi="Angsana New"/>
                <w:sz w:val="28"/>
                <w:szCs w:val="28"/>
              </w:rPr>
            </w:pPr>
            <w:r w:rsidRPr="002A370A">
              <w:rPr>
                <w:rFonts w:ascii="Angsana New" w:hAnsi="Angsana New"/>
                <w:sz w:val="28"/>
                <w:szCs w:val="28"/>
              </w:rPr>
              <w:t>202</w:t>
            </w:r>
            <w:r w:rsidR="00646919" w:rsidRPr="002A370A">
              <w:rPr>
                <w:rFonts w:ascii="Angsana New" w:hAnsi="Angsana New"/>
                <w:sz w:val="28"/>
                <w:szCs w:val="28"/>
              </w:rPr>
              <w:t>1</w:t>
            </w:r>
          </w:p>
        </w:tc>
        <w:tc>
          <w:tcPr>
            <w:tcW w:w="1349" w:type="dxa"/>
            <w:tcBorders>
              <w:top w:val="nil"/>
              <w:left w:val="nil"/>
              <w:right w:val="nil"/>
            </w:tcBorders>
            <w:vAlign w:val="bottom"/>
          </w:tcPr>
          <w:p w14:paraId="78641965" w14:textId="650DBDDA" w:rsidR="007E75A2" w:rsidRPr="002A370A" w:rsidRDefault="00646919"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 w:val="right" w:pos="7200"/>
                <w:tab w:val="right" w:pos="8540"/>
              </w:tabs>
              <w:jc w:val="center"/>
              <w:rPr>
                <w:rFonts w:ascii="Angsana New" w:hAnsi="Angsana New"/>
                <w:sz w:val="28"/>
                <w:szCs w:val="28"/>
                <w:cs/>
              </w:rPr>
            </w:pPr>
            <w:r w:rsidRPr="002A370A">
              <w:rPr>
                <w:rFonts w:ascii="Angsana New" w:hAnsi="Angsana New"/>
                <w:sz w:val="28"/>
                <w:szCs w:val="28"/>
              </w:rPr>
              <w:t>2020</w:t>
            </w:r>
          </w:p>
        </w:tc>
        <w:tc>
          <w:tcPr>
            <w:tcW w:w="1393" w:type="dxa"/>
            <w:gridSpan w:val="2"/>
            <w:tcBorders>
              <w:top w:val="nil"/>
              <w:left w:val="nil"/>
              <w:right w:val="nil"/>
            </w:tcBorders>
            <w:vAlign w:val="bottom"/>
          </w:tcPr>
          <w:p w14:paraId="332F3114" w14:textId="6D00D0CF" w:rsidR="007E75A2" w:rsidRPr="002A370A" w:rsidRDefault="00646919" w:rsidP="007E75A2">
            <w:pPr>
              <w:pBdr>
                <w:bottom w:val="sing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 w:val="right" w:pos="7200"/>
                <w:tab w:val="right" w:pos="8540"/>
              </w:tabs>
              <w:jc w:val="center"/>
              <w:rPr>
                <w:rFonts w:ascii="Angsana New" w:hAnsi="Angsana New"/>
                <w:sz w:val="28"/>
                <w:szCs w:val="28"/>
              </w:rPr>
            </w:pPr>
            <w:r w:rsidRPr="002A370A">
              <w:rPr>
                <w:rFonts w:ascii="Angsana New" w:hAnsi="Angsana New"/>
                <w:sz w:val="28"/>
                <w:szCs w:val="28"/>
              </w:rPr>
              <w:t>2021</w:t>
            </w:r>
          </w:p>
        </w:tc>
        <w:tc>
          <w:tcPr>
            <w:tcW w:w="1299" w:type="dxa"/>
            <w:tcBorders>
              <w:top w:val="nil"/>
              <w:left w:val="nil"/>
              <w:right w:val="nil"/>
            </w:tcBorders>
            <w:vAlign w:val="bottom"/>
          </w:tcPr>
          <w:p w14:paraId="347A89A2" w14:textId="46D75DFF" w:rsidR="007E75A2" w:rsidRPr="002A370A" w:rsidRDefault="00646919" w:rsidP="007E75A2">
            <w:pPr>
              <w:pBdr>
                <w:bottom w:val="sing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 w:val="right" w:pos="7200"/>
                <w:tab w:val="right" w:pos="8540"/>
              </w:tabs>
              <w:jc w:val="center"/>
              <w:rPr>
                <w:rFonts w:ascii="Angsana New" w:hAnsi="Angsana New"/>
                <w:sz w:val="28"/>
                <w:szCs w:val="28"/>
                <w:cs/>
              </w:rPr>
            </w:pPr>
            <w:r w:rsidRPr="002A370A">
              <w:rPr>
                <w:rFonts w:ascii="Angsana New" w:hAnsi="Angsana New"/>
                <w:sz w:val="28"/>
                <w:szCs w:val="28"/>
              </w:rPr>
              <w:t>2020</w:t>
            </w:r>
          </w:p>
        </w:tc>
      </w:tr>
      <w:tr w:rsidR="00AA18D4" w:rsidRPr="002A370A" w14:paraId="64C3DDBB" w14:textId="77777777" w:rsidTr="00204EA5">
        <w:trPr>
          <w:trHeight w:val="390"/>
        </w:trPr>
        <w:tc>
          <w:tcPr>
            <w:tcW w:w="3321" w:type="dxa"/>
            <w:tcBorders>
              <w:top w:val="nil"/>
              <w:left w:val="nil"/>
              <w:bottom w:val="nil"/>
              <w:right w:val="nil"/>
            </w:tcBorders>
            <w:vAlign w:val="bottom"/>
          </w:tcPr>
          <w:p w14:paraId="5B62B89F" w14:textId="0ADFE6D1" w:rsidR="00AA18D4" w:rsidRPr="00771938"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ight="-108"/>
              <w:rPr>
                <w:rFonts w:ascii="Angsana New" w:hAnsi="Angsana New"/>
                <w:sz w:val="28"/>
                <w:szCs w:val="28"/>
                <w:cs/>
              </w:rPr>
            </w:pPr>
            <w:r w:rsidRPr="00771938">
              <w:rPr>
                <w:rFonts w:ascii="Angsana New" w:hAnsi="Angsana New"/>
                <w:sz w:val="28"/>
                <w:szCs w:val="28"/>
              </w:rPr>
              <w:t>CPS Shipping &amp; Logistic Co.,Ltd.</w:t>
            </w:r>
          </w:p>
        </w:tc>
        <w:tc>
          <w:tcPr>
            <w:tcW w:w="1443" w:type="dxa"/>
            <w:tcBorders>
              <w:top w:val="nil"/>
              <w:left w:val="nil"/>
              <w:right w:val="nil"/>
            </w:tcBorders>
            <w:shd w:val="clear" w:color="auto" w:fill="auto"/>
            <w:vAlign w:val="center"/>
          </w:tcPr>
          <w:p w14:paraId="75518513" w14:textId="7BDCD867" w:rsidR="00AA18D4" w:rsidRPr="00D75BDD"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D75BDD">
              <w:rPr>
                <w:rFonts w:ascii="Angsana New" w:hAnsi="Angsana New"/>
                <w:sz w:val="28"/>
                <w:szCs w:val="28"/>
              </w:rPr>
              <w:t>1,462</w:t>
            </w:r>
          </w:p>
        </w:tc>
        <w:tc>
          <w:tcPr>
            <w:tcW w:w="1349" w:type="dxa"/>
            <w:tcBorders>
              <w:top w:val="nil"/>
              <w:left w:val="nil"/>
              <w:right w:val="nil"/>
            </w:tcBorders>
            <w:shd w:val="clear" w:color="auto" w:fill="auto"/>
            <w:vAlign w:val="center"/>
          </w:tcPr>
          <w:p w14:paraId="536B1786" w14:textId="26C6FC03" w:rsidR="00AA18D4" w:rsidRPr="00D75BDD"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spacing w:line="240" w:lineRule="auto"/>
              <w:ind w:right="57"/>
              <w:jc w:val="right"/>
              <w:rPr>
                <w:rFonts w:ascii="Angsana New" w:hAnsi="Angsana New"/>
                <w:sz w:val="28"/>
                <w:szCs w:val="28"/>
              </w:rPr>
            </w:pPr>
            <w:r w:rsidRPr="00D75BDD">
              <w:rPr>
                <w:rFonts w:ascii="Angsana New" w:hAnsi="Angsana New"/>
                <w:sz w:val="28"/>
                <w:szCs w:val="28"/>
              </w:rPr>
              <w:t>(2,488)</w:t>
            </w:r>
          </w:p>
        </w:tc>
        <w:tc>
          <w:tcPr>
            <w:tcW w:w="1393" w:type="dxa"/>
            <w:gridSpan w:val="2"/>
            <w:tcBorders>
              <w:top w:val="nil"/>
              <w:left w:val="nil"/>
              <w:right w:val="nil"/>
            </w:tcBorders>
            <w:shd w:val="clear" w:color="auto" w:fill="auto"/>
            <w:vAlign w:val="center"/>
          </w:tcPr>
          <w:p w14:paraId="4E723FA1" w14:textId="35877B90" w:rsidR="00AA18D4" w:rsidRPr="00D75BDD" w:rsidRDefault="00AA18D4" w:rsidP="00AA18D4">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sidRPr="00D75BDD">
              <w:rPr>
                <w:rFonts w:ascii="Angsana New" w:hAnsi="Angsana New"/>
                <w:sz w:val="28"/>
                <w:szCs w:val="28"/>
              </w:rPr>
              <w:t>-</w:t>
            </w:r>
          </w:p>
        </w:tc>
        <w:tc>
          <w:tcPr>
            <w:tcW w:w="1299" w:type="dxa"/>
            <w:tcBorders>
              <w:top w:val="nil"/>
              <w:left w:val="nil"/>
              <w:right w:val="nil"/>
            </w:tcBorders>
            <w:shd w:val="clear" w:color="auto" w:fill="auto"/>
            <w:vAlign w:val="center"/>
          </w:tcPr>
          <w:p w14:paraId="0FFFD610" w14:textId="1E20BA0A" w:rsidR="00AA18D4" w:rsidRPr="002A370A" w:rsidRDefault="00AA18D4" w:rsidP="00AA18D4">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sidRPr="005B15B0">
              <w:rPr>
                <w:rFonts w:ascii="Angsana New" w:hAnsi="Angsana New"/>
                <w:sz w:val="28"/>
                <w:szCs w:val="28"/>
              </w:rPr>
              <w:t>-</w:t>
            </w:r>
          </w:p>
        </w:tc>
      </w:tr>
      <w:tr w:rsidR="00AA18D4" w:rsidRPr="002A370A" w14:paraId="4C49BBC1" w14:textId="77777777" w:rsidTr="00204EA5">
        <w:trPr>
          <w:trHeight w:val="401"/>
        </w:trPr>
        <w:tc>
          <w:tcPr>
            <w:tcW w:w="3321" w:type="dxa"/>
            <w:tcBorders>
              <w:top w:val="nil"/>
              <w:left w:val="nil"/>
              <w:bottom w:val="nil"/>
              <w:right w:val="nil"/>
            </w:tcBorders>
            <w:vAlign w:val="bottom"/>
          </w:tcPr>
          <w:p w14:paraId="491E386F" w14:textId="71695F7F" w:rsidR="00AA18D4" w:rsidRPr="00771938"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8"/>
                <w:szCs w:val="28"/>
              </w:rPr>
            </w:pPr>
            <w:r w:rsidRPr="00771938">
              <w:rPr>
                <w:rFonts w:ascii="Angsana New" w:hAnsi="Angsana New" w:hint="cs"/>
                <w:sz w:val="27"/>
                <w:szCs w:val="27"/>
              </w:rPr>
              <w:t>GA Power Pte Co.,Ltd.</w:t>
            </w:r>
          </w:p>
        </w:tc>
        <w:tc>
          <w:tcPr>
            <w:tcW w:w="1443" w:type="dxa"/>
            <w:tcBorders>
              <w:top w:val="nil"/>
              <w:left w:val="nil"/>
              <w:right w:val="nil"/>
            </w:tcBorders>
            <w:shd w:val="clear" w:color="auto" w:fill="auto"/>
            <w:vAlign w:val="center"/>
          </w:tcPr>
          <w:p w14:paraId="2767CA93" w14:textId="1F2723A7" w:rsidR="00AA18D4" w:rsidRPr="00D75BDD"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D75BDD">
              <w:rPr>
                <w:rFonts w:ascii="Angsana New" w:hAnsi="Angsana New"/>
                <w:sz w:val="28"/>
                <w:szCs w:val="28"/>
              </w:rPr>
              <w:t>10,412</w:t>
            </w:r>
          </w:p>
        </w:tc>
        <w:tc>
          <w:tcPr>
            <w:tcW w:w="1349" w:type="dxa"/>
            <w:tcBorders>
              <w:top w:val="nil"/>
              <w:left w:val="nil"/>
              <w:right w:val="nil"/>
            </w:tcBorders>
            <w:shd w:val="clear" w:color="auto" w:fill="auto"/>
            <w:vAlign w:val="center"/>
          </w:tcPr>
          <w:p w14:paraId="53D3317C" w14:textId="575B86B8" w:rsidR="00AA18D4" w:rsidRPr="00D75BDD"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D75BDD">
              <w:rPr>
                <w:rFonts w:ascii="Angsana New" w:hAnsi="Angsana New"/>
                <w:sz w:val="28"/>
                <w:szCs w:val="28"/>
              </w:rPr>
              <w:t>(10,</w:t>
            </w:r>
            <w:r w:rsidR="00204EA5">
              <w:rPr>
                <w:rFonts w:ascii="Angsana New" w:hAnsi="Angsana New"/>
                <w:sz w:val="28"/>
                <w:szCs w:val="28"/>
              </w:rPr>
              <w:t>262</w:t>
            </w:r>
            <w:r w:rsidRPr="00D75BDD">
              <w:rPr>
                <w:rFonts w:ascii="Angsana New" w:hAnsi="Angsana New"/>
                <w:sz w:val="28"/>
                <w:szCs w:val="28"/>
              </w:rPr>
              <w:t>)</w:t>
            </w:r>
          </w:p>
        </w:tc>
        <w:tc>
          <w:tcPr>
            <w:tcW w:w="1393" w:type="dxa"/>
            <w:gridSpan w:val="2"/>
            <w:tcBorders>
              <w:top w:val="nil"/>
              <w:left w:val="nil"/>
              <w:right w:val="nil"/>
            </w:tcBorders>
            <w:shd w:val="clear" w:color="auto" w:fill="auto"/>
            <w:vAlign w:val="center"/>
          </w:tcPr>
          <w:p w14:paraId="681E31D8" w14:textId="62906FF0" w:rsidR="00AA18D4" w:rsidRPr="00D75BDD"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D75BDD">
              <w:rPr>
                <w:rFonts w:ascii="Angsana New" w:hAnsi="Angsana New"/>
                <w:sz w:val="28"/>
                <w:szCs w:val="28"/>
              </w:rPr>
              <w:t>-</w:t>
            </w:r>
          </w:p>
        </w:tc>
        <w:tc>
          <w:tcPr>
            <w:tcW w:w="1299" w:type="dxa"/>
            <w:tcBorders>
              <w:top w:val="nil"/>
              <w:left w:val="nil"/>
              <w:right w:val="nil"/>
            </w:tcBorders>
            <w:shd w:val="clear" w:color="auto" w:fill="auto"/>
            <w:vAlign w:val="center"/>
          </w:tcPr>
          <w:p w14:paraId="696B1677" w14:textId="32B11721" w:rsidR="00AA18D4" w:rsidRPr="002A370A" w:rsidRDefault="00AA18D4" w:rsidP="00AA18D4">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sidRPr="005B15B0">
              <w:rPr>
                <w:rFonts w:ascii="Angsana New" w:hAnsi="Angsana New"/>
                <w:sz w:val="28"/>
                <w:szCs w:val="28"/>
              </w:rPr>
              <w:t>-</w:t>
            </w:r>
          </w:p>
        </w:tc>
      </w:tr>
      <w:tr w:rsidR="00AA18D4" w:rsidRPr="002A370A" w14:paraId="7FA0C891" w14:textId="77777777" w:rsidTr="00204EA5">
        <w:trPr>
          <w:trHeight w:val="401"/>
        </w:trPr>
        <w:tc>
          <w:tcPr>
            <w:tcW w:w="3321" w:type="dxa"/>
            <w:tcBorders>
              <w:top w:val="nil"/>
              <w:left w:val="nil"/>
              <w:bottom w:val="nil"/>
              <w:right w:val="nil"/>
            </w:tcBorders>
            <w:vAlign w:val="bottom"/>
          </w:tcPr>
          <w:p w14:paraId="3602F697" w14:textId="1DD67E6D" w:rsidR="00AA18D4" w:rsidRPr="00771938"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rPr>
            </w:pPr>
            <w:r w:rsidRPr="00771938">
              <w:rPr>
                <w:rFonts w:ascii="Angsana New" w:hAnsi="Angsana New"/>
                <w:sz w:val="28"/>
                <w:szCs w:val="28"/>
              </w:rPr>
              <w:t>The megawatt Co.,Ltd.</w:t>
            </w:r>
          </w:p>
        </w:tc>
        <w:tc>
          <w:tcPr>
            <w:tcW w:w="1443" w:type="dxa"/>
            <w:tcBorders>
              <w:top w:val="nil"/>
              <w:left w:val="nil"/>
              <w:right w:val="nil"/>
            </w:tcBorders>
            <w:shd w:val="clear" w:color="auto" w:fill="auto"/>
            <w:vAlign w:val="center"/>
          </w:tcPr>
          <w:p w14:paraId="2ABAC0A5" w14:textId="09590597" w:rsidR="00AA18D4" w:rsidRPr="00D75BDD"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D75BDD">
              <w:rPr>
                <w:rFonts w:ascii="Angsana New" w:hAnsi="Angsana New"/>
                <w:sz w:val="28"/>
                <w:szCs w:val="28"/>
              </w:rPr>
              <w:t>30,894</w:t>
            </w:r>
          </w:p>
        </w:tc>
        <w:tc>
          <w:tcPr>
            <w:tcW w:w="1349" w:type="dxa"/>
            <w:tcBorders>
              <w:top w:val="nil"/>
              <w:left w:val="nil"/>
              <w:right w:val="nil"/>
            </w:tcBorders>
            <w:shd w:val="clear" w:color="auto" w:fill="auto"/>
            <w:vAlign w:val="center"/>
          </w:tcPr>
          <w:p w14:paraId="597D3FD9" w14:textId="66ECA90E" w:rsidR="00AA18D4" w:rsidRPr="00D75BDD"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D75BDD">
              <w:rPr>
                <w:rFonts w:ascii="Angsana New" w:hAnsi="Angsana New"/>
                <w:sz w:val="28"/>
                <w:szCs w:val="28"/>
              </w:rPr>
              <w:t>-</w:t>
            </w:r>
          </w:p>
        </w:tc>
        <w:tc>
          <w:tcPr>
            <w:tcW w:w="1393" w:type="dxa"/>
            <w:gridSpan w:val="2"/>
            <w:tcBorders>
              <w:top w:val="nil"/>
              <w:left w:val="nil"/>
              <w:right w:val="nil"/>
            </w:tcBorders>
            <w:shd w:val="clear" w:color="auto" w:fill="auto"/>
            <w:vAlign w:val="center"/>
          </w:tcPr>
          <w:p w14:paraId="350753BB" w14:textId="1212C7BE" w:rsidR="00AA18D4" w:rsidRPr="00D75BDD"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D75BDD">
              <w:rPr>
                <w:rFonts w:ascii="Angsana New" w:hAnsi="Angsana New"/>
                <w:sz w:val="28"/>
                <w:szCs w:val="28"/>
              </w:rPr>
              <w:t>-</w:t>
            </w:r>
          </w:p>
        </w:tc>
        <w:tc>
          <w:tcPr>
            <w:tcW w:w="1299" w:type="dxa"/>
            <w:tcBorders>
              <w:top w:val="nil"/>
              <w:left w:val="nil"/>
              <w:right w:val="nil"/>
            </w:tcBorders>
            <w:shd w:val="clear" w:color="auto" w:fill="auto"/>
            <w:vAlign w:val="center"/>
          </w:tcPr>
          <w:p w14:paraId="7523F5FC" w14:textId="51D4E2A4" w:rsidR="00AA18D4" w:rsidRPr="00FE3AD7" w:rsidRDefault="00AA18D4" w:rsidP="00AA18D4">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sidRPr="005B15B0">
              <w:rPr>
                <w:rFonts w:ascii="Angsana New" w:hAnsi="Angsana New"/>
                <w:sz w:val="28"/>
                <w:szCs w:val="28"/>
              </w:rPr>
              <w:t>-</w:t>
            </w:r>
          </w:p>
        </w:tc>
      </w:tr>
      <w:tr w:rsidR="00AA18D4" w:rsidRPr="002A370A" w14:paraId="79E0AD6C" w14:textId="77777777" w:rsidTr="00204EA5">
        <w:trPr>
          <w:trHeight w:val="485"/>
        </w:trPr>
        <w:tc>
          <w:tcPr>
            <w:tcW w:w="3321" w:type="dxa"/>
            <w:tcBorders>
              <w:top w:val="nil"/>
              <w:left w:val="nil"/>
              <w:bottom w:val="nil"/>
              <w:right w:val="nil"/>
            </w:tcBorders>
          </w:tcPr>
          <w:p w14:paraId="43B4C3DD" w14:textId="0259FC18" w:rsidR="00AA18D4" w:rsidRPr="00771938"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8"/>
                <w:szCs w:val="28"/>
              </w:rPr>
            </w:pPr>
            <w:r w:rsidRPr="00771938">
              <w:rPr>
                <w:rFonts w:ascii="Angsana New" w:hAnsi="Angsana New"/>
                <w:sz w:val="28"/>
                <w:szCs w:val="28"/>
              </w:rPr>
              <w:t>Total</w:t>
            </w:r>
          </w:p>
        </w:tc>
        <w:tc>
          <w:tcPr>
            <w:tcW w:w="1443" w:type="dxa"/>
            <w:tcBorders>
              <w:left w:val="nil"/>
              <w:right w:val="nil"/>
            </w:tcBorders>
            <w:shd w:val="clear" w:color="auto" w:fill="auto"/>
            <w:vAlign w:val="center"/>
          </w:tcPr>
          <w:p w14:paraId="08CACC95" w14:textId="014D506C" w:rsidR="00AA18D4" w:rsidRPr="00D75BDD" w:rsidRDefault="00AA18D4" w:rsidP="00AA18D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D75BDD">
              <w:rPr>
                <w:rFonts w:ascii="Angsana New" w:hAnsi="Angsana New"/>
                <w:sz w:val="28"/>
                <w:szCs w:val="28"/>
              </w:rPr>
              <w:t>42,768</w:t>
            </w:r>
          </w:p>
        </w:tc>
        <w:tc>
          <w:tcPr>
            <w:tcW w:w="1349" w:type="dxa"/>
            <w:tcBorders>
              <w:left w:val="nil"/>
              <w:right w:val="nil"/>
            </w:tcBorders>
            <w:shd w:val="clear" w:color="auto" w:fill="auto"/>
            <w:vAlign w:val="center"/>
          </w:tcPr>
          <w:p w14:paraId="671714B1" w14:textId="0ABAE7BB" w:rsidR="00AA18D4" w:rsidRPr="00D75BDD" w:rsidRDefault="00AA18D4" w:rsidP="00AA18D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D75BDD">
              <w:rPr>
                <w:rFonts w:ascii="Angsana New" w:hAnsi="Angsana New"/>
                <w:sz w:val="28"/>
                <w:szCs w:val="28"/>
              </w:rPr>
              <w:t>(12,7</w:t>
            </w:r>
            <w:r w:rsidR="00204EA5">
              <w:rPr>
                <w:rFonts w:ascii="Angsana New" w:hAnsi="Angsana New"/>
                <w:sz w:val="28"/>
                <w:szCs w:val="28"/>
              </w:rPr>
              <w:t>50</w:t>
            </w:r>
            <w:r w:rsidRPr="00D75BDD">
              <w:rPr>
                <w:rFonts w:ascii="Angsana New" w:hAnsi="Angsana New"/>
                <w:sz w:val="28"/>
                <w:szCs w:val="28"/>
              </w:rPr>
              <w:t>)</w:t>
            </w:r>
          </w:p>
        </w:tc>
        <w:tc>
          <w:tcPr>
            <w:tcW w:w="1393" w:type="dxa"/>
            <w:gridSpan w:val="2"/>
            <w:tcBorders>
              <w:left w:val="nil"/>
              <w:right w:val="nil"/>
            </w:tcBorders>
            <w:shd w:val="clear" w:color="auto" w:fill="auto"/>
            <w:vAlign w:val="center"/>
          </w:tcPr>
          <w:p w14:paraId="7B81BCB7" w14:textId="1DECC82A" w:rsidR="00AA18D4" w:rsidRPr="00D75BDD" w:rsidRDefault="00AA18D4" w:rsidP="00AA18D4">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cs/>
              </w:rPr>
            </w:pPr>
            <w:r w:rsidRPr="00D75BDD">
              <w:rPr>
                <w:rFonts w:ascii="Angsana New" w:hAnsi="Angsana New"/>
                <w:sz w:val="28"/>
                <w:szCs w:val="28"/>
              </w:rPr>
              <w:t>-</w:t>
            </w:r>
          </w:p>
        </w:tc>
        <w:tc>
          <w:tcPr>
            <w:tcW w:w="1299" w:type="dxa"/>
            <w:tcBorders>
              <w:left w:val="nil"/>
              <w:right w:val="nil"/>
            </w:tcBorders>
            <w:shd w:val="clear" w:color="auto" w:fill="auto"/>
            <w:vAlign w:val="center"/>
          </w:tcPr>
          <w:p w14:paraId="3B31A055" w14:textId="4FC8A048" w:rsidR="00AA18D4" w:rsidRPr="002A370A" w:rsidRDefault="00AA18D4" w:rsidP="00AA18D4">
            <w:pPr>
              <w:pBdr>
                <w:top w:val="single" w:sz="4" w:space="1" w:color="auto"/>
                <w:bottom w:val="doub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cs/>
              </w:rPr>
            </w:pPr>
            <w:r w:rsidRPr="005B15B0">
              <w:rPr>
                <w:rFonts w:ascii="Angsana New" w:hAnsi="Angsana New"/>
                <w:sz w:val="28"/>
                <w:szCs w:val="28"/>
              </w:rPr>
              <w:t>-</w:t>
            </w:r>
          </w:p>
        </w:tc>
      </w:tr>
    </w:tbl>
    <w:p w14:paraId="02B7D821" w14:textId="4320A202" w:rsidR="00824B8A" w:rsidRPr="002A370A" w:rsidRDefault="00824B8A" w:rsidP="0082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549DA7B8" w14:textId="5C6C6464" w:rsidR="00C77458" w:rsidRPr="00CC44AC"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8"/>
        <w:jc w:val="thaiDistribute"/>
        <w:rPr>
          <w:rFonts w:ascii="Angsana New" w:hAnsi="Angsana New"/>
          <w:sz w:val="28"/>
          <w:szCs w:val="28"/>
        </w:rPr>
      </w:pPr>
      <w:r>
        <w:rPr>
          <w:rFonts w:ascii="Angsana New" w:hAnsi="Angsana New"/>
          <w:sz w:val="28"/>
          <w:szCs w:val="28"/>
        </w:rPr>
        <w:t>11.3</w:t>
      </w:r>
      <w:r w:rsidR="00A22B02" w:rsidRPr="00CC44AC">
        <w:rPr>
          <w:rFonts w:ascii="Angsana New" w:hAnsi="Angsana New"/>
          <w:sz w:val="28"/>
          <w:szCs w:val="28"/>
        </w:rPr>
        <w:t xml:space="preserve"> </w:t>
      </w:r>
      <w:r w:rsidR="00C77458" w:rsidRPr="00CC44AC">
        <w:rPr>
          <w:rFonts w:ascii="Angsana New" w:hAnsi="Angsana New"/>
          <w:sz w:val="28"/>
          <w:szCs w:val="28"/>
        </w:rPr>
        <w:t>Summarised financial information about material associates</w:t>
      </w:r>
    </w:p>
    <w:p w14:paraId="30341B8D" w14:textId="14187FDE" w:rsidR="003B708C" w:rsidRPr="002A370A" w:rsidRDefault="00562034" w:rsidP="009754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39"/>
        <w:jc w:val="thaiDistribute"/>
        <w:rPr>
          <w:rFonts w:ascii="Angsana New" w:hAnsi="Angsana New"/>
          <w:sz w:val="28"/>
          <w:szCs w:val="28"/>
        </w:rPr>
      </w:pPr>
      <w:r>
        <w:rPr>
          <w:rFonts w:ascii="Angsana New" w:hAnsi="Angsana New"/>
          <w:sz w:val="28"/>
          <w:szCs w:val="28"/>
        </w:rPr>
        <w:t xml:space="preserve">          </w:t>
      </w:r>
      <w:r w:rsidR="005A1622" w:rsidRPr="002A370A">
        <w:rPr>
          <w:rFonts w:ascii="Angsana New" w:hAnsi="Angsana New"/>
          <w:sz w:val="28"/>
          <w:szCs w:val="28"/>
        </w:rPr>
        <w:t>Summarised information about financial position</w:t>
      </w:r>
    </w:p>
    <w:tbl>
      <w:tblPr>
        <w:tblW w:w="9390" w:type="dxa"/>
        <w:tblInd w:w="675" w:type="dxa"/>
        <w:tblLayout w:type="fixed"/>
        <w:tblLook w:val="0000" w:firstRow="0" w:lastRow="0" w:firstColumn="0" w:lastColumn="0" w:noHBand="0" w:noVBand="0"/>
      </w:tblPr>
      <w:tblGrid>
        <w:gridCol w:w="1736"/>
        <w:gridCol w:w="1275"/>
        <w:gridCol w:w="1275"/>
        <w:gridCol w:w="1275"/>
        <w:gridCol w:w="1277"/>
        <w:gridCol w:w="1277"/>
        <w:gridCol w:w="1275"/>
      </w:tblGrid>
      <w:tr w:rsidR="00CC44AC" w:rsidRPr="002A370A" w14:paraId="5AB12B10" w14:textId="33214C2B" w:rsidTr="00A90B1C">
        <w:tc>
          <w:tcPr>
            <w:tcW w:w="924" w:type="pct"/>
            <w:shd w:val="clear" w:color="auto" w:fill="auto"/>
          </w:tcPr>
          <w:p w14:paraId="124F1AAC" w14:textId="77777777" w:rsidR="00CC44AC" w:rsidRPr="002A370A" w:rsidRDefault="00CC44AC"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076" w:type="pct"/>
            <w:gridSpan w:val="6"/>
            <w:shd w:val="clear" w:color="auto" w:fill="auto"/>
          </w:tcPr>
          <w:p w14:paraId="1F73D089" w14:textId="4666EBE7" w:rsidR="00CC44AC" w:rsidRPr="002A370A" w:rsidRDefault="00CC44AC" w:rsidP="00AB576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Unit : Thousand Baht)</w:t>
            </w:r>
          </w:p>
        </w:tc>
      </w:tr>
      <w:tr w:rsidR="00CC44AC" w:rsidRPr="002A370A" w14:paraId="797C0E30" w14:textId="3913D31D" w:rsidTr="00A90B1C">
        <w:tc>
          <w:tcPr>
            <w:tcW w:w="924" w:type="pct"/>
          </w:tcPr>
          <w:p w14:paraId="59CDF295" w14:textId="77777777" w:rsidR="00CC44AC" w:rsidRPr="002A370A" w:rsidRDefault="00CC44AC"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58" w:type="pct"/>
            <w:gridSpan w:val="2"/>
          </w:tcPr>
          <w:p w14:paraId="4C9CAFE9" w14:textId="6B86DFE9" w:rsidR="00CC44AC" w:rsidRPr="002A370A" w:rsidRDefault="00CC44AC"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CPS Shipping &amp; Logistic Co.,Ltd.</w:t>
            </w:r>
          </w:p>
        </w:tc>
        <w:tc>
          <w:tcPr>
            <w:tcW w:w="1359" w:type="pct"/>
            <w:gridSpan w:val="2"/>
            <w:vAlign w:val="bottom"/>
          </w:tcPr>
          <w:p w14:paraId="321562CD" w14:textId="7489A13D" w:rsidR="00CC44AC" w:rsidRPr="002A370A" w:rsidRDefault="00CC44AC" w:rsidP="00AB576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hint="cs"/>
                <w:sz w:val="28"/>
                <w:szCs w:val="28"/>
              </w:rPr>
              <w:t>GA Power Pte Co.,Ltd.</w:t>
            </w:r>
          </w:p>
        </w:tc>
        <w:tc>
          <w:tcPr>
            <w:tcW w:w="1359" w:type="pct"/>
            <w:gridSpan w:val="2"/>
            <w:tcBorders>
              <w:bottom w:val="single" w:sz="4" w:space="0" w:color="auto"/>
            </w:tcBorders>
          </w:tcPr>
          <w:p w14:paraId="28C85687" w14:textId="77777777" w:rsidR="00CC44AC"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p w14:paraId="4896D3FB" w14:textId="69602716"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95D7E">
              <w:rPr>
                <w:rFonts w:ascii="Angsana New" w:hAnsi="Angsana New"/>
                <w:sz w:val="28"/>
                <w:szCs w:val="28"/>
              </w:rPr>
              <w:t>The megawatt Co.,Ltd.</w:t>
            </w:r>
          </w:p>
        </w:tc>
      </w:tr>
      <w:tr w:rsidR="00A90B1C" w:rsidRPr="002A370A" w14:paraId="6BEE9DF7" w14:textId="5D4F12DB" w:rsidTr="00A90B1C">
        <w:tc>
          <w:tcPr>
            <w:tcW w:w="924" w:type="pct"/>
          </w:tcPr>
          <w:p w14:paraId="27393EBA"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79" w:type="pct"/>
            <w:vAlign w:val="center"/>
          </w:tcPr>
          <w:p w14:paraId="5A281FA3" w14:textId="3D55E54B"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As at</w:t>
            </w:r>
          </w:p>
        </w:tc>
        <w:tc>
          <w:tcPr>
            <w:tcW w:w="679" w:type="pct"/>
          </w:tcPr>
          <w:p w14:paraId="5052A7A6" w14:textId="70FC0559"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c>
          <w:tcPr>
            <w:tcW w:w="679" w:type="pct"/>
            <w:vAlign w:val="center"/>
          </w:tcPr>
          <w:p w14:paraId="0DF679AD" w14:textId="5919C44D"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c>
          <w:tcPr>
            <w:tcW w:w="680" w:type="pct"/>
          </w:tcPr>
          <w:p w14:paraId="43A6AAAE" w14:textId="4860FB78"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c>
          <w:tcPr>
            <w:tcW w:w="680" w:type="pct"/>
            <w:vAlign w:val="center"/>
          </w:tcPr>
          <w:p w14:paraId="395C3459" w14:textId="37BCE1CB"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c>
          <w:tcPr>
            <w:tcW w:w="679" w:type="pct"/>
          </w:tcPr>
          <w:p w14:paraId="3D93511F" w14:textId="0573AF00"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r>
      <w:tr w:rsidR="00A90B1C" w:rsidRPr="002A370A" w14:paraId="3D710FD2" w14:textId="579BEBE0" w:rsidTr="00A90B1C">
        <w:tc>
          <w:tcPr>
            <w:tcW w:w="924" w:type="pct"/>
          </w:tcPr>
          <w:p w14:paraId="3C2EF4E2"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79" w:type="pct"/>
            <w:vAlign w:val="bottom"/>
          </w:tcPr>
          <w:p w14:paraId="70754828" w14:textId="5DBBB7E8" w:rsidR="00CC44AC" w:rsidRPr="002A370A" w:rsidRDefault="00371463" w:rsidP="00A90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pacing w:val="-10"/>
                <w:sz w:val="28"/>
                <w:szCs w:val="28"/>
              </w:rPr>
              <w:t>December</w:t>
            </w:r>
            <w:r w:rsidR="00CC44AC" w:rsidRPr="002A370A">
              <w:rPr>
                <w:rFonts w:ascii="Angsana New" w:hAnsi="Angsana New"/>
                <w:spacing w:val="-10"/>
                <w:sz w:val="28"/>
                <w:szCs w:val="28"/>
              </w:rPr>
              <w:t xml:space="preserve"> </w:t>
            </w:r>
            <w:r w:rsidR="00CC44AC" w:rsidRPr="002A370A">
              <w:rPr>
                <w:rFonts w:ascii="Angsana New" w:hAnsi="Angsana New"/>
                <w:sz w:val="28"/>
                <w:szCs w:val="28"/>
              </w:rPr>
              <w:t>3</w:t>
            </w:r>
            <w:r>
              <w:rPr>
                <w:rFonts w:ascii="Angsana New" w:hAnsi="Angsana New"/>
                <w:sz w:val="28"/>
                <w:szCs w:val="28"/>
              </w:rPr>
              <w:t>1</w:t>
            </w:r>
            <w:r w:rsidR="00CC44AC" w:rsidRPr="002A370A">
              <w:rPr>
                <w:rFonts w:ascii="Angsana New" w:hAnsi="Angsana New"/>
                <w:spacing w:val="-10"/>
                <w:sz w:val="28"/>
                <w:szCs w:val="28"/>
              </w:rPr>
              <w:t>,</w:t>
            </w:r>
          </w:p>
        </w:tc>
        <w:tc>
          <w:tcPr>
            <w:tcW w:w="679" w:type="pct"/>
            <w:vAlign w:val="bottom"/>
          </w:tcPr>
          <w:p w14:paraId="5E5E205D" w14:textId="1637DDBC"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 xml:space="preserve">December 31, </w:t>
            </w:r>
          </w:p>
        </w:tc>
        <w:tc>
          <w:tcPr>
            <w:tcW w:w="679" w:type="pct"/>
            <w:vAlign w:val="bottom"/>
          </w:tcPr>
          <w:p w14:paraId="5C0C771C" w14:textId="4D53B872" w:rsidR="00CC44AC" w:rsidRPr="002A370A" w:rsidRDefault="00371463"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December </w:t>
            </w:r>
            <w:r w:rsidR="00CC44AC" w:rsidRPr="002A370A">
              <w:rPr>
                <w:rFonts w:ascii="Angsana New" w:hAnsi="Angsana New"/>
                <w:sz w:val="28"/>
                <w:szCs w:val="28"/>
              </w:rPr>
              <w:t>3</w:t>
            </w:r>
            <w:r>
              <w:rPr>
                <w:rFonts w:ascii="Angsana New" w:hAnsi="Angsana New"/>
                <w:sz w:val="28"/>
                <w:szCs w:val="28"/>
              </w:rPr>
              <w:t>1</w:t>
            </w:r>
            <w:r w:rsidR="00CC44AC" w:rsidRPr="002A370A">
              <w:rPr>
                <w:rFonts w:ascii="Angsana New" w:hAnsi="Angsana New"/>
                <w:spacing w:val="-10"/>
                <w:sz w:val="28"/>
                <w:szCs w:val="28"/>
              </w:rPr>
              <w:t>,</w:t>
            </w:r>
          </w:p>
        </w:tc>
        <w:tc>
          <w:tcPr>
            <w:tcW w:w="680" w:type="pct"/>
            <w:vAlign w:val="bottom"/>
          </w:tcPr>
          <w:p w14:paraId="65425984" w14:textId="0CF7238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 xml:space="preserve">December 31, </w:t>
            </w:r>
          </w:p>
        </w:tc>
        <w:tc>
          <w:tcPr>
            <w:tcW w:w="680" w:type="pct"/>
            <w:vAlign w:val="bottom"/>
          </w:tcPr>
          <w:p w14:paraId="3A9FFA46" w14:textId="76A0016D" w:rsidR="00CC44AC" w:rsidRPr="002A370A" w:rsidRDefault="00371463"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pacing w:val="-10"/>
                <w:sz w:val="28"/>
                <w:szCs w:val="28"/>
              </w:rPr>
              <w:t>December</w:t>
            </w:r>
            <w:r w:rsidR="00CC44AC" w:rsidRPr="002A370A">
              <w:rPr>
                <w:rFonts w:ascii="Angsana New" w:hAnsi="Angsana New"/>
                <w:spacing w:val="-10"/>
                <w:sz w:val="28"/>
                <w:szCs w:val="28"/>
              </w:rPr>
              <w:t xml:space="preserve"> </w:t>
            </w:r>
            <w:r w:rsidR="00CC44AC" w:rsidRPr="002A370A">
              <w:rPr>
                <w:rFonts w:ascii="Angsana New" w:hAnsi="Angsana New"/>
                <w:sz w:val="28"/>
                <w:szCs w:val="28"/>
              </w:rPr>
              <w:t>3</w:t>
            </w:r>
            <w:r>
              <w:rPr>
                <w:rFonts w:ascii="Angsana New" w:hAnsi="Angsana New"/>
                <w:sz w:val="28"/>
                <w:szCs w:val="28"/>
              </w:rPr>
              <w:t>1</w:t>
            </w:r>
            <w:r w:rsidR="00CC44AC" w:rsidRPr="002A370A">
              <w:rPr>
                <w:rFonts w:ascii="Angsana New" w:hAnsi="Angsana New"/>
                <w:spacing w:val="-10"/>
                <w:sz w:val="28"/>
                <w:szCs w:val="28"/>
              </w:rPr>
              <w:t>,</w:t>
            </w:r>
          </w:p>
        </w:tc>
        <w:tc>
          <w:tcPr>
            <w:tcW w:w="679" w:type="pct"/>
            <w:vAlign w:val="bottom"/>
          </w:tcPr>
          <w:p w14:paraId="13B4D382" w14:textId="420D3564"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 xml:space="preserve">December 31, </w:t>
            </w:r>
          </w:p>
        </w:tc>
      </w:tr>
      <w:tr w:rsidR="00A90B1C" w:rsidRPr="002A370A" w14:paraId="61769970" w14:textId="1B22E19E" w:rsidTr="00A90B1C">
        <w:tc>
          <w:tcPr>
            <w:tcW w:w="924" w:type="pct"/>
          </w:tcPr>
          <w:p w14:paraId="3578B039" w14:textId="77777777" w:rsidR="00CC44AC" w:rsidRPr="002A370A" w:rsidRDefault="00CC44AC" w:rsidP="00CC44AC">
            <w:pPr>
              <w:spacing w:line="240" w:lineRule="auto"/>
              <w:rPr>
                <w:rFonts w:ascii="Angsana New" w:hAnsi="Angsana New"/>
                <w:b/>
                <w:bCs/>
                <w:sz w:val="28"/>
                <w:szCs w:val="28"/>
                <w:cs/>
              </w:rPr>
            </w:pPr>
          </w:p>
        </w:tc>
        <w:tc>
          <w:tcPr>
            <w:tcW w:w="679" w:type="pct"/>
            <w:vAlign w:val="bottom"/>
          </w:tcPr>
          <w:p w14:paraId="720D58BD" w14:textId="17F3C083" w:rsidR="00CC44AC" w:rsidRPr="002A370A" w:rsidRDefault="00CC44AC" w:rsidP="00CC44AC">
            <w:pPr>
              <w:pStyle w:val="a"/>
              <w:pBdr>
                <w:bottom w:val="single" w:sz="4" w:space="1" w:color="auto"/>
              </w:pBdr>
              <w:tabs>
                <w:tab w:val="clear" w:pos="1080"/>
              </w:tabs>
              <w:ind w:right="63"/>
              <w:jc w:val="center"/>
              <w:rPr>
                <w:rFonts w:ascii="Angsana New" w:hAnsi="Angsana New" w:cs="Angsana New"/>
                <w:sz w:val="28"/>
                <w:szCs w:val="28"/>
                <w:lang w:val="en-US"/>
              </w:rPr>
            </w:pPr>
            <w:r w:rsidRPr="002A370A">
              <w:rPr>
                <w:rFonts w:ascii="Angsana New" w:hAnsi="Angsana New"/>
                <w:sz w:val="28"/>
                <w:szCs w:val="28"/>
              </w:rPr>
              <w:t>2021</w:t>
            </w:r>
          </w:p>
        </w:tc>
        <w:tc>
          <w:tcPr>
            <w:tcW w:w="679" w:type="pct"/>
            <w:vAlign w:val="bottom"/>
          </w:tcPr>
          <w:p w14:paraId="0512494B" w14:textId="44DBD53C" w:rsidR="00CC44AC" w:rsidRPr="002A370A" w:rsidRDefault="00CC44AC" w:rsidP="00CC44AC">
            <w:pPr>
              <w:pStyle w:val="a"/>
              <w:pBdr>
                <w:bottom w:val="single" w:sz="4" w:space="1" w:color="auto"/>
              </w:pBdr>
              <w:tabs>
                <w:tab w:val="clear" w:pos="1080"/>
              </w:tabs>
              <w:ind w:right="-27" w:hanging="3"/>
              <w:jc w:val="center"/>
              <w:rPr>
                <w:rFonts w:ascii="Angsana New" w:hAnsi="Angsana New" w:cs="Angsana New"/>
                <w:sz w:val="28"/>
                <w:szCs w:val="28"/>
                <w:lang w:val="en-US"/>
              </w:rPr>
            </w:pPr>
            <w:r w:rsidRPr="002A370A">
              <w:rPr>
                <w:rFonts w:ascii="Angsana New" w:hAnsi="Angsana New"/>
                <w:sz w:val="28"/>
                <w:szCs w:val="28"/>
              </w:rPr>
              <w:t>2020</w:t>
            </w:r>
          </w:p>
        </w:tc>
        <w:tc>
          <w:tcPr>
            <w:tcW w:w="679" w:type="pct"/>
            <w:vAlign w:val="bottom"/>
          </w:tcPr>
          <w:p w14:paraId="299274D3" w14:textId="764CE8BB" w:rsidR="00CC44AC" w:rsidRPr="002A370A" w:rsidRDefault="00CC44AC" w:rsidP="00CC44AC">
            <w:pPr>
              <w:pStyle w:val="a"/>
              <w:pBdr>
                <w:bottom w:val="single" w:sz="4" w:space="1" w:color="auto"/>
              </w:pBdr>
              <w:tabs>
                <w:tab w:val="clear" w:pos="1080"/>
              </w:tabs>
              <w:ind w:right="63"/>
              <w:jc w:val="center"/>
              <w:rPr>
                <w:rFonts w:ascii="Angsana New" w:hAnsi="Angsana New" w:cs="Angsana New"/>
                <w:sz w:val="28"/>
                <w:szCs w:val="28"/>
                <w:lang w:val="en-US"/>
              </w:rPr>
            </w:pPr>
            <w:r w:rsidRPr="002A370A">
              <w:rPr>
                <w:rFonts w:ascii="Angsana New" w:hAnsi="Angsana New"/>
                <w:sz w:val="28"/>
                <w:szCs w:val="28"/>
              </w:rPr>
              <w:t>2021</w:t>
            </w:r>
          </w:p>
        </w:tc>
        <w:tc>
          <w:tcPr>
            <w:tcW w:w="680" w:type="pct"/>
            <w:vAlign w:val="bottom"/>
          </w:tcPr>
          <w:p w14:paraId="72988D6E" w14:textId="507372E0" w:rsidR="00CC44AC" w:rsidRPr="002A370A" w:rsidRDefault="00CC44AC" w:rsidP="00CC44AC">
            <w:pPr>
              <w:pStyle w:val="a"/>
              <w:pBdr>
                <w:bottom w:val="single" w:sz="4" w:space="1" w:color="auto"/>
              </w:pBdr>
              <w:tabs>
                <w:tab w:val="clear" w:pos="1080"/>
              </w:tabs>
              <w:ind w:right="-27" w:hanging="3"/>
              <w:jc w:val="center"/>
              <w:rPr>
                <w:rFonts w:ascii="Angsana New" w:hAnsi="Angsana New" w:cs="Angsana New"/>
                <w:sz w:val="28"/>
                <w:szCs w:val="28"/>
                <w:lang w:val="en-US"/>
              </w:rPr>
            </w:pPr>
            <w:r w:rsidRPr="002A370A">
              <w:rPr>
                <w:rFonts w:ascii="Angsana New" w:hAnsi="Angsana New"/>
                <w:sz w:val="28"/>
                <w:szCs w:val="28"/>
              </w:rPr>
              <w:t>2020</w:t>
            </w:r>
          </w:p>
        </w:tc>
        <w:tc>
          <w:tcPr>
            <w:tcW w:w="680" w:type="pct"/>
            <w:vAlign w:val="bottom"/>
          </w:tcPr>
          <w:p w14:paraId="12F0EA82" w14:textId="7A85E608" w:rsidR="00CC44AC" w:rsidRPr="002A370A" w:rsidRDefault="00CC44AC" w:rsidP="00CC44AC">
            <w:pPr>
              <w:pStyle w:val="a"/>
              <w:pBdr>
                <w:bottom w:val="single" w:sz="4" w:space="1" w:color="auto"/>
              </w:pBdr>
              <w:tabs>
                <w:tab w:val="clear" w:pos="1080"/>
              </w:tabs>
              <w:ind w:right="-27" w:hanging="3"/>
              <w:jc w:val="center"/>
              <w:rPr>
                <w:rFonts w:ascii="Angsana New" w:hAnsi="Angsana New"/>
                <w:sz w:val="28"/>
                <w:szCs w:val="28"/>
              </w:rPr>
            </w:pPr>
            <w:r w:rsidRPr="002A370A">
              <w:rPr>
                <w:rFonts w:ascii="Angsana New" w:hAnsi="Angsana New"/>
                <w:sz w:val="28"/>
                <w:szCs w:val="28"/>
              </w:rPr>
              <w:t>2021</w:t>
            </w:r>
          </w:p>
        </w:tc>
        <w:tc>
          <w:tcPr>
            <w:tcW w:w="679" w:type="pct"/>
            <w:vAlign w:val="bottom"/>
          </w:tcPr>
          <w:p w14:paraId="24363780" w14:textId="0FC6257B" w:rsidR="00CC44AC" w:rsidRPr="002A370A" w:rsidRDefault="00CC44AC" w:rsidP="00CC44AC">
            <w:pPr>
              <w:pStyle w:val="a"/>
              <w:pBdr>
                <w:bottom w:val="single" w:sz="4" w:space="1" w:color="auto"/>
              </w:pBdr>
              <w:tabs>
                <w:tab w:val="clear" w:pos="1080"/>
              </w:tabs>
              <w:ind w:right="-27" w:hanging="3"/>
              <w:jc w:val="center"/>
              <w:rPr>
                <w:rFonts w:ascii="Angsana New" w:hAnsi="Angsana New"/>
                <w:sz w:val="28"/>
                <w:szCs w:val="28"/>
                <w:cs/>
              </w:rPr>
            </w:pPr>
            <w:r w:rsidRPr="002A370A">
              <w:rPr>
                <w:rFonts w:ascii="Angsana New" w:hAnsi="Angsana New"/>
                <w:sz w:val="28"/>
                <w:szCs w:val="28"/>
              </w:rPr>
              <w:t>2020</w:t>
            </w:r>
          </w:p>
        </w:tc>
      </w:tr>
      <w:tr w:rsidR="00AA18D4" w:rsidRPr="002A370A" w14:paraId="1EDD22D9" w14:textId="4EFBFFD1" w:rsidTr="002B6DAF">
        <w:tc>
          <w:tcPr>
            <w:tcW w:w="924" w:type="pct"/>
            <w:shd w:val="clear" w:color="auto" w:fill="auto"/>
            <w:vAlign w:val="bottom"/>
          </w:tcPr>
          <w:p w14:paraId="1DE94DDC" w14:textId="1C36E068" w:rsidR="00AA18D4" w:rsidRPr="002A370A"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Current assets</w:t>
            </w:r>
          </w:p>
        </w:tc>
        <w:tc>
          <w:tcPr>
            <w:tcW w:w="679" w:type="pct"/>
            <w:tcBorders>
              <w:top w:val="nil"/>
              <w:left w:val="nil"/>
              <w:bottom w:val="nil"/>
              <w:right w:val="nil"/>
            </w:tcBorders>
            <w:shd w:val="clear" w:color="auto" w:fill="auto"/>
            <w:vAlign w:val="bottom"/>
          </w:tcPr>
          <w:p w14:paraId="1A5CA12E" w14:textId="27F9D0FA" w:rsidR="00AA18D4" w:rsidRPr="00D75BDD"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D75BDD">
              <w:rPr>
                <w:rFonts w:ascii="Angsana New" w:hAnsi="Angsana New"/>
                <w:color w:val="000000"/>
                <w:sz w:val="28"/>
                <w:szCs w:val="28"/>
              </w:rPr>
              <w:t>172,501</w:t>
            </w:r>
          </w:p>
        </w:tc>
        <w:tc>
          <w:tcPr>
            <w:tcW w:w="679" w:type="pct"/>
            <w:shd w:val="clear" w:color="auto" w:fill="auto"/>
            <w:vAlign w:val="bottom"/>
          </w:tcPr>
          <w:p w14:paraId="6EA01449" w14:textId="1593BAF3" w:rsidR="00AA18D4" w:rsidRPr="00D75BDD"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sidRPr="00D75BDD">
              <w:rPr>
                <w:rFonts w:ascii="Angsana New" w:hAnsi="Angsana New"/>
                <w:color w:val="000000"/>
                <w:sz w:val="28"/>
                <w:szCs w:val="28"/>
              </w:rPr>
              <w:t>123,428</w:t>
            </w:r>
          </w:p>
        </w:tc>
        <w:tc>
          <w:tcPr>
            <w:tcW w:w="679" w:type="pct"/>
            <w:shd w:val="clear" w:color="auto" w:fill="auto"/>
            <w:vAlign w:val="bottom"/>
          </w:tcPr>
          <w:p w14:paraId="0E3725AA" w14:textId="153B570E" w:rsidR="00AA18D4" w:rsidRPr="00D75BDD"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D75BDD">
              <w:rPr>
                <w:rFonts w:ascii="Angsana New" w:hAnsi="Angsana New"/>
                <w:color w:val="000000"/>
                <w:sz w:val="28"/>
                <w:szCs w:val="28"/>
              </w:rPr>
              <w:t>118,779</w:t>
            </w:r>
          </w:p>
        </w:tc>
        <w:tc>
          <w:tcPr>
            <w:tcW w:w="680" w:type="pct"/>
            <w:shd w:val="clear" w:color="auto" w:fill="auto"/>
            <w:vAlign w:val="bottom"/>
          </w:tcPr>
          <w:p w14:paraId="74ACA905" w14:textId="06E4781B" w:rsidR="00AA18D4" w:rsidRPr="00D75BDD" w:rsidRDefault="00AA18D4" w:rsidP="00AA18D4">
            <w:pPr>
              <w:pStyle w:val="a"/>
              <w:tabs>
                <w:tab w:val="clear" w:pos="1080"/>
              </w:tabs>
              <w:ind w:right="1"/>
              <w:jc w:val="right"/>
              <w:rPr>
                <w:rFonts w:ascii="Angsana New" w:hAnsi="Angsana New" w:cs="Angsana New"/>
                <w:sz w:val="28"/>
                <w:szCs w:val="28"/>
                <w:lang w:val="en-US"/>
              </w:rPr>
            </w:pPr>
            <w:r w:rsidRPr="00D75BDD">
              <w:rPr>
                <w:rFonts w:ascii="Angsana New" w:hAnsi="Angsana New" w:cs="Angsana New"/>
                <w:color w:val="000000"/>
                <w:sz w:val="28"/>
                <w:szCs w:val="28"/>
                <w:cs/>
              </w:rPr>
              <w:t>82,184</w:t>
            </w:r>
          </w:p>
        </w:tc>
        <w:tc>
          <w:tcPr>
            <w:tcW w:w="680" w:type="pct"/>
            <w:vAlign w:val="bottom"/>
          </w:tcPr>
          <w:p w14:paraId="1053C705" w14:textId="28B0949B" w:rsidR="00AA18D4" w:rsidRPr="00D75BDD" w:rsidRDefault="00AA18D4" w:rsidP="00AA18D4">
            <w:pPr>
              <w:pStyle w:val="a"/>
              <w:tabs>
                <w:tab w:val="clear" w:pos="1080"/>
              </w:tabs>
              <w:ind w:right="1"/>
              <w:jc w:val="right"/>
              <w:rPr>
                <w:rFonts w:asciiTheme="majorBidi" w:hAnsiTheme="majorBidi" w:cstheme="majorBidi"/>
                <w:color w:val="000000"/>
                <w:sz w:val="28"/>
                <w:szCs w:val="28"/>
              </w:rPr>
            </w:pPr>
            <w:r w:rsidRPr="00D75BDD">
              <w:rPr>
                <w:rFonts w:asciiTheme="majorBidi" w:hAnsiTheme="majorBidi" w:cstheme="majorBidi" w:hint="cs"/>
                <w:color w:val="000000"/>
                <w:sz w:val="28"/>
                <w:szCs w:val="28"/>
                <w:cs/>
              </w:rPr>
              <w:t>589,101</w:t>
            </w:r>
          </w:p>
        </w:tc>
        <w:tc>
          <w:tcPr>
            <w:tcW w:w="679" w:type="pct"/>
            <w:vAlign w:val="bottom"/>
          </w:tcPr>
          <w:p w14:paraId="3491D85B" w14:textId="1AB827DD" w:rsidR="00AA18D4" w:rsidRPr="00CC44AC" w:rsidRDefault="00AA18D4" w:rsidP="00AA18D4">
            <w:pPr>
              <w:pStyle w:val="a"/>
              <w:tabs>
                <w:tab w:val="clear" w:pos="1080"/>
              </w:tabs>
              <w:ind w:right="1"/>
              <w:jc w:val="right"/>
              <w:rPr>
                <w:rFonts w:asciiTheme="majorBidi" w:hAnsiTheme="majorBidi" w:cstheme="majorBidi"/>
                <w:color w:val="000000"/>
                <w:sz w:val="28"/>
                <w:szCs w:val="28"/>
              </w:rPr>
            </w:pPr>
            <w:r w:rsidRPr="00D51DA0">
              <w:rPr>
                <w:rFonts w:ascii="Angsana New" w:hAnsi="Angsana New" w:cs="Angsana New"/>
                <w:sz w:val="28"/>
                <w:szCs w:val="28"/>
                <w:lang w:val="en-US"/>
              </w:rPr>
              <w:t>-</w:t>
            </w:r>
          </w:p>
        </w:tc>
      </w:tr>
      <w:tr w:rsidR="00AA18D4" w:rsidRPr="002A370A" w14:paraId="348B7712" w14:textId="5A25F652" w:rsidTr="002B6DAF">
        <w:tc>
          <w:tcPr>
            <w:tcW w:w="924" w:type="pct"/>
            <w:shd w:val="clear" w:color="auto" w:fill="auto"/>
            <w:vAlign w:val="bottom"/>
          </w:tcPr>
          <w:p w14:paraId="248EA664" w14:textId="72F68BA5" w:rsidR="00AA18D4" w:rsidRPr="002A370A"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Non - current assets</w:t>
            </w:r>
          </w:p>
        </w:tc>
        <w:tc>
          <w:tcPr>
            <w:tcW w:w="679" w:type="pct"/>
            <w:tcBorders>
              <w:top w:val="nil"/>
              <w:left w:val="nil"/>
              <w:bottom w:val="nil"/>
              <w:right w:val="nil"/>
            </w:tcBorders>
            <w:shd w:val="clear" w:color="auto" w:fill="auto"/>
            <w:vAlign w:val="bottom"/>
          </w:tcPr>
          <w:p w14:paraId="0F920FB7" w14:textId="7121FD31" w:rsidR="00AA18D4" w:rsidRPr="00D75BDD"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D75BDD">
              <w:rPr>
                <w:rFonts w:ascii="Angsana New" w:hAnsi="Angsana New"/>
                <w:color w:val="000000"/>
                <w:sz w:val="28"/>
                <w:szCs w:val="28"/>
              </w:rPr>
              <w:t>22,111</w:t>
            </w:r>
          </w:p>
        </w:tc>
        <w:tc>
          <w:tcPr>
            <w:tcW w:w="679" w:type="pct"/>
            <w:shd w:val="clear" w:color="auto" w:fill="auto"/>
            <w:vAlign w:val="bottom"/>
          </w:tcPr>
          <w:p w14:paraId="71719A99" w14:textId="6E63EA52" w:rsidR="00AA18D4" w:rsidRPr="00D75BDD"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cs/>
              </w:rPr>
            </w:pPr>
            <w:r w:rsidRPr="00D75BDD">
              <w:rPr>
                <w:rFonts w:ascii="Angsana New" w:hAnsi="Angsana New"/>
                <w:color w:val="000000"/>
                <w:sz w:val="28"/>
                <w:szCs w:val="28"/>
              </w:rPr>
              <w:t>17,745</w:t>
            </w:r>
          </w:p>
        </w:tc>
        <w:tc>
          <w:tcPr>
            <w:tcW w:w="679" w:type="pct"/>
            <w:shd w:val="clear" w:color="auto" w:fill="auto"/>
            <w:vAlign w:val="bottom"/>
          </w:tcPr>
          <w:p w14:paraId="2E44C57C" w14:textId="04E4D944" w:rsidR="00AA18D4" w:rsidRPr="00D75BDD"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D75BDD">
              <w:rPr>
                <w:rFonts w:ascii="Angsana New" w:hAnsi="Angsana New"/>
                <w:color w:val="000000"/>
                <w:sz w:val="28"/>
                <w:szCs w:val="28"/>
              </w:rPr>
              <w:t>789,174</w:t>
            </w:r>
          </w:p>
        </w:tc>
        <w:tc>
          <w:tcPr>
            <w:tcW w:w="680" w:type="pct"/>
            <w:shd w:val="clear" w:color="auto" w:fill="auto"/>
            <w:vAlign w:val="bottom"/>
          </w:tcPr>
          <w:p w14:paraId="1F590116" w14:textId="34916AB7" w:rsidR="00AA18D4" w:rsidRPr="00D75BDD" w:rsidRDefault="00AA18D4" w:rsidP="00AA18D4">
            <w:pPr>
              <w:pStyle w:val="a"/>
              <w:tabs>
                <w:tab w:val="clear" w:pos="1080"/>
              </w:tabs>
              <w:ind w:right="1"/>
              <w:jc w:val="right"/>
              <w:rPr>
                <w:rFonts w:ascii="Angsana New" w:hAnsi="Angsana New" w:cs="Angsana New"/>
                <w:sz w:val="28"/>
                <w:szCs w:val="28"/>
                <w:cs/>
                <w:lang w:val="en-US"/>
              </w:rPr>
            </w:pPr>
            <w:r w:rsidRPr="00D75BDD">
              <w:rPr>
                <w:rFonts w:ascii="Angsana New" w:hAnsi="Angsana New" w:cs="Angsana New"/>
                <w:color w:val="000000"/>
                <w:sz w:val="28"/>
                <w:szCs w:val="28"/>
                <w:cs/>
              </w:rPr>
              <w:t>711,150</w:t>
            </w:r>
          </w:p>
        </w:tc>
        <w:tc>
          <w:tcPr>
            <w:tcW w:w="680" w:type="pct"/>
            <w:vAlign w:val="bottom"/>
          </w:tcPr>
          <w:p w14:paraId="14B05E8C" w14:textId="0A39C795" w:rsidR="00AA18D4" w:rsidRPr="00D75BDD" w:rsidRDefault="00AA18D4" w:rsidP="00AA18D4">
            <w:pPr>
              <w:pStyle w:val="a"/>
              <w:tabs>
                <w:tab w:val="clear" w:pos="1080"/>
              </w:tabs>
              <w:ind w:right="1"/>
              <w:jc w:val="right"/>
              <w:rPr>
                <w:rFonts w:asciiTheme="majorBidi" w:hAnsiTheme="majorBidi" w:cstheme="majorBidi"/>
                <w:color w:val="000000"/>
                <w:sz w:val="28"/>
                <w:szCs w:val="28"/>
              </w:rPr>
            </w:pPr>
            <w:r w:rsidRPr="00D75BDD">
              <w:rPr>
                <w:rFonts w:asciiTheme="majorBidi" w:hAnsiTheme="majorBidi" w:cstheme="majorBidi"/>
                <w:color w:val="000000"/>
                <w:sz w:val="28"/>
                <w:szCs w:val="28"/>
                <w:lang w:val="en-US"/>
              </w:rPr>
              <w:t>4,068,113</w:t>
            </w:r>
          </w:p>
        </w:tc>
        <w:tc>
          <w:tcPr>
            <w:tcW w:w="679" w:type="pct"/>
            <w:vAlign w:val="bottom"/>
          </w:tcPr>
          <w:p w14:paraId="7D678AC4" w14:textId="01E9C964" w:rsidR="00AA18D4" w:rsidRPr="00CC44AC" w:rsidRDefault="00AA18D4" w:rsidP="00AA18D4">
            <w:pPr>
              <w:pStyle w:val="a"/>
              <w:tabs>
                <w:tab w:val="clear" w:pos="1080"/>
              </w:tabs>
              <w:ind w:right="1"/>
              <w:jc w:val="right"/>
              <w:rPr>
                <w:rFonts w:asciiTheme="majorBidi" w:hAnsiTheme="majorBidi" w:cstheme="majorBidi"/>
                <w:color w:val="000000"/>
                <w:sz w:val="28"/>
                <w:szCs w:val="28"/>
              </w:rPr>
            </w:pPr>
            <w:r w:rsidRPr="00D51DA0">
              <w:rPr>
                <w:rFonts w:ascii="Angsana New" w:hAnsi="Angsana New" w:cs="Angsana New"/>
                <w:color w:val="000000"/>
                <w:sz w:val="28"/>
                <w:szCs w:val="28"/>
                <w:cs/>
              </w:rPr>
              <w:t>-</w:t>
            </w:r>
          </w:p>
        </w:tc>
      </w:tr>
      <w:tr w:rsidR="00AA18D4" w:rsidRPr="002A370A" w14:paraId="60AF06CB" w14:textId="08437F63" w:rsidTr="002B6DAF">
        <w:tc>
          <w:tcPr>
            <w:tcW w:w="924" w:type="pct"/>
            <w:shd w:val="clear" w:color="auto" w:fill="auto"/>
            <w:vAlign w:val="bottom"/>
          </w:tcPr>
          <w:p w14:paraId="6563AB5A" w14:textId="0BDD7FE0" w:rsidR="00AA18D4" w:rsidRPr="002A370A"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Current liabilities</w:t>
            </w:r>
          </w:p>
        </w:tc>
        <w:tc>
          <w:tcPr>
            <w:tcW w:w="679" w:type="pct"/>
            <w:tcBorders>
              <w:top w:val="nil"/>
              <w:left w:val="nil"/>
              <w:bottom w:val="nil"/>
              <w:right w:val="nil"/>
            </w:tcBorders>
            <w:shd w:val="clear" w:color="auto" w:fill="auto"/>
            <w:vAlign w:val="bottom"/>
          </w:tcPr>
          <w:p w14:paraId="3BB19647" w14:textId="22BAAEFA" w:rsidR="00AA18D4" w:rsidRPr="00D75BDD"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D75BDD">
              <w:rPr>
                <w:rFonts w:ascii="Angsana New" w:hAnsi="Angsana New"/>
                <w:color w:val="000000"/>
                <w:sz w:val="28"/>
                <w:szCs w:val="28"/>
              </w:rPr>
              <w:t>130,060</w:t>
            </w:r>
          </w:p>
        </w:tc>
        <w:tc>
          <w:tcPr>
            <w:tcW w:w="679" w:type="pct"/>
            <w:shd w:val="clear" w:color="auto" w:fill="auto"/>
            <w:vAlign w:val="bottom"/>
          </w:tcPr>
          <w:p w14:paraId="26DF01EE" w14:textId="6C36E49B" w:rsidR="00AA18D4" w:rsidRPr="00D75BDD"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cs/>
              </w:rPr>
            </w:pPr>
            <w:r w:rsidRPr="00D75BDD">
              <w:rPr>
                <w:rFonts w:ascii="Angsana New" w:hAnsi="Angsana New"/>
                <w:color w:val="000000"/>
                <w:sz w:val="28"/>
                <w:szCs w:val="28"/>
              </w:rPr>
              <w:t>111,567</w:t>
            </w:r>
          </w:p>
        </w:tc>
        <w:tc>
          <w:tcPr>
            <w:tcW w:w="679" w:type="pct"/>
            <w:shd w:val="clear" w:color="auto" w:fill="auto"/>
            <w:vAlign w:val="bottom"/>
          </w:tcPr>
          <w:p w14:paraId="5459BCA9" w14:textId="0A56B470" w:rsidR="00AA18D4" w:rsidRPr="00D75BDD"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D75BDD">
              <w:rPr>
                <w:rFonts w:ascii="Angsana New" w:hAnsi="Angsana New"/>
                <w:color w:val="000000"/>
                <w:sz w:val="28"/>
                <w:szCs w:val="28"/>
              </w:rPr>
              <w:t>313,553</w:t>
            </w:r>
          </w:p>
        </w:tc>
        <w:tc>
          <w:tcPr>
            <w:tcW w:w="680" w:type="pct"/>
            <w:shd w:val="clear" w:color="auto" w:fill="auto"/>
            <w:vAlign w:val="bottom"/>
          </w:tcPr>
          <w:p w14:paraId="11A777E3" w14:textId="51B4D137" w:rsidR="00AA18D4" w:rsidRPr="00D75BDD" w:rsidRDefault="00AA18D4" w:rsidP="00AA18D4">
            <w:pPr>
              <w:pStyle w:val="a"/>
              <w:tabs>
                <w:tab w:val="clear" w:pos="1080"/>
              </w:tabs>
              <w:ind w:right="1"/>
              <w:jc w:val="right"/>
              <w:rPr>
                <w:rFonts w:ascii="Angsana New" w:hAnsi="Angsana New" w:cs="Angsana New"/>
                <w:sz w:val="28"/>
                <w:szCs w:val="28"/>
                <w:cs/>
                <w:lang w:val="en-US"/>
              </w:rPr>
            </w:pPr>
            <w:r w:rsidRPr="00D75BDD">
              <w:rPr>
                <w:rFonts w:ascii="Angsana New" w:hAnsi="Angsana New" w:cs="Angsana New"/>
                <w:color w:val="000000"/>
                <w:sz w:val="28"/>
                <w:szCs w:val="28"/>
                <w:cs/>
              </w:rPr>
              <w:t>405,601</w:t>
            </w:r>
          </w:p>
        </w:tc>
        <w:tc>
          <w:tcPr>
            <w:tcW w:w="680" w:type="pct"/>
            <w:vAlign w:val="bottom"/>
          </w:tcPr>
          <w:p w14:paraId="0E5F9E05" w14:textId="4FFF4F33" w:rsidR="00AA18D4" w:rsidRPr="00D75BDD" w:rsidRDefault="00AA18D4" w:rsidP="00AA18D4">
            <w:pPr>
              <w:pStyle w:val="a"/>
              <w:tabs>
                <w:tab w:val="clear" w:pos="1080"/>
              </w:tabs>
              <w:ind w:right="1"/>
              <w:jc w:val="right"/>
              <w:rPr>
                <w:rFonts w:asciiTheme="majorBidi" w:hAnsiTheme="majorBidi" w:cstheme="majorBidi"/>
                <w:color w:val="000000"/>
                <w:sz w:val="28"/>
                <w:szCs w:val="28"/>
              </w:rPr>
            </w:pPr>
            <w:r w:rsidRPr="00D75BDD">
              <w:rPr>
                <w:rFonts w:asciiTheme="majorBidi" w:hAnsiTheme="majorBidi" w:cstheme="majorBidi"/>
                <w:color w:val="000000"/>
                <w:sz w:val="28"/>
                <w:szCs w:val="28"/>
                <w:lang w:val="en-US"/>
              </w:rPr>
              <w:t>1,148,008</w:t>
            </w:r>
          </w:p>
        </w:tc>
        <w:tc>
          <w:tcPr>
            <w:tcW w:w="679" w:type="pct"/>
            <w:vAlign w:val="bottom"/>
          </w:tcPr>
          <w:p w14:paraId="207AA7F2" w14:textId="19428751" w:rsidR="00AA18D4" w:rsidRPr="00CC44AC" w:rsidRDefault="00AA18D4" w:rsidP="00AA18D4">
            <w:pPr>
              <w:pStyle w:val="a"/>
              <w:tabs>
                <w:tab w:val="clear" w:pos="1080"/>
              </w:tabs>
              <w:ind w:right="1"/>
              <w:jc w:val="right"/>
              <w:rPr>
                <w:rFonts w:asciiTheme="majorBidi" w:hAnsiTheme="majorBidi" w:cstheme="majorBidi"/>
                <w:color w:val="000000"/>
                <w:sz w:val="28"/>
                <w:szCs w:val="28"/>
              </w:rPr>
            </w:pPr>
            <w:r w:rsidRPr="00D51DA0">
              <w:rPr>
                <w:rFonts w:ascii="Angsana New" w:hAnsi="Angsana New" w:cs="Angsana New"/>
                <w:color w:val="000000"/>
                <w:sz w:val="28"/>
                <w:szCs w:val="28"/>
                <w:cs/>
              </w:rPr>
              <w:t>-</w:t>
            </w:r>
          </w:p>
        </w:tc>
      </w:tr>
      <w:tr w:rsidR="00AA18D4" w:rsidRPr="002A370A" w14:paraId="6DFC7AB6" w14:textId="1C89C47C" w:rsidTr="002B6DAF">
        <w:tc>
          <w:tcPr>
            <w:tcW w:w="924" w:type="pct"/>
            <w:shd w:val="clear" w:color="auto" w:fill="auto"/>
            <w:vAlign w:val="bottom"/>
          </w:tcPr>
          <w:p w14:paraId="35A496F4" w14:textId="71FF2505" w:rsidR="00AA18D4" w:rsidRPr="002A370A"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Non - current liabilities</w:t>
            </w:r>
          </w:p>
        </w:tc>
        <w:tc>
          <w:tcPr>
            <w:tcW w:w="679" w:type="pct"/>
            <w:tcBorders>
              <w:top w:val="nil"/>
              <w:left w:val="nil"/>
              <w:bottom w:val="nil"/>
              <w:right w:val="nil"/>
            </w:tcBorders>
            <w:shd w:val="clear" w:color="auto" w:fill="auto"/>
            <w:vAlign w:val="bottom"/>
          </w:tcPr>
          <w:p w14:paraId="063FD620" w14:textId="5B5909F5" w:rsidR="00AA18D4" w:rsidRPr="00D75BDD"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D75BDD">
              <w:rPr>
                <w:rFonts w:ascii="Angsana New" w:hAnsi="Angsana New"/>
                <w:color w:val="000000"/>
                <w:sz w:val="28"/>
                <w:szCs w:val="28"/>
              </w:rPr>
              <w:t>9,140</w:t>
            </w:r>
          </w:p>
        </w:tc>
        <w:tc>
          <w:tcPr>
            <w:tcW w:w="679" w:type="pct"/>
            <w:shd w:val="clear" w:color="auto" w:fill="auto"/>
            <w:vAlign w:val="bottom"/>
          </w:tcPr>
          <w:p w14:paraId="5A06480A" w14:textId="2F81CF66" w:rsidR="00AA18D4" w:rsidRPr="00D75BDD"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cs/>
              </w:rPr>
            </w:pPr>
            <w:r w:rsidRPr="00D75BDD">
              <w:rPr>
                <w:rFonts w:ascii="Angsana New" w:hAnsi="Angsana New"/>
                <w:color w:val="000000"/>
                <w:sz w:val="28"/>
                <w:szCs w:val="28"/>
              </w:rPr>
              <w:t>6,596</w:t>
            </w:r>
          </w:p>
        </w:tc>
        <w:tc>
          <w:tcPr>
            <w:tcW w:w="679" w:type="pct"/>
            <w:shd w:val="clear" w:color="auto" w:fill="auto"/>
            <w:vAlign w:val="bottom"/>
          </w:tcPr>
          <w:p w14:paraId="3E068D3C" w14:textId="4513DB4E" w:rsidR="00AA18D4" w:rsidRPr="00D75BDD"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D75BDD">
              <w:rPr>
                <w:rFonts w:ascii="Angsana New" w:hAnsi="Angsana New"/>
                <w:color w:val="000000"/>
                <w:sz w:val="28"/>
                <w:szCs w:val="28"/>
              </w:rPr>
              <w:t>506,084</w:t>
            </w:r>
          </w:p>
        </w:tc>
        <w:tc>
          <w:tcPr>
            <w:tcW w:w="680" w:type="pct"/>
            <w:shd w:val="clear" w:color="auto" w:fill="auto"/>
            <w:vAlign w:val="bottom"/>
          </w:tcPr>
          <w:p w14:paraId="1C651C54" w14:textId="5AB98349" w:rsidR="00AA18D4" w:rsidRPr="00D75BDD" w:rsidRDefault="00AA18D4" w:rsidP="00AA18D4">
            <w:pPr>
              <w:pStyle w:val="a"/>
              <w:tabs>
                <w:tab w:val="clear" w:pos="1080"/>
              </w:tabs>
              <w:ind w:right="1"/>
              <w:jc w:val="right"/>
              <w:rPr>
                <w:rFonts w:ascii="Angsana New" w:hAnsi="Angsana New" w:cs="Angsana New"/>
                <w:sz w:val="28"/>
                <w:szCs w:val="28"/>
                <w:cs/>
                <w:lang w:val="en-US"/>
              </w:rPr>
            </w:pPr>
            <w:r w:rsidRPr="00D75BDD">
              <w:rPr>
                <w:rFonts w:ascii="Angsana New" w:hAnsi="Angsana New" w:cs="Angsana New"/>
                <w:color w:val="000000"/>
                <w:sz w:val="28"/>
                <w:szCs w:val="28"/>
                <w:cs/>
              </w:rPr>
              <w:t>314,486</w:t>
            </w:r>
          </w:p>
        </w:tc>
        <w:tc>
          <w:tcPr>
            <w:tcW w:w="680" w:type="pct"/>
            <w:vAlign w:val="bottom"/>
          </w:tcPr>
          <w:p w14:paraId="2EBABB75" w14:textId="39A9D917" w:rsidR="00AA18D4" w:rsidRPr="00D75BDD" w:rsidRDefault="00AA18D4" w:rsidP="00AA18D4">
            <w:pPr>
              <w:pStyle w:val="a"/>
              <w:tabs>
                <w:tab w:val="clear" w:pos="1080"/>
              </w:tabs>
              <w:ind w:right="1"/>
              <w:jc w:val="right"/>
              <w:rPr>
                <w:rFonts w:asciiTheme="majorBidi" w:hAnsiTheme="majorBidi" w:cstheme="majorBidi"/>
                <w:color w:val="000000"/>
                <w:sz w:val="28"/>
                <w:szCs w:val="28"/>
                <w:cs/>
              </w:rPr>
            </w:pPr>
            <w:r w:rsidRPr="00D75BDD">
              <w:rPr>
                <w:rFonts w:asciiTheme="majorBidi" w:hAnsiTheme="majorBidi" w:cstheme="majorBidi"/>
                <w:color w:val="000000"/>
                <w:sz w:val="28"/>
                <w:szCs w:val="28"/>
                <w:lang w:val="en-US"/>
              </w:rPr>
              <w:t>2,035,194</w:t>
            </w:r>
          </w:p>
        </w:tc>
        <w:tc>
          <w:tcPr>
            <w:tcW w:w="679" w:type="pct"/>
            <w:vAlign w:val="bottom"/>
          </w:tcPr>
          <w:p w14:paraId="6C438D28" w14:textId="4FA4F56B" w:rsidR="00AA18D4" w:rsidRPr="00CC44AC" w:rsidRDefault="00AA18D4" w:rsidP="00AA18D4">
            <w:pPr>
              <w:pStyle w:val="a"/>
              <w:tabs>
                <w:tab w:val="clear" w:pos="1080"/>
              </w:tabs>
              <w:ind w:right="1"/>
              <w:jc w:val="right"/>
              <w:rPr>
                <w:rFonts w:asciiTheme="majorBidi" w:hAnsiTheme="majorBidi" w:cstheme="majorBidi"/>
                <w:color w:val="000000"/>
                <w:sz w:val="28"/>
                <w:szCs w:val="28"/>
              </w:rPr>
            </w:pPr>
            <w:r w:rsidRPr="00D51DA0">
              <w:rPr>
                <w:rFonts w:ascii="Angsana New" w:hAnsi="Angsana New" w:cs="Angsana New"/>
                <w:color w:val="000000"/>
                <w:sz w:val="28"/>
                <w:szCs w:val="28"/>
                <w:cs/>
              </w:rPr>
              <w:t>-</w:t>
            </w:r>
          </w:p>
        </w:tc>
      </w:tr>
    </w:tbl>
    <w:p w14:paraId="7CEB23C3" w14:textId="743E2679" w:rsidR="00393224" w:rsidRDefault="00393224" w:rsidP="00763FB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0F56E3E0" w14:textId="1370BBDB" w:rsidR="002B6DAF" w:rsidRDefault="002B6DAF" w:rsidP="00763FB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66E36BDD" w14:textId="3DADFD0A" w:rsidR="002B6DAF" w:rsidRDefault="002B6DAF" w:rsidP="00763FB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56D136DB" w14:textId="333261AD" w:rsidR="002B6DAF" w:rsidRDefault="002B6DAF" w:rsidP="00763FB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2ED9F5D4" w14:textId="77777777" w:rsidR="002B6DAF" w:rsidRDefault="002B6DAF" w:rsidP="00763FB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404486B2" w14:textId="3D538767" w:rsidR="005A1622" w:rsidRPr="00371463" w:rsidRDefault="005A1622" w:rsidP="00763FB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highlight w:val="red"/>
        </w:rPr>
      </w:pPr>
    </w:p>
    <w:p w14:paraId="473CF0AD" w14:textId="767B7BF7" w:rsidR="002F3960" w:rsidRPr="002A370A" w:rsidRDefault="002F3960" w:rsidP="002F3960">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r w:rsidRPr="002A370A">
        <w:rPr>
          <w:rFonts w:ascii="Angsana New" w:hAnsi="Angsana New"/>
          <w:sz w:val="28"/>
          <w:szCs w:val="28"/>
        </w:rPr>
        <w:lastRenderedPageBreak/>
        <w:t>Summarised information about comprehensive income (expense) for the</w:t>
      </w:r>
      <w:r>
        <w:rPr>
          <w:rFonts w:ascii="Angsana New" w:hAnsi="Angsana New"/>
          <w:sz w:val="28"/>
          <w:szCs w:val="28"/>
        </w:rPr>
        <w:t xml:space="preserve"> </w:t>
      </w:r>
      <w:r w:rsidR="00371463">
        <w:rPr>
          <w:rFonts w:ascii="Angsana New" w:hAnsi="Angsana New"/>
          <w:sz w:val="28"/>
          <w:szCs w:val="28"/>
        </w:rPr>
        <w:t>year</w:t>
      </w:r>
      <w:r w:rsidRPr="002A370A">
        <w:rPr>
          <w:rFonts w:ascii="Angsana New" w:hAnsi="Angsana New"/>
          <w:sz w:val="28"/>
          <w:szCs w:val="28"/>
        </w:rPr>
        <w:t xml:space="preserve"> ended </w:t>
      </w:r>
      <w:r w:rsidR="00371463">
        <w:rPr>
          <w:rFonts w:ascii="Angsana New" w:hAnsi="Angsana New"/>
          <w:sz w:val="28"/>
          <w:szCs w:val="28"/>
        </w:rPr>
        <w:t>December</w:t>
      </w:r>
      <w:r w:rsidRPr="002A370A">
        <w:rPr>
          <w:rFonts w:ascii="Angsana New" w:hAnsi="Angsana New"/>
          <w:sz w:val="28"/>
          <w:szCs w:val="28"/>
        </w:rPr>
        <w:t xml:space="preserve"> 3</w:t>
      </w:r>
      <w:r w:rsidR="00371463">
        <w:rPr>
          <w:rFonts w:ascii="Angsana New" w:hAnsi="Angsana New"/>
          <w:sz w:val="28"/>
          <w:szCs w:val="28"/>
        </w:rPr>
        <w:t>1</w:t>
      </w:r>
      <w:r w:rsidRPr="002A370A">
        <w:rPr>
          <w:rFonts w:ascii="Angsana New" w:hAnsi="Angsana New"/>
          <w:sz w:val="28"/>
          <w:szCs w:val="28"/>
        </w:rPr>
        <w:t>, 2021 and 2020 as follows:</w:t>
      </w:r>
    </w:p>
    <w:tbl>
      <w:tblPr>
        <w:tblW w:w="8820" w:type="dxa"/>
        <w:tblInd w:w="675" w:type="dxa"/>
        <w:tblLayout w:type="fixed"/>
        <w:tblLook w:val="0000" w:firstRow="0" w:lastRow="0" w:firstColumn="0" w:lastColumn="0" w:noHBand="0" w:noVBand="0"/>
      </w:tblPr>
      <w:tblGrid>
        <w:gridCol w:w="3048"/>
        <w:gridCol w:w="1051"/>
        <w:gridCol w:w="896"/>
        <w:gridCol w:w="921"/>
        <w:gridCol w:w="923"/>
        <w:gridCol w:w="990"/>
        <w:gridCol w:w="991"/>
      </w:tblGrid>
      <w:tr w:rsidR="00CC44AC" w:rsidRPr="002A370A" w14:paraId="299C0587" w14:textId="7D8B42C9" w:rsidTr="00CC44AC">
        <w:tc>
          <w:tcPr>
            <w:tcW w:w="1728" w:type="pct"/>
          </w:tcPr>
          <w:p w14:paraId="07E9EE26" w14:textId="77777777" w:rsidR="00CC44AC" w:rsidRPr="002A370A" w:rsidRDefault="00CC44AC"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Pr>
                <w:rFonts w:ascii="Angsana New" w:hAnsi="Angsana New"/>
                <w:sz w:val="28"/>
                <w:szCs w:val="28"/>
                <w:cs/>
              </w:rPr>
            </w:pPr>
          </w:p>
        </w:tc>
        <w:tc>
          <w:tcPr>
            <w:tcW w:w="3272" w:type="pct"/>
            <w:gridSpan w:val="6"/>
          </w:tcPr>
          <w:p w14:paraId="628E0CEF" w14:textId="25CFD4C2" w:rsidR="00CC44AC" w:rsidRPr="002A370A" w:rsidRDefault="00CC44AC" w:rsidP="006C4013">
            <w:pPr>
              <w:pStyle w:val="a"/>
              <w:pBdr>
                <w:bottom w:val="single" w:sz="4" w:space="1" w:color="auto"/>
                <w:between w:val="single" w:sz="4" w:space="1" w:color="auto"/>
              </w:pBdr>
              <w:tabs>
                <w:tab w:val="clear" w:pos="1080"/>
              </w:tabs>
              <w:ind w:right="-66"/>
              <w:jc w:val="right"/>
              <w:rPr>
                <w:rFonts w:ascii="Angsana New" w:hAnsi="Angsana New" w:cs="Angsana New"/>
                <w:sz w:val="28"/>
                <w:szCs w:val="28"/>
                <w:cs/>
              </w:rPr>
            </w:pPr>
            <w:r w:rsidRPr="002A370A">
              <w:rPr>
                <w:rFonts w:ascii="Angsana New" w:hAnsi="Angsana New" w:cs="Angsana New"/>
                <w:sz w:val="28"/>
                <w:szCs w:val="28"/>
                <w:cs/>
              </w:rPr>
              <w:t>(Unit : Thousand Baht)</w:t>
            </w:r>
          </w:p>
        </w:tc>
      </w:tr>
      <w:tr w:rsidR="00CC44AC" w:rsidRPr="00CC44AC" w14:paraId="244D8DD4" w14:textId="7E9306A9" w:rsidTr="00CC44AC">
        <w:tc>
          <w:tcPr>
            <w:tcW w:w="1728" w:type="pct"/>
          </w:tcPr>
          <w:p w14:paraId="618CD5EC" w14:textId="77777777" w:rsidR="00CC44AC" w:rsidRPr="002A370A" w:rsidRDefault="00CC44AC"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104" w:type="pct"/>
            <w:gridSpan w:val="2"/>
          </w:tcPr>
          <w:p w14:paraId="72F79C51" w14:textId="77777777" w:rsidR="00CC44AC" w:rsidRPr="002A370A" w:rsidRDefault="00CC44AC" w:rsidP="006C4013">
            <w:pPr>
              <w:pStyle w:val="a"/>
              <w:pBdr>
                <w:bottom w:val="single" w:sz="4" w:space="1" w:color="auto"/>
              </w:pBdr>
              <w:tabs>
                <w:tab w:val="clear" w:pos="1080"/>
              </w:tabs>
              <w:ind w:left="-31" w:right="-1"/>
              <w:jc w:val="center"/>
              <w:rPr>
                <w:rFonts w:ascii="Angsana New" w:hAnsi="Angsana New" w:cs="Angsana New"/>
                <w:sz w:val="28"/>
                <w:szCs w:val="28"/>
                <w:cs/>
                <w:lang w:val="en-US"/>
              </w:rPr>
            </w:pPr>
            <w:r w:rsidRPr="002A370A">
              <w:rPr>
                <w:rFonts w:ascii="Angsana New" w:hAnsi="Angsana New"/>
                <w:sz w:val="28"/>
                <w:szCs w:val="28"/>
                <w:lang w:val="en-US"/>
              </w:rPr>
              <w:t>CPS Shipping &amp; Logistic Co.,Ltd.</w:t>
            </w:r>
          </w:p>
        </w:tc>
        <w:tc>
          <w:tcPr>
            <w:tcW w:w="1045" w:type="pct"/>
            <w:gridSpan w:val="2"/>
            <w:shd w:val="clear" w:color="auto" w:fill="auto"/>
            <w:vAlign w:val="bottom"/>
          </w:tcPr>
          <w:p w14:paraId="2034CA9C" w14:textId="77777777" w:rsidR="00CC44AC" w:rsidRPr="002A370A" w:rsidRDefault="00CC44AC" w:rsidP="006C4013">
            <w:pPr>
              <w:pStyle w:val="a"/>
              <w:pBdr>
                <w:bottom w:val="single" w:sz="4" w:space="1" w:color="auto"/>
              </w:pBdr>
              <w:tabs>
                <w:tab w:val="clear" w:pos="1080"/>
              </w:tabs>
              <w:ind w:right="-93"/>
              <w:jc w:val="center"/>
              <w:rPr>
                <w:rFonts w:ascii="Angsana New" w:hAnsi="Angsana New" w:cs="Angsana New"/>
                <w:sz w:val="28"/>
                <w:szCs w:val="28"/>
                <w:cs/>
                <w:lang w:val="en-US"/>
              </w:rPr>
            </w:pPr>
            <w:r w:rsidRPr="002A370A">
              <w:rPr>
                <w:rFonts w:ascii="Angsana New" w:hAnsi="Angsana New" w:cs="Angsana New"/>
                <w:sz w:val="28"/>
                <w:szCs w:val="28"/>
                <w:lang w:val="en-US"/>
              </w:rPr>
              <w:t>GA Power Pte Co.,Ltd.</w:t>
            </w:r>
          </w:p>
        </w:tc>
        <w:tc>
          <w:tcPr>
            <w:tcW w:w="1123" w:type="pct"/>
            <w:gridSpan w:val="2"/>
          </w:tcPr>
          <w:p w14:paraId="72D1FB1E" w14:textId="77777777" w:rsidR="00CC44AC" w:rsidRDefault="00CC44AC" w:rsidP="006C4013">
            <w:pPr>
              <w:pStyle w:val="a"/>
              <w:pBdr>
                <w:bottom w:val="single" w:sz="4" w:space="1" w:color="auto"/>
              </w:pBdr>
              <w:tabs>
                <w:tab w:val="clear" w:pos="1080"/>
              </w:tabs>
              <w:ind w:right="-93"/>
              <w:jc w:val="center"/>
              <w:rPr>
                <w:rFonts w:ascii="Angsana New" w:hAnsi="Angsana New"/>
                <w:sz w:val="28"/>
                <w:szCs w:val="28"/>
                <w:lang w:val="en-US"/>
              </w:rPr>
            </w:pPr>
          </w:p>
          <w:p w14:paraId="6973796D" w14:textId="30CAE578" w:rsidR="00CC44AC" w:rsidRPr="002A370A" w:rsidRDefault="00CC44AC" w:rsidP="006C4013">
            <w:pPr>
              <w:pStyle w:val="a"/>
              <w:pBdr>
                <w:bottom w:val="single" w:sz="4" w:space="1" w:color="auto"/>
              </w:pBdr>
              <w:tabs>
                <w:tab w:val="clear" w:pos="1080"/>
              </w:tabs>
              <w:ind w:right="-93"/>
              <w:jc w:val="center"/>
              <w:rPr>
                <w:rFonts w:ascii="Angsana New" w:hAnsi="Angsana New" w:cs="Angsana New"/>
                <w:sz w:val="28"/>
                <w:szCs w:val="28"/>
                <w:lang w:val="en-US"/>
              </w:rPr>
            </w:pPr>
            <w:r w:rsidRPr="00CC44AC">
              <w:rPr>
                <w:rFonts w:ascii="Angsana New" w:hAnsi="Angsana New"/>
                <w:sz w:val="28"/>
                <w:szCs w:val="28"/>
                <w:lang w:val="en-US"/>
              </w:rPr>
              <w:t>The megawatt Co.,Ltd.</w:t>
            </w:r>
          </w:p>
        </w:tc>
      </w:tr>
      <w:tr w:rsidR="00CC44AC" w:rsidRPr="002A370A" w14:paraId="3EBDA2C4" w14:textId="0E064A81" w:rsidTr="00CC44AC">
        <w:tc>
          <w:tcPr>
            <w:tcW w:w="1728" w:type="pct"/>
          </w:tcPr>
          <w:p w14:paraId="4E46B89C"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Pr>
                <w:rFonts w:ascii="Angsana New" w:hAnsi="Angsana New"/>
                <w:sz w:val="28"/>
                <w:szCs w:val="28"/>
                <w:cs/>
              </w:rPr>
            </w:pPr>
          </w:p>
        </w:tc>
        <w:tc>
          <w:tcPr>
            <w:tcW w:w="596" w:type="pct"/>
            <w:shd w:val="clear" w:color="auto" w:fill="auto"/>
          </w:tcPr>
          <w:p w14:paraId="0A25142A" w14:textId="77777777" w:rsidR="00CC44AC" w:rsidRPr="002A370A" w:rsidRDefault="00CC44AC" w:rsidP="00CC44AC">
            <w:pPr>
              <w:pStyle w:val="a"/>
              <w:pBdr>
                <w:bottom w:val="single" w:sz="4" w:space="1" w:color="auto"/>
              </w:pBdr>
              <w:tabs>
                <w:tab w:val="clear" w:pos="1080"/>
              </w:tabs>
              <w:ind w:right="57"/>
              <w:jc w:val="center"/>
              <w:rPr>
                <w:rFonts w:ascii="Angsana New" w:hAnsi="Angsana New" w:cs="Angsana New"/>
                <w:sz w:val="28"/>
                <w:szCs w:val="28"/>
                <w:lang w:val="en-US"/>
              </w:rPr>
            </w:pPr>
            <w:r w:rsidRPr="002A370A">
              <w:rPr>
                <w:rFonts w:ascii="Angsana New" w:hAnsi="Angsana New" w:cs="Angsana New"/>
                <w:sz w:val="28"/>
                <w:szCs w:val="28"/>
                <w:lang w:val="en-US"/>
              </w:rPr>
              <w:t>2021</w:t>
            </w:r>
          </w:p>
        </w:tc>
        <w:tc>
          <w:tcPr>
            <w:tcW w:w="508" w:type="pct"/>
            <w:shd w:val="clear" w:color="auto" w:fill="auto"/>
            <w:vAlign w:val="center"/>
          </w:tcPr>
          <w:p w14:paraId="4B833A6B" w14:textId="77777777" w:rsidR="00CC44AC" w:rsidRPr="002A370A" w:rsidRDefault="00CC44AC" w:rsidP="00CC44AC">
            <w:pPr>
              <w:pStyle w:val="a"/>
              <w:pBdr>
                <w:bottom w:val="single" w:sz="4" w:space="1" w:color="auto"/>
              </w:pBdr>
              <w:tabs>
                <w:tab w:val="clear" w:pos="1080"/>
              </w:tabs>
              <w:ind w:right="-29"/>
              <w:jc w:val="center"/>
              <w:rPr>
                <w:rFonts w:ascii="Angsana New" w:hAnsi="Angsana New" w:cs="Angsana New"/>
                <w:sz w:val="28"/>
                <w:szCs w:val="28"/>
                <w:lang w:val="en-US"/>
              </w:rPr>
            </w:pPr>
            <w:r w:rsidRPr="002A370A">
              <w:rPr>
                <w:rFonts w:ascii="Angsana New" w:hAnsi="Angsana New" w:cs="Angsana New"/>
                <w:sz w:val="28"/>
                <w:szCs w:val="28"/>
                <w:lang w:val="en-US"/>
              </w:rPr>
              <w:t>2020</w:t>
            </w:r>
          </w:p>
        </w:tc>
        <w:tc>
          <w:tcPr>
            <w:tcW w:w="522" w:type="pct"/>
            <w:shd w:val="clear" w:color="auto" w:fill="auto"/>
            <w:vAlign w:val="center"/>
          </w:tcPr>
          <w:p w14:paraId="0464E654" w14:textId="77777777" w:rsidR="00CC44AC" w:rsidRPr="002A370A" w:rsidRDefault="00CC44AC" w:rsidP="00CC44AC">
            <w:pPr>
              <w:pStyle w:val="a"/>
              <w:pBdr>
                <w:bottom w:val="single" w:sz="4" w:space="1" w:color="auto"/>
              </w:pBdr>
              <w:tabs>
                <w:tab w:val="clear" w:pos="1080"/>
              </w:tabs>
              <w:ind w:right="57"/>
              <w:jc w:val="center"/>
              <w:rPr>
                <w:rFonts w:ascii="Angsana New" w:hAnsi="Angsana New" w:cs="Angsana New"/>
                <w:sz w:val="28"/>
                <w:szCs w:val="28"/>
                <w:lang w:val="en-US"/>
              </w:rPr>
            </w:pPr>
            <w:r w:rsidRPr="002A370A">
              <w:rPr>
                <w:rFonts w:ascii="Angsana New" w:hAnsi="Angsana New" w:cs="Angsana New"/>
                <w:sz w:val="28"/>
                <w:szCs w:val="28"/>
                <w:lang w:val="en-US"/>
              </w:rPr>
              <w:t>2021</w:t>
            </w:r>
          </w:p>
        </w:tc>
        <w:tc>
          <w:tcPr>
            <w:tcW w:w="523" w:type="pct"/>
            <w:shd w:val="clear" w:color="auto" w:fill="auto"/>
            <w:vAlign w:val="center"/>
          </w:tcPr>
          <w:p w14:paraId="2DE4D49F" w14:textId="77777777" w:rsidR="00CC44AC" w:rsidRPr="002A370A" w:rsidRDefault="00CC44AC" w:rsidP="00CC44AC">
            <w:pPr>
              <w:pStyle w:val="a"/>
              <w:pBdr>
                <w:bottom w:val="single" w:sz="4" w:space="1" w:color="auto"/>
              </w:pBdr>
              <w:tabs>
                <w:tab w:val="clear" w:pos="1080"/>
              </w:tabs>
              <w:ind w:right="-52"/>
              <w:jc w:val="center"/>
              <w:rPr>
                <w:rFonts w:ascii="Angsana New" w:hAnsi="Angsana New" w:cs="Angsana New"/>
                <w:sz w:val="28"/>
                <w:szCs w:val="28"/>
                <w:lang w:val="en-US"/>
              </w:rPr>
            </w:pPr>
            <w:r w:rsidRPr="002A370A">
              <w:rPr>
                <w:rFonts w:ascii="Angsana New" w:hAnsi="Angsana New" w:cs="Angsana New"/>
                <w:sz w:val="28"/>
                <w:szCs w:val="28"/>
                <w:lang w:val="en-US"/>
              </w:rPr>
              <w:t>2020</w:t>
            </w:r>
          </w:p>
        </w:tc>
        <w:tc>
          <w:tcPr>
            <w:tcW w:w="561" w:type="pct"/>
            <w:vAlign w:val="center"/>
          </w:tcPr>
          <w:p w14:paraId="71E5CEB0" w14:textId="3B031E76" w:rsidR="00CC44AC" w:rsidRPr="002A370A" w:rsidRDefault="00CC44AC" w:rsidP="00CC44AC">
            <w:pPr>
              <w:pStyle w:val="a"/>
              <w:pBdr>
                <w:bottom w:val="single" w:sz="4" w:space="1" w:color="auto"/>
              </w:pBdr>
              <w:tabs>
                <w:tab w:val="clear" w:pos="1080"/>
              </w:tabs>
              <w:ind w:right="-52"/>
              <w:jc w:val="center"/>
              <w:rPr>
                <w:rFonts w:ascii="Angsana New" w:hAnsi="Angsana New" w:cs="Angsana New"/>
                <w:sz w:val="28"/>
                <w:szCs w:val="28"/>
                <w:lang w:val="en-US"/>
              </w:rPr>
            </w:pPr>
            <w:r w:rsidRPr="002A370A">
              <w:rPr>
                <w:rFonts w:ascii="Angsana New" w:hAnsi="Angsana New" w:cs="Angsana New"/>
                <w:sz w:val="28"/>
                <w:szCs w:val="28"/>
                <w:lang w:val="en-US"/>
              </w:rPr>
              <w:t>2021</w:t>
            </w:r>
          </w:p>
        </w:tc>
        <w:tc>
          <w:tcPr>
            <w:tcW w:w="562" w:type="pct"/>
            <w:vAlign w:val="center"/>
          </w:tcPr>
          <w:p w14:paraId="2264ECAA" w14:textId="01B4766E" w:rsidR="00CC44AC" w:rsidRPr="002A370A" w:rsidRDefault="00CC44AC" w:rsidP="00CC44AC">
            <w:pPr>
              <w:pStyle w:val="a"/>
              <w:pBdr>
                <w:bottom w:val="single" w:sz="4" w:space="1" w:color="auto"/>
              </w:pBdr>
              <w:tabs>
                <w:tab w:val="clear" w:pos="1080"/>
              </w:tabs>
              <w:ind w:right="-52"/>
              <w:jc w:val="center"/>
              <w:rPr>
                <w:rFonts w:ascii="Angsana New" w:hAnsi="Angsana New" w:cs="Angsana New"/>
                <w:sz w:val="28"/>
                <w:szCs w:val="28"/>
                <w:lang w:val="en-US"/>
              </w:rPr>
            </w:pPr>
            <w:r w:rsidRPr="002A370A">
              <w:rPr>
                <w:rFonts w:ascii="Angsana New" w:hAnsi="Angsana New" w:cs="Angsana New"/>
                <w:sz w:val="28"/>
                <w:szCs w:val="28"/>
                <w:lang w:val="en-US"/>
              </w:rPr>
              <w:t>2020</w:t>
            </w:r>
          </w:p>
        </w:tc>
      </w:tr>
      <w:tr w:rsidR="00AA18D4" w:rsidRPr="002A370A" w14:paraId="379BE1B4" w14:textId="14D7F945" w:rsidTr="00001D39">
        <w:tc>
          <w:tcPr>
            <w:tcW w:w="1728" w:type="pct"/>
            <w:shd w:val="clear" w:color="auto" w:fill="auto"/>
          </w:tcPr>
          <w:p w14:paraId="0C1A0C3A" w14:textId="77777777" w:rsidR="00AA18D4" w:rsidRPr="00D75BDD"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D75BDD">
              <w:rPr>
                <w:rFonts w:ascii="Angsana New" w:hAnsi="Angsana New"/>
                <w:sz w:val="27"/>
                <w:szCs w:val="27"/>
              </w:rPr>
              <w:t>Revenue</w:t>
            </w:r>
          </w:p>
        </w:tc>
        <w:tc>
          <w:tcPr>
            <w:tcW w:w="596" w:type="pct"/>
            <w:shd w:val="clear" w:color="auto" w:fill="auto"/>
          </w:tcPr>
          <w:p w14:paraId="5E53CA6F" w14:textId="4DF04E79" w:rsidR="00AA18D4" w:rsidRPr="00D75BDD" w:rsidRDefault="00AA18D4" w:rsidP="00AA18D4">
            <w:pPr>
              <w:pStyle w:val="a"/>
              <w:tabs>
                <w:tab w:val="clear" w:pos="1080"/>
              </w:tabs>
              <w:ind w:right="57"/>
              <w:jc w:val="right"/>
              <w:rPr>
                <w:rFonts w:ascii="Angsana New" w:hAnsi="Angsana New" w:cs="Angsana New"/>
                <w:sz w:val="28"/>
                <w:szCs w:val="28"/>
                <w:lang w:val="en-US"/>
              </w:rPr>
            </w:pPr>
            <w:r w:rsidRPr="00D75BDD">
              <w:rPr>
                <w:rFonts w:ascii="Angsana New" w:hAnsi="Angsana New" w:cs="Angsana New"/>
                <w:sz w:val="28"/>
                <w:szCs w:val="28"/>
                <w:lang w:val="en-US"/>
              </w:rPr>
              <w:t>449,139</w:t>
            </w:r>
          </w:p>
        </w:tc>
        <w:tc>
          <w:tcPr>
            <w:tcW w:w="508" w:type="pct"/>
            <w:shd w:val="clear" w:color="auto" w:fill="auto"/>
          </w:tcPr>
          <w:p w14:paraId="4F89FB76" w14:textId="6AD7B5EB" w:rsidR="00AA18D4" w:rsidRPr="00D75BDD" w:rsidRDefault="00AA18D4" w:rsidP="00AA18D4">
            <w:pPr>
              <w:pStyle w:val="a"/>
              <w:tabs>
                <w:tab w:val="clear" w:pos="1080"/>
              </w:tabs>
              <w:ind w:right="-1"/>
              <w:jc w:val="right"/>
              <w:rPr>
                <w:rFonts w:ascii="Angsana New" w:hAnsi="Angsana New" w:cs="Angsana New"/>
                <w:sz w:val="28"/>
                <w:szCs w:val="28"/>
                <w:lang w:val="en-US"/>
              </w:rPr>
            </w:pPr>
            <w:r w:rsidRPr="00D75BDD">
              <w:rPr>
                <w:rFonts w:ascii="Angsana New" w:hAnsi="Angsana New" w:cs="Angsana New"/>
                <w:sz w:val="28"/>
                <w:szCs w:val="28"/>
                <w:lang w:val="en-US"/>
              </w:rPr>
              <w:t>298,472</w:t>
            </w:r>
          </w:p>
        </w:tc>
        <w:tc>
          <w:tcPr>
            <w:tcW w:w="522" w:type="pct"/>
            <w:shd w:val="clear" w:color="auto" w:fill="auto"/>
          </w:tcPr>
          <w:p w14:paraId="7B80B05C" w14:textId="794CB121" w:rsidR="00AA18D4" w:rsidRPr="00D75BDD" w:rsidRDefault="00AA18D4" w:rsidP="00AA18D4">
            <w:pPr>
              <w:pStyle w:val="a"/>
              <w:tabs>
                <w:tab w:val="clear" w:pos="1080"/>
              </w:tabs>
              <w:ind w:right="57"/>
              <w:jc w:val="right"/>
              <w:rPr>
                <w:rFonts w:ascii="Angsana New" w:hAnsi="Angsana New" w:cs="Angsana New"/>
                <w:sz w:val="28"/>
                <w:szCs w:val="28"/>
                <w:lang w:val="en-US"/>
              </w:rPr>
            </w:pPr>
            <w:r w:rsidRPr="00D75BDD">
              <w:rPr>
                <w:rFonts w:ascii="Angsana New" w:hAnsi="Angsana New" w:cs="Angsana New"/>
                <w:sz w:val="28"/>
                <w:szCs w:val="28"/>
                <w:lang w:val="en-US"/>
              </w:rPr>
              <w:t>71,254</w:t>
            </w:r>
          </w:p>
        </w:tc>
        <w:tc>
          <w:tcPr>
            <w:tcW w:w="523" w:type="pct"/>
            <w:shd w:val="clear" w:color="auto" w:fill="auto"/>
          </w:tcPr>
          <w:p w14:paraId="12FAB91A" w14:textId="1D3BF5C4" w:rsidR="00AA18D4" w:rsidRPr="00D75BDD" w:rsidRDefault="00AA18D4" w:rsidP="00AA18D4">
            <w:pPr>
              <w:pStyle w:val="a"/>
              <w:tabs>
                <w:tab w:val="clear" w:pos="1080"/>
              </w:tabs>
              <w:ind w:right="57"/>
              <w:jc w:val="right"/>
              <w:rPr>
                <w:rFonts w:ascii="Angsana New" w:hAnsi="Angsana New" w:cs="Angsana New"/>
                <w:sz w:val="28"/>
                <w:szCs w:val="28"/>
                <w:lang w:val="en-US"/>
              </w:rPr>
            </w:pPr>
            <w:r w:rsidRPr="00D75BDD">
              <w:rPr>
                <w:rFonts w:ascii="Angsana New" w:hAnsi="Angsana New" w:cs="Angsana New"/>
                <w:sz w:val="28"/>
                <w:szCs w:val="28"/>
                <w:lang w:val="en-US"/>
              </w:rPr>
              <w:t>1,932</w:t>
            </w:r>
          </w:p>
        </w:tc>
        <w:tc>
          <w:tcPr>
            <w:tcW w:w="561" w:type="pct"/>
          </w:tcPr>
          <w:p w14:paraId="15B81C59" w14:textId="6A9E690A" w:rsidR="00AA18D4" w:rsidRPr="00D75BDD" w:rsidRDefault="00AA18D4" w:rsidP="00AA18D4">
            <w:pPr>
              <w:pStyle w:val="a"/>
              <w:tabs>
                <w:tab w:val="clear" w:pos="1080"/>
              </w:tabs>
              <w:ind w:right="57"/>
              <w:jc w:val="right"/>
              <w:rPr>
                <w:rFonts w:ascii="Angsana New" w:hAnsi="Angsana New" w:cs="Angsana New"/>
                <w:sz w:val="28"/>
                <w:szCs w:val="28"/>
                <w:lang w:val="en-US"/>
              </w:rPr>
            </w:pPr>
            <w:r w:rsidRPr="00D75BDD">
              <w:rPr>
                <w:rFonts w:ascii="Angsana New" w:hAnsi="Angsana New" w:cs="Angsana New"/>
                <w:sz w:val="28"/>
                <w:szCs w:val="28"/>
                <w:lang w:val="en-US"/>
              </w:rPr>
              <w:t>374,269</w:t>
            </w:r>
          </w:p>
        </w:tc>
        <w:tc>
          <w:tcPr>
            <w:tcW w:w="562" w:type="pct"/>
          </w:tcPr>
          <w:p w14:paraId="3C8298CB" w14:textId="54FE1C99" w:rsidR="00AA18D4" w:rsidRPr="00CC44AC" w:rsidRDefault="00AA18D4" w:rsidP="00AA18D4">
            <w:pPr>
              <w:pStyle w:val="a"/>
              <w:tabs>
                <w:tab w:val="clear" w:pos="1080"/>
              </w:tabs>
              <w:ind w:right="57"/>
              <w:jc w:val="right"/>
              <w:rPr>
                <w:rFonts w:ascii="Angsana New" w:hAnsi="Angsana New" w:cs="Angsana New"/>
                <w:sz w:val="28"/>
                <w:szCs w:val="28"/>
                <w:lang w:val="en-US"/>
              </w:rPr>
            </w:pPr>
            <w:r w:rsidRPr="00D51DA0">
              <w:rPr>
                <w:rFonts w:ascii="Angsana New" w:hAnsi="Angsana New" w:cs="Angsana New"/>
                <w:sz w:val="28"/>
                <w:szCs w:val="28"/>
                <w:lang w:val="en-US"/>
              </w:rPr>
              <w:t>-</w:t>
            </w:r>
          </w:p>
        </w:tc>
      </w:tr>
      <w:tr w:rsidR="00AA18D4" w:rsidRPr="002A370A" w14:paraId="1BEEC72A" w14:textId="792C7D95" w:rsidTr="00001D39">
        <w:tc>
          <w:tcPr>
            <w:tcW w:w="1728" w:type="pct"/>
            <w:shd w:val="clear" w:color="auto" w:fill="auto"/>
          </w:tcPr>
          <w:p w14:paraId="722E8643" w14:textId="77777777" w:rsidR="00AA18D4" w:rsidRPr="00D75BDD"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D75BDD">
              <w:rPr>
                <w:rFonts w:ascii="Angsana New" w:hAnsi="Angsana New"/>
                <w:sz w:val="27"/>
                <w:szCs w:val="27"/>
              </w:rPr>
              <w:t>Expense</w:t>
            </w:r>
          </w:p>
        </w:tc>
        <w:tc>
          <w:tcPr>
            <w:tcW w:w="596" w:type="pct"/>
            <w:shd w:val="clear" w:color="auto" w:fill="auto"/>
          </w:tcPr>
          <w:p w14:paraId="7DE1AA4D" w14:textId="5D6D3FB5" w:rsidR="00AA18D4" w:rsidRPr="00D75BDD" w:rsidRDefault="00AA18D4" w:rsidP="00AA18D4">
            <w:pPr>
              <w:pStyle w:val="a"/>
              <w:tabs>
                <w:tab w:val="clear" w:pos="1080"/>
              </w:tabs>
              <w:ind w:right="57"/>
              <w:jc w:val="right"/>
              <w:rPr>
                <w:rFonts w:ascii="Angsana New" w:hAnsi="Angsana New" w:cs="Angsana New"/>
                <w:sz w:val="28"/>
                <w:szCs w:val="28"/>
                <w:lang w:val="en-US"/>
              </w:rPr>
            </w:pPr>
            <w:r w:rsidRPr="00D75BDD">
              <w:rPr>
                <w:rFonts w:ascii="Angsana New" w:hAnsi="Angsana New" w:cs="Angsana New"/>
                <w:sz w:val="28"/>
                <w:szCs w:val="28"/>
                <w:lang w:val="en-US"/>
              </w:rPr>
              <w:t>417,356</w:t>
            </w:r>
          </w:p>
        </w:tc>
        <w:tc>
          <w:tcPr>
            <w:tcW w:w="508" w:type="pct"/>
            <w:shd w:val="clear" w:color="auto" w:fill="auto"/>
          </w:tcPr>
          <w:p w14:paraId="554F56D0" w14:textId="07FD1F26" w:rsidR="00AA18D4" w:rsidRPr="00D75BDD" w:rsidRDefault="00AA18D4" w:rsidP="00AA18D4">
            <w:pPr>
              <w:pStyle w:val="a"/>
              <w:tabs>
                <w:tab w:val="clear" w:pos="1080"/>
              </w:tabs>
              <w:ind w:right="-1"/>
              <w:jc w:val="right"/>
              <w:rPr>
                <w:rFonts w:ascii="Angsana New" w:hAnsi="Angsana New" w:cs="Angsana New"/>
                <w:sz w:val="28"/>
                <w:szCs w:val="28"/>
                <w:lang w:val="en-US"/>
              </w:rPr>
            </w:pPr>
            <w:r w:rsidRPr="00D75BDD">
              <w:rPr>
                <w:rFonts w:ascii="Angsana New" w:hAnsi="Angsana New" w:cs="Angsana New"/>
                <w:sz w:val="28"/>
                <w:szCs w:val="28"/>
                <w:lang w:val="en-US"/>
              </w:rPr>
              <w:t>306,503</w:t>
            </w:r>
          </w:p>
        </w:tc>
        <w:tc>
          <w:tcPr>
            <w:tcW w:w="522" w:type="pct"/>
            <w:shd w:val="clear" w:color="auto" w:fill="auto"/>
          </w:tcPr>
          <w:p w14:paraId="5FC259BB" w14:textId="0363A3D5" w:rsidR="00AA18D4" w:rsidRPr="00D75BDD" w:rsidRDefault="00AA18D4" w:rsidP="00AA18D4">
            <w:pPr>
              <w:pStyle w:val="a"/>
              <w:tabs>
                <w:tab w:val="clear" w:pos="1080"/>
              </w:tabs>
              <w:ind w:right="57"/>
              <w:jc w:val="right"/>
              <w:rPr>
                <w:rFonts w:ascii="Angsana New" w:hAnsi="Angsana New" w:cs="Angsana New"/>
                <w:sz w:val="28"/>
                <w:szCs w:val="28"/>
                <w:lang w:val="en-US"/>
              </w:rPr>
            </w:pPr>
            <w:r w:rsidRPr="00D75BDD">
              <w:rPr>
                <w:rFonts w:ascii="Angsana New" w:hAnsi="Angsana New" w:cs="Angsana New"/>
                <w:sz w:val="28"/>
                <w:szCs w:val="28"/>
                <w:lang w:val="en-US"/>
              </w:rPr>
              <w:t>100,604</w:t>
            </w:r>
          </w:p>
        </w:tc>
        <w:tc>
          <w:tcPr>
            <w:tcW w:w="523" w:type="pct"/>
            <w:shd w:val="clear" w:color="auto" w:fill="auto"/>
          </w:tcPr>
          <w:p w14:paraId="3DF9318D" w14:textId="35318384" w:rsidR="00AA18D4" w:rsidRPr="00D75BDD" w:rsidRDefault="00AA18D4" w:rsidP="00AA18D4">
            <w:pPr>
              <w:pStyle w:val="a"/>
              <w:tabs>
                <w:tab w:val="clear" w:pos="1080"/>
              </w:tabs>
              <w:ind w:right="57"/>
              <w:jc w:val="right"/>
              <w:rPr>
                <w:rFonts w:ascii="Angsana New" w:hAnsi="Angsana New" w:cs="Angsana New"/>
                <w:sz w:val="28"/>
                <w:szCs w:val="28"/>
                <w:lang w:val="en-US"/>
              </w:rPr>
            </w:pPr>
            <w:r w:rsidRPr="00D75BDD">
              <w:rPr>
                <w:rFonts w:ascii="Angsana New" w:hAnsi="Angsana New" w:cs="Angsana New"/>
                <w:sz w:val="28"/>
                <w:szCs w:val="28"/>
                <w:lang w:val="en-US"/>
              </w:rPr>
              <w:t>23,783</w:t>
            </w:r>
          </w:p>
        </w:tc>
        <w:tc>
          <w:tcPr>
            <w:tcW w:w="561" w:type="pct"/>
          </w:tcPr>
          <w:p w14:paraId="2FDAB03E" w14:textId="1364E321" w:rsidR="00AA18D4" w:rsidRPr="00D75BDD" w:rsidRDefault="00AA18D4" w:rsidP="00AA18D4">
            <w:pPr>
              <w:pStyle w:val="a"/>
              <w:tabs>
                <w:tab w:val="clear" w:pos="1080"/>
              </w:tabs>
              <w:ind w:right="57"/>
              <w:jc w:val="right"/>
              <w:rPr>
                <w:rFonts w:ascii="Angsana New" w:hAnsi="Angsana New" w:cs="Angsana New"/>
                <w:sz w:val="28"/>
                <w:szCs w:val="28"/>
                <w:lang w:val="en-US"/>
              </w:rPr>
            </w:pPr>
            <w:r w:rsidRPr="00D75BDD">
              <w:rPr>
                <w:rFonts w:ascii="Angsana New" w:hAnsi="Angsana New" w:cs="Angsana New"/>
                <w:sz w:val="28"/>
                <w:szCs w:val="28"/>
                <w:lang w:val="en-US"/>
              </w:rPr>
              <w:t>242,022</w:t>
            </w:r>
          </w:p>
        </w:tc>
        <w:tc>
          <w:tcPr>
            <w:tcW w:w="562" w:type="pct"/>
          </w:tcPr>
          <w:p w14:paraId="3ADAB52A" w14:textId="55FA1DBD" w:rsidR="00AA18D4" w:rsidRPr="00CC44AC" w:rsidRDefault="00AA18D4" w:rsidP="00AA18D4">
            <w:pPr>
              <w:pStyle w:val="a"/>
              <w:tabs>
                <w:tab w:val="clear" w:pos="1080"/>
              </w:tabs>
              <w:ind w:right="57"/>
              <w:jc w:val="right"/>
              <w:rPr>
                <w:rFonts w:ascii="Angsana New" w:hAnsi="Angsana New" w:cs="Angsana New"/>
                <w:sz w:val="28"/>
                <w:szCs w:val="28"/>
                <w:lang w:val="en-US"/>
              </w:rPr>
            </w:pPr>
            <w:r w:rsidRPr="00D51DA0">
              <w:rPr>
                <w:rFonts w:ascii="Angsana New" w:hAnsi="Angsana New" w:cs="Angsana New"/>
                <w:color w:val="000000"/>
                <w:sz w:val="28"/>
                <w:szCs w:val="28"/>
                <w:cs/>
              </w:rPr>
              <w:t>-</w:t>
            </w:r>
          </w:p>
        </w:tc>
      </w:tr>
      <w:tr w:rsidR="00AA18D4" w:rsidRPr="002A370A" w14:paraId="540B6FD3" w14:textId="7364E5CB" w:rsidTr="00001D39">
        <w:tc>
          <w:tcPr>
            <w:tcW w:w="1728" w:type="pct"/>
            <w:shd w:val="clear" w:color="auto" w:fill="auto"/>
          </w:tcPr>
          <w:p w14:paraId="325B610A" w14:textId="77777777" w:rsidR="00AA18D4" w:rsidRPr="00D75BDD" w:rsidRDefault="00AA18D4" w:rsidP="00AA1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D75BDD">
              <w:rPr>
                <w:rFonts w:ascii="Angsana New" w:hAnsi="Angsana New"/>
                <w:sz w:val="27"/>
                <w:szCs w:val="27"/>
              </w:rPr>
              <w:t>Other comprehensive income (expense)</w:t>
            </w:r>
          </w:p>
        </w:tc>
        <w:tc>
          <w:tcPr>
            <w:tcW w:w="596" w:type="pct"/>
            <w:shd w:val="clear" w:color="auto" w:fill="auto"/>
          </w:tcPr>
          <w:p w14:paraId="76A67ABF" w14:textId="6F8E8F59" w:rsidR="00AA18D4" w:rsidRPr="00D75BDD" w:rsidRDefault="00AA18D4" w:rsidP="00AA18D4">
            <w:pPr>
              <w:pStyle w:val="a"/>
              <w:tabs>
                <w:tab w:val="clear" w:pos="1080"/>
              </w:tabs>
              <w:ind w:right="57"/>
              <w:jc w:val="right"/>
              <w:rPr>
                <w:rFonts w:ascii="Angsana New" w:hAnsi="Angsana New" w:cs="Angsana New"/>
                <w:sz w:val="28"/>
                <w:szCs w:val="28"/>
                <w:lang w:val="en-US"/>
              </w:rPr>
            </w:pPr>
            <w:r w:rsidRPr="00D75BDD">
              <w:rPr>
                <w:rFonts w:ascii="Angsana New" w:hAnsi="Angsana New" w:cs="Angsana New"/>
                <w:sz w:val="28"/>
                <w:szCs w:val="28"/>
                <w:lang w:val="en-US"/>
              </w:rPr>
              <w:t>31,783</w:t>
            </w:r>
          </w:p>
        </w:tc>
        <w:tc>
          <w:tcPr>
            <w:tcW w:w="508" w:type="pct"/>
            <w:shd w:val="clear" w:color="auto" w:fill="auto"/>
          </w:tcPr>
          <w:p w14:paraId="6BBFE17A" w14:textId="302C469F" w:rsidR="00AA18D4" w:rsidRPr="00D75BDD" w:rsidRDefault="00AA18D4" w:rsidP="00AA18D4">
            <w:pPr>
              <w:pStyle w:val="a"/>
              <w:tabs>
                <w:tab w:val="clear" w:pos="1080"/>
              </w:tabs>
              <w:ind w:right="-1"/>
              <w:jc w:val="right"/>
              <w:rPr>
                <w:rFonts w:ascii="Angsana New" w:hAnsi="Angsana New" w:cs="Angsana New"/>
                <w:sz w:val="28"/>
                <w:szCs w:val="28"/>
                <w:lang w:val="en-US"/>
              </w:rPr>
            </w:pPr>
            <w:r w:rsidRPr="00D75BDD">
              <w:rPr>
                <w:rFonts w:ascii="Angsana New" w:hAnsi="Angsana New" w:cs="Angsana New"/>
                <w:sz w:val="28"/>
                <w:szCs w:val="28"/>
                <w:lang w:val="en-US"/>
              </w:rPr>
              <w:t>(9,569)</w:t>
            </w:r>
          </w:p>
        </w:tc>
        <w:tc>
          <w:tcPr>
            <w:tcW w:w="522" w:type="pct"/>
            <w:shd w:val="clear" w:color="auto" w:fill="auto"/>
          </w:tcPr>
          <w:p w14:paraId="3B39FB55" w14:textId="17E36668" w:rsidR="00AA18D4" w:rsidRPr="00D75BDD" w:rsidRDefault="00AA18D4" w:rsidP="00AA18D4">
            <w:pPr>
              <w:pStyle w:val="a"/>
              <w:tabs>
                <w:tab w:val="clear" w:pos="1080"/>
              </w:tabs>
              <w:ind w:right="57"/>
              <w:jc w:val="right"/>
              <w:rPr>
                <w:rFonts w:ascii="Angsana New" w:hAnsi="Angsana New" w:cs="Angsana New"/>
                <w:sz w:val="28"/>
                <w:szCs w:val="28"/>
                <w:lang w:val="en-US"/>
              </w:rPr>
            </w:pPr>
            <w:r w:rsidRPr="00D75BDD">
              <w:rPr>
                <w:rFonts w:ascii="Angsana New" w:hAnsi="Angsana New" w:cs="Angsana New"/>
                <w:sz w:val="28"/>
                <w:szCs w:val="28"/>
                <w:lang w:val="en-US"/>
              </w:rPr>
              <w:t>(2</w:t>
            </w:r>
            <w:r w:rsidR="00904F46">
              <w:rPr>
                <w:rFonts w:ascii="Angsana New" w:hAnsi="Angsana New" w:cs="Angsana New"/>
                <w:sz w:val="28"/>
                <w:szCs w:val="28"/>
                <w:lang w:val="en-US"/>
              </w:rPr>
              <w:t>9</w:t>
            </w:r>
            <w:r w:rsidRPr="00D75BDD">
              <w:rPr>
                <w:rFonts w:ascii="Angsana New" w:hAnsi="Angsana New" w:cs="Angsana New"/>
                <w:sz w:val="28"/>
                <w:szCs w:val="28"/>
                <w:lang w:val="en-US"/>
              </w:rPr>
              <w:t>,350)</w:t>
            </w:r>
          </w:p>
        </w:tc>
        <w:tc>
          <w:tcPr>
            <w:tcW w:w="523" w:type="pct"/>
            <w:shd w:val="clear" w:color="auto" w:fill="auto"/>
          </w:tcPr>
          <w:p w14:paraId="3A6BC904" w14:textId="689A90BD" w:rsidR="00AA18D4" w:rsidRPr="00D75BDD" w:rsidRDefault="00AA18D4" w:rsidP="00AA18D4">
            <w:pPr>
              <w:pStyle w:val="a"/>
              <w:tabs>
                <w:tab w:val="clear" w:pos="1080"/>
              </w:tabs>
              <w:ind w:right="57"/>
              <w:jc w:val="right"/>
              <w:rPr>
                <w:rFonts w:ascii="Angsana New" w:hAnsi="Angsana New" w:cs="Angsana New"/>
                <w:sz w:val="28"/>
                <w:szCs w:val="28"/>
                <w:lang w:val="en-US"/>
              </w:rPr>
            </w:pPr>
            <w:r w:rsidRPr="00D75BDD">
              <w:rPr>
                <w:rFonts w:ascii="Angsana New" w:hAnsi="Angsana New" w:cs="Angsana New"/>
                <w:sz w:val="28"/>
                <w:szCs w:val="28"/>
                <w:lang w:val="en-US"/>
              </w:rPr>
              <w:t>(25,715)</w:t>
            </w:r>
          </w:p>
        </w:tc>
        <w:tc>
          <w:tcPr>
            <w:tcW w:w="561" w:type="pct"/>
          </w:tcPr>
          <w:p w14:paraId="101F7C9C" w14:textId="2387BF3F" w:rsidR="00AA18D4" w:rsidRPr="00D75BDD" w:rsidRDefault="00AA18D4" w:rsidP="00AA18D4">
            <w:pPr>
              <w:pStyle w:val="a"/>
              <w:tabs>
                <w:tab w:val="clear" w:pos="1080"/>
              </w:tabs>
              <w:ind w:right="57"/>
              <w:jc w:val="right"/>
              <w:rPr>
                <w:rFonts w:ascii="Angsana New" w:hAnsi="Angsana New" w:cs="Angsana New"/>
                <w:sz w:val="28"/>
                <w:szCs w:val="28"/>
                <w:lang w:val="en-US"/>
              </w:rPr>
            </w:pPr>
            <w:r w:rsidRPr="00D75BDD">
              <w:rPr>
                <w:rFonts w:ascii="Angsana New" w:hAnsi="Angsana New" w:cs="Angsana New"/>
                <w:sz w:val="28"/>
                <w:szCs w:val="28"/>
                <w:lang w:val="en-US"/>
              </w:rPr>
              <w:t>132,247</w:t>
            </w:r>
          </w:p>
        </w:tc>
        <w:tc>
          <w:tcPr>
            <w:tcW w:w="562" w:type="pct"/>
          </w:tcPr>
          <w:p w14:paraId="00D09F46" w14:textId="4FF4C0E2" w:rsidR="00AA18D4" w:rsidRPr="00CC44AC" w:rsidRDefault="00AA18D4" w:rsidP="00AA18D4">
            <w:pPr>
              <w:pStyle w:val="a"/>
              <w:tabs>
                <w:tab w:val="clear" w:pos="1080"/>
              </w:tabs>
              <w:ind w:right="57"/>
              <w:jc w:val="right"/>
              <w:rPr>
                <w:rFonts w:ascii="Angsana New" w:hAnsi="Angsana New" w:cs="Angsana New"/>
                <w:sz w:val="28"/>
                <w:szCs w:val="28"/>
                <w:lang w:val="en-US"/>
              </w:rPr>
            </w:pPr>
            <w:r w:rsidRPr="00D51DA0">
              <w:rPr>
                <w:rFonts w:ascii="Angsana New" w:hAnsi="Angsana New" w:cs="Angsana New"/>
                <w:color w:val="000000"/>
                <w:sz w:val="28"/>
                <w:szCs w:val="28"/>
                <w:cs/>
              </w:rPr>
              <w:t>-</w:t>
            </w:r>
          </w:p>
        </w:tc>
      </w:tr>
    </w:tbl>
    <w:p w14:paraId="4FE8938F" w14:textId="77777777" w:rsidR="00780CBF" w:rsidRDefault="00780CBF" w:rsidP="00AD3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rPr>
          <w:rFonts w:ascii="Angsana New" w:hAnsi="Angsana New"/>
          <w:strike/>
          <w:sz w:val="28"/>
          <w:szCs w:val="28"/>
          <w:highlight w:val="yellow"/>
        </w:rPr>
      </w:pPr>
    </w:p>
    <w:p w14:paraId="6E8D0197" w14:textId="7903C258" w:rsidR="003560F7" w:rsidRPr="002A370A" w:rsidRDefault="003560F7" w:rsidP="006A5C29">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INVESTMENT PROPERTY</w:t>
      </w:r>
    </w:p>
    <w:p w14:paraId="3282FA50" w14:textId="45F4C890" w:rsidR="003560F7" w:rsidRPr="00771938" w:rsidRDefault="003560F7" w:rsidP="003C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4"/>
          <w:sz w:val="28"/>
          <w:szCs w:val="28"/>
          <w:cs/>
        </w:rPr>
      </w:pPr>
      <w:r w:rsidRPr="00AA18D4">
        <w:rPr>
          <w:rFonts w:ascii="Angsana New" w:hAnsi="Angsana New"/>
          <w:spacing w:val="4"/>
          <w:sz w:val="28"/>
          <w:szCs w:val="28"/>
        </w:rPr>
        <w:t>As at</w:t>
      </w:r>
      <w:r w:rsidR="00824B8A" w:rsidRPr="00AA18D4">
        <w:rPr>
          <w:rFonts w:ascii="Angsana New" w:hAnsi="Angsana New"/>
          <w:spacing w:val="4"/>
          <w:sz w:val="28"/>
          <w:szCs w:val="28"/>
        </w:rPr>
        <w:t xml:space="preserve"> </w:t>
      </w:r>
      <w:r w:rsidR="00BE134C" w:rsidRPr="00AA18D4">
        <w:rPr>
          <w:rFonts w:ascii="Angsana New" w:hAnsi="Angsana New"/>
          <w:spacing w:val="4"/>
          <w:sz w:val="28"/>
          <w:szCs w:val="28"/>
        </w:rPr>
        <w:t>December</w:t>
      </w:r>
      <w:r w:rsidR="00824B8A" w:rsidRPr="00AA18D4">
        <w:rPr>
          <w:rFonts w:ascii="Angsana New" w:hAnsi="Angsana New"/>
          <w:spacing w:val="4"/>
          <w:sz w:val="28"/>
          <w:szCs w:val="28"/>
        </w:rPr>
        <w:t xml:space="preserve"> 3</w:t>
      </w:r>
      <w:r w:rsidR="00BE134C" w:rsidRPr="00AA18D4">
        <w:rPr>
          <w:rFonts w:ascii="Angsana New" w:hAnsi="Angsana New"/>
          <w:spacing w:val="4"/>
          <w:sz w:val="28"/>
          <w:szCs w:val="28"/>
        </w:rPr>
        <w:t>1</w:t>
      </w:r>
      <w:r w:rsidR="00824B8A" w:rsidRPr="00AA18D4">
        <w:rPr>
          <w:rFonts w:ascii="Angsana New" w:hAnsi="Angsana New"/>
          <w:spacing w:val="4"/>
          <w:sz w:val="28"/>
          <w:szCs w:val="28"/>
        </w:rPr>
        <w:t>,2021 and</w:t>
      </w:r>
      <w:r w:rsidRPr="00AA18D4">
        <w:rPr>
          <w:rFonts w:ascii="Angsana New" w:hAnsi="Angsana New"/>
          <w:spacing w:val="4"/>
          <w:sz w:val="28"/>
          <w:szCs w:val="28"/>
        </w:rPr>
        <w:t xml:space="preserve"> </w:t>
      </w:r>
      <w:r w:rsidR="00824B8A" w:rsidRPr="00AA18D4">
        <w:rPr>
          <w:rFonts w:ascii="Angsana New" w:hAnsi="Angsana New"/>
          <w:spacing w:val="4"/>
          <w:sz w:val="28"/>
          <w:szCs w:val="28"/>
        </w:rPr>
        <w:t>December</w:t>
      </w:r>
      <w:r w:rsidR="00D14845" w:rsidRPr="00AA18D4">
        <w:rPr>
          <w:rFonts w:ascii="Angsana New" w:hAnsi="Angsana New"/>
          <w:sz w:val="28"/>
          <w:szCs w:val="28"/>
        </w:rPr>
        <w:t xml:space="preserve"> 3</w:t>
      </w:r>
      <w:r w:rsidR="00E83977" w:rsidRPr="00AA18D4">
        <w:rPr>
          <w:rFonts w:ascii="Angsana New" w:hAnsi="Angsana New"/>
          <w:sz w:val="28"/>
          <w:szCs w:val="28"/>
        </w:rPr>
        <w:t>1</w:t>
      </w:r>
      <w:r w:rsidR="003F0798" w:rsidRPr="00AA18D4">
        <w:rPr>
          <w:rFonts w:ascii="Angsana New" w:hAnsi="Angsana New"/>
          <w:spacing w:val="4"/>
          <w:sz w:val="28"/>
          <w:szCs w:val="28"/>
        </w:rPr>
        <w:t xml:space="preserve">, 2020 </w:t>
      </w:r>
      <w:r w:rsidRPr="00AA18D4">
        <w:rPr>
          <w:rFonts w:ascii="Angsana New" w:hAnsi="Angsana New"/>
          <w:spacing w:val="4"/>
          <w:sz w:val="28"/>
          <w:szCs w:val="28"/>
        </w:rPr>
        <w:t>investment property consists of</w:t>
      </w:r>
      <w:r w:rsidR="008651C3" w:rsidRPr="00AA18D4">
        <w:rPr>
          <w:rFonts w:ascii="Angsana New" w:hAnsi="Angsana New" w:hint="cs"/>
          <w:spacing w:val="4"/>
          <w:sz w:val="28"/>
          <w:szCs w:val="28"/>
          <w:cs/>
        </w:rPr>
        <w:t xml:space="preserve"> </w:t>
      </w:r>
      <w:r w:rsidR="00040B58" w:rsidRPr="00AA18D4">
        <w:rPr>
          <w:rFonts w:ascii="Angsana New" w:hAnsi="Angsana New" w:hint="cs"/>
          <w:spacing w:val="4"/>
          <w:sz w:val="28"/>
          <w:szCs w:val="28"/>
        </w:rPr>
        <w:t>2</w:t>
      </w:r>
      <w:r w:rsidR="00B77DD3" w:rsidRPr="00AA18D4">
        <w:rPr>
          <w:rFonts w:ascii="Angsana New" w:hAnsi="Angsana New"/>
          <w:spacing w:val="4"/>
          <w:sz w:val="28"/>
          <w:szCs w:val="28"/>
        </w:rPr>
        <w:t xml:space="preserve"> </w:t>
      </w:r>
      <w:r w:rsidR="00160D6A" w:rsidRPr="00AA18D4">
        <w:rPr>
          <w:rFonts w:ascii="Angsana New" w:hAnsi="Angsana New"/>
          <w:spacing w:val="4"/>
          <w:sz w:val="28"/>
          <w:szCs w:val="28"/>
        </w:rPr>
        <w:t xml:space="preserve">land title deeds </w:t>
      </w:r>
      <w:r w:rsidR="00040B58" w:rsidRPr="00AA18D4">
        <w:rPr>
          <w:rFonts w:ascii="Angsana New" w:hAnsi="Angsana New" w:hint="cs"/>
          <w:spacing w:val="4"/>
          <w:sz w:val="28"/>
          <w:szCs w:val="28"/>
        </w:rPr>
        <w:t>16</w:t>
      </w:r>
      <w:r w:rsidR="00C222D3" w:rsidRPr="00AA18D4">
        <w:rPr>
          <w:rFonts w:ascii="Angsana New" w:hAnsi="Angsana New"/>
          <w:spacing w:val="4"/>
          <w:sz w:val="28"/>
          <w:szCs w:val="28"/>
        </w:rPr>
        <w:t xml:space="preserve"> rai - 1 nga</w:t>
      </w:r>
      <w:r w:rsidR="008651C3" w:rsidRPr="00AA18D4">
        <w:rPr>
          <w:rFonts w:ascii="Angsana New" w:hAnsi="Angsana New"/>
          <w:spacing w:val="4"/>
          <w:sz w:val="28"/>
          <w:szCs w:val="28"/>
        </w:rPr>
        <w:t>n - 4</w:t>
      </w:r>
      <w:r w:rsidR="00040B58" w:rsidRPr="00AA18D4">
        <w:rPr>
          <w:rFonts w:ascii="Angsana New" w:hAnsi="Angsana New" w:hint="cs"/>
          <w:spacing w:val="4"/>
          <w:sz w:val="28"/>
          <w:szCs w:val="28"/>
        </w:rPr>
        <w:t>6</w:t>
      </w:r>
      <w:r w:rsidRPr="00AA18D4">
        <w:rPr>
          <w:rFonts w:ascii="Angsana New" w:hAnsi="Angsana New"/>
          <w:spacing w:val="4"/>
          <w:sz w:val="28"/>
          <w:szCs w:val="28"/>
        </w:rPr>
        <w:t xml:space="preserve"> square wah</w:t>
      </w:r>
      <w:r w:rsidR="008651C3" w:rsidRPr="00AA18D4">
        <w:rPr>
          <w:rFonts w:ascii="Angsana New" w:hAnsi="Angsana New"/>
          <w:spacing w:val="4"/>
          <w:sz w:val="28"/>
          <w:szCs w:val="28"/>
        </w:rPr>
        <w:t xml:space="preserve"> </w:t>
      </w:r>
      <w:r w:rsidRPr="00AA18D4">
        <w:rPr>
          <w:rFonts w:ascii="Angsana New" w:hAnsi="Angsana New"/>
          <w:spacing w:val="4"/>
          <w:sz w:val="28"/>
          <w:szCs w:val="28"/>
        </w:rPr>
        <w:t xml:space="preserve">amount of </w:t>
      </w:r>
      <w:r w:rsidR="00293D34" w:rsidRPr="00AA18D4">
        <w:rPr>
          <w:rFonts w:ascii="Angsana New" w:hAnsi="Angsana New"/>
          <w:spacing w:val="4"/>
          <w:sz w:val="28"/>
          <w:szCs w:val="28"/>
        </w:rPr>
        <w:t>Baht</w:t>
      </w:r>
      <w:r w:rsidRPr="00AA18D4">
        <w:rPr>
          <w:rFonts w:ascii="Angsana New" w:hAnsi="Angsana New"/>
          <w:spacing w:val="4"/>
          <w:sz w:val="28"/>
          <w:szCs w:val="28"/>
        </w:rPr>
        <w:t xml:space="preserve"> </w:t>
      </w:r>
      <w:r w:rsidR="00255C63" w:rsidRPr="00AA18D4">
        <w:rPr>
          <w:rFonts w:ascii="Angsana New" w:hAnsi="Angsana New"/>
          <w:spacing w:val="4"/>
          <w:sz w:val="28"/>
          <w:szCs w:val="28"/>
        </w:rPr>
        <w:t>58.37</w:t>
      </w:r>
      <w:r w:rsidRPr="00AA18D4">
        <w:rPr>
          <w:rFonts w:ascii="Angsana New" w:hAnsi="Angsana New"/>
          <w:spacing w:val="4"/>
          <w:sz w:val="28"/>
          <w:szCs w:val="28"/>
        </w:rPr>
        <w:t xml:space="preserve"> million</w:t>
      </w:r>
      <w:r w:rsidR="00BA0C0F" w:rsidRPr="00AA18D4">
        <w:rPr>
          <w:rFonts w:ascii="Angsana New" w:hAnsi="Angsana New"/>
          <w:spacing w:val="4"/>
          <w:sz w:val="28"/>
          <w:szCs w:val="28"/>
        </w:rPr>
        <w:t>, at cost method</w:t>
      </w:r>
      <w:r w:rsidR="008651C3" w:rsidRPr="00AA18D4">
        <w:rPr>
          <w:rFonts w:ascii="Angsana New" w:hAnsi="Angsana New"/>
          <w:spacing w:val="4"/>
          <w:sz w:val="28"/>
          <w:szCs w:val="28"/>
        </w:rPr>
        <w:t>,</w:t>
      </w:r>
      <w:r w:rsidRPr="00AA18D4">
        <w:rPr>
          <w:rFonts w:ascii="Angsana New" w:hAnsi="Angsana New"/>
          <w:spacing w:val="4"/>
          <w:sz w:val="28"/>
          <w:szCs w:val="28"/>
        </w:rPr>
        <w:t xml:space="preserve"> (the appraised value by an independent appraiser made in 20</w:t>
      </w:r>
      <w:r w:rsidR="001D3586" w:rsidRPr="00AA18D4">
        <w:rPr>
          <w:rFonts w:ascii="Angsana New" w:hAnsi="Angsana New"/>
          <w:spacing w:val="4"/>
          <w:sz w:val="28"/>
          <w:szCs w:val="28"/>
        </w:rPr>
        <w:t>20</w:t>
      </w:r>
      <w:r w:rsidRPr="00AA18D4">
        <w:rPr>
          <w:rFonts w:ascii="Angsana New" w:hAnsi="Angsana New"/>
          <w:spacing w:val="4"/>
          <w:sz w:val="28"/>
          <w:szCs w:val="28"/>
        </w:rPr>
        <w:t xml:space="preserve"> by the market price approach of Baht</w:t>
      </w:r>
      <w:r w:rsidR="00160D6A" w:rsidRPr="00AA18D4">
        <w:rPr>
          <w:rFonts w:ascii="Angsana New" w:hAnsi="Angsana New"/>
          <w:spacing w:val="4"/>
          <w:sz w:val="28"/>
          <w:szCs w:val="28"/>
        </w:rPr>
        <w:t xml:space="preserve"> </w:t>
      </w:r>
      <w:r w:rsidR="001D3586" w:rsidRPr="00AA18D4">
        <w:rPr>
          <w:rFonts w:ascii="Angsana New" w:hAnsi="Angsana New"/>
          <w:spacing w:val="4"/>
          <w:sz w:val="28"/>
          <w:szCs w:val="28"/>
        </w:rPr>
        <w:t>72</w:t>
      </w:r>
      <w:r w:rsidR="00160D6A" w:rsidRPr="00AA18D4">
        <w:rPr>
          <w:rFonts w:ascii="Angsana New" w:hAnsi="Angsana New"/>
          <w:spacing w:val="4"/>
          <w:sz w:val="28"/>
          <w:szCs w:val="28"/>
        </w:rPr>
        <w:t xml:space="preserve"> million</w:t>
      </w:r>
      <w:r w:rsidRPr="00AA18D4">
        <w:rPr>
          <w:rFonts w:ascii="Angsana New" w:hAnsi="Angsana New"/>
          <w:spacing w:val="4"/>
          <w:sz w:val="28"/>
          <w:szCs w:val="28"/>
        </w:rPr>
        <w:t>)</w:t>
      </w:r>
      <w:r w:rsidR="00604E58" w:rsidRPr="00AA18D4">
        <w:rPr>
          <w:rFonts w:ascii="Angsana New" w:hAnsi="Angsana New"/>
          <w:spacing w:val="4"/>
          <w:sz w:val="28"/>
          <w:szCs w:val="28"/>
        </w:rPr>
        <w:t>.</w:t>
      </w:r>
    </w:p>
    <w:p w14:paraId="23AA0A19" w14:textId="77777777" w:rsidR="009C0796" w:rsidRPr="002A370A" w:rsidRDefault="009C0796" w:rsidP="009C0796">
      <w:pPr>
        <w:rPr>
          <w:rFonts w:ascii="Angsana New" w:hAnsi="Angsana New"/>
          <w:sz w:val="28"/>
          <w:szCs w:val="28"/>
        </w:rPr>
      </w:pPr>
    </w:p>
    <w:p w14:paraId="31351714" w14:textId="6E836775" w:rsidR="009C0796" w:rsidRPr="002A370A" w:rsidRDefault="009C0796" w:rsidP="009C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7"/>
          <w:tab w:val="left" w:pos="2074"/>
        </w:tabs>
        <w:rPr>
          <w:rFonts w:ascii="Angsana New" w:hAnsi="Angsana New"/>
          <w:sz w:val="28"/>
          <w:szCs w:val="28"/>
        </w:rPr>
        <w:sectPr w:rsidR="009C0796" w:rsidRPr="002A370A" w:rsidSect="00823B46">
          <w:pgSz w:w="11907" w:h="16840" w:code="9"/>
          <w:pgMar w:top="851" w:right="1077" w:bottom="851" w:left="1588" w:header="851" w:footer="851" w:gutter="0"/>
          <w:cols w:space="708"/>
          <w:docGrid w:linePitch="360"/>
        </w:sectPr>
      </w:pPr>
    </w:p>
    <w:p w14:paraId="564AB191" w14:textId="08136907" w:rsidR="00D75BDD" w:rsidRDefault="00CA57B8" w:rsidP="00D75BDD">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hanging="567"/>
        <w:jc w:val="thaiDistribute"/>
        <w:rPr>
          <w:rFonts w:ascii="Angsana New" w:hAnsi="Angsana New"/>
          <w:b/>
          <w:bCs/>
          <w:sz w:val="28"/>
          <w:szCs w:val="28"/>
        </w:rPr>
      </w:pPr>
      <w:r w:rsidRPr="00391699">
        <w:rPr>
          <w:rFonts w:ascii="Angsana New" w:hAnsi="Angsana New"/>
          <w:b/>
          <w:bCs/>
          <w:sz w:val="28"/>
          <w:szCs w:val="28"/>
        </w:rPr>
        <w:lastRenderedPageBreak/>
        <w:t>PROPERTY, PLANT</w:t>
      </w:r>
      <w:r w:rsidR="0027030A" w:rsidRPr="00391699">
        <w:rPr>
          <w:rFonts w:ascii="Angsana New" w:hAnsi="Angsana New"/>
          <w:b/>
          <w:bCs/>
          <w:sz w:val="28"/>
          <w:szCs w:val="28"/>
        </w:rPr>
        <w:t>S</w:t>
      </w:r>
      <w:r w:rsidRPr="00391699">
        <w:rPr>
          <w:rFonts w:ascii="Angsana New" w:hAnsi="Angsana New"/>
          <w:b/>
          <w:bCs/>
          <w:sz w:val="28"/>
          <w:szCs w:val="28"/>
        </w:rPr>
        <w:t xml:space="preserve"> AND EQUIPMENT </w:t>
      </w:r>
      <w:r w:rsidR="00D75BDD">
        <w:rPr>
          <w:rFonts w:ascii="Angsana New" w:hAnsi="Angsana New"/>
          <w:b/>
          <w:bCs/>
          <w:sz w:val="28"/>
          <w:szCs w:val="28"/>
        </w:rPr>
        <w:t>–</w:t>
      </w:r>
      <w:r w:rsidR="0072472C" w:rsidRPr="00391699">
        <w:rPr>
          <w:rFonts w:ascii="Angsana New" w:hAnsi="Angsana New"/>
          <w:b/>
          <w:bCs/>
          <w:sz w:val="28"/>
          <w:szCs w:val="28"/>
        </w:rPr>
        <w:t xml:space="preserve"> NET</w:t>
      </w:r>
    </w:p>
    <w:tbl>
      <w:tblPr>
        <w:tblW w:w="15309" w:type="dxa"/>
        <w:tblInd w:w="-567" w:type="dxa"/>
        <w:tblLayout w:type="fixed"/>
        <w:tblLook w:val="0000" w:firstRow="0" w:lastRow="0" w:firstColumn="0" w:lastColumn="0" w:noHBand="0" w:noVBand="0"/>
      </w:tblPr>
      <w:tblGrid>
        <w:gridCol w:w="3207"/>
        <w:gridCol w:w="1296"/>
        <w:gridCol w:w="1296"/>
        <w:gridCol w:w="1296"/>
        <w:gridCol w:w="1296"/>
        <w:gridCol w:w="1296"/>
        <w:gridCol w:w="1296"/>
        <w:gridCol w:w="1350"/>
        <w:gridCol w:w="1551"/>
        <w:gridCol w:w="8"/>
        <w:gridCol w:w="1417"/>
      </w:tblGrid>
      <w:tr w:rsidR="00D43559" w:rsidRPr="00391699" w14:paraId="2ECADDC7" w14:textId="77777777" w:rsidTr="00D43559">
        <w:trPr>
          <w:trHeight w:val="20"/>
        </w:trPr>
        <w:tc>
          <w:tcPr>
            <w:tcW w:w="3207" w:type="dxa"/>
            <w:shd w:val="clear" w:color="auto" w:fill="auto"/>
            <w:vAlign w:val="center"/>
          </w:tcPr>
          <w:p w14:paraId="53A98C9C" w14:textId="7975F24E"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p>
        </w:tc>
        <w:tc>
          <w:tcPr>
            <w:tcW w:w="12102" w:type="dxa"/>
            <w:gridSpan w:val="10"/>
            <w:tcBorders>
              <w:left w:val="nil"/>
              <w:bottom w:val="single" w:sz="4" w:space="0" w:color="auto"/>
            </w:tcBorders>
            <w:shd w:val="clear" w:color="auto" w:fill="auto"/>
          </w:tcPr>
          <w:p w14:paraId="3804EBDA" w14:textId="3678F67E" w:rsidR="00D43559" w:rsidRPr="00391699" w:rsidRDefault="00D43559" w:rsidP="00D435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r w:rsidRPr="002A370A">
              <w:rPr>
                <w:rFonts w:ascii="Angsana New" w:hAnsi="Angsana New"/>
                <w:sz w:val="24"/>
                <w:szCs w:val="24"/>
                <w:cs/>
              </w:rPr>
              <w:t>(</w:t>
            </w:r>
            <w:r w:rsidRPr="002A370A">
              <w:rPr>
                <w:rFonts w:ascii="Angsana New" w:hAnsi="Angsana New"/>
                <w:sz w:val="24"/>
                <w:szCs w:val="24"/>
              </w:rPr>
              <w:t>Units</w:t>
            </w:r>
            <w:r w:rsidRPr="002A370A">
              <w:rPr>
                <w:rFonts w:ascii="Angsana New" w:hAnsi="Angsana New"/>
                <w:sz w:val="24"/>
                <w:szCs w:val="24"/>
                <w:cs/>
              </w:rPr>
              <w:t xml:space="preserve"> : </w:t>
            </w:r>
            <w:r w:rsidRPr="002A370A">
              <w:rPr>
                <w:rFonts w:ascii="Angsana New" w:hAnsi="Angsana New"/>
                <w:sz w:val="24"/>
                <w:szCs w:val="24"/>
              </w:rPr>
              <w:t>Thousand Baht</w:t>
            </w:r>
            <w:r w:rsidRPr="002A370A">
              <w:rPr>
                <w:rFonts w:ascii="Angsana New" w:hAnsi="Angsana New"/>
                <w:sz w:val="24"/>
                <w:szCs w:val="24"/>
                <w:cs/>
              </w:rPr>
              <w:t>)</w:t>
            </w:r>
          </w:p>
        </w:tc>
      </w:tr>
      <w:tr w:rsidR="00D43559" w:rsidRPr="00391699" w14:paraId="49E93D95" w14:textId="77777777" w:rsidTr="00D43559">
        <w:trPr>
          <w:trHeight w:val="20"/>
        </w:trPr>
        <w:tc>
          <w:tcPr>
            <w:tcW w:w="3207" w:type="dxa"/>
            <w:shd w:val="clear" w:color="auto" w:fill="auto"/>
            <w:vAlign w:val="center"/>
          </w:tcPr>
          <w:p w14:paraId="174BABE3" w14:textId="77777777"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p>
        </w:tc>
        <w:tc>
          <w:tcPr>
            <w:tcW w:w="12102" w:type="dxa"/>
            <w:gridSpan w:val="10"/>
            <w:tcBorders>
              <w:top w:val="single" w:sz="4" w:space="0" w:color="auto"/>
              <w:left w:val="nil"/>
              <w:bottom w:val="single" w:sz="4" w:space="0" w:color="auto"/>
            </w:tcBorders>
            <w:shd w:val="clear" w:color="auto" w:fill="auto"/>
          </w:tcPr>
          <w:p w14:paraId="45863D44" w14:textId="5995096D" w:rsidR="00D43559" w:rsidRPr="00391699" w:rsidRDefault="00D43559" w:rsidP="00D435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cs/>
              </w:rPr>
              <w:t>Consolidated  Financial Statements</w:t>
            </w:r>
          </w:p>
        </w:tc>
      </w:tr>
      <w:tr w:rsidR="00D43559" w:rsidRPr="00391699" w14:paraId="59A31966" w14:textId="77777777" w:rsidTr="00D43559">
        <w:trPr>
          <w:trHeight w:val="20"/>
        </w:trPr>
        <w:tc>
          <w:tcPr>
            <w:tcW w:w="3207" w:type="dxa"/>
            <w:shd w:val="clear" w:color="auto" w:fill="auto"/>
            <w:vAlign w:val="center"/>
          </w:tcPr>
          <w:p w14:paraId="6841C96D" w14:textId="77777777"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p>
        </w:tc>
        <w:tc>
          <w:tcPr>
            <w:tcW w:w="1296" w:type="dxa"/>
            <w:tcBorders>
              <w:top w:val="single" w:sz="4" w:space="0" w:color="auto"/>
              <w:left w:val="nil"/>
            </w:tcBorders>
            <w:shd w:val="clear" w:color="auto" w:fill="auto"/>
          </w:tcPr>
          <w:p w14:paraId="3ED9382F" w14:textId="77777777"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24"/>
                <w:szCs w:val="24"/>
              </w:rPr>
            </w:pPr>
          </w:p>
        </w:tc>
        <w:tc>
          <w:tcPr>
            <w:tcW w:w="1296" w:type="dxa"/>
            <w:tcBorders>
              <w:top w:val="single" w:sz="4" w:space="0" w:color="auto"/>
            </w:tcBorders>
            <w:shd w:val="clear" w:color="auto" w:fill="auto"/>
            <w:vAlign w:val="center"/>
          </w:tcPr>
          <w:p w14:paraId="2E4D37E5" w14:textId="77777777"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24"/>
                <w:szCs w:val="24"/>
              </w:rPr>
            </w:pPr>
          </w:p>
        </w:tc>
        <w:tc>
          <w:tcPr>
            <w:tcW w:w="1296" w:type="dxa"/>
            <w:tcBorders>
              <w:top w:val="single" w:sz="4" w:space="0" w:color="auto"/>
            </w:tcBorders>
            <w:vAlign w:val="center"/>
          </w:tcPr>
          <w:p w14:paraId="63661758" w14:textId="3B79340D"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Building</w:t>
            </w:r>
          </w:p>
        </w:tc>
        <w:tc>
          <w:tcPr>
            <w:tcW w:w="1296" w:type="dxa"/>
            <w:tcBorders>
              <w:top w:val="single" w:sz="4" w:space="0" w:color="auto"/>
            </w:tcBorders>
            <w:shd w:val="clear" w:color="auto" w:fill="auto"/>
            <w:vAlign w:val="center"/>
          </w:tcPr>
          <w:p w14:paraId="5E9A6BED" w14:textId="77777777"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p>
        </w:tc>
        <w:tc>
          <w:tcPr>
            <w:tcW w:w="1296" w:type="dxa"/>
            <w:tcBorders>
              <w:top w:val="single" w:sz="4" w:space="0" w:color="auto"/>
            </w:tcBorders>
            <w:vAlign w:val="center"/>
          </w:tcPr>
          <w:p w14:paraId="652B3E95" w14:textId="33CEB7AE" w:rsidR="00D43559" w:rsidRPr="00391699" w:rsidRDefault="00D43559" w:rsidP="00D43559">
            <w:pPr>
              <w:tabs>
                <w:tab w:val="clear" w:pos="454"/>
                <w:tab w:val="clear" w:pos="5387"/>
                <w:tab w:val="left" w:pos="5562"/>
              </w:tabs>
              <w:ind w:right="-18"/>
              <w:jc w:val="center"/>
              <w:rPr>
                <w:rFonts w:ascii="Angsana New" w:hAnsi="Angsana New"/>
                <w:sz w:val="24"/>
                <w:szCs w:val="24"/>
              </w:rPr>
            </w:pPr>
            <w:r w:rsidRPr="002A370A">
              <w:rPr>
                <w:rFonts w:ascii="Angsana New" w:hAnsi="Angsana New"/>
                <w:sz w:val="24"/>
                <w:szCs w:val="24"/>
              </w:rPr>
              <w:t>Machinery</w:t>
            </w:r>
          </w:p>
        </w:tc>
        <w:tc>
          <w:tcPr>
            <w:tcW w:w="1296" w:type="dxa"/>
            <w:tcBorders>
              <w:top w:val="single" w:sz="4" w:space="0" w:color="auto"/>
            </w:tcBorders>
            <w:vAlign w:val="center"/>
          </w:tcPr>
          <w:p w14:paraId="470CD204" w14:textId="1C6969B3" w:rsidR="00D43559" w:rsidRPr="00391699" w:rsidRDefault="00D43559" w:rsidP="00D43559">
            <w:pPr>
              <w:pStyle w:val="a2"/>
              <w:tabs>
                <w:tab w:val="left" w:pos="1062"/>
              </w:tabs>
              <w:spacing w:line="240" w:lineRule="atLeast"/>
              <w:ind w:right="-18"/>
              <w:jc w:val="center"/>
              <w:rPr>
                <w:rFonts w:ascii="Angsana New" w:hAnsi="Angsana New" w:cs="Angsana New"/>
                <w:sz w:val="24"/>
                <w:szCs w:val="24"/>
                <w:lang w:val="en-US"/>
              </w:rPr>
            </w:pPr>
            <w:r w:rsidRPr="002A370A">
              <w:rPr>
                <w:rFonts w:ascii="Angsana New" w:hAnsi="Angsana New" w:cstheme="minorBidi"/>
                <w:sz w:val="24"/>
                <w:szCs w:val="24"/>
                <w:lang w:val="en-US"/>
              </w:rPr>
              <w:t>Furnitures ,</w:t>
            </w:r>
            <w:r w:rsidRPr="002A370A">
              <w:rPr>
                <w:rFonts w:ascii="Angsana New" w:hAnsi="Angsana New"/>
                <w:sz w:val="24"/>
                <w:szCs w:val="24"/>
              </w:rPr>
              <w:t>fixtures</w:t>
            </w:r>
          </w:p>
        </w:tc>
        <w:tc>
          <w:tcPr>
            <w:tcW w:w="1350" w:type="dxa"/>
            <w:tcBorders>
              <w:top w:val="single" w:sz="4" w:space="0" w:color="auto"/>
            </w:tcBorders>
            <w:vAlign w:val="center"/>
          </w:tcPr>
          <w:p w14:paraId="51E1AEE8" w14:textId="77777777" w:rsidR="00D43559" w:rsidRPr="00391699" w:rsidRDefault="00D43559" w:rsidP="00D43559">
            <w:pPr>
              <w:pStyle w:val="a2"/>
              <w:spacing w:line="240" w:lineRule="atLeast"/>
              <w:ind w:right="-18"/>
              <w:jc w:val="center"/>
              <w:rPr>
                <w:rFonts w:ascii="Angsana New" w:hAnsi="Angsana New" w:cs="Angsana New"/>
                <w:sz w:val="24"/>
                <w:szCs w:val="24"/>
                <w:lang w:val="en-US"/>
              </w:rPr>
            </w:pPr>
          </w:p>
        </w:tc>
        <w:tc>
          <w:tcPr>
            <w:tcW w:w="1559" w:type="dxa"/>
            <w:gridSpan w:val="2"/>
            <w:tcBorders>
              <w:top w:val="single" w:sz="4" w:space="0" w:color="auto"/>
            </w:tcBorders>
          </w:tcPr>
          <w:p w14:paraId="59FFD0BF" w14:textId="77777777" w:rsidR="00D43559" w:rsidRPr="00391699" w:rsidRDefault="00D43559" w:rsidP="00D43559">
            <w:pPr>
              <w:pStyle w:val="a2"/>
              <w:tabs>
                <w:tab w:val="left" w:pos="972"/>
                <w:tab w:val="left" w:pos="1152"/>
              </w:tabs>
              <w:spacing w:line="240" w:lineRule="atLeast"/>
              <w:ind w:right="-18"/>
              <w:jc w:val="center"/>
              <w:rPr>
                <w:rFonts w:ascii="Angsana New" w:hAnsi="Angsana New" w:cs="Angsana New"/>
                <w:sz w:val="24"/>
                <w:szCs w:val="24"/>
                <w:lang w:val="en-US"/>
              </w:rPr>
            </w:pPr>
          </w:p>
        </w:tc>
        <w:tc>
          <w:tcPr>
            <w:tcW w:w="1417" w:type="dxa"/>
            <w:tcBorders>
              <w:top w:val="single" w:sz="4" w:space="0" w:color="auto"/>
            </w:tcBorders>
            <w:vAlign w:val="center"/>
          </w:tcPr>
          <w:p w14:paraId="45F820C1" w14:textId="77777777" w:rsidR="00D43559" w:rsidRPr="00391699" w:rsidRDefault="00D43559" w:rsidP="00D435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p>
        </w:tc>
      </w:tr>
      <w:tr w:rsidR="00D43559" w:rsidRPr="00391699" w14:paraId="34ADA766" w14:textId="77777777" w:rsidTr="00D43559">
        <w:trPr>
          <w:trHeight w:val="77"/>
        </w:trPr>
        <w:tc>
          <w:tcPr>
            <w:tcW w:w="3207" w:type="dxa"/>
            <w:shd w:val="clear" w:color="auto" w:fill="auto"/>
            <w:vAlign w:val="center"/>
          </w:tcPr>
          <w:p w14:paraId="590847A2" w14:textId="77777777"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p>
        </w:tc>
        <w:tc>
          <w:tcPr>
            <w:tcW w:w="1296" w:type="dxa"/>
            <w:tcBorders>
              <w:left w:val="nil"/>
            </w:tcBorders>
            <w:shd w:val="clear" w:color="auto" w:fill="auto"/>
          </w:tcPr>
          <w:p w14:paraId="2DB103F8" w14:textId="77777777"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24"/>
                <w:szCs w:val="24"/>
              </w:rPr>
            </w:pPr>
          </w:p>
        </w:tc>
        <w:tc>
          <w:tcPr>
            <w:tcW w:w="1296" w:type="dxa"/>
            <w:shd w:val="clear" w:color="auto" w:fill="auto"/>
            <w:vAlign w:val="center"/>
          </w:tcPr>
          <w:p w14:paraId="7AF20D11" w14:textId="1308C98D"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24"/>
                <w:szCs w:val="24"/>
              </w:rPr>
            </w:pPr>
            <w:r w:rsidRPr="002A370A">
              <w:rPr>
                <w:rFonts w:ascii="Angsana New" w:hAnsi="Angsana New"/>
                <w:sz w:val="24"/>
                <w:szCs w:val="24"/>
              </w:rPr>
              <w:t>Leasehold</w:t>
            </w:r>
          </w:p>
        </w:tc>
        <w:tc>
          <w:tcPr>
            <w:tcW w:w="1296" w:type="dxa"/>
            <w:vAlign w:val="center"/>
          </w:tcPr>
          <w:p w14:paraId="32EC4C6C" w14:textId="5328F1AD"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and</w:t>
            </w:r>
          </w:p>
        </w:tc>
        <w:tc>
          <w:tcPr>
            <w:tcW w:w="1296" w:type="dxa"/>
            <w:shd w:val="clear" w:color="auto" w:fill="auto"/>
            <w:vAlign w:val="center"/>
          </w:tcPr>
          <w:p w14:paraId="2E3C9FD4" w14:textId="64CC5050"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B6DAF">
              <w:rPr>
                <w:rFonts w:ascii="Angsana New" w:hAnsi="Angsana New"/>
                <w:sz w:val="24"/>
                <w:szCs w:val="24"/>
              </w:rPr>
              <w:t>system</w:t>
            </w:r>
          </w:p>
        </w:tc>
        <w:tc>
          <w:tcPr>
            <w:tcW w:w="1296" w:type="dxa"/>
            <w:vAlign w:val="center"/>
          </w:tcPr>
          <w:p w14:paraId="66CC64A0" w14:textId="0D31FE6F" w:rsidR="00D43559" w:rsidRPr="00391699" w:rsidRDefault="00D43559" w:rsidP="00D43559">
            <w:pPr>
              <w:tabs>
                <w:tab w:val="clear" w:pos="454"/>
                <w:tab w:val="clear" w:pos="5387"/>
                <w:tab w:val="left" w:pos="5562"/>
              </w:tabs>
              <w:ind w:right="-18"/>
              <w:jc w:val="center"/>
              <w:rPr>
                <w:rFonts w:ascii="Angsana New" w:hAnsi="Angsana New"/>
                <w:sz w:val="24"/>
                <w:szCs w:val="24"/>
              </w:rPr>
            </w:pPr>
            <w:r w:rsidRPr="002A370A">
              <w:rPr>
                <w:rFonts w:ascii="Angsana New" w:hAnsi="Angsana New"/>
                <w:sz w:val="24"/>
                <w:szCs w:val="24"/>
              </w:rPr>
              <w:t>and</w:t>
            </w:r>
          </w:p>
        </w:tc>
        <w:tc>
          <w:tcPr>
            <w:tcW w:w="1296" w:type="dxa"/>
            <w:vAlign w:val="center"/>
          </w:tcPr>
          <w:p w14:paraId="4A3D3B72" w14:textId="51FA94FB" w:rsidR="00D43559" w:rsidRPr="00391699" w:rsidRDefault="00D43559" w:rsidP="00D43559">
            <w:pPr>
              <w:pStyle w:val="a2"/>
              <w:tabs>
                <w:tab w:val="left" w:pos="1062"/>
              </w:tabs>
              <w:spacing w:line="240" w:lineRule="atLeast"/>
              <w:ind w:right="-18"/>
              <w:jc w:val="center"/>
              <w:rPr>
                <w:rFonts w:ascii="Angsana New" w:hAnsi="Angsana New" w:cs="Angsana New"/>
                <w:sz w:val="24"/>
                <w:szCs w:val="24"/>
                <w:lang w:val="en-US"/>
              </w:rPr>
            </w:pPr>
            <w:r w:rsidRPr="002A370A">
              <w:rPr>
                <w:rFonts w:ascii="Angsana New" w:hAnsi="Angsana New"/>
                <w:sz w:val="24"/>
                <w:szCs w:val="24"/>
              </w:rPr>
              <w:t>and office</w:t>
            </w:r>
          </w:p>
        </w:tc>
        <w:tc>
          <w:tcPr>
            <w:tcW w:w="1350" w:type="dxa"/>
            <w:vAlign w:val="center"/>
          </w:tcPr>
          <w:p w14:paraId="2A1E5EC7" w14:textId="77777777" w:rsidR="00D43559" w:rsidRPr="00391699" w:rsidRDefault="00D43559" w:rsidP="00D43559">
            <w:pPr>
              <w:pStyle w:val="a2"/>
              <w:spacing w:line="240" w:lineRule="atLeast"/>
              <w:ind w:right="-18"/>
              <w:jc w:val="center"/>
              <w:rPr>
                <w:rFonts w:ascii="Angsana New" w:hAnsi="Angsana New" w:cs="Angsana New"/>
                <w:sz w:val="24"/>
                <w:szCs w:val="24"/>
                <w:lang w:val="en-US"/>
              </w:rPr>
            </w:pPr>
          </w:p>
        </w:tc>
        <w:tc>
          <w:tcPr>
            <w:tcW w:w="1559" w:type="dxa"/>
            <w:gridSpan w:val="2"/>
          </w:tcPr>
          <w:p w14:paraId="6A26D461" w14:textId="153244EB" w:rsidR="00D43559" w:rsidRPr="00391699" w:rsidRDefault="00D43559" w:rsidP="00D43559">
            <w:pPr>
              <w:pStyle w:val="a2"/>
              <w:tabs>
                <w:tab w:val="left" w:pos="972"/>
                <w:tab w:val="left" w:pos="1152"/>
              </w:tabs>
              <w:spacing w:line="240" w:lineRule="atLeast"/>
              <w:ind w:right="-18"/>
              <w:jc w:val="center"/>
              <w:rPr>
                <w:rFonts w:ascii="Angsana New" w:hAnsi="Angsana New" w:cs="Angsana New"/>
                <w:sz w:val="24"/>
                <w:szCs w:val="24"/>
                <w:lang w:val="en-US"/>
              </w:rPr>
            </w:pPr>
            <w:r w:rsidRPr="002A370A">
              <w:rPr>
                <w:rFonts w:ascii="Angsana New" w:hAnsi="Angsana New"/>
                <w:sz w:val="24"/>
                <w:szCs w:val="24"/>
              </w:rPr>
              <w:t>Construction</w:t>
            </w:r>
          </w:p>
        </w:tc>
        <w:tc>
          <w:tcPr>
            <w:tcW w:w="1417" w:type="dxa"/>
            <w:vAlign w:val="center"/>
          </w:tcPr>
          <w:p w14:paraId="6EAE7024" w14:textId="77777777" w:rsidR="00D43559" w:rsidRPr="00391699" w:rsidRDefault="00D43559" w:rsidP="00D435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p>
        </w:tc>
      </w:tr>
      <w:tr w:rsidR="00D43559" w:rsidRPr="00391699" w14:paraId="23930C1C" w14:textId="77777777" w:rsidTr="00D43559">
        <w:trPr>
          <w:trHeight w:val="20"/>
        </w:trPr>
        <w:tc>
          <w:tcPr>
            <w:tcW w:w="3207" w:type="dxa"/>
            <w:shd w:val="clear" w:color="auto" w:fill="auto"/>
          </w:tcPr>
          <w:p w14:paraId="43F2AF95" w14:textId="0110B82B"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p>
        </w:tc>
        <w:tc>
          <w:tcPr>
            <w:tcW w:w="1296" w:type="dxa"/>
            <w:tcBorders>
              <w:left w:val="nil"/>
              <w:bottom w:val="single" w:sz="4" w:space="0" w:color="auto"/>
            </w:tcBorders>
            <w:shd w:val="clear" w:color="auto" w:fill="auto"/>
          </w:tcPr>
          <w:p w14:paraId="5046B1D5" w14:textId="448A95C8"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24"/>
                <w:szCs w:val="24"/>
              </w:rPr>
            </w:pPr>
            <w:r w:rsidRPr="002A370A">
              <w:rPr>
                <w:rFonts w:ascii="Angsana New" w:hAnsi="Angsana New"/>
                <w:sz w:val="24"/>
                <w:szCs w:val="24"/>
              </w:rPr>
              <w:t>Land</w:t>
            </w:r>
          </w:p>
        </w:tc>
        <w:tc>
          <w:tcPr>
            <w:tcW w:w="1296" w:type="dxa"/>
            <w:tcBorders>
              <w:bottom w:val="single" w:sz="4" w:space="0" w:color="auto"/>
            </w:tcBorders>
            <w:shd w:val="clear" w:color="auto" w:fill="auto"/>
            <w:vAlign w:val="center"/>
          </w:tcPr>
          <w:p w14:paraId="432115E4" w14:textId="13A0EC28"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24"/>
                <w:szCs w:val="24"/>
              </w:rPr>
            </w:pPr>
            <w:r w:rsidRPr="002A370A">
              <w:rPr>
                <w:rFonts w:ascii="Angsana New" w:hAnsi="Angsana New"/>
                <w:sz w:val="24"/>
                <w:szCs w:val="24"/>
              </w:rPr>
              <w:t>improvements</w:t>
            </w:r>
          </w:p>
        </w:tc>
        <w:tc>
          <w:tcPr>
            <w:tcW w:w="1296" w:type="dxa"/>
            <w:tcBorders>
              <w:bottom w:val="single" w:sz="4" w:space="0" w:color="auto"/>
            </w:tcBorders>
            <w:vAlign w:val="center"/>
          </w:tcPr>
          <w:p w14:paraId="675199AD" w14:textId="1F906D7C"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improvements</w:t>
            </w:r>
          </w:p>
        </w:tc>
        <w:tc>
          <w:tcPr>
            <w:tcW w:w="1296" w:type="dxa"/>
            <w:tcBorders>
              <w:bottom w:val="single" w:sz="4" w:space="0" w:color="auto"/>
            </w:tcBorders>
            <w:shd w:val="clear" w:color="auto" w:fill="auto"/>
            <w:vAlign w:val="center"/>
          </w:tcPr>
          <w:p w14:paraId="4081777C" w14:textId="02C4F54F"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B6DAF">
              <w:rPr>
                <w:rFonts w:ascii="Angsana New" w:hAnsi="Angsana New"/>
                <w:sz w:val="24"/>
                <w:szCs w:val="24"/>
              </w:rPr>
              <w:t>utilities</w:t>
            </w:r>
          </w:p>
        </w:tc>
        <w:tc>
          <w:tcPr>
            <w:tcW w:w="1296" w:type="dxa"/>
            <w:tcBorders>
              <w:bottom w:val="single" w:sz="4" w:space="0" w:color="auto"/>
            </w:tcBorders>
            <w:vAlign w:val="center"/>
          </w:tcPr>
          <w:p w14:paraId="41D1B0A1" w14:textId="59038135" w:rsidR="00D43559" w:rsidRPr="00391699" w:rsidRDefault="00D43559" w:rsidP="00D43559">
            <w:pPr>
              <w:tabs>
                <w:tab w:val="clear" w:pos="454"/>
                <w:tab w:val="clear" w:pos="5387"/>
                <w:tab w:val="left" w:pos="5562"/>
              </w:tabs>
              <w:ind w:right="-18"/>
              <w:jc w:val="center"/>
              <w:rPr>
                <w:rFonts w:ascii="Angsana New" w:hAnsi="Angsana New"/>
                <w:sz w:val="24"/>
                <w:szCs w:val="24"/>
              </w:rPr>
            </w:pPr>
            <w:r w:rsidRPr="002A370A">
              <w:rPr>
                <w:rFonts w:ascii="Angsana New" w:hAnsi="Angsana New"/>
                <w:sz w:val="24"/>
                <w:szCs w:val="24"/>
              </w:rPr>
              <w:t>equipment</w:t>
            </w:r>
          </w:p>
        </w:tc>
        <w:tc>
          <w:tcPr>
            <w:tcW w:w="1296" w:type="dxa"/>
            <w:tcBorders>
              <w:bottom w:val="single" w:sz="4" w:space="0" w:color="auto"/>
            </w:tcBorders>
            <w:vAlign w:val="center"/>
          </w:tcPr>
          <w:p w14:paraId="2471EF80" w14:textId="7680C038" w:rsidR="00D43559" w:rsidRPr="00391699" w:rsidRDefault="00D43559" w:rsidP="00D43559">
            <w:pPr>
              <w:pStyle w:val="a2"/>
              <w:tabs>
                <w:tab w:val="left" w:pos="1062"/>
              </w:tabs>
              <w:spacing w:line="240" w:lineRule="atLeast"/>
              <w:ind w:right="-18"/>
              <w:jc w:val="center"/>
              <w:rPr>
                <w:rFonts w:ascii="Angsana New" w:hAnsi="Angsana New" w:cs="Angsana New"/>
                <w:sz w:val="24"/>
                <w:szCs w:val="24"/>
                <w:lang w:val="en-US"/>
              </w:rPr>
            </w:pPr>
            <w:r w:rsidRPr="002A370A">
              <w:rPr>
                <w:rFonts w:ascii="Angsana New" w:hAnsi="Angsana New"/>
                <w:sz w:val="24"/>
                <w:szCs w:val="24"/>
              </w:rPr>
              <w:t>equipment</w:t>
            </w:r>
          </w:p>
        </w:tc>
        <w:tc>
          <w:tcPr>
            <w:tcW w:w="1350" w:type="dxa"/>
            <w:tcBorders>
              <w:bottom w:val="single" w:sz="4" w:space="0" w:color="auto"/>
            </w:tcBorders>
            <w:vAlign w:val="center"/>
          </w:tcPr>
          <w:p w14:paraId="41FDC144" w14:textId="445B1FC0" w:rsidR="00D43559" w:rsidRPr="00391699" w:rsidRDefault="00D43559" w:rsidP="00D43559">
            <w:pPr>
              <w:pStyle w:val="a2"/>
              <w:spacing w:line="240" w:lineRule="atLeast"/>
              <w:ind w:right="-18"/>
              <w:jc w:val="center"/>
              <w:rPr>
                <w:rFonts w:ascii="Angsana New" w:hAnsi="Angsana New" w:cs="Angsana New"/>
                <w:sz w:val="24"/>
                <w:szCs w:val="24"/>
                <w:lang w:val="en-US"/>
              </w:rPr>
            </w:pPr>
            <w:r w:rsidRPr="002A370A">
              <w:rPr>
                <w:rFonts w:ascii="Angsana New" w:hAnsi="Angsana New"/>
                <w:sz w:val="24"/>
                <w:szCs w:val="24"/>
              </w:rPr>
              <w:t>Vehicles</w:t>
            </w:r>
          </w:p>
        </w:tc>
        <w:tc>
          <w:tcPr>
            <w:tcW w:w="1559" w:type="dxa"/>
            <w:gridSpan w:val="2"/>
            <w:tcBorders>
              <w:bottom w:val="single" w:sz="4" w:space="0" w:color="auto"/>
            </w:tcBorders>
          </w:tcPr>
          <w:p w14:paraId="3EEC1748" w14:textId="76DDE8E1" w:rsidR="00D43559" w:rsidRPr="00391699" w:rsidRDefault="00D43559" w:rsidP="00D43559">
            <w:pPr>
              <w:pStyle w:val="a2"/>
              <w:tabs>
                <w:tab w:val="left" w:pos="972"/>
                <w:tab w:val="left" w:pos="1152"/>
              </w:tabs>
              <w:spacing w:line="240" w:lineRule="atLeast"/>
              <w:ind w:right="-18"/>
              <w:jc w:val="center"/>
              <w:rPr>
                <w:rFonts w:ascii="Angsana New" w:hAnsi="Angsana New" w:cs="Angsana New"/>
                <w:sz w:val="24"/>
                <w:szCs w:val="24"/>
                <w:lang w:val="en-US"/>
              </w:rPr>
            </w:pPr>
            <w:r w:rsidRPr="002A370A">
              <w:rPr>
                <w:rFonts w:ascii="Angsana New" w:hAnsi="Angsana New"/>
                <w:sz w:val="24"/>
                <w:szCs w:val="24"/>
              </w:rPr>
              <w:t>in progress</w:t>
            </w:r>
          </w:p>
        </w:tc>
        <w:tc>
          <w:tcPr>
            <w:tcW w:w="1417" w:type="dxa"/>
            <w:tcBorders>
              <w:bottom w:val="single" w:sz="4" w:space="0" w:color="auto"/>
            </w:tcBorders>
            <w:vAlign w:val="center"/>
          </w:tcPr>
          <w:p w14:paraId="02460D3C" w14:textId="3A3C01AA" w:rsidR="00D43559" w:rsidRPr="00391699" w:rsidRDefault="00D43559" w:rsidP="00D435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Total</w:t>
            </w:r>
          </w:p>
        </w:tc>
      </w:tr>
      <w:tr w:rsidR="00D43559" w:rsidRPr="00391699" w14:paraId="7475B626" w14:textId="77777777" w:rsidTr="00D43559">
        <w:trPr>
          <w:trHeight w:val="20"/>
        </w:trPr>
        <w:tc>
          <w:tcPr>
            <w:tcW w:w="3207" w:type="dxa"/>
            <w:shd w:val="clear" w:color="auto" w:fill="auto"/>
          </w:tcPr>
          <w:p w14:paraId="043FEEB2" w14:textId="31D6A740" w:rsidR="00D43559" w:rsidRPr="00D4355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D43559">
              <w:rPr>
                <w:rFonts w:ascii="Angsana New" w:hAnsi="Angsana New"/>
                <w:b/>
                <w:bCs/>
                <w:sz w:val="24"/>
                <w:szCs w:val="24"/>
              </w:rPr>
              <w:t>Cost</w:t>
            </w:r>
          </w:p>
        </w:tc>
        <w:tc>
          <w:tcPr>
            <w:tcW w:w="1296" w:type="dxa"/>
            <w:tcBorders>
              <w:top w:val="single" w:sz="4" w:space="0" w:color="auto"/>
              <w:left w:val="nil"/>
            </w:tcBorders>
            <w:shd w:val="clear" w:color="auto" w:fill="auto"/>
            <w:vAlign w:val="center"/>
          </w:tcPr>
          <w:p w14:paraId="23B4C429" w14:textId="77777777"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rPr>
                <w:rFonts w:ascii="Angsana New" w:hAnsi="Angsana New"/>
                <w:sz w:val="24"/>
                <w:szCs w:val="24"/>
              </w:rPr>
            </w:pPr>
          </w:p>
        </w:tc>
        <w:tc>
          <w:tcPr>
            <w:tcW w:w="1296" w:type="dxa"/>
            <w:tcBorders>
              <w:top w:val="single" w:sz="4" w:space="0" w:color="auto"/>
            </w:tcBorders>
            <w:shd w:val="clear" w:color="auto" w:fill="auto"/>
            <w:vAlign w:val="center"/>
          </w:tcPr>
          <w:p w14:paraId="68D613C9" w14:textId="77777777"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rPr>
                <w:rFonts w:ascii="Angsana New" w:hAnsi="Angsana New"/>
                <w:sz w:val="24"/>
                <w:szCs w:val="24"/>
              </w:rPr>
            </w:pPr>
          </w:p>
        </w:tc>
        <w:tc>
          <w:tcPr>
            <w:tcW w:w="1296" w:type="dxa"/>
            <w:tcBorders>
              <w:top w:val="single" w:sz="4" w:space="0" w:color="auto"/>
            </w:tcBorders>
          </w:tcPr>
          <w:p w14:paraId="77C1FD61" w14:textId="77777777"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tcBorders>
              <w:top w:val="single" w:sz="4" w:space="0" w:color="auto"/>
            </w:tcBorders>
            <w:shd w:val="clear" w:color="auto" w:fill="auto"/>
          </w:tcPr>
          <w:p w14:paraId="682259A3" w14:textId="77777777"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tcBorders>
              <w:top w:val="single" w:sz="4" w:space="0" w:color="auto"/>
            </w:tcBorders>
          </w:tcPr>
          <w:p w14:paraId="08D5B588" w14:textId="77777777" w:rsidR="00D43559" w:rsidRPr="00391699" w:rsidRDefault="00D43559" w:rsidP="00D43559">
            <w:pPr>
              <w:tabs>
                <w:tab w:val="clear" w:pos="454"/>
                <w:tab w:val="clear" w:pos="5387"/>
                <w:tab w:val="left" w:pos="5562"/>
              </w:tabs>
              <w:ind w:right="-18"/>
              <w:jc w:val="right"/>
              <w:rPr>
                <w:rFonts w:ascii="Angsana New" w:hAnsi="Angsana New"/>
                <w:sz w:val="24"/>
                <w:szCs w:val="24"/>
              </w:rPr>
            </w:pPr>
          </w:p>
        </w:tc>
        <w:tc>
          <w:tcPr>
            <w:tcW w:w="1296" w:type="dxa"/>
            <w:tcBorders>
              <w:top w:val="single" w:sz="4" w:space="0" w:color="auto"/>
            </w:tcBorders>
          </w:tcPr>
          <w:p w14:paraId="09A1EACA" w14:textId="77777777" w:rsidR="00D43559" w:rsidRPr="00391699" w:rsidRDefault="00D43559" w:rsidP="00D43559">
            <w:pPr>
              <w:pStyle w:val="a2"/>
              <w:tabs>
                <w:tab w:val="left" w:pos="1062"/>
              </w:tabs>
              <w:spacing w:line="240" w:lineRule="atLeast"/>
              <w:ind w:right="-18"/>
              <w:rPr>
                <w:rFonts w:ascii="Angsana New" w:hAnsi="Angsana New" w:cs="Angsana New"/>
                <w:sz w:val="24"/>
                <w:szCs w:val="24"/>
                <w:lang w:val="en-US"/>
              </w:rPr>
            </w:pPr>
          </w:p>
        </w:tc>
        <w:tc>
          <w:tcPr>
            <w:tcW w:w="1350" w:type="dxa"/>
            <w:tcBorders>
              <w:top w:val="single" w:sz="4" w:space="0" w:color="auto"/>
            </w:tcBorders>
          </w:tcPr>
          <w:p w14:paraId="23B90CB2" w14:textId="77777777" w:rsidR="00D43559" w:rsidRPr="00391699" w:rsidRDefault="00D43559" w:rsidP="00D43559">
            <w:pPr>
              <w:pStyle w:val="a2"/>
              <w:spacing w:line="240" w:lineRule="atLeast"/>
              <w:ind w:right="-18"/>
              <w:rPr>
                <w:rFonts w:ascii="Angsana New" w:hAnsi="Angsana New" w:cs="Angsana New"/>
                <w:sz w:val="24"/>
                <w:szCs w:val="24"/>
                <w:lang w:val="en-US"/>
              </w:rPr>
            </w:pPr>
          </w:p>
        </w:tc>
        <w:tc>
          <w:tcPr>
            <w:tcW w:w="1559" w:type="dxa"/>
            <w:gridSpan w:val="2"/>
            <w:tcBorders>
              <w:top w:val="single" w:sz="4" w:space="0" w:color="auto"/>
            </w:tcBorders>
          </w:tcPr>
          <w:p w14:paraId="0D28BCD1" w14:textId="77777777" w:rsidR="00D43559" w:rsidRPr="00391699" w:rsidRDefault="00D43559" w:rsidP="00D43559">
            <w:pPr>
              <w:pStyle w:val="a2"/>
              <w:tabs>
                <w:tab w:val="left" w:pos="972"/>
                <w:tab w:val="left" w:pos="1152"/>
              </w:tabs>
              <w:spacing w:line="240" w:lineRule="atLeast"/>
              <w:ind w:right="-18"/>
              <w:rPr>
                <w:rFonts w:ascii="Angsana New" w:hAnsi="Angsana New" w:cs="Angsana New"/>
                <w:sz w:val="24"/>
                <w:szCs w:val="24"/>
                <w:lang w:val="en-US"/>
              </w:rPr>
            </w:pPr>
          </w:p>
        </w:tc>
        <w:tc>
          <w:tcPr>
            <w:tcW w:w="1417" w:type="dxa"/>
            <w:tcBorders>
              <w:top w:val="single" w:sz="4" w:space="0" w:color="auto"/>
            </w:tcBorders>
          </w:tcPr>
          <w:p w14:paraId="6EE06195" w14:textId="77777777" w:rsidR="00D43559" w:rsidRPr="00391699" w:rsidRDefault="00D43559" w:rsidP="00D435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r>
      <w:tr w:rsidR="00D43559" w:rsidRPr="00391699" w14:paraId="6EEE134B" w14:textId="77777777" w:rsidTr="00D43559">
        <w:trPr>
          <w:trHeight w:val="20"/>
        </w:trPr>
        <w:tc>
          <w:tcPr>
            <w:tcW w:w="3207" w:type="dxa"/>
            <w:shd w:val="clear" w:color="auto" w:fill="auto"/>
          </w:tcPr>
          <w:p w14:paraId="0D5E3541" w14:textId="76FA5C41" w:rsidR="00D43559" w:rsidRPr="00D4355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D43559">
              <w:rPr>
                <w:rFonts w:ascii="Angsana New" w:hAnsi="Angsana New"/>
                <w:sz w:val="24"/>
                <w:szCs w:val="24"/>
              </w:rPr>
              <w:t>At December 31,2020</w:t>
            </w:r>
          </w:p>
        </w:tc>
        <w:tc>
          <w:tcPr>
            <w:tcW w:w="1296" w:type="dxa"/>
            <w:tcBorders>
              <w:left w:val="nil"/>
            </w:tcBorders>
            <w:shd w:val="clear" w:color="auto" w:fill="auto"/>
            <w:vAlign w:val="center"/>
          </w:tcPr>
          <w:p w14:paraId="722DC99D" w14:textId="7684EFDE"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44,265</w:t>
            </w:r>
          </w:p>
        </w:tc>
        <w:tc>
          <w:tcPr>
            <w:tcW w:w="1296" w:type="dxa"/>
            <w:shd w:val="clear" w:color="auto" w:fill="auto"/>
            <w:vAlign w:val="center"/>
          </w:tcPr>
          <w:p w14:paraId="619C856B" w14:textId="64F31A52"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65</w:t>
            </w:r>
          </w:p>
        </w:tc>
        <w:tc>
          <w:tcPr>
            <w:tcW w:w="1296" w:type="dxa"/>
            <w:vAlign w:val="center"/>
          </w:tcPr>
          <w:p w14:paraId="4CB73D9A" w14:textId="5D45B399"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D43559">
              <w:rPr>
                <w:rFonts w:ascii="Angsana New" w:hAnsi="Angsana New"/>
                <w:sz w:val="24"/>
                <w:szCs w:val="24"/>
              </w:rPr>
              <w:t>112,292</w:t>
            </w:r>
          </w:p>
        </w:tc>
        <w:tc>
          <w:tcPr>
            <w:tcW w:w="1296" w:type="dxa"/>
            <w:shd w:val="clear" w:color="auto" w:fill="auto"/>
            <w:vAlign w:val="center"/>
          </w:tcPr>
          <w:p w14:paraId="2CC30DB8" w14:textId="5607DF6E"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D43559">
              <w:rPr>
                <w:rFonts w:ascii="Angsana New" w:hAnsi="Angsana New"/>
                <w:sz w:val="24"/>
                <w:szCs w:val="24"/>
              </w:rPr>
              <w:t>-</w:t>
            </w:r>
          </w:p>
        </w:tc>
        <w:tc>
          <w:tcPr>
            <w:tcW w:w="1296" w:type="dxa"/>
            <w:vAlign w:val="center"/>
          </w:tcPr>
          <w:p w14:paraId="51F21E57" w14:textId="0713598E" w:rsidR="00D43559" w:rsidRPr="00391699" w:rsidRDefault="00D43559" w:rsidP="00D43559">
            <w:pPr>
              <w:tabs>
                <w:tab w:val="clear" w:pos="454"/>
                <w:tab w:val="clear" w:pos="5387"/>
                <w:tab w:val="left" w:pos="5562"/>
              </w:tabs>
              <w:ind w:right="-18"/>
              <w:jc w:val="right"/>
              <w:rPr>
                <w:rFonts w:ascii="Angsana New" w:hAnsi="Angsana New"/>
                <w:sz w:val="24"/>
                <w:szCs w:val="24"/>
              </w:rPr>
            </w:pPr>
            <w:r w:rsidRPr="00D43559">
              <w:rPr>
                <w:rFonts w:ascii="Angsana New" w:hAnsi="Angsana New"/>
                <w:sz w:val="24"/>
                <w:szCs w:val="24"/>
              </w:rPr>
              <w:t>107,916</w:t>
            </w:r>
          </w:p>
        </w:tc>
        <w:tc>
          <w:tcPr>
            <w:tcW w:w="1296" w:type="dxa"/>
            <w:vAlign w:val="center"/>
          </w:tcPr>
          <w:p w14:paraId="5082C8EB" w14:textId="0C5F40DB" w:rsidR="00D43559" w:rsidRPr="00391699" w:rsidRDefault="00D43559" w:rsidP="00D43559">
            <w:pPr>
              <w:pStyle w:val="a2"/>
              <w:tabs>
                <w:tab w:val="left" w:pos="106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13,686</w:t>
            </w:r>
          </w:p>
        </w:tc>
        <w:tc>
          <w:tcPr>
            <w:tcW w:w="1350" w:type="dxa"/>
            <w:vAlign w:val="center"/>
          </w:tcPr>
          <w:p w14:paraId="4462CCFE" w14:textId="3D47C1BD" w:rsidR="00D43559" w:rsidRPr="00391699" w:rsidRDefault="00D43559" w:rsidP="00D43559">
            <w:pPr>
              <w:pStyle w:val="a2"/>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132,098</w:t>
            </w:r>
          </w:p>
        </w:tc>
        <w:tc>
          <w:tcPr>
            <w:tcW w:w="1559" w:type="dxa"/>
            <w:gridSpan w:val="2"/>
            <w:vAlign w:val="center"/>
          </w:tcPr>
          <w:p w14:paraId="1D5EFC26" w14:textId="04E041A3" w:rsidR="00D43559" w:rsidRPr="00391699" w:rsidRDefault="00D43559" w:rsidP="00D43559">
            <w:pPr>
              <w:pStyle w:val="a2"/>
              <w:tabs>
                <w:tab w:val="left" w:pos="972"/>
                <w:tab w:val="left" w:pos="115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7,200</w:t>
            </w:r>
          </w:p>
        </w:tc>
        <w:tc>
          <w:tcPr>
            <w:tcW w:w="1417" w:type="dxa"/>
            <w:vAlign w:val="center"/>
          </w:tcPr>
          <w:p w14:paraId="5FFC0968" w14:textId="2A42B2C1" w:rsidR="00D43559" w:rsidRPr="00D43559" w:rsidRDefault="00D43559" w:rsidP="00D435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i w:val="0"/>
                <w:sz w:val="24"/>
                <w:szCs w:val="24"/>
              </w:rPr>
            </w:pPr>
            <w:r w:rsidRPr="00D43559">
              <w:rPr>
                <w:rFonts w:ascii="Angsana New" w:hAnsi="Angsana New"/>
                <w:i w:val="0"/>
                <w:sz w:val="24"/>
                <w:szCs w:val="24"/>
              </w:rPr>
              <w:t>417,522</w:t>
            </w:r>
          </w:p>
        </w:tc>
      </w:tr>
      <w:tr w:rsidR="00D43559" w:rsidRPr="00391699" w14:paraId="15C97EFF" w14:textId="77777777" w:rsidTr="00D43559">
        <w:trPr>
          <w:trHeight w:val="20"/>
        </w:trPr>
        <w:tc>
          <w:tcPr>
            <w:tcW w:w="3207" w:type="dxa"/>
            <w:shd w:val="clear" w:color="auto" w:fill="auto"/>
          </w:tcPr>
          <w:p w14:paraId="194D762E" w14:textId="35689AC7" w:rsidR="00D43559" w:rsidRPr="00D4355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D43559">
              <w:rPr>
                <w:rFonts w:ascii="Angsana New" w:hAnsi="Angsana New"/>
                <w:sz w:val="24"/>
                <w:szCs w:val="24"/>
              </w:rPr>
              <w:t>Assition</w:t>
            </w:r>
          </w:p>
        </w:tc>
        <w:tc>
          <w:tcPr>
            <w:tcW w:w="1296" w:type="dxa"/>
            <w:tcBorders>
              <w:left w:val="nil"/>
            </w:tcBorders>
            <w:shd w:val="clear" w:color="auto" w:fill="auto"/>
            <w:vAlign w:val="center"/>
          </w:tcPr>
          <w:p w14:paraId="4BBB700B" w14:textId="5BD053DA"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23,057</w:t>
            </w:r>
          </w:p>
        </w:tc>
        <w:tc>
          <w:tcPr>
            <w:tcW w:w="1296" w:type="dxa"/>
            <w:shd w:val="clear" w:color="auto" w:fill="auto"/>
            <w:vAlign w:val="center"/>
          </w:tcPr>
          <w:p w14:paraId="70C62BB6" w14:textId="622DC5CF"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120</w:t>
            </w:r>
          </w:p>
        </w:tc>
        <w:tc>
          <w:tcPr>
            <w:tcW w:w="1296" w:type="dxa"/>
            <w:vAlign w:val="center"/>
          </w:tcPr>
          <w:p w14:paraId="7D87DD86" w14:textId="110A7A75"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D43559">
              <w:rPr>
                <w:rFonts w:ascii="Angsana New" w:hAnsi="Angsana New"/>
                <w:sz w:val="24"/>
                <w:szCs w:val="24"/>
              </w:rPr>
              <w:t>14,578</w:t>
            </w:r>
          </w:p>
        </w:tc>
        <w:tc>
          <w:tcPr>
            <w:tcW w:w="1296" w:type="dxa"/>
            <w:shd w:val="clear" w:color="auto" w:fill="auto"/>
            <w:vAlign w:val="center"/>
          </w:tcPr>
          <w:p w14:paraId="604A59FC" w14:textId="5A088F54"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D43559">
              <w:rPr>
                <w:rFonts w:ascii="Angsana New" w:hAnsi="Angsana New"/>
                <w:sz w:val="24"/>
                <w:szCs w:val="24"/>
              </w:rPr>
              <w:t>75,067</w:t>
            </w:r>
          </w:p>
        </w:tc>
        <w:tc>
          <w:tcPr>
            <w:tcW w:w="1296" w:type="dxa"/>
            <w:vAlign w:val="center"/>
          </w:tcPr>
          <w:p w14:paraId="1F6AFF93" w14:textId="156F6588" w:rsidR="00D43559" w:rsidRPr="00391699" w:rsidRDefault="00D43559" w:rsidP="00D43559">
            <w:pPr>
              <w:tabs>
                <w:tab w:val="clear" w:pos="454"/>
                <w:tab w:val="clear" w:pos="5387"/>
                <w:tab w:val="left" w:pos="5562"/>
              </w:tabs>
              <w:ind w:right="-18"/>
              <w:jc w:val="right"/>
              <w:rPr>
                <w:rFonts w:ascii="Angsana New" w:hAnsi="Angsana New"/>
                <w:sz w:val="24"/>
                <w:szCs w:val="24"/>
              </w:rPr>
            </w:pPr>
            <w:r w:rsidRPr="00D43559">
              <w:rPr>
                <w:rFonts w:ascii="Angsana New" w:hAnsi="Angsana New"/>
                <w:sz w:val="24"/>
                <w:szCs w:val="24"/>
              </w:rPr>
              <w:t>4,002</w:t>
            </w:r>
          </w:p>
        </w:tc>
        <w:tc>
          <w:tcPr>
            <w:tcW w:w="1296" w:type="dxa"/>
            <w:vAlign w:val="center"/>
          </w:tcPr>
          <w:p w14:paraId="66DB7AE0" w14:textId="6D96C7FA" w:rsidR="00D43559" w:rsidRPr="00391699" w:rsidRDefault="00D43559" w:rsidP="00D43559">
            <w:pPr>
              <w:pStyle w:val="a2"/>
              <w:tabs>
                <w:tab w:val="left" w:pos="106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118</w:t>
            </w:r>
          </w:p>
        </w:tc>
        <w:tc>
          <w:tcPr>
            <w:tcW w:w="1350" w:type="dxa"/>
            <w:vAlign w:val="center"/>
          </w:tcPr>
          <w:p w14:paraId="0D05C05D" w14:textId="4C82BD27" w:rsidR="00D43559" w:rsidRPr="00391699" w:rsidRDefault="00D43559" w:rsidP="00D43559">
            <w:pPr>
              <w:pStyle w:val="a2"/>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177,148</w:t>
            </w:r>
          </w:p>
        </w:tc>
        <w:tc>
          <w:tcPr>
            <w:tcW w:w="1559" w:type="dxa"/>
            <w:gridSpan w:val="2"/>
            <w:vAlign w:val="center"/>
          </w:tcPr>
          <w:p w14:paraId="30B17339" w14:textId="4E9F5A68" w:rsidR="00D43559" w:rsidRPr="00391699" w:rsidRDefault="00D43559" w:rsidP="00D43559">
            <w:pPr>
              <w:pStyle w:val="a2"/>
              <w:tabs>
                <w:tab w:val="left" w:pos="972"/>
                <w:tab w:val="left" w:pos="115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5,154</w:t>
            </w:r>
          </w:p>
        </w:tc>
        <w:tc>
          <w:tcPr>
            <w:tcW w:w="1417" w:type="dxa"/>
            <w:vAlign w:val="center"/>
          </w:tcPr>
          <w:p w14:paraId="229E1778" w14:textId="525C2E6F" w:rsidR="00D43559" w:rsidRPr="00D43559" w:rsidRDefault="00D43559" w:rsidP="00D435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i w:val="0"/>
                <w:sz w:val="24"/>
                <w:szCs w:val="24"/>
              </w:rPr>
            </w:pPr>
            <w:r w:rsidRPr="00D43559">
              <w:rPr>
                <w:rFonts w:ascii="Angsana New" w:hAnsi="Angsana New"/>
                <w:i w:val="0"/>
                <w:sz w:val="24"/>
                <w:szCs w:val="24"/>
              </w:rPr>
              <w:t>299,244</w:t>
            </w:r>
          </w:p>
        </w:tc>
      </w:tr>
      <w:tr w:rsidR="00D43559" w:rsidRPr="00391699" w14:paraId="52A2DA6E" w14:textId="77777777" w:rsidTr="00D43559">
        <w:trPr>
          <w:trHeight w:val="20"/>
        </w:trPr>
        <w:tc>
          <w:tcPr>
            <w:tcW w:w="3207" w:type="dxa"/>
            <w:shd w:val="clear" w:color="auto" w:fill="auto"/>
          </w:tcPr>
          <w:p w14:paraId="21AB5ED0" w14:textId="5F23C20E" w:rsidR="00D43559" w:rsidRPr="00D4355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D43559">
              <w:rPr>
                <w:rFonts w:ascii="Angsana New" w:hAnsi="Angsana New"/>
                <w:sz w:val="24"/>
                <w:szCs w:val="24"/>
              </w:rPr>
              <w:t>Disposols</w:t>
            </w:r>
          </w:p>
        </w:tc>
        <w:tc>
          <w:tcPr>
            <w:tcW w:w="1296" w:type="dxa"/>
            <w:tcBorders>
              <w:left w:val="nil"/>
            </w:tcBorders>
            <w:shd w:val="clear" w:color="auto" w:fill="auto"/>
            <w:vAlign w:val="center"/>
          </w:tcPr>
          <w:p w14:paraId="46611CF1" w14:textId="356E2C52"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w:t>
            </w:r>
          </w:p>
        </w:tc>
        <w:tc>
          <w:tcPr>
            <w:tcW w:w="1296" w:type="dxa"/>
            <w:shd w:val="clear" w:color="auto" w:fill="auto"/>
            <w:vAlign w:val="center"/>
          </w:tcPr>
          <w:p w14:paraId="16A0190D" w14:textId="5EA71104"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w:t>
            </w:r>
          </w:p>
        </w:tc>
        <w:tc>
          <w:tcPr>
            <w:tcW w:w="1296" w:type="dxa"/>
            <w:vAlign w:val="center"/>
          </w:tcPr>
          <w:p w14:paraId="16EDD6DA" w14:textId="4A44AE61"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D43559">
              <w:rPr>
                <w:rFonts w:ascii="Angsana New" w:hAnsi="Angsana New"/>
                <w:sz w:val="24"/>
                <w:szCs w:val="24"/>
              </w:rPr>
              <w:t>(27,417)</w:t>
            </w:r>
          </w:p>
        </w:tc>
        <w:tc>
          <w:tcPr>
            <w:tcW w:w="1296" w:type="dxa"/>
            <w:shd w:val="clear" w:color="auto" w:fill="auto"/>
            <w:vAlign w:val="center"/>
          </w:tcPr>
          <w:p w14:paraId="3D58157A" w14:textId="47E2969B"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D43559">
              <w:rPr>
                <w:rFonts w:ascii="Angsana New" w:hAnsi="Angsana New"/>
                <w:sz w:val="24"/>
                <w:szCs w:val="24"/>
              </w:rPr>
              <w:t>-</w:t>
            </w:r>
          </w:p>
        </w:tc>
        <w:tc>
          <w:tcPr>
            <w:tcW w:w="1296" w:type="dxa"/>
            <w:vAlign w:val="center"/>
          </w:tcPr>
          <w:p w14:paraId="773CD092" w14:textId="5AB88A34" w:rsidR="00D43559" w:rsidRPr="00391699" w:rsidRDefault="00D43559" w:rsidP="00D43559">
            <w:pPr>
              <w:tabs>
                <w:tab w:val="clear" w:pos="454"/>
                <w:tab w:val="clear" w:pos="5387"/>
                <w:tab w:val="left" w:pos="5562"/>
              </w:tabs>
              <w:ind w:right="-18"/>
              <w:jc w:val="right"/>
              <w:rPr>
                <w:rFonts w:ascii="Angsana New" w:hAnsi="Angsana New"/>
                <w:sz w:val="24"/>
                <w:szCs w:val="24"/>
              </w:rPr>
            </w:pPr>
            <w:r w:rsidRPr="00D43559">
              <w:rPr>
                <w:rFonts w:ascii="Angsana New" w:hAnsi="Angsana New"/>
                <w:sz w:val="24"/>
                <w:szCs w:val="24"/>
              </w:rPr>
              <w:t>(98,937)</w:t>
            </w:r>
          </w:p>
        </w:tc>
        <w:tc>
          <w:tcPr>
            <w:tcW w:w="1296" w:type="dxa"/>
            <w:vAlign w:val="center"/>
          </w:tcPr>
          <w:p w14:paraId="731A566A" w14:textId="749ADB2F" w:rsidR="00D43559" w:rsidRPr="00391699" w:rsidRDefault="00D43559" w:rsidP="00D43559">
            <w:pPr>
              <w:pStyle w:val="a2"/>
              <w:tabs>
                <w:tab w:val="left" w:pos="106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(6,770)</w:t>
            </w:r>
          </w:p>
        </w:tc>
        <w:tc>
          <w:tcPr>
            <w:tcW w:w="1350" w:type="dxa"/>
            <w:vAlign w:val="center"/>
          </w:tcPr>
          <w:p w14:paraId="54721791" w14:textId="73D7824C" w:rsidR="00D43559" w:rsidRPr="00391699" w:rsidRDefault="00D43559" w:rsidP="00D43559">
            <w:pPr>
              <w:pStyle w:val="a2"/>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(36,981)</w:t>
            </w:r>
          </w:p>
        </w:tc>
        <w:tc>
          <w:tcPr>
            <w:tcW w:w="1559" w:type="dxa"/>
            <w:gridSpan w:val="2"/>
            <w:vAlign w:val="center"/>
          </w:tcPr>
          <w:p w14:paraId="37FF07A4" w14:textId="2DAE90ED" w:rsidR="00D43559" w:rsidRPr="00391699" w:rsidRDefault="00D43559" w:rsidP="00D43559">
            <w:pPr>
              <w:pStyle w:val="a2"/>
              <w:tabs>
                <w:tab w:val="left" w:pos="972"/>
                <w:tab w:val="left" w:pos="115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(1,662)</w:t>
            </w:r>
          </w:p>
        </w:tc>
        <w:tc>
          <w:tcPr>
            <w:tcW w:w="1417" w:type="dxa"/>
            <w:vAlign w:val="center"/>
          </w:tcPr>
          <w:p w14:paraId="4DD502FB" w14:textId="1CFA9C8E" w:rsidR="00D43559" w:rsidRPr="00D43559" w:rsidRDefault="00D43559" w:rsidP="00D435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i w:val="0"/>
                <w:sz w:val="24"/>
                <w:szCs w:val="24"/>
              </w:rPr>
            </w:pPr>
            <w:r w:rsidRPr="00D43559">
              <w:rPr>
                <w:rFonts w:ascii="Angsana New" w:hAnsi="Angsana New"/>
                <w:i w:val="0"/>
                <w:sz w:val="24"/>
                <w:szCs w:val="24"/>
              </w:rPr>
              <w:t>(171,767)</w:t>
            </w:r>
          </w:p>
        </w:tc>
      </w:tr>
      <w:tr w:rsidR="00D43559" w:rsidRPr="00391699" w14:paraId="2A32E78E" w14:textId="77777777" w:rsidTr="00D43559">
        <w:trPr>
          <w:trHeight w:val="20"/>
        </w:trPr>
        <w:tc>
          <w:tcPr>
            <w:tcW w:w="3207" w:type="dxa"/>
            <w:shd w:val="clear" w:color="auto" w:fill="auto"/>
          </w:tcPr>
          <w:p w14:paraId="186E4C64" w14:textId="79D87BC2"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D43559">
              <w:rPr>
                <w:rFonts w:ascii="Angsana New" w:hAnsi="Angsana New"/>
                <w:sz w:val="24"/>
                <w:szCs w:val="24"/>
              </w:rPr>
              <w:t>Transfer in (Out)</w:t>
            </w:r>
          </w:p>
        </w:tc>
        <w:tc>
          <w:tcPr>
            <w:tcW w:w="1296" w:type="dxa"/>
            <w:tcBorders>
              <w:left w:val="nil"/>
              <w:bottom w:val="single" w:sz="4" w:space="0" w:color="auto"/>
            </w:tcBorders>
            <w:shd w:val="clear" w:color="auto" w:fill="auto"/>
            <w:vAlign w:val="center"/>
          </w:tcPr>
          <w:p w14:paraId="5A755192" w14:textId="5554BFDD"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w:t>
            </w:r>
          </w:p>
        </w:tc>
        <w:tc>
          <w:tcPr>
            <w:tcW w:w="1296" w:type="dxa"/>
            <w:tcBorders>
              <w:bottom w:val="single" w:sz="4" w:space="0" w:color="auto"/>
            </w:tcBorders>
            <w:shd w:val="clear" w:color="auto" w:fill="auto"/>
            <w:vAlign w:val="center"/>
          </w:tcPr>
          <w:p w14:paraId="61C7458C" w14:textId="2F5157AE"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(65)</w:t>
            </w:r>
          </w:p>
        </w:tc>
        <w:tc>
          <w:tcPr>
            <w:tcW w:w="1296" w:type="dxa"/>
            <w:tcBorders>
              <w:bottom w:val="single" w:sz="4" w:space="0" w:color="auto"/>
            </w:tcBorders>
            <w:vAlign w:val="center"/>
          </w:tcPr>
          <w:p w14:paraId="34C40133" w14:textId="5E9D723F"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D43559">
              <w:rPr>
                <w:rFonts w:ascii="Angsana New" w:hAnsi="Angsana New"/>
                <w:sz w:val="24"/>
                <w:szCs w:val="24"/>
              </w:rPr>
              <w:t>(71,813)</w:t>
            </w:r>
          </w:p>
        </w:tc>
        <w:tc>
          <w:tcPr>
            <w:tcW w:w="1296" w:type="dxa"/>
            <w:tcBorders>
              <w:bottom w:val="single" w:sz="4" w:space="0" w:color="auto"/>
            </w:tcBorders>
            <w:shd w:val="clear" w:color="auto" w:fill="auto"/>
            <w:vAlign w:val="center"/>
          </w:tcPr>
          <w:p w14:paraId="5E6EC63C" w14:textId="5934B207"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D43559">
              <w:rPr>
                <w:rFonts w:ascii="Angsana New" w:hAnsi="Angsana New"/>
                <w:sz w:val="24"/>
                <w:szCs w:val="24"/>
              </w:rPr>
              <w:t>-</w:t>
            </w:r>
          </w:p>
        </w:tc>
        <w:tc>
          <w:tcPr>
            <w:tcW w:w="1296" w:type="dxa"/>
            <w:tcBorders>
              <w:bottom w:val="single" w:sz="4" w:space="0" w:color="auto"/>
            </w:tcBorders>
            <w:vAlign w:val="center"/>
          </w:tcPr>
          <w:p w14:paraId="5AB7DB4A" w14:textId="559E99E6" w:rsidR="00D43559" w:rsidRPr="00391699" w:rsidRDefault="00D43559" w:rsidP="00D43559">
            <w:pPr>
              <w:tabs>
                <w:tab w:val="clear" w:pos="454"/>
                <w:tab w:val="clear" w:pos="5387"/>
                <w:tab w:val="left" w:pos="5562"/>
              </w:tabs>
              <w:ind w:right="-18"/>
              <w:jc w:val="right"/>
              <w:rPr>
                <w:rFonts w:ascii="Angsana New" w:hAnsi="Angsana New"/>
                <w:sz w:val="24"/>
                <w:szCs w:val="24"/>
              </w:rPr>
            </w:pPr>
            <w:r w:rsidRPr="00D43559">
              <w:rPr>
                <w:rFonts w:ascii="Angsana New" w:hAnsi="Angsana New"/>
                <w:sz w:val="24"/>
                <w:szCs w:val="24"/>
              </w:rPr>
              <w:t>(8,500)</w:t>
            </w:r>
          </w:p>
        </w:tc>
        <w:tc>
          <w:tcPr>
            <w:tcW w:w="1296" w:type="dxa"/>
            <w:tcBorders>
              <w:bottom w:val="single" w:sz="4" w:space="0" w:color="auto"/>
            </w:tcBorders>
            <w:vAlign w:val="center"/>
          </w:tcPr>
          <w:p w14:paraId="5A648A83" w14:textId="4082E0D9" w:rsidR="00D43559" w:rsidRPr="00391699" w:rsidRDefault="00D43559" w:rsidP="00D43559">
            <w:pPr>
              <w:pStyle w:val="a2"/>
              <w:tabs>
                <w:tab w:val="left" w:pos="106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(506)</w:t>
            </w:r>
          </w:p>
        </w:tc>
        <w:tc>
          <w:tcPr>
            <w:tcW w:w="1350" w:type="dxa"/>
            <w:tcBorders>
              <w:bottom w:val="single" w:sz="4" w:space="0" w:color="auto"/>
            </w:tcBorders>
            <w:vAlign w:val="center"/>
          </w:tcPr>
          <w:p w14:paraId="5E229B41" w14:textId="77F8CBEE" w:rsidR="00D43559" w:rsidRPr="00391699" w:rsidRDefault="00D43559" w:rsidP="00D43559">
            <w:pPr>
              <w:pStyle w:val="a2"/>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13,395</w:t>
            </w:r>
          </w:p>
        </w:tc>
        <w:tc>
          <w:tcPr>
            <w:tcW w:w="1559" w:type="dxa"/>
            <w:gridSpan w:val="2"/>
            <w:tcBorders>
              <w:bottom w:val="single" w:sz="4" w:space="0" w:color="auto"/>
            </w:tcBorders>
            <w:vAlign w:val="center"/>
          </w:tcPr>
          <w:p w14:paraId="70AAFA61" w14:textId="1EB46745" w:rsidR="00D43559" w:rsidRPr="00391699" w:rsidRDefault="00D43559" w:rsidP="00D43559">
            <w:pPr>
              <w:pStyle w:val="a2"/>
              <w:tabs>
                <w:tab w:val="left" w:pos="972"/>
                <w:tab w:val="left" w:pos="115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(15)</w:t>
            </w:r>
          </w:p>
        </w:tc>
        <w:tc>
          <w:tcPr>
            <w:tcW w:w="1417" w:type="dxa"/>
            <w:tcBorders>
              <w:bottom w:val="single" w:sz="4" w:space="0" w:color="auto"/>
            </w:tcBorders>
            <w:vAlign w:val="center"/>
          </w:tcPr>
          <w:p w14:paraId="6A545F69" w14:textId="09EA74A6" w:rsidR="00D43559" w:rsidRPr="00D43559" w:rsidRDefault="00D43559" w:rsidP="00D4355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i w:val="0"/>
                <w:sz w:val="24"/>
                <w:szCs w:val="24"/>
              </w:rPr>
            </w:pPr>
            <w:r w:rsidRPr="00D43559">
              <w:rPr>
                <w:rFonts w:ascii="Angsana New" w:hAnsi="Angsana New"/>
                <w:i w:val="0"/>
                <w:sz w:val="24"/>
                <w:szCs w:val="24"/>
              </w:rPr>
              <w:t>(67,504)</w:t>
            </w:r>
          </w:p>
        </w:tc>
      </w:tr>
      <w:tr w:rsidR="00D43559" w:rsidRPr="00391699" w14:paraId="3EC83E22" w14:textId="77777777" w:rsidTr="00D43559">
        <w:trPr>
          <w:trHeight w:val="20"/>
        </w:trPr>
        <w:tc>
          <w:tcPr>
            <w:tcW w:w="3207" w:type="dxa"/>
            <w:shd w:val="clear" w:color="auto" w:fill="auto"/>
            <w:vAlign w:val="center"/>
          </w:tcPr>
          <w:p w14:paraId="2FB85C9C" w14:textId="145DC5EA" w:rsidR="00D43559" w:rsidRPr="0039169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D43559">
              <w:rPr>
                <w:rFonts w:ascii="Angsana New" w:hAnsi="Angsana New"/>
                <w:b/>
                <w:bCs/>
                <w:sz w:val="24"/>
                <w:szCs w:val="24"/>
              </w:rPr>
              <w:t>At December 31, 2021</w:t>
            </w:r>
          </w:p>
        </w:tc>
        <w:tc>
          <w:tcPr>
            <w:tcW w:w="1296" w:type="dxa"/>
            <w:tcBorders>
              <w:top w:val="single" w:sz="4" w:space="0" w:color="auto"/>
              <w:bottom w:val="single" w:sz="4" w:space="0" w:color="auto"/>
            </w:tcBorders>
            <w:shd w:val="clear" w:color="auto" w:fill="auto"/>
            <w:vAlign w:val="center"/>
          </w:tcPr>
          <w:p w14:paraId="4EC59E58" w14:textId="12491A7A" w:rsidR="00D43559" w:rsidRPr="00D4355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D43559">
              <w:rPr>
                <w:rFonts w:ascii="Angsana New" w:hAnsi="Angsana New"/>
                <w:sz w:val="24"/>
                <w:szCs w:val="24"/>
              </w:rPr>
              <w:t>67,322</w:t>
            </w:r>
          </w:p>
        </w:tc>
        <w:tc>
          <w:tcPr>
            <w:tcW w:w="1296" w:type="dxa"/>
            <w:tcBorders>
              <w:top w:val="single" w:sz="4" w:space="0" w:color="auto"/>
              <w:bottom w:val="single" w:sz="4" w:space="0" w:color="auto"/>
            </w:tcBorders>
            <w:shd w:val="clear" w:color="auto" w:fill="auto"/>
            <w:vAlign w:val="center"/>
          </w:tcPr>
          <w:p w14:paraId="0E586F5D" w14:textId="198964F5" w:rsidR="00D43559" w:rsidRPr="00D4355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D43559">
              <w:rPr>
                <w:rFonts w:ascii="Angsana New" w:hAnsi="Angsana New"/>
                <w:sz w:val="24"/>
                <w:szCs w:val="24"/>
              </w:rPr>
              <w:t>120</w:t>
            </w:r>
          </w:p>
        </w:tc>
        <w:tc>
          <w:tcPr>
            <w:tcW w:w="1296" w:type="dxa"/>
            <w:tcBorders>
              <w:top w:val="single" w:sz="4" w:space="0" w:color="auto"/>
              <w:bottom w:val="single" w:sz="4" w:space="0" w:color="auto"/>
            </w:tcBorders>
            <w:vAlign w:val="center"/>
          </w:tcPr>
          <w:p w14:paraId="71B4EAA5" w14:textId="46F2CC0B" w:rsidR="00D43559" w:rsidRPr="00D4355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D43559">
              <w:rPr>
                <w:rFonts w:ascii="Angsana New" w:hAnsi="Angsana New"/>
                <w:sz w:val="24"/>
                <w:szCs w:val="24"/>
              </w:rPr>
              <w:t>27,640</w:t>
            </w:r>
          </w:p>
        </w:tc>
        <w:tc>
          <w:tcPr>
            <w:tcW w:w="1296" w:type="dxa"/>
            <w:tcBorders>
              <w:top w:val="single" w:sz="4" w:space="0" w:color="auto"/>
              <w:bottom w:val="single" w:sz="4" w:space="0" w:color="auto"/>
            </w:tcBorders>
            <w:shd w:val="clear" w:color="auto" w:fill="auto"/>
            <w:vAlign w:val="center"/>
          </w:tcPr>
          <w:p w14:paraId="449AAE0F" w14:textId="6B8A8EF2" w:rsidR="00D43559" w:rsidRPr="00D4355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D43559">
              <w:rPr>
                <w:rFonts w:ascii="Angsana New" w:hAnsi="Angsana New"/>
                <w:sz w:val="24"/>
                <w:szCs w:val="24"/>
              </w:rPr>
              <w:t>75,067</w:t>
            </w:r>
          </w:p>
        </w:tc>
        <w:tc>
          <w:tcPr>
            <w:tcW w:w="1296" w:type="dxa"/>
            <w:tcBorders>
              <w:top w:val="single" w:sz="4" w:space="0" w:color="auto"/>
              <w:bottom w:val="single" w:sz="4" w:space="0" w:color="auto"/>
            </w:tcBorders>
            <w:shd w:val="clear" w:color="auto" w:fill="auto"/>
            <w:vAlign w:val="center"/>
          </w:tcPr>
          <w:p w14:paraId="7D14417F" w14:textId="3D9AC8A9" w:rsidR="00D43559" w:rsidRPr="00D43559" w:rsidRDefault="00D43559"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D43559">
              <w:rPr>
                <w:rFonts w:ascii="Angsana New" w:hAnsi="Angsana New"/>
                <w:sz w:val="24"/>
                <w:szCs w:val="24"/>
              </w:rPr>
              <w:t>4,481</w:t>
            </w:r>
          </w:p>
        </w:tc>
        <w:tc>
          <w:tcPr>
            <w:tcW w:w="1296" w:type="dxa"/>
            <w:tcBorders>
              <w:top w:val="single" w:sz="4" w:space="0" w:color="auto"/>
              <w:bottom w:val="single" w:sz="4" w:space="0" w:color="auto"/>
            </w:tcBorders>
            <w:shd w:val="clear" w:color="auto" w:fill="auto"/>
            <w:vAlign w:val="center"/>
          </w:tcPr>
          <w:p w14:paraId="0D21B35B" w14:textId="7610C0DA" w:rsidR="00D43559" w:rsidRPr="00D43559" w:rsidRDefault="00D43559" w:rsidP="00D43559">
            <w:pPr>
              <w:pStyle w:val="a2"/>
              <w:spacing w:line="240" w:lineRule="atLeast"/>
              <w:ind w:right="57"/>
              <w:rPr>
                <w:rFonts w:ascii="Angsana New" w:hAnsi="Angsana New" w:cs="Angsana New"/>
                <w:sz w:val="24"/>
                <w:szCs w:val="24"/>
                <w:lang w:val="en-US"/>
              </w:rPr>
            </w:pPr>
            <w:r w:rsidRPr="00D43559">
              <w:rPr>
                <w:rFonts w:ascii="Angsana New" w:hAnsi="Angsana New" w:cs="Angsana New"/>
                <w:sz w:val="24"/>
                <w:szCs w:val="24"/>
                <w:lang w:val="en-US"/>
              </w:rPr>
              <w:t>6,528</w:t>
            </w:r>
          </w:p>
        </w:tc>
        <w:tc>
          <w:tcPr>
            <w:tcW w:w="1350" w:type="dxa"/>
            <w:tcBorders>
              <w:top w:val="single" w:sz="4" w:space="0" w:color="auto"/>
              <w:bottom w:val="single" w:sz="4" w:space="0" w:color="auto"/>
            </w:tcBorders>
            <w:shd w:val="clear" w:color="auto" w:fill="auto"/>
            <w:vAlign w:val="center"/>
          </w:tcPr>
          <w:p w14:paraId="60EA543E" w14:textId="7BC353A4" w:rsidR="00D43559" w:rsidRPr="00D43559" w:rsidRDefault="00D43559" w:rsidP="00D43559">
            <w:pPr>
              <w:pStyle w:val="a2"/>
              <w:spacing w:line="240" w:lineRule="atLeast"/>
              <w:ind w:right="57"/>
              <w:rPr>
                <w:rFonts w:ascii="Angsana New" w:hAnsi="Angsana New" w:cs="Angsana New"/>
                <w:sz w:val="24"/>
                <w:szCs w:val="24"/>
                <w:lang w:val="en-US"/>
              </w:rPr>
            </w:pPr>
            <w:r w:rsidRPr="00D43559">
              <w:rPr>
                <w:rFonts w:ascii="Angsana New" w:hAnsi="Angsana New" w:cs="Angsana New"/>
                <w:sz w:val="24"/>
                <w:szCs w:val="24"/>
                <w:lang w:val="en-US"/>
              </w:rPr>
              <w:t>285,660</w:t>
            </w:r>
          </w:p>
        </w:tc>
        <w:tc>
          <w:tcPr>
            <w:tcW w:w="1551" w:type="dxa"/>
            <w:tcBorders>
              <w:top w:val="single" w:sz="4" w:space="0" w:color="auto"/>
              <w:bottom w:val="single" w:sz="4" w:space="0" w:color="auto"/>
            </w:tcBorders>
            <w:vAlign w:val="center"/>
          </w:tcPr>
          <w:p w14:paraId="18AEB27B" w14:textId="0F6CC2E0" w:rsidR="00D43559" w:rsidRPr="00D43559" w:rsidRDefault="00D43559" w:rsidP="00D43559">
            <w:pPr>
              <w:pStyle w:val="a2"/>
              <w:spacing w:line="240" w:lineRule="atLeast"/>
              <w:ind w:right="-15"/>
              <w:rPr>
                <w:rFonts w:ascii="Angsana New" w:hAnsi="Angsana New" w:cs="Angsana New"/>
                <w:sz w:val="24"/>
                <w:szCs w:val="24"/>
                <w:lang w:val="en-US"/>
              </w:rPr>
            </w:pPr>
            <w:r w:rsidRPr="00D43559">
              <w:rPr>
                <w:rFonts w:ascii="Angsana New" w:hAnsi="Angsana New" w:cs="Angsana New"/>
                <w:sz w:val="24"/>
                <w:szCs w:val="24"/>
                <w:lang w:val="en-US"/>
              </w:rPr>
              <w:t>10,677</w:t>
            </w:r>
          </w:p>
        </w:tc>
        <w:tc>
          <w:tcPr>
            <w:tcW w:w="1425" w:type="dxa"/>
            <w:gridSpan w:val="2"/>
            <w:tcBorders>
              <w:top w:val="single" w:sz="4" w:space="0" w:color="auto"/>
              <w:bottom w:val="single" w:sz="4" w:space="0" w:color="auto"/>
            </w:tcBorders>
            <w:shd w:val="clear" w:color="auto" w:fill="auto"/>
            <w:vAlign w:val="center"/>
          </w:tcPr>
          <w:p w14:paraId="0101D801" w14:textId="5A7CCE6F" w:rsidR="00D43559" w:rsidRPr="00D43559" w:rsidRDefault="00D43559" w:rsidP="00D43559">
            <w:pPr>
              <w:pStyle w:val="a2"/>
              <w:spacing w:line="240" w:lineRule="atLeast"/>
              <w:ind w:right="-15"/>
              <w:rPr>
                <w:rFonts w:ascii="Angsana New" w:hAnsi="Angsana New" w:cs="Angsana New"/>
                <w:sz w:val="24"/>
                <w:szCs w:val="24"/>
                <w:lang w:val="en-US"/>
              </w:rPr>
            </w:pPr>
            <w:r w:rsidRPr="00D43559">
              <w:rPr>
                <w:rFonts w:ascii="Angsana New" w:hAnsi="Angsana New" w:cs="Angsana New"/>
                <w:sz w:val="24"/>
                <w:szCs w:val="24"/>
                <w:lang w:val="en-US"/>
              </w:rPr>
              <w:t>477,495</w:t>
            </w:r>
          </w:p>
        </w:tc>
      </w:tr>
      <w:tr w:rsidR="00D75BDD" w:rsidRPr="00391699" w14:paraId="1326F08E" w14:textId="77777777" w:rsidTr="00D43559">
        <w:trPr>
          <w:trHeight w:val="470"/>
        </w:trPr>
        <w:tc>
          <w:tcPr>
            <w:tcW w:w="3207" w:type="dxa"/>
            <w:shd w:val="clear" w:color="auto" w:fill="auto"/>
            <w:vAlign w:val="bottom"/>
          </w:tcPr>
          <w:p w14:paraId="33CEA80F" w14:textId="02850BC7" w:rsidR="00D75BDD" w:rsidRPr="0039169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391699">
              <w:rPr>
                <w:rFonts w:ascii="Angsana New" w:hAnsi="Angsana New"/>
                <w:b/>
                <w:bCs/>
                <w:sz w:val="24"/>
                <w:szCs w:val="24"/>
              </w:rPr>
              <w:t>Accumulated depreciation</w:t>
            </w:r>
          </w:p>
        </w:tc>
        <w:tc>
          <w:tcPr>
            <w:tcW w:w="1296" w:type="dxa"/>
            <w:shd w:val="clear" w:color="auto" w:fill="auto"/>
          </w:tcPr>
          <w:p w14:paraId="1A1225C9" w14:textId="77777777" w:rsidR="00D75BDD" w:rsidRPr="00BE00CF" w:rsidRDefault="00D75BDD" w:rsidP="00D7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pPr>
          </w:p>
        </w:tc>
        <w:tc>
          <w:tcPr>
            <w:tcW w:w="1296" w:type="dxa"/>
            <w:shd w:val="clear" w:color="auto" w:fill="auto"/>
          </w:tcPr>
          <w:p w14:paraId="45405DCC" w14:textId="77777777" w:rsidR="00D75BDD" w:rsidRPr="00BE00CF" w:rsidRDefault="00D75BDD" w:rsidP="00D7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pPr>
          </w:p>
        </w:tc>
        <w:tc>
          <w:tcPr>
            <w:tcW w:w="1296" w:type="dxa"/>
          </w:tcPr>
          <w:p w14:paraId="515B236A" w14:textId="77777777" w:rsidR="00D75BDD" w:rsidRPr="00BE00CF" w:rsidRDefault="00D75BDD" w:rsidP="00D7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pPr>
          </w:p>
        </w:tc>
        <w:tc>
          <w:tcPr>
            <w:tcW w:w="1296" w:type="dxa"/>
            <w:shd w:val="clear" w:color="auto" w:fill="auto"/>
          </w:tcPr>
          <w:p w14:paraId="306A7E36" w14:textId="77777777" w:rsidR="00D75BDD" w:rsidRPr="00BE00CF" w:rsidRDefault="00D75BDD" w:rsidP="00D7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pPr>
          </w:p>
        </w:tc>
        <w:tc>
          <w:tcPr>
            <w:tcW w:w="1296" w:type="dxa"/>
            <w:shd w:val="clear" w:color="auto" w:fill="auto"/>
          </w:tcPr>
          <w:p w14:paraId="0078BC41" w14:textId="77777777" w:rsidR="00D75BDD" w:rsidRPr="00BE00CF" w:rsidRDefault="00D75BDD" w:rsidP="00D7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pPr>
          </w:p>
        </w:tc>
        <w:tc>
          <w:tcPr>
            <w:tcW w:w="1296" w:type="dxa"/>
            <w:shd w:val="clear" w:color="auto" w:fill="auto"/>
          </w:tcPr>
          <w:p w14:paraId="32DACCE6" w14:textId="77777777" w:rsidR="00D75BDD" w:rsidRPr="00BE00CF" w:rsidRDefault="00D75BDD" w:rsidP="00D75BDD">
            <w:pPr>
              <w:pStyle w:val="a2"/>
              <w:spacing w:line="240" w:lineRule="atLeast"/>
              <w:ind w:right="57"/>
            </w:pPr>
          </w:p>
        </w:tc>
        <w:tc>
          <w:tcPr>
            <w:tcW w:w="1350" w:type="dxa"/>
            <w:shd w:val="clear" w:color="auto" w:fill="auto"/>
          </w:tcPr>
          <w:p w14:paraId="0EF371BE" w14:textId="77777777" w:rsidR="00D75BDD" w:rsidRPr="00D43559" w:rsidRDefault="00D75BDD" w:rsidP="00D75BDD">
            <w:pPr>
              <w:pStyle w:val="a2"/>
              <w:spacing w:line="240" w:lineRule="atLeast"/>
              <w:ind w:right="57"/>
              <w:rPr>
                <w:rFonts w:cstheme="minorBidi"/>
                <w:cs/>
              </w:rPr>
            </w:pPr>
          </w:p>
        </w:tc>
        <w:tc>
          <w:tcPr>
            <w:tcW w:w="1551" w:type="dxa"/>
          </w:tcPr>
          <w:p w14:paraId="2C5F515E" w14:textId="77777777" w:rsidR="00D75BDD" w:rsidRPr="00BE00CF" w:rsidRDefault="00D75BDD" w:rsidP="00D75BDD">
            <w:pPr>
              <w:pStyle w:val="a2"/>
              <w:spacing w:line="240" w:lineRule="atLeast"/>
              <w:ind w:right="-15"/>
            </w:pPr>
          </w:p>
        </w:tc>
        <w:tc>
          <w:tcPr>
            <w:tcW w:w="1425" w:type="dxa"/>
            <w:gridSpan w:val="2"/>
            <w:shd w:val="clear" w:color="auto" w:fill="auto"/>
          </w:tcPr>
          <w:p w14:paraId="5FC13BFB" w14:textId="77777777" w:rsidR="00D75BDD" w:rsidRPr="00BE00CF" w:rsidRDefault="00D75BDD" w:rsidP="00D75BDD">
            <w:pPr>
              <w:pStyle w:val="a2"/>
              <w:spacing w:line="240" w:lineRule="atLeast"/>
              <w:ind w:right="-15"/>
            </w:pPr>
          </w:p>
        </w:tc>
      </w:tr>
      <w:tr w:rsidR="00D75BDD" w:rsidRPr="00391699" w14:paraId="01D5EEDB" w14:textId="77777777" w:rsidTr="00D43559">
        <w:trPr>
          <w:trHeight w:val="20"/>
        </w:trPr>
        <w:tc>
          <w:tcPr>
            <w:tcW w:w="3207" w:type="dxa"/>
            <w:shd w:val="clear" w:color="auto" w:fill="auto"/>
            <w:vAlign w:val="center"/>
          </w:tcPr>
          <w:p w14:paraId="37AAF5F5" w14:textId="77777777" w:rsidR="00D75BDD" w:rsidRPr="00391699" w:rsidRDefault="00D75BDD" w:rsidP="00D7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391699">
              <w:rPr>
                <w:rFonts w:ascii="Angsana New" w:hAnsi="Angsana New"/>
                <w:b/>
                <w:bCs/>
                <w:sz w:val="24"/>
                <w:szCs w:val="24"/>
              </w:rPr>
              <w:t>At December 31,2020</w:t>
            </w:r>
          </w:p>
        </w:tc>
        <w:tc>
          <w:tcPr>
            <w:tcW w:w="1296" w:type="dxa"/>
            <w:shd w:val="clear" w:color="auto" w:fill="auto"/>
          </w:tcPr>
          <w:p w14:paraId="34AA899A" w14:textId="228F5820" w:rsidR="00D75BDD" w:rsidRPr="0039169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w:t>
            </w:r>
          </w:p>
        </w:tc>
        <w:tc>
          <w:tcPr>
            <w:tcW w:w="1296" w:type="dxa"/>
            <w:shd w:val="clear" w:color="auto" w:fill="auto"/>
          </w:tcPr>
          <w:p w14:paraId="0D6DAB5F" w14:textId="2D0295FB" w:rsidR="00D75BDD" w:rsidRPr="0039169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63</w:t>
            </w:r>
          </w:p>
        </w:tc>
        <w:tc>
          <w:tcPr>
            <w:tcW w:w="1296" w:type="dxa"/>
          </w:tcPr>
          <w:p w14:paraId="7C08FEF0" w14:textId="644E6D43" w:rsidR="00D75BDD" w:rsidRPr="0039169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97,086</w:t>
            </w:r>
          </w:p>
        </w:tc>
        <w:tc>
          <w:tcPr>
            <w:tcW w:w="1296" w:type="dxa"/>
            <w:shd w:val="clear" w:color="auto" w:fill="auto"/>
          </w:tcPr>
          <w:p w14:paraId="4354077F" w14:textId="581D27C6" w:rsidR="00D75BDD" w:rsidRPr="0039169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w:t>
            </w:r>
          </w:p>
        </w:tc>
        <w:tc>
          <w:tcPr>
            <w:tcW w:w="1296" w:type="dxa"/>
            <w:shd w:val="clear" w:color="auto" w:fill="auto"/>
          </w:tcPr>
          <w:p w14:paraId="09B05E85" w14:textId="15DE54B1" w:rsidR="00D75BDD" w:rsidRPr="0039169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107,027</w:t>
            </w:r>
          </w:p>
        </w:tc>
        <w:tc>
          <w:tcPr>
            <w:tcW w:w="1296" w:type="dxa"/>
            <w:shd w:val="clear" w:color="auto" w:fill="auto"/>
          </w:tcPr>
          <w:p w14:paraId="4E26BD74" w14:textId="4765C21A" w:rsidR="00D75BDD" w:rsidRPr="00391699" w:rsidRDefault="00D75BDD" w:rsidP="00D43559">
            <w:pPr>
              <w:pStyle w:val="a2"/>
              <w:tabs>
                <w:tab w:val="left" w:pos="52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12,358</w:t>
            </w:r>
          </w:p>
        </w:tc>
        <w:tc>
          <w:tcPr>
            <w:tcW w:w="1350" w:type="dxa"/>
            <w:shd w:val="clear" w:color="auto" w:fill="auto"/>
          </w:tcPr>
          <w:p w14:paraId="3F3EDA44" w14:textId="5972B985" w:rsidR="00D75BDD" w:rsidRPr="00391699" w:rsidRDefault="00D75BDD" w:rsidP="00D43559">
            <w:pPr>
              <w:pStyle w:val="a2"/>
              <w:tabs>
                <w:tab w:val="left" w:pos="52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22,866</w:t>
            </w:r>
          </w:p>
        </w:tc>
        <w:tc>
          <w:tcPr>
            <w:tcW w:w="1551" w:type="dxa"/>
          </w:tcPr>
          <w:p w14:paraId="18CC74B8" w14:textId="47E0BE60" w:rsidR="00D75BDD" w:rsidRPr="00D43559" w:rsidRDefault="00D75BDD" w:rsidP="00D43559">
            <w:pPr>
              <w:pStyle w:val="a2"/>
              <w:tabs>
                <w:tab w:val="left" w:pos="522"/>
              </w:tabs>
              <w:spacing w:line="240" w:lineRule="atLeast"/>
              <w:ind w:right="-18"/>
              <w:rPr>
                <w:rFonts w:ascii="Angsana New" w:hAnsi="Angsana New" w:cs="Angsana New"/>
                <w:sz w:val="24"/>
                <w:szCs w:val="24"/>
                <w:cs/>
                <w:lang w:val="en-US"/>
              </w:rPr>
            </w:pPr>
            <w:r w:rsidRPr="00D43559">
              <w:rPr>
                <w:rFonts w:ascii="Angsana New" w:hAnsi="Angsana New" w:cs="Angsana New"/>
                <w:sz w:val="24"/>
                <w:szCs w:val="24"/>
                <w:lang w:val="en-US"/>
              </w:rPr>
              <w:t>-</w:t>
            </w:r>
          </w:p>
        </w:tc>
        <w:tc>
          <w:tcPr>
            <w:tcW w:w="1425" w:type="dxa"/>
            <w:gridSpan w:val="2"/>
            <w:shd w:val="clear" w:color="auto" w:fill="auto"/>
          </w:tcPr>
          <w:p w14:paraId="69483559" w14:textId="1E53E546" w:rsidR="00D75BDD" w:rsidRPr="00391699" w:rsidRDefault="00D75BDD" w:rsidP="00D43559">
            <w:pPr>
              <w:pStyle w:val="a2"/>
              <w:tabs>
                <w:tab w:val="left" w:pos="52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239,400</w:t>
            </w:r>
          </w:p>
        </w:tc>
      </w:tr>
      <w:tr w:rsidR="00D75BDD" w:rsidRPr="00391699" w14:paraId="38E09B88" w14:textId="77777777" w:rsidTr="00D43559">
        <w:trPr>
          <w:trHeight w:val="20"/>
        </w:trPr>
        <w:tc>
          <w:tcPr>
            <w:tcW w:w="3207" w:type="dxa"/>
            <w:shd w:val="clear" w:color="auto" w:fill="auto"/>
            <w:vAlign w:val="center"/>
          </w:tcPr>
          <w:p w14:paraId="0738E5C2" w14:textId="39F4DF53" w:rsidR="00D75BDD" w:rsidRPr="00391699" w:rsidRDefault="00D75BDD" w:rsidP="00D7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391699">
              <w:rPr>
                <w:rFonts w:ascii="Angsana New" w:hAnsi="Angsana New"/>
                <w:sz w:val="24"/>
                <w:szCs w:val="24"/>
              </w:rPr>
              <w:t xml:space="preserve">Depreciation charge for the </w:t>
            </w:r>
            <w:r w:rsidR="00204EA5">
              <w:rPr>
                <w:rFonts w:ascii="Angsana New" w:hAnsi="Angsana New"/>
                <w:sz w:val="24"/>
                <w:szCs w:val="24"/>
              </w:rPr>
              <w:t>year</w:t>
            </w:r>
          </w:p>
        </w:tc>
        <w:tc>
          <w:tcPr>
            <w:tcW w:w="1296" w:type="dxa"/>
            <w:shd w:val="clear" w:color="auto" w:fill="auto"/>
          </w:tcPr>
          <w:p w14:paraId="2CD2FEAC" w14:textId="006C3EC8"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w:t>
            </w:r>
          </w:p>
        </w:tc>
        <w:tc>
          <w:tcPr>
            <w:tcW w:w="1296" w:type="dxa"/>
            <w:shd w:val="clear" w:color="auto" w:fill="auto"/>
          </w:tcPr>
          <w:p w14:paraId="3580E9FD" w14:textId="513044C3"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3</w:t>
            </w:r>
          </w:p>
        </w:tc>
        <w:tc>
          <w:tcPr>
            <w:tcW w:w="1296" w:type="dxa"/>
          </w:tcPr>
          <w:p w14:paraId="4630F903" w14:textId="58B88A67"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785</w:t>
            </w:r>
          </w:p>
        </w:tc>
        <w:tc>
          <w:tcPr>
            <w:tcW w:w="1296" w:type="dxa"/>
            <w:shd w:val="clear" w:color="auto" w:fill="auto"/>
          </w:tcPr>
          <w:p w14:paraId="2D9D4D84" w14:textId="06131C78"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38,497</w:t>
            </w:r>
          </w:p>
        </w:tc>
        <w:tc>
          <w:tcPr>
            <w:tcW w:w="1296" w:type="dxa"/>
            <w:shd w:val="clear" w:color="auto" w:fill="auto"/>
          </w:tcPr>
          <w:p w14:paraId="06B37E66" w14:textId="474979CE"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3,014</w:t>
            </w:r>
          </w:p>
        </w:tc>
        <w:tc>
          <w:tcPr>
            <w:tcW w:w="1296" w:type="dxa"/>
            <w:shd w:val="clear" w:color="auto" w:fill="auto"/>
          </w:tcPr>
          <w:p w14:paraId="2F04C06F" w14:textId="780C989C" w:rsidR="00D75BDD" w:rsidRPr="00D43559" w:rsidRDefault="00D75BDD" w:rsidP="00D43559">
            <w:pPr>
              <w:pStyle w:val="a2"/>
              <w:tabs>
                <w:tab w:val="left" w:pos="52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661</w:t>
            </w:r>
          </w:p>
        </w:tc>
        <w:tc>
          <w:tcPr>
            <w:tcW w:w="1350" w:type="dxa"/>
            <w:shd w:val="clear" w:color="auto" w:fill="auto"/>
          </w:tcPr>
          <w:p w14:paraId="645730B3" w14:textId="4FCFA871" w:rsidR="00D75BDD" w:rsidRPr="00D43559" w:rsidRDefault="00D75BDD" w:rsidP="00D43559">
            <w:pPr>
              <w:pStyle w:val="a2"/>
              <w:tabs>
                <w:tab w:val="left" w:pos="52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73,831</w:t>
            </w:r>
          </w:p>
        </w:tc>
        <w:tc>
          <w:tcPr>
            <w:tcW w:w="1551" w:type="dxa"/>
          </w:tcPr>
          <w:p w14:paraId="6D4EAF29" w14:textId="300040CE" w:rsidR="00D75BDD" w:rsidRPr="00D43559" w:rsidRDefault="00D75BDD" w:rsidP="00D43559">
            <w:pPr>
              <w:pStyle w:val="a2"/>
              <w:tabs>
                <w:tab w:val="left" w:pos="52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w:t>
            </w:r>
          </w:p>
        </w:tc>
        <w:tc>
          <w:tcPr>
            <w:tcW w:w="1425" w:type="dxa"/>
            <w:gridSpan w:val="2"/>
            <w:shd w:val="clear" w:color="auto" w:fill="auto"/>
          </w:tcPr>
          <w:p w14:paraId="7FF41CB7" w14:textId="15F62018" w:rsidR="00D75BDD" w:rsidRPr="00D43559" w:rsidRDefault="00D75BDD" w:rsidP="00D43559">
            <w:pPr>
              <w:pStyle w:val="a2"/>
              <w:tabs>
                <w:tab w:val="left" w:pos="522"/>
              </w:tabs>
              <w:spacing w:line="240" w:lineRule="atLeast"/>
              <w:ind w:right="-18"/>
              <w:rPr>
                <w:rFonts w:ascii="Angsana New" w:hAnsi="Angsana New" w:cs="Angsana New"/>
                <w:sz w:val="24"/>
                <w:szCs w:val="24"/>
                <w:cs/>
                <w:lang w:val="en-US"/>
              </w:rPr>
            </w:pPr>
            <w:r w:rsidRPr="00D43559">
              <w:rPr>
                <w:rFonts w:ascii="Angsana New" w:hAnsi="Angsana New" w:cs="Angsana New"/>
                <w:sz w:val="24"/>
                <w:szCs w:val="24"/>
                <w:lang w:val="en-US"/>
              </w:rPr>
              <w:t>116,791</w:t>
            </w:r>
          </w:p>
        </w:tc>
      </w:tr>
      <w:tr w:rsidR="00D75BDD" w:rsidRPr="00391699" w14:paraId="707F9D68" w14:textId="77777777" w:rsidTr="00D43559">
        <w:trPr>
          <w:trHeight w:val="20"/>
        </w:trPr>
        <w:tc>
          <w:tcPr>
            <w:tcW w:w="3207" w:type="dxa"/>
            <w:shd w:val="clear" w:color="auto" w:fill="auto"/>
            <w:vAlign w:val="center"/>
          </w:tcPr>
          <w:p w14:paraId="1BBB8334" w14:textId="77777777" w:rsidR="00D75BDD" w:rsidRPr="00391699" w:rsidRDefault="00D75BDD" w:rsidP="00D7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391699">
              <w:rPr>
                <w:rFonts w:ascii="Angsana New" w:hAnsi="Angsana New"/>
                <w:sz w:val="24"/>
                <w:szCs w:val="24"/>
              </w:rPr>
              <w:t>Disposols</w:t>
            </w:r>
          </w:p>
        </w:tc>
        <w:tc>
          <w:tcPr>
            <w:tcW w:w="1296" w:type="dxa"/>
            <w:shd w:val="clear" w:color="auto" w:fill="auto"/>
          </w:tcPr>
          <w:p w14:paraId="03A530B8" w14:textId="2ECB0FFA"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w:t>
            </w:r>
          </w:p>
        </w:tc>
        <w:tc>
          <w:tcPr>
            <w:tcW w:w="1296" w:type="dxa"/>
            <w:shd w:val="clear" w:color="auto" w:fill="auto"/>
          </w:tcPr>
          <w:p w14:paraId="734AB99D" w14:textId="4981E217"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w:t>
            </w:r>
          </w:p>
        </w:tc>
        <w:tc>
          <w:tcPr>
            <w:tcW w:w="1296" w:type="dxa"/>
          </w:tcPr>
          <w:p w14:paraId="74F7379C" w14:textId="11A3FA4A"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(21,170)</w:t>
            </w:r>
          </w:p>
        </w:tc>
        <w:tc>
          <w:tcPr>
            <w:tcW w:w="1296" w:type="dxa"/>
            <w:shd w:val="clear" w:color="auto" w:fill="auto"/>
          </w:tcPr>
          <w:p w14:paraId="14BFB3C6" w14:textId="6D9E5DF7"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cs/>
              </w:rPr>
            </w:pPr>
            <w:r w:rsidRPr="00D43559">
              <w:rPr>
                <w:rFonts w:ascii="Angsana New" w:hAnsi="Angsana New"/>
                <w:sz w:val="24"/>
                <w:szCs w:val="24"/>
              </w:rPr>
              <w:t>-</w:t>
            </w:r>
          </w:p>
        </w:tc>
        <w:tc>
          <w:tcPr>
            <w:tcW w:w="1296" w:type="dxa"/>
            <w:shd w:val="clear" w:color="auto" w:fill="auto"/>
          </w:tcPr>
          <w:p w14:paraId="19607099" w14:textId="46D0C9F4"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(98,788)</w:t>
            </w:r>
          </w:p>
        </w:tc>
        <w:tc>
          <w:tcPr>
            <w:tcW w:w="1296" w:type="dxa"/>
            <w:shd w:val="clear" w:color="auto" w:fill="auto"/>
          </w:tcPr>
          <w:p w14:paraId="23CC63DE" w14:textId="04F9AC31"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(6,526)</w:t>
            </w:r>
          </w:p>
        </w:tc>
        <w:tc>
          <w:tcPr>
            <w:tcW w:w="1350" w:type="dxa"/>
            <w:shd w:val="clear" w:color="auto" w:fill="auto"/>
          </w:tcPr>
          <w:p w14:paraId="731FFDA8" w14:textId="78CC5A11"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(24,111)</w:t>
            </w:r>
          </w:p>
        </w:tc>
        <w:tc>
          <w:tcPr>
            <w:tcW w:w="1551" w:type="dxa"/>
          </w:tcPr>
          <w:p w14:paraId="40CB87DE" w14:textId="1CE94FEB"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w:t>
            </w:r>
          </w:p>
        </w:tc>
        <w:tc>
          <w:tcPr>
            <w:tcW w:w="1425" w:type="dxa"/>
            <w:gridSpan w:val="2"/>
            <w:shd w:val="clear" w:color="auto" w:fill="auto"/>
          </w:tcPr>
          <w:p w14:paraId="2D531736" w14:textId="7BC50026"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(150,595)</w:t>
            </w:r>
          </w:p>
        </w:tc>
      </w:tr>
      <w:tr w:rsidR="00D75BDD" w:rsidRPr="00391699" w14:paraId="52028B53" w14:textId="77777777" w:rsidTr="00D43559">
        <w:trPr>
          <w:trHeight w:val="20"/>
        </w:trPr>
        <w:tc>
          <w:tcPr>
            <w:tcW w:w="3207" w:type="dxa"/>
            <w:shd w:val="clear" w:color="auto" w:fill="auto"/>
            <w:vAlign w:val="center"/>
          </w:tcPr>
          <w:p w14:paraId="6AC6897A" w14:textId="77777777" w:rsidR="00D75BDD" w:rsidRPr="00391699" w:rsidRDefault="00D75BDD" w:rsidP="00D7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391699">
              <w:rPr>
                <w:rFonts w:ascii="Angsana New" w:hAnsi="Angsana New"/>
                <w:sz w:val="24"/>
                <w:szCs w:val="24"/>
              </w:rPr>
              <w:t>Transfer in (Out)</w:t>
            </w:r>
          </w:p>
        </w:tc>
        <w:tc>
          <w:tcPr>
            <w:tcW w:w="1296" w:type="dxa"/>
            <w:tcBorders>
              <w:bottom w:val="single" w:sz="4" w:space="0" w:color="auto"/>
            </w:tcBorders>
            <w:shd w:val="clear" w:color="auto" w:fill="auto"/>
          </w:tcPr>
          <w:p w14:paraId="5D950055" w14:textId="533647D3"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w:t>
            </w:r>
          </w:p>
        </w:tc>
        <w:tc>
          <w:tcPr>
            <w:tcW w:w="1296" w:type="dxa"/>
            <w:tcBorders>
              <w:bottom w:val="single" w:sz="4" w:space="0" w:color="auto"/>
            </w:tcBorders>
            <w:shd w:val="clear" w:color="auto" w:fill="auto"/>
          </w:tcPr>
          <w:p w14:paraId="383AB630" w14:textId="75A7245D"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(63)</w:t>
            </w:r>
          </w:p>
        </w:tc>
        <w:tc>
          <w:tcPr>
            <w:tcW w:w="1296" w:type="dxa"/>
            <w:tcBorders>
              <w:bottom w:val="single" w:sz="4" w:space="0" w:color="auto"/>
            </w:tcBorders>
          </w:tcPr>
          <w:p w14:paraId="3E57E932" w14:textId="14EBB698"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(73,024)</w:t>
            </w:r>
          </w:p>
        </w:tc>
        <w:tc>
          <w:tcPr>
            <w:tcW w:w="1296" w:type="dxa"/>
            <w:tcBorders>
              <w:bottom w:val="single" w:sz="4" w:space="0" w:color="auto"/>
            </w:tcBorders>
            <w:shd w:val="clear" w:color="auto" w:fill="auto"/>
          </w:tcPr>
          <w:p w14:paraId="3F6C2C33" w14:textId="796B4141"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cs/>
              </w:rPr>
            </w:pPr>
            <w:r w:rsidRPr="00D43559">
              <w:rPr>
                <w:rFonts w:ascii="Angsana New" w:hAnsi="Angsana New"/>
                <w:sz w:val="24"/>
                <w:szCs w:val="24"/>
              </w:rPr>
              <w:t>-</w:t>
            </w:r>
          </w:p>
        </w:tc>
        <w:tc>
          <w:tcPr>
            <w:tcW w:w="1296" w:type="dxa"/>
            <w:tcBorders>
              <w:bottom w:val="single" w:sz="4" w:space="0" w:color="auto"/>
            </w:tcBorders>
            <w:shd w:val="clear" w:color="auto" w:fill="auto"/>
          </w:tcPr>
          <w:p w14:paraId="33E8756C" w14:textId="52B05820"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(7,966)</w:t>
            </w:r>
          </w:p>
        </w:tc>
        <w:tc>
          <w:tcPr>
            <w:tcW w:w="1296" w:type="dxa"/>
            <w:tcBorders>
              <w:bottom w:val="single" w:sz="4" w:space="0" w:color="auto"/>
            </w:tcBorders>
            <w:shd w:val="clear" w:color="auto" w:fill="auto"/>
          </w:tcPr>
          <w:p w14:paraId="77ED825A" w14:textId="584CA38B"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(747)</w:t>
            </w:r>
          </w:p>
        </w:tc>
        <w:tc>
          <w:tcPr>
            <w:tcW w:w="1350" w:type="dxa"/>
            <w:tcBorders>
              <w:bottom w:val="single" w:sz="4" w:space="0" w:color="auto"/>
            </w:tcBorders>
            <w:shd w:val="clear" w:color="auto" w:fill="auto"/>
          </w:tcPr>
          <w:p w14:paraId="6DAEB9E4" w14:textId="7C7EBC78"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13,308</w:t>
            </w:r>
          </w:p>
        </w:tc>
        <w:tc>
          <w:tcPr>
            <w:tcW w:w="1551" w:type="dxa"/>
            <w:tcBorders>
              <w:bottom w:val="single" w:sz="4" w:space="0" w:color="auto"/>
            </w:tcBorders>
          </w:tcPr>
          <w:p w14:paraId="2E877530" w14:textId="23D3C53C"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w:t>
            </w:r>
          </w:p>
        </w:tc>
        <w:tc>
          <w:tcPr>
            <w:tcW w:w="1425" w:type="dxa"/>
            <w:gridSpan w:val="2"/>
            <w:tcBorders>
              <w:bottom w:val="single" w:sz="4" w:space="0" w:color="auto"/>
            </w:tcBorders>
            <w:shd w:val="clear" w:color="auto" w:fill="auto"/>
          </w:tcPr>
          <w:p w14:paraId="631E6220" w14:textId="20A75593"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(68,492)</w:t>
            </w:r>
          </w:p>
        </w:tc>
      </w:tr>
      <w:tr w:rsidR="00D75BDD" w:rsidRPr="00391699" w14:paraId="4BD68B8F" w14:textId="77777777" w:rsidTr="00D43559">
        <w:trPr>
          <w:trHeight w:val="20"/>
        </w:trPr>
        <w:tc>
          <w:tcPr>
            <w:tcW w:w="3207" w:type="dxa"/>
            <w:shd w:val="clear" w:color="auto" w:fill="auto"/>
            <w:vAlign w:val="center"/>
          </w:tcPr>
          <w:p w14:paraId="46A7CBD7" w14:textId="47640230" w:rsidR="00D75BDD" w:rsidRPr="00391699" w:rsidRDefault="00D75BDD" w:rsidP="00D7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391699">
              <w:rPr>
                <w:rFonts w:ascii="Angsana New" w:hAnsi="Angsana New"/>
                <w:b/>
                <w:bCs/>
                <w:sz w:val="24"/>
                <w:szCs w:val="24"/>
              </w:rPr>
              <w:t xml:space="preserve">At </w:t>
            </w:r>
            <w:r>
              <w:rPr>
                <w:rFonts w:ascii="Angsana New" w:hAnsi="Angsana New"/>
                <w:b/>
                <w:bCs/>
                <w:sz w:val="24"/>
                <w:szCs w:val="24"/>
              </w:rPr>
              <w:t>December</w:t>
            </w:r>
            <w:r w:rsidRPr="00391699">
              <w:rPr>
                <w:rFonts w:ascii="Angsana New" w:hAnsi="Angsana New"/>
                <w:b/>
                <w:bCs/>
                <w:sz w:val="24"/>
                <w:szCs w:val="24"/>
              </w:rPr>
              <w:t xml:space="preserve"> 3</w:t>
            </w:r>
            <w:r>
              <w:rPr>
                <w:rFonts w:ascii="Angsana New" w:hAnsi="Angsana New"/>
                <w:b/>
                <w:bCs/>
                <w:sz w:val="24"/>
                <w:szCs w:val="24"/>
              </w:rPr>
              <w:t>1</w:t>
            </w:r>
            <w:r w:rsidRPr="00391699">
              <w:rPr>
                <w:rFonts w:ascii="Angsana New" w:hAnsi="Angsana New"/>
                <w:b/>
                <w:bCs/>
                <w:sz w:val="24"/>
                <w:szCs w:val="24"/>
              </w:rPr>
              <w:t>, 2021</w:t>
            </w:r>
          </w:p>
        </w:tc>
        <w:tc>
          <w:tcPr>
            <w:tcW w:w="1296" w:type="dxa"/>
            <w:tcBorders>
              <w:top w:val="single" w:sz="4" w:space="0" w:color="auto"/>
              <w:bottom w:val="single" w:sz="4" w:space="0" w:color="auto"/>
            </w:tcBorders>
            <w:shd w:val="clear" w:color="auto" w:fill="auto"/>
          </w:tcPr>
          <w:p w14:paraId="2E43C508" w14:textId="3AF48596"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w:t>
            </w:r>
          </w:p>
        </w:tc>
        <w:tc>
          <w:tcPr>
            <w:tcW w:w="1296" w:type="dxa"/>
            <w:tcBorders>
              <w:top w:val="single" w:sz="4" w:space="0" w:color="auto"/>
              <w:bottom w:val="single" w:sz="4" w:space="0" w:color="auto"/>
            </w:tcBorders>
            <w:shd w:val="clear" w:color="auto" w:fill="auto"/>
          </w:tcPr>
          <w:p w14:paraId="78EA9A25" w14:textId="3F442EAF"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3</w:t>
            </w:r>
          </w:p>
        </w:tc>
        <w:tc>
          <w:tcPr>
            <w:tcW w:w="1296" w:type="dxa"/>
            <w:tcBorders>
              <w:top w:val="single" w:sz="4" w:space="0" w:color="auto"/>
              <w:bottom w:val="single" w:sz="4" w:space="0" w:color="auto"/>
            </w:tcBorders>
          </w:tcPr>
          <w:p w14:paraId="28CAF2AF" w14:textId="1712368A"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3,677</w:t>
            </w:r>
          </w:p>
        </w:tc>
        <w:tc>
          <w:tcPr>
            <w:tcW w:w="1296" w:type="dxa"/>
            <w:tcBorders>
              <w:top w:val="single" w:sz="4" w:space="0" w:color="auto"/>
              <w:bottom w:val="single" w:sz="4" w:space="0" w:color="auto"/>
            </w:tcBorders>
            <w:shd w:val="clear" w:color="auto" w:fill="auto"/>
          </w:tcPr>
          <w:p w14:paraId="5B288044" w14:textId="45F9DCA4"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38,497</w:t>
            </w:r>
          </w:p>
        </w:tc>
        <w:tc>
          <w:tcPr>
            <w:tcW w:w="1296" w:type="dxa"/>
            <w:tcBorders>
              <w:top w:val="single" w:sz="4" w:space="0" w:color="auto"/>
              <w:bottom w:val="single" w:sz="4" w:space="0" w:color="auto"/>
            </w:tcBorders>
            <w:shd w:val="clear" w:color="auto" w:fill="auto"/>
          </w:tcPr>
          <w:p w14:paraId="3BCD903D" w14:textId="1531F061"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3,287</w:t>
            </w:r>
          </w:p>
        </w:tc>
        <w:tc>
          <w:tcPr>
            <w:tcW w:w="1296" w:type="dxa"/>
            <w:tcBorders>
              <w:top w:val="single" w:sz="4" w:space="0" w:color="auto"/>
              <w:bottom w:val="single" w:sz="4" w:space="0" w:color="auto"/>
            </w:tcBorders>
            <w:shd w:val="clear" w:color="auto" w:fill="auto"/>
          </w:tcPr>
          <w:p w14:paraId="58233E57" w14:textId="11ED138F" w:rsidR="00D75BDD" w:rsidRPr="00D43559" w:rsidRDefault="00D75BDD" w:rsidP="00D43559">
            <w:pPr>
              <w:pStyle w:val="a2"/>
              <w:tabs>
                <w:tab w:val="left" w:pos="52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5,746</w:t>
            </w:r>
          </w:p>
        </w:tc>
        <w:tc>
          <w:tcPr>
            <w:tcW w:w="1350" w:type="dxa"/>
            <w:tcBorders>
              <w:top w:val="single" w:sz="4" w:space="0" w:color="auto"/>
              <w:bottom w:val="single" w:sz="4" w:space="0" w:color="auto"/>
            </w:tcBorders>
            <w:shd w:val="clear" w:color="auto" w:fill="auto"/>
          </w:tcPr>
          <w:p w14:paraId="5B1B62B3" w14:textId="51824D84" w:rsidR="00D75BDD" w:rsidRPr="00D43559" w:rsidRDefault="00D75BDD" w:rsidP="00D43559">
            <w:pPr>
              <w:pStyle w:val="a2"/>
              <w:tabs>
                <w:tab w:val="left" w:pos="52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85,894</w:t>
            </w:r>
          </w:p>
        </w:tc>
        <w:tc>
          <w:tcPr>
            <w:tcW w:w="1551" w:type="dxa"/>
            <w:tcBorders>
              <w:top w:val="single" w:sz="4" w:space="0" w:color="auto"/>
              <w:bottom w:val="single" w:sz="4" w:space="0" w:color="auto"/>
            </w:tcBorders>
          </w:tcPr>
          <w:p w14:paraId="3D3F2E2D" w14:textId="72CB52A6" w:rsidR="00D75BDD" w:rsidRPr="00D43559" w:rsidRDefault="00D75BDD" w:rsidP="00D43559">
            <w:pPr>
              <w:pStyle w:val="a2"/>
              <w:tabs>
                <w:tab w:val="left" w:pos="52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w:t>
            </w:r>
          </w:p>
        </w:tc>
        <w:tc>
          <w:tcPr>
            <w:tcW w:w="1425" w:type="dxa"/>
            <w:gridSpan w:val="2"/>
            <w:tcBorders>
              <w:top w:val="single" w:sz="4" w:space="0" w:color="auto"/>
              <w:bottom w:val="single" w:sz="4" w:space="0" w:color="auto"/>
            </w:tcBorders>
            <w:shd w:val="clear" w:color="auto" w:fill="auto"/>
          </w:tcPr>
          <w:p w14:paraId="44A657BA" w14:textId="00700480" w:rsidR="00D75BDD" w:rsidRPr="00D43559" w:rsidRDefault="00D75BDD" w:rsidP="00D43559">
            <w:pPr>
              <w:pStyle w:val="a2"/>
              <w:tabs>
                <w:tab w:val="left" w:pos="52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137,104</w:t>
            </w:r>
          </w:p>
        </w:tc>
      </w:tr>
      <w:tr w:rsidR="00D75BDD" w:rsidRPr="00391699" w14:paraId="7DA64E64" w14:textId="77777777" w:rsidTr="00D43559">
        <w:trPr>
          <w:trHeight w:val="473"/>
        </w:trPr>
        <w:tc>
          <w:tcPr>
            <w:tcW w:w="3207" w:type="dxa"/>
            <w:shd w:val="clear" w:color="auto" w:fill="auto"/>
            <w:vAlign w:val="bottom"/>
          </w:tcPr>
          <w:p w14:paraId="00B4C5F8" w14:textId="77777777" w:rsidR="00D75BDD" w:rsidRPr="0039169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r w:rsidRPr="00391699">
              <w:rPr>
                <w:rFonts w:ascii="Angsana New" w:hAnsi="Angsana New"/>
                <w:b/>
                <w:bCs/>
                <w:sz w:val="24"/>
                <w:szCs w:val="24"/>
              </w:rPr>
              <w:t>Allowance for impairment loss</w:t>
            </w:r>
          </w:p>
        </w:tc>
        <w:tc>
          <w:tcPr>
            <w:tcW w:w="1296" w:type="dxa"/>
            <w:shd w:val="clear" w:color="auto" w:fill="auto"/>
          </w:tcPr>
          <w:p w14:paraId="321B667A" w14:textId="77777777" w:rsidR="00D75BDD" w:rsidRPr="00391699" w:rsidRDefault="00D75BDD" w:rsidP="00D7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p>
        </w:tc>
        <w:tc>
          <w:tcPr>
            <w:tcW w:w="1296" w:type="dxa"/>
            <w:shd w:val="clear" w:color="auto" w:fill="auto"/>
          </w:tcPr>
          <w:p w14:paraId="603736AD" w14:textId="77777777" w:rsidR="00D75BDD" w:rsidRPr="00391699" w:rsidRDefault="00D75BDD" w:rsidP="00D7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p>
        </w:tc>
        <w:tc>
          <w:tcPr>
            <w:tcW w:w="1296" w:type="dxa"/>
          </w:tcPr>
          <w:p w14:paraId="29C1BB21" w14:textId="77777777" w:rsidR="00D75BDD" w:rsidRPr="00391699" w:rsidRDefault="00D75BDD" w:rsidP="00D7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p>
        </w:tc>
        <w:tc>
          <w:tcPr>
            <w:tcW w:w="1296" w:type="dxa"/>
            <w:shd w:val="clear" w:color="auto" w:fill="auto"/>
          </w:tcPr>
          <w:p w14:paraId="413986D1" w14:textId="0CCCD987" w:rsidR="00D75BDD" w:rsidRPr="00391699" w:rsidRDefault="00D75BDD" w:rsidP="00D7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p>
        </w:tc>
        <w:tc>
          <w:tcPr>
            <w:tcW w:w="1296" w:type="dxa"/>
            <w:shd w:val="clear" w:color="auto" w:fill="auto"/>
          </w:tcPr>
          <w:p w14:paraId="56F5DABD" w14:textId="77777777" w:rsidR="00D75BDD" w:rsidRPr="00391699" w:rsidRDefault="00D75BDD" w:rsidP="00D7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4"/>
                <w:szCs w:val="24"/>
              </w:rPr>
            </w:pPr>
          </w:p>
        </w:tc>
        <w:tc>
          <w:tcPr>
            <w:tcW w:w="1296" w:type="dxa"/>
            <w:shd w:val="clear" w:color="auto" w:fill="auto"/>
          </w:tcPr>
          <w:p w14:paraId="30D56432" w14:textId="77777777" w:rsidR="00D75BDD" w:rsidRPr="00391699" w:rsidRDefault="00D75BDD" w:rsidP="00D75BDD">
            <w:pPr>
              <w:pStyle w:val="a2"/>
              <w:ind w:right="57"/>
              <w:rPr>
                <w:rFonts w:ascii="Angsana New" w:hAnsi="Angsana New" w:cs="Angsana New"/>
                <w:sz w:val="24"/>
                <w:szCs w:val="24"/>
                <w:lang w:val="en-US"/>
              </w:rPr>
            </w:pPr>
          </w:p>
        </w:tc>
        <w:tc>
          <w:tcPr>
            <w:tcW w:w="1350" w:type="dxa"/>
            <w:shd w:val="clear" w:color="auto" w:fill="auto"/>
          </w:tcPr>
          <w:p w14:paraId="05719C59" w14:textId="77777777" w:rsidR="00D75BDD" w:rsidRPr="00391699" w:rsidRDefault="00D75BDD" w:rsidP="00D75BDD">
            <w:pPr>
              <w:pStyle w:val="a2"/>
              <w:tabs>
                <w:tab w:val="decimal" w:pos="934"/>
              </w:tabs>
              <w:ind w:right="57"/>
              <w:rPr>
                <w:rFonts w:ascii="Angsana New" w:hAnsi="Angsana New" w:cs="Angsana New"/>
                <w:sz w:val="24"/>
                <w:szCs w:val="24"/>
                <w:lang w:val="en-US"/>
              </w:rPr>
            </w:pPr>
          </w:p>
        </w:tc>
        <w:tc>
          <w:tcPr>
            <w:tcW w:w="1551" w:type="dxa"/>
          </w:tcPr>
          <w:p w14:paraId="6661E3F8" w14:textId="77777777" w:rsidR="00D75BDD" w:rsidRPr="00391699" w:rsidRDefault="00D75BDD" w:rsidP="00D75BDD">
            <w:pPr>
              <w:pStyle w:val="a2"/>
              <w:tabs>
                <w:tab w:val="decimal" w:pos="522"/>
              </w:tabs>
              <w:ind w:right="-15"/>
              <w:rPr>
                <w:rFonts w:ascii="Angsana New" w:hAnsi="Angsana New" w:cs="Angsana New"/>
                <w:sz w:val="24"/>
                <w:szCs w:val="24"/>
                <w:lang w:val="en-US"/>
              </w:rPr>
            </w:pPr>
          </w:p>
        </w:tc>
        <w:tc>
          <w:tcPr>
            <w:tcW w:w="1425" w:type="dxa"/>
            <w:gridSpan w:val="2"/>
            <w:shd w:val="clear" w:color="auto" w:fill="auto"/>
          </w:tcPr>
          <w:p w14:paraId="7287AF10" w14:textId="6EECFCD4" w:rsidR="00D75BDD" w:rsidRPr="00391699" w:rsidRDefault="00D75BDD" w:rsidP="00D75BDD">
            <w:pPr>
              <w:pStyle w:val="a2"/>
              <w:tabs>
                <w:tab w:val="decimal" w:pos="522"/>
              </w:tabs>
              <w:ind w:right="-15"/>
              <w:rPr>
                <w:rFonts w:ascii="Angsana New" w:hAnsi="Angsana New" w:cs="Angsana New"/>
                <w:sz w:val="24"/>
                <w:szCs w:val="24"/>
                <w:lang w:val="en-US"/>
              </w:rPr>
            </w:pPr>
          </w:p>
        </w:tc>
      </w:tr>
      <w:tr w:rsidR="00D75BDD" w:rsidRPr="00391699" w14:paraId="03EA28B7" w14:textId="77777777" w:rsidTr="00D43559">
        <w:trPr>
          <w:trHeight w:val="20"/>
        </w:trPr>
        <w:tc>
          <w:tcPr>
            <w:tcW w:w="3207" w:type="dxa"/>
            <w:shd w:val="clear" w:color="auto" w:fill="auto"/>
            <w:vAlign w:val="center"/>
          </w:tcPr>
          <w:p w14:paraId="701A4E7B" w14:textId="77777777" w:rsidR="00D75BDD" w:rsidRPr="00391699" w:rsidRDefault="00D75BDD" w:rsidP="00D7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391699">
              <w:rPr>
                <w:rFonts w:ascii="Angsana New" w:hAnsi="Angsana New"/>
                <w:b/>
                <w:bCs/>
                <w:sz w:val="24"/>
                <w:szCs w:val="24"/>
              </w:rPr>
              <w:t>At December 31, 2020</w:t>
            </w:r>
          </w:p>
        </w:tc>
        <w:tc>
          <w:tcPr>
            <w:tcW w:w="1296" w:type="dxa"/>
            <w:shd w:val="clear" w:color="auto" w:fill="auto"/>
          </w:tcPr>
          <w:p w14:paraId="3C41C423" w14:textId="37ACAE26" w:rsidR="00D75BDD" w:rsidRPr="002B6DAF"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w:t>
            </w:r>
          </w:p>
        </w:tc>
        <w:tc>
          <w:tcPr>
            <w:tcW w:w="1296" w:type="dxa"/>
            <w:shd w:val="clear" w:color="auto" w:fill="auto"/>
          </w:tcPr>
          <w:p w14:paraId="420E4B81" w14:textId="3771BE66" w:rsidR="00D75BDD" w:rsidRPr="002B6DAF"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w:t>
            </w:r>
          </w:p>
        </w:tc>
        <w:tc>
          <w:tcPr>
            <w:tcW w:w="1296" w:type="dxa"/>
          </w:tcPr>
          <w:p w14:paraId="66BCED8B" w14:textId="622D8BB6" w:rsidR="00D75BDD" w:rsidRPr="002B6DAF"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r w:rsidRPr="00D43559">
              <w:rPr>
                <w:rFonts w:ascii="Angsana New" w:hAnsi="Angsana New"/>
                <w:sz w:val="24"/>
                <w:szCs w:val="24"/>
              </w:rPr>
              <w:t>4,362</w:t>
            </w:r>
          </w:p>
        </w:tc>
        <w:tc>
          <w:tcPr>
            <w:tcW w:w="1296" w:type="dxa"/>
            <w:shd w:val="clear" w:color="auto" w:fill="auto"/>
          </w:tcPr>
          <w:p w14:paraId="39737712" w14:textId="59525C92" w:rsidR="00D75BDD" w:rsidRPr="002B6DAF"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r w:rsidRPr="00D43559">
              <w:rPr>
                <w:rFonts w:ascii="Angsana New" w:hAnsi="Angsana New"/>
                <w:sz w:val="24"/>
                <w:szCs w:val="24"/>
              </w:rPr>
              <w:t>-</w:t>
            </w:r>
          </w:p>
        </w:tc>
        <w:tc>
          <w:tcPr>
            <w:tcW w:w="1296" w:type="dxa"/>
            <w:shd w:val="clear" w:color="auto" w:fill="auto"/>
          </w:tcPr>
          <w:p w14:paraId="1DABB3E6" w14:textId="31B39AC6" w:rsidR="00D75BDD" w:rsidRPr="002B6DAF"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684"/>
              </w:tabs>
              <w:ind w:right="-18"/>
              <w:jc w:val="right"/>
              <w:rPr>
                <w:rFonts w:ascii="Angsana New" w:hAnsi="Angsana New"/>
                <w:sz w:val="24"/>
                <w:szCs w:val="24"/>
              </w:rPr>
            </w:pPr>
            <w:r w:rsidRPr="00D43559">
              <w:rPr>
                <w:rFonts w:ascii="Angsana New" w:hAnsi="Angsana New"/>
                <w:sz w:val="24"/>
                <w:szCs w:val="24"/>
              </w:rPr>
              <w:t>-</w:t>
            </w:r>
          </w:p>
        </w:tc>
        <w:tc>
          <w:tcPr>
            <w:tcW w:w="1296" w:type="dxa"/>
            <w:shd w:val="clear" w:color="auto" w:fill="auto"/>
          </w:tcPr>
          <w:p w14:paraId="5F214789" w14:textId="4CCEA0B9" w:rsidR="00D75BDD" w:rsidRPr="002B6DAF" w:rsidRDefault="00D75BDD" w:rsidP="00D43559">
            <w:pPr>
              <w:pStyle w:val="a2"/>
              <w:tabs>
                <w:tab w:val="left" w:pos="52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w:t>
            </w:r>
          </w:p>
        </w:tc>
        <w:tc>
          <w:tcPr>
            <w:tcW w:w="1350" w:type="dxa"/>
            <w:shd w:val="clear" w:color="auto" w:fill="auto"/>
          </w:tcPr>
          <w:p w14:paraId="1AC22977" w14:textId="391663BD" w:rsidR="00D75BDD" w:rsidRPr="002B6DAF" w:rsidRDefault="00D75BDD" w:rsidP="00D43559">
            <w:pPr>
              <w:pStyle w:val="a2"/>
              <w:tabs>
                <w:tab w:val="left" w:pos="522"/>
                <w:tab w:val="decimal" w:pos="934"/>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w:t>
            </w:r>
          </w:p>
        </w:tc>
        <w:tc>
          <w:tcPr>
            <w:tcW w:w="1551" w:type="dxa"/>
          </w:tcPr>
          <w:p w14:paraId="7310F181" w14:textId="4BC93CDD" w:rsidR="00D75BDD" w:rsidRPr="002B6DAF" w:rsidRDefault="00D75BDD" w:rsidP="00D43559">
            <w:pPr>
              <w:pStyle w:val="a2"/>
              <w:tabs>
                <w:tab w:val="left" w:pos="52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w:t>
            </w:r>
          </w:p>
        </w:tc>
        <w:tc>
          <w:tcPr>
            <w:tcW w:w="1425" w:type="dxa"/>
            <w:gridSpan w:val="2"/>
            <w:shd w:val="clear" w:color="auto" w:fill="auto"/>
          </w:tcPr>
          <w:p w14:paraId="25BD73C7" w14:textId="223D242E" w:rsidR="00D75BDD" w:rsidRPr="002B6DAF" w:rsidRDefault="00D75BDD" w:rsidP="00D43559">
            <w:pPr>
              <w:pStyle w:val="a2"/>
              <w:tabs>
                <w:tab w:val="left" w:pos="52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4,362</w:t>
            </w:r>
          </w:p>
        </w:tc>
      </w:tr>
      <w:tr w:rsidR="00D75BDD" w:rsidRPr="00391699" w14:paraId="59294319" w14:textId="77777777" w:rsidTr="00D43559">
        <w:trPr>
          <w:trHeight w:val="20"/>
        </w:trPr>
        <w:tc>
          <w:tcPr>
            <w:tcW w:w="3207" w:type="dxa"/>
            <w:shd w:val="clear" w:color="auto" w:fill="auto"/>
            <w:vAlign w:val="center"/>
          </w:tcPr>
          <w:p w14:paraId="49289719" w14:textId="77777777" w:rsidR="00D75BDD" w:rsidRPr="00391699" w:rsidRDefault="00D75BDD" w:rsidP="00D7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391699">
              <w:rPr>
                <w:rFonts w:ascii="Angsana New" w:hAnsi="Angsana New"/>
                <w:sz w:val="24"/>
                <w:szCs w:val="24"/>
              </w:rPr>
              <w:t>Allowance for impairment loss for the year</w:t>
            </w:r>
          </w:p>
        </w:tc>
        <w:tc>
          <w:tcPr>
            <w:tcW w:w="1296" w:type="dxa"/>
            <w:tcBorders>
              <w:bottom w:val="single" w:sz="4" w:space="0" w:color="auto"/>
            </w:tcBorders>
            <w:shd w:val="clear" w:color="auto" w:fill="auto"/>
          </w:tcPr>
          <w:p w14:paraId="353970C6" w14:textId="3F3469A0"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w:t>
            </w:r>
          </w:p>
        </w:tc>
        <w:tc>
          <w:tcPr>
            <w:tcW w:w="1296" w:type="dxa"/>
            <w:tcBorders>
              <w:bottom w:val="single" w:sz="4" w:space="0" w:color="auto"/>
            </w:tcBorders>
            <w:shd w:val="clear" w:color="auto" w:fill="auto"/>
          </w:tcPr>
          <w:p w14:paraId="77A83BD6" w14:textId="1667DABA"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w:t>
            </w:r>
          </w:p>
        </w:tc>
        <w:tc>
          <w:tcPr>
            <w:tcW w:w="1296" w:type="dxa"/>
            <w:tcBorders>
              <w:bottom w:val="single" w:sz="4" w:space="0" w:color="auto"/>
            </w:tcBorders>
          </w:tcPr>
          <w:p w14:paraId="71F137F3" w14:textId="6867CB8A"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r w:rsidRPr="00D43559">
              <w:rPr>
                <w:rFonts w:ascii="Angsana New" w:hAnsi="Angsana New"/>
                <w:sz w:val="24"/>
                <w:szCs w:val="24"/>
              </w:rPr>
              <w:t>4,362</w:t>
            </w:r>
          </w:p>
        </w:tc>
        <w:tc>
          <w:tcPr>
            <w:tcW w:w="1296" w:type="dxa"/>
            <w:tcBorders>
              <w:bottom w:val="single" w:sz="4" w:space="0" w:color="auto"/>
            </w:tcBorders>
            <w:shd w:val="clear" w:color="auto" w:fill="auto"/>
          </w:tcPr>
          <w:p w14:paraId="0C0C6DC4" w14:textId="0048EA50"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r w:rsidRPr="00D43559">
              <w:rPr>
                <w:rFonts w:ascii="Angsana New" w:hAnsi="Angsana New"/>
                <w:sz w:val="24"/>
                <w:szCs w:val="24"/>
              </w:rPr>
              <w:t>-</w:t>
            </w:r>
          </w:p>
        </w:tc>
        <w:tc>
          <w:tcPr>
            <w:tcW w:w="1296" w:type="dxa"/>
            <w:tcBorders>
              <w:bottom w:val="single" w:sz="4" w:space="0" w:color="auto"/>
            </w:tcBorders>
            <w:shd w:val="clear" w:color="auto" w:fill="auto"/>
          </w:tcPr>
          <w:p w14:paraId="53DBB6C4" w14:textId="42211F76"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684"/>
              </w:tabs>
              <w:ind w:right="-18"/>
              <w:jc w:val="right"/>
              <w:rPr>
                <w:rFonts w:ascii="Angsana New" w:hAnsi="Angsana New"/>
                <w:sz w:val="24"/>
                <w:szCs w:val="24"/>
              </w:rPr>
            </w:pPr>
            <w:r w:rsidRPr="00D43559">
              <w:rPr>
                <w:rFonts w:ascii="Angsana New" w:hAnsi="Angsana New"/>
                <w:sz w:val="24"/>
                <w:szCs w:val="24"/>
              </w:rPr>
              <w:t>-</w:t>
            </w:r>
          </w:p>
        </w:tc>
        <w:tc>
          <w:tcPr>
            <w:tcW w:w="1296" w:type="dxa"/>
            <w:tcBorders>
              <w:bottom w:val="single" w:sz="4" w:space="0" w:color="auto"/>
            </w:tcBorders>
            <w:shd w:val="clear" w:color="auto" w:fill="auto"/>
          </w:tcPr>
          <w:p w14:paraId="2EFF70BE" w14:textId="7D0023AC" w:rsidR="00D75BDD" w:rsidRPr="00D43559" w:rsidRDefault="00D75BDD" w:rsidP="00D43559">
            <w:pPr>
              <w:pStyle w:val="a2"/>
              <w:tabs>
                <w:tab w:val="left" w:pos="52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w:t>
            </w:r>
          </w:p>
        </w:tc>
        <w:tc>
          <w:tcPr>
            <w:tcW w:w="1350" w:type="dxa"/>
            <w:tcBorders>
              <w:bottom w:val="single" w:sz="4" w:space="0" w:color="auto"/>
            </w:tcBorders>
            <w:shd w:val="clear" w:color="auto" w:fill="auto"/>
          </w:tcPr>
          <w:p w14:paraId="18950650" w14:textId="1354B48D" w:rsidR="00D75BDD" w:rsidRPr="00D43559" w:rsidRDefault="00D75BDD" w:rsidP="00D43559">
            <w:pPr>
              <w:pStyle w:val="a2"/>
              <w:tabs>
                <w:tab w:val="left" w:pos="522"/>
                <w:tab w:val="decimal" w:pos="934"/>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w:t>
            </w:r>
          </w:p>
        </w:tc>
        <w:tc>
          <w:tcPr>
            <w:tcW w:w="1551" w:type="dxa"/>
            <w:tcBorders>
              <w:bottom w:val="single" w:sz="4" w:space="0" w:color="auto"/>
            </w:tcBorders>
          </w:tcPr>
          <w:p w14:paraId="67E0A360" w14:textId="0211F161" w:rsidR="00D75BDD" w:rsidRPr="00D43559" w:rsidRDefault="00D75BDD" w:rsidP="00D43559">
            <w:pPr>
              <w:pStyle w:val="a2"/>
              <w:tabs>
                <w:tab w:val="left" w:pos="522"/>
              </w:tabs>
              <w:spacing w:line="240" w:lineRule="atLeast"/>
              <w:ind w:right="-18"/>
              <w:rPr>
                <w:rFonts w:ascii="Angsana New" w:hAnsi="Angsana New" w:cs="Angsana New"/>
                <w:sz w:val="24"/>
                <w:szCs w:val="24"/>
                <w:cs/>
                <w:lang w:val="en-US"/>
              </w:rPr>
            </w:pPr>
            <w:r w:rsidRPr="00D43559">
              <w:rPr>
                <w:rFonts w:ascii="Angsana New" w:hAnsi="Angsana New" w:cs="Angsana New"/>
                <w:sz w:val="24"/>
                <w:szCs w:val="24"/>
                <w:lang w:val="en-US"/>
              </w:rPr>
              <w:t>-</w:t>
            </w:r>
          </w:p>
        </w:tc>
        <w:tc>
          <w:tcPr>
            <w:tcW w:w="1425" w:type="dxa"/>
            <w:gridSpan w:val="2"/>
            <w:tcBorders>
              <w:bottom w:val="single" w:sz="4" w:space="0" w:color="auto"/>
            </w:tcBorders>
            <w:shd w:val="clear" w:color="auto" w:fill="auto"/>
          </w:tcPr>
          <w:p w14:paraId="281FE403" w14:textId="2CFB2307" w:rsidR="00D75BDD" w:rsidRPr="00D43559" w:rsidRDefault="00D75BDD" w:rsidP="00D43559">
            <w:pPr>
              <w:pStyle w:val="a2"/>
              <w:tabs>
                <w:tab w:val="left" w:pos="52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4,362</w:t>
            </w:r>
          </w:p>
        </w:tc>
      </w:tr>
      <w:tr w:rsidR="00D75BDD" w:rsidRPr="00391699" w14:paraId="50748B6B" w14:textId="77777777" w:rsidTr="00D43559">
        <w:trPr>
          <w:trHeight w:val="20"/>
        </w:trPr>
        <w:tc>
          <w:tcPr>
            <w:tcW w:w="3207" w:type="dxa"/>
            <w:shd w:val="clear" w:color="auto" w:fill="auto"/>
            <w:vAlign w:val="center"/>
          </w:tcPr>
          <w:p w14:paraId="1EFFED4D" w14:textId="64EE4E91" w:rsidR="00D75BDD" w:rsidRPr="00391699" w:rsidRDefault="00D75BDD" w:rsidP="00D7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391699">
              <w:rPr>
                <w:rFonts w:ascii="Angsana New" w:hAnsi="Angsana New"/>
                <w:b/>
                <w:bCs/>
                <w:sz w:val="24"/>
                <w:szCs w:val="24"/>
              </w:rPr>
              <w:t xml:space="preserve">At </w:t>
            </w:r>
            <w:r>
              <w:rPr>
                <w:rFonts w:ascii="Angsana New" w:hAnsi="Angsana New"/>
                <w:b/>
                <w:bCs/>
                <w:sz w:val="24"/>
                <w:szCs w:val="24"/>
              </w:rPr>
              <w:t>December</w:t>
            </w:r>
            <w:r w:rsidRPr="00391699">
              <w:rPr>
                <w:rFonts w:ascii="Angsana New" w:hAnsi="Angsana New"/>
                <w:b/>
                <w:bCs/>
                <w:sz w:val="24"/>
                <w:szCs w:val="24"/>
              </w:rPr>
              <w:t xml:space="preserve"> 3</w:t>
            </w:r>
            <w:r>
              <w:rPr>
                <w:rFonts w:ascii="Angsana New" w:hAnsi="Angsana New"/>
                <w:b/>
                <w:bCs/>
                <w:sz w:val="24"/>
                <w:szCs w:val="24"/>
              </w:rPr>
              <w:t>1</w:t>
            </w:r>
            <w:r w:rsidRPr="00391699">
              <w:rPr>
                <w:rFonts w:ascii="Angsana New" w:hAnsi="Angsana New"/>
                <w:b/>
                <w:bCs/>
                <w:sz w:val="24"/>
                <w:szCs w:val="24"/>
              </w:rPr>
              <w:t>, 2021</w:t>
            </w:r>
          </w:p>
        </w:tc>
        <w:tc>
          <w:tcPr>
            <w:tcW w:w="1296" w:type="dxa"/>
            <w:tcBorders>
              <w:top w:val="single" w:sz="4" w:space="0" w:color="auto"/>
              <w:bottom w:val="single" w:sz="4" w:space="0" w:color="auto"/>
            </w:tcBorders>
            <w:shd w:val="clear" w:color="auto" w:fill="auto"/>
          </w:tcPr>
          <w:p w14:paraId="5B3F66EE" w14:textId="535490B3"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w:t>
            </w:r>
          </w:p>
        </w:tc>
        <w:tc>
          <w:tcPr>
            <w:tcW w:w="1296" w:type="dxa"/>
            <w:tcBorders>
              <w:top w:val="single" w:sz="4" w:space="0" w:color="auto"/>
              <w:bottom w:val="single" w:sz="4" w:space="0" w:color="auto"/>
            </w:tcBorders>
            <w:shd w:val="clear" w:color="auto" w:fill="auto"/>
          </w:tcPr>
          <w:p w14:paraId="2A5CAF00" w14:textId="28673BBA"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w:t>
            </w:r>
          </w:p>
        </w:tc>
        <w:tc>
          <w:tcPr>
            <w:tcW w:w="1296" w:type="dxa"/>
            <w:tcBorders>
              <w:top w:val="single" w:sz="4" w:space="0" w:color="auto"/>
              <w:bottom w:val="single" w:sz="4" w:space="0" w:color="auto"/>
            </w:tcBorders>
          </w:tcPr>
          <w:p w14:paraId="65A2FEE1" w14:textId="762B7625"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r w:rsidRPr="00D43559">
              <w:rPr>
                <w:rFonts w:ascii="Angsana New" w:hAnsi="Angsana New"/>
                <w:sz w:val="24"/>
                <w:szCs w:val="24"/>
              </w:rPr>
              <w:t>-</w:t>
            </w:r>
          </w:p>
        </w:tc>
        <w:tc>
          <w:tcPr>
            <w:tcW w:w="1296" w:type="dxa"/>
            <w:tcBorders>
              <w:top w:val="single" w:sz="4" w:space="0" w:color="auto"/>
              <w:bottom w:val="single" w:sz="4" w:space="0" w:color="auto"/>
            </w:tcBorders>
            <w:shd w:val="clear" w:color="auto" w:fill="auto"/>
          </w:tcPr>
          <w:p w14:paraId="40B2541D" w14:textId="18DBBB09"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r w:rsidRPr="00D43559">
              <w:rPr>
                <w:rFonts w:ascii="Angsana New" w:hAnsi="Angsana New"/>
                <w:sz w:val="24"/>
                <w:szCs w:val="24"/>
              </w:rPr>
              <w:t>-</w:t>
            </w:r>
          </w:p>
        </w:tc>
        <w:tc>
          <w:tcPr>
            <w:tcW w:w="1296" w:type="dxa"/>
            <w:tcBorders>
              <w:top w:val="single" w:sz="4" w:space="0" w:color="auto"/>
              <w:bottom w:val="single" w:sz="4" w:space="0" w:color="auto"/>
            </w:tcBorders>
            <w:shd w:val="clear" w:color="auto" w:fill="auto"/>
          </w:tcPr>
          <w:p w14:paraId="1451B075" w14:textId="4C076D5D" w:rsidR="00D75BDD" w:rsidRPr="00D43559" w:rsidRDefault="00D75BDD"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684"/>
              </w:tabs>
              <w:ind w:right="-18"/>
              <w:jc w:val="right"/>
              <w:rPr>
                <w:rFonts w:ascii="Angsana New" w:hAnsi="Angsana New"/>
                <w:sz w:val="24"/>
                <w:szCs w:val="24"/>
              </w:rPr>
            </w:pPr>
            <w:r w:rsidRPr="00D43559">
              <w:rPr>
                <w:rFonts w:ascii="Angsana New" w:hAnsi="Angsana New"/>
                <w:sz w:val="24"/>
                <w:szCs w:val="24"/>
              </w:rPr>
              <w:t>-</w:t>
            </w:r>
          </w:p>
        </w:tc>
        <w:tc>
          <w:tcPr>
            <w:tcW w:w="1296" w:type="dxa"/>
            <w:tcBorders>
              <w:top w:val="single" w:sz="4" w:space="0" w:color="auto"/>
              <w:bottom w:val="single" w:sz="4" w:space="0" w:color="auto"/>
            </w:tcBorders>
            <w:shd w:val="clear" w:color="auto" w:fill="auto"/>
          </w:tcPr>
          <w:p w14:paraId="1CEB3CC4" w14:textId="6D512DD0" w:rsidR="00D75BDD" w:rsidRPr="00D43559" w:rsidRDefault="00D75BDD" w:rsidP="00D43559">
            <w:pPr>
              <w:pStyle w:val="a2"/>
              <w:tabs>
                <w:tab w:val="left" w:pos="52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w:t>
            </w:r>
          </w:p>
        </w:tc>
        <w:tc>
          <w:tcPr>
            <w:tcW w:w="1350" w:type="dxa"/>
            <w:tcBorders>
              <w:top w:val="single" w:sz="4" w:space="0" w:color="auto"/>
              <w:bottom w:val="single" w:sz="4" w:space="0" w:color="auto"/>
            </w:tcBorders>
            <w:shd w:val="clear" w:color="auto" w:fill="auto"/>
          </w:tcPr>
          <w:p w14:paraId="0786F0E4" w14:textId="5C87BC3A" w:rsidR="00D75BDD" w:rsidRPr="00D43559" w:rsidRDefault="00D75BDD" w:rsidP="00D43559">
            <w:pPr>
              <w:pStyle w:val="a2"/>
              <w:tabs>
                <w:tab w:val="left" w:pos="522"/>
                <w:tab w:val="decimal" w:pos="934"/>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w:t>
            </w:r>
          </w:p>
        </w:tc>
        <w:tc>
          <w:tcPr>
            <w:tcW w:w="1551" w:type="dxa"/>
            <w:tcBorders>
              <w:top w:val="single" w:sz="4" w:space="0" w:color="auto"/>
              <w:bottom w:val="single" w:sz="4" w:space="0" w:color="auto"/>
            </w:tcBorders>
          </w:tcPr>
          <w:p w14:paraId="0532F391" w14:textId="47C5F8D2" w:rsidR="00D75BDD" w:rsidRPr="00D43559" w:rsidRDefault="00D75BDD" w:rsidP="00D43559">
            <w:pPr>
              <w:pStyle w:val="a2"/>
              <w:tabs>
                <w:tab w:val="left" w:pos="52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w:t>
            </w:r>
          </w:p>
        </w:tc>
        <w:tc>
          <w:tcPr>
            <w:tcW w:w="1425" w:type="dxa"/>
            <w:gridSpan w:val="2"/>
            <w:tcBorders>
              <w:top w:val="single" w:sz="4" w:space="0" w:color="auto"/>
              <w:bottom w:val="single" w:sz="4" w:space="0" w:color="auto"/>
            </w:tcBorders>
            <w:shd w:val="clear" w:color="auto" w:fill="auto"/>
          </w:tcPr>
          <w:p w14:paraId="5ED40B74" w14:textId="19D39AAC" w:rsidR="00D75BDD" w:rsidRPr="00D43559" w:rsidRDefault="00D75BDD" w:rsidP="00D43559">
            <w:pPr>
              <w:pStyle w:val="a2"/>
              <w:tabs>
                <w:tab w:val="left" w:pos="52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w:t>
            </w:r>
          </w:p>
        </w:tc>
      </w:tr>
      <w:tr w:rsidR="00FB234E" w:rsidRPr="00391699" w14:paraId="1C376285" w14:textId="77777777" w:rsidTr="00E55A1E">
        <w:trPr>
          <w:trHeight w:val="495"/>
        </w:trPr>
        <w:tc>
          <w:tcPr>
            <w:tcW w:w="3207" w:type="dxa"/>
            <w:shd w:val="clear" w:color="auto" w:fill="auto"/>
            <w:vAlign w:val="bottom"/>
          </w:tcPr>
          <w:p w14:paraId="2215665C" w14:textId="77777777" w:rsidR="00FB234E" w:rsidRPr="00391699" w:rsidRDefault="00FB234E" w:rsidP="00D43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r w:rsidRPr="00391699">
              <w:rPr>
                <w:rFonts w:ascii="Angsana New" w:hAnsi="Angsana New"/>
                <w:b/>
                <w:bCs/>
                <w:sz w:val="24"/>
                <w:szCs w:val="24"/>
              </w:rPr>
              <w:t>Net book value</w:t>
            </w:r>
          </w:p>
        </w:tc>
        <w:tc>
          <w:tcPr>
            <w:tcW w:w="1296" w:type="dxa"/>
            <w:shd w:val="clear" w:color="auto" w:fill="auto"/>
          </w:tcPr>
          <w:p w14:paraId="2A048CC6" w14:textId="7777777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20" w:lineRule="exact"/>
              <w:ind w:right="57"/>
              <w:jc w:val="right"/>
              <w:rPr>
                <w:rFonts w:ascii="Angsana New" w:hAnsi="Angsana New"/>
                <w:sz w:val="24"/>
                <w:szCs w:val="24"/>
              </w:rPr>
            </w:pPr>
          </w:p>
        </w:tc>
        <w:tc>
          <w:tcPr>
            <w:tcW w:w="1296" w:type="dxa"/>
            <w:shd w:val="clear" w:color="auto" w:fill="auto"/>
          </w:tcPr>
          <w:p w14:paraId="0B9947FF" w14:textId="7777777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20" w:lineRule="exact"/>
              <w:ind w:right="57"/>
              <w:jc w:val="right"/>
              <w:rPr>
                <w:rFonts w:ascii="Angsana New" w:hAnsi="Angsana New"/>
                <w:sz w:val="24"/>
                <w:szCs w:val="24"/>
              </w:rPr>
            </w:pPr>
          </w:p>
        </w:tc>
        <w:tc>
          <w:tcPr>
            <w:tcW w:w="1296" w:type="dxa"/>
          </w:tcPr>
          <w:p w14:paraId="0B0A23CF" w14:textId="7777777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320" w:lineRule="exact"/>
              <w:ind w:right="57"/>
              <w:jc w:val="right"/>
              <w:rPr>
                <w:rFonts w:ascii="Angsana New" w:hAnsi="Angsana New"/>
                <w:sz w:val="24"/>
                <w:szCs w:val="24"/>
              </w:rPr>
            </w:pPr>
          </w:p>
        </w:tc>
        <w:tc>
          <w:tcPr>
            <w:tcW w:w="1296" w:type="dxa"/>
            <w:shd w:val="clear" w:color="auto" w:fill="auto"/>
          </w:tcPr>
          <w:p w14:paraId="126BC0BB" w14:textId="3918E4B1"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320" w:lineRule="exact"/>
              <w:ind w:right="57"/>
              <w:jc w:val="right"/>
              <w:rPr>
                <w:rFonts w:ascii="Angsana New" w:hAnsi="Angsana New"/>
                <w:sz w:val="24"/>
                <w:szCs w:val="24"/>
              </w:rPr>
            </w:pPr>
          </w:p>
        </w:tc>
        <w:tc>
          <w:tcPr>
            <w:tcW w:w="1296" w:type="dxa"/>
            <w:shd w:val="clear" w:color="auto" w:fill="auto"/>
          </w:tcPr>
          <w:p w14:paraId="4ACD7729" w14:textId="7777777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320" w:lineRule="exact"/>
              <w:ind w:right="57"/>
              <w:jc w:val="right"/>
              <w:rPr>
                <w:rFonts w:ascii="Angsana New" w:hAnsi="Angsana New"/>
                <w:sz w:val="24"/>
                <w:szCs w:val="24"/>
              </w:rPr>
            </w:pPr>
          </w:p>
        </w:tc>
        <w:tc>
          <w:tcPr>
            <w:tcW w:w="1296" w:type="dxa"/>
            <w:shd w:val="clear" w:color="auto" w:fill="auto"/>
          </w:tcPr>
          <w:p w14:paraId="476146B2" w14:textId="77777777" w:rsidR="00FB234E" w:rsidRPr="00391699" w:rsidRDefault="00FB234E" w:rsidP="00FB234E">
            <w:pPr>
              <w:pStyle w:val="a2"/>
              <w:spacing w:line="320" w:lineRule="exact"/>
              <w:ind w:right="57"/>
              <w:rPr>
                <w:rFonts w:ascii="Angsana New" w:hAnsi="Angsana New" w:cs="Angsana New"/>
                <w:sz w:val="24"/>
                <w:szCs w:val="24"/>
                <w:lang w:val="en-US"/>
              </w:rPr>
            </w:pPr>
          </w:p>
        </w:tc>
        <w:tc>
          <w:tcPr>
            <w:tcW w:w="1350" w:type="dxa"/>
            <w:shd w:val="clear" w:color="auto" w:fill="auto"/>
          </w:tcPr>
          <w:p w14:paraId="79E1FC98" w14:textId="77777777" w:rsidR="00FB234E" w:rsidRPr="00391699" w:rsidRDefault="00FB234E" w:rsidP="00E55A1E">
            <w:pPr>
              <w:pStyle w:val="a2"/>
              <w:tabs>
                <w:tab w:val="decimal" w:pos="934"/>
              </w:tabs>
              <w:spacing w:line="320" w:lineRule="exact"/>
              <w:ind w:right="57"/>
              <w:jc w:val="left"/>
              <w:rPr>
                <w:rFonts w:ascii="Angsana New" w:hAnsi="Angsana New" w:cs="Angsana New"/>
                <w:sz w:val="24"/>
                <w:szCs w:val="24"/>
                <w:lang w:val="en-US"/>
              </w:rPr>
            </w:pPr>
          </w:p>
        </w:tc>
        <w:tc>
          <w:tcPr>
            <w:tcW w:w="1551" w:type="dxa"/>
          </w:tcPr>
          <w:p w14:paraId="147E11C1" w14:textId="77777777" w:rsidR="00FB234E" w:rsidRPr="00391699" w:rsidRDefault="00FB234E" w:rsidP="00FB234E">
            <w:pPr>
              <w:pStyle w:val="a2"/>
              <w:tabs>
                <w:tab w:val="decimal" w:pos="522"/>
              </w:tabs>
              <w:spacing w:line="320" w:lineRule="exact"/>
              <w:ind w:right="-15"/>
              <w:rPr>
                <w:rFonts w:ascii="Angsana New" w:hAnsi="Angsana New" w:cs="Angsana New"/>
                <w:sz w:val="24"/>
                <w:szCs w:val="24"/>
                <w:lang w:val="en-US"/>
              </w:rPr>
            </w:pPr>
          </w:p>
        </w:tc>
        <w:tc>
          <w:tcPr>
            <w:tcW w:w="1425" w:type="dxa"/>
            <w:gridSpan w:val="2"/>
            <w:shd w:val="clear" w:color="auto" w:fill="auto"/>
          </w:tcPr>
          <w:p w14:paraId="6DA43C91" w14:textId="7A07D74B" w:rsidR="00FB234E" w:rsidRPr="00391699" w:rsidRDefault="00FB234E" w:rsidP="00FB234E">
            <w:pPr>
              <w:pStyle w:val="a2"/>
              <w:tabs>
                <w:tab w:val="decimal" w:pos="522"/>
              </w:tabs>
              <w:spacing w:line="320" w:lineRule="exact"/>
              <w:ind w:right="-15"/>
              <w:rPr>
                <w:rFonts w:ascii="Angsana New" w:hAnsi="Angsana New" w:cs="Angsana New"/>
                <w:sz w:val="24"/>
                <w:szCs w:val="24"/>
                <w:lang w:val="en-US"/>
              </w:rPr>
            </w:pPr>
          </w:p>
        </w:tc>
      </w:tr>
      <w:tr w:rsidR="00D75BDD" w:rsidRPr="00390740" w14:paraId="5F1AD6CD" w14:textId="77777777" w:rsidTr="00D43559">
        <w:trPr>
          <w:trHeight w:val="20"/>
        </w:trPr>
        <w:tc>
          <w:tcPr>
            <w:tcW w:w="3207" w:type="dxa"/>
            <w:shd w:val="clear" w:color="auto" w:fill="auto"/>
          </w:tcPr>
          <w:p w14:paraId="13CB50A0" w14:textId="77777777" w:rsidR="00D75BDD" w:rsidRPr="00391699" w:rsidRDefault="00D75BDD" w:rsidP="00D7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391699">
              <w:rPr>
                <w:rFonts w:ascii="Angsana New" w:hAnsi="Angsana New"/>
                <w:b/>
                <w:bCs/>
                <w:sz w:val="24"/>
                <w:szCs w:val="24"/>
              </w:rPr>
              <w:t>At December 31, 2020</w:t>
            </w:r>
          </w:p>
        </w:tc>
        <w:tc>
          <w:tcPr>
            <w:tcW w:w="1296" w:type="dxa"/>
            <w:tcBorders>
              <w:bottom w:val="double" w:sz="4" w:space="0" w:color="auto"/>
            </w:tcBorders>
            <w:shd w:val="clear" w:color="auto" w:fill="auto"/>
          </w:tcPr>
          <w:p w14:paraId="79E0C876" w14:textId="295C3722" w:rsidR="00D75BDD" w:rsidRPr="00391699" w:rsidRDefault="00D75BDD" w:rsidP="00D4355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44,265</w:t>
            </w:r>
          </w:p>
        </w:tc>
        <w:tc>
          <w:tcPr>
            <w:tcW w:w="1296" w:type="dxa"/>
            <w:tcBorders>
              <w:bottom w:val="double" w:sz="4" w:space="0" w:color="auto"/>
            </w:tcBorders>
            <w:shd w:val="clear" w:color="auto" w:fill="auto"/>
          </w:tcPr>
          <w:p w14:paraId="3F775BDE" w14:textId="2E512776" w:rsidR="00D75BDD" w:rsidRPr="00391699" w:rsidRDefault="00D75BDD" w:rsidP="00D4355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2</w:t>
            </w:r>
          </w:p>
        </w:tc>
        <w:tc>
          <w:tcPr>
            <w:tcW w:w="1296" w:type="dxa"/>
            <w:tcBorders>
              <w:bottom w:val="double" w:sz="4" w:space="0" w:color="auto"/>
            </w:tcBorders>
          </w:tcPr>
          <w:p w14:paraId="3C3BE4FA" w14:textId="5C488B91" w:rsidR="00D75BDD" w:rsidRPr="00391699" w:rsidRDefault="00D75BDD" w:rsidP="00D4355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10,844</w:t>
            </w:r>
          </w:p>
        </w:tc>
        <w:tc>
          <w:tcPr>
            <w:tcW w:w="1296" w:type="dxa"/>
            <w:tcBorders>
              <w:bottom w:val="double" w:sz="4" w:space="0" w:color="auto"/>
            </w:tcBorders>
            <w:shd w:val="clear" w:color="auto" w:fill="auto"/>
          </w:tcPr>
          <w:p w14:paraId="610C1702" w14:textId="509B87DE" w:rsidR="00D75BDD" w:rsidRPr="00391699" w:rsidRDefault="00D75BDD" w:rsidP="00D4355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w:t>
            </w:r>
          </w:p>
        </w:tc>
        <w:tc>
          <w:tcPr>
            <w:tcW w:w="1296" w:type="dxa"/>
            <w:tcBorders>
              <w:bottom w:val="double" w:sz="4" w:space="0" w:color="auto"/>
            </w:tcBorders>
            <w:shd w:val="clear" w:color="auto" w:fill="auto"/>
          </w:tcPr>
          <w:p w14:paraId="27DB8CE2" w14:textId="292231D3" w:rsidR="00D75BDD" w:rsidRPr="00391699" w:rsidRDefault="00D75BDD" w:rsidP="00D4355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889</w:t>
            </w:r>
          </w:p>
        </w:tc>
        <w:tc>
          <w:tcPr>
            <w:tcW w:w="1296" w:type="dxa"/>
            <w:tcBorders>
              <w:bottom w:val="double" w:sz="4" w:space="0" w:color="auto"/>
            </w:tcBorders>
            <w:shd w:val="clear" w:color="auto" w:fill="auto"/>
          </w:tcPr>
          <w:p w14:paraId="2CB875D2" w14:textId="2BCF5373" w:rsidR="00D75BDD" w:rsidRPr="00391699" w:rsidRDefault="00D75BDD" w:rsidP="00D43559">
            <w:pPr>
              <w:pStyle w:val="a2"/>
              <w:pBdr>
                <w:between w:val="double" w:sz="4" w:space="1" w:color="auto"/>
              </w:pBdr>
              <w:tabs>
                <w:tab w:val="left" w:pos="52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1,328</w:t>
            </w:r>
          </w:p>
        </w:tc>
        <w:tc>
          <w:tcPr>
            <w:tcW w:w="1350" w:type="dxa"/>
            <w:tcBorders>
              <w:bottom w:val="double" w:sz="4" w:space="0" w:color="auto"/>
            </w:tcBorders>
            <w:shd w:val="clear" w:color="auto" w:fill="auto"/>
          </w:tcPr>
          <w:p w14:paraId="3B8CCA36" w14:textId="4C14AF8A" w:rsidR="00D75BDD" w:rsidRPr="00391699" w:rsidRDefault="00D75BDD" w:rsidP="00D43559">
            <w:pPr>
              <w:pStyle w:val="a2"/>
              <w:pBdr>
                <w:between w:val="double" w:sz="4" w:space="1" w:color="auto"/>
              </w:pBdr>
              <w:tabs>
                <w:tab w:val="left" w:pos="522"/>
                <w:tab w:val="decimal" w:pos="934"/>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109,232</w:t>
            </w:r>
          </w:p>
        </w:tc>
        <w:tc>
          <w:tcPr>
            <w:tcW w:w="1551" w:type="dxa"/>
            <w:tcBorders>
              <w:bottom w:val="double" w:sz="4" w:space="0" w:color="auto"/>
            </w:tcBorders>
          </w:tcPr>
          <w:p w14:paraId="003F04B4" w14:textId="04788183" w:rsidR="00D75BDD" w:rsidRPr="00D43559" w:rsidRDefault="00D75BDD" w:rsidP="00D43559">
            <w:pPr>
              <w:pStyle w:val="a2"/>
              <w:pBdr>
                <w:between w:val="double" w:sz="4" w:space="1" w:color="auto"/>
              </w:pBdr>
              <w:tabs>
                <w:tab w:val="left" w:pos="52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7,200</w:t>
            </w:r>
          </w:p>
        </w:tc>
        <w:tc>
          <w:tcPr>
            <w:tcW w:w="1425" w:type="dxa"/>
            <w:gridSpan w:val="2"/>
            <w:tcBorders>
              <w:bottom w:val="double" w:sz="4" w:space="0" w:color="auto"/>
            </w:tcBorders>
            <w:shd w:val="clear" w:color="auto" w:fill="auto"/>
          </w:tcPr>
          <w:p w14:paraId="23365A0D" w14:textId="788367A9" w:rsidR="00D75BDD" w:rsidRPr="00390740" w:rsidRDefault="00D75BDD" w:rsidP="00D43559">
            <w:pPr>
              <w:pStyle w:val="a2"/>
              <w:pBdr>
                <w:between w:val="double" w:sz="4" w:space="1" w:color="auto"/>
              </w:pBdr>
              <w:tabs>
                <w:tab w:val="left" w:pos="52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173,760</w:t>
            </w:r>
          </w:p>
        </w:tc>
      </w:tr>
      <w:tr w:rsidR="00D75BDD" w:rsidRPr="002A370A" w14:paraId="02E53EF8" w14:textId="77777777" w:rsidTr="00D43559">
        <w:trPr>
          <w:trHeight w:val="20"/>
        </w:trPr>
        <w:tc>
          <w:tcPr>
            <w:tcW w:w="3207" w:type="dxa"/>
            <w:shd w:val="clear" w:color="auto" w:fill="auto"/>
          </w:tcPr>
          <w:p w14:paraId="23AF6C90" w14:textId="1D8028B2" w:rsidR="00D75BDD" w:rsidRPr="00390740" w:rsidRDefault="00D75BDD" w:rsidP="00D75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r w:rsidRPr="00390740">
              <w:rPr>
                <w:rFonts w:ascii="Angsana New" w:hAnsi="Angsana New"/>
                <w:b/>
                <w:bCs/>
                <w:sz w:val="24"/>
                <w:szCs w:val="24"/>
              </w:rPr>
              <w:t xml:space="preserve">At </w:t>
            </w:r>
            <w:r>
              <w:rPr>
                <w:rFonts w:ascii="Angsana New" w:hAnsi="Angsana New"/>
                <w:b/>
                <w:bCs/>
                <w:sz w:val="24"/>
                <w:szCs w:val="24"/>
              </w:rPr>
              <w:t>December</w:t>
            </w:r>
            <w:r w:rsidRPr="00390740">
              <w:rPr>
                <w:rFonts w:ascii="Angsana New" w:hAnsi="Angsana New"/>
                <w:b/>
                <w:bCs/>
                <w:sz w:val="24"/>
                <w:szCs w:val="24"/>
              </w:rPr>
              <w:t xml:space="preserve"> 3</w:t>
            </w:r>
            <w:r>
              <w:rPr>
                <w:rFonts w:ascii="Angsana New" w:hAnsi="Angsana New"/>
                <w:b/>
                <w:bCs/>
                <w:sz w:val="24"/>
                <w:szCs w:val="24"/>
              </w:rPr>
              <w:t>1</w:t>
            </w:r>
            <w:r w:rsidRPr="00390740">
              <w:rPr>
                <w:rFonts w:ascii="Angsana New" w:hAnsi="Angsana New"/>
                <w:b/>
                <w:bCs/>
                <w:sz w:val="24"/>
                <w:szCs w:val="24"/>
              </w:rPr>
              <w:t>, 2021</w:t>
            </w:r>
          </w:p>
        </w:tc>
        <w:tc>
          <w:tcPr>
            <w:tcW w:w="1296" w:type="dxa"/>
            <w:tcBorders>
              <w:top w:val="double" w:sz="4" w:space="0" w:color="auto"/>
              <w:bottom w:val="double" w:sz="4" w:space="0" w:color="auto"/>
            </w:tcBorders>
            <w:shd w:val="clear" w:color="auto" w:fill="auto"/>
          </w:tcPr>
          <w:p w14:paraId="1BE48DFB" w14:textId="203A6C21" w:rsidR="00D75BDD" w:rsidRPr="00D43559" w:rsidRDefault="00D75BDD" w:rsidP="00D4355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67,322</w:t>
            </w:r>
          </w:p>
        </w:tc>
        <w:tc>
          <w:tcPr>
            <w:tcW w:w="1296" w:type="dxa"/>
            <w:tcBorders>
              <w:top w:val="double" w:sz="4" w:space="0" w:color="auto"/>
              <w:bottom w:val="double" w:sz="4" w:space="0" w:color="auto"/>
            </w:tcBorders>
            <w:shd w:val="clear" w:color="auto" w:fill="auto"/>
          </w:tcPr>
          <w:p w14:paraId="2A279C78" w14:textId="14E7E9A7" w:rsidR="00D75BDD" w:rsidRPr="00D43559" w:rsidRDefault="00D75BDD" w:rsidP="00D4355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117</w:t>
            </w:r>
          </w:p>
        </w:tc>
        <w:tc>
          <w:tcPr>
            <w:tcW w:w="1296" w:type="dxa"/>
            <w:tcBorders>
              <w:top w:val="double" w:sz="4" w:space="0" w:color="auto"/>
              <w:bottom w:val="double" w:sz="4" w:space="0" w:color="auto"/>
            </w:tcBorders>
          </w:tcPr>
          <w:p w14:paraId="102BF5A7" w14:textId="0A8C13F6" w:rsidR="00D75BDD" w:rsidRPr="00D43559" w:rsidRDefault="00D75BDD" w:rsidP="00D4355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23,963</w:t>
            </w:r>
          </w:p>
        </w:tc>
        <w:tc>
          <w:tcPr>
            <w:tcW w:w="1296" w:type="dxa"/>
            <w:tcBorders>
              <w:top w:val="double" w:sz="4" w:space="0" w:color="auto"/>
              <w:bottom w:val="double" w:sz="4" w:space="0" w:color="auto"/>
            </w:tcBorders>
            <w:shd w:val="clear" w:color="auto" w:fill="auto"/>
          </w:tcPr>
          <w:p w14:paraId="4CAA699B" w14:textId="35EF7262" w:rsidR="00D75BDD" w:rsidRPr="00D43559" w:rsidRDefault="00D75BDD" w:rsidP="00D4355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36,570</w:t>
            </w:r>
          </w:p>
        </w:tc>
        <w:tc>
          <w:tcPr>
            <w:tcW w:w="1296" w:type="dxa"/>
            <w:tcBorders>
              <w:top w:val="double" w:sz="4" w:space="0" w:color="auto"/>
              <w:bottom w:val="double" w:sz="4" w:space="0" w:color="auto"/>
            </w:tcBorders>
            <w:shd w:val="clear" w:color="auto" w:fill="auto"/>
          </w:tcPr>
          <w:p w14:paraId="40A23A1F" w14:textId="38A4C777" w:rsidR="00D75BDD" w:rsidRPr="00D43559" w:rsidRDefault="00D75BDD" w:rsidP="00D43559">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D43559">
              <w:rPr>
                <w:rFonts w:ascii="Angsana New" w:hAnsi="Angsana New"/>
                <w:sz w:val="24"/>
                <w:szCs w:val="24"/>
              </w:rPr>
              <w:t>1,194</w:t>
            </w:r>
          </w:p>
        </w:tc>
        <w:tc>
          <w:tcPr>
            <w:tcW w:w="1296" w:type="dxa"/>
            <w:tcBorders>
              <w:top w:val="double" w:sz="4" w:space="0" w:color="auto"/>
              <w:bottom w:val="double" w:sz="4" w:space="0" w:color="auto"/>
            </w:tcBorders>
            <w:shd w:val="clear" w:color="auto" w:fill="auto"/>
          </w:tcPr>
          <w:p w14:paraId="2A9C96CC" w14:textId="1B2CE537" w:rsidR="00D75BDD" w:rsidRPr="00D43559" w:rsidRDefault="00D75BDD" w:rsidP="00D43559">
            <w:pPr>
              <w:pStyle w:val="a2"/>
              <w:pBdr>
                <w:between w:val="double" w:sz="4" w:space="1" w:color="auto"/>
              </w:pBdr>
              <w:tabs>
                <w:tab w:val="left" w:pos="52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782</w:t>
            </w:r>
          </w:p>
        </w:tc>
        <w:tc>
          <w:tcPr>
            <w:tcW w:w="1350" w:type="dxa"/>
            <w:tcBorders>
              <w:top w:val="double" w:sz="4" w:space="0" w:color="auto"/>
              <w:bottom w:val="double" w:sz="4" w:space="0" w:color="auto"/>
            </w:tcBorders>
            <w:shd w:val="clear" w:color="auto" w:fill="auto"/>
          </w:tcPr>
          <w:p w14:paraId="5451DA4A" w14:textId="6665D66E" w:rsidR="00D75BDD" w:rsidRPr="00D43559" w:rsidRDefault="00D75BDD" w:rsidP="00D43559">
            <w:pPr>
              <w:pStyle w:val="a2"/>
              <w:pBdr>
                <w:between w:val="double" w:sz="4" w:space="1" w:color="auto"/>
              </w:pBdr>
              <w:tabs>
                <w:tab w:val="left" w:pos="522"/>
                <w:tab w:val="decimal" w:pos="934"/>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199,766</w:t>
            </w:r>
          </w:p>
        </w:tc>
        <w:tc>
          <w:tcPr>
            <w:tcW w:w="1551" w:type="dxa"/>
            <w:tcBorders>
              <w:top w:val="double" w:sz="4" w:space="0" w:color="auto"/>
              <w:bottom w:val="double" w:sz="4" w:space="0" w:color="auto"/>
            </w:tcBorders>
          </w:tcPr>
          <w:p w14:paraId="0E8B01F7" w14:textId="10025E86" w:rsidR="00D75BDD" w:rsidRPr="00D43559" w:rsidRDefault="00D75BDD" w:rsidP="00D43559">
            <w:pPr>
              <w:pStyle w:val="a2"/>
              <w:pBdr>
                <w:between w:val="double" w:sz="4" w:space="1" w:color="auto"/>
              </w:pBdr>
              <w:tabs>
                <w:tab w:val="left" w:pos="52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10,677</w:t>
            </w:r>
          </w:p>
        </w:tc>
        <w:tc>
          <w:tcPr>
            <w:tcW w:w="1425" w:type="dxa"/>
            <w:gridSpan w:val="2"/>
            <w:tcBorders>
              <w:top w:val="double" w:sz="4" w:space="0" w:color="auto"/>
              <w:bottom w:val="double" w:sz="4" w:space="0" w:color="auto"/>
            </w:tcBorders>
            <w:shd w:val="clear" w:color="auto" w:fill="auto"/>
          </w:tcPr>
          <w:p w14:paraId="63301BFA" w14:textId="49EFA38B" w:rsidR="00D75BDD" w:rsidRPr="00D43559" w:rsidRDefault="00D75BDD" w:rsidP="00D43559">
            <w:pPr>
              <w:pStyle w:val="a2"/>
              <w:pBdr>
                <w:between w:val="double" w:sz="4" w:space="1" w:color="auto"/>
              </w:pBdr>
              <w:tabs>
                <w:tab w:val="left" w:pos="522"/>
              </w:tabs>
              <w:spacing w:line="240" w:lineRule="atLeast"/>
              <w:ind w:right="-18"/>
              <w:rPr>
                <w:rFonts w:ascii="Angsana New" w:hAnsi="Angsana New" w:cs="Angsana New"/>
                <w:sz w:val="24"/>
                <w:szCs w:val="24"/>
                <w:lang w:val="en-US"/>
              </w:rPr>
            </w:pPr>
            <w:r w:rsidRPr="00D43559">
              <w:rPr>
                <w:rFonts w:ascii="Angsana New" w:hAnsi="Angsana New" w:cs="Angsana New"/>
                <w:sz w:val="24"/>
                <w:szCs w:val="24"/>
                <w:lang w:val="en-US"/>
              </w:rPr>
              <w:t>340,391</w:t>
            </w:r>
          </w:p>
        </w:tc>
      </w:tr>
      <w:tr w:rsidR="00D43559" w:rsidRPr="00391699" w14:paraId="2B791EC2" w14:textId="77777777" w:rsidTr="00EC6D8B">
        <w:trPr>
          <w:trHeight w:val="20"/>
        </w:trPr>
        <w:tc>
          <w:tcPr>
            <w:tcW w:w="3207" w:type="dxa"/>
            <w:shd w:val="clear" w:color="auto" w:fill="auto"/>
            <w:vAlign w:val="center"/>
          </w:tcPr>
          <w:p w14:paraId="67E3A8ED" w14:textId="77777777" w:rsidR="00D43559" w:rsidRPr="00391699" w:rsidRDefault="00D43559"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p>
        </w:tc>
        <w:tc>
          <w:tcPr>
            <w:tcW w:w="12102" w:type="dxa"/>
            <w:gridSpan w:val="10"/>
            <w:tcBorders>
              <w:left w:val="nil"/>
              <w:bottom w:val="single" w:sz="4" w:space="0" w:color="auto"/>
            </w:tcBorders>
            <w:shd w:val="clear" w:color="auto" w:fill="auto"/>
          </w:tcPr>
          <w:p w14:paraId="23D4882E" w14:textId="77777777" w:rsidR="00D43559" w:rsidRPr="00391699" w:rsidRDefault="00D43559" w:rsidP="00EC6D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r w:rsidRPr="002A370A">
              <w:rPr>
                <w:rFonts w:ascii="Angsana New" w:hAnsi="Angsana New"/>
                <w:sz w:val="24"/>
                <w:szCs w:val="24"/>
                <w:cs/>
              </w:rPr>
              <w:t>(</w:t>
            </w:r>
            <w:r w:rsidRPr="002A370A">
              <w:rPr>
                <w:rFonts w:ascii="Angsana New" w:hAnsi="Angsana New"/>
                <w:sz w:val="24"/>
                <w:szCs w:val="24"/>
              </w:rPr>
              <w:t>Units</w:t>
            </w:r>
            <w:r w:rsidRPr="002A370A">
              <w:rPr>
                <w:rFonts w:ascii="Angsana New" w:hAnsi="Angsana New"/>
                <w:sz w:val="24"/>
                <w:szCs w:val="24"/>
                <w:cs/>
              </w:rPr>
              <w:t xml:space="preserve"> : </w:t>
            </w:r>
            <w:r w:rsidRPr="002A370A">
              <w:rPr>
                <w:rFonts w:ascii="Angsana New" w:hAnsi="Angsana New"/>
                <w:sz w:val="24"/>
                <w:szCs w:val="24"/>
              </w:rPr>
              <w:t>Thousand Baht</w:t>
            </w:r>
            <w:r w:rsidRPr="002A370A">
              <w:rPr>
                <w:rFonts w:ascii="Angsana New" w:hAnsi="Angsana New"/>
                <w:sz w:val="24"/>
                <w:szCs w:val="24"/>
                <w:cs/>
              </w:rPr>
              <w:t>)</w:t>
            </w:r>
          </w:p>
        </w:tc>
      </w:tr>
      <w:tr w:rsidR="00D43559" w:rsidRPr="00391699" w14:paraId="60DF8F44" w14:textId="77777777" w:rsidTr="00EC6D8B">
        <w:trPr>
          <w:trHeight w:val="20"/>
        </w:trPr>
        <w:tc>
          <w:tcPr>
            <w:tcW w:w="3207" w:type="dxa"/>
            <w:shd w:val="clear" w:color="auto" w:fill="auto"/>
            <w:vAlign w:val="center"/>
          </w:tcPr>
          <w:p w14:paraId="609DCE58" w14:textId="77777777" w:rsidR="00D43559" w:rsidRPr="00391699" w:rsidRDefault="00D43559"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p>
        </w:tc>
        <w:tc>
          <w:tcPr>
            <w:tcW w:w="12102" w:type="dxa"/>
            <w:gridSpan w:val="10"/>
            <w:tcBorders>
              <w:top w:val="single" w:sz="4" w:space="0" w:color="auto"/>
              <w:left w:val="nil"/>
              <w:bottom w:val="single" w:sz="4" w:space="0" w:color="auto"/>
            </w:tcBorders>
            <w:shd w:val="clear" w:color="auto" w:fill="auto"/>
          </w:tcPr>
          <w:p w14:paraId="2101E5F4" w14:textId="2ABBDB30" w:rsidR="00D43559" w:rsidRPr="00D43559" w:rsidRDefault="00D43559" w:rsidP="00EC6D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D43559">
              <w:rPr>
                <w:rFonts w:ascii="Angsana New" w:hAnsi="Angsana New"/>
                <w:i w:val="0"/>
                <w:iCs/>
                <w:sz w:val="24"/>
                <w:szCs w:val="24"/>
              </w:rPr>
              <w:t>Separate</w:t>
            </w:r>
            <w:r w:rsidRPr="00D43559">
              <w:rPr>
                <w:rFonts w:ascii="Angsana New" w:hAnsi="Angsana New"/>
                <w:sz w:val="24"/>
                <w:szCs w:val="24"/>
              </w:rPr>
              <w:t xml:space="preserve"> </w:t>
            </w:r>
            <w:r w:rsidRPr="00D43559">
              <w:rPr>
                <w:rFonts w:ascii="Angsana New" w:hAnsi="Angsana New"/>
                <w:sz w:val="24"/>
                <w:szCs w:val="24"/>
                <w:cs/>
              </w:rPr>
              <w:t>Financial Statements</w:t>
            </w:r>
          </w:p>
        </w:tc>
      </w:tr>
      <w:tr w:rsidR="00D43559" w:rsidRPr="00391699" w14:paraId="4DD6E270" w14:textId="77777777" w:rsidTr="00EC6D8B">
        <w:trPr>
          <w:trHeight w:val="20"/>
        </w:trPr>
        <w:tc>
          <w:tcPr>
            <w:tcW w:w="3207" w:type="dxa"/>
            <w:shd w:val="clear" w:color="auto" w:fill="auto"/>
            <w:vAlign w:val="center"/>
          </w:tcPr>
          <w:p w14:paraId="7B88046F" w14:textId="77777777" w:rsidR="00D43559" w:rsidRPr="00391699" w:rsidRDefault="00D43559"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p>
        </w:tc>
        <w:tc>
          <w:tcPr>
            <w:tcW w:w="1296" w:type="dxa"/>
            <w:tcBorders>
              <w:top w:val="single" w:sz="4" w:space="0" w:color="auto"/>
              <w:left w:val="nil"/>
            </w:tcBorders>
            <w:shd w:val="clear" w:color="auto" w:fill="auto"/>
          </w:tcPr>
          <w:p w14:paraId="2C1F0346" w14:textId="77777777" w:rsidR="00D43559" w:rsidRPr="00391699" w:rsidRDefault="00D43559"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24"/>
                <w:szCs w:val="24"/>
              </w:rPr>
            </w:pPr>
          </w:p>
        </w:tc>
        <w:tc>
          <w:tcPr>
            <w:tcW w:w="1296" w:type="dxa"/>
            <w:tcBorders>
              <w:top w:val="single" w:sz="4" w:space="0" w:color="auto"/>
            </w:tcBorders>
            <w:shd w:val="clear" w:color="auto" w:fill="auto"/>
            <w:vAlign w:val="center"/>
          </w:tcPr>
          <w:p w14:paraId="3CCD4C1A" w14:textId="77777777" w:rsidR="00D43559" w:rsidRPr="00391699" w:rsidRDefault="00D43559"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24"/>
                <w:szCs w:val="24"/>
              </w:rPr>
            </w:pPr>
          </w:p>
        </w:tc>
        <w:tc>
          <w:tcPr>
            <w:tcW w:w="1296" w:type="dxa"/>
            <w:tcBorders>
              <w:top w:val="single" w:sz="4" w:space="0" w:color="auto"/>
            </w:tcBorders>
            <w:vAlign w:val="center"/>
          </w:tcPr>
          <w:p w14:paraId="2AED59B6" w14:textId="77777777" w:rsidR="00D43559" w:rsidRPr="00391699" w:rsidRDefault="00D43559"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Building</w:t>
            </w:r>
          </w:p>
        </w:tc>
        <w:tc>
          <w:tcPr>
            <w:tcW w:w="1296" w:type="dxa"/>
            <w:tcBorders>
              <w:top w:val="single" w:sz="4" w:space="0" w:color="auto"/>
            </w:tcBorders>
            <w:shd w:val="clear" w:color="auto" w:fill="auto"/>
            <w:vAlign w:val="center"/>
          </w:tcPr>
          <w:p w14:paraId="6E9773E8" w14:textId="77777777" w:rsidR="00D43559" w:rsidRPr="00391699" w:rsidRDefault="00D43559"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p>
        </w:tc>
        <w:tc>
          <w:tcPr>
            <w:tcW w:w="1296" w:type="dxa"/>
            <w:tcBorders>
              <w:top w:val="single" w:sz="4" w:space="0" w:color="auto"/>
            </w:tcBorders>
            <w:vAlign w:val="center"/>
          </w:tcPr>
          <w:p w14:paraId="43466E7D" w14:textId="77777777" w:rsidR="00D43559" w:rsidRPr="00391699" w:rsidRDefault="00D43559" w:rsidP="00EC6D8B">
            <w:pPr>
              <w:tabs>
                <w:tab w:val="clear" w:pos="454"/>
                <w:tab w:val="clear" w:pos="5387"/>
                <w:tab w:val="left" w:pos="5562"/>
              </w:tabs>
              <w:ind w:right="-18"/>
              <w:jc w:val="center"/>
              <w:rPr>
                <w:rFonts w:ascii="Angsana New" w:hAnsi="Angsana New"/>
                <w:sz w:val="24"/>
                <w:szCs w:val="24"/>
              </w:rPr>
            </w:pPr>
            <w:r w:rsidRPr="002A370A">
              <w:rPr>
                <w:rFonts w:ascii="Angsana New" w:hAnsi="Angsana New"/>
                <w:sz w:val="24"/>
                <w:szCs w:val="24"/>
              </w:rPr>
              <w:t>Machinery</w:t>
            </w:r>
          </w:p>
        </w:tc>
        <w:tc>
          <w:tcPr>
            <w:tcW w:w="1296" w:type="dxa"/>
            <w:tcBorders>
              <w:top w:val="single" w:sz="4" w:space="0" w:color="auto"/>
            </w:tcBorders>
            <w:vAlign w:val="center"/>
          </w:tcPr>
          <w:p w14:paraId="000977C6" w14:textId="77777777" w:rsidR="00D43559" w:rsidRPr="00391699" w:rsidRDefault="00D43559" w:rsidP="00EC6D8B">
            <w:pPr>
              <w:pStyle w:val="a2"/>
              <w:tabs>
                <w:tab w:val="left" w:pos="1062"/>
              </w:tabs>
              <w:spacing w:line="240" w:lineRule="atLeast"/>
              <w:ind w:right="-18"/>
              <w:jc w:val="center"/>
              <w:rPr>
                <w:rFonts w:ascii="Angsana New" w:hAnsi="Angsana New" w:cs="Angsana New"/>
                <w:sz w:val="24"/>
                <w:szCs w:val="24"/>
                <w:lang w:val="en-US"/>
              </w:rPr>
            </w:pPr>
            <w:r w:rsidRPr="002A370A">
              <w:rPr>
                <w:rFonts w:ascii="Angsana New" w:hAnsi="Angsana New" w:cstheme="minorBidi"/>
                <w:sz w:val="24"/>
                <w:szCs w:val="24"/>
                <w:lang w:val="en-US"/>
              </w:rPr>
              <w:t>Furnitures ,</w:t>
            </w:r>
            <w:r w:rsidRPr="002A370A">
              <w:rPr>
                <w:rFonts w:ascii="Angsana New" w:hAnsi="Angsana New"/>
                <w:sz w:val="24"/>
                <w:szCs w:val="24"/>
              </w:rPr>
              <w:t>fixtures</w:t>
            </w:r>
          </w:p>
        </w:tc>
        <w:tc>
          <w:tcPr>
            <w:tcW w:w="1350" w:type="dxa"/>
            <w:tcBorders>
              <w:top w:val="single" w:sz="4" w:space="0" w:color="auto"/>
            </w:tcBorders>
            <w:vAlign w:val="center"/>
          </w:tcPr>
          <w:p w14:paraId="0644898D" w14:textId="77777777" w:rsidR="00D43559" w:rsidRPr="00391699" w:rsidRDefault="00D43559" w:rsidP="00EC6D8B">
            <w:pPr>
              <w:pStyle w:val="a2"/>
              <w:spacing w:line="240" w:lineRule="atLeast"/>
              <w:ind w:right="-18"/>
              <w:jc w:val="center"/>
              <w:rPr>
                <w:rFonts w:ascii="Angsana New" w:hAnsi="Angsana New" w:cs="Angsana New"/>
                <w:sz w:val="24"/>
                <w:szCs w:val="24"/>
                <w:lang w:val="en-US"/>
              </w:rPr>
            </w:pPr>
          </w:p>
        </w:tc>
        <w:tc>
          <w:tcPr>
            <w:tcW w:w="1559" w:type="dxa"/>
            <w:gridSpan w:val="2"/>
            <w:tcBorders>
              <w:top w:val="single" w:sz="4" w:space="0" w:color="auto"/>
            </w:tcBorders>
          </w:tcPr>
          <w:p w14:paraId="0E5D968E" w14:textId="77777777" w:rsidR="00D43559" w:rsidRPr="00391699" w:rsidRDefault="00D43559" w:rsidP="00EC6D8B">
            <w:pPr>
              <w:pStyle w:val="a2"/>
              <w:tabs>
                <w:tab w:val="left" w:pos="972"/>
                <w:tab w:val="left" w:pos="1152"/>
              </w:tabs>
              <w:spacing w:line="240" w:lineRule="atLeast"/>
              <w:ind w:right="-18"/>
              <w:jc w:val="center"/>
              <w:rPr>
                <w:rFonts w:ascii="Angsana New" w:hAnsi="Angsana New" w:cs="Angsana New"/>
                <w:sz w:val="24"/>
                <w:szCs w:val="24"/>
                <w:lang w:val="en-US"/>
              </w:rPr>
            </w:pPr>
          </w:p>
        </w:tc>
        <w:tc>
          <w:tcPr>
            <w:tcW w:w="1417" w:type="dxa"/>
            <w:tcBorders>
              <w:top w:val="single" w:sz="4" w:space="0" w:color="auto"/>
            </w:tcBorders>
            <w:vAlign w:val="center"/>
          </w:tcPr>
          <w:p w14:paraId="37658CCA" w14:textId="77777777" w:rsidR="00D43559" w:rsidRPr="00391699" w:rsidRDefault="00D43559" w:rsidP="00EC6D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p>
        </w:tc>
      </w:tr>
      <w:tr w:rsidR="00D43559" w:rsidRPr="00391699" w14:paraId="09B14F2C" w14:textId="77777777" w:rsidTr="00EC6D8B">
        <w:trPr>
          <w:trHeight w:val="77"/>
        </w:trPr>
        <w:tc>
          <w:tcPr>
            <w:tcW w:w="3207" w:type="dxa"/>
            <w:shd w:val="clear" w:color="auto" w:fill="auto"/>
            <w:vAlign w:val="center"/>
          </w:tcPr>
          <w:p w14:paraId="47B9CE22" w14:textId="77777777" w:rsidR="00D43559" w:rsidRPr="00391699" w:rsidRDefault="00D43559"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p>
        </w:tc>
        <w:tc>
          <w:tcPr>
            <w:tcW w:w="1296" w:type="dxa"/>
            <w:tcBorders>
              <w:left w:val="nil"/>
            </w:tcBorders>
            <w:shd w:val="clear" w:color="auto" w:fill="auto"/>
          </w:tcPr>
          <w:p w14:paraId="3E25DA53" w14:textId="77777777" w:rsidR="00D43559" w:rsidRPr="00391699" w:rsidRDefault="00D43559"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24"/>
                <w:szCs w:val="24"/>
              </w:rPr>
            </w:pPr>
          </w:p>
        </w:tc>
        <w:tc>
          <w:tcPr>
            <w:tcW w:w="1296" w:type="dxa"/>
            <w:shd w:val="clear" w:color="auto" w:fill="auto"/>
            <w:vAlign w:val="center"/>
          </w:tcPr>
          <w:p w14:paraId="4D35722D" w14:textId="77777777" w:rsidR="00D43559" w:rsidRPr="00391699" w:rsidRDefault="00D43559"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24"/>
                <w:szCs w:val="24"/>
              </w:rPr>
            </w:pPr>
            <w:r w:rsidRPr="002A370A">
              <w:rPr>
                <w:rFonts w:ascii="Angsana New" w:hAnsi="Angsana New"/>
                <w:sz w:val="24"/>
                <w:szCs w:val="24"/>
              </w:rPr>
              <w:t>Leasehold</w:t>
            </w:r>
          </w:p>
        </w:tc>
        <w:tc>
          <w:tcPr>
            <w:tcW w:w="1296" w:type="dxa"/>
            <w:vAlign w:val="center"/>
          </w:tcPr>
          <w:p w14:paraId="166A01E4" w14:textId="77777777" w:rsidR="00D43559" w:rsidRPr="00391699" w:rsidRDefault="00D43559"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and</w:t>
            </w:r>
          </w:p>
        </w:tc>
        <w:tc>
          <w:tcPr>
            <w:tcW w:w="1296" w:type="dxa"/>
            <w:shd w:val="clear" w:color="auto" w:fill="auto"/>
            <w:vAlign w:val="center"/>
          </w:tcPr>
          <w:p w14:paraId="7BD73DA0" w14:textId="77777777" w:rsidR="00D43559" w:rsidRPr="00391699" w:rsidRDefault="00D43559"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B6DAF">
              <w:rPr>
                <w:rFonts w:ascii="Angsana New" w:hAnsi="Angsana New"/>
                <w:sz w:val="24"/>
                <w:szCs w:val="24"/>
              </w:rPr>
              <w:t>system</w:t>
            </w:r>
          </w:p>
        </w:tc>
        <w:tc>
          <w:tcPr>
            <w:tcW w:w="1296" w:type="dxa"/>
            <w:vAlign w:val="center"/>
          </w:tcPr>
          <w:p w14:paraId="0B640D01" w14:textId="77777777" w:rsidR="00D43559" w:rsidRPr="00391699" w:rsidRDefault="00D43559" w:rsidP="00EC6D8B">
            <w:pPr>
              <w:tabs>
                <w:tab w:val="clear" w:pos="454"/>
                <w:tab w:val="clear" w:pos="5387"/>
                <w:tab w:val="left" w:pos="5562"/>
              </w:tabs>
              <w:ind w:right="-18"/>
              <w:jc w:val="center"/>
              <w:rPr>
                <w:rFonts w:ascii="Angsana New" w:hAnsi="Angsana New"/>
                <w:sz w:val="24"/>
                <w:szCs w:val="24"/>
              </w:rPr>
            </w:pPr>
            <w:r w:rsidRPr="002A370A">
              <w:rPr>
                <w:rFonts w:ascii="Angsana New" w:hAnsi="Angsana New"/>
                <w:sz w:val="24"/>
                <w:szCs w:val="24"/>
              </w:rPr>
              <w:t>and</w:t>
            </w:r>
          </w:p>
        </w:tc>
        <w:tc>
          <w:tcPr>
            <w:tcW w:w="1296" w:type="dxa"/>
            <w:vAlign w:val="center"/>
          </w:tcPr>
          <w:p w14:paraId="185385CE" w14:textId="77777777" w:rsidR="00D43559" w:rsidRPr="00391699" w:rsidRDefault="00D43559" w:rsidP="00EC6D8B">
            <w:pPr>
              <w:pStyle w:val="a2"/>
              <w:tabs>
                <w:tab w:val="left" w:pos="1062"/>
              </w:tabs>
              <w:spacing w:line="240" w:lineRule="atLeast"/>
              <w:ind w:right="-18"/>
              <w:jc w:val="center"/>
              <w:rPr>
                <w:rFonts w:ascii="Angsana New" w:hAnsi="Angsana New" w:cs="Angsana New"/>
                <w:sz w:val="24"/>
                <w:szCs w:val="24"/>
                <w:lang w:val="en-US"/>
              </w:rPr>
            </w:pPr>
            <w:r w:rsidRPr="002A370A">
              <w:rPr>
                <w:rFonts w:ascii="Angsana New" w:hAnsi="Angsana New"/>
                <w:sz w:val="24"/>
                <w:szCs w:val="24"/>
              </w:rPr>
              <w:t>and office</w:t>
            </w:r>
          </w:p>
        </w:tc>
        <w:tc>
          <w:tcPr>
            <w:tcW w:w="1350" w:type="dxa"/>
            <w:vAlign w:val="center"/>
          </w:tcPr>
          <w:p w14:paraId="5740EA47" w14:textId="77777777" w:rsidR="00D43559" w:rsidRPr="00391699" w:rsidRDefault="00D43559" w:rsidP="00EC6D8B">
            <w:pPr>
              <w:pStyle w:val="a2"/>
              <w:spacing w:line="240" w:lineRule="atLeast"/>
              <w:ind w:right="-18"/>
              <w:jc w:val="center"/>
              <w:rPr>
                <w:rFonts w:ascii="Angsana New" w:hAnsi="Angsana New" w:cs="Angsana New"/>
                <w:sz w:val="24"/>
                <w:szCs w:val="24"/>
                <w:lang w:val="en-US"/>
              </w:rPr>
            </w:pPr>
          </w:p>
        </w:tc>
        <w:tc>
          <w:tcPr>
            <w:tcW w:w="1559" w:type="dxa"/>
            <w:gridSpan w:val="2"/>
          </w:tcPr>
          <w:p w14:paraId="706899B4" w14:textId="77777777" w:rsidR="00D43559" w:rsidRPr="00391699" w:rsidRDefault="00D43559" w:rsidP="00EC6D8B">
            <w:pPr>
              <w:pStyle w:val="a2"/>
              <w:tabs>
                <w:tab w:val="left" w:pos="972"/>
                <w:tab w:val="left" w:pos="1152"/>
              </w:tabs>
              <w:spacing w:line="240" w:lineRule="atLeast"/>
              <w:ind w:right="-18"/>
              <w:jc w:val="center"/>
              <w:rPr>
                <w:rFonts w:ascii="Angsana New" w:hAnsi="Angsana New" w:cs="Angsana New"/>
                <w:sz w:val="24"/>
                <w:szCs w:val="24"/>
                <w:lang w:val="en-US"/>
              </w:rPr>
            </w:pPr>
            <w:r w:rsidRPr="002A370A">
              <w:rPr>
                <w:rFonts w:ascii="Angsana New" w:hAnsi="Angsana New"/>
                <w:sz w:val="24"/>
                <w:szCs w:val="24"/>
              </w:rPr>
              <w:t>Construction</w:t>
            </w:r>
          </w:p>
        </w:tc>
        <w:tc>
          <w:tcPr>
            <w:tcW w:w="1417" w:type="dxa"/>
            <w:vAlign w:val="center"/>
          </w:tcPr>
          <w:p w14:paraId="77DD8E84" w14:textId="77777777" w:rsidR="00D43559" w:rsidRPr="00391699" w:rsidRDefault="00D43559" w:rsidP="00EC6D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p>
        </w:tc>
      </w:tr>
      <w:tr w:rsidR="00D43559" w:rsidRPr="00391699" w14:paraId="23050497" w14:textId="77777777" w:rsidTr="00EC6D8B">
        <w:trPr>
          <w:trHeight w:val="20"/>
        </w:trPr>
        <w:tc>
          <w:tcPr>
            <w:tcW w:w="3207" w:type="dxa"/>
            <w:shd w:val="clear" w:color="auto" w:fill="auto"/>
          </w:tcPr>
          <w:p w14:paraId="72371024" w14:textId="77777777" w:rsidR="00D43559" w:rsidRPr="00391699" w:rsidRDefault="00D43559"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p>
        </w:tc>
        <w:tc>
          <w:tcPr>
            <w:tcW w:w="1296" w:type="dxa"/>
            <w:tcBorders>
              <w:left w:val="nil"/>
              <w:bottom w:val="single" w:sz="4" w:space="0" w:color="auto"/>
            </w:tcBorders>
            <w:shd w:val="clear" w:color="auto" w:fill="auto"/>
          </w:tcPr>
          <w:p w14:paraId="45732805" w14:textId="77777777" w:rsidR="00D43559" w:rsidRPr="00391699" w:rsidRDefault="00D43559"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24"/>
                <w:szCs w:val="24"/>
              </w:rPr>
            </w:pPr>
            <w:r w:rsidRPr="002A370A">
              <w:rPr>
                <w:rFonts w:ascii="Angsana New" w:hAnsi="Angsana New"/>
                <w:sz w:val="24"/>
                <w:szCs w:val="24"/>
              </w:rPr>
              <w:t>Land</w:t>
            </w:r>
          </w:p>
        </w:tc>
        <w:tc>
          <w:tcPr>
            <w:tcW w:w="1296" w:type="dxa"/>
            <w:tcBorders>
              <w:bottom w:val="single" w:sz="4" w:space="0" w:color="auto"/>
            </w:tcBorders>
            <w:shd w:val="clear" w:color="auto" w:fill="auto"/>
            <w:vAlign w:val="center"/>
          </w:tcPr>
          <w:p w14:paraId="6DD313DE" w14:textId="77777777" w:rsidR="00D43559" w:rsidRPr="00391699" w:rsidRDefault="00D43559"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center"/>
              <w:rPr>
                <w:rFonts w:ascii="Angsana New" w:hAnsi="Angsana New"/>
                <w:sz w:val="24"/>
                <w:szCs w:val="24"/>
              </w:rPr>
            </w:pPr>
            <w:r w:rsidRPr="002A370A">
              <w:rPr>
                <w:rFonts w:ascii="Angsana New" w:hAnsi="Angsana New"/>
                <w:sz w:val="24"/>
                <w:szCs w:val="24"/>
              </w:rPr>
              <w:t>improvements</w:t>
            </w:r>
          </w:p>
        </w:tc>
        <w:tc>
          <w:tcPr>
            <w:tcW w:w="1296" w:type="dxa"/>
            <w:tcBorders>
              <w:bottom w:val="single" w:sz="4" w:space="0" w:color="auto"/>
            </w:tcBorders>
            <w:vAlign w:val="center"/>
          </w:tcPr>
          <w:p w14:paraId="55AE1380" w14:textId="77777777" w:rsidR="00D43559" w:rsidRPr="00391699" w:rsidRDefault="00D43559"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improvements</w:t>
            </w:r>
          </w:p>
        </w:tc>
        <w:tc>
          <w:tcPr>
            <w:tcW w:w="1296" w:type="dxa"/>
            <w:tcBorders>
              <w:bottom w:val="single" w:sz="4" w:space="0" w:color="auto"/>
            </w:tcBorders>
            <w:shd w:val="clear" w:color="auto" w:fill="auto"/>
            <w:vAlign w:val="center"/>
          </w:tcPr>
          <w:p w14:paraId="122EE60D" w14:textId="77777777" w:rsidR="00D43559" w:rsidRPr="00391699" w:rsidRDefault="00D43559"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B6DAF">
              <w:rPr>
                <w:rFonts w:ascii="Angsana New" w:hAnsi="Angsana New"/>
                <w:sz w:val="24"/>
                <w:szCs w:val="24"/>
              </w:rPr>
              <w:t>utilities</w:t>
            </w:r>
          </w:p>
        </w:tc>
        <w:tc>
          <w:tcPr>
            <w:tcW w:w="1296" w:type="dxa"/>
            <w:tcBorders>
              <w:bottom w:val="single" w:sz="4" w:space="0" w:color="auto"/>
            </w:tcBorders>
            <w:vAlign w:val="center"/>
          </w:tcPr>
          <w:p w14:paraId="2C3C3E51" w14:textId="77777777" w:rsidR="00D43559" w:rsidRPr="00391699" w:rsidRDefault="00D43559" w:rsidP="00EC6D8B">
            <w:pPr>
              <w:tabs>
                <w:tab w:val="clear" w:pos="454"/>
                <w:tab w:val="clear" w:pos="5387"/>
                <w:tab w:val="left" w:pos="5562"/>
              </w:tabs>
              <w:ind w:right="-18"/>
              <w:jc w:val="center"/>
              <w:rPr>
                <w:rFonts w:ascii="Angsana New" w:hAnsi="Angsana New"/>
                <w:sz w:val="24"/>
                <w:szCs w:val="24"/>
              </w:rPr>
            </w:pPr>
            <w:r w:rsidRPr="002A370A">
              <w:rPr>
                <w:rFonts w:ascii="Angsana New" w:hAnsi="Angsana New"/>
                <w:sz w:val="24"/>
                <w:szCs w:val="24"/>
              </w:rPr>
              <w:t>equipment</w:t>
            </w:r>
          </w:p>
        </w:tc>
        <w:tc>
          <w:tcPr>
            <w:tcW w:w="1296" w:type="dxa"/>
            <w:tcBorders>
              <w:bottom w:val="single" w:sz="4" w:space="0" w:color="auto"/>
            </w:tcBorders>
            <w:vAlign w:val="center"/>
          </w:tcPr>
          <w:p w14:paraId="1E2F68BE" w14:textId="77777777" w:rsidR="00D43559" w:rsidRPr="00391699" w:rsidRDefault="00D43559" w:rsidP="00EC6D8B">
            <w:pPr>
              <w:pStyle w:val="a2"/>
              <w:tabs>
                <w:tab w:val="left" w:pos="1062"/>
              </w:tabs>
              <w:spacing w:line="240" w:lineRule="atLeast"/>
              <w:ind w:right="-18"/>
              <w:jc w:val="center"/>
              <w:rPr>
                <w:rFonts w:ascii="Angsana New" w:hAnsi="Angsana New" w:cs="Angsana New"/>
                <w:sz w:val="24"/>
                <w:szCs w:val="24"/>
                <w:lang w:val="en-US"/>
              </w:rPr>
            </w:pPr>
            <w:r w:rsidRPr="002A370A">
              <w:rPr>
                <w:rFonts w:ascii="Angsana New" w:hAnsi="Angsana New"/>
                <w:sz w:val="24"/>
                <w:szCs w:val="24"/>
              </w:rPr>
              <w:t>equipment</w:t>
            </w:r>
          </w:p>
        </w:tc>
        <w:tc>
          <w:tcPr>
            <w:tcW w:w="1350" w:type="dxa"/>
            <w:tcBorders>
              <w:bottom w:val="single" w:sz="4" w:space="0" w:color="auto"/>
            </w:tcBorders>
            <w:vAlign w:val="center"/>
          </w:tcPr>
          <w:p w14:paraId="1BD20729" w14:textId="77777777" w:rsidR="00D43559" w:rsidRPr="00391699" w:rsidRDefault="00D43559" w:rsidP="00EC6D8B">
            <w:pPr>
              <w:pStyle w:val="a2"/>
              <w:spacing w:line="240" w:lineRule="atLeast"/>
              <w:ind w:right="-18"/>
              <w:jc w:val="center"/>
              <w:rPr>
                <w:rFonts w:ascii="Angsana New" w:hAnsi="Angsana New" w:cs="Angsana New"/>
                <w:sz w:val="24"/>
                <w:szCs w:val="24"/>
                <w:lang w:val="en-US"/>
              </w:rPr>
            </w:pPr>
            <w:r w:rsidRPr="002A370A">
              <w:rPr>
                <w:rFonts w:ascii="Angsana New" w:hAnsi="Angsana New"/>
                <w:sz w:val="24"/>
                <w:szCs w:val="24"/>
              </w:rPr>
              <w:t>Vehicles</w:t>
            </w:r>
          </w:p>
        </w:tc>
        <w:tc>
          <w:tcPr>
            <w:tcW w:w="1559" w:type="dxa"/>
            <w:gridSpan w:val="2"/>
            <w:tcBorders>
              <w:bottom w:val="single" w:sz="4" w:space="0" w:color="auto"/>
            </w:tcBorders>
          </w:tcPr>
          <w:p w14:paraId="636963F8" w14:textId="77777777" w:rsidR="00D43559" w:rsidRPr="00391699" w:rsidRDefault="00D43559" w:rsidP="00EC6D8B">
            <w:pPr>
              <w:pStyle w:val="a2"/>
              <w:tabs>
                <w:tab w:val="left" w:pos="972"/>
                <w:tab w:val="left" w:pos="1152"/>
              </w:tabs>
              <w:spacing w:line="240" w:lineRule="atLeast"/>
              <w:ind w:right="-18"/>
              <w:jc w:val="center"/>
              <w:rPr>
                <w:rFonts w:ascii="Angsana New" w:hAnsi="Angsana New" w:cs="Angsana New"/>
                <w:sz w:val="24"/>
                <w:szCs w:val="24"/>
                <w:lang w:val="en-US"/>
              </w:rPr>
            </w:pPr>
            <w:r w:rsidRPr="002A370A">
              <w:rPr>
                <w:rFonts w:ascii="Angsana New" w:hAnsi="Angsana New"/>
                <w:sz w:val="24"/>
                <w:szCs w:val="24"/>
              </w:rPr>
              <w:t>in progress</w:t>
            </w:r>
          </w:p>
        </w:tc>
        <w:tc>
          <w:tcPr>
            <w:tcW w:w="1417" w:type="dxa"/>
            <w:tcBorders>
              <w:bottom w:val="single" w:sz="4" w:space="0" w:color="auto"/>
            </w:tcBorders>
            <w:vAlign w:val="center"/>
          </w:tcPr>
          <w:p w14:paraId="5D2D0426" w14:textId="77777777" w:rsidR="00D43559" w:rsidRPr="00391699" w:rsidRDefault="00D43559" w:rsidP="00EC6D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Total</w:t>
            </w:r>
          </w:p>
        </w:tc>
      </w:tr>
      <w:tr w:rsidR="00D43559" w:rsidRPr="00391699" w14:paraId="0E0C2C37" w14:textId="77777777" w:rsidTr="00EC6D8B">
        <w:trPr>
          <w:trHeight w:val="20"/>
        </w:trPr>
        <w:tc>
          <w:tcPr>
            <w:tcW w:w="3207" w:type="dxa"/>
            <w:shd w:val="clear" w:color="auto" w:fill="auto"/>
          </w:tcPr>
          <w:p w14:paraId="128DE615" w14:textId="77777777" w:rsidR="00D43559" w:rsidRPr="00D43559" w:rsidRDefault="00D43559"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D43559">
              <w:rPr>
                <w:rFonts w:ascii="Angsana New" w:hAnsi="Angsana New"/>
                <w:b/>
                <w:bCs/>
                <w:sz w:val="24"/>
                <w:szCs w:val="24"/>
              </w:rPr>
              <w:t>Cost</w:t>
            </w:r>
          </w:p>
        </w:tc>
        <w:tc>
          <w:tcPr>
            <w:tcW w:w="1296" w:type="dxa"/>
            <w:tcBorders>
              <w:top w:val="single" w:sz="4" w:space="0" w:color="auto"/>
              <w:left w:val="nil"/>
            </w:tcBorders>
            <w:shd w:val="clear" w:color="auto" w:fill="auto"/>
            <w:vAlign w:val="center"/>
          </w:tcPr>
          <w:p w14:paraId="68C06335" w14:textId="77777777" w:rsidR="00D43559" w:rsidRPr="00391699" w:rsidRDefault="00D43559"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rPr>
                <w:rFonts w:ascii="Angsana New" w:hAnsi="Angsana New"/>
                <w:sz w:val="24"/>
                <w:szCs w:val="24"/>
              </w:rPr>
            </w:pPr>
          </w:p>
        </w:tc>
        <w:tc>
          <w:tcPr>
            <w:tcW w:w="1296" w:type="dxa"/>
            <w:tcBorders>
              <w:top w:val="single" w:sz="4" w:space="0" w:color="auto"/>
            </w:tcBorders>
            <w:shd w:val="clear" w:color="auto" w:fill="auto"/>
            <w:vAlign w:val="center"/>
          </w:tcPr>
          <w:p w14:paraId="37AACF35" w14:textId="77777777" w:rsidR="00D43559" w:rsidRPr="00391699" w:rsidRDefault="00D43559"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rPr>
                <w:rFonts w:ascii="Angsana New" w:hAnsi="Angsana New"/>
                <w:sz w:val="24"/>
                <w:szCs w:val="24"/>
              </w:rPr>
            </w:pPr>
          </w:p>
        </w:tc>
        <w:tc>
          <w:tcPr>
            <w:tcW w:w="1296" w:type="dxa"/>
            <w:tcBorders>
              <w:top w:val="single" w:sz="4" w:space="0" w:color="auto"/>
            </w:tcBorders>
          </w:tcPr>
          <w:p w14:paraId="2EDBEDC3" w14:textId="77777777" w:rsidR="00D43559" w:rsidRPr="00391699" w:rsidRDefault="00D43559"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tcBorders>
              <w:top w:val="single" w:sz="4" w:space="0" w:color="auto"/>
            </w:tcBorders>
            <w:shd w:val="clear" w:color="auto" w:fill="auto"/>
          </w:tcPr>
          <w:p w14:paraId="463D0C95" w14:textId="77777777" w:rsidR="00D43559" w:rsidRPr="00391699" w:rsidRDefault="00D43559"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tcBorders>
              <w:top w:val="single" w:sz="4" w:space="0" w:color="auto"/>
            </w:tcBorders>
          </w:tcPr>
          <w:p w14:paraId="2F18998E" w14:textId="77777777" w:rsidR="00D43559" w:rsidRPr="00391699" w:rsidRDefault="00D43559" w:rsidP="00EC6D8B">
            <w:pPr>
              <w:tabs>
                <w:tab w:val="clear" w:pos="454"/>
                <w:tab w:val="clear" w:pos="5387"/>
                <w:tab w:val="left" w:pos="5562"/>
              </w:tabs>
              <w:ind w:right="-18"/>
              <w:jc w:val="right"/>
              <w:rPr>
                <w:rFonts w:ascii="Angsana New" w:hAnsi="Angsana New"/>
                <w:sz w:val="24"/>
                <w:szCs w:val="24"/>
              </w:rPr>
            </w:pPr>
          </w:p>
        </w:tc>
        <w:tc>
          <w:tcPr>
            <w:tcW w:w="1296" w:type="dxa"/>
            <w:tcBorders>
              <w:top w:val="single" w:sz="4" w:space="0" w:color="auto"/>
            </w:tcBorders>
          </w:tcPr>
          <w:p w14:paraId="5DC7A5DD" w14:textId="77777777" w:rsidR="00D43559" w:rsidRPr="00391699" w:rsidRDefault="00D43559" w:rsidP="00EC6D8B">
            <w:pPr>
              <w:pStyle w:val="a2"/>
              <w:tabs>
                <w:tab w:val="left" w:pos="1062"/>
              </w:tabs>
              <w:spacing w:line="240" w:lineRule="atLeast"/>
              <w:ind w:right="-18"/>
              <w:rPr>
                <w:rFonts w:ascii="Angsana New" w:hAnsi="Angsana New" w:cs="Angsana New"/>
                <w:sz w:val="24"/>
                <w:szCs w:val="24"/>
                <w:lang w:val="en-US"/>
              </w:rPr>
            </w:pPr>
          </w:p>
        </w:tc>
        <w:tc>
          <w:tcPr>
            <w:tcW w:w="1350" w:type="dxa"/>
            <w:tcBorders>
              <w:top w:val="single" w:sz="4" w:space="0" w:color="auto"/>
            </w:tcBorders>
          </w:tcPr>
          <w:p w14:paraId="4F3301DA" w14:textId="77777777" w:rsidR="00D43559" w:rsidRPr="00391699" w:rsidRDefault="00D43559" w:rsidP="00EC6D8B">
            <w:pPr>
              <w:pStyle w:val="a2"/>
              <w:spacing w:line="240" w:lineRule="atLeast"/>
              <w:ind w:right="-18"/>
              <w:rPr>
                <w:rFonts w:ascii="Angsana New" w:hAnsi="Angsana New" w:cs="Angsana New"/>
                <w:sz w:val="24"/>
                <w:szCs w:val="24"/>
                <w:lang w:val="en-US"/>
              </w:rPr>
            </w:pPr>
          </w:p>
        </w:tc>
        <w:tc>
          <w:tcPr>
            <w:tcW w:w="1559" w:type="dxa"/>
            <w:gridSpan w:val="2"/>
            <w:tcBorders>
              <w:top w:val="single" w:sz="4" w:space="0" w:color="auto"/>
            </w:tcBorders>
          </w:tcPr>
          <w:p w14:paraId="72DAD79E" w14:textId="77777777" w:rsidR="00D43559" w:rsidRPr="00391699" w:rsidRDefault="00D43559" w:rsidP="00EC6D8B">
            <w:pPr>
              <w:pStyle w:val="a2"/>
              <w:tabs>
                <w:tab w:val="left" w:pos="972"/>
                <w:tab w:val="left" w:pos="1152"/>
              </w:tabs>
              <w:spacing w:line="240" w:lineRule="atLeast"/>
              <w:ind w:right="-18"/>
              <w:rPr>
                <w:rFonts w:ascii="Angsana New" w:hAnsi="Angsana New" w:cs="Angsana New"/>
                <w:sz w:val="24"/>
                <w:szCs w:val="24"/>
                <w:lang w:val="en-US"/>
              </w:rPr>
            </w:pPr>
          </w:p>
        </w:tc>
        <w:tc>
          <w:tcPr>
            <w:tcW w:w="1417" w:type="dxa"/>
            <w:tcBorders>
              <w:top w:val="single" w:sz="4" w:space="0" w:color="auto"/>
            </w:tcBorders>
          </w:tcPr>
          <w:p w14:paraId="508EB6EB" w14:textId="77777777" w:rsidR="00D43559" w:rsidRPr="00391699" w:rsidRDefault="00D43559" w:rsidP="00EC6D8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r>
      <w:tr w:rsidR="00E55A1E" w:rsidRPr="00391699" w14:paraId="00B89378" w14:textId="77777777" w:rsidTr="00931AF5">
        <w:trPr>
          <w:trHeight w:val="20"/>
        </w:trPr>
        <w:tc>
          <w:tcPr>
            <w:tcW w:w="3207" w:type="dxa"/>
            <w:shd w:val="clear" w:color="auto" w:fill="auto"/>
          </w:tcPr>
          <w:p w14:paraId="04090177" w14:textId="77777777"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D43559">
              <w:rPr>
                <w:rFonts w:ascii="Angsana New" w:hAnsi="Angsana New"/>
                <w:sz w:val="24"/>
                <w:szCs w:val="24"/>
              </w:rPr>
              <w:t>At December 31,2020</w:t>
            </w:r>
          </w:p>
        </w:tc>
        <w:tc>
          <w:tcPr>
            <w:tcW w:w="1296" w:type="dxa"/>
            <w:tcBorders>
              <w:left w:val="nil"/>
            </w:tcBorders>
            <w:shd w:val="clear" w:color="auto" w:fill="auto"/>
          </w:tcPr>
          <w:p w14:paraId="6889F0A5" w14:textId="2039C051"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44,265</w:t>
            </w:r>
          </w:p>
        </w:tc>
        <w:tc>
          <w:tcPr>
            <w:tcW w:w="1296" w:type="dxa"/>
            <w:shd w:val="clear" w:color="auto" w:fill="auto"/>
          </w:tcPr>
          <w:p w14:paraId="0EE1CF8C" w14:textId="529B12E4"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65</w:t>
            </w:r>
          </w:p>
        </w:tc>
        <w:tc>
          <w:tcPr>
            <w:tcW w:w="1296" w:type="dxa"/>
          </w:tcPr>
          <w:p w14:paraId="07E3ED07" w14:textId="3E1FCDCD"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E55A1E">
              <w:rPr>
                <w:rFonts w:ascii="Angsana New" w:hAnsi="Angsana New"/>
                <w:sz w:val="24"/>
                <w:szCs w:val="24"/>
              </w:rPr>
              <w:t>112,292</w:t>
            </w:r>
          </w:p>
        </w:tc>
        <w:tc>
          <w:tcPr>
            <w:tcW w:w="1296" w:type="dxa"/>
            <w:shd w:val="clear" w:color="auto" w:fill="auto"/>
          </w:tcPr>
          <w:p w14:paraId="4E08DDBD" w14:textId="227195B3"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E55A1E">
              <w:rPr>
                <w:rFonts w:ascii="Angsana New" w:hAnsi="Angsana New"/>
                <w:sz w:val="24"/>
                <w:szCs w:val="24"/>
              </w:rPr>
              <w:t>-</w:t>
            </w:r>
          </w:p>
        </w:tc>
        <w:tc>
          <w:tcPr>
            <w:tcW w:w="1296" w:type="dxa"/>
          </w:tcPr>
          <w:p w14:paraId="452F7E57" w14:textId="689A2581" w:rsidR="00E55A1E" w:rsidRPr="00391699" w:rsidRDefault="00E55A1E" w:rsidP="00E55A1E">
            <w:pPr>
              <w:tabs>
                <w:tab w:val="clear" w:pos="454"/>
                <w:tab w:val="clear" w:pos="5387"/>
                <w:tab w:val="left" w:pos="5562"/>
              </w:tabs>
              <w:ind w:right="-18"/>
              <w:jc w:val="right"/>
              <w:rPr>
                <w:rFonts w:ascii="Angsana New" w:hAnsi="Angsana New"/>
                <w:sz w:val="24"/>
                <w:szCs w:val="24"/>
              </w:rPr>
            </w:pPr>
            <w:r w:rsidRPr="00E55A1E">
              <w:rPr>
                <w:rFonts w:ascii="Angsana New" w:hAnsi="Angsana New"/>
                <w:sz w:val="24"/>
                <w:szCs w:val="24"/>
              </w:rPr>
              <w:t>107,916</w:t>
            </w:r>
          </w:p>
        </w:tc>
        <w:tc>
          <w:tcPr>
            <w:tcW w:w="1296" w:type="dxa"/>
          </w:tcPr>
          <w:p w14:paraId="4A0EB1E9" w14:textId="4BC44BD9" w:rsidR="00E55A1E" w:rsidRPr="00391699" w:rsidRDefault="00E55A1E" w:rsidP="00E55A1E">
            <w:pPr>
              <w:pStyle w:val="a2"/>
              <w:tabs>
                <w:tab w:val="left" w:pos="106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13,686</w:t>
            </w:r>
          </w:p>
        </w:tc>
        <w:tc>
          <w:tcPr>
            <w:tcW w:w="1350" w:type="dxa"/>
          </w:tcPr>
          <w:p w14:paraId="30CC1D79" w14:textId="140821AD" w:rsidR="00E55A1E" w:rsidRPr="00391699" w:rsidRDefault="00E55A1E" w:rsidP="00E55A1E">
            <w:pPr>
              <w:pStyle w:val="a2"/>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132,099</w:t>
            </w:r>
          </w:p>
        </w:tc>
        <w:tc>
          <w:tcPr>
            <w:tcW w:w="1559" w:type="dxa"/>
            <w:gridSpan w:val="2"/>
          </w:tcPr>
          <w:p w14:paraId="21937F07" w14:textId="10076F27" w:rsidR="00E55A1E" w:rsidRPr="00391699" w:rsidRDefault="00E55A1E" w:rsidP="00E55A1E">
            <w:pPr>
              <w:pStyle w:val="a2"/>
              <w:tabs>
                <w:tab w:val="left" w:pos="972"/>
                <w:tab w:val="left" w:pos="115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7,200</w:t>
            </w:r>
          </w:p>
        </w:tc>
        <w:tc>
          <w:tcPr>
            <w:tcW w:w="1417" w:type="dxa"/>
          </w:tcPr>
          <w:p w14:paraId="327D01BE" w14:textId="154D319E" w:rsidR="00E55A1E" w:rsidRPr="00D43559" w:rsidRDefault="00E55A1E" w:rsidP="00E55A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i w:val="0"/>
                <w:sz w:val="24"/>
                <w:szCs w:val="24"/>
              </w:rPr>
            </w:pPr>
            <w:r w:rsidRPr="00E55A1E">
              <w:rPr>
                <w:rFonts w:ascii="Angsana New" w:hAnsi="Angsana New"/>
                <w:i w:val="0"/>
                <w:sz w:val="24"/>
                <w:szCs w:val="24"/>
              </w:rPr>
              <w:t>417,523</w:t>
            </w:r>
          </w:p>
        </w:tc>
      </w:tr>
      <w:tr w:rsidR="00E55A1E" w:rsidRPr="00391699" w14:paraId="2D65091E" w14:textId="77777777" w:rsidTr="00931AF5">
        <w:trPr>
          <w:trHeight w:val="20"/>
        </w:trPr>
        <w:tc>
          <w:tcPr>
            <w:tcW w:w="3207" w:type="dxa"/>
            <w:shd w:val="clear" w:color="auto" w:fill="auto"/>
          </w:tcPr>
          <w:p w14:paraId="43FE13F9" w14:textId="77777777"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D43559">
              <w:rPr>
                <w:rFonts w:ascii="Angsana New" w:hAnsi="Angsana New"/>
                <w:sz w:val="24"/>
                <w:szCs w:val="24"/>
              </w:rPr>
              <w:t>Assition</w:t>
            </w:r>
          </w:p>
        </w:tc>
        <w:tc>
          <w:tcPr>
            <w:tcW w:w="1296" w:type="dxa"/>
            <w:tcBorders>
              <w:left w:val="nil"/>
            </w:tcBorders>
            <w:shd w:val="clear" w:color="auto" w:fill="auto"/>
          </w:tcPr>
          <w:p w14:paraId="055105D6" w14:textId="235C7CD3"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w:t>
            </w:r>
          </w:p>
        </w:tc>
        <w:tc>
          <w:tcPr>
            <w:tcW w:w="1296" w:type="dxa"/>
            <w:shd w:val="clear" w:color="auto" w:fill="auto"/>
          </w:tcPr>
          <w:p w14:paraId="1059A189" w14:textId="21243FC3"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120</w:t>
            </w:r>
          </w:p>
        </w:tc>
        <w:tc>
          <w:tcPr>
            <w:tcW w:w="1296" w:type="dxa"/>
          </w:tcPr>
          <w:p w14:paraId="5996C07C" w14:textId="7C625BF0"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E55A1E">
              <w:rPr>
                <w:rFonts w:ascii="Angsana New" w:hAnsi="Angsana New"/>
                <w:sz w:val="24"/>
                <w:szCs w:val="24"/>
              </w:rPr>
              <w:t>-</w:t>
            </w:r>
          </w:p>
        </w:tc>
        <w:tc>
          <w:tcPr>
            <w:tcW w:w="1296" w:type="dxa"/>
            <w:shd w:val="clear" w:color="auto" w:fill="auto"/>
          </w:tcPr>
          <w:p w14:paraId="07634C56" w14:textId="6B570351"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E55A1E">
              <w:rPr>
                <w:rFonts w:ascii="Angsana New" w:hAnsi="Angsana New"/>
                <w:sz w:val="24"/>
                <w:szCs w:val="24"/>
              </w:rPr>
              <w:t>-</w:t>
            </w:r>
          </w:p>
        </w:tc>
        <w:tc>
          <w:tcPr>
            <w:tcW w:w="1296" w:type="dxa"/>
          </w:tcPr>
          <w:p w14:paraId="07743951" w14:textId="6B525A3D" w:rsidR="00E55A1E" w:rsidRPr="00391699" w:rsidRDefault="00E55A1E" w:rsidP="00E55A1E">
            <w:pPr>
              <w:tabs>
                <w:tab w:val="clear" w:pos="454"/>
                <w:tab w:val="clear" w:pos="5387"/>
                <w:tab w:val="left" w:pos="5562"/>
              </w:tabs>
              <w:ind w:right="-18"/>
              <w:jc w:val="right"/>
              <w:rPr>
                <w:rFonts w:ascii="Angsana New" w:hAnsi="Angsana New"/>
                <w:sz w:val="24"/>
                <w:szCs w:val="24"/>
              </w:rPr>
            </w:pPr>
            <w:r w:rsidRPr="00E55A1E">
              <w:rPr>
                <w:rFonts w:ascii="Angsana New" w:hAnsi="Angsana New"/>
                <w:sz w:val="24"/>
                <w:szCs w:val="24"/>
              </w:rPr>
              <w:t>60</w:t>
            </w:r>
          </w:p>
        </w:tc>
        <w:tc>
          <w:tcPr>
            <w:tcW w:w="1296" w:type="dxa"/>
          </w:tcPr>
          <w:p w14:paraId="10C78323" w14:textId="6CB0581F" w:rsidR="00E55A1E" w:rsidRPr="00391699" w:rsidRDefault="00E55A1E" w:rsidP="00E55A1E">
            <w:pPr>
              <w:pStyle w:val="a2"/>
              <w:tabs>
                <w:tab w:val="left" w:pos="106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43</w:t>
            </w:r>
          </w:p>
        </w:tc>
        <w:tc>
          <w:tcPr>
            <w:tcW w:w="1350" w:type="dxa"/>
          </w:tcPr>
          <w:p w14:paraId="50FE9DB8" w14:textId="3A64FEBD" w:rsidR="00E55A1E" w:rsidRPr="00391699" w:rsidRDefault="00E55A1E" w:rsidP="00E55A1E">
            <w:pPr>
              <w:pStyle w:val="a2"/>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w:t>
            </w:r>
          </w:p>
        </w:tc>
        <w:tc>
          <w:tcPr>
            <w:tcW w:w="1559" w:type="dxa"/>
            <w:gridSpan w:val="2"/>
          </w:tcPr>
          <w:p w14:paraId="52F58B09" w14:textId="012F0183" w:rsidR="00E55A1E" w:rsidRPr="00391699" w:rsidRDefault="00E55A1E" w:rsidP="00E55A1E">
            <w:pPr>
              <w:pStyle w:val="a2"/>
              <w:tabs>
                <w:tab w:val="left" w:pos="972"/>
                <w:tab w:val="left" w:pos="115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3,015</w:t>
            </w:r>
          </w:p>
        </w:tc>
        <w:tc>
          <w:tcPr>
            <w:tcW w:w="1417" w:type="dxa"/>
          </w:tcPr>
          <w:p w14:paraId="30E3C764" w14:textId="21DD75B0" w:rsidR="00E55A1E" w:rsidRPr="00D43559" w:rsidRDefault="00E55A1E" w:rsidP="00E55A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i w:val="0"/>
                <w:sz w:val="24"/>
                <w:szCs w:val="24"/>
              </w:rPr>
            </w:pPr>
            <w:r w:rsidRPr="00E55A1E">
              <w:rPr>
                <w:rFonts w:ascii="Angsana New" w:hAnsi="Angsana New"/>
                <w:i w:val="0"/>
                <w:sz w:val="24"/>
                <w:szCs w:val="24"/>
              </w:rPr>
              <w:t>3,238</w:t>
            </w:r>
          </w:p>
        </w:tc>
      </w:tr>
      <w:tr w:rsidR="00E55A1E" w:rsidRPr="00391699" w14:paraId="44B355CD" w14:textId="77777777" w:rsidTr="00931AF5">
        <w:trPr>
          <w:trHeight w:val="20"/>
        </w:trPr>
        <w:tc>
          <w:tcPr>
            <w:tcW w:w="3207" w:type="dxa"/>
            <w:shd w:val="clear" w:color="auto" w:fill="auto"/>
          </w:tcPr>
          <w:p w14:paraId="181B89CF" w14:textId="77777777"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D43559">
              <w:rPr>
                <w:rFonts w:ascii="Angsana New" w:hAnsi="Angsana New"/>
                <w:sz w:val="24"/>
                <w:szCs w:val="24"/>
              </w:rPr>
              <w:t>Disposols</w:t>
            </w:r>
          </w:p>
        </w:tc>
        <w:tc>
          <w:tcPr>
            <w:tcW w:w="1296" w:type="dxa"/>
            <w:tcBorders>
              <w:left w:val="nil"/>
            </w:tcBorders>
            <w:shd w:val="clear" w:color="auto" w:fill="auto"/>
          </w:tcPr>
          <w:p w14:paraId="73828FBB" w14:textId="2AE18661"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w:t>
            </w:r>
          </w:p>
        </w:tc>
        <w:tc>
          <w:tcPr>
            <w:tcW w:w="1296" w:type="dxa"/>
            <w:shd w:val="clear" w:color="auto" w:fill="auto"/>
          </w:tcPr>
          <w:p w14:paraId="72D0E859" w14:textId="295BE1F3"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w:t>
            </w:r>
          </w:p>
        </w:tc>
        <w:tc>
          <w:tcPr>
            <w:tcW w:w="1296" w:type="dxa"/>
          </w:tcPr>
          <w:p w14:paraId="536EA26E" w14:textId="75647AB4"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E55A1E">
              <w:rPr>
                <w:rFonts w:ascii="Angsana New" w:hAnsi="Angsana New"/>
                <w:sz w:val="24"/>
                <w:szCs w:val="24"/>
              </w:rPr>
              <w:t>(22,789)</w:t>
            </w:r>
          </w:p>
        </w:tc>
        <w:tc>
          <w:tcPr>
            <w:tcW w:w="1296" w:type="dxa"/>
            <w:shd w:val="clear" w:color="auto" w:fill="auto"/>
          </w:tcPr>
          <w:p w14:paraId="565A38CA" w14:textId="44955A6C"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E55A1E">
              <w:rPr>
                <w:rFonts w:ascii="Angsana New" w:hAnsi="Angsana New"/>
                <w:sz w:val="24"/>
                <w:szCs w:val="24"/>
              </w:rPr>
              <w:t>-</w:t>
            </w:r>
          </w:p>
        </w:tc>
        <w:tc>
          <w:tcPr>
            <w:tcW w:w="1296" w:type="dxa"/>
          </w:tcPr>
          <w:p w14:paraId="5E418DA0" w14:textId="04C1CF6F" w:rsidR="00E55A1E" w:rsidRPr="00391699" w:rsidRDefault="00E55A1E" w:rsidP="00E55A1E">
            <w:pPr>
              <w:tabs>
                <w:tab w:val="clear" w:pos="454"/>
                <w:tab w:val="clear" w:pos="5387"/>
                <w:tab w:val="left" w:pos="5562"/>
              </w:tabs>
              <w:ind w:right="-18"/>
              <w:jc w:val="right"/>
              <w:rPr>
                <w:rFonts w:ascii="Angsana New" w:hAnsi="Angsana New"/>
                <w:sz w:val="24"/>
                <w:szCs w:val="24"/>
              </w:rPr>
            </w:pPr>
            <w:r w:rsidRPr="00E55A1E">
              <w:rPr>
                <w:rFonts w:ascii="Angsana New" w:hAnsi="Angsana New"/>
                <w:sz w:val="24"/>
                <w:szCs w:val="24"/>
              </w:rPr>
              <w:t>(98,937)</w:t>
            </w:r>
          </w:p>
        </w:tc>
        <w:tc>
          <w:tcPr>
            <w:tcW w:w="1296" w:type="dxa"/>
          </w:tcPr>
          <w:p w14:paraId="13E310B7" w14:textId="1341C8B5" w:rsidR="00E55A1E" w:rsidRPr="00391699" w:rsidRDefault="00E55A1E" w:rsidP="00E55A1E">
            <w:pPr>
              <w:pStyle w:val="a2"/>
              <w:tabs>
                <w:tab w:val="left" w:pos="106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(6,770)</w:t>
            </w:r>
          </w:p>
        </w:tc>
        <w:tc>
          <w:tcPr>
            <w:tcW w:w="1350" w:type="dxa"/>
          </w:tcPr>
          <w:p w14:paraId="0904EAF1" w14:textId="4A04EE68" w:rsidR="00E55A1E" w:rsidRPr="00391699" w:rsidRDefault="00E55A1E" w:rsidP="00E55A1E">
            <w:pPr>
              <w:pStyle w:val="a2"/>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(670)</w:t>
            </w:r>
          </w:p>
        </w:tc>
        <w:tc>
          <w:tcPr>
            <w:tcW w:w="1559" w:type="dxa"/>
            <w:gridSpan w:val="2"/>
          </w:tcPr>
          <w:p w14:paraId="1CB5C458" w14:textId="00233AF7" w:rsidR="00E55A1E" w:rsidRPr="00391699" w:rsidRDefault="00E55A1E" w:rsidP="00E55A1E">
            <w:pPr>
              <w:pStyle w:val="a2"/>
              <w:tabs>
                <w:tab w:val="left" w:pos="972"/>
                <w:tab w:val="left" w:pos="115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w:t>
            </w:r>
          </w:p>
        </w:tc>
        <w:tc>
          <w:tcPr>
            <w:tcW w:w="1417" w:type="dxa"/>
          </w:tcPr>
          <w:p w14:paraId="043A1E91" w14:textId="3F55F89C" w:rsidR="00E55A1E" w:rsidRPr="00D43559" w:rsidRDefault="00E55A1E" w:rsidP="00E55A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i w:val="0"/>
                <w:sz w:val="24"/>
                <w:szCs w:val="24"/>
              </w:rPr>
            </w:pPr>
            <w:r w:rsidRPr="00E55A1E">
              <w:rPr>
                <w:rFonts w:ascii="Angsana New" w:hAnsi="Angsana New"/>
                <w:i w:val="0"/>
                <w:sz w:val="24"/>
                <w:szCs w:val="24"/>
              </w:rPr>
              <w:t>(129,166)</w:t>
            </w:r>
          </w:p>
        </w:tc>
      </w:tr>
      <w:tr w:rsidR="00E55A1E" w:rsidRPr="00391699" w14:paraId="1978168B" w14:textId="77777777" w:rsidTr="00931AF5">
        <w:trPr>
          <w:trHeight w:val="20"/>
        </w:trPr>
        <w:tc>
          <w:tcPr>
            <w:tcW w:w="3207" w:type="dxa"/>
            <w:shd w:val="clear" w:color="auto" w:fill="auto"/>
          </w:tcPr>
          <w:p w14:paraId="2EEF6AFF" w14:textId="77777777"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D43559">
              <w:rPr>
                <w:rFonts w:ascii="Angsana New" w:hAnsi="Angsana New"/>
                <w:sz w:val="24"/>
                <w:szCs w:val="24"/>
              </w:rPr>
              <w:t>Transfer in (Out)</w:t>
            </w:r>
          </w:p>
        </w:tc>
        <w:tc>
          <w:tcPr>
            <w:tcW w:w="1296" w:type="dxa"/>
            <w:tcBorders>
              <w:left w:val="nil"/>
              <w:bottom w:val="single" w:sz="4" w:space="0" w:color="auto"/>
            </w:tcBorders>
            <w:shd w:val="clear" w:color="auto" w:fill="auto"/>
          </w:tcPr>
          <w:p w14:paraId="31E88417" w14:textId="13C20EA7"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w:t>
            </w:r>
          </w:p>
        </w:tc>
        <w:tc>
          <w:tcPr>
            <w:tcW w:w="1296" w:type="dxa"/>
            <w:tcBorders>
              <w:bottom w:val="single" w:sz="4" w:space="0" w:color="auto"/>
            </w:tcBorders>
            <w:shd w:val="clear" w:color="auto" w:fill="auto"/>
          </w:tcPr>
          <w:p w14:paraId="40203CD3" w14:textId="4A389712"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(65)</w:t>
            </w:r>
          </w:p>
        </w:tc>
        <w:tc>
          <w:tcPr>
            <w:tcW w:w="1296" w:type="dxa"/>
            <w:tcBorders>
              <w:bottom w:val="single" w:sz="4" w:space="0" w:color="auto"/>
            </w:tcBorders>
          </w:tcPr>
          <w:p w14:paraId="2FCA35A8" w14:textId="76F114B5"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E55A1E">
              <w:rPr>
                <w:rFonts w:ascii="Angsana New" w:hAnsi="Angsana New"/>
                <w:sz w:val="24"/>
                <w:szCs w:val="24"/>
              </w:rPr>
              <w:t>(71,814)</w:t>
            </w:r>
          </w:p>
        </w:tc>
        <w:tc>
          <w:tcPr>
            <w:tcW w:w="1296" w:type="dxa"/>
            <w:tcBorders>
              <w:bottom w:val="single" w:sz="4" w:space="0" w:color="auto"/>
            </w:tcBorders>
            <w:shd w:val="clear" w:color="auto" w:fill="auto"/>
          </w:tcPr>
          <w:p w14:paraId="7B79410C" w14:textId="36B69369"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r w:rsidRPr="00E55A1E">
              <w:rPr>
                <w:rFonts w:ascii="Angsana New" w:hAnsi="Angsana New"/>
                <w:sz w:val="24"/>
                <w:szCs w:val="24"/>
              </w:rPr>
              <w:t>-</w:t>
            </w:r>
          </w:p>
        </w:tc>
        <w:tc>
          <w:tcPr>
            <w:tcW w:w="1296" w:type="dxa"/>
            <w:tcBorders>
              <w:bottom w:val="single" w:sz="4" w:space="0" w:color="auto"/>
            </w:tcBorders>
          </w:tcPr>
          <w:p w14:paraId="75C17373" w14:textId="1CB06275" w:rsidR="00E55A1E" w:rsidRPr="00391699" w:rsidRDefault="00E55A1E" w:rsidP="00E55A1E">
            <w:pPr>
              <w:tabs>
                <w:tab w:val="clear" w:pos="454"/>
                <w:tab w:val="clear" w:pos="5387"/>
                <w:tab w:val="left" w:pos="5562"/>
              </w:tabs>
              <w:ind w:right="-18"/>
              <w:jc w:val="right"/>
              <w:rPr>
                <w:rFonts w:ascii="Angsana New" w:hAnsi="Angsana New"/>
                <w:sz w:val="24"/>
                <w:szCs w:val="24"/>
              </w:rPr>
            </w:pPr>
            <w:r w:rsidRPr="00E55A1E">
              <w:rPr>
                <w:rFonts w:ascii="Angsana New" w:hAnsi="Angsana New"/>
                <w:sz w:val="24"/>
                <w:szCs w:val="24"/>
              </w:rPr>
              <w:t>(8,500)</w:t>
            </w:r>
          </w:p>
        </w:tc>
        <w:tc>
          <w:tcPr>
            <w:tcW w:w="1296" w:type="dxa"/>
            <w:tcBorders>
              <w:bottom w:val="single" w:sz="4" w:space="0" w:color="auto"/>
            </w:tcBorders>
          </w:tcPr>
          <w:p w14:paraId="1976F9FE" w14:textId="52338869" w:rsidR="00E55A1E" w:rsidRPr="00391699" w:rsidRDefault="00E55A1E" w:rsidP="00E55A1E">
            <w:pPr>
              <w:pStyle w:val="a2"/>
              <w:tabs>
                <w:tab w:val="left" w:pos="106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(506)</w:t>
            </w:r>
          </w:p>
        </w:tc>
        <w:tc>
          <w:tcPr>
            <w:tcW w:w="1350" w:type="dxa"/>
            <w:tcBorders>
              <w:bottom w:val="single" w:sz="4" w:space="0" w:color="auto"/>
            </w:tcBorders>
          </w:tcPr>
          <w:p w14:paraId="04613874" w14:textId="41DB0F59" w:rsidR="00E55A1E" w:rsidRPr="00391699" w:rsidRDefault="00E55A1E" w:rsidP="00E55A1E">
            <w:pPr>
              <w:pStyle w:val="a2"/>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13,395</w:t>
            </w:r>
          </w:p>
        </w:tc>
        <w:tc>
          <w:tcPr>
            <w:tcW w:w="1559" w:type="dxa"/>
            <w:gridSpan w:val="2"/>
            <w:tcBorders>
              <w:bottom w:val="single" w:sz="4" w:space="0" w:color="auto"/>
            </w:tcBorders>
          </w:tcPr>
          <w:p w14:paraId="20BF6FF1" w14:textId="74AF18D6" w:rsidR="00E55A1E" w:rsidRPr="00391699" w:rsidRDefault="00E55A1E" w:rsidP="00E55A1E">
            <w:pPr>
              <w:pStyle w:val="a2"/>
              <w:tabs>
                <w:tab w:val="left" w:pos="972"/>
                <w:tab w:val="left" w:pos="115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(15)</w:t>
            </w:r>
          </w:p>
        </w:tc>
        <w:tc>
          <w:tcPr>
            <w:tcW w:w="1417" w:type="dxa"/>
            <w:tcBorders>
              <w:bottom w:val="single" w:sz="4" w:space="0" w:color="auto"/>
            </w:tcBorders>
          </w:tcPr>
          <w:p w14:paraId="6B36340F" w14:textId="75B835B0" w:rsidR="00E55A1E" w:rsidRPr="00D43559" w:rsidRDefault="00E55A1E" w:rsidP="00E55A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i w:val="0"/>
                <w:sz w:val="24"/>
                <w:szCs w:val="24"/>
              </w:rPr>
            </w:pPr>
            <w:r w:rsidRPr="00E55A1E">
              <w:rPr>
                <w:rFonts w:ascii="Angsana New" w:hAnsi="Angsana New"/>
                <w:i w:val="0"/>
                <w:sz w:val="24"/>
                <w:szCs w:val="24"/>
              </w:rPr>
              <w:t>(67,505)</w:t>
            </w:r>
          </w:p>
        </w:tc>
      </w:tr>
      <w:tr w:rsidR="00E55A1E" w:rsidRPr="00391699" w14:paraId="08CD0863" w14:textId="77777777" w:rsidTr="00931AF5">
        <w:trPr>
          <w:trHeight w:val="20"/>
        </w:trPr>
        <w:tc>
          <w:tcPr>
            <w:tcW w:w="3207" w:type="dxa"/>
            <w:shd w:val="clear" w:color="auto" w:fill="auto"/>
            <w:vAlign w:val="center"/>
          </w:tcPr>
          <w:p w14:paraId="2F0585F9" w14:textId="77777777"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D43559">
              <w:rPr>
                <w:rFonts w:ascii="Angsana New" w:hAnsi="Angsana New"/>
                <w:b/>
                <w:bCs/>
                <w:sz w:val="24"/>
                <w:szCs w:val="24"/>
              </w:rPr>
              <w:t>At December 31, 2021</w:t>
            </w:r>
          </w:p>
        </w:tc>
        <w:tc>
          <w:tcPr>
            <w:tcW w:w="1296" w:type="dxa"/>
            <w:tcBorders>
              <w:top w:val="single" w:sz="4" w:space="0" w:color="auto"/>
              <w:bottom w:val="single" w:sz="4" w:space="0" w:color="auto"/>
            </w:tcBorders>
            <w:shd w:val="clear" w:color="auto" w:fill="auto"/>
          </w:tcPr>
          <w:p w14:paraId="01F17322" w14:textId="495428F6"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44,265</w:t>
            </w:r>
          </w:p>
        </w:tc>
        <w:tc>
          <w:tcPr>
            <w:tcW w:w="1296" w:type="dxa"/>
            <w:tcBorders>
              <w:top w:val="single" w:sz="4" w:space="0" w:color="auto"/>
              <w:bottom w:val="single" w:sz="4" w:space="0" w:color="auto"/>
            </w:tcBorders>
            <w:shd w:val="clear" w:color="auto" w:fill="auto"/>
          </w:tcPr>
          <w:p w14:paraId="26DA9261" w14:textId="6AC13C39"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120</w:t>
            </w:r>
          </w:p>
        </w:tc>
        <w:tc>
          <w:tcPr>
            <w:tcW w:w="1296" w:type="dxa"/>
            <w:tcBorders>
              <w:top w:val="single" w:sz="4" w:space="0" w:color="auto"/>
              <w:bottom w:val="single" w:sz="4" w:space="0" w:color="auto"/>
            </w:tcBorders>
          </w:tcPr>
          <w:p w14:paraId="2A2E6178" w14:textId="631E5ED7"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17,689</w:t>
            </w:r>
          </w:p>
        </w:tc>
        <w:tc>
          <w:tcPr>
            <w:tcW w:w="1296" w:type="dxa"/>
            <w:tcBorders>
              <w:top w:val="single" w:sz="4" w:space="0" w:color="auto"/>
              <w:bottom w:val="single" w:sz="4" w:space="0" w:color="auto"/>
            </w:tcBorders>
            <w:shd w:val="clear" w:color="auto" w:fill="auto"/>
          </w:tcPr>
          <w:p w14:paraId="505DF4FC" w14:textId="0FA0FF0F"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w:t>
            </w:r>
          </w:p>
        </w:tc>
        <w:tc>
          <w:tcPr>
            <w:tcW w:w="1296" w:type="dxa"/>
            <w:tcBorders>
              <w:top w:val="single" w:sz="4" w:space="0" w:color="auto"/>
              <w:bottom w:val="single" w:sz="4" w:space="0" w:color="auto"/>
            </w:tcBorders>
            <w:shd w:val="clear" w:color="auto" w:fill="auto"/>
          </w:tcPr>
          <w:p w14:paraId="3F8C50D2" w14:textId="095260FD"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539</w:t>
            </w:r>
          </w:p>
        </w:tc>
        <w:tc>
          <w:tcPr>
            <w:tcW w:w="1296" w:type="dxa"/>
            <w:tcBorders>
              <w:top w:val="single" w:sz="4" w:space="0" w:color="auto"/>
              <w:bottom w:val="single" w:sz="4" w:space="0" w:color="auto"/>
            </w:tcBorders>
            <w:shd w:val="clear" w:color="auto" w:fill="auto"/>
          </w:tcPr>
          <w:p w14:paraId="05056A00" w14:textId="45149136" w:rsidR="00E55A1E" w:rsidRPr="00D43559" w:rsidRDefault="00E55A1E" w:rsidP="00E55A1E">
            <w:pPr>
              <w:pStyle w:val="a2"/>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6,453</w:t>
            </w:r>
          </w:p>
        </w:tc>
        <w:tc>
          <w:tcPr>
            <w:tcW w:w="1350" w:type="dxa"/>
            <w:tcBorders>
              <w:top w:val="single" w:sz="4" w:space="0" w:color="auto"/>
              <w:bottom w:val="single" w:sz="4" w:space="0" w:color="auto"/>
            </w:tcBorders>
            <w:shd w:val="clear" w:color="auto" w:fill="auto"/>
          </w:tcPr>
          <w:p w14:paraId="3BC03015" w14:textId="280927CF" w:rsidR="00E55A1E" w:rsidRPr="00D43559" w:rsidRDefault="00E55A1E" w:rsidP="00E55A1E">
            <w:pPr>
              <w:pStyle w:val="a2"/>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144,824</w:t>
            </w:r>
          </w:p>
        </w:tc>
        <w:tc>
          <w:tcPr>
            <w:tcW w:w="1551" w:type="dxa"/>
            <w:tcBorders>
              <w:top w:val="single" w:sz="4" w:space="0" w:color="auto"/>
              <w:bottom w:val="single" w:sz="4" w:space="0" w:color="auto"/>
            </w:tcBorders>
          </w:tcPr>
          <w:p w14:paraId="5701644D" w14:textId="43333FEC" w:rsidR="00E55A1E" w:rsidRPr="00D43559" w:rsidRDefault="00E55A1E" w:rsidP="00E55A1E">
            <w:pPr>
              <w:pStyle w:val="a2"/>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10,200</w:t>
            </w:r>
          </w:p>
        </w:tc>
        <w:tc>
          <w:tcPr>
            <w:tcW w:w="1425" w:type="dxa"/>
            <w:gridSpan w:val="2"/>
            <w:tcBorders>
              <w:top w:val="single" w:sz="4" w:space="0" w:color="auto"/>
              <w:bottom w:val="single" w:sz="4" w:space="0" w:color="auto"/>
            </w:tcBorders>
            <w:shd w:val="clear" w:color="auto" w:fill="auto"/>
          </w:tcPr>
          <w:p w14:paraId="6B71D388" w14:textId="3DD83ED8" w:rsidR="00E55A1E" w:rsidRPr="00D43559" w:rsidRDefault="00E55A1E" w:rsidP="00E55A1E">
            <w:pPr>
              <w:pStyle w:val="a2"/>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224,090</w:t>
            </w:r>
          </w:p>
        </w:tc>
      </w:tr>
      <w:tr w:rsidR="00D43559" w:rsidRPr="00391699" w14:paraId="3D628226" w14:textId="77777777" w:rsidTr="00EC6D8B">
        <w:trPr>
          <w:trHeight w:val="470"/>
        </w:trPr>
        <w:tc>
          <w:tcPr>
            <w:tcW w:w="3207" w:type="dxa"/>
            <w:shd w:val="clear" w:color="auto" w:fill="auto"/>
            <w:vAlign w:val="bottom"/>
          </w:tcPr>
          <w:p w14:paraId="3CC77ABB" w14:textId="77777777" w:rsidR="00D43559" w:rsidRPr="00391699" w:rsidRDefault="00D43559"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391699">
              <w:rPr>
                <w:rFonts w:ascii="Angsana New" w:hAnsi="Angsana New"/>
                <w:b/>
                <w:bCs/>
                <w:sz w:val="24"/>
                <w:szCs w:val="24"/>
              </w:rPr>
              <w:t>Accumulated depreciation</w:t>
            </w:r>
          </w:p>
        </w:tc>
        <w:tc>
          <w:tcPr>
            <w:tcW w:w="1296" w:type="dxa"/>
            <w:shd w:val="clear" w:color="auto" w:fill="auto"/>
          </w:tcPr>
          <w:p w14:paraId="4BBC3DB0" w14:textId="77777777" w:rsidR="00D43559" w:rsidRPr="00E55A1E" w:rsidRDefault="00D43559"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96" w:type="dxa"/>
            <w:shd w:val="clear" w:color="auto" w:fill="auto"/>
          </w:tcPr>
          <w:p w14:paraId="0F97560B" w14:textId="77777777" w:rsidR="00D43559" w:rsidRPr="00E55A1E" w:rsidRDefault="00D43559"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96" w:type="dxa"/>
          </w:tcPr>
          <w:p w14:paraId="3BCC93F3" w14:textId="77777777" w:rsidR="00D43559" w:rsidRPr="00E55A1E" w:rsidRDefault="00D43559"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96" w:type="dxa"/>
            <w:shd w:val="clear" w:color="auto" w:fill="auto"/>
          </w:tcPr>
          <w:p w14:paraId="3254B4B5" w14:textId="77777777" w:rsidR="00D43559" w:rsidRPr="00E55A1E" w:rsidRDefault="00D43559"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96" w:type="dxa"/>
            <w:shd w:val="clear" w:color="auto" w:fill="auto"/>
          </w:tcPr>
          <w:p w14:paraId="76A55F03" w14:textId="77777777" w:rsidR="00D43559" w:rsidRPr="00E55A1E" w:rsidRDefault="00D43559"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96" w:type="dxa"/>
            <w:shd w:val="clear" w:color="auto" w:fill="auto"/>
          </w:tcPr>
          <w:p w14:paraId="413AFF6F" w14:textId="77777777" w:rsidR="00D43559" w:rsidRPr="00E55A1E" w:rsidRDefault="00D43559" w:rsidP="00E55A1E">
            <w:pPr>
              <w:pStyle w:val="a2"/>
              <w:tabs>
                <w:tab w:val="left" w:pos="522"/>
              </w:tabs>
              <w:spacing w:line="240" w:lineRule="atLeast"/>
              <w:ind w:right="-18"/>
              <w:rPr>
                <w:rFonts w:ascii="Angsana New" w:hAnsi="Angsana New" w:cs="Angsana New"/>
                <w:sz w:val="24"/>
                <w:szCs w:val="24"/>
                <w:lang w:val="en-US"/>
              </w:rPr>
            </w:pPr>
          </w:p>
        </w:tc>
        <w:tc>
          <w:tcPr>
            <w:tcW w:w="1350" w:type="dxa"/>
            <w:shd w:val="clear" w:color="auto" w:fill="auto"/>
          </w:tcPr>
          <w:p w14:paraId="0F661D38" w14:textId="77777777" w:rsidR="00D43559" w:rsidRPr="00E55A1E" w:rsidRDefault="00D43559" w:rsidP="00E55A1E">
            <w:pPr>
              <w:pStyle w:val="a2"/>
              <w:tabs>
                <w:tab w:val="left" w:pos="522"/>
              </w:tabs>
              <w:spacing w:line="240" w:lineRule="atLeast"/>
              <w:ind w:right="-18"/>
              <w:rPr>
                <w:rFonts w:ascii="Angsana New" w:hAnsi="Angsana New" w:cs="Angsana New"/>
                <w:sz w:val="24"/>
                <w:szCs w:val="24"/>
                <w:cs/>
                <w:lang w:val="en-US"/>
              </w:rPr>
            </w:pPr>
          </w:p>
        </w:tc>
        <w:tc>
          <w:tcPr>
            <w:tcW w:w="1551" w:type="dxa"/>
          </w:tcPr>
          <w:p w14:paraId="5B7BA34A" w14:textId="77777777" w:rsidR="00D43559" w:rsidRPr="00E55A1E" w:rsidRDefault="00D43559" w:rsidP="00E55A1E">
            <w:pPr>
              <w:pStyle w:val="a2"/>
              <w:tabs>
                <w:tab w:val="left" w:pos="522"/>
              </w:tabs>
              <w:spacing w:line="240" w:lineRule="atLeast"/>
              <w:ind w:right="-18"/>
              <w:rPr>
                <w:rFonts w:ascii="Angsana New" w:hAnsi="Angsana New" w:cs="Angsana New"/>
                <w:sz w:val="24"/>
                <w:szCs w:val="24"/>
                <w:lang w:val="en-US"/>
              </w:rPr>
            </w:pPr>
          </w:p>
        </w:tc>
        <w:tc>
          <w:tcPr>
            <w:tcW w:w="1425" w:type="dxa"/>
            <w:gridSpan w:val="2"/>
            <w:shd w:val="clear" w:color="auto" w:fill="auto"/>
          </w:tcPr>
          <w:p w14:paraId="313445B2" w14:textId="77777777" w:rsidR="00D43559" w:rsidRPr="00E55A1E" w:rsidRDefault="00D43559" w:rsidP="00E55A1E">
            <w:pPr>
              <w:pStyle w:val="a2"/>
              <w:tabs>
                <w:tab w:val="left" w:pos="522"/>
              </w:tabs>
              <w:spacing w:line="240" w:lineRule="atLeast"/>
              <w:ind w:right="-18"/>
              <w:rPr>
                <w:rFonts w:ascii="Angsana New" w:hAnsi="Angsana New" w:cs="Angsana New"/>
                <w:sz w:val="24"/>
                <w:szCs w:val="24"/>
                <w:lang w:val="en-US"/>
              </w:rPr>
            </w:pPr>
          </w:p>
        </w:tc>
      </w:tr>
      <w:tr w:rsidR="00E55A1E" w:rsidRPr="00391699" w14:paraId="61887492" w14:textId="77777777" w:rsidTr="00EC6D8B">
        <w:trPr>
          <w:trHeight w:val="20"/>
        </w:trPr>
        <w:tc>
          <w:tcPr>
            <w:tcW w:w="3207" w:type="dxa"/>
            <w:shd w:val="clear" w:color="auto" w:fill="auto"/>
            <w:vAlign w:val="center"/>
          </w:tcPr>
          <w:p w14:paraId="0727C666" w14:textId="77777777"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391699">
              <w:rPr>
                <w:rFonts w:ascii="Angsana New" w:hAnsi="Angsana New"/>
                <w:b/>
                <w:bCs/>
                <w:sz w:val="24"/>
                <w:szCs w:val="24"/>
              </w:rPr>
              <w:t>At December 31,2020</w:t>
            </w:r>
          </w:p>
        </w:tc>
        <w:tc>
          <w:tcPr>
            <w:tcW w:w="1296" w:type="dxa"/>
            <w:shd w:val="clear" w:color="auto" w:fill="auto"/>
          </w:tcPr>
          <w:p w14:paraId="1BF2DB53" w14:textId="4F9ED34D"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w:t>
            </w:r>
          </w:p>
        </w:tc>
        <w:tc>
          <w:tcPr>
            <w:tcW w:w="1296" w:type="dxa"/>
            <w:shd w:val="clear" w:color="auto" w:fill="auto"/>
          </w:tcPr>
          <w:p w14:paraId="4ED4AF55" w14:textId="43432A19"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63</w:t>
            </w:r>
          </w:p>
        </w:tc>
        <w:tc>
          <w:tcPr>
            <w:tcW w:w="1296" w:type="dxa"/>
          </w:tcPr>
          <w:p w14:paraId="505721DA" w14:textId="2296A0A2"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97,086</w:t>
            </w:r>
          </w:p>
        </w:tc>
        <w:tc>
          <w:tcPr>
            <w:tcW w:w="1296" w:type="dxa"/>
            <w:shd w:val="clear" w:color="auto" w:fill="auto"/>
          </w:tcPr>
          <w:p w14:paraId="39BA7718" w14:textId="3301DA6E"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w:t>
            </w:r>
          </w:p>
        </w:tc>
        <w:tc>
          <w:tcPr>
            <w:tcW w:w="1296" w:type="dxa"/>
            <w:shd w:val="clear" w:color="auto" w:fill="auto"/>
          </w:tcPr>
          <w:p w14:paraId="4177B7D3" w14:textId="5EF47F5C"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107,027</w:t>
            </w:r>
          </w:p>
        </w:tc>
        <w:tc>
          <w:tcPr>
            <w:tcW w:w="1296" w:type="dxa"/>
            <w:shd w:val="clear" w:color="auto" w:fill="auto"/>
          </w:tcPr>
          <w:p w14:paraId="28D3E6E8" w14:textId="3B6B4A96" w:rsidR="00E55A1E" w:rsidRPr="00391699" w:rsidRDefault="00E55A1E" w:rsidP="00E55A1E">
            <w:pPr>
              <w:pStyle w:val="a2"/>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12,358</w:t>
            </w:r>
          </w:p>
        </w:tc>
        <w:tc>
          <w:tcPr>
            <w:tcW w:w="1350" w:type="dxa"/>
            <w:shd w:val="clear" w:color="auto" w:fill="auto"/>
          </w:tcPr>
          <w:p w14:paraId="644E102C" w14:textId="479C942E" w:rsidR="00E55A1E" w:rsidRPr="00391699" w:rsidRDefault="00E55A1E" w:rsidP="00E55A1E">
            <w:pPr>
              <w:pStyle w:val="a2"/>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22,866</w:t>
            </w:r>
          </w:p>
        </w:tc>
        <w:tc>
          <w:tcPr>
            <w:tcW w:w="1551" w:type="dxa"/>
          </w:tcPr>
          <w:p w14:paraId="21CF432D" w14:textId="2096374D" w:rsidR="00E55A1E" w:rsidRPr="00D43559" w:rsidRDefault="00E55A1E" w:rsidP="00E55A1E">
            <w:pPr>
              <w:pStyle w:val="a2"/>
              <w:tabs>
                <w:tab w:val="left" w:pos="522"/>
              </w:tabs>
              <w:spacing w:line="240" w:lineRule="atLeast"/>
              <w:ind w:right="-18"/>
              <w:rPr>
                <w:rFonts w:ascii="Angsana New" w:hAnsi="Angsana New" w:cs="Angsana New"/>
                <w:sz w:val="24"/>
                <w:szCs w:val="24"/>
                <w:cs/>
                <w:lang w:val="en-US"/>
              </w:rPr>
            </w:pPr>
            <w:r w:rsidRPr="00E55A1E">
              <w:rPr>
                <w:rFonts w:ascii="Angsana New" w:hAnsi="Angsana New" w:cs="Angsana New"/>
                <w:sz w:val="24"/>
                <w:szCs w:val="24"/>
                <w:lang w:val="en-US"/>
              </w:rPr>
              <w:t>-</w:t>
            </w:r>
          </w:p>
        </w:tc>
        <w:tc>
          <w:tcPr>
            <w:tcW w:w="1425" w:type="dxa"/>
            <w:gridSpan w:val="2"/>
            <w:shd w:val="clear" w:color="auto" w:fill="auto"/>
          </w:tcPr>
          <w:p w14:paraId="2750CB00" w14:textId="11CE4238" w:rsidR="00E55A1E" w:rsidRPr="00391699" w:rsidRDefault="00E55A1E" w:rsidP="00E55A1E">
            <w:pPr>
              <w:pStyle w:val="a2"/>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239,400</w:t>
            </w:r>
          </w:p>
        </w:tc>
      </w:tr>
      <w:tr w:rsidR="00E55A1E" w:rsidRPr="00391699" w14:paraId="1E018980" w14:textId="77777777" w:rsidTr="00EC6D8B">
        <w:trPr>
          <w:trHeight w:val="20"/>
        </w:trPr>
        <w:tc>
          <w:tcPr>
            <w:tcW w:w="3207" w:type="dxa"/>
            <w:shd w:val="clear" w:color="auto" w:fill="auto"/>
            <w:vAlign w:val="center"/>
          </w:tcPr>
          <w:p w14:paraId="4AED005F" w14:textId="54118D16"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391699">
              <w:rPr>
                <w:rFonts w:ascii="Angsana New" w:hAnsi="Angsana New"/>
                <w:sz w:val="24"/>
                <w:szCs w:val="24"/>
              </w:rPr>
              <w:t xml:space="preserve">Depreciation charge for the </w:t>
            </w:r>
            <w:r w:rsidR="00204EA5">
              <w:rPr>
                <w:rFonts w:ascii="Angsana New" w:hAnsi="Angsana New"/>
                <w:sz w:val="24"/>
                <w:szCs w:val="24"/>
              </w:rPr>
              <w:t>year</w:t>
            </w:r>
          </w:p>
        </w:tc>
        <w:tc>
          <w:tcPr>
            <w:tcW w:w="1296" w:type="dxa"/>
            <w:shd w:val="clear" w:color="auto" w:fill="auto"/>
          </w:tcPr>
          <w:p w14:paraId="0134159B" w14:textId="14A902EB"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w:t>
            </w:r>
          </w:p>
        </w:tc>
        <w:tc>
          <w:tcPr>
            <w:tcW w:w="1296" w:type="dxa"/>
            <w:shd w:val="clear" w:color="auto" w:fill="auto"/>
          </w:tcPr>
          <w:p w14:paraId="462D8DA9" w14:textId="176F3422"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3</w:t>
            </w:r>
          </w:p>
        </w:tc>
        <w:tc>
          <w:tcPr>
            <w:tcW w:w="1296" w:type="dxa"/>
          </w:tcPr>
          <w:p w14:paraId="5CA068A2" w14:textId="62CC2EEA"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722</w:t>
            </w:r>
          </w:p>
        </w:tc>
        <w:tc>
          <w:tcPr>
            <w:tcW w:w="1296" w:type="dxa"/>
            <w:shd w:val="clear" w:color="auto" w:fill="auto"/>
          </w:tcPr>
          <w:p w14:paraId="10DAE4CC" w14:textId="3EEA24B7"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w:t>
            </w:r>
          </w:p>
        </w:tc>
        <w:tc>
          <w:tcPr>
            <w:tcW w:w="1296" w:type="dxa"/>
            <w:shd w:val="clear" w:color="auto" w:fill="auto"/>
          </w:tcPr>
          <w:p w14:paraId="388826B3" w14:textId="0F6985E8"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92</w:t>
            </w:r>
          </w:p>
        </w:tc>
        <w:tc>
          <w:tcPr>
            <w:tcW w:w="1296" w:type="dxa"/>
            <w:shd w:val="clear" w:color="auto" w:fill="auto"/>
          </w:tcPr>
          <w:p w14:paraId="5A416A88" w14:textId="44C8D8E1" w:rsidR="00E55A1E" w:rsidRPr="00D43559" w:rsidRDefault="00E55A1E" w:rsidP="00E55A1E">
            <w:pPr>
              <w:pStyle w:val="a2"/>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629</w:t>
            </w:r>
          </w:p>
        </w:tc>
        <w:tc>
          <w:tcPr>
            <w:tcW w:w="1350" w:type="dxa"/>
            <w:shd w:val="clear" w:color="auto" w:fill="auto"/>
          </w:tcPr>
          <w:p w14:paraId="1AA0C484" w14:textId="55A3659A" w:rsidR="00E55A1E" w:rsidRPr="00D43559" w:rsidRDefault="00E55A1E" w:rsidP="00E55A1E">
            <w:pPr>
              <w:pStyle w:val="a2"/>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10,521</w:t>
            </w:r>
          </w:p>
        </w:tc>
        <w:tc>
          <w:tcPr>
            <w:tcW w:w="1551" w:type="dxa"/>
          </w:tcPr>
          <w:p w14:paraId="249FBF04" w14:textId="05FF39AB" w:rsidR="00E55A1E" w:rsidRPr="00D43559" w:rsidRDefault="00E55A1E" w:rsidP="00E55A1E">
            <w:pPr>
              <w:pStyle w:val="a2"/>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w:t>
            </w:r>
          </w:p>
        </w:tc>
        <w:tc>
          <w:tcPr>
            <w:tcW w:w="1425" w:type="dxa"/>
            <w:gridSpan w:val="2"/>
            <w:shd w:val="clear" w:color="auto" w:fill="auto"/>
          </w:tcPr>
          <w:p w14:paraId="1F6FC5BC" w14:textId="548108BB" w:rsidR="00E55A1E" w:rsidRPr="00D43559" w:rsidRDefault="00E55A1E" w:rsidP="00E55A1E">
            <w:pPr>
              <w:pStyle w:val="a2"/>
              <w:tabs>
                <w:tab w:val="left" w:pos="522"/>
              </w:tabs>
              <w:spacing w:line="240" w:lineRule="atLeast"/>
              <w:ind w:right="-18"/>
              <w:rPr>
                <w:rFonts w:ascii="Angsana New" w:hAnsi="Angsana New" w:cs="Angsana New"/>
                <w:sz w:val="24"/>
                <w:szCs w:val="24"/>
                <w:cs/>
                <w:lang w:val="en-US"/>
              </w:rPr>
            </w:pPr>
            <w:r w:rsidRPr="00E55A1E">
              <w:rPr>
                <w:rFonts w:ascii="Angsana New" w:hAnsi="Angsana New" w:cs="Angsana New"/>
                <w:sz w:val="24"/>
                <w:szCs w:val="24"/>
                <w:lang w:val="en-US"/>
              </w:rPr>
              <w:t>11,967</w:t>
            </w:r>
          </w:p>
        </w:tc>
      </w:tr>
      <w:tr w:rsidR="00E55A1E" w:rsidRPr="00391699" w14:paraId="63EC9C09" w14:textId="77777777" w:rsidTr="00EC6D8B">
        <w:trPr>
          <w:trHeight w:val="20"/>
        </w:trPr>
        <w:tc>
          <w:tcPr>
            <w:tcW w:w="3207" w:type="dxa"/>
            <w:shd w:val="clear" w:color="auto" w:fill="auto"/>
            <w:vAlign w:val="center"/>
          </w:tcPr>
          <w:p w14:paraId="3C04C2ED" w14:textId="77777777"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391699">
              <w:rPr>
                <w:rFonts w:ascii="Angsana New" w:hAnsi="Angsana New"/>
                <w:sz w:val="24"/>
                <w:szCs w:val="24"/>
              </w:rPr>
              <w:t>Disposols</w:t>
            </w:r>
          </w:p>
        </w:tc>
        <w:tc>
          <w:tcPr>
            <w:tcW w:w="1296" w:type="dxa"/>
            <w:shd w:val="clear" w:color="auto" w:fill="auto"/>
          </w:tcPr>
          <w:p w14:paraId="1DB6C642" w14:textId="21FDDE72"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w:t>
            </w:r>
          </w:p>
        </w:tc>
        <w:tc>
          <w:tcPr>
            <w:tcW w:w="1296" w:type="dxa"/>
            <w:shd w:val="clear" w:color="auto" w:fill="auto"/>
          </w:tcPr>
          <w:p w14:paraId="07E08262" w14:textId="1FBBF492"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w:t>
            </w:r>
          </w:p>
        </w:tc>
        <w:tc>
          <w:tcPr>
            <w:tcW w:w="1296" w:type="dxa"/>
          </w:tcPr>
          <w:p w14:paraId="4AF6AA1D" w14:textId="566F82CF"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(21,170)</w:t>
            </w:r>
          </w:p>
        </w:tc>
        <w:tc>
          <w:tcPr>
            <w:tcW w:w="1296" w:type="dxa"/>
            <w:shd w:val="clear" w:color="auto" w:fill="auto"/>
          </w:tcPr>
          <w:p w14:paraId="73E9036F" w14:textId="2C34DF95"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cs/>
              </w:rPr>
            </w:pPr>
            <w:r w:rsidRPr="00E55A1E">
              <w:rPr>
                <w:rFonts w:ascii="Angsana New" w:hAnsi="Angsana New"/>
                <w:sz w:val="24"/>
                <w:szCs w:val="24"/>
              </w:rPr>
              <w:t>-</w:t>
            </w:r>
          </w:p>
        </w:tc>
        <w:tc>
          <w:tcPr>
            <w:tcW w:w="1296" w:type="dxa"/>
            <w:shd w:val="clear" w:color="auto" w:fill="auto"/>
          </w:tcPr>
          <w:p w14:paraId="4D359E8D" w14:textId="4B5DD357"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(98,787)</w:t>
            </w:r>
          </w:p>
        </w:tc>
        <w:tc>
          <w:tcPr>
            <w:tcW w:w="1296" w:type="dxa"/>
            <w:shd w:val="clear" w:color="auto" w:fill="auto"/>
          </w:tcPr>
          <w:p w14:paraId="1D107059" w14:textId="28DA1266"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(6,526)</w:t>
            </w:r>
          </w:p>
        </w:tc>
        <w:tc>
          <w:tcPr>
            <w:tcW w:w="1350" w:type="dxa"/>
            <w:shd w:val="clear" w:color="auto" w:fill="auto"/>
          </w:tcPr>
          <w:p w14:paraId="1AB2DA1B" w14:textId="205D713B"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(660)</w:t>
            </w:r>
          </w:p>
        </w:tc>
        <w:tc>
          <w:tcPr>
            <w:tcW w:w="1551" w:type="dxa"/>
          </w:tcPr>
          <w:p w14:paraId="5A65F421" w14:textId="5AAE0747"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w:t>
            </w:r>
          </w:p>
        </w:tc>
        <w:tc>
          <w:tcPr>
            <w:tcW w:w="1425" w:type="dxa"/>
            <w:gridSpan w:val="2"/>
            <w:shd w:val="clear" w:color="auto" w:fill="auto"/>
          </w:tcPr>
          <w:p w14:paraId="14538A48" w14:textId="59E1144B"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(127,143)</w:t>
            </w:r>
          </w:p>
        </w:tc>
      </w:tr>
      <w:tr w:rsidR="00E55A1E" w:rsidRPr="00391699" w14:paraId="57AB4C47" w14:textId="77777777" w:rsidTr="00EC6D8B">
        <w:trPr>
          <w:trHeight w:val="20"/>
        </w:trPr>
        <w:tc>
          <w:tcPr>
            <w:tcW w:w="3207" w:type="dxa"/>
            <w:shd w:val="clear" w:color="auto" w:fill="auto"/>
            <w:vAlign w:val="center"/>
          </w:tcPr>
          <w:p w14:paraId="072AE1BC" w14:textId="77777777"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391699">
              <w:rPr>
                <w:rFonts w:ascii="Angsana New" w:hAnsi="Angsana New"/>
                <w:sz w:val="24"/>
                <w:szCs w:val="24"/>
              </w:rPr>
              <w:t>Transfer in (Out)</w:t>
            </w:r>
          </w:p>
        </w:tc>
        <w:tc>
          <w:tcPr>
            <w:tcW w:w="1296" w:type="dxa"/>
            <w:tcBorders>
              <w:bottom w:val="single" w:sz="4" w:space="0" w:color="auto"/>
            </w:tcBorders>
            <w:shd w:val="clear" w:color="auto" w:fill="auto"/>
          </w:tcPr>
          <w:p w14:paraId="1322A252" w14:textId="31271C1D"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w:t>
            </w:r>
          </w:p>
        </w:tc>
        <w:tc>
          <w:tcPr>
            <w:tcW w:w="1296" w:type="dxa"/>
            <w:tcBorders>
              <w:bottom w:val="single" w:sz="4" w:space="0" w:color="auto"/>
            </w:tcBorders>
            <w:shd w:val="clear" w:color="auto" w:fill="auto"/>
          </w:tcPr>
          <w:p w14:paraId="32B9E008" w14:textId="54C64CFC"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(63)</w:t>
            </w:r>
          </w:p>
        </w:tc>
        <w:tc>
          <w:tcPr>
            <w:tcW w:w="1296" w:type="dxa"/>
            <w:tcBorders>
              <w:bottom w:val="single" w:sz="4" w:space="0" w:color="auto"/>
            </w:tcBorders>
          </w:tcPr>
          <w:p w14:paraId="1FD46E3F" w14:textId="28EDE466"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(73,024)</w:t>
            </w:r>
          </w:p>
        </w:tc>
        <w:tc>
          <w:tcPr>
            <w:tcW w:w="1296" w:type="dxa"/>
            <w:tcBorders>
              <w:bottom w:val="single" w:sz="4" w:space="0" w:color="auto"/>
            </w:tcBorders>
            <w:shd w:val="clear" w:color="auto" w:fill="auto"/>
          </w:tcPr>
          <w:p w14:paraId="33962A79" w14:textId="7E4DE65D"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cs/>
              </w:rPr>
            </w:pPr>
            <w:r w:rsidRPr="00E55A1E">
              <w:rPr>
                <w:rFonts w:ascii="Angsana New" w:hAnsi="Angsana New"/>
                <w:sz w:val="24"/>
                <w:szCs w:val="24"/>
              </w:rPr>
              <w:t>-</w:t>
            </w:r>
          </w:p>
        </w:tc>
        <w:tc>
          <w:tcPr>
            <w:tcW w:w="1296" w:type="dxa"/>
            <w:tcBorders>
              <w:bottom w:val="single" w:sz="4" w:space="0" w:color="auto"/>
            </w:tcBorders>
            <w:shd w:val="clear" w:color="auto" w:fill="auto"/>
          </w:tcPr>
          <w:p w14:paraId="22E837A7" w14:textId="3C3C1B59"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(7,967)</w:t>
            </w:r>
          </w:p>
        </w:tc>
        <w:tc>
          <w:tcPr>
            <w:tcW w:w="1296" w:type="dxa"/>
            <w:tcBorders>
              <w:bottom w:val="single" w:sz="4" w:space="0" w:color="auto"/>
            </w:tcBorders>
            <w:shd w:val="clear" w:color="auto" w:fill="auto"/>
          </w:tcPr>
          <w:p w14:paraId="41ABD763" w14:textId="23985209"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(746)</w:t>
            </w:r>
          </w:p>
        </w:tc>
        <w:tc>
          <w:tcPr>
            <w:tcW w:w="1350" w:type="dxa"/>
            <w:tcBorders>
              <w:bottom w:val="single" w:sz="4" w:space="0" w:color="auto"/>
            </w:tcBorders>
            <w:shd w:val="clear" w:color="auto" w:fill="auto"/>
          </w:tcPr>
          <w:p w14:paraId="7872C302" w14:textId="1A5F0CDD"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13,308</w:t>
            </w:r>
          </w:p>
        </w:tc>
        <w:tc>
          <w:tcPr>
            <w:tcW w:w="1551" w:type="dxa"/>
            <w:tcBorders>
              <w:bottom w:val="single" w:sz="4" w:space="0" w:color="auto"/>
            </w:tcBorders>
          </w:tcPr>
          <w:p w14:paraId="65B01FF5" w14:textId="1D3FF8C8"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w:t>
            </w:r>
          </w:p>
        </w:tc>
        <w:tc>
          <w:tcPr>
            <w:tcW w:w="1425" w:type="dxa"/>
            <w:gridSpan w:val="2"/>
            <w:tcBorders>
              <w:bottom w:val="single" w:sz="4" w:space="0" w:color="auto"/>
            </w:tcBorders>
            <w:shd w:val="clear" w:color="auto" w:fill="auto"/>
          </w:tcPr>
          <w:p w14:paraId="30C6DA23" w14:textId="08D6793E"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(68,492)</w:t>
            </w:r>
          </w:p>
        </w:tc>
      </w:tr>
      <w:tr w:rsidR="00E55A1E" w:rsidRPr="00391699" w14:paraId="3AD5BEE9" w14:textId="77777777" w:rsidTr="00EC6D8B">
        <w:trPr>
          <w:trHeight w:val="20"/>
        </w:trPr>
        <w:tc>
          <w:tcPr>
            <w:tcW w:w="3207" w:type="dxa"/>
            <w:shd w:val="clear" w:color="auto" w:fill="auto"/>
            <w:vAlign w:val="center"/>
          </w:tcPr>
          <w:p w14:paraId="619A1848" w14:textId="77777777"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391699">
              <w:rPr>
                <w:rFonts w:ascii="Angsana New" w:hAnsi="Angsana New"/>
                <w:b/>
                <w:bCs/>
                <w:sz w:val="24"/>
                <w:szCs w:val="24"/>
              </w:rPr>
              <w:t xml:space="preserve">At </w:t>
            </w:r>
            <w:r>
              <w:rPr>
                <w:rFonts w:ascii="Angsana New" w:hAnsi="Angsana New"/>
                <w:b/>
                <w:bCs/>
                <w:sz w:val="24"/>
                <w:szCs w:val="24"/>
              </w:rPr>
              <w:t>December</w:t>
            </w:r>
            <w:r w:rsidRPr="00391699">
              <w:rPr>
                <w:rFonts w:ascii="Angsana New" w:hAnsi="Angsana New"/>
                <w:b/>
                <w:bCs/>
                <w:sz w:val="24"/>
                <w:szCs w:val="24"/>
              </w:rPr>
              <w:t xml:space="preserve"> 3</w:t>
            </w:r>
            <w:r>
              <w:rPr>
                <w:rFonts w:ascii="Angsana New" w:hAnsi="Angsana New"/>
                <w:b/>
                <w:bCs/>
                <w:sz w:val="24"/>
                <w:szCs w:val="24"/>
              </w:rPr>
              <w:t>1</w:t>
            </w:r>
            <w:r w:rsidRPr="00391699">
              <w:rPr>
                <w:rFonts w:ascii="Angsana New" w:hAnsi="Angsana New"/>
                <w:b/>
                <w:bCs/>
                <w:sz w:val="24"/>
                <w:szCs w:val="24"/>
              </w:rPr>
              <w:t>, 2021</w:t>
            </w:r>
          </w:p>
        </w:tc>
        <w:tc>
          <w:tcPr>
            <w:tcW w:w="1296" w:type="dxa"/>
            <w:tcBorders>
              <w:top w:val="single" w:sz="4" w:space="0" w:color="auto"/>
              <w:bottom w:val="single" w:sz="4" w:space="0" w:color="auto"/>
            </w:tcBorders>
            <w:shd w:val="clear" w:color="auto" w:fill="auto"/>
          </w:tcPr>
          <w:p w14:paraId="6FA26FD9" w14:textId="448C37C4"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w:t>
            </w:r>
          </w:p>
        </w:tc>
        <w:tc>
          <w:tcPr>
            <w:tcW w:w="1296" w:type="dxa"/>
            <w:tcBorders>
              <w:top w:val="single" w:sz="4" w:space="0" w:color="auto"/>
              <w:bottom w:val="single" w:sz="4" w:space="0" w:color="auto"/>
            </w:tcBorders>
            <w:shd w:val="clear" w:color="auto" w:fill="auto"/>
          </w:tcPr>
          <w:p w14:paraId="45A9D50A" w14:textId="1EE92C06"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3</w:t>
            </w:r>
          </w:p>
        </w:tc>
        <w:tc>
          <w:tcPr>
            <w:tcW w:w="1296" w:type="dxa"/>
            <w:tcBorders>
              <w:top w:val="single" w:sz="4" w:space="0" w:color="auto"/>
              <w:bottom w:val="single" w:sz="4" w:space="0" w:color="auto"/>
            </w:tcBorders>
          </w:tcPr>
          <w:p w14:paraId="1F5EA831" w14:textId="324DC05A"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3,614</w:t>
            </w:r>
          </w:p>
        </w:tc>
        <w:tc>
          <w:tcPr>
            <w:tcW w:w="1296" w:type="dxa"/>
            <w:tcBorders>
              <w:top w:val="single" w:sz="4" w:space="0" w:color="auto"/>
              <w:bottom w:val="single" w:sz="4" w:space="0" w:color="auto"/>
            </w:tcBorders>
            <w:shd w:val="clear" w:color="auto" w:fill="auto"/>
          </w:tcPr>
          <w:p w14:paraId="0D672530" w14:textId="7F8AB6BC"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w:t>
            </w:r>
          </w:p>
        </w:tc>
        <w:tc>
          <w:tcPr>
            <w:tcW w:w="1296" w:type="dxa"/>
            <w:tcBorders>
              <w:top w:val="single" w:sz="4" w:space="0" w:color="auto"/>
              <w:bottom w:val="single" w:sz="4" w:space="0" w:color="auto"/>
            </w:tcBorders>
            <w:shd w:val="clear" w:color="auto" w:fill="auto"/>
          </w:tcPr>
          <w:p w14:paraId="490A5D8E" w14:textId="6BCCE347"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365</w:t>
            </w:r>
          </w:p>
        </w:tc>
        <w:tc>
          <w:tcPr>
            <w:tcW w:w="1296" w:type="dxa"/>
            <w:tcBorders>
              <w:top w:val="single" w:sz="4" w:space="0" w:color="auto"/>
              <w:bottom w:val="single" w:sz="4" w:space="0" w:color="auto"/>
            </w:tcBorders>
            <w:shd w:val="clear" w:color="auto" w:fill="auto"/>
          </w:tcPr>
          <w:p w14:paraId="2DB3F67D" w14:textId="399B9885" w:rsidR="00E55A1E" w:rsidRPr="00D43559" w:rsidRDefault="00E55A1E" w:rsidP="00E55A1E">
            <w:pPr>
              <w:pStyle w:val="a2"/>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5,715</w:t>
            </w:r>
          </w:p>
        </w:tc>
        <w:tc>
          <w:tcPr>
            <w:tcW w:w="1350" w:type="dxa"/>
            <w:tcBorders>
              <w:top w:val="single" w:sz="4" w:space="0" w:color="auto"/>
              <w:bottom w:val="single" w:sz="4" w:space="0" w:color="auto"/>
            </w:tcBorders>
            <w:shd w:val="clear" w:color="auto" w:fill="auto"/>
          </w:tcPr>
          <w:p w14:paraId="6C03F472" w14:textId="548F8167" w:rsidR="00E55A1E" w:rsidRPr="00D43559" w:rsidRDefault="00E55A1E" w:rsidP="00E55A1E">
            <w:pPr>
              <w:pStyle w:val="a2"/>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46,035</w:t>
            </w:r>
          </w:p>
        </w:tc>
        <w:tc>
          <w:tcPr>
            <w:tcW w:w="1551" w:type="dxa"/>
            <w:tcBorders>
              <w:top w:val="single" w:sz="4" w:space="0" w:color="auto"/>
              <w:bottom w:val="single" w:sz="4" w:space="0" w:color="auto"/>
            </w:tcBorders>
          </w:tcPr>
          <w:p w14:paraId="6EC5ADDA" w14:textId="3EB1D16A" w:rsidR="00E55A1E" w:rsidRPr="00D43559" w:rsidRDefault="00E55A1E" w:rsidP="00E55A1E">
            <w:pPr>
              <w:pStyle w:val="a2"/>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w:t>
            </w:r>
          </w:p>
        </w:tc>
        <w:tc>
          <w:tcPr>
            <w:tcW w:w="1425" w:type="dxa"/>
            <w:gridSpan w:val="2"/>
            <w:tcBorders>
              <w:top w:val="single" w:sz="4" w:space="0" w:color="auto"/>
              <w:bottom w:val="single" w:sz="4" w:space="0" w:color="auto"/>
            </w:tcBorders>
            <w:shd w:val="clear" w:color="auto" w:fill="auto"/>
          </w:tcPr>
          <w:p w14:paraId="30AB6887" w14:textId="2773B77B" w:rsidR="00E55A1E" w:rsidRPr="00D43559" w:rsidRDefault="00E55A1E" w:rsidP="00E55A1E">
            <w:pPr>
              <w:pStyle w:val="a2"/>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55,732</w:t>
            </w:r>
          </w:p>
        </w:tc>
      </w:tr>
      <w:tr w:rsidR="00D43559" w:rsidRPr="00391699" w14:paraId="08F116DA" w14:textId="77777777" w:rsidTr="00EC6D8B">
        <w:trPr>
          <w:trHeight w:val="473"/>
        </w:trPr>
        <w:tc>
          <w:tcPr>
            <w:tcW w:w="3207" w:type="dxa"/>
            <w:shd w:val="clear" w:color="auto" w:fill="auto"/>
            <w:vAlign w:val="bottom"/>
          </w:tcPr>
          <w:p w14:paraId="3509CF81" w14:textId="77777777" w:rsidR="00D43559" w:rsidRPr="00391699" w:rsidRDefault="00D43559"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r w:rsidRPr="00391699">
              <w:rPr>
                <w:rFonts w:ascii="Angsana New" w:hAnsi="Angsana New"/>
                <w:b/>
                <w:bCs/>
                <w:sz w:val="24"/>
                <w:szCs w:val="24"/>
              </w:rPr>
              <w:t>Allowance for impairment loss</w:t>
            </w:r>
          </w:p>
        </w:tc>
        <w:tc>
          <w:tcPr>
            <w:tcW w:w="1296" w:type="dxa"/>
            <w:shd w:val="clear" w:color="auto" w:fill="auto"/>
          </w:tcPr>
          <w:p w14:paraId="546A600E" w14:textId="77777777" w:rsidR="00D43559" w:rsidRPr="00391699" w:rsidRDefault="00D43559"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96" w:type="dxa"/>
            <w:shd w:val="clear" w:color="auto" w:fill="auto"/>
          </w:tcPr>
          <w:p w14:paraId="0FF3CAE9" w14:textId="77777777" w:rsidR="00D43559" w:rsidRPr="00391699" w:rsidRDefault="00D43559"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96" w:type="dxa"/>
          </w:tcPr>
          <w:p w14:paraId="16BC0D9C" w14:textId="77777777" w:rsidR="00D43559" w:rsidRPr="00391699" w:rsidRDefault="00D43559"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p>
        </w:tc>
        <w:tc>
          <w:tcPr>
            <w:tcW w:w="1296" w:type="dxa"/>
            <w:shd w:val="clear" w:color="auto" w:fill="auto"/>
          </w:tcPr>
          <w:p w14:paraId="4762DFA8" w14:textId="77777777" w:rsidR="00D43559" w:rsidRPr="00391699" w:rsidRDefault="00D43559"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p>
        </w:tc>
        <w:tc>
          <w:tcPr>
            <w:tcW w:w="1296" w:type="dxa"/>
            <w:shd w:val="clear" w:color="auto" w:fill="auto"/>
          </w:tcPr>
          <w:p w14:paraId="372AFC89" w14:textId="77777777" w:rsidR="00D43559" w:rsidRPr="00391699" w:rsidRDefault="00D43559"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684"/>
              </w:tabs>
              <w:ind w:right="-18"/>
              <w:jc w:val="right"/>
              <w:rPr>
                <w:rFonts w:ascii="Angsana New" w:hAnsi="Angsana New"/>
                <w:sz w:val="24"/>
                <w:szCs w:val="24"/>
              </w:rPr>
            </w:pPr>
          </w:p>
        </w:tc>
        <w:tc>
          <w:tcPr>
            <w:tcW w:w="1296" w:type="dxa"/>
            <w:shd w:val="clear" w:color="auto" w:fill="auto"/>
          </w:tcPr>
          <w:p w14:paraId="0726D8B5" w14:textId="77777777" w:rsidR="00D43559" w:rsidRPr="00391699" w:rsidRDefault="00D43559" w:rsidP="00E55A1E">
            <w:pPr>
              <w:pStyle w:val="a2"/>
              <w:tabs>
                <w:tab w:val="left" w:pos="522"/>
              </w:tabs>
              <w:spacing w:line="240" w:lineRule="atLeast"/>
              <w:ind w:right="-18"/>
              <w:rPr>
                <w:rFonts w:ascii="Angsana New" w:hAnsi="Angsana New" w:cs="Angsana New"/>
                <w:sz w:val="24"/>
                <w:szCs w:val="24"/>
                <w:lang w:val="en-US"/>
              </w:rPr>
            </w:pPr>
          </w:p>
        </w:tc>
        <w:tc>
          <w:tcPr>
            <w:tcW w:w="1350" w:type="dxa"/>
            <w:shd w:val="clear" w:color="auto" w:fill="auto"/>
          </w:tcPr>
          <w:p w14:paraId="78544F6C" w14:textId="77777777" w:rsidR="00D43559" w:rsidRPr="00391699" w:rsidRDefault="00D43559" w:rsidP="00E55A1E">
            <w:pPr>
              <w:pStyle w:val="a2"/>
              <w:tabs>
                <w:tab w:val="left" w:pos="522"/>
                <w:tab w:val="decimal" w:pos="934"/>
              </w:tabs>
              <w:spacing w:line="240" w:lineRule="atLeast"/>
              <w:ind w:right="-18"/>
              <w:rPr>
                <w:rFonts w:ascii="Angsana New" w:hAnsi="Angsana New" w:cs="Angsana New"/>
                <w:sz w:val="24"/>
                <w:szCs w:val="24"/>
                <w:lang w:val="en-US"/>
              </w:rPr>
            </w:pPr>
          </w:p>
        </w:tc>
        <w:tc>
          <w:tcPr>
            <w:tcW w:w="1551" w:type="dxa"/>
          </w:tcPr>
          <w:p w14:paraId="5577E0DD" w14:textId="77777777" w:rsidR="00D43559" w:rsidRPr="00391699" w:rsidRDefault="00D43559" w:rsidP="00E55A1E">
            <w:pPr>
              <w:pStyle w:val="a2"/>
              <w:tabs>
                <w:tab w:val="left" w:pos="522"/>
              </w:tabs>
              <w:spacing w:line="240" w:lineRule="atLeast"/>
              <w:ind w:right="-18"/>
              <w:rPr>
                <w:rFonts w:ascii="Angsana New" w:hAnsi="Angsana New" w:cs="Angsana New"/>
                <w:sz w:val="24"/>
                <w:szCs w:val="24"/>
                <w:lang w:val="en-US"/>
              </w:rPr>
            </w:pPr>
          </w:p>
        </w:tc>
        <w:tc>
          <w:tcPr>
            <w:tcW w:w="1425" w:type="dxa"/>
            <w:gridSpan w:val="2"/>
            <w:shd w:val="clear" w:color="auto" w:fill="auto"/>
          </w:tcPr>
          <w:p w14:paraId="72FA5739" w14:textId="77777777" w:rsidR="00D43559" w:rsidRPr="00391699" w:rsidRDefault="00D43559" w:rsidP="00E55A1E">
            <w:pPr>
              <w:pStyle w:val="a2"/>
              <w:tabs>
                <w:tab w:val="left" w:pos="522"/>
              </w:tabs>
              <w:spacing w:line="240" w:lineRule="atLeast"/>
              <w:ind w:right="-18"/>
              <w:rPr>
                <w:rFonts w:ascii="Angsana New" w:hAnsi="Angsana New" w:cs="Angsana New"/>
                <w:sz w:val="24"/>
                <w:szCs w:val="24"/>
                <w:lang w:val="en-US"/>
              </w:rPr>
            </w:pPr>
          </w:p>
        </w:tc>
      </w:tr>
      <w:tr w:rsidR="00E55A1E" w:rsidRPr="00391699" w14:paraId="3438A245" w14:textId="77777777" w:rsidTr="00EC6D8B">
        <w:trPr>
          <w:trHeight w:val="20"/>
        </w:trPr>
        <w:tc>
          <w:tcPr>
            <w:tcW w:w="3207" w:type="dxa"/>
            <w:shd w:val="clear" w:color="auto" w:fill="auto"/>
            <w:vAlign w:val="center"/>
          </w:tcPr>
          <w:p w14:paraId="24066776" w14:textId="77777777"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391699">
              <w:rPr>
                <w:rFonts w:ascii="Angsana New" w:hAnsi="Angsana New"/>
                <w:b/>
                <w:bCs/>
                <w:sz w:val="24"/>
                <w:szCs w:val="24"/>
              </w:rPr>
              <w:t>At December 31, 2020</w:t>
            </w:r>
          </w:p>
        </w:tc>
        <w:tc>
          <w:tcPr>
            <w:tcW w:w="1296" w:type="dxa"/>
            <w:shd w:val="clear" w:color="auto" w:fill="auto"/>
          </w:tcPr>
          <w:p w14:paraId="24BBF189" w14:textId="3D9134D4" w:rsidR="00E55A1E" w:rsidRPr="002B6DAF"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w:t>
            </w:r>
          </w:p>
        </w:tc>
        <w:tc>
          <w:tcPr>
            <w:tcW w:w="1296" w:type="dxa"/>
            <w:shd w:val="clear" w:color="auto" w:fill="auto"/>
          </w:tcPr>
          <w:p w14:paraId="592DDC2D" w14:textId="70457CD7" w:rsidR="00E55A1E" w:rsidRPr="002B6DAF"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w:t>
            </w:r>
          </w:p>
        </w:tc>
        <w:tc>
          <w:tcPr>
            <w:tcW w:w="1296" w:type="dxa"/>
          </w:tcPr>
          <w:p w14:paraId="4F648828" w14:textId="2604D27D" w:rsidR="00E55A1E" w:rsidRPr="002B6DAF"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r w:rsidRPr="00E55A1E">
              <w:rPr>
                <w:rFonts w:ascii="Angsana New" w:hAnsi="Angsana New"/>
                <w:sz w:val="24"/>
                <w:szCs w:val="24"/>
              </w:rPr>
              <w:t>4,362</w:t>
            </w:r>
          </w:p>
        </w:tc>
        <w:tc>
          <w:tcPr>
            <w:tcW w:w="1296" w:type="dxa"/>
            <w:shd w:val="clear" w:color="auto" w:fill="auto"/>
          </w:tcPr>
          <w:p w14:paraId="5EC85041" w14:textId="38CEB679" w:rsidR="00E55A1E" w:rsidRPr="002B6DAF"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r w:rsidRPr="00E55A1E">
              <w:rPr>
                <w:rFonts w:ascii="Angsana New" w:hAnsi="Angsana New"/>
                <w:sz w:val="24"/>
                <w:szCs w:val="24"/>
              </w:rPr>
              <w:t>-</w:t>
            </w:r>
          </w:p>
        </w:tc>
        <w:tc>
          <w:tcPr>
            <w:tcW w:w="1296" w:type="dxa"/>
            <w:shd w:val="clear" w:color="auto" w:fill="auto"/>
          </w:tcPr>
          <w:p w14:paraId="45BBB2C4" w14:textId="0B7F8525" w:rsidR="00E55A1E" w:rsidRPr="002B6DAF"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684"/>
              </w:tabs>
              <w:ind w:right="-18"/>
              <w:jc w:val="right"/>
              <w:rPr>
                <w:rFonts w:ascii="Angsana New" w:hAnsi="Angsana New"/>
                <w:sz w:val="24"/>
                <w:szCs w:val="24"/>
              </w:rPr>
            </w:pPr>
            <w:r w:rsidRPr="00E55A1E">
              <w:rPr>
                <w:rFonts w:ascii="Angsana New" w:hAnsi="Angsana New"/>
                <w:sz w:val="24"/>
                <w:szCs w:val="24"/>
              </w:rPr>
              <w:t>-</w:t>
            </w:r>
          </w:p>
        </w:tc>
        <w:tc>
          <w:tcPr>
            <w:tcW w:w="1296" w:type="dxa"/>
            <w:shd w:val="clear" w:color="auto" w:fill="auto"/>
          </w:tcPr>
          <w:p w14:paraId="4CC5EB49" w14:textId="0C6386E9" w:rsidR="00E55A1E" w:rsidRPr="002B6DAF" w:rsidRDefault="00E55A1E" w:rsidP="00E55A1E">
            <w:pPr>
              <w:pStyle w:val="a2"/>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w:t>
            </w:r>
          </w:p>
        </w:tc>
        <w:tc>
          <w:tcPr>
            <w:tcW w:w="1350" w:type="dxa"/>
            <w:shd w:val="clear" w:color="auto" w:fill="auto"/>
          </w:tcPr>
          <w:p w14:paraId="5FE02071" w14:textId="3AF55229" w:rsidR="00E55A1E" w:rsidRPr="002B6DAF" w:rsidRDefault="00E55A1E" w:rsidP="00E55A1E">
            <w:pPr>
              <w:pStyle w:val="a2"/>
              <w:tabs>
                <w:tab w:val="left" w:pos="522"/>
                <w:tab w:val="decimal" w:pos="934"/>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w:t>
            </w:r>
          </w:p>
        </w:tc>
        <w:tc>
          <w:tcPr>
            <w:tcW w:w="1551" w:type="dxa"/>
          </w:tcPr>
          <w:p w14:paraId="34496F7C" w14:textId="5524D16C" w:rsidR="00E55A1E" w:rsidRPr="002B6DAF" w:rsidRDefault="00E55A1E" w:rsidP="00E55A1E">
            <w:pPr>
              <w:pStyle w:val="a2"/>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w:t>
            </w:r>
          </w:p>
        </w:tc>
        <w:tc>
          <w:tcPr>
            <w:tcW w:w="1425" w:type="dxa"/>
            <w:gridSpan w:val="2"/>
            <w:shd w:val="clear" w:color="auto" w:fill="auto"/>
          </w:tcPr>
          <w:p w14:paraId="0046B920" w14:textId="3BA582E2" w:rsidR="00E55A1E" w:rsidRPr="002B6DAF" w:rsidRDefault="00E55A1E" w:rsidP="00E55A1E">
            <w:pPr>
              <w:pStyle w:val="a2"/>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4,362</w:t>
            </w:r>
          </w:p>
        </w:tc>
      </w:tr>
      <w:tr w:rsidR="00E55A1E" w:rsidRPr="00391699" w14:paraId="731650AC" w14:textId="77777777" w:rsidTr="00EC6D8B">
        <w:trPr>
          <w:trHeight w:val="20"/>
        </w:trPr>
        <w:tc>
          <w:tcPr>
            <w:tcW w:w="3207" w:type="dxa"/>
            <w:shd w:val="clear" w:color="auto" w:fill="auto"/>
            <w:vAlign w:val="center"/>
          </w:tcPr>
          <w:p w14:paraId="7BB5F9E5" w14:textId="77777777"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391699">
              <w:rPr>
                <w:rFonts w:ascii="Angsana New" w:hAnsi="Angsana New"/>
                <w:sz w:val="24"/>
                <w:szCs w:val="24"/>
              </w:rPr>
              <w:t>Allowance for impairment loss for the year</w:t>
            </w:r>
          </w:p>
        </w:tc>
        <w:tc>
          <w:tcPr>
            <w:tcW w:w="1296" w:type="dxa"/>
            <w:tcBorders>
              <w:bottom w:val="single" w:sz="4" w:space="0" w:color="auto"/>
            </w:tcBorders>
            <w:shd w:val="clear" w:color="auto" w:fill="auto"/>
          </w:tcPr>
          <w:p w14:paraId="0F40C3B3" w14:textId="6FC1B65B"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w:t>
            </w:r>
          </w:p>
        </w:tc>
        <w:tc>
          <w:tcPr>
            <w:tcW w:w="1296" w:type="dxa"/>
            <w:tcBorders>
              <w:bottom w:val="single" w:sz="4" w:space="0" w:color="auto"/>
            </w:tcBorders>
            <w:shd w:val="clear" w:color="auto" w:fill="auto"/>
          </w:tcPr>
          <w:p w14:paraId="42A06718" w14:textId="70E281BF"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w:t>
            </w:r>
          </w:p>
        </w:tc>
        <w:tc>
          <w:tcPr>
            <w:tcW w:w="1296" w:type="dxa"/>
            <w:tcBorders>
              <w:bottom w:val="single" w:sz="4" w:space="0" w:color="auto"/>
            </w:tcBorders>
          </w:tcPr>
          <w:p w14:paraId="1E9FDEFC" w14:textId="3FF389FC"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r w:rsidRPr="00E55A1E">
              <w:rPr>
                <w:rFonts w:ascii="Angsana New" w:hAnsi="Angsana New"/>
                <w:sz w:val="24"/>
                <w:szCs w:val="24"/>
              </w:rPr>
              <w:t>(4,362)</w:t>
            </w:r>
          </w:p>
        </w:tc>
        <w:tc>
          <w:tcPr>
            <w:tcW w:w="1296" w:type="dxa"/>
            <w:tcBorders>
              <w:bottom w:val="single" w:sz="4" w:space="0" w:color="auto"/>
            </w:tcBorders>
            <w:shd w:val="clear" w:color="auto" w:fill="auto"/>
          </w:tcPr>
          <w:p w14:paraId="763A2629" w14:textId="36FD7A99"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r w:rsidRPr="00E55A1E">
              <w:rPr>
                <w:rFonts w:ascii="Angsana New" w:hAnsi="Angsana New"/>
                <w:sz w:val="24"/>
                <w:szCs w:val="24"/>
              </w:rPr>
              <w:t>-</w:t>
            </w:r>
          </w:p>
        </w:tc>
        <w:tc>
          <w:tcPr>
            <w:tcW w:w="1296" w:type="dxa"/>
            <w:tcBorders>
              <w:bottom w:val="single" w:sz="4" w:space="0" w:color="auto"/>
            </w:tcBorders>
            <w:shd w:val="clear" w:color="auto" w:fill="auto"/>
          </w:tcPr>
          <w:p w14:paraId="2FD6F113" w14:textId="1B24E846"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684"/>
              </w:tabs>
              <w:ind w:right="-18"/>
              <w:jc w:val="right"/>
              <w:rPr>
                <w:rFonts w:ascii="Angsana New" w:hAnsi="Angsana New"/>
                <w:sz w:val="24"/>
                <w:szCs w:val="24"/>
              </w:rPr>
            </w:pPr>
            <w:r w:rsidRPr="00E55A1E">
              <w:rPr>
                <w:rFonts w:ascii="Angsana New" w:hAnsi="Angsana New"/>
                <w:sz w:val="24"/>
                <w:szCs w:val="24"/>
              </w:rPr>
              <w:t>-</w:t>
            </w:r>
          </w:p>
        </w:tc>
        <w:tc>
          <w:tcPr>
            <w:tcW w:w="1296" w:type="dxa"/>
            <w:tcBorders>
              <w:bottom w:val="single" w:sz="4" w:space="0" w:color="auto"/>
            </w:tcBorders>
            <w:shd w:val="clear" w:color="auto" w:fill="auto"/>
          </w:tcPr>
          <w:p w14:paraId="63EB3B3E" w14:textId="0C629DEC" w:rsidR="00E55A1E" w:rsidRPr="00D43559" w:rsidRDefault="00E55A1E" w:rsidP="00E55A1E">
            <w:pPr>
              <w:pStyle w:val="a2"/>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w:t>
            </w:r>
          </w:p>
        </w:tc>
        <w:tc>
          <w:tcPr>
            <w:tcW w:w="1350" w:type="dxa"/>
            <w:tcBorders>
              <w:bottom w:val="single" w:sz="4" w:space="0" w:color="auto"/>
            </w:tcBorders>
            <w:shd w:val="clear" w:color="auto" w:fill="auto"/>
          </w:tcPr>
          <w:p w14:paraId="524CB574" w14:textId="46847104" w:rsidR="00E55A1E" w:rsidRPr="00D43559" w:rsidRDefault="00E55A1E" w:rsidP="00E55A1E">
            <w:pPr>
              <w:pStyle w:val="a2"/>
              <w:tabs>
                <w:tab w:val="left" w:pos="522"/>
                <w:tab w:val="decimal" w:pos="934"/>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w:t>
            </w:r>
          </w:p>
        </w:tc>
        <w:tc>
          <w:tcPr>
            <w:tcW w:w="1551" w:type="dxa"/>
            <w:tcBorders>
              <w:bottom w:val="single" w:sz="4" w:space="0" w:color="auto"/>
            </w:tcBorders>
          </w:tcPr>
          <w:p w14:paraId="63DA0D9D" w14:textId="62AA4C97" w:rsidR="00E55A1E" w:rsidRPr="00D43559" w:rsidRDefault="00E55A1E" w:rsidP="00E55A1E">
            <w:pPr>
              <w:pStyle w:val="a2"/>
              <w:tabs>
                <w:tab w:val="left" w:pos="522"/>
              </w:tabs>
              <w:spacing w:line="240" w:lineRule="atLeast"/>
              <w:ind w:right="-18"/>
              <w:rPr>
                <w:rFonts w:ascii="Angsana New" w:hAnsi="Angsana New" w:cs="Angsana New"/>
                <w:sz w:val="24"/>
                <w:szCs w:val="24"/>
                <w:cs/>
                <w:lang w:val="en-US"/>
              </w:rPr>
            </w:pPr>
            <w:r w:rsidRPr="00E55A1E">
              <w:rPr>
                <w:rFonts w:ascii="Angsana New" w:hAnsi="Angsana New" w:cs="Angsana New"/>
                <w:sz w:val="24"/>
                <w:szCs w:val="24"/>
                <w:lang w:val="en-US"/>
              </w:rPr>
              <w:t>-</w:t>
            </w:r>
          </w:p>
        </w:tc>
        <w:tc>
          <w:tcPr>
            <w:tcW w:w="1425" w:type="dxa"/>
            <w:gridSpan w:val="2"/>
            <w:tcBorders>
              <w:bottom w:val="single" w:sz="4" w:space="0" w:color="auto"/>
            </w:tcBorders>
            <w:shd w:val="clear" w:color="auto" w:fill="auto"/>
          </w:tcPr>
          <w:p w14:paraId="3F491E25" w14:textId="2148F8B8" w:rsidR="00E55A1E" w:rsidRPr="00D43559" w:rsidRDefault="00E55A1E" w:rsidP="00E55A1E">
            <w:pPr>
              <w:pStyle w:val="a2"/>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(4,362)</w:t>
            </w:r>
          </w:p>
        </w:tc>
      </w:tr>
      <w:tr w:rsidR="00E55A1E" w:rsidRPr="00391699" w14:paraId="52AE048D" w14:textId="77777777" w:rsidTr="00EC6D8B">
        <w:trPr>
          <w:trHeight w:val="20"/>
        </w:trPr>
        <w:tc>
          <w:tcPr>
            <w:tcW w:w="3207" w:type="dxa"/>
            <w:shd w:val="clear" w:color="auto" w:fill="auto"/>
            <w:vAlign w:val="center"/>
          </w:tcPr>
          <w:p w14:paraId="3A21D184" w14:textId="77777777"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391699">
              <w:rPr>
                <w:rFonts w:ascii="Angsana New" w:hAnsi="Angsana New"/>
                <w:b/>
                <w:bCs/>
                <w:sz w:val="24"/>
                <w:szCs w:val="24"/>
              </w:rPr>
              <w:t xml:space="preserve">At </w:t>
            </w:r>
            <w:r>
              <w:rPr>
                <w:rFonts w:ascii="Angsana New" w:hAnsi="Angsana New"/>
                <w:b/>
                <w:bCs/>
                <w:sz w:val="24"/>
                <w:szCs w:val="24"/>
              </w:rPr>
              <w:t>December</w:t>
            </w:r>
            <w:r w:rsidRPr="00391699">
              <w:rPr>
                <w:rFonts w:ascii="Angsana New" w:hAnsi="Angsana New"/>
                <w:b/>
                <w:bCs/>
                <w:sz w:val="24"/>
                <w:szCs w:val="24"/>
              </w:rPr>
              <w:t xml:space="preserve"> 3</w:t>
            </w:r>
            <w:r>
              <w:rPr>
                <w:rFonts w:ascii="Angsana New" w:hAnsi="Angsana New"/>
                <w:b/>
                <w:bCs/>
                <w:sz w:val="24"/>
                <w:szCs w:val="24"/>
              </w:rPr>
              <w:t>1</w:t>
            </w:r>
            <w:r w:rsidRPr="00391699">
              <w:rPr>
                <w:rFonts w:ascii="Angsana New" w:hAnsi="Angsana New"/>
                <w:b/>
                <w:bCs/>
                <w:sz w:val="24"/>
                <w:szCs w:val="24"/>
              </w:rPr>
              <w:t>, 2021</w:t>
            </w:r>
          </w:p>
        </w:tc>
        <w:tc>
          <w:tcPr>
            <w:tcW w:w="1296" w:type="dxa"/>
            <w:tcBorders>
              <w:top w:val="single" w:sz="4" w:space="0" w:color="auto"/>
              <w:bottom w:val="single" w:sz="4" w:space="0" w:color="auto"/>
            </w:tcBorders>
            <w:shd w:val="clear" w:color="auto" w:fill="auto"/>
          </w:tcPr>
          <w:p w14:paraId="3E6F98AF" w14:textId="7C6482C0"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w:t>
            </w:r>
          </w:p>
        </w:tc>
        <w:tc>
          <w:tcPr>
            <w:tcW w:w="1296" w:type="dxa"/>
            <w:tcBorders>
              <w:top w:val="single" w:sz="4" w:space="0" w:color="auto"/>
              <w:bottom w:val="single" w:sz="4" w:space="0" w:color="auto"/>
            </w:tcBorders>
            <w:shd w:val="clear" w:color="auto" w:fill="auto"/>
          </w:tcPr>
          <w:p w14:paraId="5A414258" w14:textId="09DC0141"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w:t>
            </w:r>
          </w:p>
        </w:tc>
        <w:tc>
          <w:tcPr>
            <w:tcW w:w="1296" w:type="dxa"/>
            <w:tcBorders>
              <w:top w:val="single" w:sz="4" w:space="0" w:color="auto"/>
              <w:bottom w:val="single" w:sz="4" w:space="0" w:color="auto"/>
            </w:tcBorders>
          </w:tcPr>
          <w:p w14:paraId="149B22D5" w14:textId="2EED4BBF"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r w:rsidRPr="00E55A1E">
              <w:rPr>
                <w:rFonts w:ascii="Angsana New" w:hAnsi="Angsana New"/>
                <w:sz w:val="24"/>
                <w:szCs w:val="24"/>
              </w:rPr>
              <w:t>-</w:t>
            </w:r>
          </w:p>
        </w:tc>
        <w:tc>
          <w:tcPr>
            <w:tcW w:w="1296" w:type="dxa"/>
            <w:tcBorders>
              <w:top w:val="single" w:sz="4" w:space="0" w:color="auto"/>
              <w:bottom w:val="single" w:sz="4" w:space="0" w:color="auto"/>
            </w:tcBorders>
            <w:shd w:val="clear" w:color="auto" w:fill="auto"/>
          </w:tcPr>
          <w:p w14:paraId="1E93F855" w14:textId="1D194E46"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r w:rsidRPr="00E55A1E">
              <w:rPr>
                <w:rFonts w:ascii="Angsana New" w:hAnsi="Angsana New"/>
                <w:sz w:val="24"/>
                <w:szCs w:val="24"/>
              </w:rPr>
              <w:t>-</w:t>
            </w:r>
          </w:p>
        </w:tc>
        <w:tc>
          <w:tcPr>
            <w:tcW w:w="1296" w:type="dxa"/>
            <w:tcBorders>
              <w:top w:val="single" w:sz="4" w:space="0" w:color="auto"/>
              <w:bottom w:val="single" w:sz="4" w:space="0" w:color="auto"/>
            </w:tcBorders>
            <w:shd w:val="clear" w:color="auto" w:fill="auto"/>
          </w:tcPr>
          <w:p w14:paraId="2DAA9C23" w14:textId="1E63D61E" w:rsidR="00E55A1E" w:rsidRPr="00D4355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684"/>
              </w:tabs>
              <w:ind w:right="-18"/>
              <w:jc w:val="right"/>
              <w:rPr>
                <w:rFonts w:ascii="Angsana New" w:hAnsi="Angsana New"/>
                <w:sz w:val="24"/>
                <w:szCs w:val="24"/>
              </w:rPr>
            </w:pPr>
            <w:r w:rsidRPr="00E55A1E">
              <w:rPr>
                <w:rFonts w:ascii="Angsana New" w:hAnsi="Angsana New"/>
                <w:sz w:val="24"/>
                <w:szCs w:val="24"/>
              </w:rPr>
              <w:t>-</w:t>
            </w:r>
          </w:p>
        </w:tc>
        <w:tc>
          <w:tcPr>
            <w:tcW w:w="1296" w:type="dxa"/>
            <w:tcBorders>
              <w:top w:val="single" w:sz="4" w:space="0" w:color="auto"/>
              <w:bottom w:val="single" w:sz="4" w:space="0" w:color="auto"/>
            </w:tcBorders>
            <w:shd w:val="clear" w:color="auto" w:fill="auto"/>
          </w:tcPr>
          <w:p w14:paraId="0534BA98" w14:textId="3C0183B3" w:rsidR="00E55A1E" w:rsidRPr="00D43559" w:rsidRDefault="00E55A1E" w:rsidP="00E55A1E">
            <w:pPr>
              <w:pStyle w:val="a2"/>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w:t>
            </w:r>
          </w:p>
        </w:tc>
        <w:tc>
          <w:tcPr>
            <w:tcW w:w="1350" w:type="dxa"/>
            <w:tcBorders>
              <w:top w:val="single" w:sz="4" w:space="0" w:color="auto"/>
              <w:bottom w:val="single" w:sz="4" w:space="0" w:color="auto"/>
            </w:tcBorders>
            <w:shd w:val="clear" w:color="auto" w:fill="auto"/>
          </w:tcPr>
          <w:p w14:paraId="52E6FE75" w14:textId="525180FA" w:rsidR="00E55A1E" w:rsidRPr="00D43559" w:rsidRDefault="00E55A1E" w:rsidP="00E55A1E">
            <w:pPr>
              <w:pStyle w:val="a2"/>
              <w:tabs>
                <w:tab w:val="left" w:pos="522"/>
                <w:tab w:val="decimal" w:pos="934"/>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w:t>
            </w:r>
          </w:p>
        </w:tc>
        <w:tc>
          <w:tcPr>
            <w:tcW w:w="1551" w:type="dxa"/>
            <w:tcBorders>
              <w:top w:val="single" w:sz="4" w:space="0" w:color="auto"/>
              <w:bottom w:val="single" w:sz="4" w:space="0" w:color="auto"/>
            </w:tcBorders>
          </w:tcPr>
          <w:p w14:paraId="02BCB2E9" w14:textId="439C601E" w:rsidR="00E55A1E" w:rsidRPr="00D43559" w:rsidRDefault="00E55A1E" w:rsidP="00E55A1E">
            <w:pPr>
              <w:pStyle w:val="a2"/>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w:t>
            </w:r>
          </w:p>
        </w:tc>
        <w:tc>
          <w:tcPr>
            <w:tcW w:w="1425" w:type="dxa"/>
            <w:gridSpan w:val="2"/>
            <w:tcBorders>
              <w:top w:val="single" w:sz="4" w:space="0" w:color="auto"/>
              <w:bottom w:val="single" w:sz="4" w:space="0" w:color="auto"/>
            </w:tcBorders>
            <w:shd w:val="clear" w:color="auto" w:fill="auto"/>
          </w:tcPr>
          <w:p w14:paraId="1C285768" w14:textId="29CC17C0" w:rsidR="00E55A1E" w:rsidRPr="00D43559" w:rsidRDefault="00E55A1E" w:rsidP="00E55A1E">
            <w:pPr>
              <w:pStyle w:val="a2"/>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w:t>
            </w:r>
          </w:p>
        </w:tc>
      </w:tr>
      <w:tr w:rsidR="00D43559" w:rsidRPr="00391699" w14:paraId="4EB2B519" w14:textId="77777777" w:rsidTr="00EC6D8B">
        <w:trPr>
          <w:trHeight w:val="495"/>
        </w:trPr>
        <w:tc>
          <w:tcPr>
            <w:tcW w:w="3207" w:type="dxa"/>
            <w:shd w:val="clear" w:color="auto" w:fill="auto"/>
            <w:vAlign w:val="bottom"/>
          </w:tcPr>
          <w:p w14:paraId="78F188E9" w14:textId="77777777" w:rsidR="00D43559" w:rsidRPr="00391699" w:rsidRDefault="00D43559"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r w:rsidRPr="00391699">
              <w:rPr>
                <w:rFonts w:ascii="Angsana New" w:hAnsi="Angsana New"/>
                <w:b/>
                <w:bCs/>
                <w:sz w:val="24"/>
                <w:szCs w:val="24"/>
              </w:rPr>
              <w:t>Net book value</w:t>
            </w:r>
          </w:p>
        </w:tc>
        <w:tc>
          <w:tcPr>
            <w:tcW w:w="1296" w:type="dxa"/>
            <w:shd w:val="clear" w:color="auto" w:fill="auto"/>
          </w:tcPr>
          <w:p w14:paraId="651E3DDD" w14:textId="77777777" w:rsidR="00D43559" w:rsidRPr="00391699" w:rsidRDefault="00D43559"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96" w:type="dxa"/>
            <w:shd w:val="clear" w:color="auto" w:fill="auto"/>
          </w:tcPr>
          <w:p w14:paraId="543844CA" w14:textId="77777777" w:rsidR="00D43559" w:rsidRPr="00391699" w:rsidRDefault="00D43559"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96" w:type="dxa"/>
          </w:tcPr>
          <w:p w14:paraId="0DB3DCBE" w14:textId="77777777" w:rsidR="00D43559" w:rsidRPr="00391699" w:rsidRDefault="00D43559"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p>
        </w:tc>
        <w:tc>
          <w:tcPr>
            <w:tcW w:w="1296" w:type="dxa"/>
            <w:shd w:val="clear" w:color="auto" w:fill="auto"/>
          </w:tcPr>
          <w:p w14:paraId="482812F4" w14:textId="77777777" w:rsidR="00D43559" w:rsidRPr="00391699" w:rsidRDefault="00D43559"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745"/>
              </w:tabs>
              <w:ind w:right="-18"/>
              <w:jc w:val="right"/>
              <w:rPr>
                <w:rFonts w:ascii="Angsana New" w:hAnsi="Angsana New"/>
                <w:sz w:val="24"/>
                <w:szCs w:val="24"/>
              </w:rPr>
            </w:pPr>
          </w:p>
        </w:tc>
        <w:tc>
          <w:tcPr>
            <w:tcW w:w="1296" w:type="dxa"/>
            <w:shd w:val="clear" w:color="auto" w:fill="auto"/>
          </w:tcPr>
          <w:p w14:paraId="446C01BE" w14:textId="77777777" w:rsidR="00D43559" w:rsidRPr="00391699" w:rsidRDefault="00D43559"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684"/>
              </w:tabs>
              <w:ind w:right="-18"/>
              <w:jc w:val="right"/>
              <w:rPr>
                <w:rFonts w:ascii="Angsana New" w:hAnsi="Angsana New"/>
                <w:sz w:val="24"/>
                <w:szCs w:val="24"/>
              </w:rPr>
            </w:pPr>
          </w:p>
        </w:tc>
        <w:tc>
          <w:tcPr>
            <w:tcW w:w="1296" w:type="dxa"/>
            <w:shd w:val="clear" w:color="auto" w:fill="auto"/>
          </w:tcPr>
          <w:p w14:paraId="7E8BAD76" w14:textId="77777777" w:rsidR="00D43559" w:rsidRPr="00391699" w:rsidRDefault="00D43559" w:rsidP="00E55A1E">
            <w:pPr>
              <w:pStyle w:val="a2"/>
              <w:tabs>
                <w:tab w:val="left" w:pos="522"/>
              </w:tabs>
              <w:spacing w:line="240" w:lineRule="atLeast"/>
              <w:ind w:right="-18"/>
              <w:rPr>
                <w:rFonts w:ascii="Angsana New" w:hAnsi="Angsana New" w:cs="Angsana New"/>
                <w:sz w:val="24"/>
                <w:szCs w:val="24"/>
                <w:lang w:val="en-US"/>
              </w:rPr>
            </w:pPr>
          </w:p>
        </w:tc>
        <w:tc>
          <w:tcPr>
            <w:tcW w:w="1350" w:type="dxa"/>
            <w:shd w:val="clear" w:color="auto" w:fill="auto"/>
            <w:vAlign w:val="bottom"/>
          </w:tcPr>
          <w:p w14:paraId="4F8A8718" w14:textId="77777777" w:rsidR="00D43559" w:rsidRPr="00391699" w:rsidRDefault="00D43559" w:rsidP="00E55A1E">
            <w:pPr>
              <w:pStyle w:val="a2"/>
              <w:tabs>
                <w:tab w:val="left" w:pos="522"/>
                <w:tab w:val="decimal" w:pos="934"/>
              </w:tabs>
              <w:spacing w:line="240" w:lineRule="atLeast"/>
              <w:ind w:right="-18"/>
              <w:rPr>
                <w:rFonts w:ascii="Angsana New" w:hAnsi="Angsana New" w:cs="Angsana New"/>
                <w:sz w:val="24"/>
                <w:szCs w:val="24"/>
                <w:lang w:val="en-US"/>
              </w:rPr>
            </w:pPr>
          </w:p>
        </w:tc>
        <w:tc>
          <w:tcPr>
            <w:tcW w:w="1551" w:type="dxa"/>
          </w:tcPr>
          <w:p w14:paraId="106D8E0C" w14:textId="77777777" w:rsidR="00D43559" w:rsidRPr="00391699" w:rsidRDefault="00D43559" w:rsidP="00E55A1E">
            <w:pPr>
              <w:pStyle w:val="a2"/>
              <w:tabs>
                <w:tab w:val="left" w:pos="522"/>
              </w:tabs>
              <w:spacing w:line="240" w:lineRule="atLeast"/>
              <w:ind w:right="-18"/>
              <w:rPr>
                <w:rFonts w:ascii="Angsana New" w:hAnsi="Angsana New" w:cs="Angsana New"/>
                <w:sz w:val="24"/>
                <w:szCs w:val="24"/>
                <w:lang w:val="en-US"/>
              </w:rPr>
            </w:pPr>
          </w:p>
        </w:tc>
        <w:tc>
          <w:tcPr>
            <w:tcW w:w="1425" w:type="dxa"/>
            <w:gridSpan w:val="2"/>
            <w:shd w:val="clear" w:color="auto" w:fill="auto"/>
          </w:tcPr>
          <w:p w14:paraId="55EF0C2B" w14:textId="77777777" w:rsidR="00D43559" w:rsidRPr="00391699" w:rsidRDefault="00D43559" w:rsidP="00E55A1E">
            <w:pPr>
              <w:pStyle w:val="a2"/>
              <w:tabs>
                <w:tab w:val="left" w:pos="522"/>
              </w:tabs>
              <w:spacing w:line="240" w:lineRule="atLeast"/>
              <w:ind w:right="-18"/>
              <w:rPr>
                <w:rFonts w:ascii="Angsana New" w:hAnsi="Angsana New" w:cs="Angsana New"/>
                <w:sz w:val="24"/>
                <w:szCs w:val="24"/>
                <w:lang w:val="en-US"/>
              </w:rPr>
            </w:pPr>
          </w:p>
        </w:tc>
      </w:tr>
      <w:tr w:rsidR="00E55A1E" w:rsidRPr="00390740" w14:paraId="5F1E02E8" w14:textId="77777777" w:rsidTr="00EC6D8B">
        <w:trPr>
          <w:trHeight w:val="20"/>
        </w:trPr>
        <w:tc>
          <w:tcPr>
            <w:tcW w:w="3207" w:type="dxa"/>
            <w:shd w:val="clear" w:color="auto" w:fill="auto"/>
          </w:tcPr>
          <w:p w14:paraId="38DA5401" w14:textId="77777777" w:rsidR="00E55A1E" w:rsidRPr="00391699"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391699">
              <w:rPr>
                <w:rFonts w:ascii="Angsana New" w:hAnsi="Angsana New"/>
                <w:b/>
                <w:bCs/>
                <w:sz w:val="24"/>
                <w:szCs w:val="24"/>
              </w:rPr>
              <w:t>At December 31, 2020</w:t>
            </w:r>
          </w:p>
        </w:tc>
        <w:tc>
          <w:tcPr>
            <w:tcW w:w="1296" w:type="dxa"/>
            <w:tcBorders>
              <w:bottom w:val="double" w:sz="4" w:space="0" w:color="auto"/>
            </w:tcBorders>
            <w:shd w:val="clear" w:color="auto" w:fill="auto"/>
          </w:tcPr>
          <w:p w14:paraId="2AD56EA0" w14:textId="572AC590" w:rsidR="00E55A1E" w:rsidRPr="00391699" w:rsidRDefault="00E55A1E" w:rsidP="00E55A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44,265</w:t>
            </w:r>
          </w:p>
        </w:tc>
        <w:tc>
          <w:tcPr>
            <w:tcW w:w="1296" w:type="dxa"/>
            <w:tcBorders>
              <w:bottom w:val="double" w:sz="4" w:space="0" w:color="auto"/>
            </w:tcBorders>
            <w:shd w:val="clear" w:color="auto" w:fill="auto"/>
          </w:tcPr>
          <w:p w14:paraId="5901B5CF" w14:textId="15F91E49" w:rsidR="00E55A1E" w:rsidRPr="00391699" w:rsidRDefault="00E55A1E" w:rsidP="00E55A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2</w:t>
            </w:r>
          </w:p>
        </w:tc>
        <w:tc>
          <w:tcPr>
            <w:tcW w:w="1296" w:type="dxa"/>
            <w:tcBorders>
              <w:bottom w:val="double" w:sz="4" w:space="0" w:color="auto"/>
            </w:tcBorders>
          </w:tcPr>
          <w:p w14:paraId="31A89D31" w14:textId="048B785D" w:rsidR="00E55A1E" w:rsidRPr="00391699" w:rsidRDefault="00E55A1E" w:rsidP="00E55A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10,844</w:t>
            </w:r>
          </w:p>
        </w:tc>
        <w:tc>
          <w:tcPr>
            <w:tcW w:w="1296" w:type="dxa"/>
            <w:tcBorders>
              <w:bottom w:val="double" w:sz="4" w:space="0" w:color="auto"/>
            </w:tcBorders>
            <w:shd w:val="clear" w:color="auto" w:fill="auto"/>
          </w:tcPr>
          <w:p w14:paraId="2CA33638" w14:textId="76ADE66D" w:rsidR="00E55A1E" w:rsidRPr="00391699" w:rsidRDefault="00E55A1E" w:rsidP="00E55A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w:t>
            </w:r>
          </w:p>
        </w:tc>
        <w:tc>
          <w:tcPr>
            <w:tcW w:w="1296" w:type="dxa"/>
            <w:tcBorders>
              <w:bottom w:val="double" w:sz="4" w:space="0" w:color="auto"/>
            </w:tcBorders>
            <w:shd w:val="clear" w:color="auto" w:fill="auto"/>
          </w:tcPr>
          <w:p w14:paraId="0C63DEE2" w14:textId="797010BC" w:rsidR="00E55A1E" w:rsidRPr="00391699" w:rsidRDefault="00E55A1E" w:rsidP="00E55A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889</w:t>
            </w:r>
          </w:p>
        </w:tc>
        <w:tc>
          <w:tcPr>
            <w:tcW w:w="1296" w:type="dxa"/>
            <w:tcBorders>
              <w:bottom w:val="double" w:sz="4" w:space="0" w:color="auto"/>
            </w:tcBorders>
            <w:shd w:val="clear" w:color="auto" w:fill="auto"/>
          </w:tcPr>
          <w:p w14:paraId="6E6A4416" w14:textId="1AC2A851" w:rsidR="00E55A1E" w:rsidRPr="00391699" w:rsidRDefault="00E55A1E" w:rsidP="00E55A1E">
            <w:pPr>
              <w:pStyle w:val="a2"/>
              <w:pBdr>
                <w:between w:val="double" w:sz="4" w:space="1" w:color="auto"/>
              </w:pBdr>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1,328</w:t>
            </w:r>
          </w:p>
        </w:tc>
        <w:tc>
          <w:tcPr>
            <w:tcW w:w="1350" w:type="dxa"/>
            <w:tcBorders>
              <w:bottom w:val="double" w:sz="4" w:space="0" w:color="auto"/>
            </w:tcBorders>
            <w:shd w:val="clear" w:color="auto" w:fill="auto"/>
          </w:tcPr>
          <w:p w14:paraId="7DC304D6" w14:textId="33F6B42B" w:rsidR="00E55A1E" w:rsidRPr="00391699" w:rsidRDefault="00E55A1E" w:rsidP="00E55A1E">
            <w:pPr>
              <w:pStyle w:val="a2"/>
              <w:pBdr>
                <w:between w:val="double" w:sz="4" w:space="1" w:color="auto"/>
              </w:pBdr>
              <w:tabs>
                <w:tab w:val="left" w:pos="522"/>
                <w:tab w:val="decimal" w:pos="934"/>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109,232</w:t>
            </w:r>
          </w:p>
        </w:tc>
        <w:tc>
          <w:tcPr>
            <w:tcW w:w="1551" w:type="dxa"/>
            <w:tcBorders>
              <w:bottom w:val="double" w:sz="4" w:space="0" w:color="auto"/>
            </w:tcBorders>
          </w:tcPr>
          <w:p w14:paraId="3D9D87E5" w14:textId="08BD8059" w:rsidR="00E55A1E" w:rsidRPr="00D43559" w:rsidRDefault="00E55A1E" w:rsidP="00E55A1E">
            <w:pPr>
              <w:pStyle w:val="a2"/>
              <w:pBdr>
                <w:between w:val="double" w:sz="4" w:space="1" w:color="auto"/>
              </w:pBdr>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7,200</w:t>
            </w:r>
          </w:p>
        </w:tc>
        <w:tc>
          <w:tcPr>
            <w:tcW w:w="1425" w:type="dxa"/>
            <w:gridSpan w:val="2"/>
            <w:tcBorders>
              <w:bottom w:val="double" w:sz="4" w:space="0" w:color="auto"/>
            </w:tcBorders>
            <w:shd w:val="clear" w:color="auto" w:fill="auto"/>
          </w:tcPr>
          <w:p w14:paraId="5F73234C" w14:textId="1315D4D6" w:rsidR="00E55A1E" w:rsidRPr="00390740" w:rsidRDefault="00E55A1E" w:rsidP="00E55A1E">
            <w:pPr>
              <w:pStyle w:val="a2"/>
              <w:pBdr>
                <w:between w:val="double" w:sz="4" w:space="1" w:color="auto"/>
              </w:pBdr>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173,760</w:t>
            </w:r>
          </w:p>
        </w:tc>
      </w:tr>
      <w:tr w:rsidR="00E55A1E" w:rsidRPr="002A370A" w14:paraId="65AD0F34" w14:textId="77777777" w:rsidTr="00EC6D8B">
        <w:trPr>
          <w:trHeight w:val="20"/>
        </w:trPr>
        <w:tc>
          <w:tcPr>
            <w:tcW w:w="3207" w:type="dxa"/>
            <w:shd w:val="clear" w:color="auto" w:fill="auto"/>
          </w:tcPr>
          <w:p w14:paraId="1D62787E" w14:textId="77777777" w:rsidR="00E55A1E" w:rsidRPr="00390740" w:rsidRDefault="00E55A1E" w:rsidP="00E55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r w:rsidRPr="00390740">
              <w:rPr>
                <w:rFonts w:ascii="Angsana New" w:hAnsi="Angsana New"/>
                <w:b/>
                <w:bCs/>
                <w:sz w:val="24"/>
                <w:szCs w:val="24"/>
              </w:rPr>
              <w:t xml:space="preserve">At </w:t>
            </w:r>
            <w:r>
              <w:rPr>
                <w:rFonts w:ascii="Angsana New" w:hAnsi="Angsana New"/>
                <w:b/>
                <w:bCs/>
                <w:sz w:val="24"/>
                <w:szCs w:val="24"/>
              </w:rPr>
              <w:t>December</w:t>
            </w:r>
            <w:r w:rsidRPr="00390740">
              <w:rPr>
                <w:rFonts w:ascii="Angsana New" w:hAnsi="Angsana New"/>
                <w:b/>
                <w:bCs/>
                <w:sz w:val="24"/>
                <w:szCs w:val="24"/>
              </w:rPr>
              <w:t xml:space="preserve"> 3</w:t>
            </w:r>
            <w:r>
              <w:rPr>
                <w:rFonts w:ascii="Angsana New" w:hAnsi="Angsana New"/>
                <w:b/>
                <w:bCs/>
                <w:sz w:val="24"/>
                <w:szCs w:val="24"/>
              </w:rPr>
              <w:t>1</w:t>
            </w:r>
            <w:r w:rsidRPr="00390740">
              <w:rPr>
                <w:rFonts w:ascii="Angsana New" w:hAnsi="Angsana New"/>
                <w:b/>
                <w:bCs/>
                <w:sz w:val="24"/>
                <w:szCs w:val="24"/>
              </w:rPr>
              <w:t>, 2021</w:t>
            </w:r>
          </w:p>
        </w:tc>
        <w:tc>
          <w:tcPr>
            <w:tcW w:w="1296" w:type="dxa"/>
            <w:tcBorders>
              <w:top w:val="double" w:sz="4" w:space="0" w:color="auto"/>
              <w:bottom w:val="double" w:sz="4" w:space="0" w:color="auto"/>
            </w:tcBorders>
            <w:shd w:val="clear" w:color="auto" w:fill="auto"/>
          </w:tcPr>
          <w:p w14:paraId="65B53710" w14:textId="63A32D82" w:rsidR="00E55A1E" w:rsidRPr="00D43559" w:rsidRDefault="00E55A1E" w:rsidP="00E55A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44,265</w:t>
            </w:r>
          </w:p>
        </w:tc>
        <w:tc>
          <w:tcPr>
            <w:tcW w:w="1296" w:type="dxa"/>
            <w:tcBorders>
              <w:top w:val="double" w:sz="4" w:space="0" w:color="auto"/>
              <w:bottom w:val="double" w:sz="4" w:space="0" w:color="auto"/>
            </w:tcBorders>
            <w:shd w:val="clear" w:color="auto" w:fill="auto"/>
          </w:tcPr>
          <w:p w14:paraId="740E50FA" w14:textId="0AC61CB4" w:rsidR="00E55A1E" w:rsidRPr="00D43559" w:rsidRDefault="00E55A1E" w:rsidP="00E55A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117</w:t>
            </w:r>
          </w:p>
        </w:tc>
        <w:tc>
          <w:tcPr>
            <w:tcW w:w="1296" w:type="dxa"/>
            <w:tcBorders>
              <w:top w:val="double" w:sz="4" w:space="0" w:color="auto"/>
              <w:bottom w:val="double" w:sz="4" w:space="0" w:color="auto"/>
            </w:tcBorders>
          </w:tcPr>
          <w:p w14:paraId="644583CC" w14:textId="76F5FE39" w:rsidR="00E55A1E" w:rsidRPr="00D43559" w:rsidRDefault="00E55A1E" w:rsidP="00E55A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9,881</w:t>
            </w:r>
          </w:p>
        </w:tc>
        <w:tc>
          <w:tcPr>
            <w:tcW w:w="1296" w:type="dxa"/>
            <w:tcBorders>
              <w:top w:val="double" w:sz="4" w:space="0" w:color="auto"/>
              <w:bottom w:val="double" w:sz="4" w:space="0" w:color="auto"/>
            </w:tcBorders>
            <w:shd w:val="clear" w:color="auto" w:fill="auto"/>
          </w:tcPr>
          <w:p w14:paraId="59DE2869" w14:textId="2B543EF1" w:rsidR="00E55A1E" w:rsidRPr="00D43559" w:rsidRDefault="00E55A1E" w:rsidP="00E55A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w:t>
            </w:r>
          </w:p>
        </w:tc>
        <w:tc>
          <w:tcPr>
            <w:tcW w:w="1296" w:type="dxa"/>
            <w:tcBorders>
              <w:top w:val="double" w:sz="4" w:space="0" w:color="auto"/>
              <w:bottom w:val="double" w:sz="4" w:space="0" w:color="auto"/>
            </w:tcBorders>
            <w:shd w:val="clear" w:color="auto" w:fill="auto"/>
          </w:tcPr>
          <w:p w14:paraId="3AC13549" w14:textId="39775721" w:rsidR="00E55A1E" w:rsidRPr="00D43559" w:rsidRDefault="00E55A1E" w:rsidP="00E55A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r w:rsidRPr="00E55A1E">
              <w:rPr>
                <w:rFonts w:ascii="Angsana New" w:hAnsi="Angsana New"/>
                <w:sz w:val="24"/>
                <w:szCs w:val="24"/>
              </w:rPr>
              <w:t>174</w:t>
            </w:r>
          </w:p>
        </w:tc>
        <w:tc>
          <w:tcPr>
            <w:tcW w:w="1296" w:type="dxa"/>
            <w:tcBorders>
              <w:top w:val="double" w:sz="4" w:space="0" w:color="auto"/>
              <w:bottom w:val="double" w:sz="4" w:space="0" w:color="auto"/>
            </w:tcBorders>
            <w:shd w:val="clear" w:color="auto" w:fill="auto"/>
          </w:tcPr>
          <w:p w14:paraId="21261600" w14:textId="38407E5A" w:rsidR="00E55A1E" w:rsidRPr="00D43559" w:rsidRDefault="00E55A1E" w:rsidP="00E55A1E">
            <w:pPr>
              <w:pStyle w:val="a2"/>
              <w:pBdr>
                <w:between w:val="double" w:sz="4" w:space="1" w:color="auto"/>
              </w:pBdr>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738</w:t>
            </w:r>
          </w:p>
        </w:tc>
        <w:tc>
          <w:tcPr>
            <w:tcW w:w="1350" w:type="dxa"/>
            <w:tcBorders>
              <w:top w:val="double" w:sz="4" w:space="0" w:color="auto"/>
              <w:bottom w:val="double" w:sz="4" w:space="0" w:color="auto"/>
            </w:tcBorders>
            <w:shd w:val="clear" w:color="auto" w:fill="auto"/>
          </w:tcPr>
          <w:p w14:paraId="4D26C7BB" w14:textId="248A37AE" w:rsidR="00E55A1E" w:rsidRPr="00D43559" w:rsidRDefault="00E55A1E" w:rsidP="00E55A1E">
            <w:pPr>
              <w:pStyle w:val="a2"/>
              <w:pBdr>
                <w:between w:val="double" w:sz="4" w:space="1" w:color="auto"/>
              </w:pBdr>
              <w:tabs>
                <w:tab w:val="left" w:pos="522"/>
                <w:tab w:val="decimal" w:pos="934"/>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98,789</w:t>
            </w:r>
          </w:p>
        </w:tc>
        <w:tc>
          <w:tcPr>
            <w:tcW w:w="1551" w:type="dxa"/>
            <w:tcBorders>
              <w:top w:val="double" w:sz="4" w:space="0" w:color="auto"/>
              <w:bottom w:val="double" w:sz="4" w:space="0" w:color="auto"/>
            </w:tcBorders>
          </w:tcPr>
          <w:p w14:paraId="63C92095" w14:textId="7E87A5AF" w:rsidR="00E55A1E" w:rsidRPr="00D43559" w:rsidRDefault="00E55A1E" w:rsidP="00E55A1E">
            <w:pPr>
              <w:pStyle w:val="a2"/>
              <w:pBdr>
                <w:between w:val="double" w:sz="4" w:space="1" w:color="auto"/>
              </w:pBdr>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10,200</w:t>
            </w:r>
          </w:p>
        </w:tc>
        <w:tc>
          <w:tcPr>
            <w:tcW w:w="1425" w:type="dxa"/>
            <w:gridSpan w:val="2"/>
            <w:tcBorders>
              <w:top w:val="double" w:sz="4" w:space="0" w:color="auto"/>
              <w:bottom w:val="double" w:sz="4" w:space="0" w:color="auto"/>
            </w:tcBorders>
            <w:shd w:val="clear" w:color="auto" w:fill="auto"/>
          </w:tcPr>
          <w:p w14:paraId="35F3D131" w14:textId="60C2222D" w:rsidR="00E55A1E" w:rsidRPr="00D43559" w:rsidRDefault="00E55A1E" w:rsidP="00E55A1E">
            <w:pPr>
              <w:pStyle w:val="a2"/>
              <w:pBdr>
                <w:between w:val="double" w:sz="4" w:space="1" w:color="auto"/>
              </w:pBdr>
              <w:tabs>
                <w:tab w:val="left" w:pos="522"/>
              </w:tabs>
              <w:spacing w:line="240" w:lineRule="atLeast"/>
              <w:ind w:right="-18"/>
              <w:rPr>
                <w:rFonts w:ascii="Angsana New" w:hAnsi="Angsana New" w:cs="Angsana New"/>
                <w:sz w:val="24"/>
                <w:szCs w:val="24"/>
                <w:lang w:val="en-US"/>
              </w:rPr>
            </w:pPr>
            <w:r w:rsidRPr="00E55A1E">
              <w:rPr>
                <w:rFonts w:ascii="Angsana New" w:hAnsi="Angsana New" w:cs="Angsana New"/>
                <w:sz w:val="24"/>
                <w:szCs w:val="24"/>
                <w:lang w:val="en-US"/>
              </w:rPr>
              <w:t>168,358</w:t>
            </w:r>
          </w:p>
        </w:tc>
      </w:tr>
    </w:tbl>
    <w:p w14:paraId="210907E7" w14:textId="77777777" w:rsidR="00D43559" w:rsidRDefault="00D43559" w:rsidP="00D43559">
      <w:pPr>
        <w:rPr>
          <w:rFonts w:ascii="Angsana New" w:hAnsi="Angsana New"/>
          <w:sz w:val="28"/>
          <w:szCs w:val="28"/>
        </w:rPr>
      </w:pPr>
    </w:p>
    <w:p w14:paraId="4CA6A512" w14:textId="55906F42" w:rsidR="00D43559" w:rsidRPr="00D43559" w:rsidRDefault="00D43559" w:rsidP="00D43559">
      <w:pPr>
        <w:rPr>
          <w:rFonts w:ascii="Angsana New" w:hAnsi="Angsana New"/>
          <w:sz w:val="28"/>
          <w:szCs w:val="28"/>
        </w:rPr>
        <w:sectPr w:rsidR="00D43559" w:rsidRPr="00D43559" w:rsidSect="002D0B55">
          <w:footerReference w:type="default" r:id="rId13"/>
          <w:headerReference w:type="first" r:id="rId14"/>
          <w:pgSz w:w="16840" w:h="11907" w:orient="landscape" w:code="9"/>
          <w:pgMar w:top="709" w:right="1077" w:bottom="851" w:left="1588" w:header="568" w:footer="851" w:gutter="0"/>
          <w:cols w:space="708"/>
          <w:docGrid w:linePitch="360"/>
        </w:sectPr>
      </w:pPr>
    </w:p>
    <w:p w14:paraId="70D9963F" w14:textId="6370E271" w:rsidR="00BF68D9" w:rsidRPr="002A370A" w:rsidRDefault="00BF68D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2A370A">
        <w:rPr>
          <w:rFonts w:ascii="Angsana New" w:hAnsi="Angsana New"/>
          <w:sz w:val="28"/>
          <w:szCs w:val="28"/>
        </w:rPr>
        <w:lastRenderedPageBreak/>
        <w:t xml:space="preserve">According to The resolution of Executive Committee Meetting No.11/2020 on November 24, 2020 have resolved to sale the 11 units of trolley truck and 10 units of truck trailers to non </w:t>
      </w:r>
      <w:r w:rsidR="00960EF1" w:rsidRPr="002A370A">
        <w:rPr>
          <w:rFonts w:ascii="Angsana New" w:hAnsi="Angsana New"/>
          <w:sz w:val="28"/>
          <w:szCs w:val="28"/>
        </w:rPr>
        <w:t>-</w:t>
      </w:r>
      <w:r w:rsidRPr="002A370A">
        <w:rPr>
          <w:rFonts w:ascii="Angsana New" w:hAnsi="Angsana New"/>
          <w:sz w:val="28"/>
          <w:szCs w:val="28"/>
        </w:rPr>
        <w:t xml:space="preserve"> related </w:t>
      </w:r>
      <w:r w:rsidR="00960EF1" w:rsidRPr="002A370A">
        <w:rPr>
          <w:rFonts w:ascii="Angsana New" w:hAnsi="Angsana New"/>
          <w:sz w:val="28"/>
          <w:szCs w:val="28"/>
        </w:rPr>
        <w:t>personal amounting Baht 18.00 million.</w:t>
      </w:r>
    </w:p>
    <w:p w14:paraId="6F64E975" w14:textId="2AA0AB55" w:rsidR="00971A7A" w:rsidRPr="002A370A" w:rsidRDefault="00971A7A" w:rsidP="00E9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b/>
          <w:bCs/>
          <w:sz w:val="28"/>
          <w:szCs w:val="28"/>
        </w:rPr>
      </w:pPr>
      <w:r w:rsidRPr="002A370A">
        <w:rPr>
          <w:rFonts w:ascii="Angsana New" w:hAnsi="Angsana New"/>
          <w:sz w:val="28"/>
          <w:szCs w:val="28"/>
        </w:rPr>
        <w:t xml:space="preserve">The gross carrying amount of fully depreciated property and </w:t>
      </w:r>
      <w:r w:rsidR="00000894" w:rsidRPr="002A370A">
        <w:rPr>
          <w:rFonts w:ascii="Angsana New" w:hAnsi="Angsana New"/>
          <w:sz w:val="28"/>
          <w:szCs w:val="28"/>
        </w:rPr>
        <w:t>equipment</w:t>
      </w:r>
      <w:r w:rsidRPr="002A370A">
        <w:rPr>
          <w:rFonts w:ascii="Angsana New" w:hAnsi="Angsana New"/>
          <w:sz w:val="28"/>
          <w:szCs w:val="28"/>
        </w:rPr>
        <w:t xml:space="preserve"> of the Company t</w:t>
      </w:r>
      <w:r w:rsidR="003B5836" w:rsidRPr="002A370A">
        <w:rPr>
          <w:rFonts w:ascii="Angsana New" w:hAnsi="Angsana New"/>
          <w:sz w:val="28"/>
          <w:szCs w:val="28"/>
        </w:rPr>
        <w:t xml:space="preserve">hat was still in use as at </w:t>
      </w:r>
      <w:r w:rsidR="00EC23E1" w:rsidRPr="002A370A">
        <w:rPr>
          <w:rFonts w:ascii="Angsana New" w:hAnsi="Angsana New"/>
          <w:spacing w:val="-2"/>
          <w:sz w:val="28"/>
          <w:szCs w:val="28"/>
          <w:cs/>
        </w:rPr>
        <w:t>December</w:t>
      </w:r>
      <w:r w:rsidR="00EC23E1" w:rsidRPr="002A370A">
        <w:rPr>
          <w:rFonts w:ascii="Angsana New" w:hAnsi="Angsana New"/>
          <w:spacing w:val="-2"/>
          <w:sz w:val="28"/>
          <w:szCs w:val="28"/>
        </w:rPr>
        <w:t xml:space="preserve"> 31,</w:t>
      </w:r>
      <w:r w:rsidR="00C1167B" w:rsidRPr="002A370A">
        <w:rPr>
          <w:rFonts w:ascii="Angsana New" w:hAnsi="Angsana New"/>
          <w:sz w:val="28"/>
          <w:szCs w:val="28"/>
        </w:rPr>
        <w:t xml:space="preserve"> 2020 amounted to Baht </w:t>
      </w:r>
      <w:r w:rsidR="00155D66" w:rsidRPr="002A370A">
        <w:rPr>
          <w:rFonts w:ascii="Angsana New" w:hAnsi="Angsana New"/>
          <w:sz w:val="28"/>
          <w:szCs w:val="28"/>
        </w:rPr>
        <w:t>209.64</w:t>
      </w:r>
      <w:r w:rsidR="006F6B14" w:rsidRPr="002A370A">
        <w:rPr>
          <w:rFonts w:ascii="Angsana New" w:hAnsi="Angsana New"/>
          <w:sz w:val="28"/>
          <w:szCs w:val="28"/>
        </w:rPr>
        <w:t xml:space="preserve"> </w:t>
      </w:r>
      <w:r w:rsidRPr="002A370A">
        <w:rPr>
          <w:rFonts w:ascii="Angsana New" w:hAnsi="Angsana New"/>
          <w:sz w:val="28"/>
          <w:szCs w:val="28"/>
        </w:rPr>
        <w:t xml:space="preserve">million (December 31, </w:t>
      </w:r>
      <w:r w:rsidR="00000894" w:rsidRPr="002A370A">
        <w:rPr>
          <w:rFonts w:ascii="Angsana New" w:hAnsi="Angsana New"/>
          <w:sz w:val="28"/>
          <w:szCs w:val="28"/>
        </w:rPr>
        <w:t>2019:</w:t>
      </w:r>
      <w:r w:rsidRPr="002A370A">
        <w:rPr>
          <w:rFonts w:ascii="Angsana New" w:hAnsi="Angsana New"/>
          <w:sz w:val="28"/>
          <w:szCs w:val="28"/>
        </w:rPr>
        <w:t xml:space="preserve"> Baht 288.15 million).</w:t>
      </w:r>
    </w:p>
    <w:p w14:paraId="0D5D2EA5" w14:textId="237957D5" w:rsidR="00971A7A" w:rsidRPr="002A370A" w:rsidRDefault="00971A7A" w:rsidP="00E6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2A370A">
        <w:rPr>
          <w:rFonts w:ascii="Angsana New" w:hAnsi="Angsana New"/>
          <w:sz w:val="28"/>
          <w:szCs w:val="28"/>
        </w:rPr>
        <w:t xml:space="preserve">As at </w:t>
      </w:r>
      <w:r w:rsidR="00EC23E1" w:rsidRPr="002A370A">
        <w:rPr>
          <w:rFonts w:ascii="Angsana New" w:hAnsi="Angsana New"/>
          <w:spacing w:val="-2"/>
          <w:sz w:val="28"/>
          <w:szCs w:val="28"/>
          <w:cs/>
        </w:rPr>
        <w:t>December</w:t>
      </w:r>
      <w:r w:rsidR="00EC23E1" w:rsidRPr="002A370A">
        <w:rPr>
          <w:rFonts w:ascii="Angsana New" w:hAnsi="Angsana New"/>
          <w:spacing w:val="-2"/>
          <w:sz w:val="28"/>
          <w:szCs w:val="28"/>
        </w:rPr>
        <w:t xml:space="preserve"> 31</w:t>
      </w:r>
      <w:r w:rsidRPr="002A370A">
        <w:rPr>
          <w:rFonts w:ascii="Angsana New" w:hAnsi="Angsana New"/>
          <w:sz w:val="28"/>
          <w:szCs w:val="28"/>
        </w:rPr>
        <w:t xml:space="preserve">, 2020 and 2019, the Company have </w:t>
      </w:r>
      <w:r w:rsidR="00EC23E1" w:rsidRPr="002A370A">
        <w:rPr>
          <w:rFonts w:ascii="Angsana New" w:hAnsi="Angsana New"/>
          <w:sz w:val="28"/>
          <w:szCs w:val="28"/>
        </w:rPr>
        <w:t>a portion of vehicles and truck</w:t>
      </w:r>
      <w:r w:rsidRPr="002A370A">
        <w:rPr>
          <w:rFonts w:ascii="Angsana New" w:hAnsi="Angsana New"/>
          <w:sz w:val="28"/>
          <w:szCs w:val="28"/>
        </w:rPr>
        <w:t xml:space="preserve"> trailers</w:t>
      </w:r>
      <w:r w:rsidR="00EC23E1" w:rsidRPr="002A370A">
        <w:rPr>
          <w:rFonts w:ascii="Angsana New" w:hAnsi="Angsana New"/>
          <w:sz w:val="28"/>
          <w:szCs w:val="28"/>
        </w:rPr>
        <w:t xml:space="preserve"> </w:t>
      </w:r>
      <w:r w:rsidR="00C1167B" w:rsidRPr="002A370A">
        <w:rPr>
          <w:rFonts w:ascii="Angsana New" w:hAnsi="Angsana New"/>
          <w:sz w:val="28"/>
          <w:szCs w:val="28"/>
        </w:rPr>
        <w:t>totaling</w:t>
      </w:r>
      <w:r w:rsidR="004C52FB" w:rsidRPr="002A370A">
        <w:rPr>
          <w:rFonts w:ascii="Angsana New" w:hAnsi="Angsana New"/>
          <w:sz w:val="28"/>
          <w:szCs w:val="28"/>
        </w:rPr>
        <w:t xml:space="preserve"> of</w:t>
      </w:r>
      <w:r w:rsidR="00C1167B" w:rsidRPr="002A370A">
        <w:rPr>
          <w:rFonts w:ascii="Angsana New" w:hAnsi="Angsana New"/>
          <w:sz w:val="28"/>
          <w:szCs w:val="28"/>
        </w:rPr>
        <w:t xml:space="preserve"> Baht </w:t>
      </w:r>
      <w:r w:rsidR="00155D66" w:rsidRPr="002A370A">
        <w:rPr>
          <w:rFonts w:ascii="Angsana New" w:hAnsi="Angsana New"/>
          <w:sz w:val="28"/>
          <w:szCs w:val="28"/>
        </w:rPr>
        <w:t>128.33</w:t>
      </w:r>
      <w:r w:rsidR="00C1167B" w:rsidRPr="002A370A">
        <w:rPr>
          <w:rFonts w:ascii="Angsana New" w:hAnsi="Angsana New"/>
          <w:sz w:val="28"/>
          <w:szCs w:val="28"/>
        </w:rPr>
        <w:t xml:space="preserve"> million and Baht 163.02</w:t>
      </w:r>
      <w:r w:rsidRPr="002A370A">
        <w:rPr>
          <w:rFonts w:ascii="Angsana New" w:hAnsi="Angsana New"/>
          <w:sz w:val="28"/>
          <w:szCs w:val="28"/>
        </w:rPr>
        <w:t xml:space="preserve"> million, respectively, under hires purchase agreements.</w:t>
      </w:r>
    </w:p>
    <w:p w14:paraId="1154D0F3" w14:textId="77777777" w:rsidR="002779D2" w:rsidRPr="002A370A"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2A370A">
        <w:rPr>
          <w:rFonts w:ascii="Angsana New" w:hAnsi="Angsana New"/>
          <w:sz w:val="28"/>
          <w:szCs w:val="28"/>
        </w:rPr>
        <w:t>The Company was informed the expropriate land by 1 rai - 2 ngan - 77 squarwah, with the compensation of land Baht 20,000 per squarwah, amounting to Baht 13.55 million, and the</w:t>
      </w:r>
      <w:r w:rsidRPr="002A370A">
        <w:rPr>
          <w:rFonts w:ascii="Angsana New" w:hAnsi="Angsana New" w:hint="cs"/>
          <w:sz w:val="28"/>
          <w:szCs w:val="28"/>
          <w:cs/>
        </w:rPr>
        <w:t xml:space="preserve"> </w:t>
      </w:r>
      <w:r w:rsidRPr="002A370A">
        <w:rPr>
          <w:rFonts w:ascii="Angsana New" w:hAnsi="Angsana New"/>
          <w:sz w:val="28"/>
          <w:szCs w:val="28"/>
        </w:rPr>
        <w:t>compensation</w:t>
      </w:r>
      <w:r w:rsidRPr="002A370A">
        <w:rPr>
          <w:rFonts w:ascii="Angsana New" w:hAnsi="Angsana New" w:hint="cs"/>
          <w:sz w:val="28"/>
          <w:szCs w:val="28"/>
          <w:cs/>
        </w:rPr>
        <w:t xml:space="preserve"> </w:t>
      </w:r>
      <w:r w:rsidRPr="002A370A">
        <w:rPr>
          <w:rFonts w:ascii="Angsana New" w:hAnsi="Angsana New"/>
          <w:sz w:val="28"/>
          <w:szCs w:val="28"/>
        </w:rPr>
        <w:t>of construction or other damage amounting to Baht 9.14 million (total amount by Baht 22.69 million). The Company recognized loss from asset impairment amount by Baht 3.90 million, according to the lower of compensation amount different from book value.</w:t>
      </w:r>
    </w:p>
    <w:p w14:paraId="7DE0B94A" w14:textId="0DDFA676" w:rsidR="002779D2" w:rsidRPr="002A370A"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2A370A">
        <w:rPr>
          <w:rFonts w:ascii="Angsana New" w:hAnsi="Angsana New"/>
          <w:spacing w:val="-4"/>
          <w:sz w:val="28"/>
          <w:szCs w:val="28"/>
        </w:rPr>
        <w:t xml:space="preserve">On August </w:t>
      </w:r>
      <w:r w:rsidR="00040B58" w:rsidRPr="002A370A">
        <w:rPr>
          <w:rFonts w:ascii="Angsana New" w:hAnsi="Angsana New"/>
          <w:spacing w:val="-4"/>
          <w:sz w:val="28"/>
          <w:szCs w:val="28"/>
        </w:rPr>
        <w:t>23</w:t>
      </w:r>
      <w:r w:rsidRPr="002A370A">
        <w:rPr>
          <w:rFonts w:ascii="Angsana New" w:hAnsi="Angsana New"/>
          <w:spacing w:val="-4"/>
          <w:sz w:val="28"/>
          <w:szCs w:val="28"/>
        </w:rPr>
        <w:t xml:space="preserve">, </w:t>
      </w:r>
      <w:r w:rsidR="00040B58" w:rsidRPr="002A370A">
        <w:rPr>
          <w:rFonts w:ascii="Angsana New" w:hAnsi="Angsana New"/>
          <w:spacing w:val="-4"/>
          <w:sz w:val="28"/>
          <w:szCs w:val="28"/>
        </w:rPr>
        <w:t>2017</w:t>
      </w:r>
      <w:r w:rsidRPr="002A370A">
        <w:rPr>
          <w:rFonts w:ascii="Angsana New" w:hAnsi="Angsana New"/>
          <w:spacing w:val="-4"/>
          <w:sz w:val="28"/>
          <w:szCs w:val="28"/>
        </w:rPr>
        <w:t>, the Company has appeal the compensation of land to Transport Minister, and on December 18, 2017, the Company has appeal the compensation of construction or other damages. The Lawsuit about additional</w:t>
      </w:r>
      <w:r w:rsidRPr="002A370A">
        <w:rPr>
          <w:rFonts w:ascii="Angsana New" w:hAnsi="Angsana New"/>
          <w:sz w:val="28"/>
          <w:szCs w:val="28"/>
        </w:rPr>
        <w:t xml:space="preserve"> compensation of </w:t>
      </w:r>
      <w:r w:rsidR="00A15581" w:rsidRPr="002A370A">
        <w:rPr>
          <w:rFonts w:ascii="Angsana New" w:hAnsi="Angsana New"/>
          <w:sz w:val="28"/>
          <w:szCs w:val="28"/>
        </w:rPr>
        <w:t>expropriates</w:t>
      </w:r>
      <w:r w:rsidRPr="002A370A">
        <w:rPr>
          <w:rFonts w:ascii="Angsana New" w:hAnsi="Angsana New"/>
          <w:sz w:val="28"/>
          <w:szCs w:val="28"/>
        </w:rPr>
        <w:t xml:space="preserve"> assets. </w:t>
      </w:r>
    </w:p>
    <w:p w14:paraId="113D2380" w14:textId="77777777" w:rsidR="002779D2" w:rsidRPr="002A370A"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2A370A">
        <w:rPr>
          <w:rFonts w:ascii="Angsana New" w:hAnsi="Angsana New"/>
          <w:sz w:val="28"/>
          <w:szCs w:val="28"/>
        </w:rPr>
        <w:t xml:space="preserve">On November 15, 2017, the Company has registered for expropriate title deed to separate by cadaster. </w:t>
      </w:r>
    </w:p>
    <w:p w14:paraId="16AF7E71" w14:textId="128BBEB8" w:rsidR="00EF09E7" w:rsidRPr="002A370A" w:rsidRDefault="00EF09E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EF09E7">
        <w:rPr>
          <w:rFonts w:ascii="Angsana New" w:hAnsi="Angsana New"/>
          <w:sz w:val="28"/>
          <w:szCs w:val="28"/>
        </w:rPr>
        <w:t>on March 30, 2018</w:t>
      </w:r>
      <w:r w:rsidRPr="00EF09E7">
        <w:t xml:space="preserve"> </w:t>
      </w:r>
      <w:r w:rsidRPr="00EF09E7">
        <w:rPr>
          <w:rFonts w:ascii="Angsana New" w:hAnsi="Angsana New"/>
          <w:sz w:val="28"/>
          <w:szCs w:val="28"/>
        </w:rPr>
        <w:t>The Secretary to the Transport Minister informed the Company of the results of the Compensation Appeal hearing to the Company that the Transport Minister had agreed with the resolution of the Compensation Appeal Committee.</w:t>
      </w:r>
    </w:p>
    <w:p w14:paraId="6AE3FB1C" w14:textId="55F42452" w:rsidR="002779D2" w:rsidRPr="002A370A" w:rsidRDefault="002779D2" w:rsidP="00A514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r w:rsidRPr="002A370A">
        <w:rPr>
          <w:rFonts w:ascii="Angsana New" w:hAnsi="Angsana New"/>
          <w:spacing w:val="-2"/>
          <w:sz w:val="28"/>
          <w:szCs w:val="28"/>
        </w:rPr>
        <w:t xml:space="preserve">On February 7, </w:t>
      </w:r>
      <w:r w:rsidR="006442FE" w:rsidRPr="002A370A">
        <w:rPr>
          <w:rFonts w:ascii="Angsana New" w:hAnsi="Angsana New"/>
          <w:spacing w:val="-2"/>
          <w:sz w:val="28"/>
          <w:szCs w:val="28"/>
        </w:rPr>
        <w:t>2019</w:t>
      </w:r>
      <w:r w:rsidRPr="002A370A">
        <w:rPr>
          <w:rFonts w:ascii="Angsana New" w:hAnsi="Angsana New"/>
          <w:spacing w:val="-2"/>
          <w:sz w:val="28"/>
          <w:szCs w:val="28"/>
        </w:rPr>
        <w:t>, the company filed a lawsuit against the Department of Highways, the Director</w:t>
      </w:r>
      <w:r w:rsidR="00943D68" w:rsidRPr="002A370A">
        <w:rPr>
          <w:rFonts w:ascii="Angsana New" w:hAnsi="Angsana New"/>
          <w:spacing w:val="-2"/>
          <w:sz w:val="28"/>
          <w:szCs w:val="28"/>
        </w:rPr>
        <w:t xml:space="preserve"> </w:t>
      </w:r>
      <w:r w:rsidRPr="002A370A">
        <w:rPr>
          <w:rFonts w:ascii="Angsana New" w:hAnsi="Angsana New"/>
          <w:spacing w:val="-2"/>
          <w:sz w:val="28"/>
          <w:szCs w:val="28"/>
        </w:rPr>
        <w:t>-</w:t>
      </w:r>
      <w:r w:rsidR="00943D68" w:rsidRPr="002A370A">
        <w:rPr>
          <w:rFonts w:ascii="Angsana New" w:hAnsi="Angsana New"/>
          <w:spacing w:val="-2"/>
          <w:sz w:val="28"/>
          <w:szCs w:val="28"/>
        </w:rPr>
        <w:t xml:space="preserve"> </w:t>
      </w:r>
      <w:r w:rsidRPr="002A370A">
        <w:rPr>
          <w:rFonts w:ascii="Angsana New" w:hAnsi="Angsana New"/>
          <w:spacing w:val="-2"/>
          <w:sz w:val="28"/>
          <w:szCs w:val="28"/>
        </w:rPr>
        <w:t xml:space="preserve">General of the Department of Highways, and the Minister of Transport to the Central Administrative Court to request additional compensation in the amount of </w:t>
      </w:r>
      <w:r w:rsidR="00943D68" w:rsidRPr="002A370A">
        <w:rPr>
          <w:rFonts w:ascii="Angsana New" w:hAnsi="Angsana New"/>
          <w:spacing w:val="-2"/>
          <w:sz w:val="28"/>
          <w:szCs w:val="28"/>
        </w:rPr>
        <w:t>Baht</w:t>
      </w:r>
      <w:r w:rsidR="00943D68" w:rsidRPr="002A370A">
        <w:rPr>
          <w:rFonts w:ascii="Angsana New" w:hAnsi="Angsana New"/>
          <w:spacing w:val="-2"/>
          <w:sz w:val="28"/>
          <w:szCs w:val="28"/>
          <w:cs/>
        </w:rPr>
        <w:t xml:space="preserve"> </w:t>
      </w:r>
      <w:r w:rsidR="00040B58" w:rsidRPr="002A370A">
        <w:rPr>
          <w:rFonts w:ascii="Angsana New" w:hAnsi="Angsana New"/>
          <w:spacing w:val="-2"/>
          <w:sz w:val="28"/>
          <w:szCs w:val="28"/>
        </w:rPr>
        <w:t>32</w:t>
      </w:r>
      <w:r w:rsidRPr="002A370A">
        <w:rPr>
          <w:rFonts w:ascii="Angsana New" w:hAnsi="Angsana New"/>
          <w:spacing w:val="-2"/>
          <w:sz w:val="28"/>
          <w:szCs w:val="28"/>
        </w:rPr>
        <w:t>,</w:t>
      </w:r>
      <w:r w:rsidR="00040B58" w:rsidRPr="002A370A">
        <w:rPr>
          <w:rFonts w:ascii="Angsana New" w:hAnsi="Angsana New"/>
          <w:spacing w:val="-2"/>
          <w:sz w:val="28"/>
          <w:szCs w:val="28"/>
        </w:rPr>
        <w:t>420</w:t>
      </w:r>
      <w:r w:rsidRPr="002A370A">
        <w:rPr>
          <w:rFonts w:ascii="Angsana New" w:hAnsi="Angsana New"/>
          <w:spacing w:val="-2"/>
          <w:sz w:val="28"/>
          <w:szCs w:val="28"/>
        </w:rPr>
        <w:t>,</w:t>
      </w:r>
      <w:r w:rsidR="00040B58" w:rsidRPr="002A370A">
        <w:rPr>
          <w:rFonts w:ascii="Angsana New" w:hAnsi="Angsana New"/>
          <w:spacing w:val="-2"/>
          <w:sz w:val="28"/>
          <w:szCs w:val="28"/>
        </w:rPr>
        <w:t>223</w:t>
      </w:r>
      <w:r w:rsidRPr="002A370A">
        <w:rPr>
          <w:rFonts w:ascii="Angsana New" w:hAnsi="Angsana New"/>
          <w:spacing w:val="-2"/>
          <w:sz w:val="28"/>
          <w:szCs w:val="28"/>
        </w:rPr>
        <w:t xml:space="preserve">, including interest at the highest interest rate of the fixed deposit of Government Saving Bank, in the amount that has increased since the date of payment or place such compensation. The case is currently being in trial for searching the facts by the Central Administrative Court. On May 30, </w:t>
      </w:r>
      <w:r w:rsidR="006442FE" w:rsidRPr="002A370A">
        <w:rPr>
          <w:rFonts w:ascii="Angsana New" w:hAnsi="Angsana New"/>
          <w:spacing w:val="-2"/>
          <w:sz w:val="28"/>
          <w:szCs w:val="28"/>
        </w:rPr>
        <w:t>2019</w:t>
      </w:r>
      <w:r w:rsidRPr="002A370A">
        <w:rPr>
          <w:rFonts w:ascii="Angsana New" w:hAnsi="Angsana New"/>
          <w:spacing w:val="-2"/>
          <w:sz w:val="28"/>
          <w:szCs w:val="28"/>
        </w:rPr>
        <w:t>, the three defendants (the Department of Highways, the Director</w:t>
      </w:r>
      <w:r w:rsidR="00943D68" w:rsidRPr="002A370A">
        <w:rPr>
          <w:rFonts w:ascii="Angsana New" w:hAnsi="Angsana New"/>
          <w:spacing w:val="-2"/>
          <w:sz w:val="28"/>
          <w:szCs w:val="28"/>
        </w:rPr>
        <w:t xml:space="preserve"> </w:t>
      </w:r>
      <w:r w:rsidRPr="002A370A">
        <w:rPr>
          <w:rFonts w:ascii="Angsana New" w:hAnsi="Angsana New"/>
          <w:spacing w:val="-2"/>
          <w:sz w:val="28"/>
          <w:szCs w:val="28"/>
        </w:rPr>
        <w:t>-</w:t>
      </w:r>
      <w:r w:rsidR="00943D68" w:rsidRPr="002A370A">
        <w:rPr>
          <w:rFonts w:ascii="Angsana New" w:hAnsi="Angsana New"/>
          <w:spacing w:val="-2"/>
          <w:sz w:val="28"/>
          <w:szCs w:val="28"/>
        </w:rPr>
        <w:t xml:space="preserve"> </w:t>
      </w:r>
      <w:r w:rsidRPr="002A370A">
        <w:rPr>
          <w:rFonts w:ascii="Angsana New" w:hAnsi="Angsana New"/>
          <w:spacing w:val="-2"/>
          <w:sz w:val="28"/>
          <w:szCs w:val="28"/>
        </w:rPr>
        <w:t>General of the Department of Highways, and the Minister of Transport) have submitted the answer to the court. Thus, the Central Administrative Court has sent a copy of the said answers to the company for making an objection to the answer and filing an objection to the Central Administrative Court</w:t>
      </w:r>
      <w:r w:rsidR="00D65146" w:rsidRPr="002A370A">
        <w:rPr>
          <w:rFonts w:ascii="Angsana New" w:hAnsi="Angsana New" w:hint="cs"/>
          <w:spacing w:val="-2"/>
          <w:sz w:val="28"/>
          <w:szCs w:val="28"/>
          <w:cs/>
        </w:rPr>
        <w:t xml:space="preserve"> </w:t>
      </w:r>
      <w:r w:rsidR="00D65146" w:rsidRPr="002A370A">
        <w:rPr>
          <w:rFonts w:ascii="Angsana New" w:hAnsi="Angsana New"/>
          <w:spacing w:val="-2"/>
          <w:sz w:val="28"/>
          <w:szCs w:val="28"/>
        </w:rPr>
        <w:t>for 30 days</w:t>
      </w:r>
      <w:r w:rsidRPr="002A370A">
        <w:rPr>
          <w:rFonts w:ascii="Angsana New" w:hAnsi="Angsana New"/>
          <w:spacing w:val="-2"/>
          <w:sz w:val="28"/>
          <w:szCs w:val="28"/>
        </w:rPr>
        <w:t xml:space="preserve">. On August 7, </w:t>
      </w:r>
      <w:r w:rsidR="00040B58" w:rsidRPr="002A370A">
        <w:rPr>
          <w:rFonts w:ascii="Angsana New" w:hAnsi="Angsana New"/>
          <w:spacing w:val="-2"/>
          <w:sz w:val="28"/>
          <w:szCs w:val="28"/>
        </w:rPr>
        <w:t>2019</w:t>
      </w:r>
      <w:r w:rsidRPr="002A370A">
        <w:rPr>
          <w:rFonts w:ascii="Angsana New" w:hAnsi="Angsana New"/>
          <w:spacing w:val="-2"/>
          <w:sz w:val="28"/>
          <w:szCs w:val="28"/>
        </w:rPr>
        <w:t>,</w:t>
      </w:r>
      <w:r w:rsidRPr="002A370A">
        <w:rPr>
          <w:rFonts w:ascii="Angsana New" w:hAnsi="Angsana New"/>
          <w:spacing w:val="-2"/>
          <w:sz w:val="28"/>
          <w:szCs w:val="28"/>
          <w:cs/>
        </w:rPr>
        <w:t xml:space="preserve"> </w:t>
      </w:r>
      <w:r w:rsidRPr="002A370A">
        <w:rPr>
          <w:rFonts w:ascii="Angsana New" w:hAnsi="Angsana New"/>
          <w:spacing w:val="-2"/>
          <w:sz w:val="28"/>
          <w:szCs w:val="28"/>
        </w:rPr>
        <w:t xml:space="preserve">The Company has already filed an objection to the Central Administrative Court. </w:t>
      </w:r>
    </w:p>
    <w:p w14:paraId="122238E8" w14:textId="0C9E470E" w:rsidR="00023065" w:rsidRPr="002A370A" w:rsidRDefault="0027030A"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r w:rsidRPr="002A370A">
        <w:rPr>
          <w:rFonts w:ascii="Angsana New" w:hAnsi="Angsana New"/>
          <w:spacing w:val="-2"/>
          <w:sz w:val="28"/>
          <w:szCs w:val="28"/>
        </w:rPr>
        <w:t>According to</w:t>
      </w:r>
      <w:r w:rsidR="00023065" w:rsidRPr="002A370A">
        <w:rPr>
          <w:rFonts w:ascii="Angsana New" w:hAnsi="Angsana New"/>
          <w:spacing w:val="-2"/>
          <w:sz w:val="28"/>
          <w:szCs w:val="28"/>
        </w:rPr>
        <w:t xml:space="preserve"> the Board of Executive committee meeting No.2/2021 held om February 17, 2021, and the Board of Director meeting No.4/2021 held on February 19,2021 has resolved to sale building and right of use asset. On </w:t>
      </w:r>
      <w:r w:rsidR="001B161C" w:rsidRPr="002A370A">
        <w:rPr>
          <w:rFonts w:ascii="Angsana New" w:hAnsi="Angsana New"/>
          <w:spacing w:val="-2"/>
          <w:sz w:val="28"/>
          <w:szCs w:val="28"/>
        </w:rPr>
        <w:t>February 19, 2021,</w:t>
      </w:r>
      <w:r w:rsidRPr="002A370A">
        <w:rPr>
          <w:rFonts w:ascii="Angsana New" w:hAnsi="Angsana New"/>
          <w:spacing w:val="-2"/>
          <w:sz w:val="28"/>
          <w:szCs w:val="28"/>
        </w:rPr>
        <w:t xml:space="preserve"> the company has an agreement to</w:t>
      </w:r>
      <w:r w:rsidR="001B161C" w:rsidRPr="002A370A">
        <w:rPr>
          <w:rFonts w:ascii="Angsana New" w:hAnsi="Angsana New"/>
          <w:spacing w:val="-2"/>
          <w:sz w:val="28"/>
          <w:szCs w:val="28"/>
        </w:rPr>
        <w:t xml:space="preserve"> sell building and leasehold right with unrelated company amount of million 75 baht and transferred right of use asset at Chachoengsao Department of Land on March 31,2021.</w:t>
      </w:r>
    </w:p>
    <w:p w14:paraId="152CCE68" w14:textId="52B91056" w:rsidR="00023065" w:rsidRDefault="00023065"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20B48F2E" w14:textId="77777777" w:rsidR="005856EC" w:rsidRPr="002A370A" w:rsidRDefault="005856EC"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10A753EC" w14:textId="7E4B4ACA" w:rsidR="00023065" w:rsidRPr="002A370A" w:rsidRDefault="00023065"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2AD8FBFC" w14:textId="77777777" w:rsidR="003C50B7" w:rsidRPr="002A370A" w:rsidRDefault="003C50B7" w:rsidP="006A5C29">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RIGHT OF USE ASSETS - NET</w:t>
      </w:r>
      <w:r w:rsidRPr="002A370A">
        <w:rPr>
          <w:rFonts w:ascii="Angsana New" w:hAnsi="Angsana New"/>
          <w:b/>
          <w:bCs/>
          <w:sz w:val="28"/>
          <w:szCs w:val="28"/>
        </w:rPr>
        <w:tab/>
      </w:r>
    </w:p>
    <w:p w14:paraId="6147A9EB" w14:textId="3DCC29E9" w:rsidR="003C50B7" w:rsidRPr="002A370A" w:rsidRDefault="003C50B7"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47"/>
        <w:jc w:val="thaiDistribute"/>
        <w:rPr>
          <w:rFonts w:ascii="Angsana New" w:hAnsi="Angsana New"/>
          <w:sz w:val="28"/>
          <w:szCs w:val="28"/>
        </w:rPr>
      </w:pPr>
      <w:r w:rsidRPr="002A370A">
        <w:rPr>
          <w:rFonts w:ascii="Angsana New" w:hAnsi="Angsana New"/>
          <w:sz w:val="28"/>
          <w:szCs w:val="28"/>
        </w:rPr>
        <w:t xml:space="preserve">The movement transactions for the </w:t>
      </w:r>
      <w:r w:rsidR="00BE134C">
        <w:rPr>
          <w:rFonts w:ascii="Angsana New" w:hAnsi="Angsana New"/>
          <w:sz w:val="28"/>
          <w:szCs w:val="28"/>
        </w:rPr>
        <w:t>year</w:t>
      </w:r>
      <w:r w:rsidR="00DB7C7F" w:rsidRPr="002A370A">
        <w:rPr>
          <w:rFonts w:ascii="Angsana New" w:hAnsi="Angsana New"/>
          <w:sz w:val="28"/>
          <w:szCs w:val="28"/>
        </w:rPr>
        <w:t xml:space="preserve"> </w:t>
      </w:r>
      <w:r w:rsidRPr="002A370A">
        <w:rPr>
          <w:rFonts w:ascii="Angsana New" w:hAnsi="Angsana New"/>
          <w:sz w:val="28"/>
          <w:szCs w:val="28"/>
        </w:rPr>
        <w:t xml:space="preserve">ended </w:t>
      </w:r>
      <w:r w:rsidR="00BE134C">
        <w:rPr>
          <w:rFonts w:ascii="Angsana New" w:hAnsi="Angsana New"/>
          <w:sz w:val="28"/>
          <w:szCs w:val="28"/>
        </w:rPr>
        <w:t>December</w:t>
      </w:r>
      <w:r w:rsidRPr="002A370A">
        <w:rPr>
          <w:rFonts w:ascii="Angsana New" w:hAnsi="Angsana New"/>
          <w:sz w:val="28"/>
          <w:szCs w:val="28"/>
        </w:rPr>
        <w:t xml:space="preserve"> </w:t>
      </w:r>
      <w:r w:rsidR="00040B58" w:rsidRPr="002A370A">
        <w:rPr>
          <w:rFonts w:ascii="Angsana New" w:hAnsi="Angsana New"/>
          <w:sz w:val="28"/>
          <w:szCs w:val="28"/>
        </w:rPr>
        <w:t>3</w:t>
      </w:r>
      <w:r w:rsidR="00BE134C">
        <w:rPr>
          <w:rFonts w:ascii="Angsana New" w:hAnsi="Angsana New"/>
          <w:sz w:val="28"/>
          <w:szCs w:val="28"/>
        </w:rPr>
        <w:t>1</w:t>
      </w:r>
      <w:r w:rsidRPr="002A370A">
        <w:rPr>
          <w:rFonts w:ascii="Angsana New" w:hAnsi="Angsana New"/>
          <w:sz w:val="28"/>
          <w:szCs w:val="28"/>
        </w:rPr>
        <w:t xml:space="preserve">, </w:t>
      </w:r>
      <w:r w:rsidR="00040B58" w:rsidRPr="002A370A">
        <w:rPr>
          <w:rFonts w:ascii="Angsana New" w:hAnsi="Angsana New"/>
          <w:sz w:val="28"/>
          <w:szCs w:val="28"/>
        </w:rPr>
        <w:t>20</w:t>
      </w:r>
      <w:r w:rsidRPr="002A370A">
        <w:rPr>
          <w:rFonts w:ascii="Angsana New" w:hAnsi="Angsana New"/>
          <w:sz w:val="28"/>
          <w:szCs w:val="28"/>
        </w:rPr>
        <w:t>2</w:t>
      </w:r>
      <w:r w:rsidR="002F3960">
        <w:rPr>
          <w:rFonts w:ascii="Angsana New" w:hAnsi="Angsana New"/>
          <w:sz w:val="28"/>
          <w:szCs w:val="28"/>
        </w:rPr>
        <w:t>1</w:t>
      </w:r>
      <w:r w:rsidRPr="002A370A">
        <w:rPr>
          <w:rFonts w:ascii="Angsana New" w:hAnsi="Angsana New"/>
          <w:sz w:val="28"/>
          <w:szCs w:val="28"/>
          <w:cs/>
        </w:rPr>
        <w:t xml:space="preserve"> </w:t>
      </w:r>
      <w:r w:rsidRPr="002A370A">
        <w:rPr>
          <w:rFonts w:ascii="Angsana New" w:hAnsi="Angsana New"/>
          <w:sz w:val="28"/>
          <w:szCs w:val="28"/>
        </w:rPr>
        <w:t xml:space="preserve">as </w:t>
      </w:r>
      <w:r w:rsidR="00A15581" w:rsidRPr="002A370A">
        <w:rPr>
          <w:rFonts w:ascii="Angsana New" w:hAnsi="Angsana New"/>
          <w:sz w:val="28"/>
          <w:szCs w:val="28"/>
        </w:rPr>
        <w:t>follow:</w:t>
      </w:r>
    </w:p>
    <w:tbl>
      <w:tblPr>
        <w:tblW w:w="8347" w:type="dxa"/>
        <w:tblInd w:w="675" w:type="dxa"/>
        <w:tblLook w:val="04A0" w:firstRow="1" w:lastRow="0" w:firstColumn="1" w:lastColumn="0" w:noHBand="0" w:noVBand="1"/>
      </w:tblPr>
      <w:tblGrid>
        <w:gridCol w:w="4854"/>
        <w:gridCol w:w="1696"/>
        <w:gridCol w:w="236"/>
        <w:gridCol w:w="1561"/>
      </w:tblGrid>
      <w:tr w:rsidR="005856EC" w:rsidRPr="002A370A" w14:paraId="798C17FF" w14:textId="77777777" w:rsidTr="005856EC">
        <w:trPr>
          <w:trHeight w:val="367"/>
        </w:trPr>
        <w:tc>
          <w:tcPr>
            <w:tcW w:w="4854" w:type="dxa"/>
            <w:shd w:val="clear" w:color="auto" w:fill="auto"/>
          </w:tcPr>
          <w:p w14:paraId="7B1CA6DD" w14:textId="77777777" w:rsidR="005856EC" w:rsidRPr="002A370A" w:rsidRDefault="005856E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3493" w:type="dxa"/>
            <w:gridSpan w:val="3"/>
            <w:tcBorders>
              <w:bottom w:val="single" w:sz="4" w:space="0" w:color="auto"/>
            </w:tcBorders>
            <w:shd w:val="clear" w:color="auto" w:fill="auto"/>
          </w:tcPr>
          <w:p w14:paraId="641E4D65" w14:textId="1FD960A6" w:rsidR="005856EC" w:rsidRPr="002A370A" w:rsidRDefault="005856EC" w:rsidP="00585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bCs/>
                <w:sz w:val="28"/>
                <w:szCs w:val="28"/>
              </w:rPr>
            </w:pPr>
            <w:r w:rsidRPr="005856EC">
              <w:rPr>
                <w:rFonts w:asciiTheme="majorBidi" w:eastAsia="Arial Unicode MS" w:hAnsiTheme="majorBidi"/>
                <w:bCs/>
                <w:sz w:val="28"/>
                <w:szCs w:val="28"/>
              </w:rPr>
              <w:t>(Unit : Thousand Baht)</w:t>
            </w:r>
          </w:p>
        </w:tc>
      </w:tr>
      <w:tr w:rsidR="005856EC" w:rsidRPr="002A370A" w14:paraId="3957BE9A" w14:textId="77777777" w:rsidTr="005856EC">
        <w:trPr>
          <w:trHeight w:val="367"/>
        </w:trPr>
        <w:tc>
          <w:tcPr>
            <w:tcW w:w="4854" w:type="dxa"/>
            <w:shd w:val="clear" w:color="auto" w:fill="auto"/>
          </w:tcPr>
          <w:p w14:paraId="278AE571" w14:textId="77777777" w:rsidR="005856EC" w:rsidRPr="002A370A" w:rsidRDefault="005856E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1696" w:type="dxa"/>
            <w:tcBorders>
              <w:top w:val="single" w:sz="4" w:space="0" w:color="auto"/>
            </w:tcBorders>
            <w:shd w:val="clear" w:color="auto" w:fill="auto"/>
          </w:tcPr>
          <w:p w14:paraId="1690E2D1" w14:textId="39F92445" w:rsidR="005856EC" w:rsidRPr="002A370A" w:rsidRDefault="005856E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rPr>
            </w:pPr>
            <w:r w:rsidRPr="002A370A">
              <w:rPr>
                <w:rFonts w:asciiTheme="majorBidi" w:eastAsia="Arial Unicode MS" w:hAnsiTheme="majorBidi"/>
                <w:bCs/>
                <w:sz w:val="28"/>
                <w:szCs w:val="28"/>
              </w:rPr>
              <w:t>Consolidated</w:t>
            </w:r>
          </w:p>
        </w:tc>
        <w:tc>
          <w:tcPr>
            <w:tcW w:w="236" w:type="dxa"/>
            <w:tcBorders>
              <w:top w:val="single" w:sz="4" w:space="0" w:color="auto"/>
            </w:tcBorders>
          </w:tcPr>
          <w:p w14:paraId="4F5A1955" w14:textId="77777777" w:rsidR="005856EC" w:rsidRPr="002A370A" w:rsidRDefault="005856E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rPr>
            </w:pPr>
          </w:p>
        </w:tc>
        <w:tc>
          <w:tcPr>
            <w:tcW w:w="1561" w:type="dxa"/>
            <w:tcBorders>
              <w:top w:val="single" w:sz="4" w:space="0" w:color="auto"/>
            </w:tcBorders>
          </w:tcPr>
          <w:p w14:paraId="4E8AAE91" w14:textId="682F7850" w:rsidR="005856EC" w:rsidRPr="002A370A" w:rsidRDefault="005856E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rPr>
            </w:pPr>
            <w:r w:rsidRPr="002A370A">
              <w:rPr>
                <w:rFonts w:asciiTheme="majorBidi" w:eastAsia="Arial Unicode MS" w:hAnsiTheme="majorBidi"/>
                <w:bCs/>
                <w:sz w:val="28"/>
                <w:szCs w:val="28"/>
              </w:rPr>
              <w:t>Separate</w:t>
            </w:r>
          </w:p>
        </w:tc>
      </w:tr>
      <w:tr w:rsidR="005856EC" w:rsidRPr="00EF4BD9" w14:paraId="091AB696" w14:textId="16BAB072" w:rsidTr="005856EC">
        <w:trPr>
          <w:trHeight w:val="367"/>
        </w:trPr>
        <w:tc>
          <w:tcPr>
            <w:tcW w:w="4854" w:type="dxa"/>
            <w:shd w:val="clear" w:color="auto" w:fill="auto"/>
          </w:tcPr>
          <w:p w14:paraId="028D95B3" w14:textId="77777777" w:rsidR="005856EC" w:rsidRPr="002A370A" w:rsidRDefault="005856E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1696" w:type="dxa"/>
            <w:tcBorders>
              <w:bottom w:val="single" w:sz="4" w:space="0" w:color="auto"/>
            </w:tcBorders>
            <w:shd w:val="clear" w:color="auto" w:fill="auto"/>
          </w:tcPr>
          <w:p w14:paraId="0CB4A496" w14:textId="402F09A7" w:rsidR="005856EC" w:rsidRPr="00EF4BD9" w:rsidRDefault="005856EC" w:rsidP="00585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rPr>
            </w:pPr>
            <w:r w:rsidRPr="00EF4BD9">
              <w:rPr>
                <w:rFonts w:asciiTheme="majorBidi" w:eastAsia="Arial Unicode MS" w:hAnsiTheme="majorBidi"/>
                <w:bCs/>
                <w:sz w:val="28"/>
                <w:szCs w:val="28"/>
              </w:rPr>
              <w:t>Financial Statements</w:t>
            </w:r>
          </w:p>
        </w:tc>
        <w:tc>
          <w:tcPr>
            <w:tcW w:w="236" w:type="dxa"/>
          </w:tcPr>
          <w:p w14:paraId="11E648A7" w14:textId="77777777" w:rsidR="005856EC" w:rsidRPr="002A370A" w:rsidRDefault="005856EC" w:rsidP="00585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rPr>
            </w:pPr>
          </w:p>
        </w:tc>
        <w:tc>
          <w:tcPr>
            <w:tcW w:w="1561" w:type="dxa"/>
            <w:tcBorders>
              <w:bottom w:val="single" w:sz="4" w:space="0" w:color="auto"/>
            </w:tcBorders>
          </w:tcPr>
          <w:p w14:paraId="130FC9C0" w14:textId="5B5CCB0B" w:rsidR="005856EC" w:rsidRPr="00EF4BD9" w:rsidRDefault="005856EC" w:rsidP="00585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rPr>
            </w:pPr>
            <w:r w:rsidRPr="002A370A">
              <w:rPr>
                <w:rFonts w:asciiTheme="majorBidi" w:eastAsia="Arial Unicode MS" w:hAnsiTheme="majorBidi"/>
                <w:bCs/>
                <w:sz w:val="28"/>
                <w:szCs w:val="28"/>
              </w:rPr>
              <w:t>Financial Statements</w:t>
            </w:r>
          </w:p>
        </w:tc>
      </w:tr>
      <w:tr w:rsidR="00A71DA2" w:rsidRPr="00EF4BD9" w14:paraId="25FD55D5" w14:textId="5FBB9766" w:rsidTr="005856EC">
        <w:tc>
          <w:tcPr>
            <w:tcW w:w="4854" w:type="dxa"/>
            <w:shd w:val="clear" w:color="auto" w:fill="auto"/>
          </w:tcPr>
          <w:p w14:paraId="60DB436A" w14:textId="51313B67" w:rsidR="00A71DA2" w:rsidRPr="00EF4BD9"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A71DA2">
              <w:rPr>
                <w:rFonts w:ascii="Angsana New" w:eastAsia="Arial Unicode MS" w:hAnsi="Angsana New"/>
                <w:b/>
                <w:bCs/>
                <w:sz w:val="28"/>
                <w:szCs w:val="28"/>
              </w:rPr>
              <w:t>Net book value</w:t>
            </w:r>
            <w:r w:rsidRPr="00EF4BD9">
              <w:rPr>
                <w:rFonts w:ascii="Angsana New" w:eastAsia="Arial Unicode MS" w:hAnsi="Angsana New"/>
                <w:sz w:val="28"/>
                <w:szCs w:val="28"/>
              </w:rPr>
              <w:t xml:space="preserve"> as at December 31, 2020</w:t>
            </w:r>
          </w:p>
        </w:tc>
        <w:tc>
          <w:tcPr>
            <w:tcW w:w="1696" w:type="dxa"/>
            <w:tcBorders>
              <w:top w:val="single" w:sz="4" w:space="0" w:color="auto"/>
            </w:tcBorders>
            <w:shd w:val="clear" w:color="auto" w:fill="auto"/>
          </w:tcPr>
          <w:p w14:paraId="56B62D86" w14:textId="13A5C926"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A71DA2">
              <w:rPr>
                <w:rFonts w:asciiTheme="majorBidi" w:hAnsiTheme="majorBidi" w:cstheme="majorBidi"/>
                <w:sz w:val="28"/>
                <w:szCs w:val="28"/>
              </w:rPr>
              <w:t>516,934</w:t>
            </w:r>
          </w:p>
        </w:tc>
        <w:tc>
          <w:tcPr>
            <w:tcW w:w="236" w:type="dxa"/>
          </w:tcPr>
          <w:p w14:paraId="5DB21093"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cs/>
              </w:rPr>
            </w:pPr>
          </w:p>
        </w:tc>
        <w:tc>
          <w:tcPr>
            <w:tcW w:w="1561" w:type="dxa"/>
            <w:tcBorders>
              <w:top w:val="single" w:sz="4" w:space="0" w:color="auto"/>
            </w:tcBorders>
          </w:tcPr>
          <w:p w14:paraId="3AAC1D4A" w14:textId="76C9CD03"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cs/>
              </w:rPr>
            </w:pPr>
            <w:r w:rsidRPr="00A71DA2">
              <w:rPr>
                <w:rFonts w:asciiTheme="majorBidi" w:hAnsiTheme="majorBidi" w:cstheme="majorBidi"/>
                <w:sz w:val="28"/>
                <w:szCs w:val="28"/>
              </w:rPr>
              <w:t>516,934</w:t>
            </w:r>
          </w:p>
        </w:tc>
      </w:tr>
      <w:tr w:rsidR="00A71DA2" w:rsidRPr="00EF4BD9" w14:paraId="257F48F4" w14:textId="77EC75AC" w:rsidTr="005856EC">
        <w:tc>
          <w:tcPr>
            <w:tcW w:w="4854" w:type="dxa"/>
            <w:shd w:val="clear" w:color="auto" w:fill="auto"/>
          </w:tcPr>
          <w:p w14:paraId="72813A8F" w14:textId="7D59C62B" w:rsidR="00A71DA2" w:rsidRPr="00EF4BD9"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r w:rsidRPr="00EF4BD9">
              <w:rPr>
                <w:rFonts w:ascii="Angsana New" w:eastAsia="Arial Unicode MS" w:hAnsi="Angsana New"/>
                <w:sz w:val="28"/>
                <w:szCs w:val="28"/>
              </w:rPr>
              <w:t>Add increase during period</w:t>
            </w:r>
          </w:p>
        </w:tc>
        <w:tc>
          <w:tcPr>
            <w:tcW w:w="1696" w:type="dxa"/>
            <w:shd w:val="clear" w:color="auto" w:fill="auto"/>
          </w:tcPr>
          <w:p w14:paraId="62B06E2B" w14:textId="09BDEF5E"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p>
        </w:tc>
        <w:tc>
          <w:tcPr>
            <w:tcW w:w="236" w:type="dxa"/>
          </w:tcPr>
          <w:p w14:paraId="1AA3EAC0"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p>
        </w:tc>
        <w:tc>
          <w:tcPr>
            <w:tcW w:w="1561" w:type="dxa"/>
          </w:tcPr>
          <w:p w14:paraId="456B46DD" w14:textId="1332B058"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p>
        </w:tc>
      </w:tr>
      <w:tr w:rsidR="00A71DA2" w:rsidRPr="00EF4BD9" w14:paraId="383B39E2" w14:textId="3F8A5E08" w:rsidTr="005856EC">
        <w:tc>
          <w:tcPr>
            <w:tcW w:w="4854" w:type="dxa"/>
            <w:shd w:val="clear" w:color="auto" w:fill="auto"/>
          </w:tcPr>
          <w:p w14:paraId="130F10EF" w14:textId="6472C44E" w:rsidR="00A71DA2" w:rsidRPr="00EF4BD9"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hAnsi="Angsana New"/>
                <w:sz w:val="24"/>
                <w:szCs w:val="24"/>
              </w:rPr>
            </w:pPr>
            <w:r w:rsidRPr="00EF4BD9">
              <w:rPr>
                <w:rFonts w:ascii="Angsana New" w:hAnsi="Angsana New"/>
                <w:sz w:val="24"/>
                <w:szCs w:val="24"/>
              </w:rPr>
              <w:t>Add</w:t>
            </w:r>
          </w:p>
        </w:tc>
        <w:tc>
          <w:tcPr>
            <w:tcW w:w="1696" w:type="dxa"/>
            <w:shd w:val="clear" w:color="auto" w:fill="auto"/>
          </w:tcPr>
          <w:p w14:paraId="44096A2E" w14:textId="21FA4971"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cs/>
              </w:rPr>
            </w:pPr>
            <w:r w:rsidRPr="00A71DA2">
              <w:rPr>
                <w:rFonts w:asciiTheme="majorBidi" w:hAnsiTheme="majorBidi" w:cstheme="majorBidi"/>
                <w:sz w:val="28"/>
                <w:szCs w:val="28"/>
              </w:rPr>
              <w:t>3,958</w:t>
            </w:r>
          </w:p>
        </w:tc>
        <w:tc>
          <w:tcPr>
            <w:tcW w:w="236" w:type="dxa"/>
          </w:tcPr>
          <w:p w14:paraId="27295F61"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61" w:type="dxa"/>
          </w:tcPr>
          <w:p w14:paraId="3A463944" w14:textId="4C699D63"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cs/>
              </w:rPr>
            </w:pPr>
            <w:r w:rsidRPr="00A71DA2">
              <w:rPr>
                <w:rFonts w:asciiTheme="majorBidi" w:hAnsiTheme="majorBidi" w:cstheme="majorBidi"/>
                <w:sz w:val="28"/>
                <w:szCs w:val="28"/>
              </w:rPr>
              <w:t>3,116</w:t>
            </w:r>
          </w:p>
        </w:tc>
      </w:tr>
      <w:tr w:rsidR="00A71DA2" w:rsidRPr="00EF4BD9" w14:paraId="60C72810" w14:textId="330FAFCF" w:rsidTr="005856EC">
        <w:tc>
          <w:tcPr>
            <w:tcW w:w="4854" w:type="dxa"/>
            <w:shd w:val="clear" w:color="auto" w:fill="auto"/>
          </w:tcPr>
          <w:p w14:paraId="397DCA25" w14:textId="135CDBE6" w:rsidR="00A71DA2" w:rsidRPr="00EF4BD9"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EF4BD9">
              <w:rPr>
                <w:rFonts w:ascii="Angsana New" w:hAnsi="Angsana New"/>
                <w:sz w:val="24"/>
                <w:szCs w:val="24"/>
              </w:rPr>
              <w:t>Disposals</w:t>
            </w:r>
          </w:p>
        </w:tc>
        <w:tc>
          <w:tcPr>
            <w:tcW w:w="1696" w:type="dxa"/>
            <w:shd w:val="clear" w:color="auto" w:fill="auto"/>
          </w:tcPr>
          <w:p w14:paraId="29C0B407" w14:textId="00ECF199"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highlight w:val="yellow"/>
              </w:rPr>
            </w:pPr>
            <w:r w:rsidRPr="00A71DA2">
              <w:rPr>
                <w:rFonts w:asciiTheme="majorBidi" w:hAnsiTheme="majorBidi" w:cstheme="majorBidi"/>
                <w:sz w:val="28"/>
                <w:szCs w:val="28"/>
              </w:rPr>
              <w:t>(583,24</w:t>
            </w:r>
            <w:r w:rsidR="00204EA5">
              <w:rPr>
                <w:rFonts w:asciiTheme="majorBidi" w:hAnsiTheme="majorBidi" w:cstheme="majorBidi"/>
                <w:sz w:val="28"/>
                <w:szCs w:val="28"/>
              </w:rPr>
              <w:t>8</w:t>
            </w:r>
            <w:r w:rsidRPr="00A71DA2">
              <w:rPr>
                <w:rFonts w:asciiTheme="majorBidi" w:hAnsiTheme="majorBidi" w:cstheme="majorBidi"/>
                <w:sz w:val="28"/>
                <w:szCs w:val="28"/>
              </w:rPr>
              <w:t>)</w:t>
            </w:r>
          </w:p>
        </w:tc>
        <w:tc>
          <w:tcPr>
            <w:tcW w:w="236" w:type="dxa"/>
          </w:tcPr>
          <w:p w14:paraId="2ECC7087"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61" w:type="dxa"/>
          </w:tcPr>
          <w:p w14:paraId="7BD86453" w14:textId="1FD18FCB"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(572,035)</w:t>
            </w:r>
          </w:p>
        </w:tc>
      </w:tr>
      <w:tr w:rsidR="00A71DA2" w:rsidRPr="00EF4BD9" w14:paraId="42DF072E" w14:textId="378DB2F9" w:rsidTr="00A71DA2">
        <w:tc>
          <w:tcPr>
            <w:tcW w:w="4854" w:type="dxa"/>
            <w:shd w:val="clear" w:color="auto" w:fill="auto"/>
          </w:tcPr>
          <w:p w14:paraId="1F1E909C" w14:textId="63746A02" w:rsidR="00A71DA2" w:rsidRPr="00EF4BD9"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r w:rsidRPr="00EF4BD9">
              <w:rPr>
                <w:rFonts w:ascii="Angsana New" w:eastAsia="Arial Unicode MS" w:hAnsi="Angsana New"/>
                <w:sz w:val="28"/>
                <w:szCs w:val="28"/>
              </w:rPr>
              <w:t>Transfer from Property, Plants and Equipment</w:t>
            </w:r>
          </w:p>
        </w:tc>
        <w:tc>
          <w:tcPr>
            <w:tcW w:w="1696" w:type="dxa"/>
            <w:shd w:val="clear" w:color="auto" w:fill="auto"/>
          </w:tcPr>
          <w:p w14:paraId="729E6D96" w14:textId="44A698AC"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highlight w:val="yellow"/>
              </w:rPr>
            </w:pPr>
            <w:r w:rsidRPr="00A71DA2">
              <w:rPr>
                <w:rFonts w:asciiTheme="majorBidi" w:hAnsiTheme="majorBidi" w:cstheme="majorBidi"/>
                <w:sz w:val="28"/>
                <w:szCs w:val="28"/>
              </w:rPr>
              <w:t>89,905</w:t>
            </w:r>
          </w:p>
        </w:tc>
        <w:tc>
          <w:tcPr>
            <w:tcW w:w="236" w:type="dxa"/>
          </w:tcPr>
          <w:p w14:paraId="1A147E29"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61" w:type="dxa"/>
          </w:tcPr>
          <w:p w14:paraId="5217C6CF" w14:textId="7E9C5434"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cs/>
              </w:rPr>
            </w:pPr>
            <w:r w:rsidRPr="00A71DA2">
              <w:rPr>
                <w:rFonts w:asciiTheme="majorBidi" w:hAnsiTheme="majorBidi" w:cstheme="majorBidi"/>
                <w:sz w:val="28"/>
                <w:szCs w:val="28"/>
              </w:rPr>
              <w:t>89,905</w:t>
            </w:r>
          </w:p>
        </w:tc>
      </w:tr>
      <w:tr w:rsidR="00A71DA2" w:rsidRPr="00EF4BD9" w14:paraId="7C44189B" w14:textId="77777777" w:rsidTr="00A71DA2">
        <w:tc>
          <w:tcPr>
            <w:tcW w:w="4854" w:type="dxa"/>
            <w:shd w:val="clear" w:color="auto" w:fill="auto"/>
          </w:tcPr>
          <w:p w14:paraId="6275A1C9" w14:textId="299639EB" w:rsidR="00A71DA2" w:rsidRPr="00EF4BD9"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5856EC">
              <w:rPr>
                <w:rFonts w:ascii="Angsana New" w:eastAsia="Arial Unicode MS" w:hAnsi="Angsana New"/>
                <w:sz w:val="28"/>
                <w:szCs w:val="28"/>
              </w:rPr>
              <w:t>Transfer to Property, Plants and Equipment</w:t>
            </w:r>
          </w:p>
        </w:tc>
        <w:tc>
          <w:tcPr>
            <w:tcW w:w="1696" w:type="dxa"/>
            <w:tcBorders>
              <w:bottom w:val="single" w:sz="4" w:space="0" w:color="auto"/>
            </w:tcBorders>
            <w:shd w:val="clear" w:color="auto" w:fill="auto"/>
          </w:tcPr>
          <w:p w14:paraId="55CC96C0" w14:textId="05F263F0"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(14,025)</w:t>
            </w:r>
          </w:p>
        </w:tc>
        <w:tc>
          <w:tcPr>
            <w:tcW w:w="236" w:type="dxa"/>
          </w:tcPr>
          <w:p w14:paraId="59967A64"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61" w:type="dxa"/>
            <w:tcBorders>
              <w:bottom w:val="single" w:sz="4" w:space="0" w:color="auto"/>
            </w:tcBorders>
          </w:tcPr>
          <w:p w14:paraId="24C031D2" w14:textId="2DD346D3"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(14,025)</w:t>
            </w:r>
          </w:p>
        </w:tc>
      </w:tr>
      <w:tr w:rsidR="00A71DA2" w:rsidRPr="00EF4BD9" w14:paraId="3C28E82A" w14:textId="77777777" w:rsidTr="00A71DA2">
        <w:tc>
          <w:tcPr>
            <w:tcW w:w="4854" w:type="dxa"/>
            <w:shd w:val="clear" w:color="auto" w:fill="auto"/>
          </w:tcPr>
          <w:p w14:paraId="595D885D" w14:textId="5FDE3AD9" w:rsidR="00A71DA2" w:rsidRPr="00EF4BD9"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5856EC">
              <w:rPr>
                <w:rFonts w:ascii="Angsana New" w:eastAsia="Arial Unicode MS" w:hAnsi="Angsana New"/>
                <w:sz w:val="28"/>
                <w:szCs w:val="28"/>
              </w:rPr>
              <w:t>Net book value as at December 31, 2021</w:t>
            </w:r>
          </w:p>
        </w:tc>
        <w:tc>
          <w:tcPr>
            <w:tcW w:w="1696" w:type="dxa"/>
            <w:tcBorders>
              <w:top w:val="single" w:sz="4" w:space="0" w:color="auto"/>
              <w:bottom w:val="single" w:sz="4" w:space="0" w:color="auto"/>
            </w:tcBorders>
            <w:shd w:val="clear" w:color="auto" w:fill="auto"/>
          </w:tcPr>
          <w:p w14:paraId="744545C7" w14:textId="34E8C923"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13,52</w:t>
            </w:r>
            <w:r w:rsidR="00204EA5">
              <w:rPr>
                <w:rFonts w:asciiTheme="majorBidi" w:hAnsiTheme="majorBidi" w:cstheme="majorBidi"/>
                <w:sz w:val="28"/>
                <w:szCs w:val="28"/>
              </w:rPr>
              <w:t>4</w:t>
            </w:r>
          </w:p>
        </w:tc>
        <w:tc>
          <w:tcPr>
            <w:tcW w:w="236" w:type="dxa"/>
          </w:tcPr>
          <w:p w14:paraId="0C0081BA"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61" w:type="dxa"/>
            <w:tcBorders>
              <w:top w:val="single" w:sz="4" w:space="0" w:color="auto"/>
              <w:bottom w:val="single" w:sz="4" w:space="0" w:color="auto"/>
            </w:tcBorders>
          </w:tcPr>
          <w:p w14:paraId="2092D603" w14:textId="6E870C5F"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23,895</w:t>
            </w:r>
          </w:p>
        </w:tc>
      </w:tr>
      <w:tr w:rsidR="00A71DA2" w:rsidRPr="00EF4BD9" w14:paraId="51E20921" w14:textId="77777777" w:rsidTr="00A71DA2">
        <w:tc>
          <w:tcPr>
            <w:tcW w:w="4854" w:type="dxa"/>
            <w:shd w:val="clear" w:color="auto" w:fill="auto"/>
          </w:tcPr>
          <w:p w14:paraId="5F5F4D29" w14:textId="77777777" w:rsidR="00A71DA2" w:rsidRPr="005856EC"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p>
        </w:tc>
        <w:tc>
          <w:tcPr>
            <w:tcW w:w="1696" w:type="dxa"/>
            <w:tcBorders>
              <w:top w:val="single" w:sz="4" w:space="0" w:color="auto"/>
            </w:tcBorders>
            <w:shd w:val="clear" w:color="auto" w:fill="auto"/>
          </w:tcPr>
          <w:p w14:paraId="662017CD"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236" w:type="dxa"/>
          </w:tcPr>
          <w:p w14:paraId="783E019D"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61" w:type="dxa"/>
            <w:tcBorders>
              <w:top w:val="single" w:sz="4" w:space="0" w:color="auto"/>
            </w:tcBorders>
          </w:tcPr>
          <w:p w14:paraId="7DD0E4AF"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r>
      <w:tr w:rsidR="00A71DA2" w:rsidRPr="00EF4BD9" w14:paraId="053F72E8" w14:textId="77777777" w:rsidTr="00A71DA2">
        <w:tc>
          <w:tcPr>
            <w:tcW w:w="4854" w:type="dxa"/>
            <w:shd w:val="clear" w:color="auto" w:fill="auto"/>
          </w:tcPr>
          <w:p w14:paraId="1BF60513" w14:textId="659CEEC0"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b/>
                <w:bCs/>
                <w:sz w:val="28"/>
                <w:szCs w:val="28"/>
              </w:rPr>
            </w:pPr>
            <w:r w:rsidRPr="00A71DA2">
              <w:rPr>
                <w:rFonts w:ascii="Angsana New" w:eastAsia="Arial Unicode MS" w:hAnsi="Angsana New"/>
                <w:b/>
                <w:bCs/>
                <w:sz w:val="28"/>
                <w:szCs w:val="28"/>
              </w:rPr>
              <w:t>Accumulated amortization</w:t>
            </w:r>
          </w:p>
        </w:tc>
        <w:tc>
          <w:tcPr>
            <w:tcW w:w="1696" w:type="dxa"/>
            <w:shd w:val="clear" w:color="auto" w:fill="auto"/>
          </w:tcPr>
          <w:p w14:paraId="482D6DCA"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236" w:type="dxa"/>
          </w:tcPr>
          <w:p w14:paraId="11D9A797"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61" w:type="dxa"/>
          </w:tcPr>
          <w:p w14:paraId="65FF1116"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r>
      <w:tr w:rsidR="00A71DA2" w:rsidRPr="00EF4BD9" w14:paraId="6D33AD47" w14:textId="77777777" w:rsidTr="00A71DA2">
        <w:tc>
          <w:tcPr>
            <w:tcW w:w="4854" w:type="dxa"/>
            <w:shd w:val="clear" w:color="auto" w:fill="auto"/>
          </w:tcPr>
          <w:p w14:paraId="601828E0" w14:textId="552241A4" w:rsidR="00A71DA2" w:rsidRPr="005856EC"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A71DA2">
              <w:rPr>
                <w:rFonts w:ascii="Angsana New" w:eastAsia="Arial Unicode MS" w:hAnsi="Angsana New"/>
                <w:sz w:val="28"/>
                <w:szCs w:val="28"/>
              </w:rPr>
              <w:t>Net book value as at December 31, 2020</w:t>
            </w:r>
          </w:p>
        </w:tc>
        <w:tc>
          <w:tcPr>
            <w:tcW w:w="1696" w:type="dxa"/>
            <w:shd w:val="clear" w:color="auto" w:fill="auto"/>
          </w:tcPr>
          <w:p w14:paraId="19E50E6A" w14:textId="4DF28D8D"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(325,662)</w:t>
            </w:r>
          </w:p>
        </w:tc>
        <w:tc>
          <w:tcPr>
            <w:tcW w:w="236" w:type="dxa"/>
          </w:tcPr>
          <w:p w14:paraId="0366C7B6"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61" w:type="dxa"/>
          </w:tcPr>
          <w:p w14:paraId="1908445F" w14:textId="6D2D2992"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(325,662)</w:t>
            </w:r>
          </w:p>
        </w:tc>
      </w:tr>
      <w:tr w:rsidR="00A71DA2" w:rsidRPr="00EF4BD9" w14:paraId="42789244" w14:textId="77777777" w:rsidTr="00A71DA2">
        <w:tc>
          <w:tcPr>
            <w:tcW w:w="4854" w:type="dxa"/>
            <w:shd w:val="clear" w:color="auto" w:fill="auto"/>
          </w:tcPr>
          <w:p w14:paraId="2B9BBE03" w14:textId="1E3D0267" w:rsidR="00A71DA2" w:rsidRPr="005856EC"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A71DA2">
              <w:rPr>
                <w:rFonts w:ascii="Angsana New" w:eastAsia="Arial Unicode MS" w:hAnsi="Angsana New"/>
                <w:sz w:val="28"/>
                <w:szCs w:val="28"/>
              </w:rPr>
              <w:t>Add increase during period</w:t>
            </w:r>
          </w:p>
        </w:tc>
        <w:tc>
          <w:tcPr>
            <w:tcW w:w="1696" w:type="dxa"/>
            <w:shd w:val="clear" w:color="auto" w:fill="auto"/>
          </w:tcPr>
          <w:p w14:paraId="10D53855"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236" w:type="dxa"/>
          </w:tcPr>
          <w:p w14:paraId="5EDED40B"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61" w:type="dxa"/>
          </w:tcPr>
          <w:p w14:paraId="2579888F"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r>
      <w:tr w:rsidR="00A71DA2" w:rsidRPr="00EF4BD9" w14:paraId="5A644381" w14:textId="77777777" w:rsidTr="00A71DA2">
        <w:tc>
          <w:tcPr>
            <w:tcW w:w="4854" w:type="dxa"/>
            <w:shd w:val="clear" w:color="auto" w:fill="auto"/>
          </w:tcPr>
          <w:p w14:paraId="31411CC1" w14:textId="2591EA62" w:rsidR="00A71DA2" w:rsidRPr="005856EC"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A71DA2">
              <w:rPr>
                <w:rFonts w:ascii="Angsana New" w:eastAsia="Arial Unicode MS" w:hAnsi="Angsana New"/>
                <w:sz w:val="28"/>
                <w:szCs w:val="28"/>
              </w:rPr>
              <w:t>Depreciation charge for the period</w:t>
            </w:r>
          </w:p>
        </w:tc>
        <w:tc>
          <w:tcPr>
            <w:tcW w:w="1696" w:type="dxa"/>
            <w:shd w:val="clear" w:color="auto" w:fill="auto"/>
          </w:tcPr>
          <w:p w14:paraId="29F8E571" w14:textId="7BCAB0B6"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(9,95</w:t>
            </w:r>
            <w:r w:rsidR="00204EA5">
              <w:rPr>
                <w:rFonts w:asciiTheme="majorBidi" w:hAnsiTheme="majorBidi" w:cstheme="majorBidi"/>
                <w:sz w:val="28"/>
                <w:szCs w:val="28"/>
              </w:rPr>
              <w:t>8</w:t>
            </w:r>
            <w:r w:rsidRPr="00A71DA2">
              <w:rPr>
                <w:rFonts w:asciiTheme="majorBidi" w:hAnsiTheme="majorBidi" w:cstheme="majorBidi"/>
                <w:sz w:val="28"/>
                <w:szCs w:val="28"/>
              </w:rPr>
              <w:t>)</w:t>
            </w:r>
          </w:p>
        </w:tc>
        <w:tc>
          <w:tcPr>
            <w:tcW w:w="236" w:type="dxa"/>
          </w:tcPr>
          <w:p w14:paraId="4C86E4E9"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61" w:type="dxa"/>
          </w:tcPr>
          <w:p w14:paraId="6E0895B5" w14:textId="473054E5"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(9,871)</w:t>
            </w:r>
          </w:p>
        </w:tc>
      </w:tr>
      <w:tr w:rsidR="00A71DA2" w:rsidRPr="00EF4BD9" w14:paraId="39DF39CB" w14:textId="77777777" w:rsidTr="00A71DA2">
        <w:tc>
          <w:tcPr>
            <w:tcW w:w="4854" w:type="dxa"/>
            <w:shd w:val="clear" w:color="auto" w:fill="auto"/>
          </w:tcPr>
          <w:p w14:paraId="1F2C758E" w14:textId="69D97795" w:rsidR="00A71DA2" w:rsidRPr="005856EC"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A71DA2">
              <w:rPr>
                <w:rFonts w:ascii="Angsana New" w:eastAsia="Arial Unicode MS" w:hAnsi="Angsana New"/>
                <w:sz w:val="28"/>
                <w:szCs w:val="28"/>
              </w:rPr>
              <w:t>Disposals</w:t>
            </w:r>
          </w:p>
        </w:tc>
        <w:tc>
          <w:tcPr>
            <w:tcW w:w="1696" w:type="dxa"/>
            <w:shd w:val="clear" w:color="auto" w:fill="auto"/>
          </w:tcPr>
          <w:p w14:paraId="07A68E7F" w14:textId="17F967B6"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400,03</w:t>
            </w:r>
            <w:r w:rsidR="00204EA5">
              <w:rPr>
                <w:rFonts w:asciiTheme="majorBidi" w:hAnsiTheme="majorBidi" w:cstheme="majorBidi"/>
                <w:sz w:val="28"/>
                <w:szCs w:val="28"/>
              </w:rPr>
              <w:t>2</w:t>
            </w:r>
          </w:p>
        </w:tc>
        <w:tc>
          <w:tcPr>
            <w:tcW w:w="236" w:type="dxa"/>
          </w:tcPr>
          <w:p w14:paraId="1BB563AC"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61" w:type="dxa"/>
          </w:tcPr>
          <w:p w14:paraId="18BD868B" w14:textId="679E9308"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400,03</w:t>
            </w:r>
            <w:r w:rsidR="00904F46">
              <w:rPr>
                <w:rFonts w:asciiTheme="majorBidi" w:hAnsiTheme="majorBidi" w:cstheme="majorBidi"/>
                <w:sz w:val="28"/>
                <w:szCs w:val="28"/>
              </w:rPr>
              <w:t>2</w:t>
            </w:r>
          </w:p>
        </w:tc>
      </w:tr>
      <w:tr w:rsidR="00A71DA2" w:rsidRPr="00EF4BD9" w14:paraId="6CDE4890" w14:textId="77777777" w:rsidTr="00A71DA2">
        <w:tc>
          <w:tcPr>
            <w:tcW w:w="4854" w:type="dxa"/>
            <w:shd w:val="clear" w:color="auto" w:fill="auto"/>
          </w:tcPr>
          <w:p w14:paraId="15BA1486" w14:textId="56CD81FE" w:rsidR="00A71DA2" w:rsidRPr="005856EC"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A71DA2">
              <w:rPr>
                <w:rFonts w:ascii="Angsana New" w:eastAsia="Arial Unicode MS" w:hAnsi="Angsana New"/>
                <w:sz w:val="28"/>
                <w:szCs w:val="28"/>
              </w:rPr>
              <w:t>Transfer from Property, Plants and Equipment</w:t>
            </w:r>
          </w:p>
        </w:tc>
        <w:tc>
          <w:tcPr>
            <w:tcW w:w="1696" w:type="dxa"/>
            <w:shd w:val="clear" w:color="auto" w:fill="auto"/>
          </w:tcPr>
          <w:p w14:paraId="1EB20650" w14:textId="72435B35"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(89,870)</w:t>
            </w:r>
          </w:p>
        </w:tc>
        <w:tc>
          <w:tcPr>
            <w:tcW w:w="236" w:type="dxa"/>
          </w:tcPr>
          <w:p w14:paraId="2EA8F64B"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61" w:type="dxa"/>
          </w:tcPr>
          <w:p w14:paraId="22FD5CCF" w14:textId="1D0F0721"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(89,870)</w:t>
            </w:r>
          </w:p>
        </w:tc>
      </w:tr>
      <w:tr w:rsidR="00A71DA2" w:rsidRPr="00EF4BD9" w14:paraId="3631A2C7" w14:textId="77777777" w:rsidTr="00A71DA2">
        <w:tc>
          <w:tcPr>
            <w:tcW w:w="4854" w:type="dxa"/>
            <w:shd w:val="clear" w:color="auto" w:fill="auto"/>
          </w:tcPr>
          <w:p w14:paraId="3F6C2597" w14:textId="2500D893" w:rsidR="00A71DA2" w:rsidRPr="005856EC"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A71DA2">
              <w:rPr>
                <w:rFonts w:ascii="Angsana New" w:eastAsia="Arial Unicode MS" w:hAnsi="Angsana New"/>
                <w:sz w:val="28"/>
                <w:szCs w:val="28"/>
              </w:rPr>
              <w:t>Transfer to Property, Plants and Equipment</w:t>
            </w:r>
          </w:p>
        </w:tc>
        <w:tc>
          <w:tcPr>
            <w:tcW w:w="1696" w:type="dxa"/>
            <w:tcBorders>
              <w:bottom w:val="single" w:sz="4" w:space="0" w:color="auto"/>
            </w:tcBorders>
            <w:shd w:val="clear" w:color="auto" w:fill="auto"/>
          </w:tcPr>
          <w:p w14:paraId="32EAD8BD" w14:textId="34D508E2"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12,92</w:t>
            </w:r>
            <w:r w:rsidR="00204EA5">
              <w:rPr>
                <w:rFonts w:asciiTheme="majorBidi" w:hAnsiTheme="majorBidi" w:cstheme="majorBidi"/>
                <w:sz w:val="28"/>
                <w:szCs w:val="28"/>
              </w:rPr>
              <w:t>8</w:t>
            </w:r>
          </w:p>
        </w:tc>
        <w:tc>
          <w:tcPr>
            <w:tcW w:w="236" w:type="dxa"/>
          </w:tcPr>
          <w:p w14:paraId="76899E0D"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61" w:type="dxa"/>
            <w:tcBorders>
              <w:bottom w:val="single" w:sz="4" w:space="0" w:color="auto"/>
            </w:tcBorders>
          </w:tcPr>
          <w:p w14:paraId="18815F4C" w14:textId="22503E53"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12,92</w:t>
            </w:r>
            <w:r w:rsidR="00904F46">
              <w:rPr>
                <w:rFonts w:asciiTheme="majorBidi" w:hAnsiTheme="majorBidi" w:cstheme="majorBidi"/>
                <w:sz w:val="28"/>
                <w:szCs w:val="28"/>
              </w:rPr>
              <w:t>8</w:t>
            </w:r>
          </w:p>
        </w:tc>
      </w:tr>
      <w:tr w:rsidR="00A71DA2" w:rsidRPr="00EF4BD9" w14:paraId="24087912" w14:textId="77777777" w:rsidTr="00A71DA2">
        <w:tc>
          <w:tcPr>
            <w:tcW w:w="4854" w:type="dxa"/>
            <w:shd w:val="clear" w:color="auto" w:fill="auto"/>
          </w:tcPr>
          <w:p w14:paraId="06C25D86" w14:textId="2C813713" w:rsidR="00A71DA2" w:rsidRPr="005856EC"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A71DA2">
              <w:rPr>
                <w:rFonts w:ascii="Angsana New" w:eastAsia="Arial Unicode MS" w:hAnsi="Angsana New"/>
                <w:sz w:val="28"/>
                <w:szCs w:val="28"/>
              </w:rPr>
              <w:t>Net book value as at December 31, 2021</w:t>
            </w:r>
          </w:p>
        </w:tc>
        <w:tc>
          <w:tcPr>
            <w:tcW w:w="1696" w:type="dxa"/>
            <w:tcBorders>
              <w:top w:val="single" w:sz="4" w:space="0" w:color="auto"/>
              <w:bottom w:val="single" w:sz="4" w:space="0" w:color="auto"/>
            </w:tcBorders>
            <w:shd w:val="clear" w:color="auto" w:fill="auto"/>
          </w:tcPr>
          <w:p w14:paraId="698A8E15" w14:textId="5C69AFB1"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12,5</w:t>
            </w:r>
            <w:r w:rsidR="00204EA5">
              <w:rPr>
                <w:rFonts w:asciiTheme="majorBidi" w:hAnsiTheme="majorBidi" w:cstheme="majorBidi"/>
                <w:sz w:val="28"/>
                <w:szCs w:val="28"/>
              </w:rPr>
              <w:t>30</w:t>
            </w:r>
          </w:p>
        </w:tc>
        <w:tc>
          <w:tcPr>
            <w:tcW w:w="236" w:type="dxa"/>
          </w:tcPr>
          <w:p w14:paraId="0379A282"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61" w:type="dxa"/>
            <w:tcBorders>
              <w:top w:val="single" w:sz="4" w:space="0" w:color="auto"/>
              <w:bottom w:val="single" w:sz="4" w:space="0" w:color="auto"/>
            </w:tcBorders>
          </w:tcPr>
          <w:p w14:paraId="6C5C17C3" w14:textId="71CDA10E"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12,443</w:t>
            </w:r>
          </w:p>
        </w:tc>
      </w:tr>
      <w:tr w:rsidR="00A71DA2" w:rsidRPr="00EF4BD9" w14:paraId="06F60C9C" w14:textId="77777777" w:rsidTr="00A71DA2">
        <w:tc>
          <w:tcPr>
            <w:tcW w:w="4854" w:type="dxa"/>
            <w:shd w:val="clear" w:color="auto" w:fill="auto"/>
          </w:tcPr>
          <w:p w14:paraId="35A2778F" w14:textId="77777777" w:rsidR="00A71DA2" w:rsidRPr="005856EC"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p>
        </w:tc>
        <w:tc>
          <w:tcPr>
            <w:tcW w:w="1696" w:type="dxa"/>
            <w:tcBorders>
              <w:top w:val="single" w:sz="4" w:space="0" w:color="auto"/>
            </w:tcBorders>
            <w:shd w:val="clear" w:color="auto" w:fill="auto"/>
          </w:tcPr>
          <w:p w14:paraId="34D189D5"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236" w:type="dxa"/>
          </w:tcPr>
          <w:p w14:paraId="65A184E5"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61" w:type="dxa"/>
            <w:tcBorders>
              <w:top w:val="single" w:sz="4" w:space="0" w:color="auto"/>
            </w:tcBorders>
          </w:tcPr>
          <w:p w14:paraId="00744134"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r>
      <w:tr w:rsidR="00A71DA2" w:rsidRPr="00EF4BD9" w14:paraId="6838C905" w14:textId="77777777" w:rsidTr="00A71DA2">
        <w:tc>
          <w:tcPr>
            <w:tcW w:w="4854" w:type="dxa"/>
            <w:shd w:val="clear" w:color="auto" w:fill="auto"/>
          </w:tcPr>
          <w:p w14:paraId="07A10A0F" w14:textId="6E4B0F0B"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b/>
                <w:bCs/>
                <w:sz w:val="28"/>
                <w:szCs w:val="28"/>
                <w:cs/>
              </w:rPr>
            </w:pPr>
            <w:r w:rsidRPr="00A71DA2">
              <w:rPr>
                <w:rFonts w:ascii="Angsana New" w:eastAsia="Arial Unicode MS" w:hAnsi="Angsana New"/>
                <w:b/>
                <w:bCs/>
                <w:sz w:val="28"/>
                <w:szCs w:val="28"/>
              </w:rPr>
              <w:t>Less impairment</w:t>
            </w:r>
          </w:p>
        </w:tc>
        <w:tc>
          <w:tcPr>
            <w:tcW w:w="1696" w:type="dxa"/>
            <w:shd w:val="clear" w:color="auto" w:fill="auto"/>
          </w:tcPr>
          <w:p w14:paraId="480B87E3"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236" w:type="dxa"/>
          </w:tcPr>
          <w:p w14:paraId="7D68F045"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61" w:type="dxa"/>
          </w:tcPr>
          <w:p w14:paraId="3DD67AFB"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r>
      <w:tr w:rsidR="00A71DA2" w:rsidRPr="00EF4BD9" w14:paraId="07EE2BA9" w14:textId="77777777" w:rsidTr="00A71DA2">
        <w:tc>
          <w:tcPr>
            <w:tcW w:w="4854" w:type="dxa"/>
            <w:shd w:val="clear" w:color="auto" w:fill="auto"/>
          </w:tcPr>
          <w:p w14:paraId="79E9A183" w14:textId="19461877" w:rsidR="00A71DA2" w:rsidRPr="005856EC"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A71DA2">
              <w:rPr>
                <w:rFonts w:ascii="Angsana New" w:eastAsia="Arial Unicode MS" w:hAnsi="Angsana New"/>
                <w:sz w:val="28"/>
                <w:szCs w:val="28"/>
              </w:rPr>
              <w:t>Balance as of December 31, 2020</w:t>
            </w:r>
          </w:p>
        </w:tc>
        <w:tc>
          <w:tcPr>
            <w:tcW w:w="1696" w:type="dxa"/>
            <w:shd w:val="clear" w:color="auto" w:fill="auto"/>
          </w:tcPr>
          <w:p w14:paraId="12E60E9C" w14:textId="78A88FFE"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(37,883)</w:t>
            </w:r>
          </w:p>
        </w:tc>
        <w:tc>
          <w:tcPr>
            <w:tcW w:w="236" w:type="dxa"/>
          </w:tcPr>
          <w:p w14:paraId="1ECB3F6E"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61" w:type="dxa"/>
          </w:tcPr>
          <w:p w14:paraId="764D20BF" w14:textId="75A8F17D"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(37,883)</w:t>
            </w:r>
          </w:p>
        </w:tc>
      </w:tr>
      <w:tr w:rsidR="00A71DA2" w:rsidRPr="00EF4BD9" w14:paraId="02EB2303" w14:textId="77777777" w:rsidTr="00A71DA2">
        <w:tc>
          <w:tcPr>
            <w:tcW w:w="4854" w:type="dxa"/>
            <w:shd w:val="clear" w:color="auto" w:fill="auto"/>
          </w:tcPr>
          <w:p w14:paraId="1AD44E53" w14:textId="049D1EBB" w:rsidR="00A71DA2" w:rsidRPr="005856EC"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A71DA2">
              <w:rPr>
                <w:rFonts w:ascii="Angsana New" w:eastAsia="Arial Unicode MS" w:hAnsi="Angsana New"/>
                <w:sz w:val="28"/>
                <w:szCs w:val="28"/>
              </w:rPr>
              <w:t>(Increase)</w:t>
            </w:r>
          </w:p>
        </w:tc>
        <w:tc>
          <w:tcPr>
            <w:tcW w:w="1696" w:type="dxa"/>
            <w:shd w:val="clear" w:color="auto" w:fill="auto"/>
          </w:tcPr>
          <w:p w14:paraId="5DCD9101" w14:textId="6D45501A"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w:t>
            </w:r>
          </w:p>
        </w:tc>
        <w:tc>
          <w:tcPr>
            <w:tcW w:w="236" w:type="dxa"/>
          </w:tcPr>
          <w:p w14:paraId="3240BED0"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61" w:type="dxa"/>
          </w:tcPr>
          <w:p w14:paraId="78E4F72B" w14:textId="171EF3DA"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w:t>
            </w:r>
          </w:p>
        </w:tc>
      </w:tr>
      <w:tr w:rsidR="00A71DA2" w:rsidRPr="00EF4BD9" w14:paraId="7AD74938" w14:textId="77777777" w:rsidTr="00A71DA2">
        <w:trPr>
          <w:trHeight w:val="56"/>
        </w:trPr>
        <w:tc>
          <w:tcPr>
            <w:tcW w:w="4854" w:type="dxa"/>
            <w:shd w:val="clear" w:color="auto" w:fill="auto"/>
          </w:tcPr>
          <w:p w14:paraId="27C58C46" w14:textId="1AB08E2E" w:rsidR="00A71DA2" w:rsidRPr="005856EC"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A71DA2">
              <w:rPr>
                <w:rFonts w:ascii="Angsana New" w:eastAsia="Arial Unicode MS" w:hAnsi="Angsana New"/>
                <w:sz w:val="28"/>
                <w:szCs w:val="28"/>
              </w:rPr>
              <w:t>Decrease</w:t>
            </w:r>
          </w:p>
        </w:tc>
        <w:tc>
          <w:tcPr>
            <w:tcW w:w="1696" w:type="dxa"/>
            <w:tcBorders>
              <w:bottom w:val="single" w:sz="4" w:space="0" w:color="auto"/>
            </w:tcBorders>
            <w:shd w:val="clear" w:color="auto" w:fill="auto"/>
          </w:tcPr>
          <w:p w14:paraId="60A31D8A" w14:textId="197DB628"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37,883</w:t>
            </w:r>
          </w:p>
        </w:tc>
        <w:tc>
          <w:tcPr>
            <w:tcW w:w="236" w:type="dxa"/>
          </w:tcPr>
          <w:p w14:paraId="6CB1153E"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61" w:type="dxa"/>
            <w:tcBorders>
              <w:bottom w:val="single" w:sz="4" w:space="0" w:color="auto"/>
            </w:tcBorders>
          </w:tcPr>
          <w:p w14:paraId="6088CAC1" w14:textId="06C1ECB5"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37,883</w:t>
            </w:r>
          </w:p>
        </w:tc>
      </w:tr>
      <w:tr w:rsidR="00A71DA2" w:rsidRPr="00EF4BD9" w14:paraId="5F1D900D" w14:textId="77777777" w:rsidTr="00A71DA2">
        <w:tc>
          <w:tcPr>
            <w:tcW w:w="4854" w:type="dxa"/>
            <w:shd w:val="clear" w:color="auto" w:fill="auto"/>
          </w:tcPr>
          <w:p w14:paraId="46A84E93" w14:textId="024B2E91" w:rsidR="00A71DA2" w:rsidRPr="005856EC"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A71DA2">
              <w:rPr>
                <w:rFonts w:ascii="Angsana New" w:eastAsia="Arial Unicode MS" w:hAnsi="Angsana New"/>
                <w:sz w:val="28"/>
                <w:szCs w:val="28"/>
              </w:rPr>
              <w:t>Balance as of December 31, 2021</w:t>
            </w:r>
          </w:p>
        </w:tc>
        <w:tc>
          <w:tcPr>
            <w:tcW w:w="1696" w:type="dxa"/>
            <w:tcBorders>
              <w:top w:val="single" w:sz="4" w:space="0" w:color="auto"/>
              <w:bottom w:val="single" w:sz="4" w:space="0" w:color="auto"/>
            </w:tcBorders>
            <w:shd w:val="clear" w:color="auto" w:fill="auto"/>
          </w:tcPr>
          <w:p w14:paraId="41DB4328" w14:textId="58A29CDE"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w:t>
            </w:r>
          </w:p>
        </w:tc>
        <w:tc>
          <w:tcPr>
            <w:tcW w:w="236" w:type="dxa"/>
          </w:tcPr>
          <w:p w14:paraId="13AC22A3"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61" w:type="dxa"/>
            <w:tcBorders>
              <w:top w:val="single" w:sz="4" w:space="0" w:color="auto"/>
              <w:bottom w:val="single" w:sz="4" w:space="0" w:color="auto"/>
            </w:tcBorders>
          </w:tcPr>
          <w:p w14:paraId="4DB9772B" w14:textId="7168C491"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w:t>
            </w:r>
          </w:p>
        </w:tc>
      </w:tr>
      <w:tr w:rsidR="00A71DA2" w:rsidRPr="00EF4BD9" w14:paraId="11DAEA38" w14:textId="77777777" w:rsidTr="00A71DA2">
        <w:tc>
          <w:tcPr>
            <w:tcW w:w="4854" w:type="dxa"/>
            <w:shd w:val="clear" w:color="auto" w:fill="auto"/>
          </w:tcPr>
          <w:p w14:paraId="0D3DC3B0" w14:textId="77777777" w:rsidR="00A71DA2" w:rsidRPr="005856EC"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p>
        </w:tc>
        <w:tc>
          <w:tcPr>
            <w:tcW w:w="1696" w:type="dxa"/>
            <w:tcBorders>
              <w:top w:val="single" w:sz="4" w:space="0" w:color="auto"/>
            </w:tcBorders>
            <w:shd w:val="clear" w:color="auto" w:fill="auto"/>
          </w:tcPr>
          <w:p w14:paraId="1588EE50"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236" w:type="dxa"/>
          </w:tcPr>
          <w:p w14:paraId="412B2F74"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61" w:type="dxa"/>
            <w:tcBorders>
              <w:top w:val="single" w:sz="4" w:space="0" w:color="auto"/>
            </w:tcBorders>
          </w:tcPr>
          <w:p w14:paraId="30C85E6B"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r>
      <w:tr w:rsidR="00A71DA2" w:rsidRPr="00EF4BD9" w14:paraId="016445C0" w14:textId="77777777" w:rsidTr="00A71DA2">
        <w:tc>
          <w:tcPr>
            <w:tcW w:w="4854" w:type="dxa"/>
            <w:shd w:val="clear" w:color="auto" w:fill="auto"/>
          </w:tcPr>
          <w:p w14:paraId="005650FD" w14:textId="45CBBFD8"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b/>
                <w:bCs/>
                <w:sz w:val="28"/>
                <w:szCs w:val="28"/>
              </w:rPr>
            </w:pPr>
            <w:r w:rsidRPr="00A71DA2">
              <w:rPr>
                <w:rFonts w:ascii="Angsana New" w:eastAsia="Arial Unicode MS" w:hAnsi="Angsana New"/>
                <w:b/>
                <w:bCs/>
                <w:sz w:val="28"/>
                <w:szCs w:val="28"/>
              </w:rPr>
              <w:t>Net book value</w:t>
            </w:r>
          </w:p>
        </w:tc>
        <w:tc>
          <w:tcPr>
            <w:tcW w:w="1696" w:type="dxa"/>
            <w:shd w:val="clear" w:color="auto" w:fill="auto"/>
          </w:tcPr>
          <w:p w14:paraId="0A6DA30D" w14:textId="4A71B89D"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236" w:type="dxa"/>
          </w:tcPr>
          <w:p w14:paraId="2B14D27D"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61" w:type="dxa"/>
          </w:tcPr>
          <w:p w14:paraId="58DBC012" w14:textId="5B6EF31E"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r>
      <w:tr w:rsidR="00A71DA2" w:rsidRPr="00EF4BD9" w14:paraId="3314C31F" w14:textId="77777777" w:rsidTr="00A71DA2">
        <w:tc>
          <w:tcPr>
            <w:tcW w:w="4854" w:type="dxa"/>
            <w:shd w:val="clear" w:color="auto" w:fill="auto"/>
          </w:tcPr>
          <w:p w14:paraId="52C24A3F" w14:textId="41904508" w:rsidR="00A71DA2" w:rsidRPr="005856EC"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A71DA2">
              <w:rPr>
                <w:rFonts w:ascii="Angsana New" w:eastAsia="Arial Unicode MS" w:hAnsi="Angsana New"/>
                <w:sz w:val="28"/>
                <w:szCs w:val="28"/>
              </w:rPr>
              <w:t>At December 31, 2020</w:t>
            </w:r>
          </w:p>
        </w:tc>
        <w:tc>
          <w:tcPr>
            <w:tcW w:w="1696" w:type="dxa"/>
            <w:tcBorders>
              <w:bottom w:val="double" w:sz="4" w:space="0" w:color="auto"/>
            </w:tcBorders>
            <w:shd w:val="clear" w:color="auto" w:fill="auto"/>
          </w:tcPr>
          <w:p w14:paraId="02A744B5" w14:textId="6741D22F" w:rsidR="00A71DA2" w:rsidRPr="00204EA5" w:rsidRDefault="00204EA5"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rPr>
            </w:pPr>
            <w:r w:rsidRPr="00204EA5">
              <w:rPr>
                <w:rFonts w:asciiTheme="majorBidi" w:hAnsiTheme="majorBidi" w:cstheme="majorBidi"/>
                <w:sz w:val="28"/>
                <w:szCs w:val="28"/>
              </w:rPr>
              <w:t>153,389</w:t>
            </w:r>
          </w:p>
        </w:tc>
        <w:tc>
          <w:tcPr>
            <w:tcW w:w="236" w:type="dxa"/>
          </w:tcPr>
          <w:p w14:paraId="660383DB" w14:textId="77777777" w:rsidR="00A71DA2" w:rsidRPr="00204EA5"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rPr>
            </w:pPr>
          </w:p>
        </w:tc>
        <w:tc>
          <w:tcPr>
            <w:tcW w:w="1561" w:type="dxa"/>
            <w:tcBorders>
              <w:bottom w:val="double" w:sz="4" w:space="0" w:color="auto"/>
            </w:tcBorders>
          </w:tcPr>
          <w:p w14:paraId="2FE659EE" w14:textId="791F9612" w:rsidR="00A71DA2" w:rsidRPr="00204EA5" w:rsidRDefault="00204EA5"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rPr>
            </w:pPr>
            <w:r w:rsidRPr="00204EA5">
              <w:rPr>
                <w:rFonts w:asciiTheme="majorBidi" w:hAnsiTheme="majorBidi" w:cstheme="majorBidi"/>
                <w:sz w:val="28"/>
                <w:szCs w:val="28"/>
              </w:rPr>
              <w:t>153,389</w:t>
            </w:r>
          </w:p>
        </w:tc>
      </w:tr>
      <w:tr w:rsidR="00A71DA2" w:rsidRPr="00EF4BD9" w14:paraId="73B88768" w14:textId="77777777" w:rsidTr="00A71DA2">
        <w:tc>
          <w:tcPr>
            <w:tcW w:w="4854" w:type="dxa"/>
            <w:shd w:val="clear" w:color="auto" w:fill="auto"/>
          </w:tcPr>
          <w:p w14:paraId="2F1CF61A" w14:textId="56B51521" w:rsidR="00A71DA2" w:rsidRPr="005856EC"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A71DA2">
              <w:rPr>
                <w:rFonts w:ascii="Angsana New" w:eastAsia="Arial Unicode MS" w:hAnsi="Angsana New"/>
                <w:sz w:val="28"/>
                <w:szCs w:val="28"/>
              </w:rPr>
              <w:t>At December 31, 2021</w:t>
            </w:r>
          </w:p>
        </w:tc>
        <w:tc>
          <w:tcPr>
            <w:tcW w:w="1696" w:type="dxa"/>
            <w:tcBorders>
              <w:top w:val="double" w:sz="4" w:space="0" w:color="auto"/>
              <w:bottom w:val="double" w:sz="4" w:space="0" w:color="auto"/>
            </w:tcBorders>
            <w:shd w:val="clear" w:color="auto" w:fill="auto"/>
          </w:tcPr>
          <w:p w14:paraId="051A11F9" w14:textId="5AF0059C" w:rsidR="00A71DA2" w:rsidRPr="00204EA5" w:rsidRDefault="00204EA5"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rPr>
            </w:pPr>
            <w:r w:rsidRPr="00204EA5">
              <w:rPr>
                <w:rFonts w:asciiTheme="majorBidi" w:eastAsia="Arial Unicode MS" w:hAnsiTheme="majorBidi" w:cstheme="majorBidi"/>
                <w:color w:val="000000"/>
                <w:sz w:val="28"/>
                <w:szCs w:val="28"/>
              </w:rPr>
              <w:t>994</w:t>
            </w:r>
          </w:p>
        </w:tc>
        <w:tc>
          <w:tcPr>
            <w:tcW w:w="236" w:type="dxa"/>
          </w:tcPr>
          <w:p w14:paraId="54303EB8" w14:textId="77777777" w:rsidR="00A71DA2" w:rsidRPr="00204EA5"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rPr>
            </w:pPr>
          </w:p>
        </w:tc>
        <w:tc>
          <w:tcPr>
            <w:tcW w:w="1561" w:type="dxa"/>
            <w:tcBorders>
              <w:top w:val="double" w:sz="4" w:space="0" w:color="auto"/>
              <w:bottom w:val="double" w:sz="4" w:space="0" w:color="auto"/>
            </w:tcBorders>
          </w:tcPr>
          <w:p w14:paraId="59E2FAB3" w14:textId="494C5A1D" w:rsidR="00A71DA2" w:rsidRPr="00204EA5" w:rsidRDefault="00204EA5"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rPr>
            </w:pPr>
            <w:r w:rsidRPr="00204EA5">
              <w:rPr>
                <w:rFonts w:asciiTheme="majorBidi" w:eastAsia="Arial Unicode MS" w:hAnsiTheme="majorBidi" w:cstheme="majorBidi"/>
                <w:color w:val="000000"/>
                <w:sz w:val="28"/>
                <w:szCs w:val="28"/>
              </w:rPr>
              <w:t>11,452</w:t>
            </w:r>
          </w:p>
        </w:tc>
      </w:tr>
    </w:tbl>
    <w:p w14:paraId="5AFC0435" w14:textId="113A4517" w:rsidR="00023065" w:rsidRPr="002A370A" w:rsidRDefault="00023065" w:rsidP="00023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firstLine="540"/>
        <w:jc w:val="thaiDistribute"/>
        <w:textAlignment w:val="baseline"/>
        <w:rPr>
          <w:rFonts w:ascii="Angsana New" w:hAnsi="Angsana New"/>
          <w:sz w:val="28"/>
          <w:szCs w:val="28"/>
        </w:rPr>
      </w:pPr>
    </w:p>
    <w:p w14:paraId="0379430C" w14:textId="2A8FE9FE" w:rsidR="00023065" w:rsidRDefault="00023065" w:rsidP="00023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firstLine="540"/>
        <w:jc w:val="thaiDistribute"/>
        <w:textAlignment w:val="baseline"/>
        <w:rPr>
          <w:rFonts w:ascii="Angsana New" w:hAnsi="Angsana New"/>
          <w:sz w:val="28"/>
          <w:szCs w:val="28"/>
        </w:rPr>
      </w:pPr>
    </w:p>
    <w:p w14:paraId="725BB852" w14:textId="6FB441B2" w:rsidR="00A71DA2" w:rsidRDefault="00DB7C7F"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r w:rsidRPr="002A370A">
        <w:rPr>
          <w:rFonts w:ascii="Angsana New" w:hAnsi="Angsana New"/>
          <w:sz w:val="28"/>
          <w:szCs w:val="28"/>
        </w:rPr>
        <w:lastRenderedPageBreak/>
        <w:t>The recognized right of use assets relate</w:t>
      </w:r>
      <w:r w:rsidR="00763FBE" w:rsidRPr="002A370A">
        <w:rPr>
          <w:rFonts w:ascii="Angsana New" w:hAnsi="Angsana New"/>
          <w:sz w:val="28"/>
          <w:szCs w:val="28"/>
        </w:rPr>
        <w:t>d</w:t>
      </w:r>
      <w:r w:rsidRPr="002A370A">
        <w:rPr>
          <w:rFonts w:ascii="Angsana New" w:hAnsi="Angsana New"/>
          <w:sz w:val="28"/>
          <w:szCs w:val="28"/>
        </w:rPr>
        <w:t xml:space="preserve"> to the following types of assets:</w:t>
      </w:r>
    </w:p>
    <w:tbl>
      <w:tblPr>
        <w:tblW w:w="8435" w:type="dxa"/>
        <w:tblInd w:w="675" w:type="dxa"/>
        <w:tblBorders>
          <w:top w:val="single" w:sz="12" w:space="0" w:color="auto"/>
          <w:bottom w:val="single" w:sz="12" w:space="0" w:color="auto"/>
        </w:tblBorders>
        <w:tblLayout w:type="fixed"/>
        <w:tblLook w:val="0000" w:firstRow="0" w:lastRow="0" w:firstColumn="0" w:lastColumn="0" w:noHBand="0" w:noVBand="0"/>
      </w:tblPr>
      <w:tblGrid>
        <w:gridCol w:w="4189"/>
        <w:gridCol w:w="717"/>
        <w:gridCol w:w="1714"/>
        <w:gridCol w:w="238"/>
        <w:gridCol w:w="1515"/>
        <w:gridCol w:w="62"/>
      </w:tblGrid>
      <w:tr w:rsidR="00A71DA2" w:rsidRPr="002A370A" w14:paraId="1A507869" w14:textId="77777777" w:rsidTr="00516AAC">
        <w:trPr>
          <w:gridAfter w:val="1"/>
          <w:wAfter w:w="62" w:type="dxa"/>
          <w:trHeight w:val="413"/>
        </w:trPr>
        <w:tc>
          <w:tcPr>
            <w:tcW w:w="4189" w:type="dxa"/>
            <w:tcBorders>
              <w:top w:val="nil"/>
              <w:bottom w:val="nil"/>
            </w:tcBorders>
            <w:shd w:val="clear" w:color="auto" w:fill="auto"/>
          </w:tcPr>
          <w:p w14:paraId="5F74EDB9"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4184" w:type="dxa"/>
            <w:gridSpan w:val="4"/>
            <w:tcBorders>
              <w:top w:val="nil"/>
              <w:bottom w:val="nil"/>
            </w:tcBorders>
            <w:shd w:val="clear" w:color="auto" w:fill="auto"/>
            <w:vAlign w:val="bottom"/>
          </w:tcPr>
          <w:p w14:paraId="23D0BF88" w14:textId="77777777" w:rsidR="00A71DA2" w:rsidRPr="00A71DA2" w:rsidRDefault="00A71DA2"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bCs/>
                <w:sz w:val="28"/>
                <w:szCs w:val="28"/>
              </w:rPr>
            </w:pPr>
            <w:r w:rsidRPr="00A71DA2">
              <w:rPr>
                <w:rFonts w:asciiTheme="majorBidi" w:eastAsia="Arial Unicode MS" w:hAnsiTheme="majorBidi" w:cstheme="majorBidi"/>
                <w:bCs/>
                <w:sz w:val="28"/>
                <w:szCs w:val="28"/>
              </w:rPr>
              <w:t>(Unit : Thousand Baht)</w:t>
            </w:r>
          </w:p>
        </w:tc>
      </w:tr>
      <w:tr w:rsidR="00A71DA2" w:rsidRPr="002A370A" w14:paraId="2A4CBD94" w14:textId="77777777" w:rsidTr="00516AAC">
        <w:tblPrEx>
          <w:tblBorders>
            <w:top w:val="none" w:sz="0" w:space="0" w:color="auto"/>
            <w:bottom w:val="none" w:sz="0" w:space="0" w:color="auto"/>
          </w:tblBorders>
          <w:tblLook w:val="04A0" w:firstRow="1" w:lastRow="0" w:firstColumn="1" w:lastColumn="0" w:noHBand="0" w:noVBand="1"/>
        </w:tblPrEx>
        <w:trPr>
          <w:trHeight w:val="389"/>
        </w:trPr>
        <w:tc>
          <w:tcPr>
            <w:tcW w:w="4906" w:type="dxa"/>
            <w:gridSpan w:val="2"/>
            <w:shd w:val="clear" w:color="auto" w:fill="auto"/>
          </w:tcPr>
          <w:p w14:paraId="1C2809DF" w14:textId="77777777" w:rsidR="00A71DA2" w:rsidRPr="002A370A"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1714" w:type="dxa"/>
            <w:tcBorders>
              <w:top w:val="single" w:sz="4" w:space="0" w:color="auto"/>
            </w:tcBorders>
            <w:shd w:val="clear" w:color="auto" w:fill="auto"/>
          </w:tcPr>
          <w:p w14:paraId="470F6C8E" w14:textId="77777777" w:rsidR="00A71DA2" w:rsidRPr="002A370A"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rPr>
            </w:pPr>
            <w:r w:rsidRPr="002A370A">
              <w:rPr>
                <w:rFonts w:asciiTheme="majorBidi" w:eastAsia="Arial Unicode MS" w:hAnsiTheme="majorBidi"/>
                <w:bCs/>
                <w:sz w:val="28"/>
                <w:szCs w:val="28"/>
              </w:rPr>
              <w:t>Consolidated</w:t>
            </w:r>
          </w:p>
        </w:tc>
        <w:tc>
          <w:tcPr>
            <w:tcW w:w="238" w:type="dxa"/>
            <w:tcBorders>
              <w:top w:val="single" w:sz="4" w:space="0" w:color="auto"/>
            </w:tcBorders>
          </w:tcPr>
          <w:p w14:paraId="35C4546F" w14:textId="77777777" w:rsidR="00A71DA2" w:rsidRPr="002A370A"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rPr>
            </w:pPr>
          </w:p>
        </w:tc>
        <w:tc>
          <w:tcPr>
            <w:tcW w:w="1577" w:type="dxa"/>
            <w:gridSpan w:val="2"/>
            <w:tcBorders>
              <w:top w:val="single" w:sz="4" w:space="0" w:color="auto"/>
            </w:tcBorders>
          </w:tcPr>
          <w:p w14:paraId="47E7FFCA" w14:textId="77777777" w:rsidR="00A71DA2" w:rsidRPr="002A370A"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rPr>
            </w:pPr>
            <w:r w:rsidRPr="002A370A">
              <w:rPr>
                <w:rFonts w:asciiTheme="majorBidi" w:eastAsia="Arial Unicode MS" w:hAnsiTheme="majorBidi"/>
                <w:bCs/>
                <w:sz w:val="28"/>
                <w:szCs w:val="28"/>
              </w:rPr>
              <w:t>Separate</w:t>
            </w:r>
          </w:p>
        </w:tc>
      </w:tr>
      <w:tr w:rsidR="00A71DA2" w:rsidRPr="00EF4BD9" w14:paraId="58076B93" w14:textId="77777777" w:rsidTr="00516AAC">
        <w:tblPrEx>
          <w:tblBorders>
            <w:top w:val="none" w:sz="0" w:space="0" w:color="auto"/>
            <w:bottom w:val="none" w:sz="0" w:space="0" w:color="auto"/>
          </w:tblBorders>
          <w:tblLook w:val="04A0" w:firstRow="1" w:lastRow="0" w:firstColumn="1" w:lastColumn="0" w:noHBand="0" w:noVBand="1"/>
        </w:tblPrEx>
        <w:trPr>
          <w:trHeight w:val="389"/>
        </w:trPr>
        <w:tc>
          <w:tcPr>
            <w:tcW w:w="4906" w:type="dxa"/>
            <w:gridSpan w:val="2"/>
            <w:shd w:val="clear" w:color="auto" w:fill="auto"/>
          </w:tcPr>
          <w:p w14:paraId="5D119E65" w14:textId="77777777" w:rsidR="00A71DA2" w:rsidRPr="00A71DA2"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z w:val="28"/>
                <w:szCs w:val="28"/>
                <w:cs/>
              </w:rPr>
            </w:pPr>
          </w:p>
        </w:tc>
        <w:tc>
          <w:tcPr>
            <w:tcW w:w="1714" w:type="dxa"/>
            <w:tcBorders>
              <w:bottom w:val="single" w:sz="4" w:space="0" w:color="auto"/>
            </w:tcBorders>
            <w:shd w:val="clear" w:color="auto" w:fill="auto"/>
          </w:tcPr>
          <w:p w14:paraId="07F67B69" w14:textId="77777777" w:rsidR="00A71DA2" w:rsidRPr="00A71DA2"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cstheme="majorBidi"/>
                <w:bCs/>
                <w:sz w:val="28"/>
                <w:szCs w:val="28"/>
              </w:rPr>
            </w:pPr>
            <w:r w:rsidRPr="00A71DA2">
              <w:rPr>
                <w:rFonts w:asciiTheme="majorBidi" w:eastAsia="Arial Unicode MS" w:hAnsiTheme="majorBidi" w:cstheme="majorBidi"/>
                <w:bCs/>
                <w:sz w:val="28"/>
                <w:szCs w:val="28"/>
              </w:rPr>
              <w:t>Financial Statements</w:t>
            </w:r>
          </w:p>
        </w:tc>
        <w:tc>
          <w:tcPr>
            <w:tcW w:w="238" w:type="dxa"/>
          </w:tcPr>
          <w:p w14:paraId="15E92225" w14:textId="77777777" w:rsidR="00A71DA2" w:rsidRPr="00A71DA2"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cstheme="majorBidi"/>
                <w:bCs/>
                <w:sz w:val="28"/>
                <w:szCs w:val="28"/>
              </w:rPr>
            </w:pPr>
          </w:p>
        </w:tc>
        <w:tc>
          <w:tcPr>
            <w:tcW w:w="1577" w:type="dxa"/>
            <w:gridSpan w:val="2"/>
            <w:tcBorders>
              <w:bottom w:val="single" w:sz="4" w:space="0" w:color="auto"/>
            </w:tcBorders>
          </w:tcPr>
          <w:p w14:paraId="2BCFA55B" w14:textId="77777777" w:rsidR="00A71DA2" w:rsidRPr="00A71DA2"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cstheme="majorBidi"/>
                <w:bCs/>
                <w:sz w:val="28"/>
                <w:szCs w:val="28"/>
              </w:rPr>
            </w:pPr>
            <w:r w:rsidRPr="00A71DA2">
              <w:rPr>
                <w:rFonts w:asciiTheme="majorBidi" w:eastAsia="Arial Unicode MS" w:hAnsiTheme="majorBidi" w:cstheme="majorBidi"/>
                <w:bCs/>
                <w:sz w:val="28"/>
                <w:szCs w:val="28"/>
              </w:rPr>
              <w:t>Financial Statements</w:t>
            </w:r>
          </w:p>
        </w:tc>
      </w:tr>
      <w:tr w:rsidR="00A71DA2" w:rsidRPr="00EF4BD9" w14:paraId="24E380D6" w14:textId="77777777" w:rsidTr="00516AAC">
        <w:tblPrEx>
          <w:tblBorders>
            <w:top w:val="none" w:sz="0" w:space="0" w:color="auto"/>
            <w:bottom w:val="none" w:sz="0" w:space="0" w:color="auto"/>
          </w:tblBorders>
          <w:tblLook w:val="04A0" w:firstRow="1" w:lastRow="0" w:firstColumn="1" w:lastColumn="0" w:noHBand="0" w:noVBand="1"/>
        </w:tblPrEx>
        <w:trPr>
          <w:trHeight w:val="403"/>
        </w:trPr>
        <w:tc>
          <w:tcPr>
            <w:tcW w:w="4906" w:type="dxa"/>
            <w:gridSpan w:val="2"/>
            <w:shd w:val="clear" w:color="auto" w:fill="auto"/>
          </w:tcPr>
          <w:p w14:paraId="2FB6C63D" w14:textId="646D0A60"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z w:val="28"/>
                <w:szCs w:val="28"/>
              </w:rPr>
            </w:pPr>
            <w:r w:rsidRPr="00A71DA2">
              <w:rPr>
                <w:rFonts w:asciiTheme="majorBidi" w:hAnsiTheme="majorBidi" w:cstheme="majorBidi"/>
                <w:sz w:val="28"/>
                <w:szCs w:val="28"/>
              </w:rPr>
              <w:t>Land and land improvement</w:t>
            </w:r>
          </w:p>
        </w:tc>
        <w:tc>
          <w:tcPr>
            <w:tcW w:w="1714" w:type="dxa"/>
            <w:tcBorders>
              <w:top w:val="single" w:sz="4" w:space="0" w:color="auto"/>
            </w:tcBorders>
            <w:shd w:val="clear" w:color="auto" w:fill="auto"/>
          </w:tcPr>
          <w:p w14:paraId="11DFD1DA" w14:textId="1668FEF1" w:rsidR="00A71DA2" w:rsidRPr="00516AAC"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516AAC">
              <w:rPr>
                <w:rFonts w:asciiTheme="majorBidi" w:hAnsiTheme="majorBidi" w:cstheme="majorBidi"/>
                <w:sz w:val="28"/>
                <w:szCs w:val="28"/>
              </w:rPr>
              <w:t>-</w:t>
            </w:r>
          </w:p>
        </w:tc>
        <w:tc>
          <w:tcPr>
            <w:tcW w:w="238" w:type="dxa"/>
          </w:tcPr>
          <w:p w14:paraId="52825ACE"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cs/>
              </w:rPr>
            </w:pPr>
          </w:p>
        </w:tc>
        <w:tc>
          <w:tcPr>
            <w:tcW w:w="1577" w:type="dxa"/>
            <w:gridSpan w:val="2"/>
            <w:tcBorders>
              <w:top w:val="single" w:sz="4" w:space="0" w:color="auto"/>
            </w:tcBorders>
          </w:tcPr>
          <w:p w14:paraId="6DE27D08" w14:textId="58B9B9BB"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cs/>
              </w:rPr>
            </w:pPr>
            <w:r w:rsidRPr="00A71DA2">
              <w:rPr>
                <w:rFonts w:asciiTheme="majorBidi" w:hAnsiTheme="majorBidi" w:cstheme="majorBidi"/>
                <w:sz w:val="28"/>
                <w:szCs w:val="28"/>
              </w:rPr>
              <w:t>-</w:t>
            </w:r>
          </w:p>
        </w:tc>
      </w:tr>
      <w:tr w:rsidR="00A71DA2" w:rsidRPr="00EF4BD9" w14:paraId="76F9C059" w14:textId="77777777" w:rsidTr="00516AAC">
        <w:tblPrEx>
          <w:tblBorders>
            <w:top w:val="none" w:sz="0" w:space="0" w:color="auto"/>
            <w:bottom w:val="none" w:sz="0" w:space="0" w:color="auto"/>
          </w:tblBorders>
          <w:tblLook w:val="04A0" w:firstRow="1" w:lastRow="0" w:firstColumn="1" w:lastColumn="0" w:noHBand="0" w:noVBand="1"/>
        </w:tblPrEx>
        <w:trPr>
          <w:trHeight w:val="403"/>
        </w:trPr>
        <w:tc>
          <w:tcPr>
            <w:tcW w:w="4906" w:type="dxa"/>
            <w:gridSpan w:val="2"/>
            <w:shd w:val="clear" w:color="auto" w:fill="auto"/>
          </w:tcPr>
          <w:p w14:paraId="46D25EFE" w14:textId="501ED6B4"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z w:val="28"/>
                <w:szCs w:val="28"/>
                <w:cs/>
              </w:rPr>
            </w:pPr>
            <w:r w:rsidRPr="00A71DA2">
              <w:rPr>
                <w:rFonts w:asciiTheme="majorBidi" w:hAnsiTheme="majorBidi" w:cstheme="majorBidi"/>
                <w:sz w:val="28"/>
                <w:szCs w:val="28"/>
              </w:rPr>
              <w:t>Building and building improvement</w:t>
            </w:r>
          </w:p>
        </w:tc>
        <w:tc>
          <w:tcPr>
            <w:tcW w:w="1714" w:type="dxa"/>
            <w:shd w:val="clear" w:color="auto" w:fill="auto"/>
          </w:tcPr>
          <w:p w14:paraId="0F931A88" w14:textId="07557451" w:rsidR="00A71DA2" w:rsidRPr="00516AAC" w:rsidRDefault="00516AAC"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516AAC">
              <w:rPr>
                <w:rFonts w:asciiTheme="majorBidi" w:hAnsiTheme="majorBidi" w:cstheme="majorBidi"/>
                <w:sz w:val="28"/>
                <w:szCs w:val="28"/>
              </w:rPr>
              <w:t>5,922</w:t>
            </w:r>
          </w:p>
        </w:tc>
        <w:tc>
          <w:tcPr>
            <w:tcW w:w="238" w:type="dxa"/>
          </w:tcPr>
          <w:p w14:paraId="196D883C"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p>
        </w:tc>
        <w:tc>
          <w:tcPr>
            <w:tcW w:w="1577" w:type="dxa"/>
            <w:gridSpan w:val="2"/>
          </w:tcPr>
          <w:p w14:paraId="1A101B73" w14:textId="5AEBE5ED"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A71DA2">
              <w:rPr>
                <w:rFonts w:asciiTheme="majorBidi" w:hAnsiTheme="majorBidi" w:cstheme="majorBidi"/>
                <w:sz w:val="28"/>
                <w:szCs w:val="28"/>
              </w:rPr>
              <w:t>5,080</w:t>
            </w:r>
          </w:p>
        </w:tc>
      </w:tr>
      <w:tr w:rsidR="00A71DA2" w:rsidRPr="00EF4BD9" w14:paraId="2D3EC50B" w14:textId="77777777" w:rsidTr="00516AAC">
        <w:tblPrEx>
          <w:tblBorders>
            <w:top w:val="none" w:sz="0" w:space="0" w:color="auto"/>
            <w:bottom w:val="none" w:sz="0" w:space="0" w:color="auto"/>
          </w:tblBorders>
          <w:tblLook w:val="04A0" w:firstRow="1" w:lastRow="0" w:firstColumn="1" w:lastColumn="0" w:noHBand="0" w:noVBand="1"/>
        </w:tblPrEx>
        <w:trPr>
          <w:trHeight w:val="403"/>
        </w:trPr>
        <w:tc>
          <w:tcPr>
            <w:tcW w:w="4906" w:type="dxa"/>
            <w:gridSpan w:val="2"/>
            <w:shd w:val="clear" w:color="auto" w:fill="auto"/>
          </w:tcPr>
          <w:p w14:paraId="665511A9" w14:textId="37052243"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hAnsiTheme="majorBidi" w:cstheme="majorBidi"/>
                <w:sz w:val="28"/>
                <w:szCs w:val="28"/>
              </w:rPr>
            </w:pPr>
            <w:r w:rsidRPr="00A71DA2">
              <w:rPr>
                <w:rFonts w:asciiTheme="majorBidi" w:hAnsiTheme="majorBidi" w:cstheme="majorBidi"/>
                <w:sz w:val="28"/>
                <w:szCs w:val="28"/>
              </w:rPr>
              <w:t>Vehicles</w:t>
            </w:r>
          </w:p>
        </w:tc>
        <w:tc>
          <w:tcPr>
            <w:tcW w:w="1714" w:type="dxa"/>
            <w:tcBorders>
              <w:bottom w:val="single" w:sz="4" w:space="0" w:color="auto"/>
            </w:tcBorders>
            <w:shd w:val="clear" w:color="auto" w:fill="auto"/>
          </w:tcPr>
          <w:p w14:paraId="68937FFF" w14:textId="2499EA35" w:rsidR="00A71DA2" w:rsidRPr="00516AAC" w:rsidRDefault="00516AAC"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cs/>
              </w:rPr>
            </w:pPr>
            <w:r w:rsidRPr="00516AAC">
              <w:rPr>
                <w:rFonts w:asciiTheme="majorBidi" w:hAnsiTheme="majorBidi" w:cstheme="majorBidi"/>
                <w:sz w:val="28"/>
                <w:szCs w:val="28"/>
              </w:rPr>
              <w:t>7,602</w:t>
            </w:r>
          </w:p>
        </w:tc>
        <w:tc>
          <w:tcPr>
            <w:tcW w:w="238" w:type="dxa"/>
          </w:tcPr>
          <w:p w14:paraId="7DA24049"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77" w:type="dxa"/>
            <w:gridSpan w:val="2"/>
            <w:tcBorders>
              <w:bottom w:val="single" w:sz="4" w:space="0" w:color="auto"/>
            </w:tcBorders>
          </w:tcPr>
          <w:p w14:paraId="54892AE0" w14:textId="180B864A"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cs/>
              </w:rPr>
            </w:pPr>
            <w:r w:rsidRPr="00A71DA2">
              <w:rPr>
                <w:rFonts w:asciiTheme="majorBidi" w:hAnsiTheme="majorBidi" w:cstheme="majorBidi"/>
                <w:sz w:val="28"/>
                <w:szCs w:val="28"/>
              </w:rPr>
              <w:t>18,815</w:t>
            </w:r>
          </w:p>
        </w:tc>
      </w:tr>
      <w:tr w:rsidR="00A71DA2" w:rsidRPr="00EF4BD9" w14:paraId="690590E9" w14:textId="77777777" w:rsidTr="00516AAC">
        <w:tblPrEx>
          <w:tblBorders>
            <w:top w:val="none" w:sz="0" w:space="0" w:color="auto"/>
            <w:bottom w:val="none" w:sz="0" w:space="0" w:color="auto"/>
          </w:tblBorders>
          <w:tblLook w:val="04A0" w:firstRow="1" w:lastRow="0" w:firstColumn="1" w:lastColumn="0" w:noHBand="0" w:noVBand="1"/>
        </w:tblPrEx>
        <w:trPr>
          <w:trHeight w:val="403"/>
        </w:trPr>
        <w:tc>
          <w:tcPr>
            <w:tcW w:w="4906" w:type="dxa"/>
            <w:gridSpan w:val="2"/>
            <w:shd w:val="clear" w:color="auto" w:fill="auto"/>
          </w:tcPr>
          <w:p w14:paraId="5C19FF86" w14:textId="33DCB6B2"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z w:val="28"/>
                <w:szCs w:val="28"/>
              </w:rPr>
            </w:pPr>
            <w:r w:rsidRPr="00A71DA2">
              <w:rPr>
                <w:rFonts w:asciiTheme="majorBidi" w:hAnsiTheme="majorBidi" w:cstheme="majorBidi"/>
                <w:sz w:val="28"/>
                <w:szCs w:val="28"/>
              </w:rPr>
              <w:t>Total right of use assets</w:t>
            </w:r>
          </w:p>
        </w:tc>
        <w:tc>
          <w:tcPr>
            <w:tcW w:w="1714" w:type="dxa"/>
            <w:tcBorders>
              <w:top w:val="single" w:sz="4" w:space="0" w:color="auto"/>
              <w:bottom w:val="double" w:sz="4" w:space="0" w:color="auto"/>
            </w:tcBorders>
            <w:shd w:val="clear" w:color="auto" w:fill="auto"/>
          </w:tcPr>
          <w:p w14:paraId="6C6CB149" w14:textId="52363D9F" w:rsidR="00A71DA2" w:rsidRPr="00516AAC" w:rsidRDefault="00516AAC"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516AAC">
              <w:rPr>
                <w:rFonts w:asciiTheme="majorBidi" w:hAnsiTheme="majorBidi" w:cstheme="majorBidi"/>
                <w:sz w:val="28"/>
                <w:szCs w:val="28"/>
              </w:rPr>
              <w:t>13,524</w:t>
            </w:r>
          </w:p>
        </w:tc>
        <w:tc>
          <w:tcPr>
            <w:tcW w:w="238" w:type="dxa"/>
          </w:tcPr>
          <w:p w14:paraId="20DA3628" w14:textId="77777777"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77" w:type="dxa"/>
            <w:gridSpan w:val="2"/>
            <w:tcBorders>
              <w:top w:val="single" w:sz="4" w:space="0" w:color="auto"/>
              <w:bottom w:val="double" w:sz="4" w:space="0" w:color="auto"/>
            </w:tcBorders>
          </w:tcPr>
          <w:p w14:paraId="6E5C6117" w14:textId="3E77F718" w:rsidR="00A71DA2" w:rsidRPr="00A71DA2" w:rsidRDefault="00A71DA2" w:rsidP="00A71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r w:rsidRPr="00A71DA2">
              <w:rPr>
                <w:rFonts w:asciiTheme="majorBidi" w:hAnsiTheme="majorBidi" w:cstheme="majorBidi"/>
                <w:sz w:val="28"/>
                <w:szCs w:val="28"/>
              </w:rPr>
              <w:t>23,895</w:t>
            </w:r>
          </w:p>
        </w:tc>
      </w:tr>
    </w:tbl>
    <w:p w14:paraId="057A2BF3" w14:textId="77777777" w:rsidR="00073E0D" w:rsidRDefault="00073E0D"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30CE4588" w14:textId="34B03633" w:rsidR="00EC44E5" w:rsidRDefault="00EC44E5"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r w:rsidRPr="002A370A">
        <w:rPr>
          <w:rFonts w:ascii="Angsana New" w:hAnsi="Angsana New"/>
          <w:sz w:val="28"/>
          <w:szCs w:val="28"/>
        </w:rPr>
        <w:t>The statement of income included following transactions related to leases</w:t>
      </w:r>
      <w:r w:rsidR="00F235BE" w:rsidRPr="002A370A">
        <w:rPr>
          <w:rFonts w:ascii="Angsana New" w:hAnsi="Angsana New"/>
          <w:sz w:val="28"/>
          <w:szCs w:val="28"/>
        </w:rPr>
        <w:t>:</w:t>
      </w:r>
    </w:p>
    <w:tbl>
      <w:tblPr>
        <w:tblW w:w="8347" w:type="dxa"/>
        <w:tblInd w:w="675" w:type="dxa"/>
        <w:tblBorders>
          <w:top w:val="single" w:sz="12" w:space="0" w:color="auto"/>
          <w:bottom w:val="single" w:sz="12" w:space="0" w:color="auto"/>
        </w:tblBorders>
        <w:tblLayout w:type="fixed"/>
        <w:tblLook w:val="0000" w:firstRow="0" w:lastRow="0" w:firstColumn="0" w:lastColumn="0" w:noHBand="0" w:noVBand="0"/>
      </w:tblPr>
      <w:tblGrid>
        <w:gridCol w:w="4145"/>
        <w:gridCol w:w="709"/>
        <w:gridCol w:w="1696"/>
        <w:gridCol w:w="236"/>
        <w:gridCol w:w="1499"/>
        <w:gridCol w:w="62"/>
      </w:tblGrid>
      <w:tr w:rsidR="00A71DA2" w:rsidRPr="002A370A" w14:paraId="56F019AB" w14:textId="77777777" w:rsidTr="00EC6D8B">
        <w:trPr>
          <w:gridAfter w:val="1"/>
          <w:wAfter w:w="62" w:type="dxa"/>
        </w:trPr>
        <w:tc>
          <w:tcPr>
            <w:tcW w:w="4145" w:type="dxa"/>
            <w:tcBorders>
              <w:top w:val="nil"/>
              <w:bottom w:val="nil"/>
            </w:tcBorders>
            <w:shd w:val="clear" w:color="auto" w:fill="auto"/>
          </w:tcPr>
          <w:p w14:paraId="7D50B757" w14:textId="77777777" w:rsidR="00A71DA2" w:rsidRPr="00A71DA2"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4140" w:type="dxa"/>
            <w:gridSpan w:val="4"/>
            <w:tcBorders>
              <w:top w:val="nil"/>
              <w:bottom w:val="nil"/>
            </w:tcBorders>
            <w:shd w:val="clear" w:color="auto" w:fill="auto"/>
            <w:vAlign w:val="bottom"/>
          </w:tcPr>
          <w:p w14:paraId="1C968EC7" w14:textId="77777777" w:rsidR="00A71DA2" w:rsidRPr="00A71DA2" w:rsidRDefault="00A71DA2"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bCs/>
                <w:sz w:val="28"/>
                <w:szCs w:val="28"/>
              </w:rPr>
            </w:pPr>
            <w:r w:rsidRPr="00A71DA2">
              <w:rPr>
                <w:rFonts w:asciiTheme="majorBidi" w:eastAsia="Arial Unicode MS" w:hAnsiTheme="majorBidi" w:cstheme="majorBidi"/>
                <w:bCs/>
                <w:sz w:val="28"/>
                <w:szCs w:val="28"/>
              </w:rPr>
              <w:t>(Unit : Thousand Baht)</w:t>
            </w:r>
          </w:p>
        </w:tc>
      </w:tr>
      <w:tr w:rsidR="00A71DA2" w:rsidRPr="002A370A" w14:paraId="27C10501" w14:textId="77777777" w:rsidTr="00EC6D8B">
        <w:tblPrEx>
          <w:tblBorders>
            <w:top w:val="none" w:sz="0" w:space="0" w:color="auto"/>
            <w:bottom w:val="none" w:sz="0" w:space="0" w:color="auto"/>
          </w:tblBorders>
          <w:tblLook w:val="04A0" w:firstRow="1" w:lastRow="0" w:firstColumn="1" w:lastColumn="0" w:noHBand="0" w:noVBand="1"/>
        </w:tblPrEx>
        <w:trPr>
          <w:trHeight w:val="367"/>
        </w:trPr>
        <w:tc>
          <w:tcPr>
            <w:tcW w:w="4854" w:type="dxa"/>
            <w:gridSpan w:val="2"/>
            <w:shd w:val="clear" w:color="auto" w:fill="auto"/>
          </w:tcPr>
          <w:p w14:paraId="5415A9DC" w14:textId="77777777" w:rsidR="00A71DA2" w:rsidRPr="002A370A"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1696" w:type="dxa"/>
            <w:tcBorders>
              <w:top w:val="single" w:sz="4" w:space="0" w:color="auto"/>
            </w:tcBorders>
            <w:shd w:val="clear" w:color="auto" w:fill="auto"/>
          </w:tcPr>
          <w:p w14:paraId="5E22369C" w14:textId="77777777" w:rsidR="00A71DA2" w:rsidRPr="002A370A"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rPr>
            </w:pPr>
            <w:r w:rsidRPr="002A370A">
              <w:rPr>
                <w:rFonts w:asciiTheme="majorBidi" w:eastAsia="Arial Unicode MS" w:hAnsiTheme="majorBidi"/>
                <w:bCs/>
                <w:sz w:val="28"/>
                <w:szCs w:val="28"/>
              </w:rPr>
              <w:t>Consolidated</w:t>
            </w:r>
          </w:p>
        </w:tc>
        <w:tc>
          <w:tcPr>
            <w:tcW w:w="236" w:type="dxa"/>
            <w:tcBorders>
              <w:top w:val="single" w:sz="4" w:space="0" w:color="auto"/>
            </w:tcBorders>
          </w:tcPr>
          <w:p w14:paraId="6195E8C5" w14:textId="77777777" w:rsidR="00A71DA2" w:rsidRPr="002A370A"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rPr>
            </w:pPr>
          </w:p>
        </w:tc>
        <w:tc>
          <w:tcPr>
            <w:tcW w:w="1561" w:type="dxa"/>
            <w:gridSpan w:val="2"/>
            <w:tcBorders>
              <w:top w:val="single" w:sz="4" w:space="0" w:color="auto"/>
            </w:tcBorders>
          </w:tcPr>
          <w:p w14:paraId="4F0FAF33" w14:textId="77777777" w:rsidR="00A71DA2" w:rsidRPr="002A370A"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rPr>
            </w:pPr>
            <w:r w:rsidRPr="002A370A">
              <w:rPr>
                <w:rFonts w:asciiTheme="majorBidi" w:eastAsia="Arial Unicode MS" w:hAnsiTheme="majorBidi"/>
                <w:bCs/>
                <w:sz w:val="28"/>
                <w:szCs w:val="28"/>
              </w:rPr>
              <w:t>Separate</w:t>
            </w:r>
          </w:p>
        </w:tc>
      </w:tr>
      <w:tr w:rsidR="00A71DA2" w:rsidRPr="00EF4BD9" w14:paraId="75D4F176" w14:textId="77777777" w:rsidTr="00EC6D8B">
        <w:tblPrEx>
          <w:tblBorders>
            <w:top w:val="none" w:sz="0" w:space="0" w:color="auto"/>
            <w:bottom w:val="none" w:sz="0" w:space="0" w:color="auto"/>
          </w:tblBorders>
          <w:tblLook w:val="04A0" w:firstRow="1" w:lastRow="0" w:firstColumn="1" w:lastColumn="0" w:noHBand="0" w:noVBand="1"/>
        </w:tblPrEx>
        <w:trPr>
          <w:trHeight w:val="367"/>
        </w:trPr>
        <w:tc>
          <w:tcPr>
            <w:tcW w:w="4854" w:type="dxa"/>
            <w:gridSpan w:val="2"/>
            <w:shd w:val="clear" w:color="auto" w:fill="auto"/>
          </w:tcPr>
          <w:p w14:paraId="32E9CA29" w14:textId="77777777" w:rsidR="00A71DA2" w:rsidRPr="00A71DA2"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z w:val="28"/>
                <w:szCs w:val="28"/>
                <w:cs/>
              </w:rPr>
            </w:pPr>
          </w:p>
        </w:tc>
        <w:tc>
          <w:tcPr>
            <w:tcW w:w="1696" w:type="dxa"/>
            <w:tcBorders>
              <w:bottom w:val="single" w:sz="4" w:space="0" w:color="auto"/>
            </w:tcBorders>
            <w:shd w:val="clear" w:color="auto" w:fill="auto"/>
          </w:tcPr>
          <w:p w14:paraId="4DFD55B8" w14:textId="77777777" w:rsidR="00A71DA2" w:rsidRPr="00A71DA2"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cstheme="majorBidi"/>
                <w:bCs/>
                <w:sz w:val="28"/>
                <w:szCs w:val="28"/>
              </w:rPr>
            </w:pPr>
            <w:r w:rsidRPr="00A71DA2">
              <w:rPr>
                <w:rFonts w:asciiTheme="majorBidi" w:eastAsia="Arial Unicode MS" w:hAnsiTheme="majorBidi" w:cstheme="majorBidi"/>
                <w:bCs/>
                <w:sz w:val="28"/>
                <w:szCs w:val="28"/>
              </w:rPr>
              <w:t>Financial Statements</w:t>
            </w:r>
          </w:p>
        </w:tc>
        <w:tc>
          <w:tcPr>
            <w:tcW w:w="236" w:type="dxa"/>
          </w:tcPr>
          <w:p w14:paraId="0ACE50FC" w14:textId="77777777" w:rsidR="00A71DA2" w:rsidRPr="00A71DA2"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cstheme="majorBidi"/>
                <w:bCs/>
                <w:sz w:val="28"/>
                <w:szCs w:val="28"/>
              </w:rPr>
            </w:pPr>
          </w:p>
        </w:tc>
        <w:tc>
          <w:tcPr>
            <w:tcW w:w="1561" w:type="dxa"/>
            <w:gridSpan w:val="2"/>
            <w:tcBorders>
              <w:bottom w:val="single" w:sz="4" w:space="0" w:color="auto"/>
            </w:tcBorders>
          </w:tcPr>
          <w:p w14:paraId="28057E8F" w14:textId="77777777" w:rsidR="00A71DA2" w:rsidRPr="00A71DA2" w:rsidRDefault="00A71DA2" w:rsidP="00EC6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cstheme="majorBidi"/>
                <w:bCs/>
                <w:sz w:val="28"/>
                <w:szCs w:val="28"/>
              </w:rPr>
            </w:pPr>
            <w:r w:rsidRPr="00A71DA2">
              <w:rPr>
                <w:rFonts w:asciiTheme="majorBidi" w:eastAsia="Arial Unicode MS" w:hAnsiTheme="majorBidi" w:cstheme="majorBidi"/>
                <w:bCs/>
                <w:sz w:val="28"/>
                <w:szCs w:val="28"/>
              </w:rPr>
              <w:t>Financial Statements</w:t>
            </w:r>
          </w:p>
        </w:tc>
      </w:tr>
      <w:tr w:rsidR="0049455B" w:rsidRPr="00EF4BD9" w14:paraId="2C074661" w14:textId="77777777" w:rsidTr="00EC6D8B">
        <w:tblPrEx>
          <w:tblBorders>
            <w:top w:val="none" w:sz="0" w:space="0" w:color="auto"/>
            <w:bottom w:val="none" w:sz="0" w:space="0" w:color="auto"/>
          </w:tblBorders>
          <w:tblLook w:val="04A0" w:firstRow="1" w:lastRow="0" w:firstColumn="1" w:lastColumn="0" w:noHBand="0" w:noVBand="1"/>
        </w:tblPrEx>
        <w:tc>
          <w:tcPr>
            <w:tcW w:w="4854" w:type="dxa"/>
            <w:gridSpan w:val="2"/>
            <w:shd w:val="clear" w:color="auto" w:fill="auto"/>
          </w:tcPr>
          <w:p w14:paraId="054040F2" w14:textId="65569E1B" w:rsidR="0049455B" w:rsidRPr="0049455B" w:rsidRDefault="0049455B"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z w:val="28"/>
                <w:szCs w:val="28"/>
              </w:rPr>
            </w:pPr>
            <w:r w:rsidRPr="0049455B">
              <w:rPr>
                <w:rFonts w:asciiTheme="majorBidi" w:hAnsiTheme="majorBidi" w:cstheme="majorBidi"/>
                <w:sz w:val="28"/>
                <w:szCs w:val="28"/>
              </w:rPr>
              <w:t>Depreciation charge of right - of - use assets</w:t>
            </w:r>
          </w:p>
        </w:tc>
        <w:tc>
          <w:tcPr>
            <w:tcW w:w="1696" w:type="dxa"/>
            <w:tcBorders>
              <w:top w:val="single" w:sz="4" w:space="0" w:color="auto"/>
            </w:tcBorders>
            <w:shd w:val="clear" w:color="auto" w:fill="auto"/>
          </w:tcPr>
          <w:p w14:paraId="0D0827CF" w14:textId="7D76102E" w:rsidR="0049455B" w:rsidRPr="00516AAC" w:rsidRDefault="0049455B"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p>
        </w:tc>
        <w:tc>
          <w:tcPr>
            <w:tcW w:w="236" w:type="dxa"/>
          </w:tcPr>
          <w:p w14:paraId="0CEBE3E7" w14:textId="77777777" w:rsidR="0049455B" w:rsidRPr="0049455B" w:rsidRDefault="0049455B"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cs/>
              </w:rPr>
            </w:pPr>
          </w:p>
        </w:tc>
        <w:tc>
          <w:tcPr>
            <w:tcW w:w="1561" w:type="dxa"/>
            <w:gridSpan w:val="2"/>
            <w:tcBorders>
              <w:top w:val="single" w:sz="4" w:space="0" w:color="auto"/>
            </w:tcBorders>
          </w:tcPr>
          <w:p w14:paraId="5092D521" w14:textId="41019255" w:rsidR="0049455B" w:rsidRPr="0049455B" w:rsidRDefault="0049455B"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cs/>
              </w:rPr>
            </w:pPr>
          </w:p>
        </w:tc>
      </w:tr>
      <w:tr w:rsidR="0049455B" w:rsidRPr="00EF4BD9" w14:paraId="213B445E" w14:textId="77777777" w:rsidTr="00EC6D8B">
        <w:tblPrEx>
          <w:tblBorders>
            <w:top w:val="none" w:sz="0" w:space="0" w:color="auto"/>
            <w:bottom w:val="none" w:sz="0" w:space="0" w:color="auto"/>
          </w:tblBorders>
          <w:tblLook w:val="04A0" w:firstRow="1" w:lastRow="0" w:firstColumn="1" w:lastColumn="0" w:noHBand="0" w:noVBand="1"/>
        </w:tblPrEx>
        <w:tc>
          <w:tcPr>
            <w:tcW w:w="4854" w:type="dxa"/>
            <w:gridSpan w:val="2"/>
            <w:shd w:val="clear" w:color="auto" w:fill="auto"/>
          </w:tcPr>
          <w:p w14:paraId="2E23C697" w14:textId="595920AE" w:rsidR="0049455B" w:rsidRPr="0049455B" w:rsidRDefault="0049455B"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z w:val="28"/>
                <w:szCs w:val="28"/>
                <w:cs/>
              </w:rPr>
            </w:pPr>
            <w:r w:rsidRPr="0049455B">
              <w:rPr>
                <w:rFonts w:asciiTheme="majorBidi" w:hAnsiTheme="majorBidi" w:cstheme="majorBidi"/>
                <w:sz w:val="28"/>
                <w:szCs w:val="28"/>
              </w:rPr>
              <w:t>Land and land improvement</w:t>
            </w:r>
          </w:p>
        </w:tc>
        <w:tc>
          <w:tcPr>
            <w:tcW w:w="1696" w:type="dxa"/>
            <w:shd w:val="clear" w:color="auto" w:fill="auto"/>
          </w:tcPr>
          <w:p w14:paraId="2D86500B" w14:textId="17639009" w:rsidR="0049455B" w:rsidRPr="00516AAC" w:rsidRDefault="00516AAC"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Pr>
                <w:rFonts w:asciiTheme="majorBidi" w:hAnsiTheme="majorBidi" w:cstheme="majorBidi"/>
                <w:sz w:val="28"/>
                <w:szCs w:val="28"/>
              </w:rPr>
              <w:t>2,984</w:t>
            </w:r>
          </w:p>
        </w:tc>
        <w:tc>
          <w:tcPr>
            <w:tcW w:w="236" w:type="dxa"/>
          </w:tcPr>
          <w:p w14:paraId="14B990E3" w14:textId="77777777" w:rsidR="0049455B" w:rsidRPr="0049455B" w:rsidRDefault="0049455B"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p>
        </w:tc>
        <w:tc>
          <w:tcPr>
            <w:tcW w:w="1561" w:type="dxa"/>
            <w:gridSpan w:val="2"/>
          </w:tcPr>
          <w:p w14:paraId="2DF8149B" w14:textId="7B2660CC" w:rsidR="0049455B" w:rsidRPr="00516AAC" w:rsidRDefault="00516AAC"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516AAC">
              <w:rPr>
                <w:rFonts w:asciiTheme="majorBidi" w:eastAsia="Arial Unicode MS" w:hAnsiTheme="majorBidi" w:cstheme="majorBidi"/>
                <w:sz w:val="28"/>
                <w:szCs w:val="28"/>
              </w:rPr>
              <w:t>2,984</w:t>
            </w:r>
          </w:p>
        </w:tc>
      </w:tr>
      <w:tr w:rsidR="0049455B" w:rsidRPr="00EF4BD9" w14:paraId="58FF1CED" w14:textId="77777777" w:rsidTr="00EC6D8B">
        <w:tblPrEx>
          <w:tblBorders>
            <w:top w:val="none" w:sz="0" w:space="0" w:color="auto"/>
            <w:bottom w:val="none" w:sz="0" w:space="0" w:color="auto"/>
          </w:tblBorders>
          <w:tblLook w:val="04A0" w:firstRow="1" w:lastRow="0" w:firstColumn="1" w:lastColumn="0" w:noHBand="0" w:noVBand="1"/>
        </w:tblPrEx>
        <w:tc>
          <w:tcPr>
            <w:tcW w:w="4854" w:type="dxa"/>
            <w:gridSpan w:val="2"/>
            <w:shd w:val="clear" w:color="auto" w:fill="auto"/>
          </w:tcPr>
          <w:p w14:paraId="1A4DEA09" w14:textId="4B479E6F" w:rsidR="0049455B" w:rsidRPr="0049455B" w:rsidRDefault="0049455B"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hAnsiTheme="majorBidi" w:cstheme="majorBidi"/>
                <w:sz w:val="28"/>
                <w:szCs w:val="28"/>
              </w:rPr>
            </w:pPr>
            <w:r w:rsidRPr="0049455B">
              <w:rPr>
                <w:rFonts w:asciiTheme="majorBidi" w:hAnsiTheme="majorBidi" w:cstheme="majorBidi"/>
                <w:sz w:val="28"/>
                <w:szCs w:val="28"/>
              </w:rPr>
              <w:t>Building and building improvement</w:t>
            </w:r>
          </w:p>
        </w:tc>
        <w:tc>
          <w:tcPr>
            <w:tcW w:w="1696" w:type="dxa"/>
            <w:shd w:val="clear" w:color="auto" w:fill="auto"/>
          </w:tcPr>
          <w:p w14:paraId="3A180E99" w14:textId="64A8C06F" w:rsidR="0049455B" w:rsidRPr="00516AAC" w:rsidRDefault="00516AAC"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hAnsiTheme="majorBidi" w:cstheme="majorBidi"/>
                <w:sz w:val="28"/>
                <w:szCs w:val="28"/>
              </w:rPr>
            </w:pPr>
            <w:r>
              <w:rPr>
                <w:rFonts w:asciiTheme="majorBidi" w:hAnsiTheme="majorBidi" w:cstheme="majorBidi"/>
                <w:sz w:val="28"/>
                <w:szCs w:val="28"/>
              </w:rPr>
              <w:t>2,599</w:t>
            </w:r>
          </w:p>
        </w:tc>
        <w:tc>
          <w:tcPr>
            <w:tcW w:w="236" w:type="dxa"/>
          </w:tcPr>
          <w:p w14:paraId="47F4C751" w14:textId="77777777" w:rsidR="0049455B" w:rsidRPr="0049455B" w:rsidRDefault="0049455B"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p>
        </w:tc>
        <w:tc>
          <w:tcPr>
            <w:tcW w:w="1561" w:type="dxa"/>
            <w:gridSpan w:val="2"/>
          </w:tcPr>
          <w:p w14:paraId="148F500F" w14:textId="76AFB08B" w:rsidR="0049455B" w:rsidRPr="00516AAC" w:rsidRDefault="00516AAC"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hAnsiTheme="majorBidi" w:cstheme="majorBidi"/>
                <w:sz w:val="28"/>
                <w:szCs w:val="28"/>
              </w:rPr>
            </w:pPr>
            <w:r w:rsidRPr="00516AAC">
              <w:rPr>
                <w:rFonts w:asciiTheme="majorBidi" w:hAnsiTheme="majorBidi" w:cstheme="majorBidi"/>
                <w:sz w:val="28"/>
                <w:szCs w:val="28"/>
              </w:rPr>
              <w:t>2,512</w:t>
            </w:r>
          </w:p>
        </w:tc>
      </w:tr>
      <w:tr w:rsidR="0049455B" w:rsidRPr="00EF4BD9" w14:paraId="0AADE2C7" w14:textId="77777777" w:rsidTr="00EC6D8B">
        <w:tblPrEx>
          <w:tblBorders>
            <w:top w:val="none" w:sz="0" w:space="0" w:color="auto"/>
            <w:bottom w:val="none" w:sz="0" w:space="0" w:color="auto"/>
          </w:tblBorders>
          <w:tblLook w:val="04A0" w:firstRow="1" w:lastRow="0" w:firstColumn="1" w:lastColumn="0" w:noHBand="0" w:noVBand="1"/>
        </w:tblPrEx>
        <w:tc>
          <w:tcPr>
            <w:tcW w:w="4854" w:type="dxa"/>
            <w:gridSpan w:val="2"/>
            <w:shd w:val="clear" w:color="auto" w:fill="auto"/>
          </w:tcPr>
          <w:p w14:paraId="79BA9D9E" w14:textId="31A7DBB7" w:rsidR="0049455B" w:rsidRPr="0049455B" w:rsidRDefault="0049455B"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hAnsiTheme="majorBidi" w:cstheme="majorBidi"/>
                <w:sz w:val="28"/>
                <w:szCs w:val="28"/>
              </w:rPr>
            </w:pPr>
            <w:r w:rsidRPr="0049455B">
              <w:rPr>
                <w:rFonts w:asciiTheme="majorBidi" w:hAnsiTheme="majorBidi" w:cstheme="majorBidi"/>
                <w:sz w:val="28"/>
                <w:szCs w:val="28"/>
              </w:rPr>
              <w:t>Vehicles</w:t>
            </w:r>
          </w:p>
        </w:tc>
        <w:tc>
          <w:tcPr>
            <w:tcW w:w="1696" w:type="dxa"/>
            <w:tcBorders>
              <w:bottom w:val="single" w:sz="4" w:space="0" w:color="auto"/>
            </w:tcBorders>
            <w:shd w:val="clear" w:color="auto" w:fill="auto"/>
          </w:tcPr>
          <w:p w14:paraId="073D9D94" w14:textId="629D8B5A" w:rsidR="0049455B" w:rsidRPr="00516AAC" w:rsidRDefault="00516AAC"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cs/>
              </w:rPr>
            </w:pPr>
            <w:r>
              <w:rPr>
                <w:rFonts w:asciiTheme="majorBidi" w:hAnsiTheme="majorBidi" w:cstheme="majorBidi"/>
                <w:sz w:val="28"/>
                <w:szCs w:val="28"/>
              </w:rPr>
              <w:t>4,375</w:t>
            </w:r>
          </w:p>
        </w:tc>
        <w:tc>
          <w:tcPr>
            <w:tcW w:w="236" w:type="dxa"/>
          </w:tcPr>
          <w:p w14:paraId="61D2EEE3" w14:textId="77777777" w:rsidR="0049455B" w:rsidRPr="0049455B" w:rsidRDefault="0049455B"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61" w:type="dxa"/>
            <w:gridSpan w:val="2"/>
            <w:tcBorders>
              <w:bottom w:val="single" w:sz="4" w:space="0" w:color="auto"/>
            </w:tcBorders>
          </w:tcPr>
          <w:p w14:paraId="7423562D" w14:textId="1E45390E" w:rsidR="0049455B" w:rsidRPr="00516AAC" w:rsidRDefault="00516AAC"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cs/>
              </w:rPr>
            </w:pPr>
            <w:r w:rsidRPr="00516AAC">
              <w:rPr>
                <w:rFonts w:asciiTheme="majorBidi" w:eastAsia="Arial Unicode MS" w:hAnsiTheme="majorBidi" w:cstheme="majorBidi"/>
                <w:color w:val="000000"/>
                <w:sz w:val="28"/>
                <w:szCs w:val="28"/>
              </w:rPr>
              <w:t>4,375</w:t>
            </w:r>
          </w:p>
        </w:tc>
      </w:tr>
      <w:tr w:rsidR="0049455B" w:rsidRPr="00EF4BD9" w14:paraId="37F33F18" w14:textId="77777777" w:rsidTr="00EC6D8B">
        <w:tblPrEx>
          <w:tblBorders>
            <w:top w:val="none" w:sz="0" w:space="0" w:color="auto"/>
            <w:bottom w:val="none" w:sz="0" w:space="0" w:color="auto"/>
          </w:tblBorders>
          <w:tblLook w:val="04A0" w:firstRow="1" w:lastRow="0" w:firstColumn="1" w:lastColumn="0" w:noHBand="0" w:noVBand="1"/>
        </w:tblPrEx>
        <w:tc>
          <w:tcPr>
            <w:tcW w:w="4854" w:type="dxa"/>
            <w:gridSpan w:val="2"/>
            <w:shd w:val="clear" w:color="auto" w:fill="auto"/>
          </w:tcPr>
          <w:p w14:paraId="4BE1AB75" w14:textId="4161DEEB" w:rsidR="0049455B" w:rsidRPr="0049455B" w:rsidRDefault="0049455B"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z w:val="28"/>
                <w:szCs w:val="28"/>
              </w:rPr>
            </w:pPr>
            <w:r w:rsidRPr="0049455B">
              <w:rPr>
                <w:rFonts w:asciiTheme="majorBidi" w:hAnsiTheme="majorBidi" w:cstheme="majorBidi"/>
                <w:sz w:val="28"/>
                <w:szCs w:val="28"/>
              </w:rPr>
              <w:t>Total right of use assets</w:t>
            </w:r>
          </w:p>
        </w:tc>
        <w:tc>
          <w:tcPr>
            <w:tcW w:w="1696" w:type="dxa"/>
            <w:tcBorders>
              <w:top w:val="single" w:sz="4" w:space="0" w:color="auto"/>
              <w:bottom w:val="double" w:sz="4" w:space="0" w:color="auto"/>
            </w:tcBorders>
            <w:shd w:val="clear" w:color="auto" w:fill="auto"/>
          </w:tcPr>
          <w:p w14:paraId="2B7B8611" w14:textId="671ADCA2" w:rsidR="0049455B" w:rsidRPr="00516AAC" w:rsidRDefault="00516AAC"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Pr>
                <w:rFonts w:asciiTheme="majorBidi" w:hAnsiTheme="majorBidi" w:cstheme="majorBidi"/>
                <w:sz w:val="28"/>
                <w:szCs w:val="28"/>
              </w:rPr>
              <w:t>9,958</w:t>
            </w:r>
          </w:p>
        </w:tc>
        <w:tc>
          <w:tcPr>
            <w:tcW w:w="236" w:type="dxa"/>
          </w:tcPr>
          <w:p w14:paraId="3CD2F67E" w14:textId="77777777" w:rsidR="0049455B" w:rsidRPr="0049455B" w:rsidRDefault="0049455B"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highlight w:val="yellow"/>
              </w:rPr>
            </w:pPr>
          </w:p>
        </w:tc>
        <w:tc>
          <w:tcPr>
            <w:tcW w:w="1561" w:type="dxa"/>
            <w:gridSpan w:val="2"/>
            <w:tcBorders>
              <w:top w:val="single" w:sz="4" w:space="0" w:color="auto"/>
              <w:bottom w:val="double" w:sz="4" w:space="0" w:color="auto"/>
            </w:tcBorders>
          </w:tcPr>
          <w:p w14:paraId="04472215" w14:textId="46FD4613" w:rsidR="0049455B" w:rsidRPr="00516AAC" w:rsidRDefault="00516AAC" w:rsidP="00494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rPr>
            </w:pPr>
            <w:r w:rsidRPr="00516AAC">
              <w:rPr>
                <w:rFonts w:asciiTheme="majorBidi" w:eastAsia="Arial Unicode MS" w:hAnsiTheme="majorBidi" w:cstheme="majorBidi"/>
                <w:color w:val="000000"/>
                <w:sz w:val="28"/>
                <w:szCs w:val="28"/>
              </w:rPr>
              <w:t>9,871</w:t>
            </w:r>
          </w:p>
        </w:tc>
      </w:tr>
    </w:tbl>
    <w:p w14:paraId="671C0CEE" w14:textId="3A28EE76" w:rsidR="00A71DA2" w:rsidRDefault="00A71DA2"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68AA7BDA" w14:textId="0C8F2053"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69D7D216" w14:textId="17A39034" w:rsidR="00516AAC" w:rsidRDefault="00516AAC"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78DFD82E" w14:textId="3E754CE1" w:rsidR="00516AAC" w:rsidRDefault="00516AAC"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35132A6E" w14:textId="3B4F9DDF" w:rsidR="00516AAC" w:rsidRDefault="00516AAC"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78683AAA" w14:textId="519F96F9" w:rsidR="00516AAC" w:rsidRDefault="00516AAC"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726FBB2D" w14:textId="436C9CB1" w:rsidR="00516AAC" w:rsidRDefault="00516AAC"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38C40925" w14:textId="539F97EC" w:rsidR="00516AAC" w:rsidRDefault="00516AAC"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2C941D84" w14:textId="493D1031" w:rsidR="00516AAC" w:rsidRDefault="00516AAC"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373B8EEC" w14:textId="77777777" w:rsidR="00987F3B" w:rsidRDefault="00987F3B" w:rsidP="00D542EC">
      <w:pPr>
        <w:pStyle w:val="ListParagraph"/>
        <w:tabs>
          <w:tab w:val="clear" w:pos="227"/>
          <w:tab w:val="clear" w:pos="454"/>
          <w:tab w:val="clear" w:pos="680"/>
          <w:tab w:val="left" w:pos="720"/>
        </w:tabs>
        <w:spacing w:after="120" w:line="240" w:lineRule="auto"/>
        <w:ind w:left="425"/>
        <w:rPr>
          <w:rFonts w:ascii="Angsana New" w:hAnsi="Angsana New"/>
          <w:b/>
          <w:bCs/>
          <w:sz w:val="28"/>
          <w:szCs w:val="28"/>
        </w:rPr>
      </w:pPr>
    </w:p>
    <w:p w14:paraId="2CDE07B6" w14:textId="6A8624B8" w:rsidR="00D542EC" w:rsidRDefault="00776F31" w:rsidP="00D542EC">
      <w:pPr>
        <w:pStyle w:val="ListParagraph"/>
        <w:tabs>
          <w:tab w:val="clear" w:pos="227"/>
          <w:tab w:val="clear" w:pos="454"/>
          <w:tab w:val="clear" w:pos="680"/>
          <w:tab w:val="left" w:pos="720"/>
        </w:tabs>
        <w:spacing w:after="120" w:line="240" w:lineRule="auto"/>
        <w:ind w:left="425"/>
        <w:rPr>
          <w:rFonts w:ascii="Angsana New" w:hAnsi="Angsana New"/>
          <w:b/>
          <w:bCs/>
          <w:sz w:val="28"/>
          <w:szCs w:val="28"/>
          <w:u w:val="single"/>
        </w:rPr>
      </w:pPr>
      <w:r w:rsidRPr="00A00DD1">
        <w:rPr>
          <w:rFonts w:ascii="Angsana New" w:hAnsi="Angsana New"/>
          <w:b/>
          <w:bCs/>
          <w:sz w:val="28"/>
          <w:szCs w:val="28"/>
        </w:rPr>
        <w:lastRenderedPageBreak/>
        <w:t>1</w:t>
      </w:r>
      <w:r>
        <w:rPr>
          <w:rFonts w:ascii="Angsana New" w:hAnsi="Angsana New"/>
          <w:b/>
          <w:bCs/>
          <w:sz w:val="28"/>
          <w:szCs w:val="28"/>
        </w:rPr>
        <w:t>4</w:t>
      </w:r>
      <w:r w:rsidRPr="00A00DD1">
        <w:rPr>
          <w:rFonts w:ascii="Angsana New" w:hAnsi="Angsana New"/>
          <w:b/>
          <w:bCs/>
          <w:sz w:val="28"/>
          <w:szCs w:val="28"/>
        </w:rPr>
        <w:t>.1</w:t>
      </w:r>
      <w:r>
        <w:rPr>
          <w:rFonts w:ascii="Angsana New" w:hAnsi="Angsana New"/>
          <w:b/>
          <w:bCs/>
          <w:sz w:val="28"/>
          <w:szCs w:val="28"/>
          <w:u w:val="single"/>
        </w:rPr>
        <w:t xml:space="preserve"> </w:t>
      </w:r>
      <w:r w:rsidR="00D542EC" w:rsidRPr="00D542EC">
        <w:rPr>
          <w:rFonts w:ascii="Angsana New" w:hAnsi="Angsana New"/>
          <w:b/>
          <w:bCs/>
          <w:sz w:val="28"/>
          <w:szCs w:val="28"/>
        </w:rPr>
        <w:t>Profit from the sale of property, land, buildings and equipment</w:t>
      </w:r>
    </w:p>
    <w:p w14:paraId="4BB22517" w14:textId="5197BF06" w:rsidR="00863B14" w:rsidRPr="002A370A" w:rsidRDefault="00776F31" w:rsidP="00D542EC">
      <w:pPr>
        <w:pStyle w:val="ListParagraph"/>
        <w:tabs>
          <w:tab w:val="clear" w:pos="227"/>
          <w:tab w:val="clear" w:pos="454"/>
          <w:tab w:val="clear" w:pos="680"/>
          <w:tab w:val="left" w:pos="720"/>
        </w:tabs>
        <w:spacing w:after="120" w:line="240" w:lineRule="auto"/>
        <w:ind w:left="851"/>
        <w:rPr>
          <w:rFonts w:ascii="Angsana New" w:hAnsi="Angsana New"/>
          <w:b/>
          <w:bCs/>
          <w:sz w:val="28"/>
          <w:szCs w:val="28"/>
          <w:u w:val="single"/>
        </w:rPr>
      </w:pPr>
      <w:r>
        <w:rPr>
          <w:rFonts w:ascii="Angsana New" w:hAnsi="Angsana New"/>
          <w:b/>
          <w:bCs/>
          <w:sz w:val="28"/>
          <w:szCs w:val="28"/>
          <w:u w:val="single"/>
        </w:rPr>
        <w:t xml:space="preserve">(a) </w:t>
      </w:r>
      <w:r w:rsidR="001B161C" w:rsidRPr="002A370A">
        <w:rPr>
          <w:rFonts w:ascii="Angsana New" w:hAnsi="Angsana New"/>
          <w:b/>
          <w:bCs/>
          <w:sz w:val="28"/>
          <w:szCs w:val="28"/>
          <w:u w:val="single"/>
        </w:rPr>
        <w:t>Sale right</w:t>
      </w:r>
      <w:r w:rsidR="009E2714" w:rsidRPr="002A370A">
        <w:rPr>
          <w:rFonts w:ascii="Angsana New" w:hAnsi="Angsana New"/>
          <w:b/>
          <w:bCs/>
          <w:sz w:val="28"/>
          <w:szCs w:val="28"/>
          <w:u w:val="single"/>
        </w:rPr>
        <w:t>s</w:t>
      </w:r>
      <w:r w:rsidR="001B161C" w:rsidRPr="002A370A">
        <w:rPr>
          <w:rFonts w:ascii="Angsana New" w:hAnsi="Angsana New"/>
          <w:b/>
          <w:bCs/>
          <w:sz w:val="28"/>
          <w:szCs w:val="28"/>
          <w:u w:val="single"/>
        </w:rPr>
        <w:t xml:space="preserve"> of use asset.</w:t>
      </w:r>
    </w:p>
    <w:p w14:paraId="20B21D65" w14:textId="598D7D6F" w:rsidR="00776F31" w:rsidRDefault="001B161C" w:rsidP="00D542EC">
      <w:pPr>
        <w:pStyle w:val="ListParagraph"/>
        <w:tabs>
          <w:tab w:val="clear" w:pos="227"/>
          <w:tab w:val="clear" w:pos="454"/>
          <w:tab w:val="clear" w:pos="680"/>
          <w:tab w:val="clear" w:pos="907"/>
        </w:tabs>
        <w:spacing w:line="240" w:lineRule="auto"/>
        <w:ind w:left="851"/>
        <w:rPr>
          <w:rFonts w:ascii="Angsana New" w:hAnsi="Angsana New"/>
          <w:spacing w:val="-2"/>
          <w:sz w:val="28"/>
          <w:szCs w:val="28"/>
        </w:rPr>
      </w:pPr>
      <w:r w:rsidRPr="002A370A">
        <w:rPr>
          <w:rFonts w:ascii="Angsana New" w:hAnsi="Angsana New"/>
          <w:sz w:val="28"/>
          <w:szCs w:val="28"/>
        </w:rPr>
        <w:t xml:space="preserve">On February 9, 2021, company has sign for agreement to sale </w:t>
      </w:r>
      <w:r w:rsidRPr="002A370A">
        <w:rPr>
          <w:rFonts w:ascii="Angsana New" w:hAnsi="Angsana New"/>
          <w:spacing w:val="-2"/>
          <w:sz w:val="28"/>
          <w:szCs w:val="28"/>
        </w:rPr>
        <w:t xml:space="preserve">building and right of use asset </w:t>
      </w:r>
      <w:r w:rsidR="000834B0" w:rsidRPr="002A370A">
        <w:rPr>
          <w:rFonts w:ascii="Angsana New" w:hAnsi="Angsana New"/>
          <w:spacing w:val="-2"/>
          <w:sz w:val="28"/>
          <w:szCs w:val="28"/>
        </w:rPr>
        <w:t>with unrelated company amount of million 75 Baht which is the trading of asset that the company uses to operate port</w:t>
      </w:r>
      <w:r w:rsidR="000834B0" w:rsidRPr="002A370A">
        <w:rPr>
          <w:rFonts w:ascii="Angsana New" w:hAnsi="Angsana New" w:hint="cs"/>
          <w:spacing w:val="-2"/>
          <w:sz w:val="28"/>
          <w:szCs w:val="28"/>
          <w:cs/>
        </w:rPr>
        <w:t xml:space="preserve"> </w:t>
      </w:r>
      <w:r w:rsidR="000834B0" w:rsidRPr="002A370A">
        <w:rPr>
          <w:rFonts w:ascii="Angsana New" w:hAnsi="Angsana New"/>
          <w:spacing w:val="-2"/>
          <w:sz w:val="28"/>
          <w:szCs w:val="28"/>
        </w:rPr>
        <w:t>at Bangpakong, Chachoengsao</w:t>
      </w:r>
      <w:r w:rsidR="000834B0" w:rsidRPr="002A370A">
        <w:rPr>
          <w:rFonts w:ascii="Angsana New" w:hAnsi="Angsana New" w:hint="cs"/>
          <w:spacing w:val="-2"/>
          <w:sz w:val="28"/>
          <w:szCs w:val="28"/>
          <w:cs/>
        </w:rPr>
        <w:t xml:space="preserve"> </w:t>
      </w:r>
      <w:r w:rsidR="000834B0" w:rsidRPr="002A370A">
        <w:rPr>
          <w:rFonts w:ascii="Angsana New" w:hAnsi="Angsana New"/>
          <w:spacing w:val="-2"/>
          <w:sz w:val="28"/>
          <w:szCs w:val="28"/>
        </w:rPr>
        <w:t>and transferred right of use asset on March 31,2021.</w:t>
      </w:r>
    </w:p>
    <w:p w14:paraId="40038CA9" w14:textId="365089B5" w:rsidR="00863B14" w:rsidRPr="002A370A" w:rsidRDefault="00776F31" w:rsidP="00D5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851"/>
        <w:jc w:val="thaiDistribute"/>
        <w:rPr>
          <w:rFonts w:ascii="Angsana New" w:hAnsi="Angsana New"/>
          <w:spacing w:val="-2"/>
          <w:sz w:val="28"/>
          <w:szCs w:val="28"/>
        </w:rPr>
      </w:pPr>
      <w:r w:rsidRPr="00776F31">
        <w:rPr>
          <w:rFonts w:ascii="Angsana New" w:hAnsi="Angsana New"/>
          <w:sz w:val="28"/>
          <w:szCs w:val="28"/>
        </w:rPr>
        <w:t>Details of the net balance of each type of assets transferred are as follows;</w:t>
      </w:r>
    </w:p>
    <w:tbl>
      <w:tblPr>
        <w:tblW w:w="8009" w:type="dxa"/>
        <w:tblInd w:w="851" w:type="dxa"/>
        <w:tblLook w:val="04A0" w:firstRow="1" w:lastRow="0" w:firstColumn="1" w:lastColumn="0" w:noHBand="0" w:noVBand="1"/>
      </w:tblPr>
      <w:tblGrid>
        <w:gridCol w:w="489"/>
        <w:gridCol w:w="467"/>
        <w:gridCol w:w="2706"/>
        <w:gridCol w:w="222"/>
        <w:gridCol w:w="1928"/>
        <w:gridCol w:w="236"/>
        <w:gridCol w:w="1952"/>
        <w:gridCol w:w="9"/>
      </w:tblGrid>
      <w:tr w:rsidR="007D275C" w:rsidRPr="002A370A" w14:paraId="23B9E22F" w14:textId="77777777" w:rsidTr="00667175">
        <w:trPr>
          <w:trHeight w:val="396"/>
        </w:trPr>
        <w:tc>
          <w:tcPr>
            <w:tcW w:w="489" w:type="dxa"/>
            <w:noWrap/>
            <w:vAlign w:val="bottom"/>
            <w:hideMark/>
          </w:tcPr>
          <w:p w14:paraId="539063C0" w14:textId="77777777" w:rsidR="007D275C" w:rsidRPr="002A370A" w:rsidRDefault="007D275C" w:rsidP="009E5B04">
            <w:pPr>
              <w:rPr>
                <w:rFonts w:ascii="Angsana New" w:hAnsi="Angsana New"/>
                <w:sz w:val="28"/>
                <w:szCs w:val="28"/>
              </w:rPr>
            </w:pPr>
          </w:p>
        </w:tc>
        <w:tc>
          <w:tcPr>
            <w:tcW w:w="467" w:type="dxa"/>
            <w:noWrap/>
            <w:vAlign w:val="bottom"/>
            <w:hideMark/>
          </w:tcPr>
          <w:p w14:paraId="654F9158"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706" w:type="dxa"/>
            <w:noWrap/>
            <w:vAlign w:val="bottom"/>
            <w:hideMark/>
          </w:tcPr>
          <w:p w14:paraId="3887B995"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22" w:type="dxa"/>
            <w:noWrap/>
            <w:vAlign w:val="bottom"/>
            <w:hideMark/>
          </w:tcPr>
          <w:p w14:paraId="49E75016"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1928" w:type="dxa"/>
            <w:noWrap/>
            <w:vAlign w:val="bottom"/>
            <w:hideMark/>
          </w:tcPr>
          <w:p w14:paraId="49F8365B"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36" w:type="dxa"/>
            <w:noWrap/>
            <w:vAlign w:val="bottom"/>
            <w:hideMark/>
          </w:tcPr>
          <w:p w14:paraId="524A1D25"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1961" w:type="dxa"/>
            <w:gridSpan w:val="2"/>
            <w:noWrap/>
            <w:vAlign w:val="bottom"/>
            <w:hideMark/>
          </w:tcPr>
          <w:p w14:paraId="004CF75A" w14:textId="1C76B385" w:rsidR="007D275C" w:rsidRPr="002A370A" w:rsidRDefault="009E2714"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Theme="majorBidi" w:eastAsia="Arial Unicode MS" w:hAnsiTheme="majorBidi" w:cstheme="majorBidi"/>
                <w:bCs/>
                <w:sz w:val="28"/>
                <w:szCs w:val="28"/>
              </w:rPr>
              <w:t>(Unit : Thousand Baht)</w:t>
            </w:r>
          </w:p>
        </w:tc>
      </w:tr>
      <w:tr w:rsidR="007D275C" w:rsidRPr="002A370A" w14:paraId="3CD233DB" w14:textId="77777777" w:rsidTr="00667175">
        <w:trPr>
          <w:gridAfter w:val="1"/>
          <w:wAfter w:w="9" w:type="dxa"/>
          <w:trHeight w:val="333"/>
        </w:trPr>
        <w:tc>
          <w:tcPr>
            <w:tcW w:w="489" w:type="dxa"/>
            <w:noWrap/>
            <w:vAlign w:val="bottom"/>
            <w:hideMark/>
          </w:tcPr>
          <w:p w14:paraId="2D26D82E" w14:textId="77777777" w:rsidR="007D275C" w:rsidRPr="002A370A" w:rsidRDefault="007D275C" w:rsidP="009E5B04">
            <w:pPr>
              <w:rPr>
                <w:rFonts w:ascii="Angsana New" w:hAnsi="Angsana New"/>
                <w:color w:val="000000"/>
                <w:sz w:val="28"/>
                <w:szCs w:val="28"/>
              </w:rPr>
            </w:pPr>
          </w:p>
        </w:tc>
        <w:tc>
          <w:tcPr>
            <w:tcW w:w="467" w:type="dxa"/>
            <w:noWrap/>
            <w:vAlign w:val="bottom"/>
            <w:hideMark/>
          </w:tcPr>
          <w:p w14:paraId="464019ED"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242F824D"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4DA67859"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116" w:type="dxa"/>
            <w:gridSpan w:val="3"/>
            <w:tcBorders>
              <w:top w:val="nil"/>
              <w:left w:val="nil"/>
              <w:bottom w:val="single" w:sz="4" w:space="0" w:color="auto"/>
              <w:right w:val="nil"/>
            </w:tcBorders>
            <w:noWrap/>
            <w:vAlign w:val="bottom"/>
            <w:hideMark/>
          </w:tcPr>
          <w:p w14:paraId="0663C6E7" w14:textId="69EE1845" w:rsidR="007D275C" w:rsidRPr="002A370A" w:rsidRDefault="009E2714" w:rsidP="009E5B04">
            <w:pPr>
              <w:tabs>
                <w:tab w:val="clear" w:pos="227"/>
                <w:tab w:val="clear" w:pos="454"/>
                <w:tab w:val="clear" w:pos="680"/>
                <w:tab w:val="left" w:pos="720"/>
              </w:tabs>
              <w:spacing w:line="240" w:lineRule="auto"/>
              <w:jc w:val="center"/>
              <w:rPr>
                <w:rFonts w:ascii="Angsana New" w:hAnsi="Angsana New"/>
                <w:color w:val="000000"/>
                <w:sz w:val="28"/>
                <w:szCs w:val="28"/>
              </w:rPr>
            </w:pPr>
            <w:r w:rsidRPr="002A370A">
              <w:rPr>
                <w:rFonts w:ascii="Angsana New" w:hAnsi="Angsana New"/>
                <w:color w:val="000000"/>
                <w:sz w:val="28"/>
                <w:szCs w:val="28"/>
              </w:rPr>
              <w:t>Balance at the day of sale</w:t>
            </w:r>
          </w:p>
        </w:tc>
      </w:tr>
      <w:tr w:rsidR="007D275C" w:rsidRPr="002A370A" w14:paraId="70D18588" w14:textId="77777777" w:rsidTr="00667175">
        <w:trPr>
          <w:trHeight w:val="396"/>
        </w:trPr>
        <w:tc>
          <w:tcPr>
            <w:tcW w:w="489" w:type="dxa"/>
            <w:tcBorders>
              <w:top w:val="nil"/>
              <w:left w:val="nil"/>
              <w:bottom w:val="single" w:sz="4" w:space="0" w:color="auto"/>
              <w:right w:val="nil"/>
            </w:tcBorders>
            <w:noWrap/>
            <w:vAlign w:val="bottom"/>
            <w:hideMark/>
          </w:tcPr>
          <w:p w14:paraId="671C2B47" w14:textId="71330E20"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No.</w:t>
            </w:r>
          </w:p>
        </w:tc>
        <w:tc>
          <w:tcPr>
            <w:tcW w:w="3173" w:type="dxa"/>
            <w:gridSpan w:val="2"/>
            <w:tcBorders>
              <w:top w:val="nil"/>
              <w:left w:val="nil"/>
              <w:bottom w:val="single" w:sz="4" w:space="0" w:color="auto"/>
              <w:right w:val="nil"/>
            </w:tcBorders>
            <w:noWrap/>
            <w:vAlign w:val="bottom"/>
            <w:hideMark/>
          </w:tcPr>
          <w:p w14:paraId="3EB53103" w14:textId="627080EA" w:rsidR="007D275C" w:rsidRPr="002A370A" w:rsidRDefault="009E2714" w:rsidP="009E5B04">
            <w:pPr>
              <w:tabs>
                <w:tab w:val="clear" w:pos="227"/>
                <w:tab w:val="clear" w:pos="454"/>
                <w:tab w:val="clear" w:pos="680"/>
                <w:tab w:val="left" w:pos="720"/>
              </w:tabs>
              <w:spacing w:line="240" w:lineRule="auto"/>
              <w:jc w:val="center"/>
              <w:rPr>
                <w:rFonts w:ascii="Angsana New" w:hAnsi="Angsana New"/>
                <w:color w:val="000000"/>
                <w:sz w:val="28"/>
                <w:szCs w:val="28"/>
              </w:rPr>
            </w:pPr>
            <w:r w:rsidRPr="002A370A">
              <w:rPr>
                <w:rFonts w:ascii="Angsana New" w:hAnsi="Angsana New"/>
                <w:color w:val="000000"/>
                <w:sz w:val="28"/>
                <w:szCs w:val="28"/>
              </w:rPr>
              <w:t>Description</w:t>
            </w:r>
          </w:p>
        </w:tc>
        <w:tc>
          <w:tcPr>
            <w:tcW w:w="222" w:type="dxa"/>
            <w:noWrap/>
            <w:vAlign w:val="bottom"/>
            <w:hideMark/>
          </w:tcPr>
          <w:p w14:paraId="48262159" w14:textId="77777777" w:rsidR="007D275C" w:rsidRPr="002A370A" w:rsidRDefault="007D275C" w:rsidP="009E5B04">
            <w:pPr>
              <w:rPr>
                <w:rFonts w:ascii="Angsana New" w:hAnsi="Angsana New"/>
                <w:color w:val="000000"/>
                <w:sz w:val="28"/>
                <w:szCs w:val="28"/>
              </w:rPr>
            </w:pPr>
          </w:p>
        </w:tc>
        <w:tc>
          <w:tcPr>
            <w:tcW w:w="1928" w:type="dxa"/>
            <w:tcBorders>
              <w:top w:val="single" w:sz="4" w:space="0" w:color="auto"/>
              <w:left w:val="nil"/>
              <w:bottom w:val="single" w:sz="4" w:space="0" w:color="auto"/>
              <w:right w:val="nil"/>
            </w:tcBorders>
            <w:noWrap/>
            <w:vAlign w:val="bottom"/>
            <w:hideMark/>
          </w:tcPr>
          <w:p w14:paraId="79DA2454" w14:textId="76328B04" w:rsidR="007D275C" w:rsidRPr="002A370A" w:rsidRDefault="007D275C" w:rsidP="009E5B04">
            <w:pPr>
              <w:tabs>
                <w:tab w:val="clear" w:pos="227"/>
                <w:tab w:val="clear" w:pos="454"/>
                <w:tab w:val="clear" w:pos="680"/>
                <w:tab w:val="left" w:pos="720"/>
              </w:tabs>
              <w:spacing w:line="240" w:lineRule="auto"/>
              <w:jc w:val="center"/>
              <w:rPr>
                <w:rFonts w:ascii="Angsana New" w:hAnsi="Angsana New"/>
                <w:color w:val="000000"/>
                <w:sz w:val="28"/>
                <w:szCs w:val="28"/>
                <w:cs/>
              </w:rPr>
            </w:pPr>
            <w:r w:rsidRPr="002A370A">
              <w:rPr>
                <w:rFonts w:ascii="Angsana New" w:hAnsi="Angsana New"/>
                <w:color w:val="000000"/>
                <w:sz w:val="28"/>
                <w:szCs w:val="28"/>
              </w:rPr>
              <w:t xml:space="preserve"> </w:t>
            </w:r>
            <w:r w:rsidR="009E2714" w:rsidRPr="002A370A">
              <w:rPr>
                <w:rFonts w:ascii="Angsana New" w:hAnsi="Angsana New"/>
                <w:color w:val="000000"/>
                <w:sz w:val="28"/>
                <w:szCs w:val="28"/>
              </w:rPr>
              <w:t>Book Value</w:t>
            </w:r>
            <w:r w:rsidRPr="002A370A">
              <w:rPr>
                <w:rFonts w:ascii="Angsana New" w:hAnsi="Angsana New"/>
                <w:color w:val="000000"/>
                <w:sz w:val="28"/>
                <w:szCs w:val="28"/>
                <w:cs/>
              </w:rPr>
              <w:t xml:space="preserve"> </w:t>
            </w:r>
          </w:p>
        </w:tc>
        <w:tc>
          <w:tcPr>
            <w:tcW w:w="236" w:type="dxa"/>
            <w:tcBorders>
              <w:top w:val="single" w:sz="4" w:space="0" w:color="auto"/>
              <w:left w:val="nil"/>
              <w:bottom w:val="nil"/>
              <w:right w:val="nil"/>
            </w:tcBorders>
            <w:noWrap/>
            <w:vAlign w:val="bottom"/>
            <w:hideMark/>
          </w:tcPr>
          <w:p w14:paraId="40B091EB" w14:textId="77777777" w:rsidR="007D275C" w:rsidRPr="002A370A" w:rsidRDefault="007D275C" w:rsidP="009E5B04">
            <w:pPr>
              <w:rPr>
                <w:rFonts w:ascii="Angsana New" w:hAnsi="Angsana New"/>
                <w:color w:val="000000"/>
                <w:sz w:val="28"/>
                <w:szCs w:val="28"/>
              </w:rPr>
            </w:pPr>
          </w:p>
        </w:tc>
        <w:tc>
          <w:tcPr>
            <w:tcW w:w="1961" w:type="dxa"/>
            <w:gridSpan w:val="2"/>
            <w:tcBorders>
              <w:top w:val="single" w:sz="4" w:space="0" w:color="auto"/>
              <w:left w:val="nil"/>
              <w:bottom w:val="single" w:sz="4" w:space="0" w:color="auto"/>
              <w:right w:val="nil"/>
            </w:tcBorders>
            <w:noWrap/>
            <w:vAlign w:val="bottom"/>
            <w:hideMark/>
          </w:tcPr>
          <w:p w14:paraId="50DAB152" w14:textId="728DFBF0" w:rsidR="007D275C" w:rsidRPr="002A370A" w:rsidRDefault="009E2714" w:rsidP="009E5B04">
            <w:pPr>
              <w:tabs>
                <w:tab w:val="clear" w:pos="227"/>
                <w:tab w:val="clear" w:pos="454"/>
                <w:tab w:val="clear" w:pos="680"/>
                <w:tab w:val="left" w:pos="720"/>
              </w:tabs>
              <w:spacing w:line="240" w:lineRule="auto"/>
              <w:jc w:val="center"/>
              <w:rPr>
                <w:rFonts w:ascii="Angsana New" w:hAnsi="Angsana New"/>
                <w:color w:val="000000"/>
                <w:sz w:val="28"/>
                <w:szCs w:val="28"/>
              </w:rPr>
            </w:pPr>
            <w:r w:rsidRPr="002A370A">
              <w:rPr>
                <w:rFonts w:ascii="Angsana New" w:hAnsi="Angsana New"/>
                <w:color w:val="000000"/>
                <w:sz w:val="28"/>
                <w:szCs w:val="28"/>
              </w:rPr>
              <w:t>Net - Value</w:t>
            </w:r>
          </w:p>
        </w:tc>
      </w:tr>
      <w:tr w:rsidR="007D275C" w:rsidRPr="002A370A" w14:paraId="6CDBD223" w14:textId="77777777" w:rsidTr="00667175">
        <w:trPr>
          <w:trHeight w:val="396"/>
        </w:trPr>
        <w:tc>
          <w:tcPr>
            <w:tcW w:w="489" w:type="dxa"/>
            <w:tcBorders>
              <w:top w:val="single" w:sz="4" w:space="0" w:color="auto"/>
              <w:left w:val="nil"/>
              <w:bottom w:val="nil"/>
              <w:right w:val="nil"/>
            </w:tcBorders>
            <w:noWrap/>
            <w:vAlign w:val="bottom"/>
            <w:hideMark/>
          </w:tcPr>
          <w:p w14:paraId="30FC9E14" w14:textId="77777777" w:rsidR="007D275C" w:rsidRPr="002A370A" w:rsidRDefault="007D275C" w:rsidP="009E5B04">
            <w:pPr>
              <w:tabs>
                <w:tab w:val="clear" w:pos="227"/>
                <w:tab w:val="clear" w:pos="454"/>
                <w:tab w:val="clear" w:pos="680"/>
                <w:tab w:val="left" w:pos="720"/>
              </w:tabs>
              <w:spacing w:line="240" w:lineRule="auto"/>
              <w:jc w:val="center"/>
              <w:rPr>
                <w:rFonts w:ascii="Angsana New" w:hAnsi="Angsana New"/>
                <w:b/>
                <w:bCs/>
                <w:color w:val="000000"/>
                <w:sz w:val="28"/>
                <w:szCs w:val="28"/>
              </w:rPr>
            </w:pPr>
            <w:r w:rsidRPr="002A370A">
              <w:rPr>
                <w:rFonts w:ascii="Angsana New" w:hAnsi="Angsana New"/>
                <w:b/>
                <w:bCs/>
                <w:color w:val="000000"/>
                <w:sz w:val="28"/>
                <w:szCs w:val="28"/>
              </w:rPr>
              <w:t>1</w:t>
            </w:r>
          </w:p>
        </w:tc>
        <w:tc>
          <w:tcPr>
            <w:tcW w:w="3173" w:type="dxa"/>
            <w:gridSpan w:val="2"/>
            <w:tcBorders>
              <w:top w:val="single" w:sz="4" w:space="0" w:color="auto"/>
              <w:left w:val="nil"/>
              <w:bottom w:val="nil"/>
              <w:right w:val="nil"/>
            </w:tcBorders>
            <w:noWrap/>
            <w:vAlign w:val="bottom"/>
            <w:hideMark/>
          </w:tcPr>
          <w:p w14:paraId="66493FDA" w14:textId="551007B4" w:rsidR="007D275C" w:rsidRPr="002A370A"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Rights of use asset</w:t>
            </w:r>
          </w:p>
        </w:tc>
        <w:tc>
          <w:tcPr>
            <w:tcW w:w="222" w:type="dxa"/>
            <w:noWrap/>
            <w:vAlign w:val="bottom"/>
            <w:hideMark/>
          </w:tcPr>
          <w:p w14:paraId="23237F30" w14:textId="77777777" w:rsidR="007D275C" w:rsidRPr="002A370A" w:rsidRDefault="007D275C" w:rsidP="009E5B04">
            <w:pPr>
              <w:rPr>
                <w:rFonts w:ascii="Angsana New" w:hAnsi="Angsana New"/>
                <w:b/>
                <w:bCs/>
                <w:color w:val="000000"/>
                <w:sz w:val="28"/>
                <w:szCs w:val="28"/>
              </w:rPr>
            </w:pPr>
          </w:p>
        </w:tc>
        <w:tc>
          <w:tcPr>
            <w:tcW w:w="1928" w:type="dxa"/>
            <w:noWrap/>
            <w:vAlign w:val="bottom"/>
            <w:hideMark/>
          </w:tcPr>
          <w:p w14:paraId="23D32AFB"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7724B127"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gridSpan w:val="2"/>
            <w:noWrap/>
            <w:vAlign w:val="bottom"/>
            <w:hideMark/>
          </w:tcPr>
          <w:p w14:paraId="55AD1A6E"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D275C" w:rsidRPr="002A370A" w14:paraId="40342452" w14:textId="77777777" w:rsidTr="00667175">
        <w:trPr>
          <w:trHeight w:val="396"/>
        </w:trPr>
        <w:tc>
          <w:tcPr>
            <w:tcW w:w="489" w:type="dxa"/>
            <w:noWrap/>
            <w:vAlign w:val="bottom"/>
            <w:hideMark/>
          </w:tcPr>
          <w:p w14:paraId="4819834C"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15CEDABF"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3BAA8696" w14:textId="4088DC15"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Cost</w:t>
            </w:r>
          </w:p>
        </w:tc>
        <w:tc>
          <w:tcPr>
            <w:tcW w:w="222" w:type="dxa"/>
            <w:noWrap/>
            <w:vAlign w:val="bottom"/>
            <w:hideMark/>
          </w:tcPr>
          <w:p w14:paraId="17FA00FC" w14:textId="77777777" w:rsidR="007D275C" w:rsidRPr="002A370A" w:rsidRDefault="007D275C" w:rsidP="009E5B04">
            <w:pPr>
              <w:rPr>
                <w:rFonts w:ascii="Angsana New" w:hAnsi="Angsana New"/>
                <w:color w:val="000000"/>
                <w:sz w:val="28"/>
                <w:szCs w:val="28"/>
              </w:rPr>
            </w:pPr>
          </w:p>
        </w:tc>
        <w:tc>
          <w:tcPr>
            <w:tcW w:w="1928" w:type="dxa"/>
            <w:noWrap/>
            <w:vAlign w:val="bottom"/>
            <w:hideMark/>
          </w:tcPr>
          <w:p w14:paraId="6D048AE0"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571,922 </w:t>
            </w:r>
          </w:p>
        </w:tc>
        <w:tc>
          <w:tcPr>
            <w:tcW w:w="236" w:type="dxa"/>
            <w:noWrap/>
            <w:vAlign w:val="bottom"/>
            <w:hideMark/>
          </w:tcPr>
          <w:p w14:paraId="6250B094"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4C930BAF"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D275C" w:rsidRPr="002A370A" w14:paraId="43D57A57" w14:textId="77777777" w:rsidTr="00667175">
        <w:trPr>
          <w:trHeight w:val="396"/>
        </w:trPr>
        <w:tc>
          <w:tcPr>
            <w:tcW w:w="489" w:type="dxa"/>
            <w:noWrap/>
            <w:vAlign w:val="bottom"/>
            <w:hideMark/>
          </w:tcPr>
          <w:p w14:paraId="2B623F46"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73221FF7"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7F314821" w14:textId="1BEEED6F"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Accumulated Depreciation</w:t>
            </w:r>
          </w:p>
        </w:tc>
        <w:tc>
          <w:tcPr>
            <w:tcW w:w="222" w:type="dxa"/>
            <w:noWrap/>
            <w:vAlign w:val="bottom"/>
            <w:hideMark/>
          </w:tcPr>
          <w:p w14:paraId="20A90E81" w14:textId="77777777" w:rsidR="007D275C" w:rsidRPr="002A370A" w:rsidRDefault="007D275C" w:rsidP="009E5B04">
            <w:pPr>
              <w:rPr>
                <w:rFonts w:ascii="Angsana New" w:hAnsi="Angsana New"/>
                <w:color w:val="000000"/>
                <w:sz w:val="28"/>
                <w:szCs w:val="28"/>
              </w:rPr>
            </w:pPr>
          </w:p>
        </w:tc>
        <w:tc>
          <w:tcPr>
            <w:tcW w:w="1928" w:type="dxa"/>
            <w:noWrap/>
            <w:vAlign w:val="bottom"/>
            <w:hideMark/>
          </w:tcPr>
          <w:p w14:paraId="109E2FBA"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(399,920)</w:t>
            </w:r>
          </w:p>
        </w:tc>
        <w:tc>
          <w:tcPr>
            <w:tcW w:w="236" w:type="dxa"/>
            <w:noWrap/>
            <w:vAlign w:val="bottom"/>
            <w:hideMark/>
          </w:tcPr>
          <w:p w14:paraId="1F99A347"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641990D0"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D275C" w:rsidRPr="002A370A" w14:paraId="3CC67258" w14:textId="77777777" w:rsidTr="00667175">
        <w:trPr>
          <w:trHeight w:val="396"/>
        </w:trPr>
        <w:tc>
          <w:tcPr>
            <w:tcW w:w="489" w:type="dxa"/>
            <w:noWrap/>
            <w:vAlign w:val="bottom"/>
            <w:hideMark/>
          </w:tcPr>
          <w:p w14:paraId="6FC34254"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30D491D8"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65EBD2B9" w14:textId="7B837032"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Impairment</w:t>
            </w:r>
          </w:p>
        </w:tc>
        <w:tc>
          <w:tcPr>
            <w:tcW w:w="222" w:type="dxa"/>
            <w:noWrap/>
            <w:vAlign w:val="bottom"/>
            <w:hideMark/>
          </w:tcPr>
          <w:p w14:paraId="22FFF972" w14:textId="77777777" w:rsidR="007D275C" w:rsidRPr="002A370A" w:rsidRDefault="007D275C" w:rsidP="009E5B04">
            <w:pPr>
              <w:rPr>
                <w:rFonts w:ascii="Angsana New" w:hAnsi="Angsana New"/>
                <w:color w:val="000000"/>
                <w:sz w:val="28"/>
                <w:szCs w:val="28"/>
              </w:rPr>
            </w:pPr>
          </w:p>
        </w:tc>
        <w:tc>
          <w:tcPr>
            <w:tcW w:w="1928" w:type="dxa"/>
            <w:noWrap/>
            <w:vAlign w:val="bottom"/>
            <w:hideMark/>
          </w:tcPr>
          <w:p w14:paraId="51115604"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(37,883)</w:t>
            </w:r>
          </w:p>
        </w:tc>
        <w:tc>
          <w:tcPr>
            <w:tcW w:w="236" w:type="dxa"/>
            <w:noWrap/>
            <w:vAlign w:val="bottom"/>
            <w:hideMark/>
          </w:tcPr>
          <w:p w14:paraId="211DBBDC"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0CBCA9B0"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D275C" w:rsidRPr="002A370A" w14:paraId="046B0D55" w14:textId="77777777" w:rsidTr="00667175">
        <w:trPr>
          <w:trHeight w:val="396"/>
        </w:trPr>
        <w:tc>
          <w:tcPr>
            <w:tcW w:w="489" w:type="dxa"/>
            <w:noWrap/>
            <w:vAlign w:val="bottom"/>
            <w:hideMark/>
          </w:tcPr>
          <w:p w14:paraId="241D76A8"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73" w:type="dxa"/>
            <w:gridSpan w:val="2"/>
            <w:noWrap/>
            <w:vAlign w:val="bottom"/>
            <w:hideMark/>
          </w:tcPr>
          <w:p w14:paraId="195DD8F6" w14:textId="36649122"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Less : Lease liabilities</w:t>
            </w:r>
          </w:p>
        </w:tc>
        <w:tc>
          <w:tcPr>
            <w:tcW w:w="222" w:type="dxa"/>
            <w:noWrap/>
            <w:vAlign w:val="bottom"/>
            <w:hideMark/>
          </w:tcPr>
          <w:p w14:paraId="4059053F" w14:textId="77777777" w:rsidR="007D275C" w:rsidRPr="002A370A" w:rsidRDefault="007D275C" w:rsidP="009E5B04">
            <w:pPr>
              <w:rPr>
                <w:rFonts w:ascii="Angsana New" w:hAnsi="Angsana New"/>
                <w:color w:val="000000"/>
                <w:sz w:val="28"/>
                <w:szCs w:val="28"/>
              </w:rPr>
            </w:pPr>
          </w:p>
        </w:tc>
        <w:tc>
          <w:tcPr>
            <w:tcW w:w="1928" w:type="dxa"/>
            <w:noWrap/>
            <w:vAlign w:val="bottom"/>
            <w:hideMark/>
          </w:tcPr>
          <w:p w14:paraId="322B1E59"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(191,319)</w:t>
            </w:r>
          </w:p>
        </w:tc>
        <w:tc>
          <w:tcPr>
            <w:tcW w:w="236" w:type="dxa"/>
            <w:noWrap/>
            <w:vAlign w:val="bottom"/>
            <w:hideMark/>
          </w:tcPr>
          <w:p w14:paraId="3B381BB7"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728C1E15"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D275C" w:rsidRPr="002A370A" w14:paraId="10BFDD97" w14:textId="77777777" w:rsidTr="00667175">
        <w:trPr>
          <w:trHeight w:val="396"/>
        </w:trPr>
        <w:tc>
          <w:tcPr>
            <w:tcW w:w="489" w:type="dxa"/>
            <w:noWrap/>
            <w:vAlign w:val="bottom"/>
            <w:hideMark/>
          </w:tcPr>
          <w:p w14:paraId="19EB398B"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73" w:type="dxa"/>
            <w:gridSpan w:val="2"/>
            <w:noWrap/>
            <w:vAlign w:val="bottom"/>
            <w:hideMark/>
          </w:tcPr>
          <w:p w14:paraId="700B3DCB" w14:textId="67A20CF0" w:rsidR="007D275C" w:rsidRPr="002A370A" w:rsidRDefault="007D275C"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 xml:space="preserve">        </w:t>
            </w:r>
            <w:r w:rsidR="009E2714" w:rsidRPr="002A370A">
              <w:rPr>
                <w:rFonts w:ascii="Angsana New" w:hAnsi="Angsana New"/>
                <w:color w:val="000000"/>
                <w:sz w:val="28"/>
                <w:szCs w:val="28"/>
              </w:rPr>
              <w:t>Deferred interest</w:t>
            </w:r>
          </w:p>
        </w:tc>
        <w:tc>
          <w:tcPr>
            <w:tcW w:w="222" w:type="dxa"/>
            <w:noWrap/>
            <w:vAlign w:val="bottom"/>
            <w:hideMark/>
          </w:tcPr>
          <w:p w14:paraId="7A4E8CB4" w14:textId="77777777" w:rsidR="007D275C" w:rsidRPr="002A370A" w:rsidRDefault="007D275C" w:rsidP="009E5B04">
            <w:pPr>
              <w:rPr>
                <w:rFonts w:ascii="Angsana New" w:hAnsi="Angsana New"/>
                <w:color w:val="000000"/>
                <w:sz w:val="28"/>
                <w:szCs w:val="28"/>
              </w:rPr>
            </w:pPr>
          </w:p>
        </w:tc>
        <w:tc>
          <w:tcPr>
            <w:tcW w:w="1928" w:type="dxa"/>
            <w:tcBorders>
              <w:bottom w:val="single" w:sz="4" w:space="0" w:color="auto"/>
            </w:tcBorders>
            <w:noWrap/>
            <w:vAlign w:val="bottom"/>
            <w:hideMark/>
          </w:tcPr>
          <w:p w14:paraId="3278CE40"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30,854 </w:t>
            </w:r>
          </w:p>
        </w:tc>
        <w:tc>
          <w:tcPr>
            <w:tcW w:w="236" w:type="dxa"/>
            <w:noWrap/>
            <w:vAlign w:val="bottom"/>
            <w:hideMark/>
          </w:tcPr>
          <w:p w14:paraId="5F8D46A3"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49DBCFCE" w14:textId="77777777" w:rsidR="007D275C" w:rsidRPr="002A370A"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2A370A">
              <w:rPr>
                <w:rFonts w:ascii="Angsana New" w:hAnsi="Angsana New"/>
                <w:color w:val="000000"/>
                <w:sz w:val="28"/>
                <w:szCs w:val="28"/>
              </w:rPr>
              <w:t>(26,346)</w:t>
            </w:r>
          </w:p>
        </w:tc>
      </w:tr>
      <w:tr w:rsidR="007D275C" w:rsidRPr="002A370A" w14:paraId="6384323B" w14:textId="77777777" w:rsidTr="00667175">
        <w:trPr>
          <w:trHeight w:val="207"/>
        </w:trPr>
        <w:tc>
          <w:tcPr>
            <w:tcW w:w="489" w:type="dxa"/>
            <w:noWrap/>
            <w:vAlign w:val="bottom"/>
            <w:hideMark/>
          </w:tcPr>
          <w:p w14:paraId="2BA4B5D6" w14:textId="77777777" w:rsidR="007D275C" w:rsidRPr="002A370A" w:rsidRDefault="007D275C" w:rsidP="009E5B04">
            <w:pPr>
              <w:rPr>
                <w:rFonts w:ascii="Angsana New" w:hAnsi="Angsana New"/>
                <w:color w:val="000000"/>
                <w:sz w:val="28"/>
                <w:szCs w:val="28"/>
              </w:rPr>
            </w:pPr>
          </w:p>
        </w:tc>
        <w:tc>
          <w:tcPr>
            <w:tcW w:w="467" w:type="dxa"/>
            <w:noWrap/>
            <w:vAlign w:val="bottom"/>
            <w:hideMark/>
          </w:tcPr>
          <w:p w14:paraId="68E08D42"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099817DD"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2AD82891"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28" w:type="dxa"/>
            <w:tcBorders>
              <w:top w:val="single" w:sz="4" w:space="0" w:color="auto"/>
            </w:tcBorders>
            <w:noWrap/>
            <w:vAlign w:val="bottom"/>
            <w:hideMark/>
          </w:tcPr>
          <w:p w14:paraId="41990DC1"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eastAsiaTheme="minorHAnsi" w:hAnsi="Angsana New"/>
                <w:sz w:val="28"/>
                <w:szCs w:val="28"/>
              </w:rPr>
            </w:pPr>
          </w:p>
        </w:tc>
        <w:tc>
          <w:tcPr>
            <w:tcW w:w="236" w:type="dxa"/>
            <w:noWrap/>
            <w:vAlign w:val="bottom"/>
            <w:hideMark/>
          </w:tcPr>
          <w:p w14:paraId="27B17F1B"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gridSpan w:val="2"/>
            <w:noWrap/>
            <w:vAlign w:val="bottom"/>
            <w:hideMark/>
          </w:tcPr>
          <w:p w14:paraId="5F65E80D"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3A5DCAC5" w14:textId="77777777" w:rsidTr="00667175">
        <w:trPr>
          <w:trHeight w:val="396"/>
        </w:trPr>
        <w:tc>
          <w:tcPr>
            <w:tcW w:w="489" w:type="dxa"/>
            <w:noWrap/>
            <w:vAlign w:val="bottom"/>
            <w:hideMark/>
          </w:tcPr>
          <w:p w14:paraId="6187F6C5" w14:textId="77777777" w:rsidR="007D275C" w:rsidRPr="002A370A" w:rsidRDefault="007D275C" w:rsidP="009E5B04">
            <w:pPr>
              <w:tabs>
                <w:tab w:val="clear" w:pos="227"/>
                <w:tab w:val="clear" w:pos="454"/>
                <w:tab w:val="clear" w:pos="680"/>
                <w:tab w:val="left" w:pos="720"/>
              </w:tabs>
              <w:spacing w:line="240" w:lineRule="auto"/>
              <w:jc w:val="center"/>
              <w:rPr>
                <w:rFonts w:ascii="Angsana New" w:hAnsi="Angsana New"/>
                <w:b/>
                <w:bCs/>
                <w:color w:val="000000"/>
                <w:sz w:val="28"/>
                <w:szCs w:val="28"/>
              </w:rPr>
            </w:pPr>
            <w:r w:rsidRPr="002A370A">
              <w:rPr>
                <w:rFonts w:ascii="Angsana New" w:hAnsi="Angsana New"/>
                <w:b/>
                <w:bCs/>
                <w:color w:val="000000"/>
                <w:sz w:val="28"/>
                <w:szCs w:val="28"/>
              </w:rPr>
              <w:t>2</w:t>
            </w:r>
          </w:p>
        </w:tc>
        <w:tc>
          <w:tcPr>
            <w:tcW w:w="3173" w:type="dxa"/>
            <w:gridSpan w:val="2"/>
            <w:noWrap/>
            <w:vAlign w:val="bottom"/>
            <w:hideMark/>
          </w:tcPr>
          <w:p w14:paraId="3812CEA4" w14:textId="4DFE6CC7" w:rsidR="007D275C" w:rsidRPr="002A370A"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Building</w:t>
            </w:r>
          </w:p>
        </w:tc>
        <w:tc>
          <w:tcPr>
            <w:tcW w:w="222" w:type="dxa"/>
            <w:noWrap/>
            <w:vAlign w:val="bottom"/>
            <w:hideMark/>
          </w:tcPr>
          <w:p w14:paraId="448E32B5" w14:textId="77777777" w:rsidR="007D275C" w:rsidRPr="002A370A" w:rsidRDefault="007D275C" w:rsidP="009E5B04">
            <w:pPr>
              <w:rPr>
                <w:rFonts w:ascii="Angsana New" w:hAnsi="Angsana New"/>
                <w:b/>
                <w:bCs/>
                <w:color w:val="000000"/>
                <w:sz w:val="28"/>
                <w:szCs w:val="28"/>
              </w:rPr>
            </w:pPr>
          </w:p>
        </w:tc>
        <w:tc>
          <w:tcPr>
            <w:tcW w:w="1928" w:type="dxa"/>
            <w:noWrap/>
            <w:vAlign w:val="bottom"/>
          </w:tcPr>
          <w:p w14:paraId="1E3C2E63"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p>
        </w:tc>
        <w:tc>
          <w:tcPr>
            <w:tcW w:w="236" w:type="dxa"/>
            <w:noWrap/>
            <w:vAlign w:val="bottom"/>
            <w:hideMark/>
          </w:tcPr>
          <w:p w14:paraId="05CC3D46"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0757477A"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1EE87E02" w14:textId="77777777" w:rsidTr="00667175">
        <w:trPr>
          <w:trHeight w:val="396"/>
        </w:trPr>
        <w:tc>
          <w:tcPr>
            <w:tcW w:w="489" w:type="dxa"/>
            <w:noWrap/>
            <w:vAlign w:val="bottom"/>
            <w:hideMark/>
          </w:tcPr>
          <w:p w14:paraId="3B38AAED"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08022B41"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56421855" w14:textId="7C303D3B"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Cost</w:t>
            </w:r>
          </w:p>
        </w:tc>
        <w:tc>
          <w:tcPr>
            <w:tcW w:w="222" w:type="dxa"/>
            <w:noWrap/>
            <w:vAlign w:val="bottom"/>
            <w:hideMark/>
          </w:tcPr>
          <w:p w14:paraId="40AC45CD" w14:textId="77777777" w:rsidR="007D275C" w:rsidRPr="002A370A" w:rsidRDefault="007D275C" w:rsidP="009E5B04">
            <w:pPr>
              <w:rPr>
                <w:rFonts w:ascii="Angsana New" w:hAnsi="Angsana New"/>
                <w:color w:val="000000"/>
                <w:sz w:val="28"/>
                <w:szCs w:val="28"/>
              </w:rPr>
            </w:pPr>
          </w:p>
        </w:tc>
        <w:tc>
          <w:tcPr>
            <w:tcW w:w="1928" w:type="dxa"/>
            <w:noWrap/>
            <w:vAlign w:val="bottom"/>
            <w:hideMark/>
          </w:tcPr>
          <w:p w14:paraId="2BFEA9E8"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18,982 </w:t>
            </w:r>
          </w:p>
        </w:tc>
        <w:tc>
          <w:tcPr>
            <w:tcW w:w="236" w:type="dxa"/>
            <w:noWrap/>
            <w:vAlign w:val="bottom"/>
            <w:hideMark/>
          </w:tcPr>
          <w:p w14:paraId="63C8FA5A"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30393D11"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30FC51E9" w14:textId="77777777" w:rsidTr="00667175">
        <w:trPr>
          <w:trHeight w:val="396"/>
        </w:trPr>
        <w:tc>
          <w:tcPr>
            <w:tcW w:w="489" w:type="dxa"/>
            <w:noWrap/>
            <w:vAlign w:val="bottom"/>
            <w:hideMark/>
          </w:tcPr>
          <w:p w14:paraId="5836DB7B"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4B8EE5D5"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441408A6" w14:textId="13077D4F"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Accumulated Depreciation</w:t>
            </w:r>
          </w:p>
        </w:tc>
        <w:tc>
          <w:tcPr>
            <w:tcW w:w="222" w:type="dxa"/>
            <w:noWrap/>
            <w:vAlign w:val="bottom"/>
            <w:hideMark/>
          </w:tcPr>
          <w:p w14:paraId="4F9CB433" w14:textId="77777777" w:rsidR="007D275C" w:rsidRPr="002A370A" w:rsidRDefault="007D275C" w:rsidP="009E5B04">
            <w:pPr>
              <w:rPr>
                <w:rFonts w:ascii="Angsana New" w:hAnsi="Angsana New"/>
                <w:color w:val="000000"/>
                <w:sz w:val="28"/>
                <w:szCs w:val="28"/>
              </w:rPr>
            </w:pPr>
          </w:p>
        </w:tc>
        <w:tc>
          <w:tcPr>
            <w:tcW w:w="1928" w:type="dxa"/>
            <w:tcBorders>
              <w:bottom w:val="single" w:sz="4" w:space="0" w:color="auto"/>
            </w:tcBorders>
            <w:noWrap/>
            <w:vAlign w:val="bottom"/>
            <w:hideMark/>
          </w:tcPr>
          <w:p w14:paraId="49B9F7F2"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sz w:val="28"/>
                <w:szCs w:val="28"/>
              </w:rPr>
            </w:pPr>
            <w:r w:rsidRPr="002A370A">
              <w:rPr>
                <w:rFonts w:ascii="Angsana New" w:hAnsi="Angsana New"/>
                <w:color w:val="000000"/>
                <w:sz w:val="28"/>
                <w:szCs w:val="28"/>
              </w:rPr>
              <w:t xml:space="preserve">       (17,364)</w:t>
            </w:r>
          </w:p>
        </w:tc>
        <w:tc>
          <w:tcPr>
            <w:tcW w:w="236" w:type="dxa"/>
            <w:noWrap/>
            <w:vAlign w:val="bottom"/>
            <w:hideMark/>
          </w:tcPr>
          <w:p w14:paraId="7E69DC92" w14:textId="77777777" w:rsidR="007D275C" w:rsidRPr="002A370A" w:rsidRDefault="007D275C" w:rsidP="009E5B04">
            <w:pPr>
              <w:rPr>
                <w:rFonts w:ascii="Angsana New" w:hAnsi="Angsana New"/>
                <w:sz w:val="28"/>
                <w:szCs w:val="28"/>
              </w:rPr>
            </w:pPr>
          </w:p>
        </w:tc>
        <w:tc>
          <w:tcPr>
            <w:tcW w:w="1961" w:type="dxa"/>
            <w:gridSpan w:val="2"/>
            <w:noWrap/>
            <w:vAlign w:val="bottom"/>
            <w:hideMark/>
          </w:tcPr>
          <w:p w14:paraId="3E3FCF31" w14:textId="77777777" w:rsidR="007D275C" w:rsidRPr="002A370A"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2A370A">
              <w:rPr>
                <w:rFonts w:ascii="Angsana New" w:hAnsi="Angsana New"/>
                <w:color w:val="000000"/>
                <w:sz w:val="28"/>
                <w:szCs w:val="28"/>
              </w:rPr>
              <w:t>1,619</w:t>
            </w:r>
          </w:p>
        </w:tc>
      </w:tr>
      <w:tr w:rsidR="007D275C" w:rsidRPr="002A370A" w14:paraId="3FFC061C" w14:textId="77777777" w:rsidTr="005B53F2">
        <w:trPr>
          <w:trHeight w:val="56"/>
        </w:trPr>
        <w:tc>
          <w:tcPr>
            <w:tcW w:w="489" w:type="dxa"/>
            <w:noWrap/>
            <w:vAlign w:val="bottom"/>
            <w:hideMark/>
          </w:tcPr>
          <w:p w14:paraId="5ADF1995" w14:textId="77777777" w:rsidR="007D275C" w:rsidRPr="002A370A" w:rsidRDefault="007D275C" w:rsidP="009E5B04">
            <w:pPr>
              <w:rPr>
                <w:rFonts w:ascii="Angsana New" w:hAnsi="Angsana New"/>
                <w:color w:val="000000"/>
                <w:sz w:val="28"/>
                <w:szCs w:val="28"/>
              </w:rPr>
            </w:pPr>
          </w:p>
        </w:tc>
        <w:tc>
          <w:tcPr>
            <w:tcW w:w="467" w:type="dxa"/>
            <w:noWrap/>
            <w:vAlign w:val="bottom"/>
            <w:hideMark/>
          </w:tcPr>
          <w:p w14:paraId="3BE53CF9"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6461001C"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784E2256"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28" w:type="dxa"/>
            <w:tcBorders>
              <w:top w:val="single" w:sz="4" w:space="0" w:color="auto"/>
            </w:tcBorders>
            <w:noWrap/>
            <w:vAlign w:val="bottom"/>
            <w:hideMark/>
          </w:tcPr>
          <w:p w14:paraId="68883A38"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eastAsiaTheme="minorHAnsi" w:hAnsi="Angsana New"/>
                <w:sz w:val="28"/>
                <w:szCs w:val="28"/>
              </w:rPr>
            </w:pPr>
          </w:p>
        </w:tc>
        <w:tc>
          <w:tcPr>
            <w:tcW w:w="236" w:type="dxa"/>
            <w:noWrap/>
            <w:vAlign w:val="bottom"/>
            <w:hideMark/>
          </w:tcPr>
          <w:p w14:paraId="4D2E75A5"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gridSpan w:val="2"/>
            <w:noWrap/>
            <w:vAlign w:val="bottom"/>
            <w:hideMark/>
          </w:tcPr>
          <w:p w14:paraId="0A642C16"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72E7C154" w14:textId="77777777" w:rsidTr="00667175">
        <w:trPr>
          <w:trHeight w:val="396"/>
        </w:trPr>
        <w:tc>
          <w:tcPr>
            <w:tcW w:w="489" w:type="dxa"/>
            <w:noWrap/>
            <w:vAlign w:val="bottom"/>
            <w:hideMark/>
          </w:tcPr>
          <w:p w14:paraId="428329E7" w14:textId="77777777" w:rsidR="007D275C" w:rsidRPr="002A370A" w:rsidRDefault="007D275C" w:rsidP="009E5B04">
            <w:pPr>
              <w:tabs>
                <w:tab w:val="clear" w:pos="227"/>
                <w:tab w:val="clear" w:pos="454"/>
                <w:tab w:val="clear" w:pos="680"/>
                <w:tab w:val="left" w:pos="720"/>
              </w:tabs>
              <w:spacing w:line="240" w:lineRule="auto"/>
              <w:jc w:val="center"/>
              <w:rPr>
                <w:rFonts w:ascii="Angsana New" w:hAnsi="Angsana New"/>
                <w:b/>
                <w:bCs/>
                <w:color w:val="000000"/>
                <w:sz w:val="28"/>
                <w:szCs w:val="28"/>
              </w:rPr>
            </w:pPr>
            <w:r w:rsidRPr="002A370A">
              <w:rPr>
                <w:rFonts w:ascii="Angsana New" w:hAnsi="Angsana New"/>
                <w:b/>
                <w:bCs/>
                <w:color w:val="000000"/>
                <w:sz w:val="28"/>
                <w:szCs w:val="28"/>
              </w:rPr>
              <w:t>3</w:t>
            </w:r>
          </w:p>
        </w:tc>
        <w:tc>
          <w:tcPr>
            <w:tcW w:w="3173" w:type="dxa"/>
            <w:gridSpan w:val="2"/>
            <w:noWrap/>
            <w:vAlign w:val="bottom"/>
            <w:hideMark/>
          </w:tcPr>
          <w:p w14:paraId="3CEB5291" w14:textId="509847AC" w:rsidR="007D275C" w:rsidRPr="002A370A"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Intangible Asset</w:t>
            </w:r>
          </w:p>
        </w:tc>
        <w:tc>
          <w:tcPr>
            <w:tcW w:w="222" w:type="dxa"/>
            <w:noWrap/>
            <w:vAlign w:val="bottom"/>
            <w:hideMark/>
          </w:tcPr>
          <w:p w14:paraId="2ACB61BD" w14:textId="77777777" w:rsidR="007D275C" w:rsidRPr="002A370A" w:rsidRDefault="007D275C" w:rsidP="009E5B04">
            <w:pPr>
              <w:rPr>
                <w:rFonts w:ascii="Angsana New" w:hAnsi="Angsana New"/>
                <w:b/>
                <w:bCs/>
                <w:color w:val="000000"/>
                <w:sz w:val="28"/>
                <w:szCs w:val="28"/>
              </w:rPr>
            </w:pPr>
          </w:p>
        </w:tc>
        <w:tc>
          <w:tcPr>
            <w:tcW w:w="1928" w:type="dxa"/>
            <w:noWrap/>
            <w:vAlign w:val="bottom"/>
          </w:tcPr>
          <w:p w14:paraId="57715A10"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p>
        </w:tc>
        <w:tc>
          <w:tcPr>
            <w:tcW w:w="236" w:type="dxa"/>
            <w:noWrap/>
            <w:vAlign w:val="bottom"/>
            <w:hideMark/>
          </w:tcPr>
          <w:p w14:paraId="3298FFD0"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329AACE6"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12E563A7" w14:textId="77777777" w:rsidTr="00667175">
        <w:trPr>
          <w:trHeight w:val="396"/>
        </w:trPr>
        <w:tc>
          <w:tcPr>
            <w:tcW w:w="489" w:type="dxa"/>
            <w:noWrap/>
            <w:vAlign w:val="bottom"/>
            <w:hideMark/>
          </w:tcPr>
          <w:p w14:paraId="3FF0A22F"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0D8AC9DB"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206E95CD" w14:textId="6C4AE4E4"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Cost</w:t>
            </w:r>
          </w:p>
        </w:tc>
        <w:tc>
          <w:tcPr>
            <w:tcW w:w="222" w:type="dxa"/>
            <w:noWrap/>
            <w:vAlign w:val="bottom"/>
            <w:hideMark/>
          </w:tcPr>
          <w:p w14:paraId="4D7598A3" w14:textId="77777777" w:rsidR="007D275C" w:rsidRPr="002A370A" w:rsidRDefault="007D275C" w:rsidP="009E5B04">
            <w:pPr>
              <w:rPr>
                <w:rFonts w:ascii="Angsana New" w:hAnsi="Angsana New"/>
                <w:color w:val="000000"/>
                <w:sz w:val="28"/>
                <w:szCs w:val="28"/>
              </w:rPr>
            </w:pPr>
          </w:p>
        </w:tc>
        <w:tc>
          <w:tcPr>
            <w:tcW w:w="1928" w:type="dxa"/>
            <w:noWrap/>
            <w:vAlign w:val="bottom"/>
            <w:hideMark/>
          </w:tcPr>
          <w:p w14:paraId="336D83C7"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133,645 </w:t>
            </w:r>
          </w:p>
        </w:tc>
        <w:tc>
          <w:tcPr>
            <w:tcW w:w="236" w:type="dxa"/>
            <w:noWrap/>
            <w:vAlign w:val="bottom"/>
            <w:hideMark/>
          </w:tcPr>
          <w:p w14:paraId="0B65259D"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4260B3FA"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7D0E1D5C" w14:textId="77777777" w:rsidTr="00667175">
        <w:trPr>
          <w:trHeight w:val="396"/>
        </w:trPr>
        <w:tc>
          <w:tcPr>
            <w:tcW w:w="489" w:type="dxa"/>
            <w:noWrap/>
            <w:vAlign w:val="bottom"/>
            <w:hideMark/>
          </w:tcPr>
          <w:p w14:paraId="052CAB61"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1DB75413"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1D211A59" w14:textId="370393A1"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Accumulated Depreciation</w:t>
            </w:r>
          </w:p>
        </w:tc>
        <w:tc>
          <w:tcPr>
            <w:tcW w:w="222" w:type="dxa"/>
            <w:noWrap/>
            <w:vAlign w:val="bottom"/>
            <w:hideMark/>
          </w:tcPr>
          <w:p w14:paraId="19FC79B6" w14:textId="77777777" w:rsidR="007D275C" w:rsidRPr="002A370A" w:rsidRDefault="007D275C" w:rsidP="009E5B04">
            <w:pPr>
              <w:rPr>
                <w:rFonts w:ascii="Angsana New" w:hAnsi="Angsana New"/>
                <w:color w:val="000000"/>
                <w:sz w:val="28"/>
                <w:szCs w:val="28"/>
              </w:rPr>
            </w:pPr>
          </w:p>
        </w:tc>
        <w:tc>
          <w:tcPr>
            <w:tcW w:w="1928" w:type="dxa"/>
            <w:noWrap/>
            <w:vAlign w:val="bottom"/>
            <w:hideMark/>
          </w:tcPr>
          <w:p w14:paraId="05D6097F"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(26,468)</w:t>
            </w:r>
          </w:p>
        </w:tc>
        <w:tc>
          <w:tcPr>
            <w:tcW w:w="236" w:type="dxa"/>
            <w:noWrap/>
            <w:vAlign w:val="bottom"/>
            <w:hideMark/>
          </w:tcPr>
          <w:p w14:paraId="7F370076"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7C1998F6"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4FBD4D4C" w14:textId="77777777" w:rsidTr="00667175">
        <w:trPr>
          <w:trHeight w:val="396"/>
        </w:trPr>
        <w:tc>
          <w:tcPr>
            <w:tcW w:w="489" w:type="dxa"/>
            <w:noWrap/>
            <w:vAlign w:val="bottom"/>
            <w:hideMark/>
          </w:tcPr>
          <w:p w14:paraId="21894657"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2A5C2B15"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2CED964D" w14:textId="1D1C2830"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Impairment</w:t>
            </w:r>
          </w:p>
        </w:tc>
        <w:tc>
          <w:tcPr>
            <w:tcW w:w="222" w:type="dxa"/>
            <w:noWrap/>
            <w:vAlign w:val="bottom"/>
            <w:hideMark/>
          </w:tcPr>
          <w:p w14:paraId="31ABE15D" w14:textId="77777777" w:rsidR="007D275C" w:rsidRPr="002A370A" w:rsidRDefault="007D275C" w:rsidP="009E5B04">
            <w:pPr>
              <w:rPr>
                <w:rFonts w:ascii="Angsana New" w:hAnsi="Angsana New"/>
                <w:color w:val="000000"/>
                <w:sz w:val="28"/>
                <w:szCs w:val="28"/>
              </w:rPr>
            </w:pPr>
          </w:p>
        </w:tc>
        <w:tc>
          <w:tcPr>
            <w:tcW w:w="1928" w:type="dxa"/>
            <w:tcBorders>
              <w:bottom w:val="single" w:sz="4" w:space="0" w:color="auto"/>
            </w:tcBorders>
            <w:noWrap/>
            <w:vAlign w:val="bottom"/>
            <w:hideMark/>
          </w:tcPr>
          <w:p w14:paraId="29F17B03"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sz w:val="28"/>
                <w:szCs w:val="28"/>
              </w:rPr>
            </w:pPr>
            <w:r w:rsidRPr="002A370A">
              <w:rPr>
                <w:rFonts w:ascii="Angsana New" w:hAnsi="Angsana New"/>
                <w:color w:val="000000"/>
                <w:sz w:val="28"/>
                <w:szCs w:val="28"/>
              </w:rPr>
              <w:t xml:space="preserve">(107,177) </w:t>
            </w:r>
          </w:p>
        </w:tc>
        <w:tc>
          <w:tcPr>
            <w:tcW w:w="236" w:type="dxa"/>
            <w:noWrap/>
            <w:vAlign w:val="bottom"/>
            <w:hideMark/>
          </w:tcPr>
          <w:p w14:paraId="3008EDD8" w14:textId="77777777" w:rsidR="007D275C" w:rsidRPr="002A370A" w:rsidRDefault="007D275C" w:rsidP="009E5B04">
            <w:pPr>
              <w:rPr>
                <w:rFonts w:ascii="Angsana New" w:hAnsi="Angsana New"/>
                <w:sz w:val="28"/>
                <w:szCs w:val="28"/>
              </w:rPr>
            </w:pPr>
          </w:p>
        </w:tc>
        <w:tc>
          <w:tcPr>
            <w:tcW w:w="1961" w:type="dxa"/>
            <w:gridSpan w:val="2"/>
            <w:tcBorders>
              <w:top w:val="nil"/>
              <w:left w:val="nil"/>
              <w:bottom w:val="single" w:sz="4" w:space="0" w:color="auto"/>
              <w:right w:val="nil"/>
            </w:tcBorders>
            <w:noWrap/>
            <w:vAlign w:val="bottom"/>
            <w:hideMark/>
          </w:tcPr>
          <w:p w14:paraId="61994372" w14:textId="77777777" w:rsidR="007D275C" w:rsidRPr="002A370A"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2A370A">
              <w:rPr>
                <w:rFonts w:ascii="Angsana New" w:hAnsi="Angsana New"/>
                <w:color w:val="000000"/>
                <w:sz w:val="28"/>
                <w:szCs w:val="28"/>
              </w:rPr>
              <w:t xml:space="preserve">                       </w:t>
            </w:r>
            <w:r w:rsidRPr="002A370A">
              <w:rPr>
                <w:rFonts w:ascii="Angsana New" w:hAnsi="Angsana New"/>
                <w:color w:val="000000"/>
                <w:sz w:val="28"/>
                <w:szCs w:val="28"/>
                <w:cs/>
              </w:rPr>
              <w:t>-</w:t>
            </w:r>
          </w:p>
        </w:tc>
      </w:tr>
      <w:tr w:rsidR="007D275C" w:rsidRPr="002A370A" w14:paraId="54ACE866" w14:textId="77777777" w:rsidTr="00667175">
        <w:trPr>
          <w:trHeight w:val="396"/>
        </w:trPr>
        <w:tc>
          <w:tcPr>
            <w:tcW w:w="489" w:type="dxa"/>
            <w:noWrap/>
            <w:vAlign w:val="bottom"/>
            <w:hideMark/>
          </w:tcPr>
          <w:p w14:paraId="2C4B3121" w14:textId="77777777" w:rsidR="007D275C" w:rsidRPr="002A370A" w:rsidRDefault="007D275C" w:rsidP="009E5B04">
            <w:pPr>
              <w:rPr>
                <w:rFonts w:ascii="Angsana New" w:hAnsi="Angsana New"/>
                <w:color w:val="000000"/>
                <w:sz w:val="28"/>
                <w:szCs w:val="28"/>
              </w:rPr>
            </w:pPr>
          </w:p>
        </w:tc>
        <w:tc>
          <w:tcPr>
            <w:tcW w:w="3173" w:type="dxa"/>
            <w:gridSpan w:val="2"/>
            <w:noWrap/>
            <w:vAlign w:val="bottom"/>
            <w:hideMark/>
          </w:tcPr>
          <w:p w14:paraId="5BA894A1" w14:textId="574466F5" w:rsidR="007D275C" w:rsidRPr="002A370A"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Total</w:t>
            </w:r>
          </w:p>
        </w:tc>
        <w:tc>
          <w:tcPr>
            <w:tcW w:w="222" w:type="dxa"/>
            <w:noWrap/>
            <w:vAlign w:val="bottom"/>
            <w:hideMark/>
          </w:tcPr>
          <w:p w14:paraId="6D5AD5ED" w14:textId="77777777" w:rsidR="007D275C" w:rsidRPr="002A370A" w:rsidRDefault="007D275C" w:rsidP="009E5B04">
            <w:pPr>
              <w:rPr>
                <w:rFonts w:ascii="Angsana New" w:hAnsi="Angsana New"/>
                <w:b/>
                <w:bCs/>
                <w:color w:val="000000"/>
                <w:sz w:val="28"/>
                <w:szCs w:val="28"/>
              </w:rPr>
            </w:pPr>
          </w:p>
        </w:tc>
        <w:tc>
          <w:tcPr>
            <w:tcW w:w="1928" w:type="dxa"/>
            <w:tcBorders>
              <w:top w:val="single" w:sz="4" w:space="0" w:color="auto"/>
            </w:tcBorders>
            <w:noWrap/>
            <w:vAlign w:val="bottom"/>
            <w:hideMark/>
          </w:tcPr>
          <w:p w14:paraId="50CDE573"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05E84C77"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gridSpan w:val="2"/>
            <w:tcBorders>
              <w:top w:val="single" w:sz="4" w:space="0" w:color="auto"/>
              <w:left w:val="nil"/>
              <w:right w:val="nil"/>
            </w:tcBorders>
            <w:noWrap/>
            <w:vAlign w:val="bottom"/>
            <w:hideMark/>
          </w:tcPr>
          <w:p w14:paraId="3BCA22FC" w14:textId="77777777" w:rsidR="007D275C" w:rsidRPr="002A370A"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2A370A">
              <w:rPr>
                <w:rFonts w:ascii="Angsana New" w:hAnsi="Angsana New"/>
                <w:color w:val="000000"/>
                <w:sz w:val="28"/>
                <w:szCs w:val="28"/>
              </w:rPr>
              <w:t xml:space="preserve">              (24,727)</w:t>
            </w:r>
          </w:p>
        </w:tc>
      </w:tr>
      <w:tr w:rsidR="007D275C" w:rsidRPr="002A370A" w14:paraId="14B8ECFC" w14:textId="77777777" w:rsidTr="00667175">
        <w:trPr>
          <w:trHeight w:val="396"/>
        </w:trPr>
        <w:tc>
          <w:tcPr>
            <w:tcW w:w="489" w:type="dxa"/>
            <w:noWrap/>
            <w:vAlign w:val="bottom"/>
            <w:hideMark/>
          </w:tcPr>
          <w:p w14:paraId="085C7C81" w14:textId="77777777" w:rsidR="007D275C" w:rsidRPr="002A370A" w:rsidRDefault="007D275C" w:rsidP="009E5B04">
            <w:pPr>
              <w:rPr>
                <w:rFonts w:ascii="Angsana New" w:hAnsi="Angsana New"/>
                <w:color w:val="000000"/>
                <w:sz w:val="28"/>
                <w:szCs w:val="28"/>
              </w:rPr>
            </w:pPr>
          </w:p>
        </w:tc>
        <w:tc>
          <w:tcPr>
            <w:tcW w:w="3173" w:type="dxa"/>
            <w:gridSpan w:val="2"/>
            <w:noWrap/>
            <w:vAlign w:val="bottom"/>
            <w:hideMark/>
          </w:tcPr>
          <w:p w14:paraId="5F212678" w14:textId="6719FA0C" w:rsidR="007D275C" w:rsidRPr="002A370A"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Selling price</w:t>
            </w:r>
          </w:p>
        </w:tc>
        <w:tc>
          <w:tcPr>
            <w:tcW w:w="222" w:type="dxa"/>
            <w:noWrap/>
            <w:vAlign w:val="bottom"/>
            <w:hideMark/>
          </w:tcPr>
          <w:p w14:paraId="15CDBFFC" w14:textId="77777777" w:rsidR="007D275C" w:rsidRPr="002A370A" w:rsidRDefault="007D275C" w:rsidP="009E5B04">
            <w:pPr>
              <w:rPr>
                <w:rFonts w:ascii="Angsana New" w:hAnsi="Angsana New"/>
                <w:b/>
                <w:bCs/>
                <w:color w:val="000000"/>
                <w:sz w:val="28"/>
                <w:szCs w:val="28"/>
              </w:rPr>
            </w:pPr>
          </w:p>
        </w:tc>
        <w:tc>
          <w:tcPr>
            <w:tcW w:w="1928" w:type="dxa"/>
            <w:noWrap/>
            <w:vAlign w:val="bottom"/>
            <w:hideMark/>
          </w:tcPr>
          <w:p w14:paraId="114AD9BA"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7F8F6A5E"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gridSpan w:val="2"/>
            <w:tcBorders>
              <w:bottom w:val="single" w:sz="4" w:space="0" w:color="auto"/>
            </w:tcBorders>
            <w:noWrap/>
            <w:vAlign w:val="bottom"/>
            <w:hideMark/>
          </w:tcPr>
          <w:p w14:paraId="3BF08206" w14:textId="77777777" w:rsidR="007D275C" w:rsidRPr="002A370A"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2A370A">
              <w:rPr>
                <w:rFonts w:ascii="Angsana New" w:hAnsi="Angsana New"/>
                <w:color w:val="000000"/>
                <w:sz w:val="28"/>
                <w:szCs w:val="28"/>
              </w:rPr>
              <w:t>75,000</w:t>
            </w:r>
          </w:p>
        </w:tc>
      </w:tr>
      <w:tr w:rsidR="007D275C" w:rsidRPr="002A370A" w14:paraId="6D1CB232" w14:textId="77777777" w:rsidTr="00667175">
        <w:trPr>
          <w:trHeight w:val="508"/>
        </w:trPr>
        <w:tc>
          <w:tcPr>
            <w:tcW w:w="489" w:type="dxa"/>
            <w:noWrap/>
            <w:vAlign w:val="bottom"/>
            <w:hideMark/>
          </w:tcPr>
          <w:p w14:paraId="156839FE" w14:textId="77777777" w:rsidR="007D275C" w:rsidRPr="002A370A" w:rsidRDefault="007D275C" w:rsidP="009E5B04">
            <w:pPr>
              <w:rPr>
                <w:rFonts w:ascii="Angsana New" w:hAnsi="Angsana New"/>
                <w:color w:val="000000"/>
                <w:sz w:val="28"/>
                <w:szCs w:val="28"/>
              </w:rPr>
            </w:pPr>
          </w:p>
        </w:tc>
        <w:tc>
          <w:tcPr>
            <w:tcW w:w="3173" w:type="dxa"/>
            <w:gridSpan w:val="2"/>
            <w:noWrap/>
            <w:vAlign w:val="bottom"/>
            <w:hideMark/>
          </w:tcPr>
          <w:p w14:paraId="5A8592D3" w14:textId="732FC5BC" w:rsidR="007D275C" w:rsidRPr="002A370A"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Gain on selling rights of use asset</w:t>
            </w:r>
          </w:p>
        </w:tc>
        <w:tc>
          <w:tcPr>
            <w:tcW w:w="222" w:type="dxa"/>
            <w:noWrap/>
            <w:vAlign w:val="bottom"/>
            <w:hideMark/>
          </w:tcPr>
          <w:p w14:paraId="515E826A" w14:textId="77777777" w:rsidR="007D275C" w:rsidRPr="002A370A" w:rsidRDefault="007D275C" w:rsidP="009E5B04">
            <w:pPr>
              <w:rPr>
                <w:rFonts w:ascii="Angsana New" w:hAnsi="Angsana New"/>
                <w:b/>
                <w:bCs/>
                <w:color w:val="000000"/>
                <w:sz w:val="28"/>
                <w:szCs w:val="28"/>
              </w:rPr>
            </w:pPr>
          </w:p>
        </w:tc>
        <w:tc>
          <w:tcPr>
            <w:tcW w:w="1928" w:type="dxa"/>
            <w:noWrap/>
            <w:vAlign w:val="bottom"/>
            <w:hideMark/>
          </w:tcPr>
          <w:p w14:paraId="31BE0D93"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631B9DE9"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gridSpan w:val="2"/>
            <w:tcBorders>
              <w:top w:val="single" w:sz="4" w:space="0" w:color="auto"/>
              <w:left w:val="nil"/>
              <w:bottom w:val="double" w:sz="4" w:space="0" w:color="auto"/>
              <w:right w:val="nil"/>
            </w:tcBorders>
            <w:noWrap/>
            <w:vAlign w:val="bottom"/>
            <w:hideMark/>
          </w:tcPr>
          <w:p w14:paraId="3585E7DC" w14:textId="77777777" w:rsidR="007D275C" w:rsidRPr="002A370A"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2A370A">
              <w:rPr>
                <w:rFonts w:ascii="Angsana New" w:hAnsi="Angsana New"/>
                <w:color w:val="000000"/>
                <w:sz w:val="28"/>
                <w:szCs w:val="28"/>
              </w:rPr>
              <w:t>99,727</w:t>
            </w:r>
          </w:p>
        </w:tc>
      </w:tr>
    </w:tbl>
    <w:p w14:paraId="791A4535" w14:textId="2F4C1C7B" w:rsidR="00863B14" w:rsidRDefault="00863B14"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5ED6D42" w14:textId="508536E5"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2197D8B1" w14:textId="5960CE8C"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71E0BF4D" w14:textId="73008119"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75657EE9" w14:textId="77777777" w:rsidR="00516AAC" w:rsidRDefault="00516AAC"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43D5AD1" w14:textId="1B27F4D6" w:rsidR="00776F31" w:rsidRPr="00776F31" w:rsidRDefault="00776F31" w:rsidP="00776F31">
      <w:pPr>
        <w:pStyle w:val="ListParagraph"/>
        <w:tabs>
          <w:tab w:val="clear" w:pos="227"/>
          <w:tab w:val="clear" w:pos="454"/>
          <w:tab w:val="clear" w:pos="680"/>
          <w:tab w:val="left" w:pos="720"/>
        </w:tabs>
        <w:spacing w:after="120" w:line="240" w:lineRule="auto"/>
        <w:ind w:left="851" w:hanging="425"/>
        <w:rPr>
          <w:rFonts w:ascii="Angsana New" w:hAnsi="Angsana New"/>
          <w:sz w:val="28"/>
          <w:szCs w:val="28"/>
          <w:cs/>
        </w:rPr>
      </w:pPr>
      <w:r w:rsidRPr="00A00DD1">
        <w:rPr>
          <w:rFonts w:ascii="Angsana New" w:hAnsi="Angsana New" w:hint="cs"/>
          <w:b/>
          <w:bCs/>
          <w:sz w:val="28"/>
          <w:szCs w:val="28"/>
          <w:cs/>
        </w:rPr>
        <w:lastRenderedPageBreak/>
        <w:t>(</w:t>
      </w:r>
      <w:r>
        <w:rPr>
          <w:rFonts w:ascii="Angsana New" w:hAnsi="Angsana New"/>
          <w:b/>
          <w:bCs/>
          <w:sz w:val="28"/>
          <w:szCs w:val="28"/>
        </w:rPr>
        <w:t>b</w:t>
      </w:r>
      <w:r w:rsidRPr="00A00DD1">
        <w:rPr>
          <w:rFonts w:ascii="Angsana New" w:hAnsi="Angsana New" w:hint="cs"/>
          <w:b/>
          <w:bCs/>
          <w:sz w:val="28"/>
          <w:szCs w:val="28"/>
          <w:cs/>
        </w:rPr>
        <w:t>)</w:t>
      </w:r>
      <w:r>
        <w:rPr>
          <w:rFonts w:ascii="Angsana New" w:hAnsi="Angsana New" w:hint="cs"/>
          <w:b/>
          <w:bCs/>
          <w:sz w:val="28"/>
          <w:szCs w:val="28"/>
          <w:u w:val="single"/>
          <w:cs/>
        </w:rPr>
        <w:t xml:space="preserve"> </w:t>
      </w:r>
      <w:r w:rsidRPr="00776F31">
        <w:rPr>
          <w:rFonts w:ascii="Angsana New" w:hAnsi="Angsana New"/>
          <w:b/>
          <w:bCs/>
          <w:sz w:val="28"/>
          <w:szCs w:val="28"/>
          <w:u w:val="single"/>
        </w:rPr>
        <w:t>Land, buildings and other equipment for sale</w:t>
      </w:r>
    </w:p>
    <w:p w14:paraId="10D1B874" w14:textId="75659EF6" w:rsidR="00776F31" w:rsidRDefault="00776F31" w:rsidP="00776F31">
      <w:pPr>
        <w:pStyle w:val="ListParagraph"/>
        <w:tabs>
          <w:tab w:val="clear" w:pos="227"/>
          <w:tab w:val="clear" w:pos="454"/>
          <w:tab w:val="clear" w:pos="680"/>
          <w:tab w:val="left" w:pos="720"/>
        </w:tabs>
        <w:spacing w:line="240" w:lineRule="auto"/>
        <w:ind w:left="426"/>
        <w:rPr>
          <w:rFonts w:ascii="Angsana New" w:hAnsi="Angsana New"/>
          <w:sz w:val="28"/>
          <w:szCs w:val="28"/>
        </w:rPr>
      </w:pPr>
      <w:r w:rsidRPr="00776F31">
        <w:rPr>
          <w:rFonts w:ascii="Angsana New" w:hAnsi="Angsana New"/>
          <w:sz w:val="28"/>
          <w:szCs w:val="28"/>
        </w:rPr>
        <w:t>Details of the net balance of each asset sold are as follows;</w:t>
      </w:r>
    </w:p>
    <w:tbl>
      <w:tblPr>
        <w:tblW w:w="8185" w:type="dxa"/>
        <w:tblInd w:w="851" w:type="dxa"/>
        <w:tblLook w:val="04A0" w:firstRow="1" w:lastRow="0" w:firstColumn="1" w:lastColumn="0" w:noHBand="0" w:noVBand="1"/>
      </w:tblPr>
      <w:tblGrid>
        <w:gridCol w:w="489"/>
        <w:gridCol w:w="467"/>
        <w:gridCol w:w="3118"/>
        <w:gridCol w:w="222"/>
        <w:gridCol w:w="1706"/>
        <w:gridCol w:w="222"/>
        <w:gridCol w:w="1961"/>
      </w:tblGrid>
      <w:tr w:rsidR="00776F31" w14:paraId="05919560" w14:textId="77777777" w:rsidTr="00904F46">
        <w:trPr>
          <w:trHeight w:val="396"/>
        </w:trPr>
        <w:tc>
          <w:tcPr>
            <w:tcW w:w="489" w:type="dxa"/>
            <w:noWrap/>
            <w:vAlign w:val="bottom"/>
            <w:hideMark/>
          </w:tcPr>
          <w:p w14:paraId="589DFA47" w14:textId="77777777" w:rsidR="00776F31" w:rsidRPr="007C4134" w:rsidRDefault="00776F31" w:rsidP="00776F31">
            <w:pPr>
              <w:rPr>
                <w:rFonts w:ascii="Angsana New" w:hAnsi="Angsana New"/>
                <w:sz w:val="28"/>
                <w:szCs w:val="28"/>
              </w:rPr>
            </w:pPr>
          </w:p>
        </w:tc>
        <w:tc>
          <w:tcPr>
            <w:tcW w:w="467" w:type="dxa"/>
            <w:noWrap/>
            <w:vAlign w:val="bottom"/>
            <w:hideMark/>
          </w:tcPr>
          <w:p w14:paraId="3F976237"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3118" w:type="dxa"/>
            <w:noWrap/>
            <w:vAlign w:val="bottom"/>
            <w:hideMark/>
          </w:tcPr>
          <w:p w14:paraId="2D9FAB74"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22" w:type="dxa"/>
            <w:noWrap/>
            <w:vAlign w:val="bottom"/>
            <w:hideMark/>
          </w:tcPr>
          <w:p w14:paraId="618141F4"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1706" w:type="dxa"/>
            <w:noWrap/>
            <w:vAlign w:val="bottom"/>
            <w:hideMark/>
          </w:tcPr>
          <w:p w14:paraId="36CC0C0D"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22" w:type="dxa"/>
            <w:noWrap/>
            <w:vAlign w:val="bottom"/>
            <w:hideMark/>
          </w:tcPr>
          <w:p w14:paraId="4CF72377"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1961" w:type="dxa"/>
            <w:noWrap/>
            <w:vAlign w:val="bottom"/>
            <w:hideMark/>
          </w:tcPr>
          <w:p w14:paraId="401876C7" w14:textId="52675720" w:rsidR="00776F31" w:rsidRPr="007C4134" w:rsidRDefault="00776F31" w:rsidP="00776F31">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Theme="majorBidi" w:eastAsia="Arial Unicode MS" w:hAnsiTheme="majorBidi" w:cstheme="majorBidi"/>
                <w:bCs/>
                <w:sz w:val="28"/>
                <w:szCs w:val="28"/>
              </w:rPr>
              <w:t>(Unit : Thousand Baht)</w:t>
            </w:r>
          </w:p>
        </w:tc>
      </w:tr>
      <w:tr w:rsidR="00776F31" w14:paraId="4DA49084" w14:textId="77777777" w:rsidTr="00904F46">
        <w:trPr>
          <w:trHeight w:val="333"/>
        </w:trPr>
        <w:tc>
          <w:tcPr>
            <w:tcW w:w="489" w:type="dxa"/>
            <w:noWrap/>
            <w:vAlign w:val="bottom"/>
            <w:hideMark/>
          </w:tcPr>
          <w:p w14:paraId="3D1C38A0" w14:textId="77777777" w:rsidR="00776F31" w:rsidRPr="007C4134" w:rsidRDefault="00776F31" w:rsidP="00776F31">
            <w:pPr>
              <w:rPr>
                <w:rFonts w:ascii="Angsana New" w:hAnsi="Angsana New"/>
                <w:color w:val="000000"/>
                <w:sz w:val="28"/>
                <w:szCs w:val="28"/>
              </w:rPr>
            </w:pPr>
          </w:p>
        </w:tc>
        <w:tc>
          <w:tcPr>
            <w:tcW w:w="467" w:type="dxa"/>
            <w:noWrap/>
            <w:vAlign w:val="bottom"/>
            <w:hideMark/>
          </w:tcPr>
          <w:p w14:paraId="7EB5272A"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06AC7CAF"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2237F3F5"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889" w:type="dxa"/>
            <w:gridSpan w:val="3"/>
            <w:tcBorders>
              <w:top w:val="nil"/>
              <w:left w:val="nil"/>
              <w:bottom w:val="single" w:sz="4" w:space="0" w:color="auto"/>
              <w:right w:val="nil"/>
            </w:tcBorders>
            <w:noWrap/>
            <w:vAlign w:val="bottom"/>
            <w:hideMark/>
          </w:tcPr>
          <w:p w14:paraId="5796C230" w14:textId="3A8A5EEB" w:rsidR="00776F31" w:rsidRPr="007C4134" w:rsidRDefault="00776F31" w:rsidP="00776F31">
            <w:pPr>
              <w:tabs>
                <w:tab w:val="clear" w:pos="227"/>
                <w:tab w:val="clear" w:pos="454"/>
                <w:tab w:val="clear" w:pos="680"/>
                <w:tab w:val="left" w:pos="720"/>
              </w:tabs>
              <w:spacing w:line="240" w:lineRule="auto"/>
              <w:jc w:val="center"/>
              <w:rPr>
                <w:rFonts w:ascii="Angsana New" w:hAnsi="Angsana New"/>
                <w:color w:val="000000"/>
                <w:sz w:val="28"/>
                <w:szCs w:val="28"/>
              </w:rPr>
            </w:pPr>
            <w:r w:rsidRPr="007C4134">
              <w:rPr>
                <w:rFonts w:ascii="Angsana New" w:hAnsi="Angsana New"/>
                <w:color w:val="000000"/>
                <w:sz w:val="28"/>
                <w:szCs w:val="28"/>
              </w:rPr>
              <w:t xml:space="preserve"> </w:t>
            </w:r>
            <w:r w:rsidRPr="002A370A">
              <w:rPr>
                <w:rFonts w:ascii="Angsana New" w:hAnsi="Angsana New"/>
                <w:color w:val="000000"/>
                <w:sz w:val="28"/>
                <w:szCs w:val="28"/>
              </w:rPr>
              <w:t>Balance at the day of sale</w:t>
            </w:r>
          </w:p>
        </w:tc>
      </w:tr>
      <w:tr w:rsidR="00776F31" w14:paraId="6985C196" w14:textId="77777777" w:rsidTr="00904F46">
        <w:trPr>
          <w:trHeight w:val="396"/>
        </w:trPr>
        <w:tc>
          <w:tcPr>
            <w:tcW w:w="489" w:type="dxa"/>
            <w:tcBorders>
              <w:top w:val="nil"/>
              <w:left w:val="nil"/>
              <w:bottom w:val="single" w:sz="4" w:space="0" w:color="auto"/>
              <w:right w:val="nil"/>
            </w:tcBorders>
            <w:noWrap/>
            <w:vAlign w:val="bottom"/>
            <w:hideMark/>
          </w:tcPr>
          <w:p w14:paraId="3D48F311" w14:textId="3F3F0DE6" w:rsidR="00776F31" w:rsidRPr="007C4134" w:rsidRDefault="00776F31" w:rsidP="00776F31">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No.</w:t>
            </w:r>
          </w:p>
        </w:tc>
        <w:tc>
          <w:tcPr>
            <w:tcW w:w="3585" w:type="dxa"/>
            <w:gridSpan w:val="2"/>
            <w:tcBorders>
              <w:top w:val="nil"/>
              <w:left w:val="nil"/>
              <w:bottom w:val="single" w:sz="4" w:space="0" w:color="auto"/>
              <w:right w:val="nil"/>
            </w:tcBorders>
            <w:noWrap/>
            <w:vAlign w:val="bottom"/>
            <w:hideMark/>
          </w:tcPr>
          <w:p w14:paraId="32A1A838" w14:textId="6895000F" w:rsidR="00776F31" w:rsidRPr="007C4134" w:rsidRDefault="00776F31" w:rsidP="00776F31">
            <w:pPr>
              <w:tabs>
                <w:tab w:val="clear" w:pos="227"/>
                <w:tab w:val="clear" w:pos="454"/>
                <w:tab w:val="clear" w:pos="680"/>
                <w:tab w:val="left" w:pos="720"/>
              </w:tabs>
              <w:spacing w:line="240" w:lineRule="auto"/>
              <w:jc w:val="center"/>
              <w:rPr>
                <w:rFonts w:ascii="Angsana New" w:hAnsi="Angsana New"/>
                <w:color w:val="000000"/>
                <w:sz w:val="28"/>
                <w:szCs w:val="28"/>
              </w:rPr>
            </w:pPr>
            <w:r w:rsidRPr="002A370A">
              <w:rPr>
                <w:rFonts w:ascii="Angsana New" w:hAnsi="Angsana New"/>
                <w:color w:val="000000"/>
                <w:sz w:val="28"/>
                <w:szCs w:val="28"/>
              </w:rPr>
              <w:t>Description</w:t>
            </w:r>
          </w:p>
        </w:tc>
        <w:tc>
          <w:tcPr>
            <w:tcW w:w="222" w:type="dxa"/>
            <w:noWrap/>
            <w:vAlign w:val="bottom"/>
            <w:hideMark/>
          </w:tcPr>
          <w:p w14:paraId="7EBF4C66" w14:textId="77777777" w:rsidR="00776F31" w:rsidRPr="007C4134" w:rsidRDefault="00776F31" w:rsidP="00776F31">
            <w:pPr>
              <w:rPr>
                <w:rFonts w:ascii="Angsana New" w:hAnsi="Angsana New"/>
                <w:color w:val="000000"/>
                <w:sz w:val="28"/>
                <w:szCs w:val="28"/>
              </w:rPr>
            </w:pPr>
          </w:p>
        </w:tc>
        <w:tc>
          <w:tcPr>
            <w:tcW w:w="1706" w:type="dxa"/>
            <w:tcBorders>
              <w:top w:val="single" w:sz="4" w:space="0" w:color="auto"/>
              <w:left w:val="nil"/>
              <w:bottom w:val="single" w:sz="4" w:space="0" w:color="auto"/>
              <w:right w:val="nil"/>
            </w:tcBorders>
            <w:noWrap/>
            <w:vAlign w:val="bottom"/>
            <w:hideMark/>
          </w:tcPr>
          <w:p w14:paraId="0BE2E004" w14:textId="514BB83C" w:rsidR="00776F31" w:rsidRPr="007C4134" w:rsidRDefault="00776F31" w:rsidP="00776F31">
            <w:pPr>
              <w:tabs>
                <w:tab w:val="clear" w:pos="227"/>
                <w:tab w:val="clear" w:pos="454"/>
                <w:tab w:val="clear" w:pos="680"/>
                <w:tab w:val="left" w:pos="720"/>
              </w:tabs>
              <w:spacing w:line="240" w:lineRule="auto"/>
              <w:jc w:val="center"/>
              <w:rPr>
                <w:rFonts w:ascii="Angsana New" w:hAnsi="Angsana New"/>
                <w:color w:val="000000"/>
                <w:sz w:val="28"/>
                <w:szCs w:val="28"/>
              </w:rPr>
            </w:pPr>
            <w:r w:rsidRPr="002A370A">
              <w:rPr>
                <w:rFonts w:ascii="Angsana New" w:hAnsi="Angsana New"/>
                <w:color w:val="000000"/>
                <w:sz w:val="28"/>
                <w:szCs w:val="28"/>
              </w:rPr>
              <w:t xml:space="preserve"> Book Value</w:t>
            </w:r>
            <w:r w:rsidRPr="002A370A">
              <w:rPr>
                <w:rFonts w:ascii="Angsana New" w:hAnsi="Angsana New"/>
                <w:color w:val="000000"/>
                <w:sz w:val="28"/>
                <w:szCs w:val="28"/>
                <w:cs/>
              </w:rPr>
              <w:t xml:space="preserve"> </w:t>
            </w:r>
          </w:p>
        </w:tc>
        <w:tc>
          <w:tcPr>
            <w:tcW w:w="222" w:type="dxa"/>
            <w:tcBorders>
              <w:top w:val="single" w:sz="4" w:space="0" w:color="auto"/>
              <w:left w:val="nil"/>
              <w:bottom w:val="nil"/>
              <w:right w:val="nil"/>
            </w:tcBorders>
            <w:noWrap/>
            <w:vAlign w:val="bottom"/>
            <w:hideMark/>
          </w:tcPr>
          <w:p w14:paraId="19B8AFC7" w14:textId="77777777" w:rsidR="00776F31" w:rsidRPr="007C4134" w:rsidRDefault="00776F31" w:rsidP="00776F31">
            <w:pPr>
              <w:rPr>
                <w:rFonts w:ascii="Angsana New" w:hAnsi="Angsana New"/>
                <w:color w:val="000000"/>
                <w:sz w:val="28"/>
                <w:szCs w:val="28"/>
              </w:rPr>
            </w:pPr>
          </w:p>
        </w:tc>
        <w:tc>
          <w:tcPr>
            <w:tcW w:w="1961" w:type="dxa"/>
            <w:tcBorders>
              <w:top w:val="single" w:sz="4" w:space="0" w:color="auto"/>
              <w:left w:val="nil"/>
              <w:bottom w:val="single" w:sz="4" w:space="0" w:color="auto"/>
              <w:right w:val="nil"/>
            </w:tcBorders>
            <w:noWrap/>
            <w:vAlign w:val="bottom"/>
            <w:hideMark/>
          </w:tcPr>
          <w:p w14:paraId="5D3C3338" w14:textId="35A576BB" w:rsidR="00776F31" w:rsidRPr="007C4134" w:rsidRDefault="00776F31" w:rsidP="00776F31">
            <w:pPr>
              <w:tabs>
                <w:tab w:val="clear" w:pos="227"/>
                <w:tab w:val="clear" w:pos="454"/>
                <w:tab w:val="clear" w:pos="680"/>
                <w:tab w:val="left" w:pos="720"/>
              </w:tabs>
              <w:spacing w:line="240" w:lineRule="auto"/>
              <w:jc w:val="center"/>
              <w:rPr>
                <w:rFonts w:ascii="Angsana New" w:hAnsi="Angsana New"/>
                <w:color w:val="000000"/>
                <w:sz w:val="28"/>
                <w:szCs w:val="28"/>
              </w:rPr>
            </w:pPr>
            <w:r w:rsidRPr="002A370A">
              <w:rPr>
                <w:rFonts w:ascii="Angsana New" w:hAnsi="Angsana New"/>
                <w:color w:val="000000"/>
                <w:sz w:val="28"/>
                <w:szCs w:val="28"/>
              </w:rPr>
              <w:t>Net - Value</w:t>
            </w:r>
          </w:p>
        </w:tc>
      </w:tr>
      <w:tr w:rsidR="00776F31" w14:paraId="58C4AFEA" w14:textId="77777777" w:rsidTr="00904F46">
        <w:trPr>
          <w:trHeight w:val="396"/>
        </w:trPr>
        <w:tc>
          <w:tcPr>
            <w:tcW w:w="489" w:type="dxa"/>
            <w:tcBorders>
              <w:top w:val="single" w:sz="4" w:space="0" w:color="auto"/>
              <w:left w:val="nil"/>
              <w:bottom w:val="nil"/>
              <w:right w:val="nil"/>
            </w:tcBorders>
            <w:noWrap/>
            <w:vAlign w:val="bottom"/>
            <w:hideMark/>
          </w:tcPr>
          <w:p w14:paraId="4B6073F4" w14:textId="77777777" w:rsidR="00776F31" w:rsidRPr="007C4134" w:rsidRDefault="00776F31" w:rsidP="00776F31">
            <w:pPr>
              <w:tabs>
                <w:tab w:val="clear" w:pos="227"/>
                <w:tab w:val="clear" w:pos="454"/>
                <w:tab w:val="clear" w:pos="680"/>
                <w:tab w:val="left" w:pos="720"/>
              </w:tabs>
              <w:spacing w:line="240" w:lineRule="auto"/>
              <w:jc w:val="center"/>
              <w:rPr>
                <w:rFonts w:ascii="Angsana New" w:hAnsi="Angsana New"/>
                <w:b/>
                <w:bCs/>
                <w:color w:val="000000"/>
                <w:sz w:val="28"/>
                <w:szCs w:val="28"/>
              </w:rPr>
            </w:pPr>
            <w:r w:rsidRPr="007C4134">
              <w:rPr>
                <w:rFonts w:ascii="Angsana New" w:hAnsi="Angsana New"/>
                <w:b/>
                <w:bCs/>
                <w:color w:val="000000"/>
                <w:sz w:val="28"/>
                <w:szCs w:val="28"/>
              </w:rPr>
              <w:t>1</w:t>
            </w:r>
          </w:p>
        </w:tc>
        <w:tc>
          <w:tcPr>
            <w:tcW w:w="3585" w:type="dxa"/>
            <w:gridSpan w:val="2"/>
            <w:tcBorders>
              <w:top w:val="single" w:sz="4" w:space="0" w:color="auto"/>
              <w:left w:val="nil"/>
              <w:bottom w:val="nil"/>
              <w:right w:val="nil"/>
            </w:tcBorders>
            <w:noWrap/>
            <w:vAlign w:val="bottom"/>
            <w:hideMark/>
          </w:tcPr>
          <w:p w14:paraId="4E4D3706" w14:textId="07E877D4" w:rsidR="00776F31" w:rsidRPr="007C4134" w:rsidRDefault="00776F31" w:rsidP="00776F31">
            <w:pPr>
              <w:tabs>
                <w:tab w:val="clear" w:pos="227"/>
                <w:tab w:val="clear" w:pos="454"/>
                <w:tab w:val="clear" w:pos="680"/>
                <w:tab w:val="left" w:pos="720"/>
              </w:tabs>
              <w:spacing w:line="240" w:lineRule="auto"/>
              <w:rPr>
                <w:rFonts w:ascii="Angsana New" w:hAnsi="Angsana New"/>
                <w:b/>
                <w:bCs/>
                <w:color w:val="000000"/>
                <w:sz w:val="28"/>
                <w:szCs w:val="28"/>
              </w:rPr>
            </w:pPr>
            <w:r w:rsidRPr="00776F31">
              <w:rPr>
                <w:rFonts w:ascii="Angsana New" w:hAnsi="Angsana New"/>
                <w:b/>
                <w:bCs/>
                <w:color w:val="000000"/>
                <w:sz w:val="28"/>
                <w:szCs w:val="28"/>
              </w:rPr>
              <w:t>machinery</w:t>
            </w:r>
          </w:p>
        </w:tc>
        <w:tc>
          <w:tcPr>
            <w:tcW w:w="222" w:type="dxa"/>
            <w:noWrap/>
            <w:vAlign w:val="bottom"/>
            <w:hideMark/>
          </w:tcPr>
          <w:p w14:paraId="0344C3CA" w14:textId="77777777" w:rsidR="00776F31" w:rsidRPr="007C4134" w:rsidRDefault="00776F31" w:rsidP="00776F31">
            <w:pPr>
              <w:rPr>
                <w:rFonts w:ascii="Angsana New" w:hAnsi="Angsana New"/>
                <w:b/>
                <w:bCs/>
                <w:color w:val="000000"/>
                <w:sz w:val="28"/>
                <w:szCs w:val="28"/>
              </w:rPr>
            </w:pPr>
          </w:p>
        </w:tc>
        <w:tc>
          <w:tcPr>
            <w:tcW w:w="1706" w:type="dxa"/>
            <w:noWrap/>
            <w:vAlign w:val="bottom"/>
            <w:hideMark/>
          </w:tcPr>
          <w:p w14:paraId="0017D15D"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2CC77A03"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noWrap/>
            <w:vAlign w:val="bottom"/>
            <w:hideMark/>
          </w:tcPr>
          <w:p w14:paraId="7BA0896A"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76F31" w14:paraId="23D39C22" w14:textId="77777777" w:rsidTr="00904F46">
        <w:trPr>
          <w:trHeight w:val="396"/>
        </w:trPr>
        <w:tc>
          <w:tcPr>
            <w:tcW w:w="489" w:type="dxa"/>
            <w:noWrap/>
            <w:vAlign w:val="bottom"/>
            <w:hideMark/>
          </w:tcPr>
          <w:p w14:paraId="0C9D84BE"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11FA339C"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469A9F32" w14:textId="15765837" w:rsidR="00776F31" w:rsidRPr="007C4134" w:rsidRDefault="00776F31" w:rsidP="00776F31">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Cost</w:t>
            </w:r>
          </w:p>
        </w:tc>
        <w:tc>
          <w:tcPr>
            <w:tcW w:w="222" w:type="dxa"/>
            <w:noWrap/>
            <w:vAlign w:val="bottom"/>
            <w:hideMark/>
          </w:tcPr>
          <w:p w14:paraId="34DA0B7E" w14:textId="77777777" w:rsidR="00776F31" w:rsidRPr="007C4134" w:rsidRDefault="00776F31" w:rsidP="00776F31">
            <w:pPr>
              <w:rPr>
                <w:rFonts w:ascii="Angsana New" w:hAnsi="Angsana New"/>
                <w:color w:val="000000"/>
                <w:sz w:val="28"/>
                <w:szCs w:val="28"/>
              </w:rPr>
            </w:pPr>
          </w:p>
        </w:tc>
        <w:tc>
          <w:tcPr>
            <w:tcW w:w="1706" w:type="dxa"/>
            <w:noWrap/>
            <w:vAlign w:val="bottom"/>
            <w:hideMark/>
          </w:tcPr>
          <w:p w14:paraId="2BF7C1CF" w14:textId="77777777" w:rsidR="00776F31" w:rsidRPr="007C4134" w:rsidRDefault="00776F31" w:rsidP="00776F31">
            <w:pPr>
              <w:tabs>
                <w:tab w:val="clear" w:pos="227"/>
                <w:tab w:val="clear" w:pos="454"/>
                <w:tab w:val="clear" w:pos="680"/>
                <w:tab w:val="left" w:pos="720"/>
              </w:tabs>
              <w:spacing w:line="240" w:lineRule="auto"/>
              <w:jc w:val="right"/>
              <w:rPr>
                <w:rFonts w:ascii="Angsana New" w:hAnsi="Angsana New"/>
                <w:color w:val="000000"/>
                <w:sz w:val="28"/>
                <w:szCs w:val="28"/>
              </w:rPr>
            </w:pPr>
            <w:r w:rsidRPr="00350403">
              <w:rPr>
                <w:rFonts w:ascii="Angsana New" w:hAnsi="Angsana New"/>
                <w:color w:val="000000"/>
                <w:sz w:val="28"/>
                <w:szCs w:val="28"/>
              </w:rPr>
              <w:t>97,905</w:t>
            </w:r>
          </w:p>
        </w:tc>
        <w:tc>
          <w:tcPr>
            <w:tcW w:w="222" w:type="dxa"/>
            <w:noWrap/>
            <w:vAlign w:val="bottom"/>
            <w:hideMark/>
          </w:tcPr>
          <w:p w14:paraId="5AD2DE4A" w14:textId="77777777" w:rsidR="00776F31" w:rsidRPr="007C4134" w:rsidRDefault="00776F31" w:rsidP="00776F31">
            <w:pPr>
              <w:rPr>
                <w:rFonts w:ascii="Angsana New" w:hAnsi="Angsana New"/>
                <w:color w:val="000000"/>
                <w:sz w:val="28"/>
                <w:szCs w:val="28"/>
              </w:rPr>
            </w:pPr>
          </w:p>
        </w:tc>
        <w:tc>
          <w:tcPr>
            <w:tcW w:w="1961" w:type="dxa"/>
            <w:noWrap/>
            <w:vAlign w:val="bottom"/>
            <w:hideMark/>
          </w:tcPr>
          <w:p w14:paraId="66A6B0A5"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76F31" w14:paraId="65725DA5" w14:textId="77777777" w:rsidTr="00904F46">
        <w:trPr>
          <w:trHeight w:val="396"/>
        </w:trPr>
        <w:tc>
          <w:tcPr>
            <w:tcW w:w="489" w:type="dxa"/>
            <w:noWrap/>
            <w:vAlign w:val="bottom"/>
            <w:hideMark/>
          </w:tcPr>
          <w:p w14:paraId="0819974D"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58CE1B5F"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75FCE067" w14:textId="71E0F6F4" w:rsidR="00776F31" w:rsidRPr="007C4134" w:rsidRDefault="00776F31" w:rsidP="00776F31">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Accumulated Depreciation</w:t>
            </w:r>
          </w:p>
        </w:tc>
        <w:tc>
          <w:tcPr>
            <w:tcW w:w="222" w:type="dxa"/>
            <w:noWrap/>
            <w:vAlign w:val="bottom"/>
            <w:hideMark/>
          </w:tcPr>
          <w:p w14:paraId="0139C7E8" w14:textId="77777777" w:rsidR="00776F31" w:rsidRPr="007C4134" w:rsidRDefault="00776F31" w:rsidP="00776F31">
            <w:pPr>
              <w:rPr>
                <w:rFonts w:ascii="Angsana New" w:hAnsi="Angsana New"/>
                <w:color w:val="000000"/>
                <w:sz w:val="28"/>
                <w:szCs w:val="28"/>
              </w:rPr>
            </w:pPr>
          </w:p>
        </w:tc>
        <w:tc>
          <w:tcPr>
            <w:tcW w:w="1706" w:type="dxa"/>
            <w:noWrap/>
            <w:vAlign w:val="bottom"/>
            <w:hideMark/>
          </w:tcPr>
          <w:p w14:paraId="20B6C5C2" w14:textId="77777777" w:rsidR="00776F31" w:rsidRPr="007C4134" w:rsidRDefault="00776F31" w:rsidP="00776F31">
            <w:pPr>
              <w:tabs>
                <w:tab w:val="clear" w:pos="227"/>
                <w:tab w:val="clear" w:pos="454"/>
                <w:tab w:val="clear" w:pos="680"/>
                <w:tab w:val="left" w:pos="720"/>
              </w:tabs>
              <w:spacing w:line="240" w:lineRule="auto"/>
              <w:jc w:val="right"/>
              <w:rPr>
                <w:rFonts w:ascii="Angsana New" w:hAnsi="Angsana New"/>
                <w:color w:val="000000"/>
                <w:sz w:val="28"/>
                <w:szCs w:val="28"/>
              </w:rPr>
            </w:pPr>
            <w:r w:rsidRPr="007C4134">
              <w:rPr>
                <w:rFonts w:ascii="Angsana New" w:hAnsi="Angsana New"/>
                <w:color w:val="000000"/>
                <w:sz w:val="28"/>
                <w:szCs w:val="28"/>
              </w:rPr>
              <w:t xml:space="preserve">       </w:t>
            </w:r>
            <w:r>
              <w:rPr>
                <w:rFonts w:ascii="Angsana New" w:hAnsi="Angsana New"/>
                <w:color w:val="000000"/>
                <w:sz w:val="28"/>
                <w:szCs w:val="28"/>
              </w:rPr>
              <w:t>(</w:t>
            </w:r>
            <w:r w:rsidRPr="00350403">
              <w:rPr>
                <w:rFonts w:ascii="Angsana New" w:hAnsi="Angsana New"/>
                <w:color w:val="000000"/>
                <w:sz w:val="28"/>
                <w:szCs w:val="28"/>
              </w:rPr>
              <w:t>97,90</w:t>
            </w:r>
            <w:r>
              <w:rPr>
                <w:rFonts w:ascii="Angsana New" w:hAnsi="Angsana New"/>
                <w:color w:val="000000"/>
                <w:sz w:val="28"/>
                <w:szCs w:val="28"/>
              </w:rPr>
              <w:t>4)</w:t>
            </w:r>
          </w:p>
        </w:tc>
        <w:tc>
          <w:tcPr>
            <w:tcW w:w="222" w:type="dxa"/>
            <w:noWrap/>
            <w:vAlign w:val="bottom"/>
            <w:hideMark/>
          </w:tcPr>
          <w:p w14:paraId="1ECD58FB" w14:textId="77777777" w:rsidR="00776F31" w:rsidRPr="007C4134" w:rsidRDefault="00776F31" w:rsidP="00776F31">
            <w:pPr>
              <w:rPr>
                <w:rFonts w:ascii="Angsana New" w:hAnsi="Angsana New"/>
                <w:color w:val="000000"/>
                <w:sz w:val="28"/>
                <w:szCs w:val="28"/>
              </w:rPr>
            </w:pPr>
          </w:p>
        </w:tc>
        <w:tc>
          <w:tcPr>
            <w:tcW w:w="1961" w:type="dxa"/>
            <w:noWrap/>
            <w:vAlign w:val="bottom"/>
            <w:hideMark/>
          </w:tcPr>
          <w:p w14:paraId="46DB4852" w14:textId="77777777" w:rsidR="00776F31" w:rsidRPr="00350403" w:rsidRDefault="00776F31" w:rsidP="00776F31">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Pr>
                <w:rFonts w:ascii="Angsana New" w:hAnsi="Angsana New"/>
                <w:color w:val="000000"/>
                <w:sz w:val="28"/>
                <w:szCs w:val="28"/>
              </w:rPr>
              <w:t>1</w:t>
            </w:r>
          </w:p>
        </w:tc>
      </w:tr>
      <w:tr w:rsidR="00776F31" w14:paraId="3AD97B80" w14:textId="77777777" w:rsidTr="00904F46">
        <w:trPr>
          <w:trHeight w:val="207"/>
        </w:trPr>
        <w:tc>
          <w:tcPr>
            <w:tcW w:w="489" w:type="dxa"/>
            <w:noWrap/>
            <w:vAlign w:val="bottom"/>
            <w:hideMark/>
          </w:tcPr>
          <w:p w14:paraId="6F7F8204" w14:textId="77777777" w:rsidR="00776F31" w:rsidRPr="007C4134" w:rsidRDefault="00776F31" w:rsidP="00776F31">
            <w:pPr>
              <w:rPr>
                <w:rFonts w:ascii="Angsana New" w:hAnsi="Angsana New"/>
                <w:color w:val="000000"/>
                <w:sz w:val="28"/>
                <w:szCs w:val="28"/>
              </w:rPr>
            </w:pPr>
          </w:p>
        </w:tc>
        <w:tc>
          <w:tcPr>
            <w:tcW w:w="467" w:type="dxa"/>
            <w:noWrap/>
            <w:vAlign w:val="bottom"/>
            <w:hideMark/>
          </w:tcPr>
          <w:p w14:paraId="09ABD60F"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203FA1A4"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4428E027"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706" w:type="dxa"/>
            <w:tcBorders>
              <w:top w:val="single" w:sz="4" w:space="0" w:color="auto"/>
            </w:tcBorders>
            <w:noWrap/>
            <w:vAlign w:val="bottom"/>
            <w:hideMark/>
          </w:tcPr>
          <w:p w14:paraId="6F2C0E42"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eastAsiaTheme="minorHAnsi" w:hAnsi="Angsana New"/>
                <w:sz w:val="28"/>
                <w:szCs w:val="28"/>
              </w:rPr>
            </w:pPr>
          </w:p>
        </w:tc>
        <w:tc>
          <w:tcPr>
            <w:tcW w:w="222" w:type="dxa"/>
            <w:noWrap/>
            <w:vAlign w:val="bottom"/>
            <w:hideMark/>
          </w:tcPr>
          <w:p w14:paraId="082BEEDE"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noWrap/>
            <w:vAlign w:val="bottom"/>
            <w:hideMark/>
          </w:tcPr>
          <w:p w14:paraId="18777BEA"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76F31" w14:paraId="41F7315A" w14:textId="77777777" w:rsidTr="00904F46">
        <w:trPr>
          <w:trHeight w:val="396"/>
        </w:trPr>
        <w:tc>
          <w:tcPr>
            <w:tcW w:w="489" w:type="dxa"/>
            <w:noWrap/>
            <w:vAlign w:val="bottom"/>
            <w:hideMark/>
          </w:tcPr>
          <w:p w14:paraId="4463BFE2" w14:textId="77777777" w:rsidR="00776F31" w:rsidRPr="007C4134" w:rsidRDefault="00776F31" w:rsidP="00776F31">
            <w:pPr>
              <w:tabs>
                <w:tab w:val="clear" w:pos="227"/>
                <w:tab w:val="clear" w:pos="454"/>
                <w:tab w:val="clear" w:pos="680"/>
                <w:tab w:val="left" w:pos="720"/>
              </w:tabs>
              <w:spacing w:line="240" w:lineRule="auto"/>
              <w:jc w:val="center"/>
              <w:rPr>
                <w:rFonts w:ascii="Angsana New" w:hAnsi="Angsana New"/>
                <w:b/>
                <w:bCs/>
                <w:color w:val="000000"/>
                <w:sz w:val="28"/>
                <w:szCs w:val="28"/>
              </w:rPr>
            </w:pPr>
            <w:r w:rsidRPr="007C4134">
              <w:rPr>
                <w:rFonts w:ascii="Angsana New" w:hAnsi="Angsana New"/>
                <w:b/>
                <w:bCs/>
                <w:color w:val="000000"/>
                <w:sz w:val="28"/>
                <w:szCs w:val="28"/>
              </w:rPr>
              <w:t>2</w:t>
            </w:r>
          </w:p>
        </w:tc>
        <w:tc>
          <w:tcPr>
            <w:tcW w:w="3585" w:type="dxa"/>
            <w:gridSpan w:val="2"/>
            <w:noWrap/>
            <w:vAlign w:val="bottom"/>
            <w:hideMark/>
          </w:tcPr>
          <w:p w14:paraId="41C50789" w14:textId="5AC5D98E" w:rsidR="00776F31" w:rsidRPr="007C4134" w:rsidRDefault="00776F31" w:rsidP="00776F31">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Building</w:t>
            </w:r>
          </w:p>
        </w:tc>
        <w:tc>
          <w:tcPr>
            <w:tcW w:w="222" w:type="dxa"/>
            <w:noWrap/>
            <w:vAlign w:val="bottom"/>
            <w:hideMark/>
          </w:tcPr>
          <w:p w14:paraId="3EBEE2B8" w14:textId="77777777" w:rsidR="00776F31" w:rsidRPr="007C4134" w:rsidRDefault="00776F31" w:rsidP="00776F31">
            <w:pPr>
              <w:rPr>
                <w:rFonts w:ascii="Angsana New" w:hAnsi="Angsana New"/>
                <w:b/>
                <w:bCs/>
                <w:color w:val="000000"/>
                <w:sz w:val="28"/>
                <w:szCs w:val="28"/>
              </w:rPr>
            </w:pPr>
          </w:p>
        </w:tc>
        <w:tc>
          <w:tcPr>
            <w:tcW w:w="1706" w:type="dxa"/>
            <w:noWrap/>
            <w:vAlign w:val="bottom"/>
          </w:tcPr>
          <w:p w14:paraId="3C0C7F6A" w14:textId="77777777" w:rsidR="00776F31" w:rsidRPr="007C4134" w:rsidRDefault="00776F31" w:rsidP="00776F31">
            <w:pPr>
              <w:tabs>
                <w:tab w:val="clear" w:pos="227"/>
                <w:tab w:val="clear" w:pos="454"/>
                <w:tab w:val="clear" w:pos="680"/>
                <w:tab w:val="left" w:pos="720"/>
              </w:tabs>
              <w:spacing w:line="240" w:lineRule="auto"/>
              <w:jc w:val="right"/>
              <w:rPr>
                <w:rFonts w:ascii="Angsana New" w:hAnsi="Angsana New"/>
                <w:color w:val="000000"/>
                <w:sz w:val="28"/>
                <w:szCs w:val="28"/>
              </w:rPr>
            </w:pPr>
          </w:p>
        </w:tc>
        <w:tc>
          <w:tcPr>
            <w:tcW w:w="222" w:type="dxa"/>
            <w:noWrap/>
            <w:vAlign w:val="bottom"/>
            <w:hideMark/>
          </w:tcPr>
          <w:p w14:paraId="4680E5CA" w14:textId="77777777" w:rsidR="00776F31" w:rsidRPr="007C4134" w:rsidRDefault="00776F31" w:rsidP="00776F31">
            <w:pPr>
              <w:rPr>
                <w:rFonts w:ascii="Angsana New" w:hAnsi="Angsana New"/>
                <w:color w:val="000000"/>
                <w:sz w:val="28"/>
                <w:szCs w:val="28"/>
              </w:rPr>
            </w:pPr>
          </w:p>
        </w:tc>
        <w:tc>
          <w:tcPr>
            <w:tcW w:w="1961" w:type="dxa"/>
            <w:noWrap/>
            <w:vAlign w:val="bottom"/>
            <w:hideMark/>
          </w:tcPr>
          <w:p w14:paraId="59FC5FE1"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76F31" w14:paraId="21D0C616" w14:textId="77777777" w:rsidTr="00904F46">
        <w:trPr>
          <w:trHeight w:val="396"/>
        </w:trPr>
        <w:tc>
          <w:tcPr>
            <w:tcW w:w="489" w:type="dxa"/>
            <w:noWrap/>
            <w:vAlign w:val="bottom"/>
            <w:hideMark/>
          </w:tcPr>
          <w:p w14:paraId="432D11C7"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330FCF18"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0088905B" w14:textId="716A9C5D" w:rsidR="00776F31" w:rsidRPr="007C4134" w:rsidRDefault="00776F31" w:rsidP="00776F31">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Cost</w:t>
            </w:r>
          </w:p>
        </w:tc>
        <w:tc>
          <w:tcPr>
            <w:tcW w:w="222" w:type="dxa"/>
            <w:noWrap/>
            <w:vAlign w:val="bottom"/>
            <w:hideMark/>
          </w:tcPr>
          <w:p w14:paraId="1216B539" w14:textId="77777777" w:rsidR="00776F31" w:rsidRPr="007C4134" w:rsidRDefault="00776F31" w:rsidP="00776F31">
            <w:pPr>
              <w:rPr>
                <w:rFonts w:ascii="Angsana New" w:hAnsi="Angsana New"/>
                <w:color w:val="000000"/>
                <w:sz w:val="28"/>
                <w:szCs w:val="28"/>
              </w:rPr>
            </w:pPr>
          </w:p>
        </w:tc>
        <w:tc>
          <w:tcPr>
            <w:tcW w:w="1706" w:type="dxa"/>
            <w:noWrap/>
            <w:vAlign w:val="bottom"/>
            <w:hideMark/>
          </w:tcPr>
          <w:p w14:paraId="0C330E19" w14:textId="77777777" w:rsidR="00776F31" w:rsidRPr="007C4134" w:rsidRDefault="00776F31" w:rsidP="00776F31">
            <w:pPr>
              <w:tabs>
                <w:tab w:val="clear" w:pos="227"/>
                <w:tab w:val="clear" w:pos="454"/>
                <w:tab w:val="clear" w:pos="680"/>
                <w:tab w:val="left" w:pos="720"/>
              </w:tabs>
              <w:spacing w:line="240" w:lineRule="auto"/>
              <w:jc w:val="right"/>
              <w:rPr>
                <w:rFonts w:ascii="Angsana New" w:hAnsi="Angsana New"/>
                <w:color w:val="000000"/>
                <w:sz w:val="28"/>
                <w:szCs w:val="28"/>
              </w:rPr>
            </w:pPr>
            <w:r w:rsidRPr="007C4134">
              <w:rPr>
                <w:rFonts w:ascii="Angsana New" w:hAnsi="Angsana New"/>
                <w:color w:val="000000"/>
                <w:sz w:val="28"/>
                <w:szCs w:val="28"/>
              </w:rPr>
              <w:t xml:space="preserve">            </w:t>
            </w:r>
            <w:r>
              <w:rPr>
                <w:rFonts w:ascii="Angsana New" w:hAnsi="Angsana New"/>
                <w:color w:val="000000"/>
                <w:sz w:val="28"/>
                <w:szCs w:val="28"/>
              </w:rPr>
              <w:t>3,807</w:t>
            </w:r>
            <w:r w:rsidRPr="007C4134">
              <w:rPr>
                <w:rFonts w:ascii="Angsana New" w:hAnsi="Angsana New"/>
                <w:color w:val="000000"/>
                <w:sz w:val="28"/>
                <w:szCs w:val="28"/>
              </w:rPr>
              <w:t xml:space="preserve"> </w:t>
            </w:r>
          </w:p>
        </w:tc>
        <w:tc>
          <w:tcPr>
            <w:tcW w:w="222" w:type="dxa"/>
            <w:noWrap/>
            <w:vAlign w:val="bottom"/>
            <w:hideMark/>
          </w:tcPr>
          <w:p w14:paraId="1DB09184" w14:textId="77777777" w:rsidR="00776F31" w:rsidRPr="007C4134" w:rsidRDefault="00776F31" w:rsidP="00776F31">
            <w:pPr>
              <w:rPr>
                <w:rFonts w:ascii="Angsana New" w:hAnsi="Angsana New"/>
                <w:color w:val="000000"/>
                <w:sz w:val="28"/>
                <w:szCs w:val="28"/>
              </w:rPr>
            </w:pPr>
          </w:p>
        </w:tc>
        <w:tc>
          <w:tcPr>
            <w:tcW w:w="1961" w:type="dxa"/>
            <w:noWrap/>
            <w:vAlign w:val="bottom"/>
            <w:hideMark/>
          </w:tcPr>
          <w:p w14:paraId="19CB282B"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76F31" w14:paraId="5A41181F" w14:textId="77777777" w:rsidTr="00904F46">
        <w:trPr>
          <w:trHeight w:val="396"/>
        </w:trPr>
        <w:tc>
          <w:tcPr>
            <w:tcW w:w="489" w:type="dxa"/>
            <w:noWrap/>
            <w:vAlign w:val="bottom"/>
            <w:hideMark/>
          </w:tcPr>
          <w:p w14:paraId="614C0E9F"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3DD9DD0A"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6A01A0BF" w14:textId="16706C07" w:rsidR="00776F31" w:rsidRPr="007C4134" w:rsidRDefault="00776F31" w:rsidP="00776F31">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Accumulated Depreciation</w:t>
            </w:r>
          </w:p>
        </w:tc>
        <w:tc>
          <w:tcPr>
            <w:tcW w:w="222" w:type="dxa"/>
            <w:noWrap/>
            <w:vAlign w:val="bottom"/>
            <w:hideMark/>
          </w:tcPr>
          <w:p w14:paraId="5B80B09A" w14:textId="77777777" w:rsidR="00776F31" w:rsidRPr="007C4134" w:rsidRDefault="00776F31" w:rsidP="00776F31">
            <w:pPr>
              <w:rPr>
                <w:rFonts w:ascii="Angsana New" w:hAnsi="Angsana New"/>
                <w:color w:val="000000"/>
                <w:sz w:val="28"/>
                <w:szCs w:val="28"/>
              </w:rPr>
            </w:pPr>
          </w:p>
        </w:tc>
        <w:tc>
          <w:tcPr>
            <w:tcW w:w="1706" w:type="dxa"/>
            <w:tcBorders>
              <w:bottom w:val="single" w:sz="4" w:space="0" w:color="auto"/>
            </w:tcBorders>
            <w:noWrap/>
            <w:vAlign w:val="bottom"/>
            <w:hideMark/>
          </w:tcPr>
          <w:p w14:paraId="7303EF64" w14:textId="77777777" w:rsidR="00776F31" w:rsidRPr="007C4134" w:rsidRDefault="00776F31" w:rsidP="00776F31">
            <w:pPr>
              <w:tabs>
                <w:tab w:val="clear" w:pos="227"/>
                <w:tab w:val="clear" w:pos="454"/>
                <w:tab w:val="clear" w:pos="680"/>
                <w:tab w:val="left" w:pos="720"/>
              </w:tabs>
              <w:spacing w:line="240" w:lineRule="auto"/>
              <w:jc w:val="right"/>
              <w:rPr>
                <w:rFonts w:ascii="Angsana New" w:hAnsi="Angsana New"/>
                <w:sz w:val="28"/>
                <w:szCs w:val="28"/>
              </w:rPr>
            </w:pPr>
            <w:r w:rsidRPr="007C4134">
              <w:rPr>
                <w:rFonts w:ascii="Angsana New" w:hAnsi="Angsana New"/>
                <w:color w:val="000000"/>
                <w:sz w:val="28"/>
                <w:szCs w:val="28"/>
              </w:rPr>
              <w:t xml:space="preserve">       </w:t>
            </w:r>
            <w:r>
              <w:rPr>
                <w:rFonts w:ascii="Angsana New" w:hAnsi="Angsana New"/>
                <w:color w:val="000000"/>
                <w:sz w:val="28"/>
                <w:szCs w:val="28"/>
              </w:rPr>
              <w:t>(3,806)</w:t>
            </w:r>
          </w:p>
        </w:tc>
        <w:tc>
          <w:tcPr>
            <w:tcW w:w="222" w:type="dxa"/>
            <w:noWrap/>
            <w:vAlign w:val="bottom"/>
            <w:hideMark/>
          </w:tcPr>
          <w:p w14:paraId="7903BB4C" w14:textId="77777777" w:rsidR="00776F31" w:rsidRPr="007C4134" w:rsidRDefault="00776F31" w:rsidP="00776F31">
            <w:pPr>
              <w:rPr>
                <w:rFonts w:ascii="Angsana New" w:hAnsi="Angsana New"/>
                <w:sz w:val="28"/>
                <w:szCs w:val="28"/>
              </w:rPr>
            </w:pPr>
          </w:p>
        </w:tc>
        <w:tc>
          <w:tcPr>
            <w:tcW w:w="1961" w:type="dxa"/>
            <w:noWrap/>
            <w:vAlign w:val="bottom"/>
            <w:hideMark/>
          </w:tcPr>
          <w:p w14:paraId="1F354913" w14:textId="77777777" w:rsidR="00776F31" w:rsidRPr="007C4134" w:rsidRDefault="00776F31" w:rsidP="00776F31">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Pr>
                <w:rFonts w:ascii="Angsana New" w:hAnsi="Angsana New"/>
                <w:color w:val="000000"/>
                <w:sz w:val="28"/>
                <w:szCs w:val="28"/>
              </w:rPr>
              <w:t>1</w:t>
            </w:r>
          </w:p>
        </w:tc>
      </w:tr>
      <w:tr w:rsidR="00776F31" w14:paraId="754EA482" w14:textId="77777777" w:rsidTr="00904F46">
        <w:trPr>
          <w:trHeight w:val="396"/>
        </w:trPr>
        <w:tc>
          <w:tcPr>
            <w:tcW w:w="489" w:type="dxa"/>
            <w:noWrap/>
            <w:vAlign w:val="bottom"/>
            <w:hideMark/>
          </w:tcPr>
          <w:p w14:paraId="0E473C46" w14:textId="77777777" w:rsidR="00776F31" w:rsidRPr="007C4134" w:rsidRDefault="00776F31" w:rsidP="00776F31">
            <w:pPr>
              <w:rPr>
                <w:rFonts w:ascii="Angsana New" w:hAnsi="Angsana New"/>
                <w:color w:val="000000"/>
                <w:sz w:val="28"/>
                <w:szCs w:val="28"/>
              </w:rPr>
            </w:pPr>
          </w:p>
        </w:tc>
        <w:tc>
          <w:tcPr>
            <w:tcW w:w="467" w:type="dxa"/>
            <w:noWrap/>
            <w:vAlign w:val="bottom"/>
            <w:hideMark/>
          </w:tcPr>
          <w:p w14:paraId="5DE00931"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76CD8CBE"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469D3D19"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706" w:type="dxa"/>
            <w:tcBorders>
              <w:top w:val="single" w:sz="4" w:space="0" w:color="auto"/>
            </w:tcBorders>
            <w:noWrap/>
            <w:vAlign w:val="bottom"/>
            <w:hideMark/>
          </w:tcPr>
          <w:p w14:paraId="193DCD76"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eastAsiaTheme="minorHAnsi" w:hAnsi="Angsana New"/>
                <w:sz w:val="28"/>
                <w:szCs w:val="28"/>
              </w:rPr>
            </w:pPr>
          </w:p>
        </w:tc>
        <w:tc>
          <w:tcPr>
            <w:tcW w:w="222" w:type="dxa"/>
            <w:noWrap/>
            <w:vAlign w:val="bottom"/>
            <w:hideMark/>
          </w:tcPr>
          <w:p w14:paraId="72FFF87D"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noWrap/>
            <w:vAlign w:val="bottom"/>
            <w:hideMark/>
          </w:tcPr>
          <w:p w14:paraId="60ECBE55"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76F31" w14:paraId="1EEA9651" w14:textId="77777777" w:rsidTr="00904F46">
        <w:trPr>
          <w:trHeight w:val="396"/>
        </w:trPr>
        <w:tc>
          <w:tcPr>
            <w:tcW w:w="489" w:type="dxa"/>
            <w:noWrap/>
            <w:vAlign w:val="bottom"/>
            <w:hideMark/>
          </w:tcPr>
          <w:p w14:paraId="650A0310" w14:textId="77777777" w:rsidR="00776F31" w:rsidRPr="007C4134" w:rsidRDefault="00776F31" w:rsidP="00776F31">
            <w:pPr>
              <w:tabs>
                <w:tab w:val="clear" w:pos="227"/>
                <w:tab w:val="clear" w:pos="454"/>
                <w:tab w:val="clear" w:pos="680"/>
                <w:tab w:val="left" w:pos="720"/>
              </w:tabs>
              <w:spacing w:line="240" w:lineRule="auto"/>
              <w:jc w:val="center"/>
              <w:rPr>
                <w:rFonts w:ascii="Angsana New" w:hAnsi="Angsana New"/>
                <w:b/>
                <w:bCs/>
                <w:color w:val="000000"/>
                <w:sz w:val="28"/>
                <w:szCs w:val="28"/>
              </w:rPr>
            </w:pPr>
            <w:r w:rsidRPr="007C4134">
              <w:rPr>
                <w:rFonts w:ascii="Angsana New" w:hAnsi="Angsana New"/>
                <w:b/>
                <w:bCs/>
                <w:color w:val="000000"/>
                <w:sz w:val="28"/>
                <w:szCs w:val="28"/>
              </w:rPr>
              <w:t>3</w:t>
            </w:r>
          </w:p>
        </w:tc>
        <w:tc>
          <w:tcPr>
            <w:tcW w:w="3585" w:type="dxa"/>
            <w:gridSpan w:val="2"/>
            <w:noWrap/>
            <w:vAlign w:val="bottom"/>
            <w:hideMark/>
          </w:tcPr>
          <w:p w14:paraId="4C24761F" w14:textId="73CD70A4" w:rsidR="00776F31" w:rsidRPr="007C4134" w:rsidRDefault="00776F31" w:rsidP="00776F31">
            <w:pPr>
              <w:tabs>
                <w:tab w:val="clear" w:pos="227"/>
                <w:tab w:val="clear" w:pos="454"/>
                <w:tab w:val="clear" w:pos="680"/>
                <w:tab w:val="left" w:pos="720"/>
              </w:tabs>
              <w:spacing w:line="240" w:lineRule="auto"/>
              <w:rPr>
                <w:rFonts w:ascii="Angsana New" w:hAnsi="Angsana New"/>
                <w:b/>
                <w:bCs/>
                <w:color w:val="000000"/>
                <w:sz w:val="28"/>
                <w:szCs w:val="28"/>
                <w:cs/>
              </w:rPr>
            </w:pPr>
            <w:r w:rsidRPr="00776F31">
              <w:rPr>
                <w:rFonts w:ascii="Angsana New" w:hAnsi="Angsana New"/>
                <w:b/>
                <w:bCs/>
                <w:color w:val="000000"/>
                <w:sz w:val="28"/>
                <w:szCs w:val="28"/>
              </w:rPr>
              <w:t>other</w:t>
            </w:r>
          </w:p>
        </w:tc>
        <w:tc>
          <w:tcPr>
            <w:tcW w:w="222" w:type="dxa"/>
            <w:noWrap/>
            <w:vAlign w:val="bottom"/>
            <w:hideMark/>
          </w:tcPr>
          <w:p w14:paraId="2DD46006" w14:textId="77777777" w:rsidR="00776F31" w:rsidRPr="007C4134" w:rsidRDefault="00776F31" w:rsidP="00776F31">
            <w:pPr>
              <w:rPr>
                <w:rFonts w:ascii="Angsana New" w:hAnsi="Angsana New"/>
                <w:b/>
                <w:bCs/>
                <w:color w:val="000000"/>
                <w:sz w:val="28"/>
                <w:szCs w:val="28"/>
              </w:rPr>
            </w:pPr>
          </w:p>
        </w:tc>
        <w:tc>
          <w:tcPr>
            <w:tcW w:w="1706" w:type="dxa"/>
            <w:noWrap/>
            <w:vAlign w:val="bottom"/>
          </w:tcPr>
          <w:p w14:paraId="47749B13" w14:textId="77777777" w:rsidR="00776F31" w:rsidRPr="007C4134" w:rsidRDefault="00776F31" w:rsidP="00776F31">
            <w:pPr>
              <w:tabs>
                <w:tab w:val="clear" w:pos="227"/>
                <w:tab w:val="clear" w:pos="454"/>
                <w:tab w:val="clear" w:pos="680"/>
                <w:tab w:val="left" w:pos="720"/>
              </w:tabs>
              <w:spacing w:line="240" w:lineRule="auto"/>
              <w:jc w:val="right"/>
              <w:rPr>
                <w:rFonts w:ascii="Angsana New" w:hAnsi="Angsana New"/>
                <w:color w:val="000000"/>
                <w:sz w:val="28"/>
                <w:szCs w:val="28"/>
              </w:rPr>
            </w:pPr>
          </w:p>
        </w:tc>
        <w:tc>
          <w:tcPr>
            <w:tcW w:w="222" w:type="dxa"/>
            <w:noWrap/>
            <w:vAlign w:val="bottom"/>
            <w:hideMark/>
          </w:tcPr>
          <w:p w14:paraId="5F6DFA06" w14:textId="77777777" w:rsidR="00776F31" w:rsidRPr="007C4134" w:rsidRDefault="00776F31" w:rsidP="00776F31">
            <w:pPr>
              <w:rPr>
                <w:rFonts w:ascii="Angsana New" w:hAnsi="Angsana New"/>
                <w:color w:val="000000"/>
                <w:sz w:val="28"/>
                <w:szCs w:val="28"/>
              </w:rPr>
            </w:pPr>
          </w:p>
        </w:tc>
        <w:tc>
          <w:tcPr>
            <w:tcW w:w="1961" w:type="dxa"/>
            <w:noWrap/>
            <w:vAlign w:val="bottom"/>
            <w:hideMark/>
          </w:tcPr>
          <w:p w14:paraId="191D9505"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76F31" w14:paraId="01908C23" w14:textId="77777777" w:rsidTr="00904F46">
        <w:trPr>
          <w:trHeight w:val="396"/>
        </w:trPr>
        <w:tc>
          <w:tcPr>
            <w:tcW w:w="489" w:type="dxa"/>
            <w:noWrap/>
            <w:vAlign w:val="bottom"/>
            <w:hideMark/>
          </w:tcPr>
          <w:p w14:paraId="28956F6E"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07E085D0"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4B7A2E8A" w14:textId="42FB9619" w:rsidR="00776F31" w:rsidRPr="007C4134" w:rsidRDefault="00776F31" w:rsidP="00776F31">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Cost</w:t>
            </w:r>
          </w:p>
        </w:tc>
        <w:tc>
          <w:tcPr>
            <w:tcW w:w="222" w:type="dxa"/>
            <w:noWrap/>
            <w:vAlign w:val="bottom"/>
            <w:hideMark/>
          </w:tcPr>
          <w:p w14:paraId="295843E5" w14:textId="77777777" w:rsidR="00776F31" w:rsidRPr="007C4134" w:rsidRDefault="00776F31" w:rsidP="00776F31">
            <w:pPr>
              <w:rPr>
                <w:rFonts w:ascii="Angsana New" w:hAnsi="Angsana New"/>
                <w:color w:val="000000"/>
                <w:sz w:val="28"/>
                <w:szCs w:val="28"/>
              </w:rPr>
            </w:pPr>
          </w:p>
        </w:tc>
        <w:tc>
          <w:tcPr>
            <w:tcW w:w="1706" w:type="dxa"/>
            <w:noWrap/>
            <w:vAlign w:val="bottom"/>
            <w:hideMark/>
          </w:tcPr>
          <w:p w14:paraId="3A3160EA" w14:textId="77777777" w:rsidR="00776F31" w:rsidRPr="007C4134" w:rsidRDefault="00776F31" w:rsidP="00776F31">
            <w:pPr>
              <w:tabs>
                <w:tab w:val="clear" w:pos="227"/>
                <w:tab w:val="clear" w:pos="454"/>
                <w:tab w:val="clear" w:pos="680"/>
                <w:tab w:val="left" w:pos="720"/>
              </w:tabs>
              <w:spacing w:line="240" w:lineRule="auto"/>
              <w:jc w:val="right"/>
              <w:rPr>
                <w:rFonts w:ascii="Angsana New" w:hAnsi="Angsana New"/>
                <w:color w:val="000000"/>
                <w:sz w:val="28"/>
                <w:szCs w:val="28"/>
              </w:rPr>
            </w:pPr>
            <w:r>
              <w:rPr>
                <w:rFonts w:ascii="Angsana New" w:hAnsi="Angsana New"/>
                <w:color w:val="000000"/>
                <w:sz w:val="28"/>
                <w:szCs w:val="28"/>
              </w:rPr>
              <w:t>10,541</w:t>
            </w:r>
            <w:r w:rsidRPr="007C4134">
              <w:rPr>
                <w:rFonts w:ascii="Angsana New" w:hAnsi="Angsana New"/>
                <w:color w:val="000000"/>
                <w:sz w:val="28"/>
                <w:szCs w:val="28"/>
              </w:rPr>
              <w:t xml:space="preserve"> </w:t>
            </w:r>
          </w:p>
        </w:tc>
        <w:tc>
          <w:tcPr>
            <w:tcW w:w="222" w:type="dxa"/>
            <w:noWrap/>
            <w:vAlign w:val="bottom"/>
            <w:hideMark/>
          </w:tcPr>
          <w:p w14:paraId="135FB7BE" w14:textId="77777777" w:rsidR="00776F31" w:rsidRPr="007C4134" w:rsidRDefault="00776F31" w:rsidP="00776F31">
            <w:pPr>
              <w:rPr>
                <w:rFonts w:ascii="Angsana New" w:hAnsi="Angsana New"/>
                <w:color w:val="000000"/>
                <w:sz w:val="28"/>
                <w:szCs w:val="28"/>
              </w:rPr>
            </w:pPr>
          </w:p>
        </w:tc>
        <w:tc>
          <w:tcPr>
            <w:tcW w:w="1961" w:type="dxa"/>
            <w:noWrap/>
            <w:vAlign w:val="bottom"/>
            <w:hideMark/>
          </w:tcPr>
          <w:p w14:paraId="5A18B97B"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76F31" w14:paraId="254E091B" w14:textId="77777777" w:rsidTr="00904F46">
        <w:trPr>
          <w:trHeight w:val="396"/>
        </w:trPr>
        <w:tc>
          <w:tcPr>
            <w:tcW w:w="489" w:type="dxa"/>
            <w:noWrap/>
            <w:vAlign w:val="bottom"/>
            <w:hideMark/>
          </w:tcPr>
          <w:p w14:paraId="215CD623"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018FB1C5"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00A38243" w14:textId="26086DAB" w:rsidR="00776F31" w:rsidRPr="007C4134" w:rsidRDefault="00776F31" w:rsidP="00776F31">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Accumulated Depreciation</w:t>
            </w:r>
          </w:p>
        </w:tc>
        <w:tc>
          <w:tcPr>
            <w:tcW w:w="222" w:type="dxa"/>
            <w:noWrap/>
            <w:vAlign w:val="bottom"/>
            <w:hideMark/>
          </w:tcPr>
          <w:p w14:paraId="1BC8FC34" w14:textId="77777777" w:rsidR="00776F31" w:rsidRPr="007C4134" w:rsidRDefault="00776F31" w:rsidP="00776F31">
            <w:pPr>
              <w:rPr>
                <w:rFonts w:ascii="Angsana New" w:hAnsi="Angsana New"/>
                <w:color w:val="000000"/>
                <w:sz w:val="28"/>
                <w:szCs w:val="28"/>
              </w:rPr>
            </w:pPr>
          </w:p>
        </w:tc>
        <w:tc>
          <w:tcPr>
            <w:tcW w:w="1706" w:type="dxa"/>
            <w:noWrap/>
            <w:vAlign w:val="bottom"/>
            <w:hideMark/>
          </w:tcPr>
          <w:p w14:paraId="08801289" w14:textId="22C30EAF" w:rsidR="00776F31" w:rsidRPr="007C4134" w:rsidRDefault="00776F31" w:rsidP="00776F31">
            <w:pPr>
              <w:tabs>
                <w:tab w:val="clear" w:pos="227"/>
                <w:tab w:val="clear" w:pos="454"/>
                <w:tab w:val="clear" w:pos="680"/>
                <w:tab w:val="left" w:pos="720"/>
              </w:tabs>
              <w:spacing w:line="240" w:lineRule="auto"/>
              <w:jc w:val="right"/>
              <w:rPr>
                <w:rFonts w:ascii="Angsana New" w:hAnsi="Angsana New"/>
                <w:color w:val="000000"/>
                <w:sz w:val="28"/>
                <w:szCs w:val="28"/>
              </w:rPr>
            </w:pPr>
            <w:r w:rsidRPr="007C4134">
              <w:rPr>
                <w:rFonts w:ascii="Angsana New" w:hAnsi="Angsana New"/>
                <w:color w:val="000000"/>
                <w:sz w:val="28"/>
                <w:szCs w:val="28"/>
              </w:rPr>
              <w:t xml:space="preserve"> </w:t>
            </w:r>
            <w:r>
              <w:rPr>
                <w:rFonts w:ascii="Angsana New" w:hAnsi="Angsana New"/>
                <w:color w:val="000000"/>
                <w:sz w:val="28"/>
                <w:szCs w:val="28"/>
              </w:rPr>
              <w:t>(9,47</w:t>
            </w:r>
            <w:r w:rsidR="00904F46">
              <w:rPr>
                <w:rFonts w:ascii="Angsana New" w:hAnsi="Angsana New"/>
                <w:color w:val="000000"/>
                <w:sz w:val="28"/>
                <w:szCs w:val="28"/>
              </w:rPr>
              <w:t>9</w:t>
            </w:r>
            <w:r>
              <w:rPr>
                <w:rFonts w:ascii="Angsana New" w:hAnsi="Angsana New"/>
                <w:color w:val="000000"/>
                <w:sz w:val="28"/>
                <w:szCs w:val="28"/>
              </w:rPr>
              <w:t>)</w:t>
            </w:r>
          </w:p>
        </w:tc>
        <w:tc>
          <w:tcPr>
            <w:tcW w:w="222" w:type="dxa"/>
            <w:noWrap/>
            <w:vAlign w:val="bottom"/>
            <w:hideMark/>
          </w:tcPr>
          <w:p w14:paraId="3453C4B9" w14:textId="77777777" w:rsidR="00776F31" w:rsidRPr="007C4134" w:rsidRDefault="00776F31" w:rsidP="00776F31">
            <w:pPr>
              <w:rPr>
                <w:rFonts w:ascii="Angsana New" w:hAnsi="Angsana New"/>
                <w:color w:val="000000"/>
                <w:sz w:val="28"/>
                <w:szCs w:val="28"/>
              </w:rPr>
            </w:pPr>
          </w:p>
        </w:tc>
        <w:tc>
          <w:tcPr>
            <w:tcW w:w="1961" w:type="dxa"/>
            <w:noWrap/>
            <w:vAlign w:val="bottom"/>
            <w:hideMark/>
          </w:tcPr>
          <w:p w14:paraId="0CAEB478" w14:textId="3C74B515"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r>
              <w:rPr>
                <w:rFonts w:ascii="Angsana New" w:eastAsiaTheme="minorHAnsi" w:hAnsi="Angsana New"/>
                <w:sz w:val="28"/>
                <w:szCs w:val="28"/>
              </w:rPr>
              <w:t>1,0</w:t>
            </w:r>
            <w:r w:rsidR="002D0B55">
              <w:rPr>
                <w:rFonts w:ascii="Angsana New" w:eastAsiaTheme="minorHAnsi" w:hAnsi="Angsana New"/>
                <w:sz w:val="28"/>
                <w:szCs w:val="28"/>
              </w:rPr>
              <w:t>62</w:t>
            </w:r>
          </w:p>
        </w:tc>
      </w:tr>
      <w:tr w:rsidR="00776F31" w14:paraId="6D15751B" w14:textId="77777777" w:rsidTr="00904F46">
        <w:trPr>
          <w:trHeight w:val="396"/>
        </w:trPr>
        <w:tc>
          <w:tcPr>
            <w:tcW w:w="489" w:type="dxa"/>
            <w:noWrap/>
            <w:vAlign w:val="bottom"/>
            <w:hideMark/>
          </w:tcPr>
          <w:p w14:paraId="3DC01C69" w14:textId="77777777" w:rsidR="00776F31" w:rsidRPr="007C4134" w:rsidRDefault="00776F31" w:rsidP="00776F31">
            <w:pPr>
              <w:rPr>
                <w:rFonts w:ascii="Angsana New" w:hAnsi="Angsana New"/>
                <w:color w:val="000000"/>
                <w:sz w:val="28"/>
                <w:szCs w:val="28"/>
              </w:rPr>
            </w:pPr>
          </w:p>
        </w:tc>
        <w:tc>
          <w:tcPr>
            <w:tcW w:w="3585" w:type="dxa"/>
            <w:gridSpan w:val="2"/>
            <w:noWrap/>
            <w:vAlign w:val="bottom"/>
            <w:hideMark/>
          </w:tcPr>
          <w:p w14:paraId="0E0ECC8D" w14:textId="6A2788EB" w:rsidR="00776F31" w:rsidRPr="007C4134" w:rsidRDefault="00776F31" w:rsidP="00776F31">
            <w:pPr>
              <w:tabs>
                <w:tab w:val="clear" w:pos="227"/>
                <w:tab w:val="clear" w:pos="454"/>
                <w:tab w:val="clear" w:pos="680"/>
                <w:tab w:val="left" w:pos="720"/>
              </w:tabs>
              <w:spacing w:line="240" w:lineRule="auto"/>
              <w:rPr>
                <w:rFonts w:ascii="Angsana New" w:hAnsi="Angsana New"/>
                <w:b/>
                <w:bCs/>
                <w:color w:val="000000"/>
                <w:sz w:val="28"/>
                <w:szCs w:val="28"/>
              </w:rPr>
            </w:pPr>
            <w:r>
              <w:rPr>
                <w:rFonts w:ascii="Angsana New" w:hAnsi="Angsana New"/>
                <w:b/>
                <w:bCs/>
                <w:color w:val="000000"/>
                <w:sz w:val="28"/>
                <w:szCs w:val="28"/>
              </w:rPr>
              <w:t>Total</w:t>
            </w:r>
          </w:p>
        </w:tc>
        <w:tc>
          <w:tcPr>
            <w:tcW w:w="222" w:type="dxa"/>
            <w:noWrap/>
            <w:vAlign w:val="bottom"/>
            <w:hideMark/>
          </w:tcPr>
          <w:p w14:paraId="68C9FFFB" w14:textId="77777777" w:rsidR="00776F31" w:rsidRPr="007C4134" w:rsidRDefault="00776F31" w:rsidP="00776F31">
            <w:pPr>
              <w:rPr>
                <w:rFonts w:ascii="Angsana New" w:hAnsi="Angsana New"/>
                <w:b/>
                <w:bCs/>
                <w:color w:val="000000"/>
                <w:sz w:val="28"/>
                <w:szCs w:val="28"/>
              </w:rPr>
            </w:pPr>
          </w:p>
        </w:tc>
        <w:tc>
          <w:tcPr>
            <w:tcW w:w="1706" w:type="dxa"/>
            <w:tcBorders>
              <w:top w:val="single" w:sz="4" w:space="0" w:color="auto"/>
            </w:tcBorders>
            <w:noWrap/>
            <w:vAlign w:val="bottom"/>
            <w:hideMark/>
          </w:tcPr>
          <w:p w14:paraId="286E3A52"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27C0121D"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tcBorders>
              <w:top w:val="single" w:sz="4" w:space="0" w:color="auto"/>
              <w:left w:val="nil"/>
              <w:right w:val="nil"/>
            </w:tcBorders>
            <w:noWrap/>
            <w:vAlign w:val="bottom"/>
            <w:hideMark/>
          </w:tcPr>
          <w:p w14:paraId="0E83B077" w14:textId="5F66EC1E" w:rsidR="00776F31" w:rsidRPr="007C4134" w:rsidRDefault="00776F31" w:rsidP="00776F31">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7C4134">
              <w:rPr>
                <w:rFonts w:ascii="Angsana New" w:hAnsi="Angsana New"/>
                <w:color w:val="000000"/>
                <w:sz w:val="28"/>
                <w:szCs w:val="28"/>
              </w:rPr>
              <w:t xml:space="preserve">              </w:t>
            </w:r>
            <w:r>
              <w:rPr>
                <w:rFonts w:ascii="Angsana New" w:hAnsi="Angsana New"/>
                <w:color w:val="000000"/>
                <w:sz w:val="28"/>
                <w:szCs w:val="28"/>
              </w:rPr>
              <w:t>1,0</w:t>
            </w:r>
            <w:r w:rsidR="002D0B55">
              <w:rPr>
                <w:rFonts w:ascii="Angsana New" w:hAnsi="Angsana New"/>
                <w:color w:val="000000"/>
                <w:sz w:val="28"/>
                <w:szCs w:val="28"/>
              </w:rPr>
              <w:t>64</w:t>
            </w:r>
          </w:p>
        </w:tc>
      </w:tr>
      <w:tr w:rsidR="00776F31" w14:paraId="48EFE021" w14:textId="77777777" w:rsidTr="00904F46">
        <w:trPr>
          <w:trHeight w:val="396"/>
        </w:trPr>
        <w:tc>
          <w:tcPr>
            <w:tcW w:w="489" w:type="dxa"/>
            <w:noWrap/>
            <w:vAlign w:val="bottom"/>
            <w:hideMark/>
          </w:tcPr>
          <w:p w14:paraId="6B3A8FA2" w14:textId="77777777" w:rsidR="00776F31" w:rsidRPr="007C4134" w:rsidRDefault="00776F31" w:rsidP="00776F31">
            <w:pPr>
              <w:rPr>
                <w:rFonts w:ascii="Angsana New" w:hAnsi="Angsana New"/>
                <w:color w:val="000000"/>
                <w:sz w:val="28"/>
                <w:szCs w:val="28"/>
              </w:rPr>
            </w:pPr>
          </w:p>
        </w:tc>
        <w:tc>
          <w:tcPr>
            <w:tcW w:w="3585" w:type="dxa"/>
            <w:gridSpan w:val="2"/>
            <w:noWrap/>
            <w:vAlign w:val="bottom"/>
            <w:hideMark/>
          </w:tcPr>
          <w:p w14:paraId="40A51963" w14:textId="32FED767" w:rsidR="00776F31" w:rsidRPr="007C4134" w:rsidRDefault="00776F31" w:rsidP="00776F31">
            <w:pPr>
              <w:tabs>
                <w:tab w:val="clear" w:pos="227"/>
                <w:tab w:val="clear" w:pos="454"/>
                <w:tab w:val="clear" w:pos="680"/>
                <w:tab w:val="left" w:pos="720"/>
              </w:tabs>
              <w:spacing w:line="240" w:lineRule="auto"/>
              <w:rPr>
                <w:rFonts w:ascii="Angsana New" w:hAnsi="Angsana New"/>
                <w:b/>
                <w:bCs/>
                <w:color w:val="000000"/>
                <w:sz w:val="28"/>
                <w:szCs w:val="28"/>
                <w:cs/>
              </w:rPr>
            </w:pPr>
            <w:r w:rsidRPr="002A370A">
              <w:rPr>
                <w:rFonts w:ascii="Angsana New" w:hAnsi="Angsana New"/>
                <w:b/>
                <w:bCs/>
                <w:color w:val="000000"/>
                <w:sz w:val="28"/>
                <w:szCs w:val="28"/>
              </w:rPr>
              <w:t>Selling price</w:t>
            </w:r>
          </w:p>
        </w:tc>
        <w:tc>
          <w:tcPr>
            <w:tcW w:w="222" w:type="dxa"/>
            <w:noWrap/>
            <w:vAlign w:val="bottom"/>
            <w:hideMark/>
          </w:tcPr>
          <w:p w14:paraId="18CBB539" w14:textId="77777777" w:rsidR="00776F31" w:rsidRPr="007C4134" w:rsidRDefault="00776F31" w:rsidP="00776F31">
            <w:pPr>
              <w:rPr>
                <w:rFonts w:ascii="Angsana New" w:hAnsi="Angsana New"/>
                <w:b/>
                <w:bCs/>
                <w:color w:val="000000"/>
                <w:sz w:val="28"/>
                <w:szCs w:val="28"/>
              </w:rPr>
            </w:pPr>
          </w:p>
        </w:tc>
        <w:tc>
          <w:tcPr>
            <w:tcW w:w="1706" w:type="dxa"/>
            <w:noWrap/>
            <w:vAlign w:val="bottom"/>
            <w:hideMark/>
          </w:tcPr>
          <w:p w14:paraId="59F3FF68"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009A1F5D"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tcBorders>
              <w:bottom w:val="single" w:sz="4" w:space="0" w:color="auto"/>
            </w:tcBorders>
            <w:noWrap/>
            <w:vAlign w:val="bottom"/>
            <w:hideMark/>
          </w:tcPr>
          <w:p w14:paraId="33B1D973" w14:textId="77777777" w:rsidR="00776F31" w:rsidRPr="007C4134" w:rsidRDefault="00776F31" w:rsidP="00776F31">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Pr>
                <w:rFonts w:ascii="Angsana New" w:hAnsi="Angsana New"/>
                <w:color w:val="000000"/>
                <w:sz w:val="28"/>
                <w:szCs w:val="28"/>
              </w:rPr>
              <w:t>9,827</w:t>
            </w:r>
          </w:p>
        </w:tc>
      </w:tr>
      <w:tr w:rsidR="00776F31" w14:paraId="1830B364" w14:textId="77777777" w:rsidTr="00904F46">
        <w:trPr>
          <w:trHeight w:val="508"/>
        </w:trPr>
        <w:tc>
          <w:tcPr>
            <w:tcW w:w="489" w:type="dxa"/>
            <w:noWrap/>
            <w:vAlign w:val="bottom"/>
            <w:hideMark/>
          </w:tcPr>
          <w:p w14:paraId="35761EAE" w14:textId="77777777" w:rsidR="00776F31" w:rsidRPr="007C4134" w:rsidRDefault="00776F31" w:rsidP="00776F31">
            <w:pPr>
              <w:rPr>
                <w:rFonts w:ascii="Angsana New" w:hAnsi="Angsana New"/>
                <w:color w:val="000000"/>
                <w:sz w:val="28"/>
                <w:szCs w:val="28"/>
              </w:rPr>
            </w:pPr>
          </w:p>
        </w:tc>
        <w:tc>
          <w:tcPr>
            <w:tcW w:w="3585" w:type="dxa"/>
            <w:gridSpan w:val="2"/>
            <w:noWrap/>
            <w:vAlign w:val="bottom"/>
            <w:hideMark/>
          </w:tcPr>
          <w:p w14:paraId="0F83BC5A" w14:textId="59E70F84" w:rsidR="00776F31" w:rsidRPr="00776F31" w:rsidRDefault="00776F31" w:rsidP="00776F31">
            <w:pPr>
              <w:tabs>
                <w:tab w:val="clear" w:pos="227"/>
                <w:tab w:val="clear" w:pos="454"/>
                <w:tab w:val="clear" w:pos="680"/>
                <w:tab w:val="left" w:pos="720"/>
              </w:tabs>
              <w:spacing w:line="240" w:lineRule="auto"/>
              <w:rPr>
                <w:rFonts w:ascii="Angsana New" w:hAnsi="Angsana New"/>
                <w:b/>
                <w:bCs/>
                <w:color w:val="000000"/>
                <w:sz w:val="28"/>
                <w:szCs w:val="28"/>
                <w:cs/>
              </w:rPr>
            </w:pPr>
            <w:r w:rsidRPr="002A370A">
              <w:rPr>
                <w:rFonts w:ascii="Angsana New" w:hAnsi="Angsana New"/>
                <w:b/>
                <w:bCs/>
                <w:color w:val="000000"/>
                <w:sz w:val="28"/>
                <w:szCs w:val="28"/>
              </w:rPr>
              <w:t xml:space="preserve">Gain on selling </w:t>
            </w:r>
            <w:r w:rsidRPr="00776F31">
              <w:rPr>
                <w:rFonts w:ascii="Angsana New" w:hAnsi="Angsana New"/>
                <w:b/>
                <w:bCs/>
                <w:color w:val="000000"/>
                <w:sz w:val="28"/>
                <w:szCs w:val="28"/>
              </w:rPr>
              <w:t>of land, buildings and other equipment</w:t>
            </w:r>
          </w:p>
        </w:tc>
        <w:tc>
          <w:tcPr>
            <w:tcW w:w="222" w:type="dxa"/>
            <w:noWrap/>
            <w:vAlign w:val="bottom"/>
            <w:hideMark/>
          </w:tcPr>
          <w:p w14:paraId="4BDD7294" w14:textId="77777777" w:rsidR="00776F31" w:rsidRPr="007C4134" w:rsidRDefault="00776F31" w:rsidP="00776F31">
            <w:pPr>
              <w:rPr>
                <w:rFonts w:ascii="Angsana New" w:hAnsi="Angsana New"/>
                <w:b/>
                <w:bCs/>
                <w:color w:val="000000"/>
                <w:sz w:val="28"/>
                <w:szCs w:val="28"/>
              </w:rPr>
            </w:pPr>
          </w:p>
        </w:tc>
        <w:tc>
          <w:tcPr>
            <w:tcW w:w="1706" w:type="dxa"/>
            <w:noWrap/>
            <w:vAlign w:val="bottom"/>
            <w:hideMark/>
          </w:tcPr>
          <w:p w14:paraId="09818637"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4906956A"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tcBorders>
              <w:top w:val="single" w:sz="4" w:space="0" w:color="auto"/>
              <w:left w:val="nil"/>
              <w:bottom w:val="double" w:sz="4" w:space="0" w:color="auto"/>
              <w:right w:val="nil"/>
            </w:tcBorders>
            <w:noWrap/>
            <w:vAlign w:val="bottom"/>
            <w:hideMark/>
          </w:tcPr>
          <w:p w14:paraId="1C9EEE82" w14:textId="7C17E772" w:rsidR="00776F31" w:rsidRPr="007C4134" w:rsidRDefault="00776F31" w:rsidP="00776F31">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Pr>
                <w:rFonts w:ascii="Angsana New" w:hAnsi="Angsana New"/>
                <w:color w:val="000000"/>
                <w:sz w:val="28"/>
                <w:szCs w:val="28"/>
              </w:rPr>
              <w:t>8,7</w:t>
            </w:r>
            <w:r w:rsidR="002D0B55">
              <w:rPr>
                <w:rFonts w:ascii="Angsana New" w:hAnsi="Angsana New"/>
                <w:color w:val="000000"/>
                <w:sz w:val="28"/>
                <w:szCs w:val="28"/>
              </w:rPr>
              <w:t>63</w:t>
            </w:r>
          </w:p>
        </w:tc>
      </w:tr>
    </w:tbl>
    <w:p w14:paraId="6D717A6C" w14:textId="357270BB"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65B995D" w14:textId="21703364" w:rsidR="00516AAC" w:rsidRPr="001D43B3" w:rsidRDefault="005B11FF" w:rsidP="00516A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Angsana New" w:hAnsi="Angsana New"/>
          <w:sz w:val="28"/>
          <w:szCs w:val="28"/>
          <w:u w:val="single"/>
        </w:rPr>
      </w:pPr>
      <w:r w:rsidRPr="005B11FF">
        <w:rPr>
          <w:rFonts w:ascii="Angsana New" w:hAnsi="Angsana New"/>
          <w:sz w:val="28"/>
          <w:szCs w:val="28"/>
          <w:u w:val="single"/>
        </w:rPr>
        <w:t xml:space="preserve">Profit from the sale of property, land, buildings and </w:t>
      </w:r>
      <w:r w:rsidRPr="001D43B3">
        <w:rPr>
          <w:rFonts w:ascii="Angsana New" w:hAnsi="Angsana New"/>
          <w:sz w:val="28"/>
          <w:szCs w:val="28"/>
          <w:u w:val="single"/>
        </w:rPr>
        <w:t>equipment</w:t>
      </w:r>
      <w:r w:rsidRPr="001D43B3">
        <w:rPr>
          <w:rFonts w:ascii="Angsana New" w:hAnsi="Angsana New" w:hint="cs"/>
          <w:sz w:val="28"/>
          <w:szCs w:val="28"/>
          <w:u w:val="single"/>
          <w:cs/>
        </w:rPr>
        <w:t xml:space="preserve"> </w:t>
      </w:r>
      <w:r w:rsidRPr="001D43B3">
        <w:rPr>
          <w:rFonts w:ascii="Angsana New" w:hAnsi="Angsana New"/>
          <w:sz w:val="28"/>
          <w:szCs w:val="28"/>
          <w:u w:val="single"/>
        </w:rPr>
        <w:t>- net</w:t>
      </w:r>
    </w:p>
    <w:tbl>
      <w:tblPr>
        <w:tblW w:w="7796" w:type="dxa"/>
        <w:tblInd w:w="993" w:type="dxa"/>
        <w:tblLook w:val="04A0" w:firstRow="1" w:lastRow="0" w:firstColumn="1" w:lastColumn="0" w:noHBand="0" w:noVBand="1"/>
      </w:tblPr>
      <w:tblGrid>
        <w:gridCol w:w="5670"/>
        <w:gridCol w:w="2126"/>
      </w:tblGrid>
      <w:tr w:rsidR="00516AAC" w:rsidRPr="001D43B3" w14:paraId="1F9D47C7" w14:textId="77777777" w:rsidTr="001D43B3">
        <w:trPr>
          <w:trHeight w:val="400"/>
        </w:trPr>
        <w:tc>
          <w:tcPr>
            <w:tcW w:w="5670" w:type="dxa"/>
            <w:tcBorders>
              <w:top w:val="nil"/>
              <w:left w:val="nil"/>
              <w:bottom w:val="nil"/>
              <w:right w:val="nil"/>
            </w:tcBorders>
            <w:shd w:val="clear" w:color="auto" w:fill="auto"/>
            <w:noWrap/>
            <w:vAlign w:val="bottom"/>
            <w:hideMark/>
          </w:tcPr>
          <w:p w14:paraId="73175F39" w14:textId="77777777" w:rsidR="00516AAC" w:rsidRPr="001D43B3" w:rsidRDefault="00516AAC"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ahoma"/>
                <w:sz w:val="20"/>
                <w:szCs w:val="20"/>
              </w:rPr>
            </w:pPr>
          </w:p>
        </w:tc>
        <w:tc>
          <w:tcPr>
            <w:tcW w:w="2126" w:type="dxa"/>
            <w:tcBorders>
              <w:top w:val="nil"/>
              <w:left w:val="nil"/>
              <w:bottom w:val="single" w:sz="4" w:space="0" w:color="auto"/>
              <w:right w:val="nil"/>
            </w:tcBorders>
            <w:shd w:val="clear" w:color="auto" w:fill="auto"/>
            <w:noWrap/>
            <w:vAlign w:val="bottom"/>
            <w:hideMark/>
          </w:tcPr>
          <w:p w14:paraId="62ACF0C3" w14:textId="59EDBC72" w:rsidR="00516AAC" w:rsidRPr="001D43B3" w:rsidRDefault="001D43B3" w:rsidP="001D4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1D43B3">
              <w:rPr>
                <w:rFonts w:ascii="Angsana New" w:hAnsi="Angsana New"/>
                <w:color w:val="000000"/>
                <w:sz w:val="28"/>
                <w:szCs w:val="28"/>
                <w:cs/>
              </w:rPr>
              <w:t>(</w:t>
            </w:r>
            <w:r w:rsidRPr="001D43B3">
              <w:rPr>
                <w:rFonts w:ascii="Angsana New" w:hAnsi="Angsana New"/>
                <w:color w:val="000000"/>
                <w:sz w:val="28"/>
                <w:szCs w:val="28"/>
              </w:rPr>
              <w:t>Unit : Thousand Baht)</w:t>
            </w:r>
          </w:p>
        </w:tc>
      </w:tr>
      <w:tr w:rsidR="00516AAC" w:rsidRPr="001D43B3" w14:paraId="4E06C6DC" w14:textId="77777777" w:rsidTr="001D43B3">
        <w:trPr>
          <w:trHeight w:val="400"/>
        </w:trPr>
        <w:tc>
          <w:tcPr>
            <w:tcW w:w="5670" w:type="dxa"/>
            <w:tcBorders>
              <w:top w:val="nil"/>
              <w:left w:val="nil"/>
              <w:bottom w:val="nil"/>
              <w:right w:val="nil"/>
            </w:tcBorders>
            <w:shd w:val="clear" w:color="auto" w:fill="auto"/>
            <w:noWrap/>
            <w:vAlign w:val="bottom"/>
            <w:hideMark/>
          </w:tcPr>
          <w:p w14:paraId="6FD75616" w14:textId="736AE305" w:rsidR="00516AAC" w:rsidRPr="001D43B3" w:rsidRDefault="00516AAC"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1D43B3">
              <w:rPr>
                <w:rFonts w:ascii="Angsana New" w:hAnsi="Angsana New" w:hint="cs"/>
                <w:color w:val="000000"/>
                <w:sz w:val="28"/>
                <w:szCs w:val="28"/>
                <w:cs/>
              </w:rPr>
              <w:t>(</w:t>
            </w:r>
            <w:r w:rsidR="001D43B3" w:rsidRPr="001D43B3">
              <w:rPr>
                <w:rFonts w:ascii="Angsana New" w:hAnsi="Angsana New"/>
                <w:color w:val="000000"/>
                <w:sz w:val="28"/>
                <w:szCs w:val="28"/>
              </w:rPr>
              <w:t>a</w:t>
            </w:r>
            <w:r w:rsidRPr="001D43B3">
              <w:rPr>
                <w:rFonts w:ascii="Angsana New" w:hAnsi="Angsana New" w:hint="cs"/>
                <w:color w:val="000000"/>
                <w:sz w:val="28"/>
                <w:szCs w:val="28"/>
                <w:cs/>
              </w:rPr>
              <w:t xml:space="preserve">) </w:t>
            </w:r>
            <w:r w:rsidR="001D43B3" w:rsidRPr="001D43B3">
              <w:rPr>
                <w:rFonts w:ascii="Angsana New" w:hAnsi="Angsana New"/>
                <w:sz w:val="28"/>
                <w:szCs w:val="28"/>
              </w:rPr>
              <w:t>Sale rights of use asset</w:t>
            </w:r>
            <w:r w:rsidR="001D43B3" w:rsidRPr="001D43B3">
              <w:rPr>
                <w:rFonts w:ascii="Angsana New" w:hAnsi="Angsana New"/>
                <w:color w:val="000000"/>
                <w:sz w:val="28"/>
                <w:szCs w:val="28"/>
              </w:rPr>
              <w:t xml:space="preserve"> </w:t>
            </w:r>
          </w:p>
        </w:tc>
        <w:tc>
          <w:tcPr>
            <w:tcW w:w="2126" w:type="dxa"/>
            <w:tcBorders>
              <w:top w:val="nil"/>
              <w:left w:val="nil"/>
              <w:bottom w:val="nil"/>
              <w:right w:val="nil"/>
            </w:tcBorders>
            <w:shd w:val="clear" w:color="auto" w:fill="auto"/>
            <w:noWrap/>
            <w:vAlign w:val="bottom"/>
            <w:hideMark/>
          </w:tcPr>
          <w:p w14:paraId="330E7E0F" w14:textId="77777777" w:rsidR="00516AAC" w:rsidRPr="001D43B3" w:rsidRDefault="00516AAC" w:rsidP="0051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1D43B3">
              <w:rPr>
                <w:rFonts w:ascii="Angsana New" w:hAnsi="Angsana New"/>
                <w:color w:val="000000"/>
                <w:sz w:val="28"/>
                <w:szCs w:val="28"/>
              </w:rPr>
              <w:t xml:space="preserve">              99,727 </w:t>
            </w:r>
          </w:p>
        </w:tc>
      </w:tr>
      <w:tr w:rsidR="00516AAC" w:rsidRPr="00516AAC" w14:paraId="09914606" w14:textId="77777777" w:rsidTr="001D43B3">
        <w:trPr>
          <w:trHeight w:val="400"/>
        </w:trPr>
        <w:tc>
          <w:tcPr>
            <w:tcW w:w="5670" w:type="dxa"/>
            <w:tcBorders>
              <w:top w:val="nil"/>
              <w:left w:val="nil"/>
              <w:bottom w:val="nil"/>
              <w:right w:val="nil"/>
            </w:tcBorders>
            <w:shd w:val="clear" w:color="auto" w:fill="auto"/>
            <w:noWrap/>
            <w:vAlign w:val="bottom"/>
            <w:hideMark/>
          </w:tcPr>
          <w:p w14:paraId="7507D5B6" w14:textId="68A565AB" w:rsidR="00516AAC" w:rsidRPr="001D43B3" w:rsidRDefault="00516AAC"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1D43B3">
              <w:rPr>
                <w:rFonts w:ascii="Angsana New" w:hAnsi="Angsana New" w:hint="cs"/>
                <w:color w:val="000000"/>
                <w:sz w:val="28"/>
                <w:szCs w:val="28"/>
                <w:cs/>
              </w:rPr>
              <w:t>(</w:t>
            </w:r>
            <w:r w:rsidR="001D43B3" w:rsidRPr="001D43B3">
              <w:rPr>
                <w:rFonts w:ascii="Angsana New" w:hAnsi="Angsana New"/>
                <w:color w:val="000000"/>
                <w:sz w:val="28"/>
                <w:szCs w:val="28"/>
              </w:rPr>
              <w:t>b</w:t>
            </w:r>
            <w:r w:rsidRPr="001D43B3">
              <w:rPr>
                <w:rFonts w:ascii="Angsana New" w:hAnsi="Angsana New" w:hint="cs"/>
                <w:color w:val="000000"/>
                <w:sz w:val="28"/>
                <w:szCs w:val="28"/>
                <w:cs/>
              </w:rPr>
              <w:t xml:space="preserve">) </w:t>
            </w:r>
            <w:r w:rsidR="001D43B3" w:rsidRPr="001D43B3">
              <w:rPr>
                <w:rFonts w:ascii="Angsana New" w:hAnsi="Angsana New"/>
                <w:color w:val="000000"/>
                <w:sz w:val="28"/>
                <w:szCs w:val="28"/>
              </w:rPr>
              <w:t>Profit from the sale of property</w:t>
            </w:r>
          </w:p>
        </w:tc>
        <w:tc>
          <w:tcPr>
            <w:tcW w:w="2126" w:type="dxa"/>
            <w:tcBorders>
              <w:top w:val="nil"/>
              <w:left w:val="nil"/>
              <w:bottom w:val="nil"/>
              <w:right w:val="nil"/>
            </w:tcBorders>
            <w:shd w:val="clear" w:color="auto" w:fill="auto"/>
            <w:noWrap/>
            <w:vAlign w:val="bottom"/>
            <w:hideMark/>
          </w:tcPr>
          <w:p w14:paraId="489EA79E" w14:textId="77777777" w:rsidR="00516AAC" w:rsidRPr="00516AAC" w:rsidRDefault="00516AAC" w:rsidP="0051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516AAC">
              <w:rPr>
                <w:rFonts w:ascii="Angsana New" w:hAnsi="Angsana New"/>
                <w:color w:val="000000"/>
                <w:sz w:val="28"/>
                <w:szCs w:val="28"/>
              </w:rPr>
              <w:t xml:space="preserve">                8,763 </w:t>
            </w:r>
          </w:p>
        </w:tc>
      </w:tr>
      <w:tr w:rsidR="00516AAC" w:rsidRPr="007E6F2D" w14:paraId="203C9453" w14:textId="77777777" w:rsidTr="001D43B3">
        <w:trPr>
          <w:trHeight w:val="410"/>
        </w:trPr>
        <w:tc>
          <w:tcPr>
            <w:tcW w:w="5670" w:type="dxa"/>
            <w:tcBorders>
              <w:top w:val="nil"/>
              <w:left w:val="nil"/>
              <w:bottom w:val="nil"/>
              <w:right w:val="nil"/>
            </w:tcBorders>
            <w:shd w:val="clear" w:color="auto" w:fill="auto"/>
            <w:noWrap/>
            <w:vAlign w:val="bottom"/>
            <w:hideMark/>
          </w:tcPr>
          <w:p w14:paraId="2537FDB1" w14:textId="3C7E09B4" w:rsidR="00516AAC" w:rsidRPr="00516AAC" w:rsidRDefault="001D43B3"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highlight w:val="yellow"/>
              </w:rPr>
            </w:pPr>
            <w:r w:rsidRPr="001D43B3">
              <w:rPr>
                <w:rFonts w:ascii="Angsana New" w:hAnsi="Angsana New"/>
                <w:color w:val="000000"/>
                <w:sz w:val="28"/>
                <w:szCs w:val="28"/>
              </w:rPr>
              <w:t>Profit from the sale of property, land, buildings and equipment - net</w:t>
            </w:r>
          </w:p>
        </w:tc>
        <w:tc>
          <w:tcPr>
            <w:tcW w:w="2126" w:type="dxa"/>
            <w:tcBorders>
              <w:top w:val="single" w:sz="4" w:space="0" w:color="auto"/>
              <w:left w:val="nil"/>
              <w:bottom w:val="double" w:sz="4" w:space="0" w:color="auto"/>
              <w:right w:val="nil"/>
            </w:tcBorders>
            <w:shd w:val="clear" w:color="auto" w:fill="auto"/>
            <w:noWrap/>
            <w:vAlign w:val="bottom"/>
            <w:hideMark/>
          </w:tcPr>
          <w:p w14:paraId="700C3AE7" w14:textId="77777777" w:rsidR="00516AAC" w:rsidRPr="00516AAC" w:rsidRDefault="00516AAC" w:rsidP="0051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516AAC">
              <w:rPr>
                <w:rFonts w:ascii="Angsana New" w:hAnsi="Angsana New"/>
                <w:color w:val="000000"/>
                <w:sz w:val="28"/>
                <w:szCs w:val="28"/>
              </w:rPr>
              <w:t xml:space="preserve">            108,490 </w:t>
            </w:r>
          </w:p>
        </w:tc>
      </w:tr>
    </w:tbl>
    <w:p w14:paraId="025B7434" w14:textId="0985A032"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65F6592" w14:textId="74C886D7"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BE9DDD7" w14:textId="7DD14902"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0EAD539" w14:textId="77777777" w:rsidR="00987F3B" w:rsidRDefault="00987F3B"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5B38BE68" w14:textId="2AED7A7E" w:rsidR="000B06AF" w:rsidRDefault="000B06AF"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DCDFDFE" w14:textId="3F980D17" w:rsidR="00CB2B9C" w:rsidRPr="002A370A" w:rsidRDefault="00981F47" w:rsidP="006A5C29">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 xml:space="preserve">OTHER INTANGIBLE ASSETS </w:t>
      </w:r>
      <w:r w:rsidR="00EE43A4" w:rsidRPr="002A370A">
        <w:rPr>
          <w:rFonts w:ascii="Angsana New" w:hAnsi="Angsana New"/>
          <w:b/>
          <w:bCs/>
          <w:sz w:val="28"/>
          <w:szCs w:val="28"/>
        </w:rPr>
        <w:t>-</w:t>
      </w:r>
      <w:r w:rsidRPr="002A370A">
        <w:rPr>
          <w:rFonts w:ascii="Angsana New" w:hAnsi="Angsana New"/>
          <w:b/>
          <w:bCs/>
          <w:sz w:val="28"/>
          <w:szCs w:val="28"/>
        </w:rPr>
        <w:t xml:space="preserve"> NET</w:t>
      </w:r>
    </w:p>
    <w:tbl>
      <w:tblPr>
        <w:tblW w:w="4453" w:type="pct"/>
        <w:tblInd w:w="639" w:type="dxa"/>
        <w:tblCellMar>
          <w:left w:w="72" w:type="dxa"/>
          <w:right w:w="72" w:type="dxa"/>
        </w:tblCellMar>
        <w:tblLook w:val="0000" w:firstRow="0" w:lastRow="0" w:firstColumn="0" w:lastColumn="0" w:noHBand="0" w:noVBand="0"/>
      </w:tblPr>
      <w:tblGrid>
        <w:gridCol w:w="4747"/>
        <w:gridCol w:w="1518"/>
        <w:gridCol w:w="453"/>
        <w:gridCol w:w="1513"/>
      </w:tblGrid>
      <w:tr w:rsidR="00516AAC" w:rsidRPr="002A370A" w14:paraId="38613AFE" w14:textId="5F30CD83" w:rsidTr="00516AAC">
        <w:trPr>
          <w:cantSplit/>
          <w:trHeight w:val="240"/>
        </w:trPr>
        <w:tc>
          <w:tcPr>
            <w:tcW w:w="2884" w:type="pct"/>
          </w:tcPr>
          <w:p w14:paraId="08555A62" w14:textId="77777777" w:rsidR="00516AAC" w:rsidRPr="002A370A" w:rsidRDefault="00516AAC" w:rsidP="0051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2116" w:type="pct"/>
            <w:gridSpan w:val="3"/>
            <w:tcBorders>
              <w:bottom w:val="single" w:sz="4" w:space="0" w:color="auto"/>
            </w:tcBorders>
          </w:tcPr>
          <w:p w14:paraId="6E48F7A6" w14:textId="45A7B888" w:rsidR="00516AAC" w:rsidRPr="002A370A" w:rsidRDefault="00516AAC" w:rsidP="00516A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5856EC">
              <w:rPr>
                <w:rFonts w:asciiTheme="majorBidi" w:eastAsia="Arial Unicode MS" w:hAnsiTheme="majorBidi"/>
                <w:bCs/>
                <w:sz w:val="28"/>
                <w:szCs w:val="28"/>
              </w:rPr>
              <w:t>(Unit : Thousand Baht)</w:t>
            </w:r>
          </w:p>
        </w:tc>
      </w:tr>
      <w:tr w:rsidR="00516AAC" w:rsidRPr="002A370A" w14:paraId="4C05FD4B" w14:textId="00518C13" w:rsidTr="00516AAC">
        <w:trPr>
          <w:cantSplit/>
          <w:trHeight w:val="240"/>
        </w:trPr>
        <w:tc>
          <w:tcPr>
            <w:tcW w:w="2884" w:type="pct"/>
          </w:tcPr>
          <w:p w14:paraId="4D7AA28F" w14:textId="77777777" w:rsidR="00516AAC" w:rsidRPr="002A370A" w:rsidRDefault="00516AAC" w:rsidP="0051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922" w:type="pct"/>
            <w:tcBorders>
              <w:top w:val="single" w:sz="4" w:space="0" w:color="auto"/>
            </w:tcBorders>
          </w:tcPr>
          <w:p w14:paraId="74BB2EF9" w14:textId="2F3BB787" w:rsidR="00516AAC" w:rsidRPr="002A370A" w:rsidRDefault="00516AAC" w:rsidP="00516A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2A370A">
              <w:rPr>
                <w:rFonts w:asciiTheme="majorBidi" w:eastAsia="Arial Unicode MS" w:hAnsiTheme="majorBidi"/>
                <w:bCs/>
                <w:sz w:val="28"/>
                <w:szCs w:val="28"/>
              </w:rPr>
              <w:t>Consolidated</w:t>
            </w:r>
          </w:p>
        </w:tc>
        <w:tc>
          <w:tcPr>
            <w:tcW w:w="275" w:type="pct"/>
            <w:tcBorders>
              <w:top w:val="single" w:sz="4" w:space="0" w:color="auto"/>
            </w:tcBorders>
          </w:tcPr>
          <w:p w14:paraId="4BA87563" w14:textId="77777777" w:rsidR="00516AAC" w:rsidRPr="002A370A" w:rsidRDefault="00516AAC" w:rsidP="00516A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p>
        </w:tc>
        <w:tc>
          <w:tcPr>
            <w:tcW w:w="920" w:type="pct"/>
            <w:tcBorders>
              <w:top w:val="single" w:sz="4" w:space="0" w:color="auto"/>
            </w:tcBorders>
          </w:tcPr>
          <w:p w14:paraId="5377769D" w14:textId="4630D06F" w:rsidR="00516AAC" w:rsidRPr="002A370A" w:rsidRDefault="00516AAC" w:rsidP="00516A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2A370A">
              <w:rPr>
                <w:rFonts w:asciiTheme="majorBidi" w:eastAsia="Arial Unicode MS" w:hAnsiTheme="majorBidi"/>
                <w:bCs/>
                <w:sz w:val="28"/>
                <w:szCs w:val="28"/>
              </w:rPr>
              <w:t>Consolidated</w:t>
            </w:r>
          </w:p>
        </w:tc>
      </w:tr>
      <w:tr w:rsidR="00516AAC" w:rsidRPr="002A370A" w14:paraId="542EAC32" w14:textId="290E4A57" w:rsidTr="00516AAC">
        <w:trPr>
          <w:cantSplit/>
          <w:trHeight w:val="240"/>
        </w:trPr>
        <w:tc>
          <w:tcPr>
            <w:tcW w:w="2884" w:type="pct"/>
          </w:tcPr>
          <w:p w14:paraId="0520E93C" w14:textId="77777777" w:rsidR="00516AAC" w:rsidRPr="002A370A" w:rsidRDefault="00516AAC" w:rsidP="00516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922" w:type="pct"/>
            <w:tcBorders>
              <w:bottom w:val="single" w:sz="4" w:space="0" w:color="auto"/>
            </w:tcBorders>
          </w:tcPr>
          <w:p w14:paraId="5AA056CC" w14:textId="11CCFDEF" w:rsidR="00516AAC" w:rsidRPr="002A370A" w:rsidRDefault="00516AAC" w:rsidP="00516A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EF4BD9">
              <w:rPr>
                <w:rFonts w:asciiTheme="majorBidi" w:eastAsia="Arial Unicode MS" w:hAnsiTheme="majorBidi"/>
                <w:bCs/>
                <w:sz w:val="28"/>
                <w:szCs w:val="28"/>
              </w:rPr>
              <w:t>Financial Statements</w:t>
            </w:r>
          </w:p>
        </w:tc>
        <w:tc>
          <w:tcPr>
            <w:tcW w:w="275" w:type="pct"/>
            <w:tcBorders>
              <w:bottom w:val="single" w:sz="4" w:space="0" w:color="auto"/>
            </w:tcBorders>
          </w:tcPr>
          <w:p w14:paraId="2237D0BB" w14:textId="77777777" w:rsidR="00516AAC" w:rsidRPr="002A370A" w:rsidRDefault="00516AAC" w:rsidP="00516A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p>
        </w:tc>
        <w:tc>
          <w:tcPr>
            <w:tcW w:w="920" w:type="pct"/>
            <w:tcBorders>
              <w:bottom w:val="single" w:sz="4" w:space="0" w:color="auto"/>
            </w:tcBorders>
          </w:tcPr>
          <w:p w14:paraId="2446C3A6" w14:textId="2A904D44" w:rsidR="00516AAC" w:rsidRPr="002A370A" w:rsidRDefault="00516AAC" w:rsidP="00516A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EF4BD9">
              <w:rPr>
                <w:rFonts w:asciiTheme="majorBidi" w:eastAsia="Arial Unicode MS" w:hAnsiTheme="majorBidi"/>
                <w:bCs/>
                <w:sz w:val="28"/>
                <w:szCs w:val="28"/>
              </w:rPr>
              <w:t>Financial Statements</w:t>
            </w:r>
          </w:p>
        </w:tc>
      </w:tr>
      <w:tr w:rsidR="005B53F2" w:rsidRPr="002A370A" w14:paraId="4A16CB6E" w14:textId="49CC7B30" w:rsidTr="00516AAC">
        <w:trPr>
          <w:cantSplit/>
          <w:trHeight w:val="240"/>
        </w:trPr>
        <w:tc>
          <w:tcPr>
            <w:tcW w:w="2884" w:type="pct"/>
          </w:tcPr>
          <w:p w14:paraId="1D90DD12" w14:textId="77777777" w:rsidR="005B53F2" w:rsidRPr="002A370A" w:rsidRDefault="005B53F2"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2116" w:type="pct"/>
            <w:gridSpan w:val="3"/>
            <w:tcBorders>
              <w:top w:val="single" w:sz="4" w:space="0" w:color="auto"/>
              <w:bottom w:val="single" w:sz="4" w:space="0" w:color="auto"/>
            </w:tcBorders>
          </w:tcPr>
          <w:p w14:paraId="449ED001" w14:textId="524F6B47" w:rsidR="005B53F2" w:rsidRPr="002A370A" w:rsidRDefault="005B53F2" w:rsidP="005B53F2">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rPr>
            </w:pPr>
            <w:r w:rsidRPr="002A370A">
              <w:rPr>
                <w:rFonts w:ascii="Angsana New" w:hAnsi="Angsana New"/>
                <w:sz w:val="28"/>
                <w:szCs w:val="28"/>
              </w:rPr>
              <w:t>Software license</w:t>
            </w:r>
          </w:p>
        </w:tc>
      </w:tr>
      <w:tr w:rsidR="005B53F2" w:rsidRPr="002A370A" w14:paraId="2A24959D" w14:textId="1B9EA1F6" w:rsidTr="00516AAC">
        <w:trPr>
          <w:cantSplit/>
          <w:trHeight w:val="240"/>
        </w:trPr>
        <w:tc>
          <w:tcPr>
            <w:tcW w:w="2884" w:type="pct"/>
          </w:tcPr>
          <w:p w14:paraId="67871027" w14:textId="623EB66E" w:rsidR="005B53F2" w:rsidRPr="002A370A" w:rsidRDefault="005B53F2"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4" w:right="70"/>
              <w:rPr>
                <w:rFonts w:ascii="Angsana New" w:hAnsi="Angsana New"/>
                <w:b/>
                <w:bCs/>
                <w:sz w:val="28"/>
                <w:szCs w:val="28"/>
                <w:cs/>
              </w:rPr>
            </w:pPr>
            <w:r w:rsidRPr="002A370A">
              <w:rPr>
                <w:rFonts w:ascii="Angsana New" w:hAnsi="Angsana New"/>
                <w:b/>
                <w:bCs/>
                <w:sz w:val="28"/>
                <w:szCs w:val="28"/>
              </w:rPr>
              <w:t>Cost</w:t>
            </w:r>
          </w:p>
        </w:tc>
        <w:tc>
          <w:tcPr>
            <w:tcW w:w="922" w:type="pct"/>
            <w:tcBorders>
              <w:top w:val="single" w:sz="4" w:space="0" w:color="auto"/>
            </w:tcBorders>
          </w:tcPr>
          <w:p w14:paraId="4383962A" w14:textId="77777777" w:rsidR="005B53F2" w:rsidRPr="002A370A" w:rsidRDefault="005B53F2"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p>
        </w:tc>
        <w:tc>
          <w:tcPr>
            <w:tcW w:w="275" w:type="pct"/>
            <w:tcBorders>
              <w:top w:val="single" w:sz="4" w:space="0" w:color="auto"/>
            </w:tcBorders>
          </w:tcPr>
          <w:p w14:paraId="235C4E4E" w14:textId="77777777" w:rsidR="005B53F2" w:rsidRPr="002A370A" w:rsidRDefault="005B53F2"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p>
        </w:tc>
        <w:tc>
          <w:tcPr>
            <w:tcW w:w="920" w:type="pct"/>
            <w:tcBorders>
              <w:top w:val="single" w:sz="4" w:space="0" w:color="auto"/>
            </w:tcBorders>
          </w:tcPr>
          <w:p w14:paraId="2FB82DEA" w14:textId="05F1ABE6" w:rsidR="005B53F2" w:rsidRPr="002A370A" w:rsidRDefault="005B53F2"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p>
        </w:tc>
      </w:tr>
      <w:tr w:rsidR="000B06AF" w:rsidRPr="002A370A" w14:paraId="10428E98" w14:textId="47C631CA" w:rsidTr="00516AAC">
        <w:trPr>
          <w:cantSplit/>
          <w:trHeight w:val="240"/>
        </w:trPr>
        <w:tc>
          <w:tcPr>
            <w:tcW w:w="2884" w:type="pct"/>
          </w:tcPr>
          <w:p w14:paraId="588C5F08" w14:textId="50954EDD" w:rsidR="000B06AF" w:rsidRPr="002A370A"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 xml:space="preserve">Net book value as at </w:t>
            </w:r>
            <w:r w:rsidR="00516AAC">
              <w:rPr>
                <w:rFonts w:ascii="Angsana New" w:eastAsia="Arial Unicode MS" w:hAnsi="Angsana New"/>
                <w:snapToGrid w:val="0"/>
                <w:sz w:val="28"/>
                <w:szCs w:val="28"/>
                <w:lang w:eastAsia="th-TH"/>
              </w:rPr>
              <w:t>December</w:t>
            </w:r>
            <w:r w:rsidRPr="002A370A">
              <w:rPr>
                <w:rFonts w:ascii="Angsana New" w:eastAsia="Arial Unicode MS" w:hAnsi="Angsana New"/>
                <w:snapToGrid w:val="0"/>
                <w:sz w:val="28"/>
                <w:szCs w:val="28"/>
                <w:lang w:eastAsia="th-TH"/>
              </w:rPr>
              <w:t xml:space="preserve"> </w:t>
            </w:r>
            <w:r w:rsidR="00516AAC">
              <w:rPr>
                <w:rFonts w:ascii="Angsana New" w:eastAsia="Arial Unicode MS" w:hAnsi="Angsana New"/>
                <w:snapToGrid w:val="0"/>
                <w:sz w:val="28"/>
                <w:szCs w:val="28"/>
                <w:lang w:eastAsia="th-TH"/>
              </w:rPr>
              <w:t>3</w:t>
            </w:r>
            <w:r w:rsidRPr="002A370A">
              <w:rPr>
                <w:rFonts w:ascii="Angsana New" w:eastAsia="Arial Unicode MS" w:hAnsi="Angsana New"/>
                <w:snapToGrid w:val="0"/>
                <w:sz w:val="28"/>
                <w:szCs w:val="28"/>
                <w:lang w:eastAsia="th-TH"/>
              </w:rPr>
              <w:t>1, 202</w:t>
            </w:r>
            <w:r w:rsidR="00516AAC">
              <w:rPr>
                <w:rFonts w:ascii="Angsana New" w:eastAsia="Arial Unicode MS" w:hAnsi="Angsana New"/>
                <w:snapToGrid w:val="0"/>
                <w:sz w:val="28"/>
                <w:szCs w:val="28"/>
                <w:lang w:eastAsia="th-TH"/>
              </w:rPr>
              <w:t>0</w:t>
            </w:r>
          </w:p>
        </w:tc>
        <w:tc>
          <w:tcPr>
            <w:tcW w:w="922" w:type="pct"/>
            <w:shd w:val="clear" w:color="auto" w:fill="auto"/>
          </w:tcPr>
          <w:p w14:paraId="1C269C30" w14:textId="5C2F9439"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rPr>
            </w:pPr>
            <w:r w:rsidRPr="000B06AF">
              <w:rPr>
                <w:rFonts w:asciiTheme="majorBidi" w:hAnsiTheme="majorBidi" w:cstheme="majorBidi"/>
                <w:sz w:val="28"/>
                <w:szCs w:val="28"/>
              </w:rPr>
              <w:t>1,556</w:t>
            </w:r>
          </w:p>
        </w:tc>
        <w:tc>
          <w:tcPr>
            <w:tcW w:w="275" w:type="pct"/>
          </w:tcPr>
          <w:p w14:paraId="2D9828ED" w14:textId="77777777"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cs/>
              </w:rPr>
            </w:pPr>
          </w:p>
        </w:tc>
        <w:tc>
          <w:tcPr>
            <w:tcW w:w="920" w:type="pct"/>
          </w:tcPr>
          <w:p w14:paraId="1970ECAD" w14:textId="0EF376CA"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cs/>
              </w:rPr>
            </w:pPr>
            <w:r w:rsidRPr="000B06AF">
              <w:rPr>
                <w:rFonts w:asciiTheme="majorBidi" w:hAnsiTheme="majorBidi" w:cstheme="majorBidi"/>
                <w:sz w:val="28"/>
                <w:szCs w:val="28"/>
              </w:rPr>
              <w:t>1,556</w:t>
            </w:r>
          </w:p>
        </w:tc>
      </w:tr>
      <w:tr w:rsidR="000B06AF" w:rsidRPr="002A370A" w14:paraId="2B5129E3" w14:textId="1C34579B" w:rsidTr="00516AAC">
        <w:trPr>
          <w:cantSplit/>
          <w:trHeight w:val="240"/>
        </w:trPr>
        <w:tc>
          <w:tcPr>
            <w:tcW w:w="2884" w:type="pct"/>
          </w:tcPr>
          <w:p w14:paraId="646516B0" w14:textId="0BD02DE3" w:rsidR="000B06AF" w:rsidRPr="002A370A"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Add</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increase during year</w:t>
            </w:r>
          </w:p>
        </w:tc>
        <w:tc>
          <w:tcPr>
            <w:tcW w:w="922" w:type="pct"/>
            <w:shd w:val="clear" w:color="auto" w:fill="auto"/>
          </w:tcPr>
          <w:p w14:paraId="152443FE" w14:textId="617D74F8"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highlight w:val="yellow"/>
                <w:cs/>
              </w:rPr>
            </w:pPr>
            <w:r w:rsidRPr="000B06AF">
              <w:rPr>
                <w:rFonts w:asciiTheme="majorBidi" w:hAnsiTheme="majorBidi" w:cstheme="majorBidi"/>
                <w:sz w:val="28"/>
                <w:szCs w:val="28"/>
              </w:rPr>
              <w:t>83,949</w:t>
            </w:r>
          </w:p>
        </w:tc>
        <w:tc>
          <w:tcPr>
            <w:tcW w:w="275" w:type="pct"/>
          </w:tcPr>
          <w:p w14:paraId="1F45EB44" w14:textId="77777777"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highlight w:val="green"/>
              </w:rPr>
            </w:pPr>
          </w:p>
        </w:tc>
        <w:tc>
          <w:tcPr>
            <w:tcW w:w="920" w:type="pct"/>
          </w:tcPr>
          <w:p w14:paraId="1F1195F9" w14:textId="21EE6B19"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highlight w:val="yellow"/>
              </w:rPr>
            </w:pPr>
            <w:r w:rsidRPr="000B06AF">
              <w:rPr>
                <w:rFonts w:asciiTheme="majorBidi" w:hAnsiTheme="majorBidi" w:cstheme="majorBidi"/>
                <w:sz w:val="28"/>
                <w:szCs w:val="28"/>
              </w:rPr>
              <w:t>-</w:t>
            </w:r>
          </w:p>
        </w:tc>
      </w:tr>
      <w:tr w:rsidR="000B06AF" w:rsidRPr="002A370A" w14:paraId="32200A4F" w14:textId="00B341EF" w:rsidTr="00516AAC">
        <w:trPr>
          <w:cantSplit/>
          <w:trHeight w:val="240"/>
        </w:trPr>
        <w:tc>
          <w:tcPr>
            <w:tcW w:w="2884" w:type="pct"/>
          </w:tcPr>
          <w:p w14:paraId="63C0AF4C" w14:textId="3D7DE607" w:rsidR="000B06AF" w:rsidRPr="002A370A"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hint="cs"/>
                <w:snapToGrid w:val="0"/>
                <w:sz w:val="28"/>
                <w:szCs w:val="28"/>
                <w:cs/>
                <w:lang w:eastAsia="th-TH"/>
              </w:rPr>
              <w:t>(</w:t>
            </w:r>
            <w:r w:rsidRPr="002A370A">
              <w:rPr>
                <w:rFonts w:ascii="Angsana New" w:eastAsia="Arial Unicode MS" w:hAnsi="Angsana New"/>
                <w:snapToGrid w:val="0"/>
                <w:sz w:val="28"/>
                <w:szCs w:val="28"/>
                <w:lang w:eastAsia="th-TH"/>
              </w:rPr>
              <w:t>Less</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decrease</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during year</w:t>
            </w:r>
          </w:p>
        </w:tc>
        <w:tc>
          <w:tcPr>
            <w:tcW w:w="922" w:type="pct"/>
            <w:shd w:val="clear" w:color="auto" w:fill="auto"/>
          </w:tcPr>
          <w:p w14:paraId="7211DB89" w14:textId="619A1134"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highlight w:val="yellow"/>
              </w:rPr>
            </w:pPr>
            <w:r w:rsidRPr="000B06AF">
              <w:rPr>
                <w:rFonts w:asciiTheme="majorBidi" w:hAnsiTheme="majorBidi" w:cstheme="majorBidi"/>
                <w:sz w:val="28"/>
                <w:szCs w:val="28"/>
              </w:rPr>
              <w:t>(1,111)</w:t>
            </w:r>
          </w:p>
        </w:tc>
        <w:tc>
          <w:tcPr>
            <w:tcW w:w="275" w:type="pct"/>
          </w:tcPr>
          <w:p w14:paraId="59C38BD4" w14:textId="77777777"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highlight w:val="green"/>
              </w:rPr>
            </w:pPr>
          </w:p>
        </w:tc>
        <w:tc>
          <w:tcPr>
            <w:tcW w:w="920" w:type="pct"/>
          </w:tcPr>
          <w:p w14:paraId="77F52472" w14:textId="12C0F662"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highlight w:val="yellow"/>
              </w:rPr>
            </w:pPr>
            <w:r w:rsidRPr="000B06AF">
              <w:rPr>
                <w:rFonts w:asciiTheme="majorBidi" w:hAnsiTheme="majorBidi" w:cstheme="majorBidi"/>
                <w:sz w:val="28"/>
                <w:szCs w:val="28"/>
              </w:rPr>
              <w:t>(1,111)</w:t>
            </w:r>
          </w:p>
        </w:tc>
      </w:tr>
      <w:tr w:rsidR="000B06AF" w:rsidRPr="002A370A" w14:paraId="2D2717FB" w14:textId="12841338" w:rsidTr="00516AAC">
        <w:trPr>
          <w:cantSplit/>
          <w:trHeight w:val="240"/>
        </w:trPr>
        <w:tc>
          <w:tcPr>
            <w:tcW w:w="2884" w:type="pct"/>
          </w:tcPr>
          <w:p w14:paraId="12385623" w14:textId="1250CB9B" w:rsidR="000B06AF" w:rsidRPr="002A370A"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Transfer in</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Transfer out</w:t>
            </w:r>
            <w:r w:rsidRPr="002A370A">
              <w:rPr>
                <w:rFonts w:ascii="Angsana New" w:eastAsia="Arial Unicode MS" w:hAnsi="Angsana New" w:hint="cs"/>
                <w:snapToGrid w:val="0"/>
                <w:sz w:val="28"/>
                <w:szCs w:val="28"/>
                <w:cs/>
                <w:lang w:eastAsia="th-TH"/>
              </w:rPr>
              <w:t>)</w:t>
            </w:r>
          </w:p>
        </w:tc>
        <w:tc>
          <w:tcPr>
            <w:tcW w:w="922" w:type="pct"/>
            <w:tcBorders>
              <w:bottom w:val="single" w:sz="4" w:space="0" w:color="auto"/>
            </w:tcBorders>
            <w:shd w:val="clear" w:color="auto" w:fill="auto"/>
          </w:tcPr>
          <w:p w14:paraId="164D439A" w14:textId="3ED0E28F"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highlight w:val="yellow"/>
              </w:rPr>
            </w:pPr>
            <w:r w:rsidRPr="000B06AF">
              <w:rPr>
                <w:rFonts w:asciiTheme="majorBidi" w:hAnsiTheme="majorBidi" w:cstheme="majorBidi"/>
                <w:sz w:val="28"/>
                <w:szCs w:val="28"/>
              </w:rPr>
              <w:t>758</w:t>
            </w:r>
          </w:p>
        </w:tc>
        <w:tc>
          <w:tcPr>
            <w:tcW w:w="275" w:type="pct"/>
          </w:tcPr>
          <w:p w14:paraId="2B033DEF" w14:textId="77777777"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highlight w:val="green"/>
                <w:cs/>
              </w:rPr>
            </w:pPr>
          </w:p>
        </w:tc>
        <w:tc>
          <w:tcPr>
            <w:tcW w:w="920" w:type="pct"/>
            <w:tcBorders>
              <w:bottom w:val="single" w:sz="4" w:space="0" w:color="auto"/>
            </w:tcBorders>
          </w:tcPr>
          <w:p w14:paraId="6FE1F646" w14:textId="315832D6"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highlight w:val="yellow"/>
                <w:cs/>
              </w:rPr>
            </w:pPr>
            <w:r w:rsidRPr="000B06AF">
              <w:rPr>
                <w:rFonts w:asciiTheme="majorBidi" w:hAnsiTheme="majorBidi" w:cstheme="majorBidi"/>
                <w:sz w:val="28"/>
                <w:szCs w:val="28"/>
              </w:rPr>
              <w:t>758</w:t>
            </w:r>
          </w:p>
        </w:tc>
      </w:tr>
      <w:tr w:rsidR="000B06AF" w:rsidRPr="002A370A" w14:paraId="4F164245" w14:textId="4AB1DEB4" w:rsidTr="00516AAC">
        <w:trPr>
          <w:cantSplit/>
          <w:trHeight w:val="240"/>
        </w:trPr>
        <w:tc>
          <w:tcPr>
            <w:tcW w:w="2884" w:type="pct"/>
          </w:tcPr>
          <w:p w14:paraId="4FCFB207" w14:textId="7D848903" w:rsidR="000B06AF" w:rsidRPr="002A370A"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 xml:space="preserve">Net book value as at </w:t>
            </w:r>
            <w:r>
              <w:rPr>
                <w:rFonts w:ascii="Angsana New" w:eastAsia="Arial Unicode MS" w:hAnsi="Angsana New"/>
                <w:snapToGrid w:val="0"/>
                <w:sz w:val="28"/>
                <w:szCs w:val="28"/>
                <w:lang w:eastAsia="th-TH"/>
              </w:rPr>
              <w:t>December</w:t>
            </w:r>
            <w:r w:rsidRPr="002A370A">
              <w:rPr>
                <w:rFonts w:ascii="Angsana New" w:eastAsia="Arial Unicode MS" w:hAnsi="Angsana New"/>
                <w:snapToGrid w:val="0"/>
                <w:sz w:val="28"/>
                <w:szCs w:val="28"/>
                <w:lang w:eastAsia="th-TH"/>
              </w:rPr>
              <w:t xml:space="preserve"> 3</w:t>
            </w:r>
            <w:r>
              <w:rPr>
                <w:rFonts w:ascii="Angsana New" w:eastAsia="Arial Unicode MS" w:hAnsi="Angsana New"/>
                <w:snapToGrid w:val="0"/>
                <w:sz w:val="28"/>
                <w:szCs w:val="28"/>
                <w:lang w:eastAsia="th-TH"/>
              </w:rPr>
              <w:t>1</w:t>
            </w:r>
            <w:r w:rsidRPr="002A370A">
              <w:rPr>
                <w:rFonts w:ascii="Angsana New" w:eastAsia="Arial Unicode MS" w:hAnsi="Angsana New"/>
                <w:snapToGrid w:val="0"/>
                <w:sz w:val="28"/>
                <w:szCs w:val="28"/>
                <w:lang w:eastAsia="th-TH"/>
              </w:rPr>
              <w:t>, 2021</w:t>
            </w:r>
          </w:p>
        </w:tc>
        <w:tc>
          <w:tcPr>
            <w:tcW w:w="922" w:type="pct"/>
            <w:tcBorders>
              <w:top w:val="single" w:sz="4" w:space="0" w:color="auto"/>
              <w:bottom w:val="single" w:sz="4" w:space="0" w:color="auto"/>
            </w:tcBorders>
            <w:shd w:val="clear" w:color="auto" w:fill="auto"/>
          </w:tcPr>
          <w:p w14:paraId="6DED9912" w14:textId="512B561D"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highlight w:val="yellow"/>
                <w:cs/>
              </w:rPr>
            </w:pPr>
            <w:r w:rsidRPr="000B06AF">
              <w:rPr>
                <w:rFonts w:asciiTheme="majorBidi" w:hAnsiTheme="majorBidi" w:cstheme="majorBidi"/>
                <w:sz w:val="28"/>
                <w:szCs w:val="28"/>
              </w:rPr>
              <w:t>85,152</w:t>
            </w:r>
          </w:p>
        </w:tc>
        <w:tc>
          <w:tcPr>
            <w:tcW w:w="275" w:type="pct"/>
          </w:tcPr>
          <w:p w14:paraId="5EF21177" w14:textId="77777777"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highlight w:val="green"/>
              </w:rPr>
            </w:pPr>
          </w:p>
        </w:tc>
        <w:tc>
          <w:tcPr>
            <w:tcW w:w="920" w:type="pct"/>
            <w:tcBorders>
              <w:top w:val="single" w:sz="4" w:space="0" w:color="auto"/>
              <w:bottom w:val="single" w:sz="4" w:space="0" w:color="auto"/>
            </w:tcBorders>
          </w:tcPr>
          <w:p w14:paraId="24B98239" w14:textId="62563885"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highlight w:val="yellow"/>
              </w:rPr>
            </w:pPr>
            <w:r w:rsidRPr="000B06AF">
              <w:rPr>
                <w:rFonts w:asciiTheme="majorBidi" w:hAnsiTheme="majorBidi" w:cstheme="majorBidi"/>
                <w:sz w:val="28"/>
                <w:szCs w:val="28"/>
              </w:rPr>
              <w:t>1,203</w:t>
            </w:r>
          </w:p>
        </w:tc>
      </w:tr>
      <w:tr w:rsidR="000B06AF" w:rsidRPr="002A370A" w14:paraId="24E2246A" w14:textId="7BC58E95" w:rsidTr="00516AAC">
        <w:trPr>
          <w:cantSplit/>
          <w:trHeight w:val="240"/>
        </w:trPr>
        <w:tc>
          <w:tcPr>
            <w:tcW w:w="2884" w:type="pct"/>
          </w:tcPr>
          <w:p w14:paraId="71DD8948" w14:textId="3D021A58" w:rsidR="000B06AF" w:rsidRPr="002A370A"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4" w:right="70"/>
              <w:rPr>
                <w:rFonts w:ascii="Angsana New" w:hAnsi="Angsana New"/>
                <w:b/>
                <w:bCs/>
                <w:sz w:val="28"/>
                <w:szCs w:val="28"/>
                <w:cs/>
              </w:rPr>
            </w:pPr>
            <w:r w:rsidRPr="002A370A">
              <w:rPr>
                <w:rFonts w:ascii="Angsana New" w:hAnsi="Angsana New"/>
                <w:b/>
                <w:bCs/>
                <w:sz w:val="28"/>
                <w:szCs w:val="28"/>
              </w:rPr>
              <w:t>Accumulated amortization</w:t>
            </w:r>
          </w:p>
        </w:tc>
        <w:tc>
          <w:tcPr>
            <w:tcW w:w="922" w:type="pct"/>
            <w:tcBorders>
              <w:top w:val="single" w:sz="4" w:space="0" w:color="auto"/>
            </w:tcBorders>
          </w:tcPr>
          <w:p w14:paraId="5AE88278" w14:textId="77777777"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Theme="majorBidi" w:hAnsiTheme="majorBidi" w:cstheme="majorBidi"/>
                <w:sz w:val="28"/>
                <w:szCs w:val="28"/>
                <w:cs/>
              </w:rPr>
            </w:pPr>
          </w:p>
        </w:tc>
        <w:tc>
          <w:tcPr>
            <w:tcW w:w="275" w:type="pct"/>
          </w:tcPr>
          <w:p w14:paraId="7937FD41" w14:textId="77777777"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cs/>
              </w:rPr>
            </w:pPr>
          </w:p>
        </w:tc>
        <w:tc>
          <w:tcPr>
            <w:tcW w:w="920" w:type="pct"/>
            <w:tcBorders>
              <w:top w:val="single" w:sz="4" w:space="0" w:color="auto"/>
            </w:tcBorders>
          </w:tcPr>
          <w:p w14:paraId="64FBEE13" w14:textId="0794F998"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cs/>
              </w:rPr>
            </w:pPr>
          </w:p>
        </w:tc>
      </w:tr>
      <w:tr w:rsidR="000B06AF" w:rsidRPr="002A370A" w14:paraId="329AF98B" w14:textId="2FE94A29" w:rsidTr="00516AAC">
        <w:trPr>
          <w:cantSplit/>
          <w:trHeight w:val="240"/>
        </w:trPr>
        <w:tc>
          <w:tcPr>
            <w:tcW w:w="2884" w:type="pct"/>
          </w:tcPr>
          <w:p w14:paraId="129BC2CA" w14:textId="3EF176B4" w:rsidR="000B06AF" w:rsidRPr="002A370A"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 xml:space="preserve">Net book value as at </w:t>
            </w:r>
            <w:r w:rsidR="00516AAC">
              <w:rPr>
                <w:rFonts w:ascii="Angsana New" w:eastAsia="Arial Unicode MS" w:hAnsi="Angsana New"/>
                <w:snapToGrid w:val="0"/>
                <w:sz w:val="28"/>
                <w:szCs w:val="28"/>
                <w:lang w:eastAsia="th-TH"/>
              </w:rPr>
              <w:t>December</w:t>
            </w:r>
            <w:r w:rsidRPr="002A370A">
              <w:rPr>
                <w:rFonts w:ascii="Angsana New" w:eastAsia="Arial Unicode MS" w:hAnsi="Angsana New"/>
                <w:snapToGrid w:val="0"/>
                <w:sz w:val="28"/>
                <w:szCs w:val="28"/>
                <w:lang w:eastAsia="th-TH"/>
              </w:rPr>
              <w:t xml:space="preserve"> </w:t>
            </w:r>
            <w:r w:rsidR="00516AAC">
              <w:rPr>
                <w:rFonts w:ascii="Angsana New" w:eastAsia="Arial Unicode MS" w:hAnsi="Angsana New"/>
                <w:snapToGrid w:val="0"/>
                <w:sz w:val="28"/>
                <w:szCs w:val="28"/>
                <w:lang w:eastAsia="th-TH"/>
              </w:rPr>
              <w:t>3</w:t>
            </w:r>
            <w:r w:rsidRPr="002A370A">
              <w:rPr>
                <w:rFonts w:ascii="Angsana New" w:eastAsia="Arial Unicode MS" w:hAnsi="Angsana New"/>
                <w:snapToGrid w:val="0"/>
                <w:sz w:val="28"/>
                <w:szCs w:val="28"/>
                <w:lang w:eastAsia="th-TH"/>
              </w:rPr>
              <w:t>1, 202</w:t>
            </w:r>
            <w:r w:rsidR="00516AAC">
              <w:rPr>
                <w:rFonts w:ascii="Angsana New" w:eastAsia="Arial Unicode MS" w:hAnsi="Angsana New"/>
                <w:snapToGrid w:val="0"/>
                <w:sz w:val="28"/>
                <w:szCs w:val="28"/>
                <w:lang w:eastAsia="th-TH"/>
              </w:rPr>
              <w:t>0</w:t>
            </w:r>
          </w:p>
        </w:tc>
        <w:tc>
          <w:tcPr>
            <w:tcW w:w="922" w:type="pct"/>
            <w:shd w:val="clear" w:color="auto" w:fill="auto"/>
          </w:tcPr>
          <w:p w14:paraId="7C8C6F69" w14:textId="78B29054"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cs/>
              </w:rPr>
            </w:pPr>
            <w:r w:rsidRPr="000B06AF">
              <w:rPr>
                <w:rFonts w:asciiTheme="majorBidi" w:hAnsiTheme="majorBidi" w:cstheme="majorBidi"/>
                <w:sz w:val="28"/>
                <w:szCs w:val="28"/>
              </w:rPr>
              <w:t>443</w:t>
            </w:r>
          </w:p>
        </w:tc>
        <w:tc>
          <w:tcPr>
            <w:tcW w:w="275" w:type="pct"/>
          </w:tcPr>
          <w:p w14:paraId="164D07EB" w14:textId="77777777"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cs/>
              </w:rPr>
            </w:pPr>
          </w:p>
        </w:tc>
        <w:tc>
          <w:tcPr>
            <w:tcW w:w="920" w:type="pct"/>
          </w:tcPr>
          <w:p w14:paraId="23CED905" w14:textId="48C7CC2E"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cs/>
              </w:rPr>
            </w:pPr>
            <w:r w:rsidRPr="000B06AF">
              <w:rPr>
                <w:rFonts w:asciiTheme="majorBidi" w:hAnsiTheme="majorBidi" w:cstheme="majorBidi"/>
                <w:sz w:val="28"/>
                <w:szCs w:val="28"/>
              </w:rPr>
              <w:t>443</w:t>
            </w:r>
          </w:p>
        </w:tc>
      </w:tr>
      <w:tr w:rsidR="000B06AF" w:rsidRPr="002A370A" w14:paraId="09CDE57D" w14:textId="51684B4A" w:rsidTr="00516AAC">
        <w:trPr>
          <w:cantSplit/>
          <w:trHeight w:val="240"/>
        </w:trPr>
        <w:tc>
          <w:tcPr>
            <w:tcW w:w="2884" w:type="pct"/>
          </w:tcPr>
          <w:p w14:paraId="7E6420A2" w14:textId="5F9E5D63" w:rsidR="000B06AF" w:rsidRPr="002A370A"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Add</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amortization for the year</w:t>
            </w:r>
          </w:p>
        </w:tc>
        <w:tc>
          <w:tcPr>
            <w:tcW w:w="922" w:type="pct"/>
            <w:shd w:val="clear" w:color="auto" w:fill="auto"/>
          </w:tcPr>
          <w:p w14:paraId="6244F091" w14:textId="386AB700"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highlight w:val="yellow"/>
                <w:cs/>
              </w:rPr>
            </w:pPr>
            <w:r w:rsidRPr="000B06AF">
              <w:rPr>
                <w:rFonts w:asciiTheme="majorBidi" w:hAnsiTheme="majorBidi" w:cstheme="majorBidi"/>
                <w:sz w:val="28"/>
                <w:szCs w:val="28"/>
              </w:rPr>
              <w:t>385</w:t>
            </w:r>
          </w:p>
        </w:tc>
        <w:tc>
          <w:tcPr>
            <w:tcW w:w="275" w:type="pct"/>
          </w:tcPr>
          <w:p w14:paraId="35B12C92" w14:textId="77777777"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highlight w:val="green"/>
              </w:rPr>
            </w:pPr>
          </w:p>
        </w:tc>
        <w:tc>
          <w:tcPr>
            <w:tcW w:w="920" w:type="pct"/>
          </w:tcPr>
          <w:p w14:paraId="291D31BF" w14:textId="751ACBF7"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highlight w:val="yellow"/>
              </w:rPr>
            </w:pPr>
            <w:r w:rsidRPr="000B06AF">
              <w:rPr>
                <w:rFonts w:asciiTheme="majorBidi" w:hAnsiTheme="majorBidi" w:cstheme="majorBidi"/>
                <w:sz w:val="28"/>
                <w:szCs w:val="28"/>
              </w:rPr>
              <w:t>344</w:t>
            </w:r>
          </w:p>
        </w:tc>
      </w:tr>
      <w:tr w:rsidR="000B06AF" w:rsidRPr="002A370A" w14:paraId="1CAF0B66" w14:textId="600A3A63" w:rsidTr="00516AAC">
        <w:trPr>
          <w:cantSplit/>
          <w:trHeight w:val="240"/>
        </w:trPr>
        <w:tc>
          <w:tcPr>
            <w:tcW w:w="2884" w:type="pct"/>
          </w:tcPr>
          <w:p w14:paraId="3AE994B9" w14:textId="547F5B08" w:rsidR="000B06AF" w:rsidRPr="002A370A"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hint="cs"/>
                <w:snapToGrid w:val="0"/>
                <w:sz w:val="28"/>
                <w:szCs w:val="28"/>
                <w:cs/>
                <w:lang w:eastAsia="th-TH"/>
              </w:rPr>
              <w:t>(</w:t>
            </w:r>
            <w:r w:rsidRPr="002A370A">
              <w:rPr>
                <w:rFonts w:ascii="Angsana New" w:eastAsia="Arial Unicode MS" w:hAnsi="Angsana New"/>
                <w:snapToGrid w:val="0"/>
                <w:sz w:val="28"/>
                <w:szCs w:val="28"/>
                <w:lang w:eastAsia="th-TH"/>
              </w:rPr>
              <w:t>Less</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decrease</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during year</w:t>
            </w:r>
          </w:p>
        </w:tc>
        <w:tc>
          <w:tcPr>
            <w:tcW w:w="922" w:type="pct"/>
            <w:shd w:val="clear" w:color="auto" w:fill="auto"/>
          </w:tcPr>
          <w:p w14:paraId="2DFB4C68" w14:textId="14BF3EB7"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highlight w:val="yellow"/>
                <w:cs/>
              </w:rPr>
            </w:pPr>
            <w:r w:rsidRPr="000B06AF">
              <w:rPr>
                <w:rFonts w:asciiTheme="majorBidi" w:hAnsiTheme="majorBidi" w:cstheme="majorBidi"/>
                <w:sz w:val="28"/>
                <w:szCs w:val="28"/>
              </w:rPr>
              <w:t>(406)</w:t>
            </w:r>
          </w:p>
        </w:tc>
        <w:tc>
          <w:tcPr>
            <w:tcW w:w="275" w:type="pct"/>
          </w:tcPr>
          <w:p w14:paraId="641D1428" w14:textId="77777777"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highlight w:val="green"/>
              </w:rPr>
            </w:pPr>
          </w:p>
        </w:tc>
        <w:tc>
          <w:tcPr>
            <w:tcW w:w="920" w:type="pct"/>
          </w:tcPr>
          <w:p w14:paraId="036EC52E" w14:textId="2D5776A1"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highlight w:val="yellow"/>
              </w:rPr>
            </w:pPr>
            <w:r w:rsidRPr="000B06AF">
              <w:rPr>
                <w:rFonts w:asciiTheme="majorBidi" w:hAnsiTheme="majorBidi" w:cstheme="majorBidi"/>
                <w:sz w:val="28"/>
                <w:szCs w:val="28"/>
              </w:rPr>
              <w:t>(406)</w:t>
            </w:r>
          </w:p>
        </w:tc>
      </w:tr>
      <w:tr w:rsidR="000B06AF" w:rsidRPr="002A370A" w14:paraId="24D4BD1A" w14:textId="4B8F27B0" w:rsidTr="00516AAC">
        <w:trPr>
          <w:cantSplit/>
          <w:trHeight w:val="240"/>
        </w:trPr>
        <w:tc>
          <w:tcPr>
            <w:tcW w:w="2884" w:type="pct"/>
          </w:tcPr>
          <w:p w14:paraId="025504D3" w14:textId="0E5941A3" w:rsidR="000B06AF" w:rsidRPr="002A370A"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Transfer in</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Transfer out</w:t>
            </w:r>
            <w:r w:rsidRPr="002A370A">
              <w:rPr>
                <w:rFonts w:ascii="Angsana New" w:eastAsia="Arial Unicode MS" w:hAnsi="Angsana New" w:hint="cs"/>
                <w:snapToGrid w:val="0"/>
                <w:sz w:val="28"/>
                <w:szCs w:val="28"/>
                <w:cs/>
                <w:lang w:eastAsia="th-TH"/>
              </w:rPr>
              <w:t>)</w:t>
            </w:r>
          </w:p>
        </w:tc>
        <w:tc>
          <w:tcPr>
            <w:tcW w:w="922" w:type="pct"/>
            <w:tcBorders>
              <w:bottom w:val="single" w:sz="4" w:space="0" w:color="auto"/>
            </w:tcBorders>
            <w:shd w:val="clear" w:color="auto" w:fill="auto"/>
          </w:tcPr>
          <w:p w14:paraId="12A6D20B" w14:textId="29B8C856"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highlight w:val="yellow"/>
                <w:cs/>
              </w:rPr>
            </w:pPr>
            <w:r w:rsidRPr="000B06AF">
              <w:rPr>
                <w:rFonts w:asciiTheme="majorBidi" w:hAnsiTheme="majorBidi" w:cstheme="majorBidi"/>
                <w:sz w:val="28"/>
                <w:szCs w:val="28"/>
              </w:rPr>
              <w:t>682</w:t>
            </w:r>
          </w:p>
        </w:tc>
        <w:tc>
          <w:tcPr>
            <w:tcW w:w="275" w:type="pct"/>
          </w:tcPr>
          <w:p w14:paraId="3C822FD7" w14:textId="77777777"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highlight w:val="green"/>
                <w:cs/>
              </w:rPr>
            </w:pPr>
          </w:p>
        </w:tc>
        <w:tc>
          <w:tcPr>
            <w:tcW w:w="920" w:type="pct"/>
            <w:tcBorders>
              <w:bottom w:val="single" w:sz="4" w:space="0" w:color="auto"/>
            </w:tcBorders>
          </w:tcPr>
          <w:p w14:paraId="4DF26AB2" w14:textId="29CD5878"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highlight w:val="yellow"/>
                <w:cs/>
              </w:rPr>
            </w:pPr>
            <w:r w:rsidRPr="000B06AF">
              <w:rPr>
                <w:rFonts w:asciiTheme="majorBidi" w:hAnsiTheme="majorBidi" w:cstheme="majorBidi"/>
                <w:sz w:val="28"/>
                <w:szCs w:val="28"/>
              </w:rPr>
              <w:t>682</w:t>
            </w:r>
          </w:p>
        </w:tc>
      </w:tr>
      <w:tr w:rsidR="000B06AF" w:rsidRPr="002A370A" w14:paraId="3D2A16BE" w14:textId="67F40DBF" w:rsidTr="00516AAC">
        <w:trPr>
          <w:cantSplit/>
        </w:trPr>
        <w:tc>
          <w:tcPr>
            <w:tcW w:w="2884" w:type="pct"/>
          </w:tcPr>
          <w:p w14:paraId="10675568" w14:textId="29647208" w:rsidR="000B06AF" w:rsidRPr="002A370A"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 xml:space="preserve">Net book value as at </w:t>
            </w:r>
            <w:r>
              <w:rPr>
                <w:rFonts w:ascii="Angsana New" w:eastAsia="Arial Unicode MS" w:hAnsi="Angsana New"/>
                <w:snapToGrid w:val="0"/>
                <w:sz w:val="28"/>
                <w:szCs w:val="28"/>
                <w:lang w:eastAsia="th-TH"/>
              </w:rPr>
              <w:t>December</w:t>
            </w:r>
            <w:r w:rsidRPr="002A370A">
              <w:rPr>
                <w:rFonts w:ascii="Angsana New" w:eastAsia="Arial Unicode MS" w:hAnsi="Angsana New"/>
                <w:snapToGrid w:val="0"/>
                <w:sz w:val="28"/>
                <w:szCs w:val="28"/>
                <w:lang w:eastAsia="th-TH"/>
              </w:rPr>
              <w:t xml:space="preserve"> 3</w:t>
            </w:r>
            <w:r>
              <w:rPr>
                <w:rFonts w:ascii="Angsana New" w:eastAsia="Arial Unicode MS" w:hAnsi="Angsana New"/>
                <w:snapToGrid w:val="0"/>
                <w:sz w:val="28"/>
                <w:szCs w:val="28"/>
                <w:lang w:eastAsia="th-TH"/>
              </w:rPr>
              <w:t>1</w:t>
            </w:r>
            <w:r w:rsidRPr="002A370A">
              <w:rPr>
                <w:rFonts w:ascii="Angsana New" w:eastAsia="Arial Unicode MS" w:hAnsi="Angsana New"/>
                <w:snapToGrid w:val="0"/>
                <w:sz w:val="28"/>
                <w:szCs w:val="28"/>
                <w:lang w:eastAsia="th-TH"/>
              </w:rPr>
              <w:t>, 2021</w:t>
            </w:r>
          </w:p>
        </w:tc>
        <w:tc>
          <w:tcPr>
            <w:tcW w:w="922" w:type="pct"/>
            <w:tcBorders>
              <w:top w:val="single" w:sz="4" w:space="0" w:color="auto"/>
              <w:bottom w:val="single" w:sz="4" w:space="0" w:color="auto"/>
            </w:tcBorders>
            <w:shd w:val="clear" w:color="auto" w:fill="auto"/>
          </w:tcPr>
          <w:p w14:paraId="67442AC8" w14:textId="19C573AB" w:rsidR="000B06AF" w:rsidRPr="000B06AF" w:rsidRDefault="000B06AF" w:rsidP="000B06AF">
            <w:pPr>
              <w:tabs>
                <w:tab w:val="left" w:pos="3390"/>
              </w:tabs>
              <w:spacing w:line="240" w:lineRule="auto"/>
              <w:ind w:right="18"/>
              <w:jc w:val="right"/>
              <w:rPr>
                <w:rFonts w:asciiTheme="majorBidi" w:hAnsiTheme="majorBidi" w:cstheme="majorBidi"/>
                <w:sz w:val="28"/>
                <w:szCs w:val="28"/>
                <w:highlight w:val="yellow"/>
              </w:rPr>
            </w:pPr>
            <w:r w:rsidRPr="000B06AF">
              <w:rPr>
                <w:rFonts w:asciiTheme="majorBidi" w:hAnsiTheme="majorBidi" w:cstheme="majorBidi"/>
                <w:sz w:val="28"/>
                <w:szCs w:val="28"/>
              </w:rPr>
              <w:t>1,104</w:t>
            </w:r>
          </w:p>
        </w:tc>
        <w:tc>
          <w:tcPr>
            <w:tcW w:w="275" w:type="pct"/>
          </w:tcPr>
          <w:p w14:paraId="578511AD" w14:textId="77777777"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highlight w:val="green"/>
                <w:lang w:val="en-GB"/>
              </w:rPr>
            </w:pPr>
          </w:p>
        </w:tc>
        <w:tc>
          <w:tcPr>
            <w:tcW w:w="920" w:type="pct"/>
            <w:tcBorders>
              <w:top w:val="single" w:sz="4" w:space="0" w:color="auto"/>
              <w:bottom w:val="single" w:sz="4" w:space="0" w:color="auto"/>
            </w:tcBorders>
          </w:tcPr>
          <w:p w14:paraId="18C0457C" w14:textId="77EE4A23"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Theme="majorBidi" w:hAnsiTheme="majorBidi" w:cstheme="majorBidi"/>
                <w:sz w:val="28"/>
                <w:szCs w:val="28"/>
                <w:highlight w:val="yellow"/>
              </w:rPr>
            </w:pPr>
            <w:r w:rsidRPr="000B06AF">
              <w:rPr>
                <w:rFonts w:asciiTheme="majorBidi" w:hAnsiTheme="majorBidi" w:cstheme="majorBidi"/>
                <w:sz w:val="28"/>
                <w:szCs w:val="28"/>
              </w:rPr>
              <w:t>1,063</w:t>
            </w:r>
          </w:p>
        </w:tc>
      </w:tr>
      <w:tr w:rsidR="000B06AF" w:rsidRPr="002A370A" w14:paraId="1BFFBD49" w14:textId="23366B82" w:rsidTr="00516AAC">
        <w:trPr>
          <w:cantSplit/>
        </w:trPr>
        <w:tc>
          <w:tcPr>
            <w:tcW w:w="2884" w:type="pct"/>
          </w:tcPr>
          <w:p w14:paraId="7C276073" w14:textId="62B02B84" w:rsidR="000B06AF" w:rsidRPr="002A370A"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4" w:right="70"/>
              <w:rPr>
                <w:rFonts w:ascii="Angsana New" w:hAnsi="Angsana New"/>
                <w:color w:val="00B0F0"/>
                <w:sz w:val="28"/>
                <w:szCs w:val="28"/>
                <w:cs/>
                <w:lang w:val="en-GB"/>
              </w:rPr>
            </w:pPr>
            <w:r w:rsidRPr="002A370A">
              <w:rPr>
                <w:rFonts w:ascii="Angsana New" w:hAnsi="Angsana New"/>
                <w:b/>
                <w:bCs/>
                <w:sz w:val="28"/>
                <w:szCs w:val="28"/>
              </w:rPr>
              <w:t>Net book value</w:t>
            </w:r>
          </w:p>
        </w:tc>
        <w:tc>
          <w:tcPr>
            <w:tcW w:w="922" w:type="pct"/>
            <w:tcBorders>
              <w:top w:val="single" w:sz="4" w:space="0" w:color="auto"/>
            </w:tcBorders>
            <w:shd w:val="clear" w:color="auto" w:fill="auto"/>
          </w:tcPr>
          <w:p w14:paraId="0DAC09C7" w14:textId="77777777" w:rsidR="000B06AF" w:rsidRPr="000B06AF" w:rsidRDefault="000B06AF" w:rsidP="000B06AF">
            <w:pPr>
              <w:tabs>
                <w:tab w:val="left" w:pos="3390"/>
              </w:tabs>
              <w:spacing w:line="240" w:lineRule="auto"/>
              <w:ind w:right="18"/>
              <w:jc w:val="right"/>
              <w:rPr>
                <w:rFonts w:asciiTheme="majorBidi" w:hAnsiTheme="majorBidi" w:cstheme="majorBidi"/>
                <w:sz w:val="28"/>
                <w:szCs w:val="28"/>
              </w:rPr>
            </w:pPr>
          </w:p>
        </w:tc>
        <w:tc>
          <w:tcPr>
            <w:tcW w:w="275" w:type="pct"/>
          </w:tcPr>
          <w:p w14:paraId="5F51E578" w14:textId="77777777" w:rsidR="000B06AF" w:rsidRPr="000B06AF" w:rsidRDefault="000B06AF" w:rsidP="000B06AF">
            <w:pPr>
              <w:tabs>
                <w:tab w:val="left" w:pos="3390"/>
              </w:tabs>
              <w:spacing w:line="240" w:lineRule="auto"/>
              <w:ind w:right="18"/>
              <w:jc w:val="right"/>
              <w:rPr>
                <w:rFonts w:asciiTheme="majorBidi" w:hAnsiTheme="majorBidi" w:cstheme="majorBidi"/>
                <w:sz w:val="28"/>
                <w:szCs w:val="28"/>
              </w:rPr>
            </w:pPr>
          </w:p>
        </w:tc>
        <w:tc>
          <w:tcPr>
            <w:tcW w:w="920" w:type="pct"/>
            <w:tcBorders>
              <w:top w:val="single" w:sz="4" w:space="0" w:color="auto"/>
            </w:tcBorders>
          </w:tcPr>
          <w:p w14:paraId="79C71C4F" w14:textId="2703FEC7" w:rsidR="000B06AF" w:rsidRPr="000B06AF" w:rsidRDefault="000B06AF" w:rsidP="000B06AF">
            <w:pPr>
              <w:tabs>
                <w:tab w:val="left" w:pos="3390"/>
              </w:tabs>
              <w:spacing w:line="240" w:lineRule="auto"/>
              <w:ind w:right="18"/>
              <w:jc w:val="right"/>
              <w:rPr>
                <w:rFonts w:asciiTheme="majorBidi" w:hAnsiTheme="majorBidi" w:cstheme="majorBidi"/>
                <w:sz w:val="28"/>
                <w:szCs w:val="28"/>
              </w:rPr>
            </w:pPr>
          </w:p>
        </w:tc>
      </w:tr>
      <w:tr w:rsidR="000B06AF" w:rsidRPr="002A370A" w14:paraId="434CB4F3" w14:textId="66960AD8" w:rsidTr="00516AAC">
        <w:trPr>
          <w:cantSplit/>
        </w:trPr>
        <w:tc>
          <w:tcPr>
            <w:tcW w:w="2884" w:type="pct"/>
          </w:tcPr>
          <w:p w14:paraId="3D0D5084" w14:textId="6D342B98" w:rsidR="000B06AF" w:rsidRPr="002A370A"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At December 31, 2020</w:t>
            </w:r>
          </w:p>
        </w:tc>
        <w:tc>
          <w:tcPr>
            <w:tcW w:w="922" w:type="pct"/>
            <w:tcBorders>
              <w:bottom w:val="double" w:sz="4" w:space="0" w:color="auto"/>
            </w:tcBorders>
            <w:shd w:val="clear" w:color="auto" w:fill="auto"/>
          </w:tcPr>
          <w:p w14:paraId="42D6BE3B" w14:textId="733483BD" w:rsidR="000B06AF" w:rsidRPr="000B06AF" w:rsidRDefault="000B06AF" w:rsidP="000B06AF">
            <w:pPr>
              <w:tabs>
                <w:tab w:val="left" w:pos="3390"/>
              </w:tabs>
              <w:spacing w:line="240" w:lineRule="auto"/>
              <w:ind w:right="18"/>
              <w:jc w:val="right"/>
              <w:rPr>
                <w:rFonts w:asciiTheme="majorBidi" w:hAnsiTheme="majorBidi" w:cstheme="majorBidi"/>
                <w:sz w:val="28"/>
                <w:szCs w:val="28"/>
              </w:rPr>
            </w:pPr>
            <w:r w:rsidRPr="000B06AF">
              <w:rPr>
                <w:rFonts w:asciiTheme="majorBidi" w:hAnsiTheme="majorBidi" w:cstheme="majorBidi"/>
                <w:sz w:val="28"/>
                <w:szCs w:val="28"/>
              </w:rPr>
              <w:t>1,113</w:t>
            </w:r>
          </w:p>
        </w:tc>
        <w:tc>
          <w:tcPr>
            <w:tcW w:w="275" w:type="pct"/>
          </w:tcPr>
          <w:p w14:paraId="31D0DC0C" w14:textId="77777777" w:rsidR="000B06AF" w:rsidRPr="000B06AF" w:rsidRDefault="000B06AF" w:rsidP="000B06AF">
            <w:pPr>
              <w:tabs>
                <w:tab w:val="left" w:pos="3390"/>
              </w:tabs>
              <w:spacing w:line="240" w:lineRule="auto"/>
              <w:ind w:right="18"/>
              <w:jc w:val="right"/>
              <w:rPr>
                <w:rFonts w:asciiTheme="majorBidi" w:hAnsiTheme="majorBidi" w:cstheme="majorBidi"/>
                <w:sz w:val="28"/>
                <w:szCs w:val="28"/>
                <w:lang w:val="en-GB"/>
              </w:rPr>
            </w:pPr>
          </w:p>
        </w:tc>
        <w:tc>
          <w:tcPr>
            <w:tcW w:w="920" w:type="pct"/>
            <w:tcBorders>
              <w:bottom w:val="double" w:sz="4" w:space="0" w:color="auto"/>
            </w:tcBorders>
          </w:tcPr>
          <w:p w14:paraId="252ADBF5" w14:textId="0EEA50A8" w:rsidR="000B06AF" w:rsidRPr="000B06AF" w:rsidRDefault="000B06AF" w:rsidP="000B06AF">
            <w:pPr>
              <w:tabs>
                <w:tab w:val="left" w:pos="3390"/>
              </w:tabs>
              <w:spacing w:line="240" w:lineRule="auto"/>
              <w:ind w:right="18"/>
              <w:jc w:val="right"/>
              <w:rPr>
                <w:rFonts w:asciiTheme="majorBidi" w:hAnsiTheme="majorBidi" w:cstheme="majorBidi"/>
                <w:sz w:val="28"/>
                <w:szCs w:val="28"/>
                <w:lang w:val="en-GB"/>
              </w:rPr>
            </w:pPr>
            <w:r w:rsidRPr="000B06AF">
              <w:rPr>
                <w:rFonts w:asciiTheme="majorBidi" w:hAnsiTheme="majorBidi" w:cstheme="majorBidi"/>
                <w:sz w:val="28"/>
                <w:szCs w:val="28"/>
              </w:rPr>
              <w:t>1,113</w:t>
            </w:r>
          </w:p>
        </w:tc>
      </w:tr>
      <w:tr w:rsidR="000B06AF" w:rsidRPr="00A635BA" w14:paraId="064FC9D6" w14:textId="78451786" w:rsidTr="00516AAC">
        <w:trPr>
          <w:cantSplit/>
        </w:trPr>
        <w:tc>
          <w:tcPr>
            <w:tcW w:w="2884" w:type="pct"/>
          </w:tcPr>
          <w:p w14:paraId="70C6AE1C" w14:textId="5D1B5C49" w:rsidR="000B06AF" w:rsidRPr="002A370A"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lang w:eastAsia="th-TH"/>
              </w:rPr>
            </w:pPr>
            <w:r w:rsidRPr="002A370A">
              <w:rPr>
                <w:rFonts w:ascii="Angsana New" w:eastAsia="Arial Unicode MS" w:hAnsi="Angsana New"/>
                <w:snapToGrid w:val="0"/>
                <w:sz w:val="28"/>
                <w:szCs w:val="28"/>
                <w:lang w:eastAsia="th-TH"/>
              </w:rPr>
              <w:t xml:space="preserve">At </w:t>
            </w:r>
            <w:r>
              <w:rPr>
                <w:rFonts w:ascii="Angsana New" w:eastAsia="Arial Unicode MS" w:hAnsi="Angsana New"/>
                <w:snapToGrid w:val="0"/>
                <w:sz w:val="28"/>
                <w:szCs w:val="28"/>
                <w:lang w:eastAsia="th-TH"/>
              </w:rPr>
              <w:t>December</w:t>
            </w:r>
            <w:r w:rsidRPr="002A370A">
              <w:rPr>
                <w:rFonts w:ascii="Angsana New" w:eastAsia="Arial Unicode MS" w:hAnsi="Angsana New"/>
                <w:snapToGrid w:val="0"/>
                <w:sz w:val="28"/>
                <w:szCs w:val="28"/>
                <w:lang w:eastAsia="th-TH"/>
              </w:rPr>
              <w:t xml:space="preserve"> 3</w:t>
            </w:r>
            <w:r>
              <w:rPr>
                <w:rFonts w:ascii="Angsana New" w:eastAsia="Arial Unicode MS" w:hAnsi="Angsana New"/>
                <w:snapToGrid w:val="0"/>
                <w:sz w:val="28"/>
                <w:szCs w:val="28"/>
                <w:lang w:eastAsia="th-TH"/>
              </w:rPr>
              <w:t>1</w:t>
            </w:r>
            <w:r w:rsidRPr="002A370A">
              <w:rPr>
                <w:rFonts w:ascii="Angsana New" w:eastAsia="Arial Unicode MS" w:hAnsi="Angsana New"/>
                <w:snapToGrid w:val="0"/>
                <w:sz w:val="28"/>
                <w:szCs w:val="28"/>
                <w:lang w:eastAsia="th-TH"/>
              </w:rPr>
              <w:t>, 2021</w:t>
            </w:r>
          </w:p>
        </w:tc>
        <w:tc>
          <w:tcPr>
            <w:tcW w:w="922" w:type="pct"/>
            <w:tcBorders>
              <w:top w:val="double" w:sz="4" w:space="0" w:color="auto"/>
              <w:bottom w:val="double" w:sz="4" w:space="0" w:color="auto"/>
            </w:tcBorders>
            <w:shd w:val="clear" w:color="auto" w:fill="auto"/>
          </w:tcPr>
          <w:p w14:paraId="11124E3A" w14:textId="7B818D81" w:rsidR="000B06AF" w:rsidRPr="000B06AF" w:rsidRDefault="000B06AF" w:rsidP="000B06AF">
            <w:pPr>
              <w:tabs>
                <w:tab w:val="left" w:pos="3390"/>
              </w:tabs>
              <w:spacing w:line="240" w:lineRule="auto"/>
              <w:ind w:right="18"/>
              <w:jc w:val="right"/>
              <w:rPr>
                <w:rFonts w:asciiTheme="majorBidi" w:hAnsiTheme="majorBidi" w:cstheme="majorBidi"/>
                <w:sz w:val="28"/>
                <w:szCs w:val="28"/>
                <w:highlight w:val="yellow"/>
              </w:rPr>
            </w:pPr>
            <w:r w:rsidRPr="000B06AF">
              <w:rPr>
                <w:rFonts w:asciiTheme="majorBidi" w:hAnsiTheme="majorBidi" w:cstheme="majorBidi"/>
                <w:sz w:val="28"/>
                <w:szCs w:val="28"/>
              </w:rPr>
              <w:t>84,048</w:t>
            </w:r>
          </w:p>
        </w:tc>
        <w:tc>
          <w:tcPr>
            <w:tcW w:w="275" w:type="pct"/>
          </w:tcPr>
          <w:p w14:paraId="0FB87D19" w14:textId="77777777" w:rsidR="000B06AF" w:rsidRPr="000B06AF" w:rsidRDefault="000B06AF" w:rsidP="000B06AF">
            <w:pPr>
              <w:tabs>
                <w:tab w:val="left" w:pos="3390"/>
              </w:tabs>
              <w:spacing w:line="240" w:lineRule="auto"/>
              <w:ind w:right="18"/>
              <w:jc w:val="right"/>
              <w:rPr>
                <w:rFonts w:asciiTheme="majorBidi" w:hAnsiTheme="majorBidi" w:cstheme="majorBidi"/>
                <w:sz w:val="28"/>
                <w:szCs w:val="28"/>
                <w:highlight w:val="green"/>
                <w:lang w:val="en-GB"/>
              </w:rPr>
            </w:pPr>
          </w:p>
        </w:tc>
        <w:tc>
          <w:tcPr>
            <w:tcW w:w="920" w:type="pct"/>
            <w:tcBorders>
              <w:top w:val="double" w:sz="4" w:space="0" w:color="auto"/>
              <w:bottom w:val="double" w:sz="4" w:space="0" w:color="auto"/>
            </w:tcBorders>
          </w:tcPr>
          <w:p w14:paraId="0DA46180" w14:textId="146AC645" w:rsidR="000B06AF" w:rsidRPr="000B06AF" w:rsidRDefault="000B06AF" w:rsidP="000B06AF">
            <w:pPr>
              <w:tabs>
                <w:tab w:val="left" w:pos="3390"/>
              </w:tabs>
              <w:spacing w:line="240" w:lineRule="auto"/>
              <w:ind w:right="18"/>
              <w:jc w:val="right"/>
              <w:rPr>
                <w:rFonts w:asciiTheme="majorBidi" w:hAnsiTheme="majorBidi" w:cstheme="majorBidi"/>
                <w:sz w:val="28"/>
                <w:szCs w:val="28"/>
                <w:highlight w:val="yellow"/>
              </w:rPr>
            </w:pPr>
            <w:r w:rsidRPr="000B06AF">
              <w:rPr>
                <w:rFonts w:asciiTheme="majorBidi" w:hAnsiTheme="majorBidi" w:cstheme="majorBidi"/>
                <w:sz w:val="28"/>
                <w:szCs w:val="28"/>
              </w:rPr>
              <w:t>140</w:t>
            </w:r>
          </w:p>
        </w:tc>
      </w:tr>
    </w:tbl>
    <w:p w14:paraId="4079308D" w14:textId="77777777" w:rsidR="00880DBB" w:rsidRDefault="00880DBB" w:rsidP="00880D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2BE44C6" w14:textId="6F0C2876" w:rsidR="00222F8E" w:rsidRPr="002A370A" w:rsidRDefault="00222F8E" w:rsidP="006A5C29">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O</w:t>
      </w:r>
      <w:r w:rsidR="004F2426" w:rsidRPr="002A370A">
        <w:rPr>
          <w:rFonts w:ascii="Angsana New" w:hAnsi="Angsana New"/>
          <w:b/>
          <w:bCs/>
          <w:sz w:val="28"/>
          <w:szCs w:val="28"/>
        </w:rPr>
        <w:t>THER NON - CURRENT ASSETS</w:t>
      </w:r>
    </w:p>
    <w:tbl>
      <w:tblPr>
        <w:tblW w:w="4941" w:type="pct"/>
        <w:tblInd w:w="648" w:type="dxa"/>
        <w:tblLook w:val="0000" w:firstRow="0" w:lastRow="0" w:firstColumn="0" w:lastColumn="0" w:noHBand="0" w:noVBand="0"/>
      </w:tblPr>
      <w:tblGrid>
        <w:gridCol w:w="2755"/>
        <w:gridCol w:w="1421"/>
        <w:gridCol w:w="285"/>
        <w:gridCol w:w="1282"/>
        <w:gridCol w:w="272"/>
        <w:gridCol w:w="1417"/>
        <w:gridCol w:w="285"/>
        <w:gridCol w:w="1416"/>
      </w:tblGrid>
      <w:tr w:rsidR="000B06AF" w:rsidRPr="002A370A" w14:paraId="6C59B6B7" w14:textId="77777777" w:rsidTr="00880DBB">
        <w:trPr>
          <w:cantSplit/>
          <w:trHeight w:val="289"/>
        </w:trPr>
        <w:tc>
          <w:tcPr>
            <w:tcW w:w="1508" w:type="pct"/>
            <w:shd w:val="clear" w:color="auto" w:fill="auto"/>
          </w:tcPr>
          <w:p w14:paraId="403B0204" w14:textId="77777777" w:rsidR="000B06AF" w:rsidRPr="002A370A" w:rsidRDefault="000B06AF" w:rsidP="0059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492" w:type="pct"/>
            <w:gridSpan w:val="7"/>
            <w:tcBorders>
              <w:bottom w:val="single" w:sz="4" w:space="0" w:color="auto"/>
            </w:tcBorders>
          </w:tcPr>
          <w:p w14:paraId="32C93742" w14:textId="1AB73749" w:rsidR="000B06AF" w:rsidRPr="002A370A" w:rsidRDefault="000B06AF" w:rsidP="000B06AF">
            <w:pPr>
              <w:pStyle w:val="30"/>
              <w:tabs>
                <w:tab w:val="clear" w:pos="360"/>
                <w:tab w:val="clear" w:pos="720"/>
              </w:tabs>
              <w:jc w:val="right"/>
              <w:rPr>
                <w:rFonts w:ascii="Angsana New" w:hAnsi="Angsana New" w:cs="Angsana New"/>
                <w:sz w:val="28"/>
                <w:szCs w:val="28"/>
                <w:cs/>
                <w:lang w:val="en-US"/>
              </w:rPr>
            </w:pPr>
            <w:r w:rsidRPr="002A370A">
              <w:rPr>
                <w:rFonts w:ascii="Angsana New" w:hAnsi="Angsana New" w:cs="Angsana New"/>
                <w:sz w:val="28"/>
                <w:szCs w:val="28"/>
                <w:cs/>
              </w:rPr>
              <w:t>(Unit : Thousand Baht)</w:t>
            </w:r>
          </w:p>
        </w:tc>
      </w:tr>
      <w:tr w:rsidR="000B06AF" w:rsidRPr="002A370A" w14:paraId="504119BF" w14:textId="77777777" w:rsidTr="00880DBB">
        <w:trPr>
          <w:cantSplit/>
          <w:trHeight w:val="289"/>
        </w:trPr>
        <w:tc>
          <w:tcPr>
            <w:tcW w:w="1508" w:type="pct"/>
            <w:shd w:val="clear" w:color="auto" w:fill="auto"/>
          </w:tcPr>
          <w:p w14:paraId="48C37F38" w14:textId="77777777" w:rsidR="000B06AF" w:rsidRPr="002A370A" w:rsidRDefault="000B06AF" w:rsidP="0059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636" w:type="pct"/>
            <w:gridSpan w:val="3"/>
            <w:tcBorders>
              <w:top w:val="single" w:sz="4" w:space="0" w:color="auto"/>
              <w:bottom w:val="single" w:sz="4" w:space="0" w:color="auto"/>
            </w:tcBorders>
          </w:tcPr>
          <w:p w14:paraId="24922732" w14:textId="7CF87A9C" w:rsidR="000B06AF" w:rsidRPr="002A370A" w:rsidRDefault="000B06AF" w:rsidP="000B06AF">
            <w:pPr>
              <w:pStyle w:val="30"/>
              <w:tabs>
                <w:tab w:val="clear" w:pos="360"/>
                <w:tab w:val="clear" w:pos="720"/>
              </w:tabs>
              <w:jc w:val="center"/>
              <w:rPr>
                <w:rFonts w:ascii="Angsana New" w:hAnsi="Angsana New" w:cs="Angsana New"/>
                <w:sz w:val="28"/>
                <w:szCs w:val="28"/>
                <w:cs/>
              </w:rPr>
            </w:pPr>
            <w:r w:rsidRPr="002A370A">
              <w:rPr>
                <w:rFonts w:ascii="Angsana New" w:hAnsi="Angsana New" w:cs="Angsana New"/>
                <w:sz w:val="28"/>
                <w:szCs w:val="28"/>
                <w:cs/>
              </w:rPr>
              <w:t>Consolidated Financial Statements</w:t>
            </w:r>
          </w:p>
        </w:tc>
        <w:tc>
          <w:tcPr>
            <w:tcW w:w="149" w:type="pct"/>
            <w:tcBorders>
              <w:top w:val="single" w:sz="4" w:space="0" w:color="auto"/>
            </w:tcBorders>
          </w:tcPr>
          <w:p w14:paraId="5377F57A" w14:textId="77777777" w:rsidR="000B06AF" w:rsidRPr="002A370A" w:rsidRDefault="000B06AF" w:rsidP="000B06AF">
            <w:pPr>
              <w:pStyle w:val="30"/>
              <w:tabs>
                <w:tab w:val="clear" w:pos="360"/>
                <w:tab w:val="clear" w:pos="720"/>
              </w:tabs>
              <w:jc w:val="center"/>
              <w:rPr>
                <w:rFonts w:ascii="Angsana New" w:hAnsi="Angsana New" w:cs="Angsana New"/>
                <w:sz w:val="28"/>
                <w:szCs w:val="28"/>
                <w:cs/>
              </w:rPr>
            </w:pPr>
          </w:p>
        </w:tc>
        <w:tc>
          <w:tcPr>
            <w:tcW w:w="1706" w:type="pct"/>
            <w:gridSpan w:val="3"/>
            <w:tcBorders>
              <w:top w:val="single" w:sz="4" w:space="0" w:color="auto"/>
              <w:bottom w:val="single" w:sz="4" w:space="0" w:color="auto"/>
            </w:tcBorders>
          </w:tcPr>
          <w:p w14:paraId="0EF46130" w14:textId="3F0E04AA" w:rsidR="000B06AF" w:rsidRPr="002A370A" w:rsidRDefault="000B06AF" w:rsidP="000B06AF">
            <w:pPr>
              <w:pStyle w:val="30"/>
              <w:tabs>
                <w:tab w:val="clear" w:pos="360"/>
                <w:tab w:val="clear" w:pos="720"/>
              </w:tabs>
              <w:jc w:val="center"/>
              <w:rPr>
                <w:rFonts w:ascii="Angsana New" w:hAnsi="Angsana New" w:cs="Angsana New"/>
                <w:sz w:val="28"/>
                <w:szCs w:val="28"/>
                <w:cs/>
              </w:rPr>
            </w:pPr>
            <w:r w:rsidRPr="002A370A">
              <w:rPr>
                <w:rFonts w:ascii="Angsana New" w:hAnsi="Angsana New" w:cs="Angsana New"/>
                <w:sz w:val="28"/>
                <w:szCs w:val="28"/>
                <w:cs/>
              </w:rPr>
              <w:t>Separate Financial</w:t>
            </w:r>
            <w:r w:rsidRPr="002A370A">
              <w:rPr>
                <w:rFonts w:ascii="Angsana New" w:hAnsi="Angsana New" w:cs="Angsana New"/>
                <w:sz w:val="28"/>
                <w:szCs w:val="28"/>
                <w:cs/>
              </w:rPr>
              <w:br/>
              <w:t>Statements</w:t>
            </w:r>
          </w:p>
        </w:tc>
      </w:tr>
      <w:tr w:rsidR="000B06AF" w:rsidRPr="002A370A" w14:paraId="29EA7185" w14:textId="77777777" w:rsidTr="00880DBB">
        <w:trPr>
          <w:cantSplit/>
          <w:trHeight w:val="289"/>
        </w:trPr>
        <w:tc>
          <w:tcPr>
            <w:tcW w:w="1508" w:type="pct"/>
            <w:shd w:val="clear" w:color="auto" w:fill="auto"/>
          </w:tcPr>
          <w:p w14:paraId="6C858DC6" w14:textId="77777777" w:rsidR="000B06AF" w:rsidRPr="002A370A" w:rsidRDefault="000B06AF" w:rsidP="009E6DFE">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778" w:type="pct"/>
            <w:tcBorders>
              <w:top w:val="single" w:sz="4" w:space="0" w:color="auto"/>
            </w:tcBorders>
          </w:tcPr>
          <w:p w14:paraId="6A9986A4" w14:textId="47FBCCC9" w:rsidR="000B06AF" w:rsidRPr="002A370A" w:rsidRDefault="000B06AF"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c>
          <w:tcPr>
            <w:tcW w:w="156" w:type="pct"/>
            <w:tcBorders>
              <w:top w:val="single" w:sz="4" w:space="0" w:color="auto"/>
            </w:tcBorders>
          </w:tcPr>
          <w:p w14:paraId="3C769016" w14:textId="77777777" w:rsidR="000B06AF" w:rsidRPr="002A370A" w:rsidRDefault="000B06AF"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702" w:type="pct"/>
            <w:tcBorders>
              <w:top w:val="single" w:sz="4" w:space="0" w:color="auto"/>
            </w:tcBorders>
          </w:tcPr>
          <w:p w14:paraId="2AC2296B" w14:textId="743F5396" w:rsidR="000B06AF" w:rsidRPr="002A370A" w:rsidRDefault="000B06AF"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c>
          <w:tcPr>
            <w:tcW w:w="149" w:type="pct"/>
          </w:tcPr>
          <w:p w14:paraId="7C2D8325" w14:textId="77777777" w:rsidR="000B06AF" w:rsidRPr="002A370A" w:rsidRDefault="000B06AF"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776" w:type="pct"/>
            <w:shd w:val="clear" w:color="auto" w:fill="auto"/>
          </w:tcPr>
          <w:p w14:paraId="5A9CD984" w14:textId="3C113BBD" w:rsidR="000B06AF" w:rsidRPr="002A370A" w:rsidRDefault="000B06AF"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As at</w:t>
            </w:r>
          </w:p>
        </w:tc>
        <w:tc>
          <w:tcPr>
            <w:tcW w:w="156" w:type="pct"/>
          </w:tcPr>
          <w:p w14:paraId="2CC012FF" w14:textId="77777777" w:rsidR="000B06AF" w:rsidRPr="002A370A" w:rsidRDefault="000B06AF"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774" w:type="pct"/>
            <w:shd w:val="clear" w:color="auto" w:fill="auto"/>
          </w:tcPr>
          <w:p w14:paraId="4E518F12" w14:textId="01A186E1" w:rsidR="000B06AF" w:rsidRPr="002A370A" w:rsidRDefault="000B06AF"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As at</w:t>
            </w:r>
          </w:p>
        </w:tc>
      </w:tr>
      <w:tr w:rsidR="000B06AF" w:rsidRPr="002A370A" w14:paraId="1C6AB0A1" w14:textId="77777777" w:rsidTr="00880DBB">
        <w:trPr>
          <w:cantSplit/>
          <w:trHeight w:val="289"/>
        </w:trPr>
        <w:tc>
          <w:tcPr>
            <w:tcW w:w="1508" w:type="pct"/>
            <w:shd w:val="clear" w:color="auto" w:fill="auto"/>
          </w:tcPr>
          <w:p w14:paraId="2211B5D6" w14:textId="77777777" w:rsidR="000B06AF" w:rsidRPr="002A370A" w:rsidRDefault="000B06AF" w:rsidP="00863B14">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778" w:type="pct"/>
            <w:vAlign w:val="bottom"/>
          </w:tcPr>
          <w:p w14:paraId="0C75315D" w14:textId="7496AFFD" w:rsidR="000B06AF" w:rsidRPr="002A370A" w:rsidRDefault="000B06AF"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December</w:t>
            </w:r>
            <w:r w:rsidRPr="002A370A">
              <w:rPr>
                <w:rFonts w:ascii="Angsana New" w:hAnsi="Angsana New"/>
                <w:sz w:val="28"/>
                <w:szCs w:val="28"/>
              </w:rPr>
              <w:t xml:space="preserve"> 3</w:t>
            </w:r>
            <w:r>
              <w:rPr>
                <w:rFonts w:ascii="Angsana New" w:hAnsi="Angsana New"/>
                <w:sz w:val="28"/>
                <w:szCs w:val="28"/>
              </w:rPr>
              <w:t>1</w:t>
            </w:r>
            <w:r w:rsidRPr="002A370A">
              <w:rPr>
                <w:rFonts w:ascii="Angsana New" w:hAnsi="Angsana New"/>
                <w:sz w:val="28"/>
                <w:szCs w:val="28"/>
              </w:rPr>
              <w:t>,</w:t>
            </w:r>
          </w:p>
        </w:tc>
        <w:tc>
          <w:tcPr>
            <w:tcW w:w="156" w:type="pct"/>
          </w:tcPr>
          <w:p w14:paraId="4784B753" w14:textId="77777777" w:rsidR="000B06AF" w:rsidRPr="002A370A" w:rsidRDefault="000B06AF"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702" w:type="pct"/>
            <w:vAlign w:val="bottom"/>
          </w:tcPr>
          <w:p w14:paraId="3F59A941" w14:textId="2B8279BB" w:rsidR="000B06AF" w:rsidRPr="002A370A" w:rsidRDefault="000B06AF"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 xml:space="preserve">December 31, </w:t>
            </w:r>
          </w:p>
        </w:tc>
        <w:tc>
          <w:tcPr>
            <w:tcW w:w="149" w:type="pct"/>
          </w:tcPr>
          <w:p w14:paraId="068CB5FD" w14:textId="77777777" w:rsidR="000B06AF" w:rsidRDefault="000B06AF"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776" w:type="pct"/>
            <w:shd w:val="clear" w:color="auto" w:fill="auto"/>
            <w:vAlign w:val="bottom"/>
          </w:tcPr>
          <w:p w14:paraId="1C79A744" w14:textId="790D1933" w:rsidR="000B06AF" w:rsidRPr="002A370A" w:rsidRDefault="000B06AF"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December</w:t>
            </w:r>
            <w:r w:rsidRPr="002A370A">
              <w:rPr>
                <w:rFonts w:ascii="Angsana New" w:hAnsi="Angsana New"/>
                <w:sz w:val="28"/>
                <w:szCs w:val="28"/>
              </w:rPr>
              <w:t xml:space="preserve"> 3</w:t>
            </w:r>
            <w:r>
              <w:rPr>
                <w:rFonts w:ascii="Angsana New" w:hAnsi="Angsana New"/>
                <w:sz w:val="28"/>
                <w:szCs w:val="28"/>
              </w:rPr>
              <w:t>1</w:t>
            </w:r>
            <w:r w:rsidRPr="002A370A">
              <w:rPr>
                <w:rFonts w:ascii="Angsana New" w:hAnsi="Angsana New"/>
                <w:sz w:val="28"/>
                <w:szCs w:val="28"/>
              </w:rPr>
              <w:t>,</w:t>
            </w:r>
          </w:p>
        </w:tc>
        <w:tc>
          <w:tcPr>
            <w:tcW w:w="156" w:type="pct"/>
          </w:tcPr>
          <w:p w14:paraId="6D7AAAA2" w14:textId="77777777" w:rsidR="000B06AF" w:rsidRPr="002A370A" w:rsidRDefault="000B06AF"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774" w:type="pct"/>
            <w:shd w:val="clear" w:color="auto" w:fill="auto"/>
            <w:vAlign w:val="bottom"/>
          </w:tcPr>
          <w:p w14:paraId="02128AFD" w14:textId="5FA58F63" w:rsidR="000B06AF" w:rsidRPr="002A370A" w:rsidRDefault="000B06AF"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 xml:space="preserve">December 31, </w:t>
            </w:r>
          </w:p>
        </w:tc>
      </w:tr>
      <w:tr w:rsidR="000B06AF" w:rsidRPr="002A370A" w14:paraId="5106A443" w14:textId="77777777" w:rsidTr="00880DBB">
        <w:trPr>
          <w:cantSplit/>
          <w:trHeight w:val="289"/>
        </w:trPr>
        <w:tc>
          <w:tcPr>
            <w:tcW w:w="1508" w:type="pct"/>
            <w:shd w:val="clear" w:color="auto" w:fill="auto"/>
          </w:tcPr>
          <w:p w14:paraId="4406C41E" w14:textId="77777777" w:rsidR="000B06AF" w:rsidRPr="002A370A" w:rsidRDefault="000B06AF" w:rsidP="00863B14">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778" w:type="pct"/>
            <w:tcBorders>
              <w:bottom w:val="single" w:sz="4" w:space="0" w:color="auto"/>
            </w:tcBorders>
            <w:vAlign w:val="bottom"/>
          </w:tcPr>
          <w:p w14:paraId="4393F29B" w14:textId="01C5510B" w:rsidR="000B06AF" w:rsidRPr="002A370A"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2021</w:t>
            </w:r>
          </w:p>
        </w:tc>
        <w:tc>
          <w:tcPr>
            <w:tcW w:w="156" w:type="pct"/>
          </w:tcPr>
          <w:p w14:paraId="61D73B4D" w14:textId="77777777" w:rsidR="000B06AF" w:rsidRPr="002A370A"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702" w:type="pct"/>
            <w:tcBorders>
              <w:bottom w:val="single" w:sz="4" w:space="0" w:color="auto"/>
            </w:tcBorders>
            <w:vAlign w:val="bottom"/>
          </w:tcPr>
          <w:p w14:paraId="54F8A804" w14:textId="4979D46D" w:rsidR="000B06AF" w:rsidRPr="002A370A"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2020</w:t>
            </w:r>
          </w:p>
        </w:tc>
        <w:tc>
          <w:tcPr>
            <w:tcW w:w="149" w:type="pct"/>
          </w:tcPr>
          <w:p w14:paraId="0F38A10A" w14:textId="77777777" w:rsidR="000B06AF" w:rsidRPr="002A370A"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776" w:type="pct"/>
            <w:tcBorders>
              <w:bottom w:val="single" w:sz="4" w:space="0" w:color="auto"/>
            </w:tcBorders>
            <w:shd w:val="clear" w:color="auto" w:fill="auto"/>
            <w:vAlign w:val="bottom"/>
          </w:tcPr>
          <w:p w14:paraId="529E8325" w14:textId="5F2E5325" w:rsidR="000B06AF" w:rsidRPr="002A370A"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2021</w:t>
            </w:r>
          </w:p>
        </w:tc>
        <w:tc>
          <w:tcPr>
            <w:tcW w:w="156" w:type="pct"/>
            <w:tcBorders>
              <w:bottom w:val="single" w:sz="4" w:space="0" w:color="auto"/>
            </w:tcBorders>
          </w:tcPr>
          <w:p w14:paraId="56BF4041" w14:textId="77777777" w:rsidR="000B06AF" w:rsidRPr="002A370A"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774" w:type="pct"/>
            <w:tcBorders>
              <w:bottom w:val="single" w:sz="4" w:space="0" w:color="auto"/>
            </w:tcBorders>
            <w:shd w:val="clear" w:color="auto" w:fill="auto"/>
            <w:vAlign w:val="bottom"/>
          </w:tcPr>
          <w:p w14:paraId="261A10E3" w14:textId="15F0ECF5" w:rsidR="000B06AF" w:rsidRPr="002A370A"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2020</w:t>
            </w:r>
          </w:p>
        </w:tc>
      </w:tr>
      <w:tr w:rsidR="000B06AF" w:rsidRPr="002A370A" w14:paraId="3F7942EF" w14:textId="77777777" w:rsidTr="00880DBB">
        <w:trPr>
          <w:cantSplit/>
          <w:trHeight w:val="289"/>
        </w:trPr>
        <w:tc>
          <w:tcPr>
            <w:tcW w:w="1508" w:type="pct"/>
            <w:shd w:val="clear" w:color="auto" w:fill="auto"/>
          </w:tcPr>
          <w:p w14:paraId="06D88957" w14:textId="4890D45D" w:rsidR="000B06AF" w:rsidRPr="002A370A" w:rsidRDefault="000B06AF" w:rsidP="002D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b/>
                <w:bCs/>
                <w:sz w:val="28"/>
                <w:szCs w:val="28"/>
              </w:rPr>
            </w:pPr>
            <w:r w:rsidRPr="002A370A">
              <w:rPr>
                <w:rFonts w:ascii="Angsana New" w:hAnsi="Angsana New"/>
                <w:sz w:val="28"/>
                <w:szCs w:val="28"/>
              </w:rPr>
              <w:t>Prepaid Income Tax</w:t>
            </w:r>
          </w:p>
        </w:tc>
        <w:tc>
          <w:tcPr>
            <w:tcW w:w="778" w:type="pct"/>
            <w:tcBorders>
              <w:top w:val="single" w:sz="4" w:space="0" w:color="auto"/>
            </w:tcBorders>
          </w:tcPr>
          <w:p w14:paraId="2BA7CA92" w14:textId="7003E120" w:rsidR="000B06AF" w:rsidRPr="000B06AF" w:rsidRDefault="000B06AF" w:rsidP="002D0B55">
            <w:pPr>
              <w:pStyle w:val="30"/>
              <w:tabs>
                <w:tab w:val="clear" w:pos="360"/>
                <w:tab w:val="clear" w:pos="720"/>
              </w:tabs>
              <w:ind w:right="-22"/>
              <w:jc w:val="right"/>
              <w:rPr>
                <w:rFonts w:ascii="Angsana New" w:hAnsi="Angsana New"/>
                <w:sz w:val="28"/>
                <w:szCs w:val="28"/>
              </w:rPr>
            </w:pPr>
            <w:r w:rsidRPr="000B06AF">
              <w:rPr>
                <w:rFonts w:asciiTheme="majorBidi" w:hAnsiTheme="majorBidi" w:cstheme="majorBidi"/>
                <w:sz w:val="28"/>
                <w:szCs w:val="28"/>
                <w:lang w:val="en-US"/>
              </w:rPr>
              <w:t>22,078</w:t>
            </w:r>
          </w:p>
        </w:tc>
        <w:tc>
          <w:tcPr>
            <w:tcW w:w="156" w:type="pct"/>
          </w:tcPr>
          <w:p w14:paraId="54370E54" w14:textId="77777777" w:rsidR="000B06AF" w:rsidRPr="000B06AF" w:rsidRDefault="000B06AF" w:rsidP="002D0B55">
            <w:pPr>
              <w:pStyle w:val="30"/>
              <w:tabs>
                <w:tab w:val="clear" w:pos="360"/>
                <w:tab w:val="clear" w:pos="720"/>
              </w:tabs>
              <w:ind w:right="-22"/>
              <w:jc w:val="right"/>
              <w:rPr>
                <w:rFonts w:asciiTheme="majorBidi" w:hAnsiTheme="majorBidi" w:cstheme="majorBidi"/>
                <w:sz w:val="28"/>
                <w:szCs w:val="28"/>
              </w:rPr>
            </w:pPr>
          </w:p>
        </w:tc>
        <w:tc>
          <w:tcPr>
            <w:tcW w:w="702" w:type="pct"/>
            <w:tcBorders>
              <w:top w:val="single" w:sz="4" w:space="0" w:color="auto"/>
            </w:tcBorders>
          </w:tcPr>
          <w:p w14:paraId="129E2EEB" w14:textId="190AF3C8" w:rsidR="000B06AF" w:rsidRPr="000B06AF" w:rsidRDefault="000B06AF" w:rsidP="002D0B55">
            <w:pPr>
              <w:pStyle w:val="30"/>
              <w:tabs>
                <w:tab w:val="clear" w:pos="360"/>
                <w:tab w:val="clear" w:pos="720"/>
              </w:tabs>
              <w:ind w:right="-22"/>
              <w:jc w:val="right"/>
              <w:rPr>
                <w:rFonts w:ascii="Angsana New" w:hAnsi="Angsana New"/>
                <w:sz w:val="28"/>
                <w:szCs w:val="28"/>
              </w:rPr>
            </w:pPr>
            <w:r w:rsidRPr="000B06AF">
              <w:rPr>
                <w:rFonts w:asciiTheme="majorBidi" w:hAnsiTheme="majorBidi" w:cstheme="majorBidi"/>
                <w:sz w:val="28"/>
                <w:szCs w:val="28"/>
              </w:rPr>
              <w:t>18,895</w:t>
            </w:r>
          </w:p>
        </w:tc>
        <w:tc>
          <w:tcPr>
            <w:tcW w:w="149" w:type="pct"/>
          </w:tcPr>
          <w:p w14:paraId="6CB46D1E" w14:textId="77777777" w:rsidR="000B06AF" w:rsidRPr="000B06AF" w:rsidRDefault="000B06AF" w:rsidP="002D0B55">
            <w:pPr>
              <w:pStyle w:val="30"/>
              <w:tabs>
                <w:tab w:val="clear" w:pos="360"/>
                <w:tab w:val="clear" w:pos="720"/>
              </w:tabs>
              <w:ind w:right="-22"/>
              <w:jc w:val="right"/>
              <w:rPr>
                <w:rFonts w:asciiTheme="majorBidi" w:hAnsiTheme="majorBidi" w:cstheme="majorBidi"/>
                <w:sz w:val="28"/>
                <w:szCs w:val="28"/>
                <w:lang w:val="en-US"/>
              </w:rPr>
            </w:pPr>
          </w:p>
        </w:tc>
        <w:tc>
          <w:tcPr>
            <w:tcW w:w="776" w:type="pct"/>
            <w:tcBorders>
              <w:top w:val="single" w:sz="4" w:space="0" w:color="auto"/>
            </w:tcBorders>
            <w:shd w:val="clear" w:color="auto" w:fill="auto"/>
          </w:tcPr>
          <w:p w14:paraId="3C1990C5" w14:textId="0A86B402" w:rsidR="000B06AF" w:rsidRPr="000B06AF" w:rsidRDefault="000B06AF" w:rsidP="002D0B55">
            <w:pPr>
              <w:pStyle w:val="30"/>
              <w:tabs>
                <w:tab w:val="clear" w:pos="360"/>
                <w:tab w:val="clear" w:pos="720"/>
              </w:tabs>
              <w:ind w:right="-22"/>
              <w:jc w:val="right"/>
              <w:rPr>
                <w:rFonts w:asciiTheme="majorBidi" w:hAnsiTheme="majorBidi" w:cstheme="majorBidi"/>
                <w:sz w:val="28"/>
                <w:szCs w:val="28"/>
                <w:cs/>
                <w:lang w:val="en-US"/>
              </w:rPr>
            </w:pPr>
            <w:r w:rsidRPr="000B06AF">
              <w:rPr>
                <w:rFonts w:asciiTheme="majorBidi" w:hAnsiTheme="majorBidi" w:cstheme="majorBidi"/>
                <w:sz w:val="28"/>
                <w:szCs w:val="28"/>
                <w:lang w:val="en-US"/>
              </w:rPr>
              <w:t>22,078</w:t>
            </w:r>
          </w:p>
        </w:tc>
        <w:tc>
          <w:tcPr>
            <w:tcW w:w="156" w:type="pct"/>
            <w:tcBorders>
              <w:top w:val="single" w:sz="4" w:space="0" w:color="auto"/>
            </w:tcBorders>
          </w:tcPr>
          <w:p w14:paraId="5CB5DCD6" w14:textId="77777777" w:rsidR="000B06AF" w:rsidRPr="000B06AF" w:rsidRDefault="000B06AF" w:rsidP="002D0B55">
            <w:pPr>
              <w:pStyle w:val="30"/>
              <w:tabs>
                <w:tab w:val="clear" w:pos="360"/>
                <w:tab w:val="clear" w:pos="720"/>
                <w:tab w:val="left" w:pos="1851"/>
              </w:tabs>
              <w:ind w:right="-16"/>
              <w:jc w:val="right"/>
              <w:rPr>
                <w:rFonts w:ascii="Angsana New" w:hAnsi="Angsana New"/>
                <w:sz w:val="28"/>
                <w:szCs w:val="28"/>
              </w:rPr>
            </w:pPr>
          </w:p>
        </w:tc>
        <w:tc>
          <w:tcPr>
            <w:tcW w:w="774" w:type="pct"/>
            <w:tcBorders>
              <w:top w:val="single" w:sz="4" w:space="0" w:color="auto"/>
            </w:tcBorders>
            <w:shd w:val="clear" w:color="auto" w:fill="auto"/>
          </w:tcPr>
          <w:p w14:paraId="3BD397F4" w14:textId="0210E1DF" w:rsidR="000B06AF" w:rsidRPr="000B06AF" w:rsidRDefault="000B06AF" w:rsidP="002D0B55">
            <w:pPr>
              <w:pStyle w:val="30"/>
              <w:tabs>
                <w:tab w:val="clear" w:pos="360"/>
                <w:tab w:val="clear" w:pos="720"/>
                <w:tab w:val="left" w:pos="1851"/>
              </w:tabs>
              <w:ind w:right="-16"/>
              <w:jc w:val="right"/>
              <w:rPr>
                <w:rFonts w:ascii="Angsana New" w:hAnsi="Angsana New" w:cs="Angsana New"/>
                <w:sz w:val="28"/>
                <w:szCs w:val="28"/>
                <w:cs/>
                <w:lang w:val="en-US"/>
              </w:rPr>
            </w:pPr>
            <w:r w:rsidRPr="000B06AF">
              <w:rPr>
                <w:rFonts w:ascii="Angsana New" w:hAnsi="Angsana New"/>
                <w:sz w:val="28"/>
                <w:szCs w:val="28"/>
              </w:rPr>
              <w:t>18,895</w:t>
            </w:r>
          </w:p>
        </w:tc>
      </w:tr>
      <w:tr w:rsidR="000B06AF" w:rsidRPr="002A370A" w14:paraId="635FFA27" w14:textId="77777777" w:rsidTr="00880DBB">
        <w:trPr>
          <w:cantSplit/>
          <w:trHeight w:val="289"/>
        </w:trPr>
        <w:tc>
          <w:tcPr>
            <w:tcW w:w="1508" w:type="pct"/>
            <w:shd w:val="clear" w:color="auto" w:fill="auto"/>
          </w:tcPr>
          <w:p w14:paraId="40C62AEB" w14:textId="704B1166" w:rsidR="000B06AF" w:rsidRPr="002A370A" w:rsidRDefault="000B06AF" w:rsidP="002D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6"/>
              <w:rPr>
                <w:rFonts w:ascii="Angsana New" w:hAnsi="Angsana New"/>
                <w:sz w:val="28"/>
                <w:szCs w:val="28"/>
              </w:rPr>
            </w:pPr>
            <w:r w:rsidRPr="002A370A">
              <w:rPr>
                <w:rFonts w:ascii="Angsana New" w:hAnsi="Angsana New"/>
                <w:sz w:val="28"/>
                <w:szCs w:val="28"/>
              </w:rPr>
              <w:t xml:space="preserve">Prepaid shares </w:t>
            </w:r>
          </w:p>
        </w:tc>
        <w:tc>
          <w:tcPr>
            <w:tcW w:w="778" w:type="pct"/>
            <w:vAlign w:val="bottom"/>
          </w:tcPr>
          <w:p w14:paraId="0D6962E0" w14:textId="43A34220" w:rsidR="000B06AF" w:rsidRPr="000B06AF" w:rsidRDefault="000B06AF" w:rsidP="002D0B55">
            <w:pPr>
              <w:pStyle w:val="30"/>
              <w:tabs>
                <w:tab w:val="clear" w:pos="360"/>
                <w:tab w:val="clear" w:pos="720"/>
              </w:tabs>
              <w:ind w:right="-22"/>
              <w:jc w:val="right"/>
              <w:rPr>
                <w:rFonts w:ascii="Angsana New" w:hAnsi="Angsana New"/>
                <w:sz w:val="28"/>
                <w:szCs w:val="28"/>
              </w:rPr>
            </w:pPr>
            <w:r w:rsidRPr="000B06AF">
              <w:rPr>
                <w:rFonts w:asciiTheme="majorBidi" w:hAnsiTheme="majorBidi" w:cstheme="majorBidi"/>
                <w:sz w:val="28"/>
                <w:szCs w:val="28"/>
                <w:cs/>
                <w:lang w:val="en-US"/>
              </w:rPr>
              <w:t>-</w:t>
            </w:r>
          </w:p>
        </w:tc>
        <w:tc>
          <w:tcPr>
            <w:tcW w:w="156" w:type="pct"/>
          </w:tcPr>
          <w:p w14:paraId="74AFB2E1" w14:textId="77777777" w:rsidR="000B06AF" w:rsidRPr="000B06AF" w:rsidRDefault="000B06AF" w:rsidP="002D0B55">
            <w:pPr>
              <w:pStyle w:val="30"/>
              <w:tabs>
                <w:tab w:val="clear" w:pos="360"/>
                <w:tab w:val="clear" w:pos="720"/>
              </w:tabs>
              <w:ind w:right="-22"/>
              <w:jc w:val="right"/>
              <w:rPr>
                <w:rFonts w:asciiTheme="majorBidi" w:hAnsiTheme="majorBidi" w:cstheme="majorBidi"/>
                <w:sz w:val="28"/>
                <w:szCs w:val="28"/>
                <w:cs/>
                <w:lang w:val="en-US"/>
              </w:rPr>
            </w:pPr>
          </w:p>
        </w:tc>
        <w:tc>
          <w:tcPr>
            <w:tcW w:w="702" w:type="pct"/>
            <w:vAlign w:val="bottom"/>
          </w:tcPr>
          <w:p w14:paraId="1F02EC44" w14:textId="5F2DA214" w:rsidR="000B06AF" w:rsidRPr="000B06AF" w:rsidRDefault="000B06AF" w:rsidP="002D0B55">
            <w:pPr>
              <w:pStyle w:val="30"/>
              <w:tabs>
                <w:tab w:val="clear" w:pos="360"/>
                <w:tab w:val="clear" w:pos="720"/>
              </w:tabs>
              <w:ind w:right="-22"/>
              <w:jc w:val="right"/>
              <w:rPr>
                <w:rFonts w:ascii="Angsana New" w:hAnsi="Angsana New"/>
                <w:sz w:val="28"/>
                <w:szCs w:val="28"/>
              </w:rPr>
            </w:pPr>
            <w:r w:rsidRPr="000B06AF">
              <w:rPr>
                <w:rFonts w:asciiTheme="majorBidi" w:hAnsiTheme="majorBidi" w:cstheme="majorBidi"/>
                <w:sz w:val="28"/>
                <w:szCs w:val="28"/>
                <w:cs/>
                <w:lang w:val="en-US"/>
              </w:rPr>
              <w:t>-</w:t>
            </w:r>
          </w:p>
        </w:tc>
        <w:tc>
          <w:tcPr>
            <w:tcW w:w="149" w:type="pct"/>
          </w:tcPr>
          <w:p w14:paraId="66F8D6C4" w14:textId="77777777" w:rsidR="000B06AF" w:rsidRPr="000B06AF" w:rsidRDefault="000B06AF" w:rsidP="002D0B55">
            <w:pPr>
              <w:pStyle w:val="30"/>
              <w:tabs>
                <w:tab w:val="clear" w:pos="360"/>
                <w:tab w:val="clear" w:pos="720"/>
              </w:tabs>
              <w:ind w:right="-22"/>
              <w:jc w:val="right"/>
              <w:rPr>
                <w:rFonts w:asciiTheme="majorBidi" w:hAnsiTheme="majorBidi" w:cstheme="majorBidi"/>
                <w:sz w:val="28"/>
                <w:szCs w:val="28"/>
                <w:cs/>
                <w:lang w:val="en-US"/>
              </w:rPr>
            </w:pPr>
          </w:p>
        </w:tc>
        <w:tc>
          <w:tcPr>
            <w:tcW w:w="776" w:type="pct"/>
            <w:shd w:val="clear" w:color="auto" w:fill="auto"/>
            <w:vAlign w:val="bottom"/>
          </w:tcPr>
          <w:p w14:paraId="4E2EABB8" w14:textId="60CB012C" w:rsidR="000B06AF" w:rsidRPr="000B06AF" w:rsidRDefault="000B06AF" w:rsidP="002D0B55">
            <w:pPr>
              <w:pStyle w:val="30"/>
              <w:tabs>
                <w:tab w:val="clear" w:pos="360"/>
                <w:tab w:val="clear" w:pos="720"/>
              </w:tabs>
              <w:ind w:right="-22"/>
              <w:jc w:val="right"/>
              <w:rPr>
                <w:rFonts w:asciiTheme="majorBidi" w:hAnsiTheme="majorBidi" w:cstheme="majorBidi"/>
                <w:sz w:val="28"/>
                <w:szCs w:val="28"/>
                <w:lang w:val="en-US"/>
              </w:rPr>
            </w:pPr>
            <w:r w:rsidRPr="000B06AF">
              <w:rPr>
                <w:rFonts w:asciiTheme="majorBidi" w:hAnsiTheme="majorBidi" w:cstheme="majorBidi"/>
                <w:sz w:val="28"/>
                <w:szCs w:val="28"/>
                <w:cs/>
                <w:lang w:val="en-US"/>
              </w:rPr>
              <w:t>-</w:t>
            </w:r>
          </w:p>
        </w:tc>
        <w:tc>
          <w:tcPr>
            <w:tcW w:w="156" w:type="pct"/>
          </w:tcPr>
          <w:p w14:paraId="57DFB40D" w14:textId="77777777" w:rsidR="000B06AF" w:rsidRPr="000B06AF" w:rsidRDefault="000B06AF" w:rsidP="002D0B55">
            <w:pPr>
              <w:pStyle w:val="30"/>
              <w:tabs>
                <w:tab w:val="clear" w:pos="360"/>
                <w:tab w:val="clear" w:pos="720"/>
                <w:tab w:val="left" w:pos="1851"/>
              </w:tabs>
              <w:ind w:right="-16"/>
              <w:jc w:val="right"/>
              <w:rPr>
                <w:rFonts w:ascii="Angsana New" w:hAnsi="Angsana New"/>
                <w:sz w:val="28"/>
                <w:szCs w:val="28"/>
                <w:lang w:val="en-GB"/>
              </w:rPr>
            </w:pPr>
          </w:p>
        </w:tc>
        <w:tc>
          <w:tcPr>
            <w:tcW w:w="774" w:type="pct"/>
            <w:shd w:val="clear" w:color="auto" w:fill="auto"/>
          </w:tcPr>
          <w:p w14:paraId="6F7E8277" w14:textId="47E5D9C2" w:rsidR="000B06AF" w:rsidRPr="000B06AF" w:rsidRDefault="000B06AF" w:rsidP="002D0B55">
            <w:pPr>
              <w:pStyle w:val="30"/>
              <w:tabs>
                <w:tab w:val="clear" w:pos="360"/>
                <w:tab w:val="clear" w:pos="720"/>
                <w:tab w:val="left" w:pos="1851"/>
              </w:tabs>
              <w:ind w:right="-16"/>
              <w:jc w:val="right"/>
              <w:rPr>
                <w:rFonts w:ascii="Angsana New" w:hAnsi="Angsana New"/>
                <w:sz w:val="28"/>
                <w:szCs w:val="28"/>
              </w:rPr>
            </w:pPr>
            <w:r w:rsidRPr="000B06AF">
              <w:rPr>
                <w:rFonts w:ascii="Angsana New" w:hAnsi="Angsana New"/>
                <w:sz w:val="28"/>
                <w:szCs w:val="28"/>
                <w:lang w:val="en-GB"/>
              </w:rPr>
              <w:t>10,000</w:t>
            </w:r>
          </w:p>
        </w:tc>
      </w:tr>
      <w:tr w:rsidR="000B06AF" w:rsidRPr="002A370A" w14:paraId="7C5BB9A6" w14:textId="77777777" w:rsidTr="00880DBB">
        <w:trPr>
          <w:cantSplit/>
          <w:trHeight w:val="289"/>
        </w:trPr>
        <w:tc>
          <w:tcPr>
            <w:tcW w:w="1508" w:type="pct"/>
            <w:shd w:val="clear" w:color="auto" w:fill="auto"/>
          </w:tcPr>
          <w:p w14:paraId="06ACB910" w14:textId="201D9AA5" w:rsidR="000B06AF" w:rsidRPr="002A370A" w:rsidRDefault="000B06AF" w:rsidP="002D0B5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2A370A">
              <w:rPr>
                <w:rFonts w:ascii="Angsana New" w:hAnsi="Angsana New"/>
                <w:sz w:val="28"/>
                <w:szCs w:val="28"/>
              </w:rPr>
              <w:t>Other</w:t>
            </w:r>
          </w:p>
        </w:tc>
        <w:tc>
          <w:tcPr>
            <w:tcW w:w="778" w:type="pct"/>
            <w:tcBorders>
              <w:bottom w:val="single" w:sz="4" w:space="0" w:color="auto"/>
            </w:tcBorders>
          </w:tcPr>
          <w:p w14:paraId="7756C2CD" w14:textId="6FB7CC5B" w:rsidR="000B06AF" w:rsidRPr="000B06AF" w:rsidRDefault="000B06AF" w:rsidP="000B06AF">
            <w:pPr>
              <w:pStyle w:val="a"/>
              <w:tabs>
                <w:tab w:val="clear" w:pos="1080"/>
              </w:tabs>
              <w:ind w:right="-22"/>
              <w:jc w:val="right"/>
              <w:rPr>
                <w:rFonts w:ascii="Angsana New" w:hAnsi="Angsana New"/>
                <w:sz w:val="28"/>
                <w:szCs w:val="28"/>
              </w:rPr>
            </w:pPr>
            <w:r w:rsidRPr="000B06AF">
              <w:rPr>
                <w:rFonts w:asciiTheme="majorBidi" w:hAnsiTheme="majorBidi" w:cstheme="majorBidi"/>
                <w:sz w:val="28"/>
                <w:szCs w:val="28"/>
                <w:lang w:val="en-US"/>
              </w:rPr>
              <w:t>1,445</w:t>
            </w:r>
          </w:p>
        </w:tc>
        <w:tc>
          <w:tcPr>
            <w:tcW w:w="156" w:type="pct"/>
          </w:tcPr>
          <w:p w14:paraId="0854DE7B" w14:textId="77777777" w:rsidR="000B06AF" w:rsidRPr="000B06AF" w:rsidRDefault="000B06AF" w:rsidP="000B06AF">
            <w:pPr>
              <w:pStyle w:val="a"/>
              <w:tabs>
                <w:tab w:val="clear" w:pos="1080"/>
              </w:tabs>
              <w:ind w:right="-22"/>
              <w:jc w:val="right"/>
              <w:rPr>
                <w:rFonts w:asciiTheme="majorBidi" w:hAnsiTheme="majorBidi" w:cstheme="majorBidi"/>
                <w:sz w:val="28"/>
                <w:szCs w:val="28"/>
                <w:cs/>
              </w:rPr>
            </w:pPr>
          </w:p>
        </w:tc>
        <w:tc>
          <w:tcPr>
            <w:tcW w:w="702" w:type="pct"/>
            <w:tcBorders>
              <w:bottom w:val="single" w:sz="4" w:space="0" w:color="auto"/>
            </w:tcBorders>
          </w:tcPr>
          <w:p w14:paraId="53819396" w14:textId="136E44DF" w:rsidR="000B06AF" w:rsidRPr="000B06AF" w:rsidRDefault="000B06AF" w:rsidP="000B06AF">
            <w:pPr>
              <w:pStyle w:val="a"/>
              <w:tabs>
                <w:tab w:val="clear" w:pos="1080"/>
              </w:tabs>
              <w:ind w:right="-22"/>
              <w:jc w:val="right"/>
              <w:rPr>
                <w:rFonts w:ascii="Angsana New" w:hAnsi="Angsana New"/>
                <w:sz w:val="28"/>
                <w:szCs w:val="28"/>
              </w:rPr>
            </w:pPr>
            <w:r w:rsidRPr="000B06AF">
              <w:rPr>
                <w:rFonts w:asciiTheme="majorBidi" w:hAnsiTheme="majorBidi" w:cstheme="majorBidi"/>
                <w:sz w:val="28"/>
                <w:szCs w:val="28"/>
              </w:rPr>
              <w:t>1,831</w:t>
            </w:r>
          </w:p>
        </w:tc>
        <w:tc>
          <w:tcPr>
            <w:tcW w:w="149" w:type="pct"/>
          </w:tcPr>
          <w:p w14:paraId="77758FF3" w14:textId="77777777" w:rsidR="000B06AF" w:rsidRPr="000B06AF" w:rsidRDefault="000B06AF" w:rsidP="000B06AF">
            <w:pPr>
              <w:pStyle w:val="30"/>
              <w:tabs>
                <w:tab w:val="clear" w:pos="360"/>
                <w:tab w:val="clear" w:pos="720"/>
              </w:tabs>
              <w:ind w:right="-22"/>
              <w:jc w:val="right"/>
              <w:rPr>
                <w:rFonts w:asciiTheme="majorBidi" w:hAnsiTheme="majorBidi" w:cstheme="majorBidi"/>
                <w:sz w:val="28"/>
                <w:szCs w:val="28"/>
                <w:lang w:val="en-US"/>
              </w:rPr>
            </w:pPr>
          </w:p>
        </w:tc>
        <w:tc>
          <w:tcPr>
            <w:tcW w:w="776" w:type="pct"/>
            <w:tcBorders>
              <w:bottom w:val="single" w:sz="4" w:space="0" w:color="auto"/>
            </w:tcBorders>
            <w:shd w:val="clear" w:color="auto" w:fill="auto"/>
          </w:tcPr>
          <w:p w14:paraId="2B443C02" w14:textId="7353F89D" w:rsidR="000B06AF" w:rsidRPr="000B06AF" w:rsidRDefault="000B06AF" w:rsidP="000B06AF">
            <w:pPr>
              <w:pStyle w:val="30"/>
              <w:tabs>
                <w:tab w:val="clear" w:pos="360"/>
                <w:tab w:val="clear" w:pos="720"/>
              </w:tabs>
              <w:ind w:right="-22"/>
              <w:jc w:val="right"/>
              <w:rPr>
                <w:rFonts w:asciiTheme="majorBidi" w:hAnsiTheme="majorBidi" w:cstheme="majorBidi"/>
                <w:sz w:val="28"/>
                <w:szCs w:val="28"/>
                <w:lang w:val="en-US"/>
              </w:rPr>
            </w:pPr>
            <w:r w:rsidRPr="000B06AF">
              <w:rPr>
                <w:rFonts w:asciiTheme="majorBidi" w:hAnsiTheme="majorBidi" w:cstheme="majorBidi"/>
                <w:sz w:val="28"/>
                <w:szCs w:val="28"/>
                <w:lang w:val="en-US"/>
              </w:rPr>
              <w:t>693</w:t>
            </w:r>
          </w:p>
        </w:tc>
        <w:tc>
          <w:tcPr>
            <w:tcW w:w="156" w:type="pct"/>
          </w:tcPr>
          <w:p w14:paraId="17FBEBD4" w14:textId="77777777" w:rsidR="000B06AF" w:rsidRPr="000B06AF" w:rsidRDefault="000B06AF" w:rsidP="000B06AF">
            <w:pPr>
              <w:pStyle w:val="a"/>
              <w:tabs>
                <w:tab w:val="clear" w:pos="1080"/>
                <w:tab w:val="left" w:pos="1851"/>
              </w:tabs>
              <w:ind w:right="-16"/>
              <w:jc w:val="right"/>
              <w:rPr>
                <w:rFonts w:ascii="Angsana New" w:hAnsi="Angsana New"/>
                <w:sz w:val="28"/>
                <w:szCs w:val="28"/>
                <w:cs/>
              </w:rPr>
            </w:pPr>
          </w:p>
        </w:tc>
        <w:tc>
          <w:tcPr>
            <w:tcW w:w="774" w:type="pct"/>
            <w:tcBorders>
              <w:bottom w:val="single" w:sz="4" w:space="0" w:color="auto"/>
            </w:tcBorders>
            <w:shd w:val="clear" w:color="auto" w:fill="auto"/>
          </w:tcPr>
          <w:p w14:paraId="73BEDE1B" w14:textId="3C0B48FD" w:rsidR="000B06AF" w:rsidRPr="000B06AF" w:rsidRDefault="000B06AF" w:rsidP="000B06AF">
            <w:pPr>
              <w:pStyle w:val="a"/>
              <w:tabs>
                <w:tab w:val="clear" w:pos="1080"/>
                <w:tab w:val="left" w:pos="1851"/>
              </w:tabs>
              <w:ind w:right="-16"/>
              <w:jc w:val="right"/>
              <w:rPr>
                <w:rFonts w:ascii="Angsana New" w:hAnsi="Angsana New" w:cs="Angsana New"/>
                <w:sz w:val="28"/>
                <w:szCs w:val="28"/>
                <w:lang w:val="en-US"/>
              </w:rPr>
            </w:pPr>
            <w:r w:rsidRPr="000B06AF">
              <w:rPr>
                <w:rFonts w:ascii="Angsana New" w:hAnsi="Angsana New"/>
                <w:sz w:val="28"/>
                <w:szCs w:val="28"/>
              </w:rPr>
              <w:t>1,831</w:t>
            </w:r>
          </w:p>
        </w:tc>
      </w:tr>
      <w:tr w:rsidR="000B06AF" w:rsidRPr="002A370A" w14:paraId="2B5861E1" w14:textId="77777777" w:rsidTr="00880DBB">
        <w:trPr>
          <w:cantSplit/>
          <w:trHeight w:val="95"/>
        </w:trPr>
        <w:tc>
          <w:tcPr>
            <w:tcW w:w="1508" w:type="pct"/>
            <w:shd w:val="clear" w:color="auto" w:fill="auto"/>
          </w:tcPr>
          <w:p w14:paraId="65EE21A5" w14:textId="03FAACD0" w:rsidR="000B06AF" w:rsidRPr="002A370A" w:rsidRDefault="000B06AF" w:rsidP="002D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jc w:val="both"/>
              <w:rPr>
                <w:rFonts w:ascii="Angsana New" w:hAnsi="Angsana New"/>
                <w:sz w:val="28"/>
                <w:szCs w:val="28"/>
                <w:cs/>
              </w:rPr>
            </w:pPr>
            <w:r w:rsidRPr="002A370A">
              <w:rPr>
                <w:rFonts w:ascii="Angsana New" w:hAnsi="Angsana New"/>
                <w:sz w:val="28"/>
                <w:szCs w:val="28"/>
                <w:cs/>
              </w:rPr>
              <w:t>Total</w:t>
            </w:r>
          </w:p>
        </w:tc>
        <w:tc>
          <w:tcPr>
            <w:tcW w:w="778" w:type="pct"/>
            <w:tcBorders>
              <w:top w:val="single" w:sz="4" w:space="0" w:color="auto"/>
              <w:bottom w:val="double" w:sz="4" w:space="0" w:color="auto"/>
            </w:tcBorders>
          </w:tcPr>
          <w:p w14:paraId="73ED9CF8" w14:textId="050C5D3A" w:rsidR="000B06AF" w:rsidRPr="000B06AF" w:rsidRDefault="000B06AF" w:rsidP="000B06AF">
            <w:pPr>
              <w:pStyle w:val="a"/>
              <w:tabs>
                <w:tab w:val="clear" w:pos="1080"/>
              </w:tabs>
              <w:ind w:right="-22"/>
              <w:jc w:val="right"/>
              <w:rPr>
                <w:rFonts w:ascii="Angsana New" w:hAnsi="Angsana New"/>
                <w:sz w:val="28"/>
                <w:szCs w:val="28"/>
                <w:lang w:val="en-GB"/>
              </w:rPr>
            </w:pPr>
            <w:r w:rsidRPr="000B06AF">
              <w:rPr>
                <w:rFonts w:asciiTheme="majorBidi" w:hAnsiTheme="majorBidi" w:cstheme="majorBidi"/>
                <w:sz w:val="28"/>
                <w:szCs w:val="28"/>
                <w:lang w:val="en-US"/>
              </w:rPr>
              <w:t>23,523</w:t>
            </w:r>
          </w:p>
        </w:tc>
        <w:tc>
          <w:tcPr>
            <w:tcW w:w="156" w:type="pct"/>
          </w:tcPr>
          <w:p w14:paraId="68194886" w14:textId="77777777" w:rsidR="000B06AF" w:rsidRPr="000B06AF" w:rsidRDefault="000B06AF" w:rsidP="000B06AF">
            <w:pPr>
              <w:pStyle w:val="a"/>
              <w:tabs>
                <w:tab w:val="clear" w:pos="1080"/>
              </w:tabs>
              <w:ind w:right="-22"/>
              <w:jc w:val="right"/>
              <w:rPr>
                <w:rFonts w:asciiTheme="majorBidi" w:hAnsiTheme="majorBidi" w:cstheme="majorBidi"/>
                <w:sz w:val="28"/>
                <w:szCs w:val="28"/>
                <w:lang w:val="en-US"/>
              </w:rPr>
            </w:pPr>
          </w:p>
        </w:tc>
        <w:tc>
          <w:tcPr>
            <w:tcW w:w="702" w:type="pct"/>
            <w:tcBorders>
              <w:top w:val="single" w:sz="4" w:space="0" w:color="auto"/>
              <w:bottom w:val="double" w:sz="4" w:space="0" w:color="auto"/>
            </w:tcBorders>
          </w:tcPr>
          <w:p w14:paraId="1C937E96" w14:textId="3AE7C264" w:rsidR="000B06AF" w:rsidRPr="000B06AF" w:rsidRDefault="000B06AF" w:rsidP="000B06AF">
            <w:pPr>
              <w:pStyle w:val="a"/>
              <w:tabs>
                <w:tab w:val="clear" w:pos="1080"/>
              </w:tabs>
              <w:ind w:right="-22"/>
              <w:jc w:val="right"/>
              <w:rPr>
                <w:rFonts w:ascii="Angsana New" w:hAnsi="Angsana New"/>
                <w:sz w:val="28"/>
                <w:szCs w:val="28"/>
                <w:cs/>
                <w:lang w:val="en-GB"/>
              </w:rPr>
            </w:pPr>
            <w:r w:rsidRPr="000B06AF">
              <w:rPr>
                <w:rFonts w:asciiTheme="majorBidi" w:hAnsiTheme="majorBidi" w:cstheme="majorBidi"/>
                <w:sz w:val="28"/>
                <w:szCs w:val="28"/>
                <w:lang w:val="en-US"/>
              </w:rPr>
              <w:t>20</w:t>
            </w:r>
            <w:r w:rsidRPr="000B06AF">
              <w:rPr>
                <w:rFonts w:asciiTheme="majorBidi" w:hAnsiTheme="majorBidi" w:cstheme="majorBidi"/>
                <w:sz w:val="28"/>
                <w:szCs w:val="28"/>
                <w:cs/>
              </w:rPr>
              <w:t>,</w:t>
            </w:r>
            <w:r w:rsidRPr="000B06AF">
              <w:rPr>
                <w:rFonts w:asciiTheme="majorBidi" w:hAnsiTheme="majorBidi" w:cstheme="majorBidi"/>
                <w:sz w:val="28"/>
                <w:szCs w:val="28"/>
                <w:lang w:val="en-US"/>
              </w:rPr>
              <w:t>726</w:t>
            </w:r>
          </w:p>
        </w:tc>
        <w:tc>
          <w:tcPr>
            <w:tcW w:w="149" w:type="pct"/>
          </w:tcPr>
          <w:p w14:paraId="17281B06" w14:textId="77777777" w:rsidR="000B06AF" w:rsidRPr="000B06AF" w:rsidRDefault="000B06AF" w:rsidP="000B06AF">
            <w:pPr>
              <w:pStyle w:val="30"/>
              <w:tabs>
                <w:tab w:val="clear" w:pos="360"/>
                <w:tab w:val="clear" w:pos="720"/>
              </w:tabs>
              <w:ind w:right="-22"/>
              <w:jc w:val="right"/>
              <w:rPr>
                <w:rFonts w:asciiTheme="majorBidi" w:hAnsiTheme="majorBidi" w:cstheme="majorBidi"/>
                <w:sz w:val="28"/>
                <w:szCs w:val="28"/>
                <w:lang w:val="en-US"/>
              </w:rPr>
            </w:pPr>
          </w:p>
        </w:tc>
        <w:tc>
          <w:tcPr>
            <w:tcW w:w="776" w:type="pct"/>
            <w:tcBorders>
              <w:top w:val="single" w:sz="4" w:space="0" w:color="auto"/>
              <w:bottom w:val="double" w:sz="4" w:space="0" w:color="auto"/>
            </w:tcBorders>
            <w:shd w:val="clear" w:color="auto" w:fill="auto"/>
          </w:tcPr>
          <w:p w14:paraId="7B8D9905" w14:textId="74205349" w:rsidR="000B06AF" w:rsidRPr="000B06AF" w:rsidRDefault="000B06AF" w:rsidP="000B06AF">
            <w:pPr>
              <w:pStyle w:val="30"/>
              <w:tabs>
                <w:tab w:val="clear" w:pos="360"/>
                <w:tab w:val="clear" w:pos="720"/>
              </w:tabs>
              <w:ind w:right="-22"/>
              <w:jc w:val="right"/>
              <w:rPr>
                <w:rFonts w:asciiTheme="majorBidi" w:hAnsiTheme="majorBidi" w:cstheme="majorBidi"/>
                <w:sz w:val="28"/>
                <w:szCs w:val="28"/>
                <w:lang w:val="en-US"/>
              </w:rPr>
            </w:pPr>
            <w:r w:rsidRPr="000B06AF">
              <w:rPr>
                <w:rFonts w:asciiTheme="majorBidi" w:hAnsiTheme="majorBidi" w:cstheme="majorBidi"/>
                <w:sz w:val="28"/>
                <w:szCs w:val="28"/>
                <w:lang w:val="en-US"/>
              </w:rPr>
              <w:t xml:space="preserve">22,771                                                                      </w:t>
            </w:r>
          </w:p>
        </w:tc>
        <w:tc>
          <w:tcPr>
            <w:tcW w:w="156" w:type="pct"/>
          </w:tcPr>
          <w:p w14:paraId="3A33D084" w14:textId="77777777" w:rsidR="000B06AF" w:rsidRPr="000B06AF" w:rsidRDefault="000B06AF" w:rsidP="000B06AF">
            <w:pPr>
              <w:pStyle w:val="a"/>
              <w:tabs>
                <w:tab w:val="clear" w:pos="1080"/>
                <w:tab w:val="left" w:pos="1851"/>
              </w:tabs>
              <w:ind w:right="-16"/>
              <w:jc w:val="right"/>
              <w:rPr>
                <w:rFonts w:ascii="Angsana New" w:hAnsi="Angsana New"/>
                <w:sz w:val="28"/>
                <w:szCs w:val="28"/>
              </w:rPr>
            </w:pPr>
          </w:p>
        </w:tc>
        <w:tc>
          <w:tcPr>
            <w:tcW w:w="774" w:type="pct"/>
            <w:tcBorders>
              <w:top w:val="single" w:sz="4" w:space="0" w:color="auto"/>
              <w:bottom w:val="double" w:sz="4" w:space="0" w:color="auto"/>
            </w:tcBorders>
            <w:shd w:val="clear" w:color="auto" w:fill="auto"/>
          </w:tcPr>
          <w:p w14:paraId="02344C1B" w14:textId="3692D64B" w:rsidR="000B06AF" w:rsidRPr="000B06AF" w:rsidRDefault="000B06AF" w:rsidP="000B06AF">
            <w:pPr>
              <w:pStyle w:val="a"/>
              <w:tabs>
                <w:tab w:val="clear" w:pos="1080"/>
                <w:tab w:val="left" w:pos="1851"/>
              </w:tabs>
              <w:ind w:right="-16"/>
              <w:jc w:val="right"/>
              <w:rPr>
                <w:rFonts w:ascii="Angsana New" w:hAnsi="Angsana New" w:cs="Angsana New"/>
                <w:sz w:val="28"/>
                <w:szCs w:val="28"/>
                <w:lang w:val="en-US"/>
              </w:rPr>
            </w:pPr>
            <w:r w:rsidRPr="000B06AF">
              <w:rPr>
                <w:rFonts w:ascii="Angsana New" w:hAnsi="Angsana New"/>
                <w:sz w:val="28"/>
                <w:szCs w:val="28"/>
              </w:rPr>
              <w:t>30,726</w:t>
            </w:r>
          </w:p>
        </w:tc>
      </w:tr>
    </w:tbl>
    <w:p w14:paraId="24732967" w14:textId="76780B09" w:rsidR="00B81A9F" w:rsidRDefault="000D7B9B" w:rsidP="006A5C29">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LEASE LIABILITIES</w:t>
      </w:r>
      <w:r w:rsidR="001603A1" w:rsidRPr="002A370A">
        <w:rPr>
          <w:rFonts w:ascii="Angsana New" w:hAnsi="Angsana New"/>
          <w:b/>
          <w:bCs/>
          <w:sz w:val="28"/>
          <w:szCs w:val="28"/>
        </w:rPr>
        <w:t xml:space="preserve"> </w:t>
      </w:r>
      <w:r w:rsidR="00CF6310" w:rsidRPr="002A370A">
        <w:rPr>
          <w:rFonts w:ascii="Angsana New" w:hAnsi="Angsana New"/>
          <w:b/>
          <w:bCs/>
          <w:sz w:val="28"/>
          <w:szCs w:val="28"/>
        </w:rPr>
        <w:t>–</w:t>
      </w:r>
      <w:r w:rsidR="001603A1" w:rsidRPr="002A370A">
        <w:rPr>
          <w:rFonts w:ascii="Angsana New" w:hAnsi="Angsana New"/>
          <w:b/>
          <w:bCs/>
          <w:sz w:val="28"/>
          <w:szCs w:val="28"/>
        </w:rPr>
        <w:t xml:space="preserve"> NET</w:t>
      </w:r>
    </w:p>
    <w:p w14:paraId="5EB599CD" w14:textId="2BC77921" w:rsidR="003C70FD" w:rsidRPr="003C70FD" w:rsidRDefault="003C70FD" w:rsidP="003C70FD">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sidR="00531A3D" w:rsidRPr="00531A3D">
        <w:rPr>
          <w:rFonts w:ascii="Angsana New" w:hAnsi="Angsana New"/>
          <w:sz w:val="28"/>
          <w:szCs w:val="28"/>
        </w:rPr>
        <w:t xml:space="preserve">The carrying amount of lease liabilities and movements for the </w:t>
      </w:r>
      <w:r w:rsidR="00E3573B">
        <w:rPr>
          <w:rFonts w:ascii="Angsana New" w:hAnsi="Angsana New"/>
          <w:sz w:val="28"/>
          <w:szCs w:val="28"/>
        </w:rPr>
        <w:t>year</w:t>
      </w:r>
      <w:r w:rsidR="00531A3D" w:rsidRPr="00531A3D">
        <w:rPr>
          <w:rFonts w:ascii="Angsana New" w:hAnsi="Angsana New"/>
          <w:sz w:val="28"/>
          <w:szCs w:val="28"/>
        </w:rPr>
        <w:t xml:space="preserve"> ended </w:t>
      </w:r>
      <w:r w:rsidR="00E3573B">
        <w:rPr>
          <w:rFonts w:ascii="Angsana New" w:hAnsi="Angsana New"/>
          <w:sz w:val="28"/>
          <w:szCs w:val="28"/>
        </w:rPr>
        <w:t>December</w:t>
      </w:r>
      <w:r w:rsidR="008C12F4">
        <w:rPr>
          <w:rFonts w:ascii="Angsana New" w:hAnsi="Angsana New"/>
          <w:sz w:val="28"/>
          <w:szCs w:val="28"/>
        </w:rPr>
        <w:t xml:space="preserve"> </w:t>
      </w:r>
      <w:r w:rsidR="00531A3D" w:rsidRPr="00531A3D">
        <w:rPr>
          <w:rFonts w:ascii="Angsana New" w:hAnsi="Angsana New"/>
          <w:sz w:val="28"/>
          <w:szCs w:val="28"/>
          <w:cs/>
        </w:rPr>
        <w:t>3</w:t>
      </w:r>
      <w:r w:rsidR="00E3573B">
        <w:rPr>
          <w:rFonts w:ascii="Angsana New" w:hAnsi="Angsana New" w:hint="cs"/>
          <w:sz w:val="28"/>
          <w:szCs w:val="28"/>
          <w:cs/>
        </w:rPr>
        <w:t>1</w:t>
      </w:r>
      <w:r w:rsidR="00E3573B">
        <w:rPr>
          <w:rFonts w:ascii="Angsana New" w:hAnsi="Angsana New"/>
          <w:sz w:val="28"/>
          <w:szCs w:val="28"/>
        </w:rPr>
        <w:t>,</w:t>
      </w:r>
      <w:r w:rsidR="00531A3D" w:rsidRPr="00531A3D">
        <w:rPr>
          <w:rFonts w:ascii="Angsana New" w:hAnsi="Angsana New"/>
          <w:sz w:val="28"/>
          <w:szCs w:val="28"/>
        </w:rPr>
        <w:t xml:space="preserve"> </w:t>
      </w:r>
      <w:r w:rsidR="00531A3D" w:rsidRPr="00531A3D">
        <w:rPr>
          <w:rFonts w:ascii="Angsana New" w:hAnsi="Angsana New"/>
          <w:sz w:val="28"/>
          <w:szCs w:val="28"/>
          <w:cs/>
        </w:rPr>
        <w:t xml:space="preserve">2021 </w:t>
      </w:r>
      <w:r w:rsidR="00531A3D" w:rsidRPr="00531A3D">
        <w:rPr>
          <w:rFonts w:ascii="Angsana New" w:hAnsi="Angsana New"/>
          <w:sz w:val="28"/>
          <w:szCs w:val="28"/>
        </w:rPr>
        <w:t>is as follows:</w:t>
      </w:r>
    </w:p>
    <w:tbl>
      <w:tblPr>
        <w:tblW w:w="9213" w:type="dxa"/>
        <w:tblInd w:w="426" w:type="dxa"/>
        <w:tblLayout w:type="fixed"/>
        <w:tblCellMar>
          <w:left w:w="30" w:type="dxa"/>
          <w:right w:w="30" w:type="dxa"/>
        </w:tblCellMar>
        <w:tblLook w:val="0000" w:firstRow="0" w:lastRow="0" w:firstColumn="0" w:lastColumn="0" w:noHBand="0" w:noVBand="0"/>
      </w:tblPr>
      <w:tblGrid>
        <w:gridCol w:w="3261"/>
        <w:gridCol w:w="1985"/>
        <w:gridCol w:w="83"/>
        <w:gridCol w:w="1984"/>
        <w:gridCol w:w="80"/>
        <w:gridCol w:w="1820"/>
      </w:tblGrid>
      <w:tr w:rsidR="007D275C" w:rsidRPr="002A370A" w14:paraId="6C35B502" w14:textId="77777777" w:rsidTr="00880DBB">
        <w:trPr>
          <w:trHeight w:val="467"/>
        </w:trPr>
        <w:tc>
          <w:tcPr>
            <w:tcW w:w="3261" w:type="dxa"/>
            <w:noWrap/>
            <w:tcMar>
              <w:left w:w="108" w:type="dxa"/>
              <w:right w:w="108" w:type="dxa"/>
            </w:tcMar>
          </w:tcPr>
          <w:p w14:paraId="03895439" w14:textId="77777777" w:rsidR="007D275C" w:rsidRPr="002A370A" w:rsidRDefault="007D275C" w:rsidP="009E5B04">
            <w:pPr>
              <w:spacing w:line="380" w:lineRule="exact"/>
              <w:ind w:left="-105"/>
              <w:jc w:val="both"/>
              <w:rPr>
                <w:rFonts w:asciiTheme="majorBidi" w:eastAsia="Arial Unicode MS" w:hAnsiTheme="majorBidi" w:cstheme="majorBidi"/>
                <w:snapToGrid w:val="0"/>
                <w:color w:val="FF0000"/>
                <w:sz w:val="28"/>
                <w:szCs w:val="28"/>
                <w:cs/>
                <w:lang w:eastAsia="th-TH"/>
              </w:rPr>
            </w:pPr>
          </w:p>
        </w:tc>
        <w:tc>
          <w:tcPr>
            <w:tcW w:w="5952" w:type="dxa"/>
            <w:gridSpan w:val="5"/>
          </w:tcPr>
          <w:p w14:paraId="4670B0A6" w14:textId="2820E358" w:rsidR="007D275C" w:rsidRPr="002A370A" w:rsidRDefault="008C174C" w:rsidP="009E5B04">
            <w:pPr>
              <w:spacing w:line="380" w:lineRule="exact"/>
              <w:ind w:right="-72"/>
              <w:jc w:val="right"/>
              <w:rPr>
                <w:rFonts w:asciiTheme="majorBidi" w:eastAsia="Arial Unicode MS" w:hAnsiTheme="majorBidi" w:cstheme="majorBidi"/>
                <w:color w:val="FF0000"/>
                <w:sz w:val="28"/>
                <w:szCs w:val="28"/>
                <w:lang w:val="en-GB"/>
              </w:rPr>
            </w:pPr>
            <w:r w:rsidRPr="002A370A">
              <w:rPr>
                <w:rFonts w:ascii="Angsana New" w:hAnsi="Angsana New"/>
                <w:sz w:val="28"/>
                <w:szCs w:val="28"/>
                <w:cs/>
              </w:rPr>
              <w:t>(Unit : Thousand Baht)</w:t>
            </w:r>
            <w:r w:rsidR="007D275C" w:rsidRPr="002A370A">
              <w:rPr>
                <w:rFonts w:ascii="Angsana New" w:hAnsi="Angsana New" w:hint="cs"/>
                <w:sz w:val="28"/>
                <w:szCs w:val="28"/>
                <w:cs/>
              </w:rPr>
              <w:t>)</w:t>
            </w:r>
          </w:p>
        </w:tc>
      </w:tr>
      <w:tr w:rsidR="007D275C" w:rsidRPr="002A370A" w14:paraId="36E1C398" w14:textId="77777777" w:rsidTr="00880DBB">
        <w:trPr>
          <w:trHeight w:val="538"/>
        </w:trPr>
        <w:tc>
          <w:tcPr>
            <w:tcW w:w="3261" w:type="dxa"/>
            <w:noWrap/>
            <w:tcMar>
              <w:left w:w="108" w:type="dxa"/>
              <w:right w:w="108" w:type="dxa"/>
            </w:tcMar>
          </w:tcPr>
          <w:p w14:paraId="636DEC5C" w14:textId="77777777" w:rsidR="007D275C" w:rsidRPr="002A370A" w:rsidRDefault="007D275C" w:rsidP="009E5B04">
            <w:pPr>
              <w:spacing w:line="380" w:lineRule="exact"/>
              <w:ind w:left="-105"/>
              <w:jc w:val="both"/>
              <w:rPr>
                <w:rFonts w:asciiTheme="majorBidi" w:hAnsiTheme="majorBidi" w:cstheme="majorBidi"/>
                <w:color w:val="FF0000"/>
                <w:sz w:val="28"/>
                <w:szCs w:val="28"/>
                <w:cs/>
              </w:rPr>
            </w:pPr>
          </w:p>
        </w:tc>
        <w:tc>
          <w:tcPr>
            <w:tcW w:w="5952" w:type="dxa"/>
            <w:gridSpan w:val="5"/>
            <w:tcBorders>
              <w:top w:val="single" w:sz="4" w:space="0" w:color="auto"/>
            </w:tcBorders>
          </w:tcPr>
          <w:p w14:paraId="0B116F26" w14:textId="17730738" w:rsidR="007D275C" w:rsidRPr="002A370A" w:rsidRDefault="008C174C" w:rsidP="009E5B04">
            <w:pPr>
              <w:spacing w:line="380" w:lineRule="exact"/>
              <w:ind w:right="-72"/>
              <w:jc w:val="center"/>
              <w:rPr>
                <w:rFonts w:asciiTheme="majorBidi" w:hAnsiTheme="majorBidi" w:cstheme="majorBidi"/>
                <w:color w:val="FF0000"/>
                <w:sz w:val="28"/>
                <w:szCs w:val="28"/>
                <w:cs/>
              </w:rPr>
            </w:pPr>
            <w:r w:rsidRPr="002A370A">
              <w:rPr>
                <w:rFonts w:ascii="Angsana New" w:hAnsi="Angsana New"/>
                <w:sz w:val="28"/>
                <w:szCs w:val="28"/>
                <w:cs/>
              </w:rPr>
              <w:t>Consolidated Financial Statements</w:t>
            </w:r>
          </w:p>
        </w:tc>
      </w:tr>
      <w:tr w:rsidR="007D275C" w:rsidRPr="002A370A" w14:paraId="511E567B" w14:textId="77777777" w:rsidTr="00880DBB">
        <w:trPr>
          <w:trHeight w:val="538"/>
        </w:trPr>
        <w:tc>
          <w:tcPr>
            <w:tcW w:w="3261" w:type="dxa"/>
            <w:noWrap/>
            <w:tcMar>
              <w:left w:w="108" w:type="dxa"/>
              <w:right w:w="108" w:type="dxa"/>
            </w:tcMar>
          </w:tcPr>
          <w:p w14:paraId="0E19804E" w14:textId="77777777" w:rsidR="007D275C" w:rsidRPr="000B06AF" w:rsidRDefault="007D275C" w:rsidP="009E5B04">
            <w:pPr>
              <w:spacing w:line="380" w:lineRule="exact"/>
              <w:ind w:left="-105"/>
              <w:jc w:val="both"/>
              <w:rPr>
                <w:rFonts w:asciiTheme="majorBidi" w:hAnsiTheme="majorBidi" w:cstheme="majorBidi"/>
                <w:color w:val="FF0000"/>
                <w:sz w:val="28"/>
                <w:szCs w:val="28"/>
                <w:cs/>
              </w:rPr>
            </w:pPr>
          </w:p>
        </w:tc>
        <w:tc>
          <w:tcPr>
            <w:tcW w:w="1985" w:type="dxa"/>
            <w:tcBorders>
              <w:top w:val="single" w:sz="4" w:space="0" w:color="auto"/>
              <w:bottom w:val="single" w:sz="4" w:space="0" w:color="auto"/>
            </w:tcBorders>
          </w:tcPr>
          <w:p w14:paraId="035BDAE6" w14:textId="6F953007" w:rsidR="007D275C" w:rsidRPr="002A370A" w:rsidRDefault="009E2714" w:rsidP="009E5B04">
            <w:pPr>
              <w:spacing w:line="380" w:lineRule="exact"/>
              <w:ind w:right="-72"/>
              <w:jc w:val="center"/>
              <w:rPr>
                <w:rFonts w:asciiTheme="majorBidi" w:eastAsia="Arial Unicode MS" w:hAnsiTheme="majorBidi" w:cstheme="majorBidi"/>
                <w:snapToGrid w:val="0"/>
                <w:sz w:val="28"/>
                <w:szCs w:val="28"/>
                <w:cs/>
                <w:lang w:eastAsia="th-TH"/>
              </w:rPr>
            </w:pPr>
            <w:r w:rsidRPr="002A370A">
              <w:rPr>
                <w:rFonts w:ascii="Angsana New" w:hAnsi="Angsana New" w:hint="cs"/>
                <w:sz w:val="28"/>
                <w:szCs w:val="28"/>
                <w:cs/>
              </w:rPr>
              <w:t>Deferest i</w:t>
            </w:r>
            <w:r w:rsidRPr="002A370A">
              <w:rPr>
                <w:rFonts w:ascii="Angsana New" w:hAnsi="Angsana New"/>
                <w:sz w:val="28"/>
                <w:szCs w:val="28"/>
                <w:cs/>
              </w:rPr>
              <w:t>nterest</w:t>
            </w:r>
          </w:p>
        </w:tc>
        <w:tc>
          <w:tcPr>
            <w:tcW w:w="83" w:type="dxa"/>
          </w:tcPr>
          <w:p w14:paraId="75E9639F" w14:textId="77777777" w:rsidR="007D275C" w:rsidRPr="002A370A" w:rsidRDefault="007D275C" w:rsidP="009E5B04">
            <w:pPr>
              <w:spacing w:line="380" w:lineRule="exact"/>
              <w:ind w:right="-72"/>
              <w:jc w:val="center"/>
              <w:rPr>
                <w:rFonts w:asciiTheme="majorBidi" w:hAnsiTheme="majorBidi" w:cstheme="majorBidi"/>
                <w:sz w:val="28"/>
                <w:szCs w:val="28"/>
                <w:cs/>
              </w:rPr>
            </w:pPr>
          </w:p>
        </w:tc>
        <w:tc>
          <w:tcPr>
            <w:tcW w:w="1984" w:type="dxa"/>
            <w:tcBorders>
              <w:top w:val="single" w:sz="4" w:space="0" w:color="auto"/>
              <w:bottom w:val="single" w:sz="4" w:space="0" w:color="auto"/>
            </w:tcBorders>
          </w:tcPr>
          <w:p w14:paraId="159FC233" w14:textId="7631AFFC" w:rsidR="007D275C" w:rsidRPr="002A370A" w:rsidRDefault="009E2714" w:rsidP="009E5B04">
            <w:pPr>
              <w:spacing w:line="380" w:lineRule="exact"/>
              <w:ind w:right="-72"/>
              <w:jc w:val="center"/>
              <w:rPr>
                <w:rFonts w:asciiTheme="majorBidi" w:hAnsiTheme="majorBidi" w:cstheme="majorBidi"/>
                <w:sz w:val="28"/>
                <w:szCs w:val="28"/>
                <w:cs/>
                <w:lang w:val="en-GB"/>
              </w:rPr>
            </w:pPr>
            <w:r w:rsidRPr="002A370A">
              <w:rPr>
                <w:rFonts w:ascii="Angsana New" w:hAnsi="Angsana New"/>
                <w:sz w:val="28"/>
                <w:szCs w:val="28"/>
                <w:cs/>
              </w:rPr>
              <w:t>Lease liabilities</w:t>
            </w:r>
          </w:p>
        </w:tc>
        <w:tc>
          <w:tcPr>
            <w:tcW w:w="80" w:type="dxa"/>
          </w:tcPr>
          <w:p w14:paraId="2CE9E6AF" w14:textId="77777777" w:rsidR="007D275C" w:rsidRPr="002A370A" w:rsidRDefault="007D275C" w:rsidP="009E5B04">
            <w:pPr>
              <w:spacing w:line="380" w:lineRule="exact"/>
              <w:ind w:right="-72"/>
              <w:jc w:val="center"/>
              <w:rPr>
                <w:rFonts w:asciiTheme="majorBidi" w:hAnsiTheme="majorBidi" w:cstheme="majorBidi"/>
                <w:color w:val="FF0000"/>
                <w:sz w:val="28"/>
                <w:szCs w:val="28"/>
                <w:cs/>
              </w:rPr>
            </w:pPr>
          </w:p>
        </w:tc>
        <w:tc>
          <w:tcPr>
            <w:tcW w:w="1820" w:type="dxa"/>
            <w:tcBorders>
              <w:top w:val="single" w:sz="4" w:space="0" w:color="auto"/>
              <w:bottom w:val="single" w:sz="4" w:space="0" w:color="auto"/>
            </w:tcBorders>
            <w:shd w:val="clear" w:color="auto" w:fill="auto"/>
          </w:tcPr>
          <w:p w14:paraId="24439E58" w14:textId="7211FE29" w:rsidR="007D275C" w:rsidRPr="002A370A" w:rsidRDefault="009E2714" w:rsidP="009E2714">
            <w:pPr>
              <w:spacing w:line="380" w:lineRule="exact"/>
              <w:ind w:right="-72"/>
              <w:jc w:val="center"/>
              <w:rPr>
                <w:rFonts w:asciiTheme="majorBidi" w:hAnsiTheme="majorBidi" w:cstheme="majorBidi"/>
                <w:sz w:val="28"/>
                <w:szCs w:val="28"/>
              </w:rPr>
            </w:pPr>
            <w:r w:rsidRPr="002A370A">
              <w:rPr>
                <w:rFonts w:asciiTheme="majorBidi" w:hAnsiTheme="majorBidi" w:cstheme="majorBidi"/>
                <w:sz w:val="28"/>
                <w:szCs w:val="28"/>
              </w:rPr>
              <w:t>Net</w:t>
            </w:r>
          </w:p>
        </w:tc>
      </w:tr>
      <w:tr w:rsidR="00391699" w:rsidRPr="002A370A" w14:paraId="59BDEA60" w14:textId="77777777" w:rsidTr="00880DBB">
        <w:trPr>
          <w:trHeight w:val="225"/>
        </w:trPr>
        <w:tc>
          <w:tcPr>
            <w:tcW w:w="3261" w:type="dxa"/>
            <w:noWrap/>
            <w:tcMar>
              <w:left w:w="108" w:type="dxa"/>
              <w:right w:w="108" w:type="dxa"/>
            </w:tcMar>
          </w:tcPr>
          <w:p w14:paraId="13E89596" w14:textId="4A0EF3DE" w:rsidR="00391699" w:rsidRPr="000B06AF" w:rsidRDefault="00391699" w:rsidP="00391699">
            <w:pPr>
              <w:spacing w:line="380" w:lineRule="exact"/>
              <w:ind w:left="-57"/>
              <w:jc w:val="both"/>
              <w:rPr>
                <w:rFonts w:asciiTheme="majorBidi" w:eastAsia="Arial Unicode MS" w:hAnsiTheme="majorBidi" w:cstheme="majorBidi"/>
                <w:snapToGrid w:val="0"/>
                <w:sz w:val="28"/>
                <w:szCs w:val="28"/>
                <w:cs/>
                <w:lang w:eastAsia="th-TH"/>
              </w:rPr>
            </w:pPr>
            <w:r w:rsidRPr="000B06AF">
              <w:rPr>
                <w:rFonts w:asciiTheme="majorBidi" w:hAnsiTheme="majorBidi" w:cstheme="majorBidi"/>
                <w:sz w:val="28"/>
                <w:szCs w:val="28"/>
                <w:cs/>
              </w:rPr>
              <w:t xml:space="preserve">As at </w:t>
            </w:r>
            <w:r w:rsidRPr="000B06AF">
              <w:rPr>
                <w:rFonts w:asciiTheme="majorBidi" w:hAnsiTheme="majorBidi" w:cstheme="majorBidi"/>
                <w:sz w:val="28"/>
                <w:szCs w:val="28"/>
              </w:rPr>
              <w:t>December 31</w:t>
            </w:r>
            <w:r w:rsidRPr="000B06AF">
              <w:rPr>
                <w:rFonts w:asciiTheme="majorBidi" w:hAnsiTheme="majorBidi" w:cstheme="majorBidi"/>
                <w:sz w:val="28"/>
                <w:szCs w:val="28"/>
                <w:cs/>
              </w:rPr>
              <w:t xml:space="preserve">, </w:t>
            </w:r>
            <w:r w:rsidRPr="000B06AF">
              <w:rPr>
                <w:rFonts w:asciiTheme="majorBidi" w:hAnsiTheme="majorBidi" w:cstheme="majorBidi"/>
                <w:sz w:val="28"/>
                <w:szCs w:val="28"/>
              </w:rPr>
              <w:t>2020</w:t>
            </w:r>
          </w:p>
        </w:tc>
        <w:tc>
          <w:tcPr>
            <w:tcW w:w="1985" w:type="dxa"/>
            <w:tcBorders>
              <w:top w:val="single" w:sz="4" w:space="0" w:color="auto"/>
              <w:bottom w:val="single" w:sz="4" w:space="0" w:color="auto"/>
            </w:tcBorders>
          </w:tcPr>
          <w:p w14:paraId="5CBF5A5B" w14:textId="75F0835E" w:rsidR="00391699" w:rsidRPr="00391699" w:rsidRDefault="00391699" w:rsidP="00391699">
            <w:pPr>
              <w:spacing w:line="380" w:lineRule="exact"/>
              <w:ind w:left="-105" w:right="57"/>
              <w:jc w:val="right"/>
              <w:rPr>
                <w:rFonts w:asciiTheme="majorBidi" w:hAnsiTheme="majorBidi" w:cstheme="majorBidi"/>
                <w:sz w:val="28"/>
                <w:szCs w:val="28"/>
              </w:rPr>
            </w:pPr>
            <w:r w:rsidRPr="00391699">
              <w:rPr>
                <w:rFonts w:ascii="Angsana New" w:hAnsi="Angsana New"/>
                <w:sz w:val="28"/>
                <w:szCs w:val="28"/>
                <w:cs/>
              </w:rPr>
              <w:t>(40</w:t>
            </w:r>
            <w:r w:rsidRPr="00391699">
              <w:rPr>
                <w:rFonts w:ascii="Angsana New" w:hAnsi="Angsana New"/>
                <w:sz w:val="28"/>
                <w:szCs w:val="28"/>
              </w:rPr>
              <w:t>,922</w:t>
            </w:r>
            <w:r w:rsidRPr="00391699">
              <w:rPr>
                <w:rFonts w:ascii="Angsana New" w:hAnsi="Angsana New"/>
                <w:sz w:val="28"/>
                <w:szCs w:val="28"/>
                <w:cs/>
              </w:rPr>
              <w:t>)</w:t>
            </w:r>
          </w:p>
        </w:tc>
        <w:tc>
          <w:tcPr>
            <w:tcW w:w="83" w:type="dxa"/>
          </w:tcPr>
          <w:p w14:paraId="33FA3E1C" w14:textId="77777777" w:rsidR="00391699" w:rsidRPr="00391699" w:rsidRDefault="00391699" w:rsidP="00391699">
            <w:pPr>
              <w:spacing w:line="380" w:lineRule="exact"/>
              <w:ind w:left="-105" w:right="57"/>
              <w:jc w:val="right"/>
              <w:rPr>
                <w:rFonts w:asciiTheme="majorBidi" w:hAnsiTheme="majorBidi" w:cstheme="majorBidi"/>
                <w:sz w:val="28"/>
                <w:szCs w:val="28"/>
              </w:rPr>
            </w:pPr>
          </w:p>
        </w:tc>
        <w:tc>
          <w:tcPr>
            <w:tcW w:w="1984" w:type="dxa"/>
            <w:tcBorders>
              <w:top w:val="single" w:sz="4" w:space="0" w:color="auto"/>
              <w:bottom w:val="single" w:sz="4" w:space="0" w:color="auto"/>
            </w:tcBorders>
          </w:tcPr>
          <w:p w14:paraId="222D84FA" w14:textId="5F89D59D" w:rsidR="00391699" w:rsidRPr="00391699" w:rsidRDefault="00391699" w:rsidP="00391699">
            <w:pPr>
              <w:spacing w:line="380" w:lineRule="exact"/>
              <w:ind w:left="-105" w:right="57"/>
              <w:jc w:val="right"/>
              <w:rPr>
                <w:rFonts w:asciiTheme="majorBidi" w:hAnsiTheme="majorBidi" w:cstheme="majorBidi"/>
                <w:sz w:val="28"/>
                <w:szCs w:val="28"/>
              </w:rPr>
            </w:pPr>
            <w:r w:rsidRPr="00391699">
              <w:rPr>
                <w:rFonts w:ascii="Angsana New" w:hAnsi="Angsana New"/>
                <w:sz w:val="28"/>
                <w:szCs w:val="28"/>
              </w:rPr>
              <w:t>293,900</w:t>
            </w:r>
          </w:p>
        </w:tc>
        <w:tc>
          <w:tcPr>
            <w:tcW w:w="80" w:type="dxa"/>
          </w:tcPr>
          <w:p w14:paraId="47532544" w14:textId="77777777" w:rsidR="00391699" w:rsidRPr="00391699" w:rsidRDefault="00391699" w:rsidP="00391699">
            <w:pPr>
              <w:spacing w:line="380" w:lineRule="exact"/>
              <w:ind w:left="-105" w:right="57"/>
              <w:jc w:val="right"/>
              <w:rPr>
                <w:rFonts w:asciiTheme="majorBidi" w:hAnsiTheme="majorBidi" w:cstheme="majorBidi"/>
                <w:color w:val="FF0000"/>
                <w:sz w:val="28"/>
                <w:szCs w:val="28"/>
              </w:rPr>
            </w:pPr>
          </w:p>
        </w:tc>
        <w:tc>
          <w:tcPr>
            <w:tcW w:w="1820" w:type="dxa"/>
            <w:tcBorders>
              <w:top w:val="single" w:sz="4" w:space="0" w:color="auto"/>
              <w:bottom w:val="single" w:sz="4" w:space="0" w:color="auto"/>
            </w:tcBorders>
          </w:tcPr>
          <w:p w14:paraId="5BC96F41" w14:textId="0E779C0B" w:rsidR="00391699" w:rsidRPr="00391699" w:rsidRDefault="00391699" w:rsidP="00391699">
            <w:pPr>
              <w:spacing w:line="380" w:lineRule="exact"/>
              <w:ind w:left="-105" w:right="57"/>
              <w:jc w:val="right"/>
              <w:rPr>
                <w:rFonts w:asciiTheme="majorBidi" w:hAnsiTheme="majorBidi" w:cstheme="majorBidi"/>
                <w:sz w:val="28"/>
                <w:szCs w:val="28"/>
              </w:rPr>
            </w:pPr>
            <w:r w:rsidRPr="00391699">
              <w:rPr>
                <w:rFonts w:ascii="Angsana New" w:hAnsi="Angsana New"/>
                <w:sz w:val="28"/>
                <w:szCs w:val="28"/>
              </w:rPr>
              <w:t>252,978</w:t>
            </w:r>
          </w:p>
        </w:tc>
      </w:tr>
      <w:tr w:rsidR="00391699" w:rsidRPr="002A370A" w14:paraId="54CE87FF" w14:textId="77777777" w:rsidTr="00880DBB">
        <w:trPr>
          <w:trHeight w:val="225"/>
        </w:trPr>
        <w:tc>
          <w:tcPr>
            <w:tcW w:w="3261" w:type="dxa"/>
            <w:noWrap/>
            <w:tcMar>
              <w:left w:w="108" w:type="dxa"/>
              <w:right w:w="108" w:type="dxa"/>
            </w:tcMar>
          </w:tcPr>
          <w:p w14:paraId="65D555F1" w14:textId="6EE43E24" w:rsidR="00391699" w:rsidRPr="000B06AF" w:rsidRDefault="00391699" w:rsidP="00391699">
            <w:pPr>
              <w:spacing w:line="380" w:lineRule="exact"/>
              <w:ind w:left="-57"/>
              <w:jc w:val="both"/>
              <w:rPr>
                <w:rFonts w:asciiTheme="majorBidi" w:eastAsia="Arial Unicode MS" w:hAnsiTheme="majorBidi" w:cstheme="majorBidi"/>
                <w:snapToGrid w:val="0"/>
                <w:sz w:val="28"/>
                <w:szCs w:val="28"/>
                <w:cs/>
                <w:lang w:eastAsia="th-TH"/>
              </w:rPr>
            </w:pPr>
            <w:r w:rsidRPr="000B06AF">
              <w:rPr>
                <w:rFonts w:asciiTheme="majorBidi" w:eastAsia="Arial Unicode MS" w:hAnsiTheme="majorBidi" w:cstheme="majorBidi"/>
                <w:sz w:val="28"/>
                <w:szCs w:val="28"/>
              </w:rPr>
              <w:t>Change during the period</w:t>
            </w:r>
          </w:p>
        </w:tc>
        <w:tc>
          <w:tcPr>
            <w:tcW w:w="1985" w:type="dxa"/>
            <w:tcBorders>
              <w:top w:val="single" w:sz="4" w:space="0" w:color="auto"/>
            </w:tcBorders>
          </w:tcPr>
          <w:p w14:paraId="444EDC10" w14:textId="77777777" w:rsidR="00391699" w:rsidRPr="00391699" w:rsidRDefault="00391699" w:rsidP="00391699">
            <w:pPr>
              <w:spacing w:line="380" w:lineRule="exact"/>
              <w:ind w:left="-105" w:right="57"/>
              <w:jc w:val="right"/>
              <w:rPr>
                <w:rFonts w:asciiTheme="majorBidi" w:hAnsiTheme="majorBidi" w:cstheme="majorBidi"/>
                <w:sz w:val="28"/>
                <w:szCs w:val="28"/>
              </w:rPr>
            </w:pPr>
          </w:p>
        </w:tc>
        <w:tc>
          <w:tcPr>
            <w:tcW w:w="83" w:type="dxa"/>
          </w:tcPr>
          <w:p w14:paraId="205D1FAA" w14:textId="77777777" w:rsidR="00391699" w:rsidRPr="00391699" w:rsidRDefault="00391699" w:rsidP="00391699">
            <w:pPr>
              <w:spacing w:line="380" w:lineRule="exact"/>
              <w:ind w:left="-105" w:right="57"/>
              <w:jc w:val="right"/>
              <w:rPr>
                <w:rFonts w:asciiTheme="majorBidi" w:hAnsiTheme="majorBidi" w:cstheme="majorBidi"/>
                <w:sz w:val="28"/>
                <w:szCs w:val="28"/>
              </w:rPr>
            </w:pPr>
          </w:p>
        </w:tc>
        <w:tc>
          <w:tcPr>
            <w:tcW w:w="1984" w:type="dxa"/>
            <w:tcBorders>
              <w:top w:val="single" w:sz="4" w:space="0" w:color="auto"/>
            </w:tcBorders>
          </w:tcPr>
          <w:p w14:paraId="2F948C09" w14:textId="77777777" w:rsidR="00391699" w:rsidRPr="00391699" w:rsidRDefault="00391699" w:rsidP="00391699">
            <w:pPr>
              <w:spacing w:line="380" w:lineRule="exact"/>
              <w:ind w:left="-105" w:right="57"/>
              <w:jc w:val="right"/>
              <w:rPr>
                <w:rFonts w:asciiTheme="majorBidi" w:hAnsiTheme="majorBidi" w:cstheme="majorBidi"/>
                <w:sz w:val="28"/>
                <w:szCs w:val="28"/>
              </w:rPr>
            </w:pPr>
          </w:p>
        </w:tc>
        <w:tc>
          <w:tcPr>
            <w:tcW w:w="80" w:type="dxa"/>
          </w:tcPr>
          <w:p w14:paraId="70CCEF7C" w14:textId="77777777" w:rsidR="00391699" w:rsidRPr="00391699" w:rsidRDefault="00391699" w:rsidP="00391699">
            <w:pPr>
              <w:spacing w:line="380" w:lineRule="exact"/>
              <w:ind w:left="-105" w:right="57"/>
              <w:jc w:val="right"/>
              <w:rPr>
                <w:rFonts w:asciiTheme="majorBidi" w:hAnsiTheme="majorBidi" w:cstheme="majorBidi"/>
                <w:color w:val="FF0000"/>
                <w:sz w:val="28"/>
                <w:szCs w:val="28"/>
              </w:rPr>
            </w:pPr>
          </w:p>
        </w:tc>
        <w:tc>
          <w:tcPr>
            <w:tcW w:w="1820" w:type="dxa"/>
            <w:tcBorders>
              <w:top w:val="single" w:sz="4" w:space="0" w:color="auto"/>
            </w:tcBorders>
          </w:tcPr>
          <w:p w14:paraId="010C6D6C" w14:textId="77777777" w:rsidR="00391699" w:rsidRPr="00391699" w:rsidRDefault="00391699" w:rsidP="00391699">
            <w:pPr>
              <w:spacing w:line="380" w:lineRule="exact"/>
              <w:ind w:left="-105" w:right="57"/>
              <w:jc w:val="right"/>
              <w:rPr>
                <w:rFonts w:asciiTheme="majorBidi" w:hAnsiTheme="majorBidi" w:cstheme="majorBidi"/>
                <w:color w:val="FF0000"/>
                <w:sz w:val="28"/>
                <w:szCs w:val="28"/>
              </w:rPr>
            </w:pPr>
          </w:p>
        </w:tc>
      </w:tr>
      <w:tr w:rsidR="000B06AF" w:rsidRPr="002A370A" w14:paraId="63392147" w14:textId="77777777" w:rsidTr="00880DBB">
        <w:trPr>
          <w:trHeight w:val="225"/>
        </w:trPr>
        <w:tc>
          <w:tcPr>
            <w:tcW w:w="3261" w:type="dxa"/>
            <w:noWrap/>
            <w:tcMar>
              <w:left w:w="108" w:type="dxa"/>
              <w:right w:w="108" w:type="dxa"/>
            </w:tcMar>
          </w:tcPr>
          <w:p w14:paraId="12443195" w14:textId="097FAB75" w:rsidR="000B06AF" w:rsidRPr="000B06AF" w:rsidRDefault="000B06AF" w:rsidP="000B06AF">
            <w:pPr>
              <w:spacing w:line="380" w:lineRule="exact"/>
              <w:ind w:left="-57" w:firstLine="243"/>
              <w:jc w:val="both"/>
              <w:rPr>
                <w:rFonts w:asciiTheme="majorBidi" w:eastAsia="Arial Unicode MS" w:hAnsiTheme="majorBidi" w:cstheme="majorBidi"/>
                <w:snapToGrid w:val="0"/>
                <w:sz w:val="28"/>
                <w:szCs w:val="28"/>
                <w:lang w:eastAsia="th-TH"/>
              </w:rPr>
            </w:pPr>
            <w:r w:rsidRPr="000B06AF">
              <w:rPr>
                <w:rFonts w:asciiTheme="majorBidi" w:eastAsia="Arial Unicode MS" w:hAnsiTheme="majorBidi" w:cstheme="majorBidi"/>
                <w:snapToGrid w:val="0"/>
                <w:sz w:val="28"/>
                <w:szCs w:val="28"/>
                <w:lang w:eastAsia="th-TH"/>
              </w:rPr>
              <w:t>Increase</w:t>
            </w:r>
          </w:p>
        </w:tc>
        <w:tc>
          <w:tcPr>
            <w:tcW w:w="1985" w:type="dxa"/>
          </w:tcPr>
          <w:p w14:paraId="5D2EEE4E" w14:textId="6B720635" w:rsidR="000B06AF" w:rsidRPr="000B06AF" w:rsidRDefault="000B06AF" w:rsidP="000B06AF">
            <w:pPr>
              <w:spacing w:line="380" w:lineRule="exact"/>
              <w:ind w:right="57"/>
              <w:jc w:val="right"/>
              <w:rPr>
                <w:rFonts w:asciiTheme="majorBidi" w:hAnsiTheme="majorBidi" w:cstheme="majorBidi"/>
                <w:sz w:val="28"/>
                <w:szCs w:val="28"/>
                <w:highlight w:val="yellow"/>
              </w:rPr>
            </w:pPr>
            <w:r w:rsidRPr="000B06AF">
              <w:rPr>
                <w:rFonts w:asciiTheme="majorBidi" w:hAnsiTheme="majorBidi" w:cstheme="majorBidi"/>
                <w:sz w:val="28"/>
                <w:szCs w:val="28"/>
              </w:rPr>
              <w:t>(8,142)</w:t>
            </w:r>
          </w:p>
        </w:tc>
        <w:tc>
          <w:tcPr>
            <w:tcW w:w="83" w:type="dxa"/>
          </w:tcPr>
          <w:p w14:paraId="6C79039F" w14:textId="77777777" w:rsidR="000B06AF" w:rsidRPr="000B06AF" w:rsidRDefault="000B06AF" w:rsidP="000B06AF">
            <w:pPr>
              <w:spacing w:line="380" w:lineRule="exact"/>
              <w:ind w:left="-105" w:right="57" w:firstLine="1211"/>
              <w:jc w:val="center"/>
              <w:rPr>
                <w:rFonts w:asciiTheme="majorBidi" w:hAnsiTheme="majorBidi" w:cstheme="majorBidi"/>
                <w:sz w:val="28"/>
                <w:szCs w:val="28"/>
                <w:highlight w:val="yellow"/>
                <w:cs/>
              </w:rPr>
            </w:pPr>
          </w:p>
        </w:tc>
        <w:tc>
          <w:tcPr>
            <w:tcW w:w="1984" w:type="dxa"/>
          </w:tcPr>
          <w:p w14:paraId="798CCA11" w14:textId="0D52F86E" w:rsidR="000B06AF" w:rsidRPr="000B06AF" w:rsidRDefault="000B06AF" w:rsidP="000B06AF">
            <w:pPr>
              <w:spacing w:line="380" w:lineRule="exact"/>
              <w:ind w:right="57"/>
              <w:jc w:val="right"/>
              <w:rPr>
                <w:rFonts w:asciiTheme="majorBidi" w:hAnsiTheme="majorBidi" w:cstheme="majorBidi"/>
                <w:sz w:val="28"/>
                <w:szCs w:val="28"/>
                <w:highlight w:val="yellow"/>
              </w:rPr>
            </w:pPr>
            <w:r w:rsidRPr="000B06AF">
              <w:rPr>
                <w:rFonts w:asciiTheme="majorBidi" w:hAnsiTheme="majorBidi" w:cstheme="majorBidi"/>
                <w:sz w:val="28"/>
                <w:szCs w:val="28"/>
              </w:rPr>
              <w:t>72,145</w:t>
            </w:r>
          </w:p>
        </w:tc>
        <w:tc>
          <w:tcPr>
            <w:tcW w:w="80" w:type="dxa"/>
          </w:tcPr>
          <w:p w14:paraId="2930F02E" w14:textId="77777777" w:rsidR="000B06AF" w:rsidRPr="000B06AF" w:rsidRDefault="000B06AF" w:rsidP="000B06AF">
            <w:pPr>
              <w:spacing w:line="380" w:lineRule="exact"/>
              <w:ind w:left="-105" w:right="57" w:firstLine="1211"/>
              <w:jc w:val="right"/>
              <w:rPr>
                <w:rFonts w:asciiTheme="majorBidi" w:hAnsiTheme="majorBidi" w:cstheme="majorBidi"/>
                <w:color w:val="FF0000"/>
                <w:sz w:val="28"/>
                <w:szCs w:val="28"/>
                <w:highlight w:val="yellow"/>
                <w:cs/>
              </w:rPr>
            </w:pPr>
          </w:p>
        </w:tc>
        <w:tc>
          <w:tcPr>
            <w:tcW w:w="1820" w:type="dxa"/>
          </w:tcPr>
          <w:p w14:paraId="557ACDE1" w14:textId="0B7AE802" w:rsidR="000B06AF" w:rsidRPr="000B06AF" w:rsidRDefault="000B06AF" w:rsidP="000B06AF">
            <w:pPr>
              <w:spacing w:line="380" w:lineRule="exact"/>
              <w:ind w:right="57"/>
              <w:jc w:val="right"/>
              <w:rPr>
                <w:rFonts w:asciiTheme="majorBidi" w:hAnsiTheme="majorBidi" w:cstheme="majorBidi"/>
                <w:sz w:val="28"/>
                <w:szCs w:val="28"/>
                <w:highlight w:val="yellow"/>
                <w:cs/>
              </w:rPr>
            </w:pPr>
            <w:r w:rsidRPr="000B06AF">
              <w:rPr>
                <w:rFonts w:asciiTheme="majorBidi" w:hAnsiTheme="majorBidi" w:cstheme="majorBidi"/>
                <w:sz w:val="28"/>
                <w:szCs w:val="28"/>
              </w:rPr>
              <w:t>64,003</w:t>
            </w:r>
          </w:p>
        </w:tc>
      </w:tr>
      <w:tr w:rsidR="000B06AF" w:rsidRPr="002A370A" w14:paraId="6D6F633F" w14:textId="77777777" w:rsidTr="00880DBB">
        <w:trPr>
          <w:trHeight w:val="225"/>
        </w:trPr>
        <w:tc>
          <w:tcPr>
            <w:tcW w:w="3261" w:type="dxa"/>
            <w:noWrap/>
            <w:tcMar>
              <w:left w:w="108" w:type="dxa"/>
              <w:right w:w="108" w:type="dxa"/>
            </w:tcMar>
          </w:tcPr>
          <w:p w14:paraId="21BE9A41" w14:textId="6071B8D5" w:rsidR="000B06AF" w:rsidRPr="000B06AF" w:rsidRDefault="000B06AF" w:rsidP="000B06AF">
            <w:pPr>
              <w:spacing w:line="380" w:lineRule="exact"/>
              <w:ind w:left="-57" w:firstLine="243"/>
              <w:jc w:val="both"/>
              <w:rPr>
                <w:rFonts w:asciiTheme="majorBidi" w:eastAsia="Arial Unicode MS" w:hAnsiTheme="majorBidi" w:cstheme="majorBidi"/>
                <w:snapToGrid w:val="0"/>
                <w:sz w:val="28"/>
                <w:szCs w:val="28"/>
                <w:lang w:eastAsia="th-TH"/>
              </w:rPr>
            </w:pPr>
            <w:r w:rsidRPr="000B06AF">
              <w:rPr>
                <w:rFonts w:asciiTheme="majorBidi" w:eastAsia="Arial Unicode MS" w:hAnsiTheme="majorBidi" w:cstheme="majorBidi"/>
                <w:snapToGrid w:val="0"/>
                <w:sz w:val="28"/>
                <w:szCs w:val="28"/>
                <w:lang w:eastAsia="th-TH"/>
              </w:rPr>
              <w:t>Payment</w:t>
            </w:r>
          </w:p>
        </w:tc>
        <w:tc>
          <w:tcPr>
            <w:tcW w:w="1985" w:type="dxa"/>
          </w:tcPr>
          <w:p w14:paraId="283073F3" w14:textId="334E3ED1" w:rsidR="000B06AF" w:rsidRPr="000B06AF" w:rsidRDefault="000B06AF" w:rsidP="000B06AF">
            <w:pPr>
              <w:spacing w:line="380" w:lineRule="exact"/>
              <w:ind w:left="-108" w:right="57"/>
              <w:jc w:val="right"/>
              <w:rPr>
                <w:rFonts w:asciiTheme="majorBidi" w:hAnsiTheme="majorBidi" w:cstheme="majorBidi"/>
                <w:sz w:val="28"/>
                <w:szCs w:val="28"/>
                <w:highlight w:val="yellow"/>
              </w:rPr>
            </w:pPr>
            <w:r w:rsidRPr="000B06AF">
              <w:rPr>
                <w:rFonts w:asciiTheme="majorBidi" w:hAnsiTheme="majorBidi" w:cstheme="majorBidi"/>
                <w:sz w:val="28"/>
                <w:szCs w:val="28"/>
              </w:rPr>
              <w:t>3,174</w:t>
            </w:r>
          </w:p>
        </w:tc>
        <w:tc>
          <w:tcPr>
            <w:tcW w:w="83" w:type="dxa"/>
          </w:tcPr>
          <w:p w14:paraId="65DCFDED" w14:textId="77777777" w:rsidR="000B06AF" w:rsidRPr="000B06AF" w:rsidRDefault="000B06AF" w:rsidP="000B06AF">
            <w:pPr>
              <w:spacing w:line="380" w:lineRule="exact"/>
              <w:ind w:left="-108"/>
              <w:jc w:val="right"/>
              <w:rPr>
                <w:rFonts w:asciiTheme="majorBidi" w:hAnsiTheme="majorBidi" w:cstheme="majorBidi"/>
                <w:sz w:val="28"/>
                <w:szCs w:val="28"/>
                <w:highlight w:val="yellow"/>
              </w:rPr>
            </w:pPr>
          </w:p>
        </w:tc>
        <w:tc>
          <w:tcPr>
            <w:tcW w:w="1984" w:type="dxa"/>
          </w:tcPr>
          <w:p w14:paraId="6A066654" w14:textId="45139986" w:rsidR="000B06AF" w:rsidRPr="000B06AF" w:rsidRDefault="000B06AF" w:rsidP="000B06AF">
            <w:pPr>
              <w:spacing w:line="380" w:lineRule="exact"/>
              <w:ind w:left="-108" w:right="57"/>
              <w:jc w:val="right"/>
              <w:rPr>
                <w:rFonts w:asciiTheme="majorBidi" w:hAnsiTheme="majorBidi" w:cstheme="majorBidi"/>
                <w:sz w:val="28"/>
                <w:szCs w:val="28"/>
                <w:highlight w:val="yellow"/>
              </w:rPr>
            </w:pPr>
            <w:r w:rsidRPr="000B06AF">
              <w:rPr>
                <w:rFonts w:asciiTheme="majorBidi" w:hAnsiTheme="majorBidi" w:cstheme="majorBidi"/>
                <w:sz w:val="28"/>
                <w:szCs w:val="28"/>
              </w:rPr>
              <w:t>(48,69</w:t>
            </w:r>
            <w:r w:rsidR="00880DBB">
              <w:rPr>
                <w:rFonts w:asciiTheme="majorBidi" w:hAnsiTheme="majorBidi" w:cstheme="majorBidi"/>
                <w:sz w:val="28"/>
                <w:szCs w:val="28"/>
              </w:rPr>
              <w:t>5</w:t>
            </w:r>
            <w:r w:rsidRPr="000B06AF">
              <w:rPr>
                <w:rFonts w:asciiTheme="majorBidi" w:hAnsiTheme="majorBidi" w:cstheme="majorBidi"/>
                <w:sz w:val="28"/>
                <w:szCs w:val="28"/>
              </w:rPr>
              <w:t>)</w:t>
            </w:r>
          </w:p>
        </w:tc>
        <w:tc>
          <w:tcPr>
            <w:tcW w:w="80" w:type="dxa"/>
          </w:tcPr>
          <w:p w14:paraId="1290A0AD" w14:textId="77777777" w:rsidR="000B06AF" w:rsidRPr="000B06AF" w:rsidRDefault="000B06AF" w:rsidP="000B06AF">
            <w:pPr>
              <w:spacing w:line="380" w:lineRule="exact"/>
              <w:ind w:left="-108"/>
              <w:jc w:val="right"/>
              <w:rPr>
                <w:rFonts w:asciiTheme="majorBidi" w:hAnsiTheme="majorBidi" w:cstheme="majorBidi"/>
                <w:color w:val="FF0000"/>
                <w:sz w:val="28"/>
                <w:szCs w:val="28"/>
                <w:highlight w:val="yellow"/>
              </w:rPr>
            </w:pPr>
          </w:p>
        </w:tc>
        <w:tc>
          <w:tcPr>
            <w:tcW w:w="1820" w:type="dxa"/>
          </w:tcPr>
          <w:p w14:paraId="5170BF80" w14:textId="47354043" w:rsidR="000B06AF" w:rsidRPr="000B06AF" w:rsidRDefault="000B06AF" w:rsidP="000B06AF">
            <w:pPr>
              <w:spacing w:line="380" w:lineRule="exact"/>
              <w:ind w:right="57"/>
              <w:jc w:val="right"/>
              <w:rPr>
                <w:rFonts w:asciiTheme="majorBidi" w:hAnsiTheme="majorBidi" w:cstheme="majorBidi"/>
                <w:sz w:val="28"/>
                <w:szCs w:val="28"/>
                <w:highlight w:val="yellow"/>
              </w:rPr>
            </w:pPr>
            <w:r w:rsidRPr="000B06AF">
              <w:rPr>
                <w:rFonts w:asciiTheme="majorBidi" w:hAnsiTheme="majorBidi" w:cstheme="majorBidi"/>
                <w:sz w:val="28"/>
                <w:szCs w:val="28"/>
              </w:rPr>
              <w:t>(45,52</w:t>
            </w:r>
            <w:r w:rsidR="00880DBB">
              <w:rPr>
                <w:rFonts w:asciiTheme="majorBidi" w:hAnsiTheme="majorBidi" w:cstheme="majorBidi"/>
                <w:sz w:val="28"/>
                <w:szCs w:val="28"/>
              </w:rPr>
              <w:t>1</w:t>
            </w:r>
            <w:r w:rsidRPr="000B06AF">
              <w:rPr>
                <w:rFonts w:asciiTheme="majorBidi" w:hAnsiTheme="majorBidi" w:cstheme="majorBidi"/>
                <w:sz w:val="28"/>
                <w:szCs w:val="28"/>
              </w:rPr>
              <w:t>)</w:t>
            </w:r>
          </w:p>
        </w:tc>
      </w:tr>
      <w:tr w:rsidR="000B06AF" w:rsidRPr="002A370A" w14:paraId="36E366A9" w14:textId="77777777" w:rsidTr="00880DBB">
        <w:trPr>
          <w:trHeight w:val="225"/>
        </w:trPr>
        <w:tc>
          <w:tcPr>
            <w:tcW w:w="3261" w:type="dxa"/>
            <w:noWrap/>
            <w:tcMar>
              <w:left w:w="108" w:type="dxa"/>
              <w:right w:w="108" w:type="dxa"/>
            </w:tcMar>
          </w:tcPr>
          <w:p w14:paraId="653F483E" w14:textId="1B748286" w:rsidR="000B06AF" w:rsidRPr="000B06AF" w:rsidRDefault="000B06AF" w:rsidP="000B06AF">
            <w:pPr>
              <w:spacing w:line="380" w:lineRule="exact"/>
              <w:ind w:left="-57" w:firstLine="243"/>
              <w:jc w:val="both"/>
              <w:rPr>
                <w:rFonts w:asciiTheme="majorBidi" w:eastAsia="Arial Unicode MS" w:hAnsiTheme="majorBidi" w:cstheme="majorBidi"/>
                <w:snapToGrid w:val="0"/>
                <w:sz w:val="28"/>
                <w:szCs w:val="28"/>
                <w:lang w:eastAsia="th-TH"/>
              </w:rPr>
            </w:pPr>
            <w:r w:rsidRPr="000B06AF">
              <w:rPr>
                <w:rFonts w:asciiTheme="majorBidi" w:eastAsia="Arial Unicode MS" w:hAnsiTheme="majorBidi" w:cstheme="majorBidi"/>
                <w:snapToGrid w:val="0"/>
                <w:sz w:val="28"/>
                <w:szCs w:val="28"/>
                <w:lang w:eastAsia="th-TH"/>
              </w:rPr>
              <w:t>Disposol</w:t>
            </w:r>
          </w:p>
        </w:tc>
        <w:tc>
          <w:tcPr>
            <w:tcW w:w="1985" w:type="dxa"/>
          </w:tcPr>
          <w:p w14:paraId="47C36324" w14:textId="11AF0649" w:rsidR="000B06AF" w:rsidRPr="000B06AF" w:rsidRDefault="000B06AF" w:rsidP="000B06AF">
            <w:pPr>
              <w:spacing w:line="380" w:lineRule="exact"/>
              <w:ind w:left="-108" w:right="57"/>
              <w:jc w:val="right"/>
              <w:rPr>
                <w:rFonts w:asciiTheme="majorBidi" w:hAnsiTheme="majorBidi" w:cstheme="majorBidi"/>
                <w:sz w:val="28"/>
                <w:szCs w:val="28"/>
                <w:highlight w:val="yellow"/>
              </w:rPr>
            </w:pPr>
            <w:r w:rsidRPr="000B06AF">
              <w:rPr>
                <w:rFonts w:asciiTheme="majorBidi" w:hAnsiTheme="majorBidi" w:cstheme="majorBidi"/>
                <w:sz w:val="28"/>
                <w:szCs w:val="28"/>
              </w:rPr>
              <w:t>30,975</w:t>
            </w:r>
          </w:p>
        </w:tc>
        <w:tc>
          <w:tcPr>
            <w:tcW w:w="83" w:type="dxa"/>
          </w:tcPr>
          <w:p w14:paraId="2DBF3625" w14:textId="77777777" w:rsidR="000B06AF" w:rsidRPr="000B06AF" w:rsidRDefault="000B06AF" w:rsidP="000B06AF">
            <w:pPr>
              <w:spacing w:line="380" w:lineRule="exact"/>
              <w:ind w:left="-108"/>
              <w:jc w:val="right"/>
              <w:rPr>
                <w:rFonts w:asciiTheme="majorBidi" w:hAnsiTheme="majorBidi" w:cstheme="majorBidi"/>
                <w:sz w:val="28"/>
                <w:szCs w:val="28"/>
                <w:highlight w:val="yellow"/>
              </w:rPr>
            </w:pPr>
          </w:p>
        </w:tc>
        <w:tc>
          <w:tcPr>
            <w:tcW w:w="1984" w:type="dxa"/>
          </w:tcPr>
          <w:p w14:paraId="1B8CE9A8" w14:textId="09285190" w:rsidR="000B06AF" w:rsidRPr="000B06AF" w:rsidRDefault="000B06AF" w:rsidP="000B06AF">
            <w:pPr>
              <w:spacing w:line="380" w:lineRule="exact"/>
              <w:ind w:left="-108" w:right="57"/>
              <w:jc w:val="right"/>
              <w:rPr>
                <w:rFonts w:asciiTheme="majorBidi" w:hAnsiTheme="majorBidi" w:cstheme="majorBidi"/>
                <w:sz w:val="28"/>
                <w:szCs w:val="28"/>
                <w:highlight w:val="yellow"/>
              </w:rPr>
            </w:pPr>
            <w:r w:rsidRPr="000B06AF">
              <w:rPr>
                <w:rFonts w:asciiTheme="majorBidi" w:hAnsiTheme="majorBidi" w:cstheme="majorBidi"/>
                <w:sz w:val="28"/>
                <w:szCs w:val="28"/>
              </w:rPr>
              <w:t>(192,914)</w:t>
            </w:r>
          </w:p>
        </w:tc>
        <w:tc>
          <w:tcPr>
            <w:tcW w:w="80" w:type="dxa"/>
          </w:tcPr>
          <w:p w14:paraId="07EC9F10" w14:textId="77777777" w:rsidR="000B06AF" w:rsidRPr="000B06AF" w:rsidRDefault="000B06AF" w:rsidP="000B06AF">
            <w:pPr>
              <w:spacing w:line="380" w:lineRule="exact"/>
              <w:ind w:left="-108"/>
              <w:jc w:val="right"/>
              <w:rPr>
                <w:rFonts w:asciiTheme="majorBidi" w:hAnsiTheme="majorBidi" w:cstheme="majorBidi"/>
                <w:color w:val="FF0000"/>
                <w:sz w:val="28"/>
                <w:szCs w:val="28"/>
                <w:highlight w:val="yellow"/>
              </w:rPr>
            </w:pPr>
          </w:p>
        </w:tc>
        <w:tc>
          <w:tcPr>
            <w:tcW w:w="1820" w:type="dxa"/>
          </w:tcPr>
          <w:p w14:paraId="1B9ED1CD" w14:textId="6FE2BA74" w:rsidR="000B06AF" w:rsidRPr="000B06AF" w:rsidRDefault="000B06AF" w:rsidP="000B06AF">
            <w:pPr>
              <w:spacing w:line="380" w:lineRule="exact"/>
              <w:ind w:right="57"/>
              <w:jc w:val="right"/>
              <w:rPr>
                <w:rFonts w:asciiTheme="majorBidi" w:hAnsiTheme="majorBidi" w:cstheme="majorBidi"/>
                <w:sz w:val="28"/>
                <w:szCs w:val="28"/>
                <w:highlight w:val="yellow"/>
              </w:rPr>
            </w:pPr>
            <w:r w:rsidRPr="000B06AF">
              <w:rPr>
                <w:rFonts w:asciiTheme="majorBidi" w:hAnsiTheme="majorBidi" w:cstheme="majorBidi"/>
                <w:sz w:val="28"/>
                <w:szCs w:val="28"/>
              </w:rPr>
              <w:t>(161,939)</w:t>
            </w:r>
          </w:p>
        </w:tc>
      </w:tr>
      <w:tr w:rsidR="000B06AF" w:rsidRPr="002A370A" w14:paraId="0FBE1345" w14:textId="77777777" w:rsidTr="00880DBB">
        <w:trPr>
          <w:trHeight w:val="225"/>
        </w:trPr>
        <w:tc>
          <w:tcPr>
            <w:tcW w:w="3261" w:type="dxa"/>
            <w:noWrap/>
            <w:tcMar>
              <w:left w:w="108" w:type="dxa"/>
              <w:right w:w="108" w:type="dxa"/>
            </w:tcMar>
          </w:tcPr>
          <w:p w14:paraId="4CE63C48" w14:textId="6E2D683F" w:rsidR="000B06AF" w:rsidRPr="000B06AF" w:rsidRDefault="000B06AF" w:rsidP="000B06AF">
            <w:pPr>
              <w:spacing w:line="380" w:lineRule="exact"/>
              <w:jc w:val="both"/>
              <w:rPr>
                <w:rFonts w:asciiTheme="majorBidi" w:eastAsia="Arial Unicode MS" w:hAnsiTheme="majorBidi" w:cstheme="majorBidi"/>
                <w:snapToGrid w:val="0"/>
                <w:sz w:val="28"/>
                <w:szCs w:val="28"/>
                <w:cs/>
                <w:lang w:eastAsia="th-TH"/>
              </w:rPr>
            </w:pPr>
            <w:r w:rsidRPr="000B06AF">
              <w:rPr>
                <w:rFonts w:asciiTheme="majorBidi" w:eastAsia="Arial Unicode MS" w:hAnsiTheme="majorBidi" w:cstheme="majorBidi"/>
                <w:snapToGrid w:val="0"/>
                <w:sz w:val="28"/>
                <w:szCs w:val="28"/>
                <w:lang w:eastAsia="th-TH"/>
              </w:rPr>
              <w:t>Total</w:t>
            </w:r>
          </w:p>
        </w:tc>
        <w:tc>
          <w:tcPr>
            <w:tcW w:w="1985" w:type="dxa"/>
            <w:tcBorders>
              <w:top w:val="single" w:sz="4" w:space="0" w:color="auto"/>
            </w:tcBorders>
          </w:tcPr>
          <w:p w14:paraId="37A37CA9" w14:textId="763A116D" w:rsidR="000B06AF" w:rsidRPr="000B06AF" w:rsidRDefault="000B06AF" w:rsidP="000B06AF">
            <w:pPr>
              <w:ind w:right="57"/>
              <w:jc w:val="right"/>
              <w:rPr>
                <w:rFonts w:asciiTheme="majorBidi" w:hAnsiTheme="majorBidi" w:cstheme="majorBidi"/>
                <w:sz w:val="28"/>
                <w:szCs w:val="28"/>
                <w:highlight w:val="yellow"/>
              </w:rPr>
            </w:pPr>
            <w:r w:rsidRPr="000B06AF">
              <w:rPr>
                <w:rFonts w:asciiTheme="majorBidi" w:hAnsiTheme="majorBidi" w:cstheme="majorBidi"/>
                <w:sz w:val="28"/>
                <w:szCs w:val="28"/>
              </w:rPr>
              <w:t>26,007</w:t>
            </w:r>
          </w:p>
        </w:tc>
        <w:tc>
          <w:tcPr>
            <w:tcW w:w="83" w:type="dxa"/>
          </w:tcPr>
          <w:p w14:paraId="15F22575" w14:textId="77777777" w:rsidR="000B06AF" w:rsidRPr="000B06AF" w:rsidRDefault="000B06AF" w:rsidP="000B06AF">
            <w:pPr>
              <w:jc w:val="right"/>
              <w:rPr>
                <w:rFonts w:asciiTheme="majorBidi" w:hAnsiTheme="majorBidi" w:cstheme="majorBidi"/>
                <w:sz w:val="28"/>
                <w:szCs w:val="28"/>
                <w:highlight w:val="yellow"/>
                <w:cs/>
              </w:rPr>
            </w:pPr>
          </w:p>
        </w:tc>
        <w:tc>
          <w:tcPr>
            <w:tcW w:w="1984" w:type="dxa"/>
            <w:tcBorders>
              <w:top w:val="single" w:sz="4" w:space="0" w:color="auto"/>
            </w:tcBorders>
          </w:tcPr>
          <w:p w14:paraId="0593A69D" w14:textId="3664243D" w:rsidR="000B06AF" w:rsidRPr="000B06AF" w:rsidRDefault="000B06AF" w:rsidP="000B06AF">
            <w:pPr>
              <w:ind w:right="57"/>
              <w:jc w:val="right"/>
              <w:rPr>
                <w:rFonts w:asciiTheme="majorBidi" w:hAnsiTheme="majorBidi" w:cstheme="majorBidi"/>
                <w:sz w:val="28"/>
                <w:szCs w:val="28"/>
                <w:highlight w:val="yellow"/>
              </w:rPr>
            </w:pPr>
            <w:r w:rsidRPr="000B06AF">
              <w:rPr>
                <w:rFonts w:asciiTheme="majorBidi" w:hAnsiTheme="majorBidi" w:cstheme="majorBidi"/>
                <w:sz w:val="28"/>
                <w:szCs w:val="28"/>
              </w:rPr>
              <w:t>(169,46</w:t>
            </w:r>
            <w:r w:rsidR="00880DBB">
              <w:rPr>
                <w:rFonts w:asciiTheme="majorBidi" w:hAnsiTheme="majorBidi" w:cstheme="majorBidi"/>
                <w:sz w:val="28"/>
                <w:szCs w:val="28"/>
              </w:rPr>
              <w:t>4</w:t>
            </w:r>
            <w:r w:rsidRPr="000B06AF">
              <w:rPr>
                <w:rFonts w:asciiTheme="majorBidi" w:hAnsiTheme="majorBidi" w:cstheme="majorBidi"/>
                <w:sz w:val="28"/>
                <w:szCs w:val="28"/>
              </w:rPr>
              <w:t>)</w:t>
            </w:r>
          </w:p>
        </w:tc>
        <w:tc>
          <w:tcPr>
            <w:tcW w:w="80" w:type="dxa"/>
          </w:tcPr>
          <w:p w14:paraId="0C6B95DA" w14:textId="77777777" w:rsidR="000B06AF" w:rsidRPr="000B06AF" w:rsidRDefault="000B06AF" w:rsidP="000B06AF">
            <w:pPr>
              <w:jc w:val="right"/>
              <w:rPr>
                <w:rFonts w:asciiTheme="majorBidi" w:hAnsiTheme="majorBidi" w:cstheme="majorBidi"/>
                <w:color w:val="FF0000"/>
                <w:sz w:val="28"/>
                <w:szCs w:val="28"/>
                <w:highlight w:val="yellow"/>
              </w:rPr>
            </w:pPr>
          </w:p>
        </w:tc>
        <w:tc>
          <w:tcPr>
            <w:tcW w:w="1820" w:type="dxa"/>
            <w:tcBorders>
              <w:top w:val="single" w:sz="4" w:space="0" w:color="auto"/>
            </w:tcBorders>
          </w:tcPr>
          <w:p w14:paraId="1660843F" w14:textId="4ED086F7" w:rsidR="000B06AF" w:rsidRPr="000B06AF" w:rsidRDefault="000B06AF" w:rsidP="000B06AF">
            <w:pPr>
              <w:spacing w:line="380" w:lineRule="exact"/>
              <w:ind w:right="57"/>
              <w:jc w:val="right"/>
              <w:rPr>
                <w:rFonts w:asciiTheme="majorBidi" w:hAnsiTheme="majorBidi" w:cstheme="majorBidi"/>
                <w:sz w:val="28"/>
                <w:szCs w:val="28"/>
                <w:highlight w:val="yellow"/>
              </w:rPr>
            </w:pPr>
            <w:r w:rsidRPr="000B06AF">
              <w:rPr>
                <w:rFonts w:asciiTheme="majorBidi" w:hAnsiTheme="majorBidi" w:cstheme="majorBidi"/>
                <w:sz w:val="28"/>
                <w:szCs w:val="28"/>
              </w:rPr>
              <w:t>(143,45</w:t>
            </w:r>
            <w:r w:rsidR="00880DBB">
              <w:rPr>
                <w:rFonts w:asciiTheme="majorBidi" w:hAnsiTheme="majorBidi" w:cstheme="majorBidi"/>
                <w:sz w:val="28"/>
                <w:szCs w:val="28"/>
              </w:rPr>
              <w:t>7</w:t>
            </w:r>
            <w:r w:rsidRPr="000B06AF">
              <w:rPr>
                <w:rFonts w:asciiTheme="majorBidi" w:hAnsiTheme="majorBidi" w:cstheme="majorBidi"/>
                <w:sz w:val="28"/>
                <w:szCs w:val="28"/>
              </w:rPr>
              <w:t>)</w:t>
            </w:r>
          </w:p>
        </w:tc>
      </w:tr>
      <w:tr w:rsidR="000B06AF" w:rsidRPr="002A370A" w14:paraId="7162F156" w14:textId="77777777" w:rsidTr="00880DBB">
        <w:trPr>
          <w:trHeight w:val="225"/>
        </w:trPr>
        <w:tc>
          <w:tcPr>
            <w:tcW w:w="3261" w:type="dxa"/>
            <w:noWrap/>
            <w:tcMar>
              <w:left w:w="108" w:type="dxa"/>
              <w:right w:w="108" w:type="dxa"/>
            </w:tcMar>
          </w:tcPr>
          <w:p w14:paraId="09F60241" w14:textId="7AA1DE4E" w:rsidR="000B06AF" w:rsidRPr="000B06AF" w:rsidRDefault="000B06AF" w:rsidP="000B06AF">
            <w:pPr>
              <w:spacing w:line="380" w:lineRule="exact"/>
              <w:ind w:left="-57"/>
              <w:jc w:val="both"/>
              <w:rPr>
                <w:rFonts w:asciiTheme="majorBidi" w:eastAsia="Arial Unicode MS" w:hAnsiTheme="majorBidi" w:cstheme="majorBidi"/>
                <w:snapToGrid w:val="0"/>
                <w:sz w:val="28"/>
                <w:szCs w:val="28"/>
                <w:cs/>
                <w:lang w:eastAsia="th-TH"/>
              </w:rPr>
            </w:pPr>
            <w:r w:rsidRPr="000B06AF">
              <w:rPr>
                <w:rFonts w:asciiTheme="majorBidi" w:eastAsia="Arial Unicode MS" w:hAnsiTheme="majorBidi" w:cstheme="majorBidi"/>
                <w:snapToGrid w:val="0"/>
                <w:sz w:val="28"/>
                <w:szCs w:val="28"/>
                <w:lang w:eastAsia="th-TH"/>
              </w:rPr>
              <w:t>As at December 31, 2021</w:t>
            </w:r>
          </w:p>
        </w:tc>
        <w:tc>
          <w:tcPr>
            <w:tcW w:w="1985" w:type="dxa"/>
            <w:tcBorders>
              <w:top w:val="single" w:sz="4" w:space="0" w:color="auto"/>
            </w:tcBorders>
          </w:tcPr>
          <w:p w14:paraId="3DC13654" w14:textId="6CB3B0A3" w:rsidR="000B06AF" w:rsidRPr="000B06AF" w:rsidRDefault="000B06AF" w:rsidP="000B06AF">
            <w:pPr>
              <w:ind w:right="57"/>
              <w:jc w:val="right"/>
              <w:rPr>
                <w:rFonts w:asciiTheme="majorBidi" w:hAnsiTheme="majorBidi" w:cstheme="majorBidi"/>
                <w:sz w:val="28"/>
                <w:szCs w:val="28"/>
                <w:highlight w:val="yellow"/>
                <w:cs/>
              </w:rPr>
            </w:pPr>
            <w:r w:rsidRPr="000B06AF">
              <w:rPr>
                <w:rFonts w:asciiTheme="majorBidi" w:hAnsiTheme="majorBidi" w:cstheme="majorBidi"/>
                <w:sz w:val="28"/>
                <w:szCs w:val="28"/>
              </w:rPr>
              <w:t>(14,915)</w:t>
            </w:r>
          </w:p>
        </w:tc>
        <w:tc>
          <w:tcPr>
            <w:tcW w:w="83" w:type="dxa"/>
          </w:tcPr>
          <w:p w14:paraId="384E0FA1" w14:textId="77777777" w:rsidR="000B06AF" w:rsidRPr="000B06AF" w:rsidRDefault="000B06AF" w:rsidP="000B06AF">
            <w:pPr>
              <w:jc w:val="right"/>
              <w:rPr>
                <w:rFonts w:asciiTheme="majorBidi" w:hAnsiTheme="majorBidi" w:cstheme="majorBidi"/>
                <w:sz w:val="28"/>
                <w:szCs w:val="28"/>
                <w:highlight w:val="yellow"/>
                <w:cs/>
              </w:rPr>
            </w:pPr>
          </w:p>
        </w:tc>
        <w:tc>
          <w:tcPr>
            <w:tcW w:w="1984" w:type="dxa"/>
            <w:tcBorders>
              <w:top w:val="single" w:sz="4" w:space="0" w:color="auto"/>
            </w:tcBorders>
          </w:tcPr>
          <w:p w14:paraId="25BA6889" w14:textId="3191229A" w:rsidR="000B06AF" w:rsidRPr="000B06AF" w:rsidRDefault="000B06AF" w:rsidP="000B06AF">
            <w:pPr>
              <w:ind w:right="57"/>
              <w:jc w:val="right"/>
              <w:rPr>
                <w:rFonts w:asciiTheme="majorBidi" w:hAnsiTheme="majorBidi" w:cstheme="majorBidi"/>
                <w:sz w:val="28"/>
                <w:szCs w:val="28"/>
                <w:highlight w:val="yellow"/>
                <w:cs/>
              </w:rPr>
            </w:pPr>
            <w:r w:rsidRPr="000B06AF">
              <w:rPr>
                <w:rFonts w:asciiTheme="majorBidi" w:hAnsiTheme="majorBidi" w:cstheme="majorBidi"/>
                <w:sz w:val="28"/>
                <w:szCs w:val="28"/>
              </w:rPr>
              <w:t>124,43</w:t>
            </w:r>
            <w:r w:rsidR="00880DBB">
              <w:rPr>
                <w:rFonts w:asciiTheme="majorBidi" w:hAnsiTheme="majorBidi" w:cstheme="majorBidi"/>
                <w:sz w:val="28"/>
                <w:szCs w:val="28"/>
              </w:rPr>
              <w:t>6</w:t>
            </w:r>
          </w:p>
        </w:tc>
        <w:tc>
          <w:tcPr>
            <w:tcW w:w="80" w:type="dxa"/>
          </w:tcPr>
          <w:p w14:paraId="7B490976" w14:textId="77777777" w:rsidR="000B06AF" w:rsidRPr="000B06AF" w:rsidRDefault="000B06AF" w:rsidP="000B06AF">
            <w:pPr>
              <w:jc w:val="right"/>
              <w:rPr>
                <w:rFonts w:asciiTheme="majorBidi" w:hAnsiTheme="majorBidi" w:cstheme="majorBidi"/>
                <w:color w:val="FF0000"/>
                <w:sz w:val="28"/>
                <w:szCs w:val="28"/>
                <w:highlight w:val="yellow"/>
              </w:rPr>
            </w:pPr>
          </w:p>
        </w:tc>
        <w:tc>
          <w:tcPr>
            <w:tcW w:w="1820" w:type="dxa"/>
            <w:tcBorders>
              <w:top w:val="single" w:sz="4" w:space="0" w:color="auto"/>
            </w:tcBorders>
          </w:tcPr>
          <w:p w14:paraId="3BFCEED3" w14:textId="3025A3B0" w:rsidR="000B06AF" w:rsidRPr="000B06AF" w:rsidRDefault="000B06AF" w:rsidP="000B06AF">
            <w:pPr>
              <w:spacing w:line="380" w:lineRule="exact"/>
              <w:ind w:right="57"/>
              <w:jc w:val="right"/>
              <w:rPr>
                <w:rFonts w:asciiTheme="majorBidi" w:hAnsiTheme="majorBidi" w:cstheme="majorBidi"/>
                <w:sz w:val="28"/>
                <w:szCs w:val="28"/>
                <w:highlight w:val="yellow"/>
              </w:rPr>
            </w:pPr>
            <w:r w:rsidRPr="000B06AF">
              <w:rPr>
                <w:rFonts w:asciiTheme="majorBidi" w:hAnsiTheme="majorBidi" w:cstheme="majorBidi"/>
                <w:sz w:val="28"/>
                <w:szCs w:val="28"/>
              </w:rPr>
              <w:t>109,52</w:t>
            </w:r>
            <w:r w:rsidR="00880DBB">
              <w:rPr>
                <w:rFonts w:asciiTheme="majorBidi" w:hAnsiTheme="majorBidi" w:cstheme="majorBidi"/>
                <w:sz w:val="28"/>
                <w:szCs w:val="28"/>
              </w:rPr>
              <w:t>1</w:t>
            </w:r>
          </w:p>
        </w:tc>
      </w:tr>
      <w:tr w:rsidR="000B06AF" w:rsidRPr="002A370A" w14:paraId="469B2230" w14:textId="77777777" w:rsidTr="00880DBB">
        <w:trPr>
          <w:trHeight w:val="225"/>
        </w:trPr>
        <w:tc>
          <w:tcPr>
            <w:tcW w:w="3261" w:type="dxa"/>
            <w:noWrap/>
            <w:tcMar>
              <w:left w:w="108" w:type="dxa"/>
              <w:right w:w="108" w:type="dxa"/>
            </w:tcMar>
          </w:tcPr>
          <w:p w14:paraId="7BD16487" w14:textId="72B57939" w:rsidR="000B06AF" w:rsidRPr="000B06AF" w:rsidRDefault="000B06AF" w:rsidP="000B06AF">
            <w:pPr>
              <w:spacing w:line="380" w:lineRule="exact"/>
              <w:ind w:left="-57"/>
              <w:jc w:val="both"/>
              <w:rPr>
                <w:rFonts w:asciiTheme="majorBidi" w:eastAsia="Arial Unicode MS" w:hAnsiTheme="majorBidi" w:cstheme="majorBidi"/>
                <w:snapToGrid w:val="0"/>
                <w:sz w:val="28"/>
                <w:szCs w:val="28"/>
                <w:cs/>
                <w:lang w:eastAsia="th-TH"/>
              </w:rPr>
            </w:pPr>
            <w:r w:rsidRPr="000B06AF">
              <w:rPr>
                <w:rFonts w:asciiTheme="majorBidi" w:eastAsia="Arial Unicode MS" w:hAnsiTheme="majorBidi" w:cstheme="majorBidi"/>
                <w:snapToGrid w:val="0"/>
                <w:sz w:val="28"/>
                <w:szCs w:val="28"/>
                <w:u w:val="single"/>
                <w:lang w:eastAsia="th-TH"/>
              </w:rPr>
              <w:t>(Less) current portion</w:t>
            </w:r>
          </w:p>
        </w:tc>
        <w:tc>
          <w:tcPr>
            <w:tcW w:w="1985" w:type="dxa"/>
            <w:tcBorders>
              <w:bottom w:val="single" w:sz="4" w:space="0" w:color="auto"/>
            </w:tcBorders>
          </w:tcPr>
          <w:p w14:paraId="2B0A8BA6" w14:textId="14B4BB92" w:rsidR="000B06AF" w:rsidRPr="000B06AF" w:rsidRDefault="000B06AF" w:rsidP="000B06AF">
            <w:pPr>
              <w:spacing w:line="380" w:lineRule="exact"/>
              <w:ind w:left="-108" w:right="57"/>
              <w:jc w:val="right"/>
              <w:rPr>
                <w:rFonts w:asciiTheme="majorBidi" w:hAnsiTheme="majorBidi" w:cstheme="majorBidi"/>
                <w:sz w:val="28"/>
                <w:szCs w:val="28"/>
                <w:highlight w:val="yellow"/>
              </w:rPr>
            </w:pPr>
            <w:r w:rsidRPr="000B06AF">
              <w:rPr>
                <w:rFonts w:asciiTheme="majorBidi" w:hAnsiTheme="majorBidi" w:cstheme="majorBidi"/>
                <w:sz w:val="28"/>
                <w:szCs w:val="28"/>
              </w:rPr>
              <w:t>6,</w:t>
            </w:r>
            <w:r w:rsidR="00880DBB">
              <w:rPr>
                <w:rFonts w:asciiTheme="majorBidi" w:hAnsiTheme="majorBidi" w:cstheme="majorBidi"/>
                <w:sz w:val="28"/>
                <w:szCs w:val="28"/>
              </w:rPr>
              <w:t>119</w:t>
            </w:r>
          </w:p>
        </w:tc>
        <w:tc>
          <w:tcPr>
            <w:tcW w:w="83" w:type="dxa"/>
          </w:tcPr>
          <w:p w14:paraId="4E9C3BD7" w14:textId="77777777" w:rsidR="000B06AF" w:rsidRPr="000B06AF" w:rsidRDefault="000B06AF" w:rsidP="000B06AF">
            <w:pPr>
              <w:spacing w:line="380" w:lineRule="exact"/>
              <w:ind w:left="-108"/>
              <w:jc w:val="right"/>
              <w:rPr>
                <w:rFonts w:asciiTheme="majorBidi" w:hAnsiTheme="majorBidi" w:cstheme="majorBidi"/>
                <w:sz w:val="28"/>
                <w:szCs w:val="28"/>
                <w:highlight w:val="yellow"/>
                <w:cs/>
              </w:rPr>
            </w:pPr>
          </w:p>
        </w:tc>
        <w:tc>
          <w:tcPr>
            <w:tcW w:w="1984" w:type="dxa"/>
            <w:tcBorders>
              <w:bottom w:val="single" w:sz="4" w:space="0" w:color="auto"/>
            </w:tcBorders>
          </w:tcPr>
          <w:p w14:paraId="5AB08D75" w14:textId="520C558D" w:rsidR="000B06AF" w:rsidRPr="000B06AF" w:rsidRDefault="000B06AF" w:rsidP="000B06AF">
            <w:pPr>
              <w:spacing w:line="380" w:lineRule="exact"/>
              <w:ind w:left="-108" w:right="57"/>
              <w:jc w:val="right"/>
              <w:rPr>
                <w:rFonts w:asciiTheme="majorBidi" w:hAnsiTheme="majorBidi" w:cstheme="majorBidi"/>
                <w:sz w:val="28"/>
                <w:szCs w:val="28"/>
                <w:highlight w:val="yellow"/>
              </w:rPr>
            </w:pPr>
            <w:r w:rsidRPr="000B06AF">
              <w:rPr>
                <w:rFonts w:asciiTheme="majorBidi" w:hAnsiTheme="majorBidi" w:cstheme="majorBidi"/>
                <w:sz w:val="28"/>
                <w:szCs w:val="28"/>
              </w:rPr>
              <w:t>(33,</w:t>
            </w:r>
            <w:r w:rsidR="00880DBB">
              <w:rPr>
                <w:rFonts w:asciiTheme="majorBidi" w:hAnsiTheme="majorBidi" w:cstheme="majorBidi"/>
                <w:sz w:val="28"/>
                <w:szCs w:val="28"/>
              </w:rPr>
              <w:t>640</w:t>
            </w:r>
            <w:r w:rsidRPr="000B06AF">
              <w:rPr>
                <w:rFonts w:asciiTheme="majorBidi" w:hAnsiTheme="majorBidi" w:cstheme="majorBidi"/>
                <w:sz w:val="28"/>
                <w:szCs w:val="28"/>
              </w:rPr>
              <w:t>)</w:t>
            </w:r>
          </w:p>
        </w:tc>
        <w:tc>
          <w:tcPr>
            <w:tcW w:w="80" w:type="dxa"/>
          </w:tcPr>
          <w:p w14:paraId="422F9FFD" w14:textId="77777777" w:rsidR="000B06AF" w:rsidRPr="000B06AF" w:rsidRDefault="000B06AF" w:rsidP="000B06AF">
            <w:pPr>
              <w:spacing w:line="380" w:lineRule="exact"/>
              <w:ind w:left="-108"/>
              <w:jc w:val="right"/>
              <w:rPr>
                <w:rFonts w:asciiTheme="majorBidi" w:hAnsiTheme="majorBidi" w:cstheme="majorBidi"/>
                <w:color w:val="FF0000"/>
                <w:sz w:val="28"/>
                <w:szCs w:val="28"/>
                <w:highlight w:val="yellow"/>
              </w:rPr>
            </w:pPr>
          </w:p>
        </w:tc>
        <w:tc>
          <w:tcPr>
            <w:tcW w:w="1820" w:type="dxa"/>
            <w:tcBorders>
              <w:bottom w:val="single" w:sz="4" w:space="0" w:color="auto"/>
            </w:tcBorders>
          </w:tcPr>
          <w:p w14:paraId="381988A0" w14:textId="7A18CA11" w:rsidR="000B06AF" w:rsidRPr="000B06AF" w:rsidRDefault="000B06AF" w:rsidP="000B06AF">
            <w:pPr>
              <w:spacing w:line="380" w:lineRule="exact"/>
              <w:ind w:right="57"/>
              <w:jc w:val="right"/>
              <w:rPr>
                <w:rFonts w:asciiTheme="majorBidi" w:hAnsiTheme="majorBidi" w:cstheme="majorBidi"/>
                <w:sz w:val="28"/>
                <w:szCs w:val="28"/>
                <w:highlight w:val="yellow"/>
              </w:rPr>
            </w:pPr>
            <w:r w:rsidRPr="000B06AF">
              <w:rPr>
                <w:rFonts w:asciiTheme="majorBidi" w:hAnsiTheme="majorBidi" w:cstheme="majorBidi"/>
                <w:sz w:val="28"/>
                <w:szCs w:val="28"/>
              </w:rPr>
              <w:t>(27,</w:t>
            </w:r>
            <w:r w:rsidR="00880DBB">
              <w:rPr>
                <w:rFonts w:asciiTheme="majorBidi" w:hAnsiTheme="majorBidi" w:cstheme="majorBidi"/>
                <w:sz w:val="28"/>
                <w:szCs w:val="28"/>
              </w:rPr>
              <w:t>521</w:t>
            </w:r>
            <w:r w:rsidRPr="000B06AF">
              <w:rPr>
                <w:rFonts w:asciiTheme="majorBidi" w:hAnsiTheme="majorBidi" w:cstheme="majorBidi"/>
                <w:sz w:val="28"/>
                <w:szCs w:val="28"/>
              </w:rPr>
              <w:t>)</w:t>
            </w:r>
          </w:p>
        </w:tc>
      </w:tr>
      <w:tr w:rsidR="000B06AF" w:rsidRPr="002A370A" w14:paraId="39A2B3DD" w14:textId="77777777" w:rsidTr="00880DBB">
        <w:tc>
          <w:tcPr>
            <w:tcW w:w="3261" w:type="dxa"/>
            <w:noWrap/>
            <w:tcMar>
              <w:left w:w="108" w:type="dxa"/>
              <w:right w:w="108" w:type="dxa"/>
            </w:tcMar>
          </w:tcPr>
          <w:p w14:paraId="487B70E4" w14:textId="1D22DDBE" w:rsidR="000B06AF" w:rsidRPr="000B06AF" w:rsidRDefault="000B06AF" w:rsidP="000B06AF">
            <w:pPr>
              <w:spacing w:line="380" w:lineRule="exact"/>
              <w:ind w:left="-57"/>
              <w:jc w:val="both"/>
              <w:rPr>
                <w:rFonts w:asciiTheme="majorBidi" w:eastAsia="Arial Unicode MS" w:hAnsiTheme="majorBidi" w:cstheme="majorBidi"/>
                <w:snapToGrid w:val="0"/>
                <w:sz w:val="28"/>
                <w:szCs w:val="28"/>
                <w:lang w:eastAsia="th-TH"/>
              </w:rPr>
            </w:pPr>
            <w:r w:rsidRPr="000B06AF">
              <w:rPr>
                <w:rFonts w:asciiTheme="majorBidi" w:eastAsia="Arial Unicode MS" w:hAnsiTheme="majorBidi" w:cstheme="majorBidi"/>
                <w:snapToGrid w:val="0"/>
                <w:sz w:val="28"/>
                <w:szCs w:val="28"/>
                <w:lang w:eastAsia="th-TH"/>
              </w:rPr>
              <w:t>Lease liabilities - net</w:t>
            </w:r>
          </w:p>
        </w:tc>
        <w:tc>
          <w:tcPr>
            <w:tcW w:w="1985" w:type="dxa"/>
            <w:tcBorders>
              <w:top w:val="single" w:sz="4" w:space="0" w:color="auto"/>
              <w:bottom w:val="double" w:sz="4" w:space="0" w:color="auto"/>
            </w:tcBorders>
          </w:tcPr>
          <w:p w14:paraId="42A6B26B" w14:textId="78D1D815" w:rsidR="000B06AF" w:rsidRPr="000B06AF" w:rsidRDefault="000B06AF" w:rsidP="000B06AF">
            <w:pPr>
              <w:spacing w:line="380" w:lineRule="exact"/>
              <w:ind w:left="-105" w:right="57"/>
              <w:jc w:val="right"/>
              <w:rPr>
                <w:rFonts w:asciiTheme="majorBidi" w:hAnsiTheme="majorBidi" w:cstheme="majorBidi"/>
                <w:sz w:val="28"/>
                <w:szCs w:val="28"/>
                <w:highlight w:val="yellow"/>
              </w:rPr>
            </w:pPr>
            <w:r w:rsidRPr="000B06AF">
              <w:rPr>
                <w:rFonts w:asciiTheme="majorBidi" w:hAnsiTheme="majorBidi" w:cstheme="majorBidi"/>
                <w:sz w:val="28"/>
                <w:szCs w:val="28"/>
              </w:rPr>
              <w:t>(8,</w:t>
            </w:r>
            <w:r w:rsidR="00880DBB">
              <w:rPr>
                <w:rFonts w:asciiTheme="majorBidi" w:hAnsiTheme="majorBidi" w:cstheme="majorBidi"/>
                <w:sz w:val="28"/>
                <w:szCs w:val="28"/>
              </w:rPr>
              <w:t>796</w:t>
            </w:r>
            <w:r w:rsidRPr="000B06AF">
              <w:rPr>
                <w:rFonts w:asciiTheme="majorBidi" w:hAnsiTheme="majorBidi" w:cstheme="majorBidi"/>
                <w:sz w:val="28"/>
                <w:szCs w:val="28"/>
              </w:rPr>
              <w:t>)</w:t>
            </w:r>
          </w:p>
        </w:tc>
        <w:tc>
          <w:tcPr>
            <w:tcW w:w="83" w:type="dxa"/>
          </w:tcPr>
          <w:p w14:paraId="101799AD" w14:textId="77777777" w:rsidR="000B06AF" w:rsidRPr="000B06AF" w:rsidRDefault="000B06AF" w:rsidP="000B06AF">
            <w:pPr>
              <w:spacing w:line="380" w:lineRule="exact"/>
              <w:ind w:left="-105" w:right="57"/>
              <w:jc w:val="right"/>
              <w:rPr>
                <w:rFonts w:asciiTheme="majorBidi" w:hAnsiTheme="majorBidi" w:cstheme="majorBidi"/>
                <w:sz w:val="28"/>
                <w:szCs w:val="28"/>
                <w:highlight w:val="yellow"/>
                <w:cs/>
              </w:rPr>
            </w:pPr>
          </w:p>
        </w:tc>
        <w:tc>
          <w:tcPr>
            <w:tcW w:w="1984" w:type="dxa"/>
            <w:tcBorders>
              <w:top w:val="single" w:sz="4" w:space="0" w:color="auto"/>
              <w:bottom w:val="double" w:sz="4" w:space="0" w:color="auto"/>
            </w:tcBorders>
          </w:tcPr>
          <w:p w14:paraId="746F3D6A" w14:textId="3D21B49B" w:rsidR="000B06AF" w:rsidRPr="000B06AF" w:rsidRDefault="000B06AF" w:rsidP="000B06AF">
            <w:pPr>
              <w:spacing w:line="380" w:lineRule="exact"/>
              <w:ind w:left="-105" w:right="57"/>
              <w:jc w:val="right"/>
              <w:rPr>
                <w:rFonts w:asciiTheme="majorBidi" w:hAnsiTheme="majorBidi" w:cstheme="majorBidi"/>
                <w:sz w:val="28"/>
                <w:szCs w:val="28"/>
                <w:highlight w:val="yellow"/>
              </w:rPr>
            </w:pPr>
            <w:r w:rsidRPr="000B06AF">
              <w:rPr>
                <w:rFonts w:asciiTheme="majorBidi" w:hAnsiTheme="majorBidi" w:cstheme="majorBidi"/>
                <w:sz w:val="28"/>
                <w:szCs w:val="28"/>
              </w:rPr>
              <w:t>9</w:t>
            </w:r>
            <w:r w:rsidR="00904F46">
              <w:rPr>
                <w:rFonts w:asciiTheme="majorBidi" w:hAnsiTheme="majorBidi" w:cstheme="majorBidi"/>
                <w:sz w:val="28"/>
                <w:szCs w:val="28"/>
              </w:rPr>
              <w:t>0</w:t>
            </w:r>
            <w:r w:rsidRPr="000B06AF">
              <w:rPr>
                <w:rFonts w:asciiTheme="majorBidi" w:hAnsiTheme="majorBidi" w:cstheme="majorBidi"/>
                <w:sz w:val="28"/>
                <w:szCs w:val="28"/>
              </w:rPr>
              <w:t>,</w:t>
            </w:r>
            <w:r w:rsidR="00880DBB">
              <w:rPr>
                <w:rFonts w:asciiTheme="majorBidi" w:hAnsiTheme="majorBidi" w:cstheme="majorBidi"/>
                <w:sz w:val="28"/>
                <w:szCs w:val="28"/>
              </w:rPr>
              <w:t>796</w:t>
            </w:r>
          </w:p>
        </w:tc>
        <w:tc>
          <w:tcPr>
            <w:tcW w:w="80" w:type="dxa"/>
          </w:tcPr>
          <w:p w14:paraId="6A93F4DB" w14:textId="77777777" w:rsidR="000B06AF" w:rsidRPr="000B06AF" w:rsidRDefault="000B06AF" w:rsidP="000B06AF">
            <w:pPr>
              <w:spacing w:line="380" w:lineRule="exact"/>
              <w:ind w:left="-105" w:right="57"/>
              <w:jc w:val="right"/>
              <w:rPr>
                <w:rFonts w:asciiTheme="majorBidi" w:hAnsiTheme="majorBidi" w:cstheme="majorBidi"/>
                <w:color w:val="FF0000"/>
                <w:sz w:val="28"/>
                <w:szCs w:val="28"/>
                <w:highlight w:val="yellow"/>
              </w:rPr>
            </w:pPr>
          </w:p>
        </w:tc>
        <w:tc>
          <w:tcPr>
            <w:tcW w:w="1820" w:type="dxa"/>
            <w:tcBorders>
              <w:top w:val="single" w:sz="4" w:space="0" w:color="auto"/>
              <w:bottom w:val="double" w:sz="4" w:space="0" w:color="auto"/>
            </w:tcBorders>
          </w:tcPr>
          <w:p w14:paraId="49255E62" w14:textId="307B0EFA" w:rsidR="000B06AF" w:rsidRPr="000B06AF" w:rsidRDefault="000B06AF" w:rsidP="000B06AF">
            <w:pPr>
              <w:spacing w:line="380" w:lineRule="exact"/>
              <w:ind w:right="57"/>
              <w:jc w:val="right"/>
              <w:rPr>
                <w:rFonts w:asciiTheme="majorBidi" w:hAnsiTheme="majorBidi" w:cstheme="majorBidi"/>
                <w:sz w:val="28"/>
                <w:szCs w:val="28"/>
                <w:highlight w:val="yellow"/>
              </w:rPr>
            </w:pPr>
            <w:r w:rsidRPr="000B06AF">
              <w:rPr>
                <w:rFonts w:asciiTheme="majorBidi" w:hAnsiTheme="majorBidi" w:cstheme="majorBidi"/>
                <w:sz w:val="28"/>
                <w:szCs w:val="28"/>
              </w:rPr>
              <w:t>82,</w:t>
            </w:r>
            <w:r w:rsidR="00880DBB">
              <w:rPr>
                <w:rFonts w:asciiTheme="majorBidi" w:hAnsiTheme="majorBidi" w:cstheme="majorBidi"/>
                <w:sz w:val="28"/>
                <w:szCs w:val="28"/>
              </w:rPr>
              <w:t>000</w:t>
            </w:r>
          </w:p>
        </w:tc>
      </w:tr>
    </w:tbl>
    <w:p w14:paraId="00D16664" w14:textId="0F2E68EC" w:rsidR="006F118B" w:rsidRDefault="006F118B" w:rsidP="007D275C">
      <w:pPr>
        <w:spacing w:before="240" w:after="120" w:line="240" w:lineRule="auto"/>
        <w:ind w:left="567" w:right="-709"/>
        <w:jc w:val="thaiDistribute"/>
        <w:rPr>
          <w:rFonts w:asciiTheme="majorBidi" w:hAnsiTheme="majorBidi" w:cstheme="majorBidi"/>
          <w:sz w:val="28"/>
          <w:szCs w:val="28"/>
        </w:rPr>
      </w:pPr>
    </w:p>
    <w:tbl>
      <w:tblPr>
        <w:tblW w:w="9356" w:type="dxa"/>
        <w:tblInd w:w="426" w:type="dxa"/>
        <w:tblLayout w:type="fixed"/>
        <w:tblCellMar>
          <w:left w:w="30" w:type="dxa"/>
          <w:right w:w="30" w:type="dxa"/>
        </w:tblCellMar>
        <w:tblLook w:val="0000" w:firstRow="0" w:lastRow="0" w:firstColumn="0" w:lastColumn="0" w:noHBand="0" w:noVBand="0"/>
      </w:tblPr>
      <w:tblGrid>
        <w:gridCol w:w="3261"/>
        <w:gridCol w:w="1985"/>
        <w:gridCol w:w="83"/>
        <w:gridCol w:w="1984"/>
        <w:gridCol w:w="80"/>
        <w:gridCol w:w="1963"/>
      </w:tblGrid>
      <w:tr w:rsidR="006F118B" w:rsidRPr="002A370A" w14:paraId="06EA8F49" w14:textId="77777777" w:rsidTr="009749E5">
        <w:trPr>
          <w:trHeight w:val="467"/>
        </w:trPr>
        <w:tc>
          <w:tcPr>
            <w:tcW w:w="3261" w:type="dxa"/>
            <w:noWrap/>
            <w:tcMar>
              <w:left w:w="108" w:type="dxa"/>
              <w:right w:w="108" w:type="dxa"/>
            </w:tcMar>
          </w:tcPr>
          <w:p w14:paraId="35751331" w14:textId="77777777" w:rsidR="006F118B" w:rsidRPr="002A370A" w:rsidRDefault="006F118B" w:rsidP="009749E5">
            <w:pPr>
              <w:spacing w:line="380" w:lineRule="exact"/>
              <w:ind w:left="-105"/>
              <w:jc w:val="both"/>
              <w:rPr>
                <w:rFonts w:asciiTheme="majorBidi" w:eastAsia="Arial Unicode MS" w:hAnsiTheme="majorBidi" w:cstheme="majorBidi"/>
                <w:snapToGrid w:val="0"/>
                <w:color w:val="FF0000"/>
                <w:sz w:val="28"/>
                <w:szCs w:val="28"/>
                <w:cs/>
                <w:lang w:eastAsia="th-TH"/>
              </w:rPr>
            </w:pPr>
          </w:p>
        </w:tc>
        <w:tc>
          <w:tcPr>
            <w:tcW w:w="6095" w:type="dxa"/>
            <w:gridSpan w:val="5"/>
          </w:tcPr>
          <w:p w14:paraId="676E20BB" w14:textId="77777777" w:rsidR="006F118B" w:rsidRPr="002A370A" w:rsidRDefault="006F118B" w:rsidP="009749E5">
            <w:pPr>
              <w:spacing w:line="380" w:lineRule="exact"/>
              <w:ind w:right="-72"/>
              <w:jc w:val="right"/>
              <w:rPr>
                <w:rFonts w:asciiTheme="majorBidi" w:eastAsia="Arial Unicode MS" w:hAnsiTheme="majorBidi" w:cstheme="majorBidi"/>
                <w:color w:val="FF0000"/>
                <w:sz w:val="28"/>
                <w:szCs w:val="28"/>
                <w:lang w:val="en-GB"/>
              </w:rPr>
            </w:pPr>
            <w:r w:rsidRPr="002A370A">
              <w:rPr>
                <w:rFonts w:ascii="Angsana New" w:hAnsi="Angsana New"/>
                <w:sz w:val="28"/>
                <w:szCs w:val="28"/>
                <w:cs/>
              </w:rPr>
              <w:t>(Unit : Thousand Baht)</w:t>
            </w:r>
            <w:r w:rsidRPr="002A370A">
              <w:rPr>
                <w:rFonts w:ascii="Angsana New" w:hAnsi="Angsana New" w:hint="cs"/>
                <w:sz w:val="28"/>
                <w:szCs w:val="28"/>
                <w:cs/>
              </w:rPr>
              <w:t>)</w:t>
            </w:r>
          </w:p>
        </w:tc>
      </w:tr>
      <w:tr w:rsidR="006F118B" w:rsidRPr="002A370A" w14:paraId="6F7B4470" w14:textId="77777777" w:rsidTr="009749E5">
        <w:trPr>
          <w:trHeight w:val="538"/>
        </w:trPr>
        <w:tc>
          <w:tcPr>
            <w:tcW w:w="3261" w:type="dxa"/>
            <w:noWrap/>
            <w:tcMar>
              <w:left w:w="108" w:type="dxa"/>
              <w:right w:w="108" w:type="dxa"/>
            </w:tcMar>
          </w:tcPr>
          <w:p w14:paraId="6F87A5D4" w14:textId="77777777" w:rsidR="006F118B" w:rsidRPr="002A370A" w:rsidRDefault="006F118B" w:rsidP="009749E5">
            <w:pPr>
              <w:spacing w:line="380" w:lineRule="exact"/>
              <w:ind w:left="-105"/>
              <w:jc w:val="both"/>
              <w:rPr>
                <w:rFonts w:asciiTheme="majorBidi" w:hAnsiTheme="majorBidi" w:cstheme="majorBidi"/>
                <w:color w:val="FF0000"/>
                <w:sz w:val="28"/>
                <w:szCs w:val="28"/>
                <w:cs/>
              </w:rPr>
            </w:pPr>
          </w:p>
        </w:tc>
        <w:tc>
          <w:tcPr>
            <w:tcW w:w="6095" w:type="dxa"/>
            <w:gridSpan w:val="5"/>
            <w:tcBorders>
              <w:top w:val="single" w:sz="4" w:space="0" w:color="auto"/>
            </w:tcBorders>
          </w:tcPr>
          <w:p w14:paraId="41F1ACB4" w14:textId="32E8BB52" w:rsidR="006F118B" w:rsidRPr="002A370A" w:rsidRDefault="006F118B" w:rsidP="009749E5">
            <w:pPr>
              <w:spacing w:line="380" w:lineRule="exact"/>
              <w:ind w:right="-72"/>
              <w:jc w:val="center"/>
              <w:rPr>
                <w:rFonts w:asciiTheme="majorBidi" w:hAnsiTheme="majorBidi" w:cstheme="majorBidi"/>
                <w:color w:val="FF0000"/>
                <w:sz w:val="28"/>
                <w:szCs w:val="28"/>
                <w:cs/>
              </w:rPr>
            </w:pPr>
            <w:r w:rsidRPr="002A370A">
              <w:rPr>
                <w:rFonts w:ascii="Angsana New" w:hAnsi="Angsana New"/>
                <w:sz w:val="28"/>
                <w:szCs w:val="28"/>
                <w:cs/>
              </w:rPr>
              <w:t>Separate Financial Statements</w:t>
            </w:r>
          </w:p>
        </w:tc>
      </w:tr>
      <w:tr w:rsidR="006F118B" w:rsidRPr="002A370A" w14:paraId="74FC2321" w14:textId="77777777" w:rsidTr="009749E5">
        <w:trPr>
          <w:trHeight w:val="538"/>
        </w:trPr>
        <w:tc>
          <w:tcPr>
            <w:tcW w:w="3261" w:type="dxa"/>
            <w:noWrap/>
            <w:tcMar>
              <w:left w:w="108" w:type="dxa"/>
              <w:right w:w="108" w:type="dxa"/>
            </w:tcMar>
          </w:tcPr>
          <w:p w14:paraId="66FD6EBA" w14:textId="77777777" w:rsidR="006F118B" w:rsidRPr="002A370A" w:rsidRDefault="006F118B" w:rsidP="009749E5">
            <w:pPr>
              <w:spacing w:line="380" w:lineRule="exact"/>
              <w:ind w:left="-105"/>
              <w:jc w:val="both"/>
              <w:rPr>
                <w:rFonts w:asciiTheme="majorBidi" w:hAnsiTheme="majorBidi" w:cstheme="majorBidi"/>
                <w:color w:val="FF0000"/>
                <w:sz w:val="28"/>
                <w:szCs w:val="28"/>
                <w:cs/>
              </w:rPr>
            </w:pPr>
          </w:p>
        </w:tc>
        <w:tc>
          <w:tcPr>
            <w:tcW w:w="1985" w:type="dxa"/>
            <w:tcBorders>
              <w:top w:val="single" w:sz="4" w:space="0" w:color="auto"/>
              <w:bottom w:val="single" w:sz="4" w:space="0" w:color="auto"/>
            </w:tcBorders>
          </w:tcPr>
          <w:p w14:paraId="238DC118" w14:textId="77777777" w:rsidR="006F118B" w:rsidRPr="002A370A" w:rsidRDefault="006F118B" w:rsidP="009749E5">
            <w:pPr>
              <w:spacing w:line="380" w:lineRule="exact"/>
              <w:ind w:right="-72"/>
              <w:jc w:val="center"/>
              <w:rPr>
                <w:rFonts w:asciiTheme="majorBidi" w:eastAsia="Arial Unicode MS" w:hAnsiTheme="majorBidi" w:cstheme="majorBidi"/>
                <w:snapToGrid w:val="0"/>
                <w:sz w:val="28"/>
                <w:szCs w:val="28"/>
                <w:cs/>
                <w:lang w:eastAsia="th-TH"/>
              </w:rPr>
            </w:pPr>
            <w:r w:rsidRPr="002A370A">
              <w:rPr>
                <w:rFonts w:ascii="Angsana New" w:hAnsi="Angsana New" w:hint="cs"/>
                <w:sz w:val="28"/>
                <w:szCs w:val="28"/>
                <w:cs/>
              </w:rPr>
              <w:t>Deferest i</w:t>
            </w:r>
            <w:r w:rsidRPr="002A370A">
              <w:rPr>
                <w:rFonts w:ascii="Angsana New" w:hAnsi="Angsana New"/>
                <w:sz w:val="28"/>
                <w:szCs w:val="28"/>
                <w:cs/>
              </w:rPr>
              <w:t>nterest</w:t>
            </w:r>
          </w:p>
        </w:tc>
        <w:tc>
          <w:tcPr>
            <w:tcW w:w="83" w:type="dxa"/>
          </w:tcPr>
          <w:p w14:paraId="1035824C" w14:textId="77777777" w:rsidR="006F118B" w:rsidRPr="002A370A" w:rsidRDefault="006F118B" w:rsidP="009749E5">
            <w:pPr>
              <w:spacing w:line="380" w:lineRule="exact"/>
              <w:ind w:right="-72"/>
              <w:jc w:val="center"/>
              <w:rPr>
                <w:rFonts w:asciiTheme="majorBidi" w:hAnsiTheme="majorBidi" w:cstheme="majorBidi"/>
                <w:sz w:val="28"/>
                <w:szCs w:val="28"/>
                <w:cs/>
              </w:rPr>
            </w:pPr>
          </w:p>
        </w:tc>
        <w:tc>
          <w:tcPr>
            <w:tcW w:w="1984" w:type="dxa"/>
            <w:tcBorders>
              <w:top w:val="single" w:sz="4" w:space="0" w:color="auto"/>
              <w:bottom w:val="single" w:sz="4" w:space="0" w:color="auto"/>
            </w:tcBorders>
          </w:tcPr>
          <w:p w14:paraId="6FD46982" w14:textId="77777777" w:rsidR="006F118B" w:rsidRPr="002A370A" w:rsidRDefault="006F118B" w:rsidP="009749E5">
            <w:pPr>
              <w:spacing w:line="380" w:lineRule="exact"/>
              <w:ind w:right="-72"/>
              <w:jc w:val="center"/>
              <w:rPr>
                <w:rFonts w:asciiTheme="majorBidi" w:hAnsiTheme="majorBidi" w:cstheme="majorBidi"/>
                <w:sz w:val="28"/>
                <w:szCs w:val="28"/>
                <w:cs/>
                <w:lang w:val="en-GB"/>
              </w:rPr>
            </w:pPr>
            <w:r w:rsidRPr="002A370A">
              <w:rPr>
                <w:rFonts w:ascii="Angsana New" w:hAnsi="Angsana New"/>
                <w:sz w:val="28"/>
                <w:szCs w:val="28"/>
                <w:cs/>
              </w:rPr>
              <w:t>Lease liabilities</w:t>
            </w:r>
          </w:p>
        </w:tc>
        <w:tc>
          <w:tcPr>
            <w:tcW w:w="80" w:type="dxa"/>
          </w:tcPr>
          <w:p w14:paraId="42E0A081" w14:textId="77777777" w:rsidR="006F118B" w:rsidRPr="002A370A" w:rsidRDefault="006F118B" w:rsidP="009749E5">
            <w:pPr>
              <w:spacing w:line="380" w:lineRule="exact"/>
              <w:ind w:right="-72"/>
              <w:jc w:val="center"/>
              <w:rPr>
                <w:rFonts w:asciiTheme="majorBidi" w:hAnsiTheme="majorBidi" w:cstheme="majorBidi"/>
                <w:color w:val="FF0000"/>
                <w:sz w:val="28"/>
                <w:szCs w:val="28"/>
                <w:cs/>
              </w:rPr>
            </w:pPr>
          </w:p>
        </w:tc>
        <w:tc>
          <w:tcPr>
            <w:tcW w:w="1963" w:type="dxa"/>
            <w:tcBorders>
              <w:top w:val="single" w:sz="4" w:space="0" w:color="auto"/>
              <w:bottom w:val="single" w:sz="4" w:space="0" w:color="auto"/>
            </w:tcBorders>
            <w:shd w:val="clear" w:color="auto" w:fill="auto"/>
          </w:tcPr>
          <w:p w14:paraId="3E7A4D81" w14:textId="77777777" w:rsidR="006F118B" w:rsidRPr="002A370A" w:rsidRDefault="006F118B" w:rsidP="009749E5">
            <w:pPr>
              <w:spacing w:line="380" w:lineRule="exact"/>
              <w:ind w:right="-72"/>
              <w:jc w:val="center"/>
              <w:rPr>
                <w:rFonts w:asciiTheme="majorBidi" w:hAnsiTheme="majorBidi" w:cstheme="majorBidi"/>
                <w:sz w:val="28"/>
                <w:szCs w:val="28"/>
              </w:rPr>
            </w:pPr>
            <w:r w:rsidRPr="002A370A">
              <w:rPr>
                <w:rFonts w:asciiTheme="majorBidi" w:hAnsiTheme="majorBidi" w:cstheme="majorBidi"/>
                <w:sz w:val="28"/>
                <w:szCs w:val="28"/>
              </w:rPr>
              <w:t>Net</w:t>
            </w:r>
          </w:p>
        </w:tc>
      </w:tr>
      <w:tr w:rsidR="006F118B" w:rsidRPr="002A370A" w14:paraId="44D073A9" w14:textId="77777777" w:rsidTr="009749E5">
        <w:trPr>
          <w:trHeight w:val="225"/>
        </w:trPr>
        <w:tc>
          <w:tcPr>
            <w:tcW w:w="3261" w:type="dxa"/>
            <w:noWrap/>
            <w:tcMar>
              <w:left w:w="108" w:type="dxa"/>
              <w:right w:w="108" w:type="dxa"/>
            </w:tcMar>
          </w:tcPr>
          <w:p w14:paraId="07DC9DF5" w14:textId="77777777" w:rsidR="006F118B" w:rsidRPr="002A370A" w:rsidRDefault="006F118B" w:rsidP="009749E5">
            <w:pPr>
              <w:spacing w:line="380" w:lineRule="exact"/>
              <w:ind w:left="-57"/>
              <w:jc w:val="both"/>
              <w:rPr>
                <w:rFonts w:asciiTheme="majorBidi" w:eastAsia="Arial Unicode MS" w:hAnsiTheme="majorBidi" w:cstheme="majorBidi"/>
                <w:snapToGrid w:val="0"/>
                <w:sz w:val="28"/>
                <w:szCs w:val="28"/>
                <w:cs/>
                <w:lang w:eastAsia="th-TH"/>
              </w:rPr>
            </w:pPr>
            <w:r w:rsidRPr="002A370A">
              <w:rPr>
                <w:rFonts w:ascii="Angsana New" w:hAnsi="Angsana New"/>
                <w:sz w:val="28"/>
                <w:szCs w:val="28"/>
                <w:cs/>
              </w:rPr>
              <w:t xml:space="preserve">As at </w:t>
            </w:r>
            <w:r w:rsidRPr="002A370A">
              <w:rPr>
                <w:rFonts w:ascii="Angsana New" w:hAnsi="Angsana New"/>
                <w:sz w:val="28"/>
                <w:szCs w:val="28"/>
              </w:rPr>
              <w:t>December 31</w:t>
            </w:r>
            <w:r w:rsidRPr="002A370A">
              <w:rPr>
                <w:rFonts w:ascii="Angsana New" w:hAnsi="Angsana New"/>
                <w:sz w:val="28"/>
                <w:szCs w:val="28"/>
                <w:cs/>
              </w:rPr>
              <w:t xml:space="preserve">, </w:t>
            </w:r>
            <w:r w:rsidRPr="002A370A">
              <w:rPr>
                <w:rFonts w:ascii="Angsana New" w:hAnsi="Angsana New"/>
                <w:sz w:val="28"/>
                <w:szCs w:val="28"/>
              </w:rPr>
              <w:t>2020</w:t>
            </w:r>
          </w:p>
        </w:tc>
        <w:tc>
          <w:tcPr>
            <w:tcW w:w="1985" w:type="dxa"/>
            <w:tcBorders>
              <w:top w:val="single" w:sz="4" w:space="0" w:color="auto"/>
              <w:bottom w:val="single" w:sz="4" w:space="0" w:color="auto"/>
            </w:tcBorders>
          </w:tcPr>
          <w:p w14:paraId="35A461F3" w14:textId="77777777" w:rsidR="006F118B" w:rsidRPr="002A370A" w:rsidRDefault="006F118B" w:rsidP="009749E5">
            <w:pPr>
              <w:spacing w:line="380" w:lineRule="exact"/>
              <w:ind w:left="-105" w:right="57"/>
              <w:jc w:val="right"/>
              <w:rPr>
                <w:rFonts w:asciiTheme="majorBidi" w:hAnsiTheme="majorBidi" w:cstheme="majorBidi"/>
                <w:sz w:val="28"/>
                <w:szCs w:val="28"/>
              </w:rPr>
            </w:pPr>
            <w:r w:rsidRPr="002A370A">
              <w:rPr>
                <w:rFonts w:asciiTheme="majorBidi" w:hAnsiTheme="majorBidi" w:cstheme="majorBidi"/>
                <w:sz w:val="28"/>
                <w:szCs w:val="28"/>
                <w:cs/>
              </w:rPr>
              <w:t>(</w:t>
            </w:r>
            <w:r w:rsidRPr="002A370A">
              <w:rPr>
                <w:rFonts w:asciiTheme="majorBidi" w:hAnsiTheme="majorBidi" w:cstheme="majorBidi" w:hint="cs"/>
                <w:sz w:val="28"/>
                <w:szCs w:val="28"/>
                <w:cs/>
              </w:rPr>
              <w:t>40</w:t>
            </w:r>
            <w:r w:rsidRPr="002A370A">
              <w:rPr>
                <w:rFonts w:asciiTheme="majorBidi" w:hAnsiTheme="majorBidi" w:cstheme="majorBidi"/>
                <w:sz w:val="28"/>
                <w:szCs w:val="28"/>
              </w:rPr>
              <w:t>,922</w:t>
            </w:r>
            <w:r w:rsidRPr="002A370A">
              <w:rPr>
                <w:rFonts w:asciiTheme="majorBidi" w:hAnsiTheme="majorBidi" w:cstheme="majorBidi"/>
                <w:sz w:val="28"/>
                <w:szCs w:val="28"/>
                <w:cs/>
              </w:rPr>
              <w:t>)</w:t>
            </w:r>
          </w:p>
        </w:tc>
        <w:tc>
          <w:tcPr>
            <w:tcW w:w="83" w:type="dxa"/>
          </w:tcPr>
          <w:p w14:paraId="7E4E659D" w14:textId="77777777" w:rsidR="006F118B" w:rsidRPr="002A370A" w:rsidRDefault="006F118B" w:rsidP="009749E5">
            <w:pPr>
              <w:spacing w:line="380" w:lineRule="exact"/>
              <w:ind w:left="-105" w:right="57"/>
              <w:jc w:val="right"/>
              <w:rPr>
                <w:rFonts w:asciiTheme="majorBidi" w:hAnsiTheme="majorBidi" w:cstheme="majorBidi"/>
                <w:sz w:val="28"/>
                <w:szCs w:val="28"/>
              </w:rPr>
            </w:pPr>
          </w:p>
        </w:tc>
        <w:tc>
          <w:tcPr>
            <w:tcW w:w="1984" w:type="dxa"/>
            <w:tcBorders>
              <w:top w:val="single" w:sz="4" w:space="0" w:color="auto"/>
              <w:bottom w:val="single" w:sz="4" w:space="0" w:color="auto"/>
            </w:tcBorders>
          </w:tcPr>
          <w:p w14:paraId="209D3D09" w14:textId="77777777" w:rsidR="006F118B" w:rsidRPr="002A370A" w:rsidRDefault="006F118B" w:rsidP="009749E5">
            <w:pPr>
              <w:spacing w:line="380" w:lineRule="exact"/>
              <w:ind w:left="-105" w:right="57"/>
              <w:jc w:val="right"/>
              <w:rPr>
                <w:rFonts w:asciiTheme="majorBidi" w:hAnsiTheme="majorBidi" w:cstheme="majorBidi"/>
                <w:sz w:val="28"/>
                <w:szCs w:val="28"/>
              </w:rPr>
            </w:pPr>
            <w:r w:rsidRPr="002A370A">
              <w:rPr>
                <w:rFonts w:asciiTheme="majorBidi" w:hAnsiTheme="majorBidi" w:cstheme="majorBidi"/>
                <w:sz w:val="28"/>
                <w:szCs w:val="28"/>
              </w:rPr>
              <w:t>293,900</w:t>
            </w:r>
          </w:p>
        </w:tc>
        <w:tc>
          <w:tcPr>
            <w:tcW w:w="80" w:type="dxa"/>
          </w:tcPr>
          <w:p w14:paraId="4B3B45A1" w14:textId="77777777" w:rsidR="006F118B" w:rsidRPr="002A370A" w:rsidRDefault="006F118B" w:rsidP="009749E5">
            <w:pPr>
              <w:spacing w:line="380" w:lineRule="exact"/>
              <w:ind w:left="-105" w:right="57"/>
              <w:jc w:val="right"/>
              <w:rPr>
                <w:rFonts w:asciiTheme="majorBidi" w:hAnsiTheme="majorBidi" w:cstheme="majorBidi"/>
                <w:color w:val="FF0000"/>
                <w:sz w:val="28"/>
                <w:szCs w:val="28"/>
              </w:rPr>
            </w:pPr>
          </w:p>
        </w:tc>
        <w:tc>
          <w:tcPr>
            <w:tcW w:w="1963" w:type="dxa"/>
            <w:tcBorders>
              <w:top w:val="single" w:sz="4" w:space="0" w:color="auto"/>
              <w:bottom w:val="single" w:sz="4" w:space="0" w:color="auto"/>
            </w:tcBorders>
          </w:tcPr>
          <w:p w14:paraId="3BEB16A4" w14:textId="77777777" w:rsidR="006F118B" w:rsidRPr="002A370A" w:rsidRDefault="006F118B" w:rsidP="009749E5">
            <w:pPr>
              <w:spacing w:line="380" w:lineRule="exact"/>
              <w:ind w:left="-105" w:right="57"/>
              <w:jc w:val="right"/>
              <w:rPr>
                <w:rFonts w:asciiTheme="majorBidi" w:hAnsiTheme="majorBidi" w:cstheme="majorBidi"/>
                <w:sz w:val="28"/>
                <w:szCs w:val="28"/>
              </w:rPr>
            </w:pPr>
            <w:r w:rsidRPr="002A370A">
              <w:rPr>
                <w:rFonts w:asciiTheme="majorBidi" w:hAnsiTheme="majorBidi" w:cstheme="majorBidi"/>
                <w:sz w:val="28"/>
                <w:szCs w:val="28"/>
              </w:rPr>
              <w:t>252,978</w:t>
            </w:r>
          </w:p>
        </w:tc>
      </w:tr>
      <w:tr w:rsidR="006F118B" w:rsidRPr="002A370A" w14:paraId="57B1B99D" w14:textId="77777777" w:rsidTr="009749E5">
        <w:trPr>
          <w:trHeight w:val="225"/>
        </w:trPr>
        <w:tc>
          <w:tcPr>
            <w:tcW w:w="3261" w:type="dxa"/>
            <w:noWrap/>
            <w:tcMar>
              <w:left w:w="108" w:type="dxa"/>
              <w:right w:w="108" w:type="dxa"/>
            </w:tcMar>
          </w:tcPr>
          <w:p w14:paraId="0BF1EB52" w14:textId="77777777" w:rsidR="006F118B" w:rsidRPr="002A370A" w:rsidRDefault="006F118B" w:rsidP="009749E5">
            <w:pPr>
              <w:spacing w:line="380" w:lineRule="exact"/>
              <w:ind w:left="-57"/>
              <w:jc w:val="both"/>
              <w:rPr>
                <w:rFonts w:asciiTheme="majorBidi" w:eastAsia="Arial Unicode MS" w:hAnsiTheme="majorBidi" w:cstheme="majorBidi"/>
                <w:snapToGrid w:val="0"/>
                <w:sz w:val="28"/>
                <w:szCs w:val="28"/>
                <w:cs/>
                <w:lang w:eastAsia="th-TH"/>
              </w:rPr>
            </w:pPr>
            <w:r w:rsidRPr="002A370A">
              <w:rPr>
                <w:rFonts w:asciiTheme="majorBidi" w:eastAsia="Arial Unicode MS" w:hAnsiTheme="majorBidi" w:cstheme="majorBidi"/>
                <w:sz w:val="28"/>
                <w:szCs w:val="28"/>
              </w:rPr>
              <w:t>Change during the period</w:t>
            </w:r>
          </w:p>
        </w:tc>
        <w:tc>
          <w:tcPr>
            <w:tcW w:w="1985" w:type="dxa"/>
            <w:tcBorders>
              <w:top w:val="single" w:sz="4" w:space="0" w:color="auto"/>
            </w:tcBorders>
          </w:tcPr>
          <w:p w14:paraId="5ADD62DB" w14:textId="77777777" w:rsidR="006F118B" w:rsidRPr="000B06AF" w:rsidRDefault="006F118B" w:rsidP="009749E5">
            <w:pPr>
              <w:spacing w:line="380" w:lineRule="exact"/>
              <w:ind w:left="-105" w:right="57"/>
              <w:jc w:val="right"/>
              <w:rPr>
                <w:rFonts w:asciiTheme="majorBidi" w:hAnsiTheme="majorBidi" w:cstheme="majorBidi"/>
                <w:sz w:val="28"/>
                <w:szCs w:val="28"/>
              </w:rPr>
            </w:pPr>
          </w:p>
        </w:tc>
        <w:tc>
          <w:tcPr>
            <w:tcW w:w="83" w:type="dxa"/>
          </w:tcPr>
          <w:p w14:paraId="7A2662FE" w14:textId="77777777" w:rsidR="006F118B" w:rsidRPr="000B06AF" w:rsidRDefault="006F118B" w:rsidP="009749E5">
            <w:pPr>
              <w:spacing w:line="380" w:lineRule="exact"/>
              <w:ind w:left="-105" w:right="57"/>
              <w:jc w:val="right"/>
              <w:rPr>
                <w:rFonts w:asciiTheme="majorBidi" w:hAnsiTheme="majorBidi" w:cstheme="majorBidi"/>
                <w:sz w:val="28"/>
                <w:szCs w:val="28"/>
              </w:rPr>
            </w:pPr>
          </w:p>
        </w:tc>
        <w:tc>
          <w:tcPr>
            <w:tcW w:w="1984" w:type="dxa"/>
            <w:tcBorders>
              <w:top w:val="single" w:sz="4" w:space="0" w:color="auto"/>
            </w:tcBorders>
          </w:tcPr>
          <w:p w14:paraId="2DB098A5" w14:textId="77777777" w:rsidR="006F118B" w:rsidRPr="000B06AF" w:rsidRDefault="006F118B" w:rsidP="009749E5">
            <w:pPr>
              <w:spacing w:line="380" w:lineRule="exact"/>
              <w:ind w:left="-105" w:right="57"/>
              <w:jc w:val="right"/>
              <w:rPr>
                <w:rFonts w:asciiTheme="majorBidi" w:hAnsiTheme="majorBidi" w:cstheme="majorBidi"/>
                <w:sz w:val="28"/>
                <w:szCs w:val="28"/>
              </w:rPr>
            </w:pPr>
          </w:p>
        </w:tc>
        <w:tc>
          <w:tcPr>
            <w:tcW w:w="80" w:type="dxa"/>
          </w:tcPr>
          <w:p w14:paraId="6ADCBAD8" w14:textId="77777777" w:rsidR="006F118B" w:rsidRPr="000B06AF" w:rsidRDefault="006F118B" w:rsidP="009749E5">
            <w:pPr>
              <w:spacing w:line="380" w:lineRule="exact"/>
              <w:ind w:left="-105" w:right="57"/>
              <w:jc w:val="right"/>
              <w:rPr>
                <w:rFonts w:asciiTheme="majorBidi" w:hAnsiTheme="majorBidi" w:cstheme="majorBidi"/>
                <w:color w:val="FF0000"/>
                <w:sz w:val="28"/>
                <w:szCs w:val="28"/>
              </w:rPr>
            </w:pPr>
          </w:p>
        </w:tc>
        <w:tc>
          <w:tcPr>
            <w:tcW w:w="1963" w:type="dxa"/>
            <w:tcBorders>
              <w:top w:val="single" w:sz="4" w:space="0" w:color="auto"/>
            </w:tcBorders>
          </w:tcPr>
          <w:p w14:paraId="30F8E68F" w14:textId="77777777" w:rsidR="006F118B" w:rsidRPr="000B06AF" w:rsidRDefault="006F118B" w:rsidP="009749E5">
            <w:pPr>
              <w:spacing w:line="380" w:lineRule="exact"/>
              <w:ind w:left="-105" w:right="57"/>
              <w:jc w:val="right"/>
              <w:rPr>
                <w:rFonts w:asciiTheme="majorBidi" w:hAnsiTheme="majorBidi" w:cstheme="majorBidi"/>
                <w:color w:val="FF0000"/>
                <w:sz w:val="28"/>
                <w:szCs w:val="28"/>
              </w:rPr>
            </w:pPr>
          </w:p>
        </w:tc>
      </w:tr>
      <w:tr w:rsidR="002D0B55" w:rsidRPr="003C70FD" w14:paraId="6C7A11E3" w14:textId="77777777" w:rsidTr="009749E5">
        <w:trPr>
          <w:trHeight w:val="225"/>
        </w:trPr>
        <w:tc>
          <w:tcPr>
            <w:tcW w:w="3261" w:type="dxa"/>
            <w:noWrap/>
            <w:tcMar>
              <w:left w:w="108" w:type="dxa"/>
              <w:right w:w="108" w:type="dxa"/>
            </w:tcMar>
          </w:tcPr>
          <w:p w14:paraId="582AA8AE" w14:textId="77777777" w:rsidR="002D0B55" w:rsidRPr="002A370A" w:rsidRDefault="002D0B55" w:rsidP="002D0B55">
            <w:pPr>
              <w:spacing w:line="380" w:lineRule="exact"/>
              <w:ind w:left="-57" w:firstLine="243"/>
              <w:jc w:val="both"/>
              <w:rPr>
                <w:rFonts w:asciiTheme="majorBidi" w:eastAsia="Arial Unicode MS" w:hAnsiTheme="majorBidi" w:cstheme="majorBidi"/>
                <w:snapToGrid w:val="0"/>
                <w:sz w:val="28"/>
                <w:szCs w:val="28"/>
                <w:lang w:eastAsia="th-TH"/>
              </w:rPr>
            </w:pPr>
            <w:r w:rsidRPr="002A370A">
              <w:rPr>
                <w:rFonts w:asciiTheme="majorBidi" w:eastAsia="Arial Unicode MS" w:hAnsiTheme="majorBidi" w:cstheme="majorBidi"/>
                <w:snapToGrid w:val="0"/>
                <w:sz w:val="28"/>
                <w:szCs w:val="28"/>
                <w:lang w:eastAsia="th-TH"/>
              </w:rPr>
              <w:t>Increase</w:t>
            </w:r>
          </w:p>
        </w:tc>
        <w:tc>
          <w:tcPr>
            <w:tcW w:w="1985" w:type="dxa"/>
            <w:vAlign w:val="bottom"/>
          </w:tcPr>
          <w:p w14:paraId="77960395" w14:textId="02DD9603" w:rsidR="002D0B55" w:rsidRPr="000B06AF" w:rsidRDefault="002D0B55" w:rsidP="002D0B55">
            <w:pPr>
              <w:spacing w:line="380" w:lineRule="exact"/>
              <w:ind w:right="57"/>
              <w:jc w:val="right"/>
              <w:rPr>
                <w:rFonts w:asciiTheme="majorBidi" w:hAnsiTheme="majorBidi" w:cstheme="majorBidi"/>
                <w:sz w:val="28"/>
                <w:szCs w:val="28"/>
              </w:rPr>
            </w:pPr>
            <w:r w:rsidRPr="000B06AF">
              <w:rPr>
                <w:rFonts w:asciiTheme="majorBidi" w:hAnsiTheme="majorBidi" w:cstheme="majorBidi"/>
                <w:sz w:val="28"/>
                <w:szCs w:val="28"/>
              </w:rPr>
              <w:t>(281)</w:t>
            </w:r>
          </w:p>
        </w:tc>
        <w:tc>
          <w:tcPr>
            <w:tcW w:w="83" w:type="dxa"/>
            <w:vAlign w:val="bottom"/>
          </w:tcPr>
          <w:p w14:paraId="51146C4E" w14:textId="77777777" w:rsidR="002D0B55" w:rsidRPr="000B06AF" w:rsidRDefault="002D0B55" w:rsidP="002D0B55">
            <w:pPr>
              <w:spacing w:line="380" w:lineRule="exact"/>
              <w:ind w:left="-105" w:right="57" w:firstLine="1211"/>
              <w:jc w:val="center"/>
              <w:rPr>
                <w:rFonts w:asciiTheme="majorBidi" w:hAnsiTheme="majorBidi" w:cstheme="majorBidi"/>
                <w:sz w:val="28"/>
                <w:szCs w:val="28"/>
                <w:cs/>
              </w:rPr>
            </w:pPr>
          </w:p>
        </w:tc>
        <w:tc>
          <w:tcPr>
            <w:tcW w:w="1984" w:type="dxa"/>
            <w:vAlign w:val="bottom"/>
          </w:tcPr>
          <w:p w14:paraId="178BCBDF" w14:textId="258811DE" w:rsidR="002D0B55" w:rsidRPr="000B06AF" w:rsidRDefault="002D0B55" w:rsidP="002D0B55">
            <w:pPr>
              <w:spacing w:line="380" w:lineRule="exact"/>
              <w:ind w:right="57"/>
              <w:jc w:val="right"/>
              <w:rPr>
                <w:rFonts w:asciiTheme="majorBidi" w:hAnsiTheme="majorBidi" w:cstheme="majorBidi"/>
                <w:sz w:val="28"/>
                <w:szCs w:val="28"/>
              </w:rPr>
            </w:pPr>
            <w:r w:rsidRPr="000B06AF">
              <w:rPr>
                <w:rFonts w:asciiTheme="majorBidi" w:hAnsiTheme="majorBidi" w:cstheme="majorBidi"/>
                <w:sz w:val="28"/>
                <w:szCs w:val="28"/>
              </w:rPr>
              <w:t>3,397</w:t>
            </w:r>
          </w:p>
        </w:tc>
        <w:tc>
          <w:tcPr>
            <w:tcW w:w="80" w:type="dxa"/>
            <w:vAlign w:val="bottom"/>
          </w:tcPr>
          <w:p w14:paraId="6918F430" w14:textId="77777777" w:rsidR="002D0B55" w:rsidRPr="000B06AF" w:rsidRDefault="002D0B55" w:rsidP="002D0B55">
            <w:pPr>
              <w:spacing w:line="380" w:lineRule="exact"/>
              <w:ind w:left="-105" w:right="57" w:firstLine="1211"/>
              <w:jc w:val="right"/>
              <w:rPr>
                <w:rFonts w:asciiTheme="majorBidi" w:hAnsiTheme="majorBidi" w:cstheme="majorBidi"/>
                <w:color w:val="FF0000"/>
                <w:sz w:val="28"/>
                <w:szCs w:val="28"/>
                <w:cs/>
              </w:rPr>
            </w:pPr>
          </w:p>
        </w:tc>
        <w:tc>
          <w:tcPr>
            <w:tcW w:w="1963" w:type="dxa"/>
            <w:vAlign w:val="bottom"/>
          </w:tcPr>
          <w:p w14:paraId="7D5CCEE5" w14:textId="6C29ED76" w:rsidR="002D0B55" w:rsidRPr="000B06AF" w:rsidRDefault="002D0B55" w:rsidP="002D0B55">
            <w:pPr>
              <w:spacing w:line="380" w:lineRule="exact"/>
              <w:ind w:right="57"/>
              <w:jc w:val="right"/>
              <w:rPr>
                <w:rFonts w:asciiTheme="majorBidi" w:hAnsiTheme="majorBidi" w:cstheme="majorBidi"/>
                <w:sz w:val="28"/>
                <w:szCs w:val="28"/>
                <w:cs/>
              </w:rPr>
            </w:pPr>
            <w:r w:rsidRPr="000B06AF">
              <w:rPr>
                <w:rFonts w:asciiTheme="majorBidi" w:hAnsiTheme="majorBidi" w:cstheme="majorBidi" w:hint="cs"/>
                <w:sz w:val="28"/>
                <w:szCs w:val="28"/>
                <w:cs/>
              </w:rPr>
              <w:t>3</w:t>
            </w:r>
            <w:r w:rsidRPr="000B06AF">
              <w:rPr>
                <w:rFonts w:asciiTheme="majorBidi" w:hAnsiTheme="majorBidi" w:cstheme="majorBidi"/>
                <w:sz w:val="28"/>
                <w:szCs w:val="28"/>
              </w:rPr>
              <w:t>,116</w:t>
            </w:r>
          </w:p>
        </w:tc>
      </w:tr>
      <w:tr w:rsidR="002D0B55" w:rsidRPr="003C70FD" w14:paraId="7A0F59CF" w14:textId="77777777" w:rsidTr="009749E5">
        <w:trPr>
          <w:trHeight w:val="225"/>
        </w:trPr>
        <w:tc>
          <w:tcPr>
            <w:tcW w:w="3261" w:type="dxa"/>
            <w:noWrap/>
            <w:tcMar>
              <w:left w:w="108" w:type="dxa"/>
              <w:right w:w="108" w:type="dxa"/>
            </w:tcMar>
          </w:tcPr>
          <w:p w14:paraId="220D247B" w14:textId="77777777" w:rsidR="002D0B55" w:rsidRPr="002A370A" w:rsidRDefault="002D0B55" w:rsidP="002D0B55">
            <w:pPr>
              <w:spacing w:line="380" w:lineRule="exact"/>
              <w:ind w:left="-57" w:firstLine="243"/>
              <w:jc w:val="both"/>
              <w:rPr>
                <w:rFonts w:asciiTheme="majorBidi" w:eastAsia="Arial Unicode MS" w:hAnsiTheme="majorBidi" w:cstheme="majorBidi"/>
                <w:snapToGrid w:val="0"/>
                <w:sz w:val="28"/>
                <w:szCs w:val="28"/>
                <w:lang w:eastAsia="th-TH"/>
              </w:rPr>
            </w:pPr>
            <w:r w:rsidRPr="002A370A">
              <w:rPr>
                <w:rFonts w:asciiTheme="majorBidi" w:eastAsia="Arial Unicode MS" w:hAnsiTheme="majorBidi" w:cstheme="majorBidi"/>
                <w:snapToGrid w:val="0"/>
                <w:sz w:val="28"/>
                <w:szCs w:val="28"/>
                <w:lang w:eastAsia="th-TH"/>
              </w:rPr>
              <w:t>Payment</w:t>
            </w:r>
          </w:p>
        </w:tc>
        <w:tc>
          <w:tcPr>
            <w:tcW w:w="1985" w:type="dxa"/>
            <w:vAlign w:val="bottom"/>
          </w:tcPr>
          <w:p w14:paraId="6D3D55A0" w14:textId="43F99A47" w:rsidR="002D0B55" w:rsidRPr="000B06AF" w:rsidRDefault="002D0B55" w:rsidP="002D0B55">
            <w:pPr>
              <w:spacing w:line="380" w:lineRule="exact"/>
              <w:ind w:left="-108" w:right="57"/>
              <w:jc w:val="right"/>
              <w:rPr>
                <w:rFonts w:asciiTheme="majorBidi" w:hAnsiTheme="majorBidi" w:cstheme="majorBidi"/>
                <w:sz w:val="28"/>
                <w:szCs w:val="28"/>
              </w:rPr>
            </w:pPr>
            <w:r w:rsidRPr="000B06AF">
              <w:rPr>
                <w:rFonts w:asciiTheme="majorBidi" w:hAnsiTheme="majorBidi" w:cstheme="majorBidi"/>
                <w:sz w:val="28"/>
                <w:szCs w:val="28"/>
              </w:rPr>
              <w:t>5</w:t>
            </w:r>
            <w:r w:rsidR="00904F46">
              <w:rPr>
                <w:rFonts w:asciiTheme="majorBidi" w:hAnsiTheme="majorBidi" w:cstheme="majorBidi"/>
                <w:sz w:val="28"/>
                <w:szCs w:val="28"/>
              </w:rPr>
              <w:t>71</w:t>
            </w:r>
          </w:p>
        </w:tc>
        <w:tc>
          <w:tcPr>
            <w:tcW w:w="83" w:type="dxa"/>
            <w:vAlign w:val="bottom"/>
          </w:tcPr>
          <w:p w14:paraId="650ADE3F" w14:textId="77777777" w:rsidR="002D0B55" w:rsidRPr="000B06AF" w:rsidRDefault="002D0B55" w:rsidP="002D0B55">
            <w:pPr>
              <w:spacing w:line="380" w:lineRule="exact"/>
              <w:ind w:left="-108"/>
              <w:jc w:val="right"/>
              <w:rPr>
                <w:rFonts w:asciiTheme="majorBidi" w:hAnsiTheme="majorBidi" w:cstheme="majorBidi"/>
                <w:sz w:val="28"/>
                <w:szCs w:val="28"/>
              </w:rPr>
            </w:pPr>
          </w:p>
        </w:tc>
        <w:tc>
          <w:tcPr>
            <w:tcW w:w="1984" w:type="dxa"/>
            <w:vAlign w:val="bottom"/>
          </w:tcPr>
          <w:p w14:paraId="6CFD124B" w14:textId="1D883484" w:rsidR="002D0B55" w:rsidRPr="000B06AF" w:rsidRDefault="002D0B55" w:rsidP="002D0B55">
            <w:pPr>
              <w:spacing w:line="380" w:lineRule="exact"/>
              <w:ind w:left="-108" w:right="57"/>
              <w:jc w:val="right"/>
              <w:rPr>
                <w:rFonts w:asciiTheme="majorBidi" w:hAnsiTheme="majorBidi" w:cstheme="majorBidi"/>
                <w:sz w:val="28"/>
                <w:szCs w:val="28"/>
              </w:rPr>
            </w:pPr>
            <w:r w:rsidRPr="000B06AF">
              <w:rPr>
                <w:rFonts w:asciiTheme="majorBidi" w:hAnsiTheme="majorBidi" w:cstheme="majorBidi"/>
                <w:sz w:val="28"/>
                <w:szCs w:val="28"/>
              </w:rPr>
              <w:t>(29,333)</w:t>
            </w:r>
          </w:p>
        </w:tc>
        <w:tc>
          <w:tcPr>
            <w:tcW w:w="80" w:type="dxa"/>
            <w:vAlign w:val="bottom"/>
          </w:tcPr>
          <w:p w14:paraId="43B3A74E" w14:textId="77777777" w:rsidR="002D0B55" w:rsidRPr="000B06AF" w:rsidRDefault="002D0B55" w:rsidP="002D0B55">
            <w:pPr>
              <w:spacing w:line="380" w:lineRule="exact"/>
              <w:ind w:left="-108"/>
              <w:jc w:val="right"/>
              <w:rPr>
                <w:rFonts w:asciiTheme="majorBidi" w:hAnsiTheme="majorBidi" w:cstheme="majorBidi"/>
                <w:color w:val="FF0000"/>
                <w:sz w:val="28"/>
                <w:szCs w:val="28"/>
              </w:rPr>
            </w:pPr>
          </w:p>
        </w:tc>
        <w:tc>
          <w:tcPr>
            <w:tcW w:w="1963" w:type="dxa"/>
            <w:vAlign w:val="bottom"/>
          </w:tcPr>
          <w:p w14:paraId="5E263014" w14:textId="577A3757" w:rsidR="002D0B55" w:rsidRPr="000B06AF" w:rsidRDefault="002D0B55" w:rsidP="002D0B55">
            <w:pPr>
              <w:spacing w:line="380" w:lineRule="exact"/>
              <w:ind w:right="57"/>
              <w:jc w:val="right"/>
              <w:rPr>
                <w:rFonts w:asciiTheme="majorBidi" w:hAnsiTheme="majorBidi" w:cstheme="majorBidi"/>
                <w:sz w:val="28"/>
                <w:szCs w:val="28"/>
              </w:rPr>
            </w:pPr>
            <w:r w:rsidRPr="000B06AF">
              <w:rPr>
                <w:rFonts w:asciiTheme="majorBidi" w:hAnsiTheme="majorBidi" w:cstheme="majorBidi"/>
                <w:sz w:val="28"/>
                <w:szCs w:val="28"/>
              </w:rPr>
              <w:t>(28,762)</w:t>
            </w:r>
          </w:p>
        </w:tc>
      </w:tr>
      <w:tr w:rsidR="002D0B55" w:rsidRPr="003C70FD" w14:paraId="204E6662" w14:textId="77777777" w:rsidTr="009749E5">
        <w:trPr>
          <w:trHeight w:val="225"/>
        </w:trPr>
        <w:tc>
          <w:tcPr>
            <w:tcW w:w="3261" w:type="dxa"/>
            <w:noWrap/>
            <w:tcMar>
              <w:left w:w="108" w:type="dxa"/>
              <w:right w:w="108" w:type="dxa"/>
            </w:tcMar>
          </w:tcPr>
          <w:p w14:paraId="39F565A4" w14:textId="77777777" w:rsidR="002D0B55" w:rsidRPr="002A370A" w:rsidRDefault="002D0B55" w:rsidP="002D0B55">
            <w:pPr>
              <w:spacing w:line="380" w:lineRule="exact"/>
              <w:ind w:left="-57" w:firstLine="243"/>
              <w:jc w:val="both"/>
              <w:rPr>
                <w:rFonts w:asciiTheme="majorBidi" w:eastAsia="Arial Unicode MS" w:hAnsiTheme="majorBidi" w:cstheme="majorBidi"/>
                <w:snapToGrid w:val="0"/>
                <w:sz w:val="28"/>
                <w:szCs w:val="28"/>
                <w:lang w:eastAsia="th-TH"/>
              </w:rPr>
            </w:pPr>
            <w:r w:rsidRPr="002A370A">
              <w:rPr>
                <w:rFonts w:asciiTheme="majorBidi" w:eastAsia="Arial Unicode MS" w:hAnsiTheme="majorBidi" w:cstheme="majorBidi"/>
                <w:snapToGrid w:val="0"/>
                <w:sz w:val="28"/>
                <w:szCs w:val="28"/>
                <w:lang w:eastAsia="th-TH"/>
              </w:rPr>
              <w:t>Disposol</w:t>
            </w:r>
          </w:p>
        </w:tc>
        <w:tc>
          <w:tcPr>
            <w:tcW w:w="1985" w:type="dxa"/>
            <w:vAlign w:val="bottom"/>
          </w:tcPr>
          <w:p w14:paraId="16491FC5" w14:textId="4014D293" w:rsidR="002D0B55" w:rsidRPr="000B06AF" w:rsidRDefault="002D0B55" w:rsidP="002D0B55">
            <w:pPr>
              <w:spacing w:line="380" w:lineRule="exact"/>
              <w:ind w:left="-108" w:right="57"/>
              <w:jc w:val="right"/>
              <w:rPr>
                <w:rFonts w:asciiTheme="majorBidi" w:hAnsiTheme="majorBidi" w:cstheme="majorBidi"/>
                <w:sz w:val="28"/>
                <w:szCs w:val="28"/>
              </w:rPr>
            </w:pPr>
            <w:r w:rsidRPr="000B06AF">
              <w:rPr>
                <w:rFonts w:asciiTheme="majorBidi" w:hAnsiTheme="majorBidi" w:cstheme="majorBidi"/>
                <w:sz w:val="28"/>
                <w:szCs w:val="28"/>
              </w:rPr>
              <w:t>30,854</w:t>
            </w:r>
          </w:p>
        </w:tc>
        <w:tc>
          <w:tcPr>
            <w:tcW w:w="83" w:type="dxa"/>
            <w:vAlign w:val="bottom"/>
          </w:tcPr>
          <w:p w14:paraId="0E547E38" w14:textId="77777777" w:rsidR="002D0B55" w:rsidRPr="000B06AF" w:rsidRDefault="002D0B55" w:rsidP="002D0B55">
            <w:pPr>
              <w:spacing w:line="380" w:lineRule="exact"/>
              <w:ind w:left="-108"/>
              <w:jc w:val="right"/>
              <w:rPr>
                <w:rFonts w:asciiTheme="majorBidi" w:hAnsiTheme="majorBidi" w:cstheme="majorBidi"/>
                <w:sz w:val="28"/>
                <w:szCs w:val="28"/>
              </w:rPr>
            </w:pPr>
          </w:p>
        </w:tc>
        <w:tc>
          <w:tcPr>
            <w:tcW w:w="1984" w:type="dxa"/>
            <w:vAlign w:val="bottom"/>
          </w:tcPr>
          <w:p w14:paraId="5A7ADFEB" w14:textId="0159DD66" w:rsidR="002D0B55" w:rsidRPr="000B06AF" w:rsidRDefault="002D0B55" w:rsidP="002D0B55">
            <w:pPr>
              <w:spacing w:line="380" w:lineRule="exact"/>
              <w:ind w:left="-108" w:right="57"/>
              <w:jc w:val="right"/>
              <w:rPr>
                <w:rFonts w:asciiTheme="majorBidi" w:hAnsiTheme="majorBidi" w:cstheme="majorBidi"/>
                <w:sz w:val="28"/>
                <w:szCs w:val="28"/>
              </w:rPr>
            </w:pPr>
            <w:r w:rsidRPr="000B06AF">
              <w:rPr>
                <w:rFonts w:asciiTheme="majorBidi" w:hAnsiTheme="majorBidi" w:cstheme="majorBidi"/>
                <w:sz w:val="28"/>
                <w:szCs w:val="28"/>
              </w:rPr>
              <w:t>(191,319)</w:t>
            </w:r>
          </w:p>
        </w:tc>
        <w:tc>
          <w:tcPr>
            <w:tcW w:w="80" w:type="dxa"/>
            <w:vAlign w:val="bottom"/>
          </w:tcPr>
          <w:p w14:paraId="36ED0F57" w14:textId="77777777" w:rsidR="002D0B55" w:rsidRPr="000B06AF" w:rsidRDefault="002D0B55" w:rsidP="002D0B55">
            <w:pPr>
              <w:spacing w:line="380" w:lineRule="exact"/>
              <w:ind w:left="-108"/>
              <w:jc w:val="right"/>
              <w:rPr>
                <w:rFonts w:asciiTheme="majorBidi" w:hAnsiTheme="majorBidi" w:cstheme="majorBidi"/>
                <w:color w:val="FF0000"/>
                <w:sz w:val="28"/>
                <w:szCs w:val="28"/>
              </w:rPr>
            </w:pPr>
          </w:p>
        </w:tc>
        <w:tc>
          <w:tcPr>
            <w:tcW w:w="1963" w:type="dxa"/>
            <w:vAlign w:val="bottom"/>
          </w:tcPr>
          <w:p w14:paraId="3F7255B2" w14:textId="655D103C" w:rsidR="002D0B55" w:rsidRPr="000B06AF" w:rsidRDefault="002D0B55" w:rsidP="002D0B55">
            <w:pPr>
              <w:spacing w:line="380" w:lineRule="exact"/>
              <w:ind w:right="57"/>
              <w:jc w:val="right"/>
              <w:rPr>
                <w:rFonts w:asciiTheme="majorBidi" w:hAnsiTheme="majorBidi" w:cstheme="majorBidi"/>
                <w:sz w:val="28"/>
                <w:szCs w:val="28"/>
              </w:rPr>
            </w:pPr>
            <w:r w:rsidRPr="000B06AF">
              <w:rPr>
                <w:rFonts w:asciiTheme="majorBidi" w:hAnsiTheme="majorBidi" w:cstheme="majorBidi"/>
                <w:sz w:val="28"/>
                <w:szCs w:val="28"/>
              </w:rPr>
              <w:t>(160,465)</w:t>
            </w:r>
          </w:p>
        </w:tc>
      </w:tr>
      <w:tr w:rsidR="002D0B55" w:rsidRPr="003C70FD" w14:paraId="4328E6C0" w14:textId="77777777" w:rsidTr="009749E5">
        <w:trPr>
          <w:trHeight w:val="225"/>
        </w:trPr>
        <w:tc>
          <w:tcPr>
            <w:tcW w:w="3261" w:type="dxa"/>
            <w:noWrap/>
            <w:tcMar>
              <w:left w:w="108" w:type="dxa"/>
              <w:right w:w="108" w:type="dxa"/>
            </w:tcMar>
          </w:tcPr>
          <w:p w14:paraId="7ABA7379" w14:textId="77777777" w:rsidR="002D0B55" w:rsidRPr="002A370A" w:rsidRDefault="002D0B55" w:rsidP="002D0B55">
            <w:pPr>
              <w:spacing w:line="380" w:lineRule="exact"/>
              <w:jc w:val="both"/>
              <w:rPr>
                <w:rFonts w:asciiTheme="majorBidi" w:eastAsia="Arial Unicode MS" w:hAnsiTheme="majorBidi" w:cstheme="majorBidi"/>
                <w:snapToGrid w:val="0"/>
                <w:sz w:val="28"/>
                <w:szCs w:val="28"/>
                <w:cs/>
                <w:lang w:eastAsia="th-TH"/>
              </w:rPr>
            </w:pPr>
            <w:r w:rsidRPr="002A370A">
              <w:rPr>
                <w:rFonts w:asciiTheme="majorBidi" w:eastAsia="Arial Unicode MS" w:hAnsiTheme="majorBidi" w:cstheme="majorBidi"/>
                <w:snapToGrid w:val="0"/>
                <w:sz w:val="28"/>
                <w:szCs w:val="28"/>
                <w:lang w:eastAsia="th-TH"/>
              </w:rPr>
              <w:t>Total</w:t>
            </w:r>
          </w:p>
        </w:tc>
        <w:tc>
          <w:tcPr>
            <w:tcW w:w="1985" w:type="dxa"/>
            <w:tcBorders>
              <w:top w:val="single" w:sz="4" w:space="0" w:color="auto"/>
            </w:tcBorders>
            <w:vAlign w:val="bottom"/>
          </w:tcPr>
          <w:p w14:paraId="5DECD9CC" w14:textId="6D191047" w:rsidR="002D0B55" w:rsidRPr="000B06AF" w:rsidRDefault="002D0B55" w:rsidP="002D0B55">
            <w:pPr>
              <w:ind w:right="57"/>
              <w:jc w:val="right"/>
              <w:rPr>
                <w:rFonts w:asciiTheme="majorBidi" w:hAnsiTheme="majorBidi" w:cstheme="majorBidi"/>
                <w:sz w:val="28"/>
                <w:szCs w:val="28"/>
              </w:rPr>
            </w:pPr>
            <w:r w:rsidRPr="000B06AF">
              <w:rPr>
                <w:rFonts w:asciiTheme="majorBidi" w:hAnsiTheme="majorBidi" w:cstheme="majorBidi"/>
                <w:sz w:val="28"/>
                <w:szCs w:val="28"/>
              </w:rPr>
              <w:t>31,144</w:t>
            </w:r>
          </w:p>
        </w:tc>
        <w:tc>
          <w:tcPr>
            <w:tcW w:w="83" w:type="dxa"/>
            <w:vAlign w:val="bottom"/>
          </w:tcPr>
          <w:p w14:paraId="626C563A" w14:textId="77777777" w:rsidR="002D0B55" w:rsidRPr="000B06AF" w:rsidRDefault="002D0B55" w:rsidP="002D0B55">
            <w:pPr>
              <w:jc w:val="right"/>
              <w:rPr>
                <w:rFonts w:asciiTheme="majorBidi" w:hAnsiTheme="majorBidi" w:cstheme="majorBidi"/>
                <w:sz w:val="28"/>
                <w:szCs w:val="28"/>
                <w:cs/>
              </w:rPr>
            </w:pPr>
          </w:p>
        </w:tc>
        <w:tc>
          <w:tcPr>
            <w:tcW w:w="1984" w:type="dxa"/>
            <w:tcBorders>
              <w:top w:val="single" w:sz="4" w:space="0" w:color="auto"/>
            </w:tcBorders>
            <w:vAlign w:val="bottom"/>
          </w:tcPr>
          <w:p w14:paraId="7134D738" w14:textId="0CDAE203" w:rsidR="002D0B55" w:rsidRPr="000B06AF" w:rsidRDefault="002D0B55" w:rsidP="002D0B55">
            <w:pPr>
              <w:ind w:right="57"/>
              <w:jc w:val="right"/>
              <w:rPr>
                <w:rFonts w:asciiTheme="majorBidi" w:hAnsiTheme="majorBidi" w:cstheme="majorBidi"/>
                <w:sz w:val="28"/>
                <w:szCs w:val="28"/>
              </w:rPr>
            </w:pPr>
            <w:r w:rsidRPr="000B06AF">
              <w:rPr>
                <w:rFonts w:asciiTheme="majorBidi" w:hAnsiTheme="majorBidi" w:cstheme="majorBidi"/>
                <w:sz w:val="28"/>
                <w:szCs w:val="28"/>
              </w:rPr>
              <w:t>(217,255)</w:t>
            </w:r>
          </w:p>
        </w:tc>
        <w:tc>
          <w:tcPr>
            <w:tcW w:w="80" w:type="dxa"/>
            <w:vAlign w:val="bottom"/>
          </w:tcPr>
          <w:p w14:paraId="13316B9E" w14:textId="77777777" w:rsidR="002D0B55" w:rsidRPr="000B06AF" w:rsidRDefault="002D0B55" w:rsidP="002D0B55">
            <w:pPr>
              <w:jc w:val="right"/>
              <w:rPr>
                <w:rFonts w:asciiTheme="majorBidi" w:hAnsiTheme="majorBidi" w:cstheme="majorBidi"/>
                <w:color w:val="FF0000"/>
                <w:sz w:val="28"/>
                <w:szCs w:val="28"/>
              </w:rPr>
            </w:pPr>
          </w:p>
        </w:tc>
        <w:tc>
          <w:tcPr>
            <w:tcW w:w="1963" w:type="dxa"/>
            <w:tcBorders>
              <w:top w:val="single" w:sz="4" w:space="0" w:color="auto"/>
            </w:tcBorders>
            <w:vAlign w:val="bottom"/>
          </w:tcPr>
          <w:p w14:paraId="69FA5201" w14:textId="2F31E425" w:rsidR="002D0B55" w:rsidRPr="000B06AF" w:rsidRDefault="002D0B55" w:rsidP="002D0B55">
            <w:pPr>
              <w:spacing w:line="380" w:lineRule="exact"/>
              <w:ind w:right="57"/>
              <w:jc w:val="right"/>
              <w:rPr>
                <w:rFonts w:asciiTheme="majorBidi" w:hAnsiTheme="majorBidi" w:cstheme="majorBidi"/>
                <w:sz w:val="28"/>
                <w:szCs w:val="28"/>
              </w:rPr>
            </w:pPr>
            <w:r w:rsidRPr="000B06AF">
              <w:rPr>
                <w:rFonts w:asciiTheme="majorBidi" w:hAnsiTheme="majorBidi" w:cstheme="majorBidi"/>
                <w:sz w:val="28"/>
                <w:szCs w:val="28"/>
              </w:rPr>
              <w:t>(186,111)</w:t>
            </w:r>
          </w:p>
        </w:tc>
      </w:tr>
      <w:tr w:rsidR="002D0B55" w:rsidRPr="003C70FD" w14:paraId="17060B3F" w14:textId="77777777" w:rsidTr="009749E5">
        <w:trPr>
          <w:trHeight w:val="225"/>
        </w:trPr>
        <w:tc>
          <w:tcPr>
            <w:tcW w:w="3261" w:type="dxa"/>
            <w:noWrap/>
            <w:tcMar>
              <w:left w:w="108" w:type="dxa"/>
              <w:right w:w="108" w:type="dxa"/>
            </w:tcMar>
          </w:tcPr>
          <w:p w14:paraId="13292D4B" w14:textId="1D5E2DB6" w:rsidR="002D0B55" w:rsidRPr="002A370A" w:rsidRDefault="002D0B55" w:rsidP="002D0B55">
            <w:pPr>
              <w:spacing w:line="380" w:lineRule="exact"/>
              <w:ind w:left="-57"/>
              <w:jc w:val="both"/>
              <w:rPr>
                <w:rFonts w:asciiTheme="majorBidi" w:eastAsia="Arial Unicode MS" w:hAnsiTheme="majorBidi" w:cstheme="majorBidi"/>
                <w:snapToGrid w:val="0"/>
                <w:sz w:val="28"/>
                <w:szCs w:val="28"/>
                <w:cs/>
                <w:lang w:eastAsia="th-TH"/>
              </w:rPr>
            </w:pPr>
            <w:r w:rsidRPr="002A370A">
              <w:rPr>
                <w:rFonts w:asciiTheme="majorBidi" w:eastAsia="Arial Unicode MS" w:hAnsiTheme="majorBidi" w:cstheme="majorBidi"/>
                <w:snapToGrid w:val="0"/>
                <w:sz w:val="28"/>
                <w:szCs w:val="28"/>
                <w:lang w:eastAsia="th-TH"/>
              </w:rPr>
              <w:t xml:space="preserve">As at </w:t>
            </w:r>
            <w:r>
              <w:rPr>
                <w:rFonts w:asciiTheme="majorBidi" w:eastAsia="Arial Unicode MS" w:hAnsiTheme="majorBidi" w:cstheme="majorBidi"/>
                <w:snapToGrid w:val="0"/>
                <w:sz w:val="28"/>
                <w:szCs w:val="28"/>
                <w:lang w:eastAsia="th-TH"/>
              </w:rPr>
              <w:t>December</w:t>
            </w:r>
            <w:r w:rsidRPr="002A370A">
              <w:rPr>
                <w:rFonts w:asciiTheme="majorBidi" w:eastAsia="Arial Unicode MS" w:hAnsiTheme="majorBidi" w:cstheme="majorBidi"/>
                <w:snapToGrid w:val="0"/>
                <w:sz w:val="28"/>
                <w:szCs w:val="28"/>
                <w:lang w:eastAsia="th-TH"/>
              </w:rPr>
              <w:t xml:space="preserve"> 3</w:t>
            </w:r>
            <w:r>
              <w:rPr>
                <w:rFonts w:asciiTheme="majorBidi" w:eastAsia="Arial Unicode MS" w:hAnsiTheme="majorBidi" w:cstheme="majorBidi"/>
                <w:snapToGrid w:val="0"/>
                <w:sz w:val="28"/>
                <w:szCs w:val="28"/>
                <w:lang w:eastAsia="th-TH"/>
              </w:rPr>
              <w:t>1</w:t>
            </w:r>
            <w:r w:rsidRPr="002A370A">
              <w:rPr>
                <w:rFonts w:asciiTheme="majorBidi" w:eastAsia="Arial Unicode MS" w:hAnsiTheme="majorBidi" w:cstheme="majorBidi"/>
                <w:snapToGrid w:val="0"/>
                <w:sz w:val="28"/>
                <w:szCs w:val="28"/>
                <w:lang w:eastAsia="th-TH"/>
              </w:rPr>
              <w:t>, 2021</w:t>
            </w:r>
          </w:p>
        </w:tc>
        <w:tc>
          <w:tcPr>
            <w:tcW w:w="1985" w:type="dxa"/>
            <w:tcBorders>
              <w:top w:val="single" w:sz="4" w:space="0" w:color="auto"/>
            </w:tcBorders>
            <w:vAlign w:val="bottom"/>
          </w:tcPr>
          <w:p w14:paraId="2DBB4C0C" w14:textId="29DA2120" w:rsidR="002D0B55" w:rsidRPr="000B06AF" w:rsidRDefault="002D0B55" w:rsidP="002D0B55">
            <w:pPr>
              <w:ind w:right="57"/>
              <w:jc w:val="right"/>
              <w:rPr>
                <w:rFonts w:asciiTheme="majorBidi" w:hAnsiTheme="majorBidi" w:cstheme="majorBidi"/>
                <w:sz w:val="28"/>
                <w:szCs w:val="28"/>
                <w:cs/>
              </w:rPr>
            </w:pPr>
            <w:r w:rsidRPr="000B06AF">
              <w:rPr>
                <w:rFonts w:asciiTheme="majorBidi" w:hAnsiTheme="majorBidi" w:cstheme="majorBidi"/>
                <w:sz w:val="28"/>
                <w:szCs w:val="28"/>
              </w:rPr>
              <w:t>(9,778</w:t>
            </w:r>
            <w:r w:rsidRPr="000B06AF">
              <w:rPr>
                <w:rFonts w:asciiTheme="majorBidi" w:hAnsiTheme="majorBidi" w:cstheme="majorBidi"/>
                <w:sz w:val="28"/>
                <w:szCs w:val="28"/>
                <w:cs/>
              </w:rPr>
              <w:t>)</w:t>
            </w:r>
          </w:p>
        </w:tc>
        <w:tc>
          <w:tcPr>
            <w:tcW w:w="83" w:type="dxa"/>
            <w:vAlign w:val="bottom"/>
          </w:tcPr>
          <w:p w14:paraId="05612BE0" w14:textId="77777777" w:rsidR="002D0B55" w:rsidRPr="000B06AF" w:rsidRDefault="002D0B55" w:rsidP="002D0B55">
            <w:pPr>
              <w:jc w:val="right"/>
              <w:rPr>
                <w:rFonts w:asciiTheme="majorBidi" w:hAnsiTheme="majorBidi" w:cstheme="majorBidi"/>
                <w:sz w:val="28"/>
                <w:szCs w:val="28"/>
                <w:cs/>
              </w:rPr>
            </w:pPr>
          </w:p>
        </w:tc>
        <w:tc>
          <w:tcPr>
            <w:tcW w:w="1984" w:type="dxa"/>
            <w:tcBorders>
              <w:top w:val="single" w:sz="4" w:space="0" w:color="auto"/>
            </w:tcBorders>
            <w:vAlign w:val="bottom"/>
          </w:tcPr>
          <w:p w14:paraId="7BDCD6BC" w14:textId="11E92076" w:rsidR="002D0B55" w:rsidRPr="000B06AF" w:rsidRDefault="002D0B55" w:rsidP="002D0B55">
            <w:pPr>
              <w:ind w:right="57"/>
              <w:jc w:val="right"/>
              <w:rPr>
                <w:rFonts w:asciiTheme="majorBidi" w:hAnsiTheme="majorBidi" w:cstheme="majorBidi"/>
                <w:sz w:val="28"/>
                <w:szCs w:val="28"/>
                <w:cs/>
              </w:rPr>
            </w:pPr>
            <w:r w:rsidRPr="000B06AF">
              <w:rPr>
                <w:rFonts w:asciiTheme="majorBidi" w:hAnsiTheme="majorBidi" w:cstheme="majorBidi"/>
                <w:sz w:val="28"/>
                <w:szCs w:val="28"/>
              </w:rPr>
              <w:t>76,645</w:t>
            </w:r>
          </w:p>
        </w:tc>
        <w:tc>
          <w:tcPr>
            <w:tcW w:w="80" w:type="dxa"/>
            <w:vAlign w:val="bottom"/>
          </w:tcPr>
          <w:p w14:paraId="6226EA7F" w14:textId="77777777" w:rsidR="002D0B55" w:rsidRPr="000B06AF" w:rsidRDefault="002D0B55" w:rsidP="002D0B55">
            <w:pPr>
              <w:jc w:val="right"/>
              <w:rPr>
                <w:rFonts w:asciiTheme="majorBidi" w:hAnsiTheme="majorBidi" w:cstheme="majorBidi"/>
                <w:color w:val="FF0000"/>
                <w:sz w:val="28"/>
                <w:szCs w:val="28"/>
              </w:rPr>
            </w:pPr>
          </w:p>
        </w:tc>
        <w:tc>
          <w:tcPr>
            <w:tcW w:w="1963" w:type="dxa"/>
            <w:tcBorders>
              <w:top w:val="single" w:sz="4" w:space="0" w:color="auto"/>
            </w:tcBorders>
            <w:vAlign w:val="bottom"/>
          </w:tcPr>
          <w:p w14:paraId="09FF0240" w14:textId="057EEE74" w:rsidR="002D0B55" w:rsidRPr="000B06AF" w:rsidRDefault="002D0B55" w:rsidP="002D0B55">
            <w:pPr>
              <w:spacing w:line="380" w:lineRule="exact"/>
              <w:ind w:right="57"/>
              <w:jc w:val="right"/>
              <w:rPr>
                <w:rFonts w:asciiTheme="majorBidi" w:hAnsiTheme="majorBidi" w:cstheme="majorBidi"/>
                <w:sz w:val="28"/>
                <w:szCs w:val="28"/>
              </w:rPr>
            </w:pPr>
            <w:r w:rsidRPr="000B06AF">
              <w:rPr>
                <w:rFonts w:asciiTheme="majorBidi" w:hAnsiTheme="majorBidi" w:cstheme="majorBidi"/>
                <w:sz w:val="28"/>
                <w:szCs w:val="28"/>
              </w:rPr>
              <w:t>66,867</w:t>
            </w:r>
          </w:p>
        </w:tc>
      </w:tr>
      <w:tr w:rsidR="002D0B55" w:rsidRPr="003C70FD" w14:paraId="4589CAEB" w14:textId="77777777" w:rsidTr="009749E5">
        <w:trPr>
          <w:trHeight w:val="225"/>
        </w:trPr>
        <w:tc>
          <w:tcPr>
            <w:tcW w:w="3261" w:type="dxa"/>
            <w:noWrap/>
            <w:tcMar>
              <w:left w:w="108" w:type="dxa"/>
              <w:right w:w="108" w:type="dxa"/>
            </w:tcMar>
          </w:tcPr>
          <w:p w14:paraId="5DEA39FD" w14:textId="77777777" w:rsidR="002D0B55" w:rsidRPr="002A370A" w:rsidRDefault="002D0B55" w:rsidP="002D0B55">
            <w:pPr>
              <w:spacing w:line="380" w:lineRule="exact"/>
              <w:ind w:left="-57"/>
              <w:jc w:val="both"/>
              <w:rPr>
                <w:rFonts w:asciiTheme="majorBidi" w:eastAsia="Arial Unicode MS" w:hAnsiTheme="majorBidi" w:cstheme="majorBidi"/>
                <w:snapToGrid w:val="0"/>
                <w:sz w:val="28"/>
                <w:szCs w:val="28"/>
                <w:cs/>
                <w:lang w:eastAsia="th-TH"/>
              </w:rPr>
            </w:pPr>
            <w:r w:rsidRPr="002A370A">
              <w:rPr>
                <w:rFonts w:asciiTheme="majorBidi" w:eastAsia="Arial Unicode MS" w:hAnsiTheme="majorBidi" w:cstheme="majorBidi"/>
                <w:snapToGrid w:val="0"/>
                <w:sz w:val="28"/>
                <w:szCs w:val="28"/>
                <w:u w:val="single"/>
                <w:lang w:eastAsia="th-TH"/>
              </w:rPr>
              <w:t>(Less) current portion</w:t>
            </w:r>
          </w:p>
        </w:tc>
        <w:tc>
          <w:tcPr>
            <w:tcW w:w="1985" w:type="dxa"/>
            <w:tcBorders>
              <w:bottom w:val="single" w:sz="4" w:space="0" w:color="auto"/>
            </w:tcBorders>
            <w:vAlign w:val="bottom"/>
          </w:tcPr>
          <w:p w14:paraId="7DBF9166" w14:textId="04BCFC01" w:rsidR="002D0B55" w:rsidRPr="000B06AF" w:rsidRDefault="002D0B55" w:rsidP="002D0B55">
            <w:pPr>
              <w:spacing w:line="380" w:lineRule="exact"/>
              <w:ind w:left="-108" w:right="57"/>
              <w:jc w:val="right"/>
              <w:rPr>
                <w:rFonts w:asciiTheme="majorBidi" w:hAnsiTheme="majorBidi" w:cstheme="majorBidi"/>
                <w:sz w:val="28"/>
                <w:szCs w:val="28"/>
              </w:rPr>
            </w:pPr>
            <w:r w:rsidRPr="000B06AF">
              <w:rPr>
                <w:rFonts w:asciiTheme="majorBidi" w:hAnsiTheme="majorBidi" w:cstheme="majorBidi"/>
                <w:sz w:val="28"/>
                <w:szCs w:val="28"/>
              </w:rPr>
              <w:t>3,790</w:t>
            </w:r>
          </w:p>
        </w:tc>
        <w:tc>
          <w:tcPr>
            <w:tcW w:w="83" w:type="dxa"/>
            <w:vAlign w:val="bottom"/>
          </w:tcPr>
          <w:p w14:paraId="3939E4E0" w14:textId="77777777" w:rsidR="002D0B55" w:rsidRPr="000B06AF" w:rsidRDefault="002D0B55" w:rsidP="002D0B55">
            <w:pPr>
              <w:spacing w:line="380" w:lineRule="exact"/>
              <w:ind w:left="-108"/>
              <w:jc w:val="right"/>
              <w:rPr>
                <w:rFonts w:asciiTheme="majorBidi" w:hAnsiTheme="majorBidi" w:cstheme="majorBidi"/>
                <w:sz w:val="28"/>
                <w:szCs w:val="28"/>
                <w:cs/>
              </w:rPr>
            </w:pPr>
          </w:p>
        </w:tc>
        <w:tc>
          <w:tcPr>
            <w:tcW w:w="1984" w:type="dxa"/>
            <w:tcBorders>
              <w:bottom w:val="single" w:sz="4" w:space="0" w:color="auto"/>
            </w:tcBorders>
            <w:vAlign w:val="bottom"/>
          </w:tcPr>
          <w:p w14:paraId="7D0E31B9" w14:textId="1B0E28AD" w:rsidR="002D0B55" w:rsidRPr="000B06AF" w:rsidRDefault="002D0B55" w:rsidP="002D0B55">
            <w:pPr>
              <w:spacing w:line="380" w:lineRule="exact"/>
              <w:ind w:left="-108" w:right="57"/>
              <w:jc w:val="right"/>
              <w:rPr>
                <w:rFonts w:asciiTheme="majorBidi" w:hAnsiTheme="majorBidi" w:cstheme="majorBidi"/>
                <w:sz w:val="28"/>
                <w:szCs w:val="28"/>
              </w:rPr>
            </w:pPr>
            <w:r w:rsidRPr="000B06AF">
              <w:rPr>
                <w:rFonts w:asciiTheme="majorBidi" w:hAnsiTheme="majorBidi" w:cstheme="majorBidi"/>
                <w:sz w:val="28"/>
                <w:szCs w:val="28"/>
              </w:rPr>
              <w:t>(18,888)</w:t>
            </w:r>
          </w:p>
        </w:tc>
        <w:tc>
          <w:tcPr>
            <w:tcW w:w="80" w:type="dxa"/>
            <w:vAlign w:val="bottom"/>
          </w:tcPr>
          <w:p w14:paraId="249689EF" w14:textId="77777777" w:rsidR="002D0B55" w:rsidRPr="000B06AF" w:rsidRDefault="002D0B55" w:rsidP="002D0B55">
            <w:pPr>
              <w:spacing w:line="380" w:lineRule="exact"/>
              <w:ind w:left="-108"/>
              <w:jc w:val="right"/>
              <w:rPr>
                <w:rFonts w:asciiTheme="majorBidi" w:hAnsiTheme="majorBidi" w:cstheme="majorBidi"/>
                <w:color w:val="FF0000"/>
                <w:sz w:val="28"/>
                <w:szCs w:val="28"/>
              </w:rPr>
            </w:pPr>
          </w:p>
        </w:tc>
        <w:tc>
          <w:tcPr>
            <w:tcW w:w="1963" w:type="dxa"/>
            <w:tcBorders>
              <w:bottom w:val="single" w:sz="4" w:space="0" w:color="auto"/>
            </w:tcBorders>
            <w:vAlign w:val="bottom"/>
          </w:tcPr>
          <w:p w14:paraId="3E3655E3" w14:textId="3D3C0D30" w:rsidR="002D0B55" w:rsidRPr="000B06AF" w:rsidRDefault="002D0B55" w:rsidP="002D0B55">
            <w:pPr>
              <w:spacing w:line="380" w:lineRule="exact"/>
              <w:ind w:right="57"/>
              <w:jc w:val="right"/>
              <w:rPr>
                <w:rFonts w:asciiTheme="majorBidi" w:hAnsiTheme="majorBidi" w:cstheme="majorBidi"/>
                <w:sz w:val="28"/>
                <w:szCs w:val="28"/>
              </w:rPr>
            </w:pPr>
            <w:r w:rsidRPr="000B06AF">
              <w:rPr>
                <w:rFonts w:asciiTheme="majorBidi" w:hAnsiTheme="majorBidi" w:cstheme="majorBidi"/>
                <w:sz w:val="28"/>
                <w:szCs w:val="28"/>
              </w:rPr>
              <w:t>(15,098)</w:t>
            </w:r>
          </w:p>
        </w:tc>
      </w:tr>
      <w:tr w:rsidR="002D0B55" w:rsidRPr="003C70FD" w14:paraId="27C3A3E3" w14:textId="77777777" w:rsidTr="009749E5">
        <w:tc>
          <w:tcPr>
            <w:tcW w:w="3261" w:type="dxa"/>
            <w:noWrap/>
            <w:tcMar>
              <w:left w:w="108" w:type="dxa"/>
              <w:right w:w="108" w:type="dxa"/>
            </w:tcMar>
          </w:tcPr>
          <w:p w14:paraId="523A70F6" w14:textId="77777777" w:rsidR="002D0B55" w:rsidRPr="002A370A" w:rsidRDefault="002D0B55" w:rsidP="002D0B55">
            <w:pPr>
              <w:spacing w:line="380" w:lineRule="exact"/>
              <w:ind w:left="-57"/>
              <w:jc w:val="both"/>
              <w:rPr>
                <w:rFonts w:asciiTheme="majorBidi" w:eastAsia="Arial Unicode MS" w:hAnsiTheme="majorBidi" w:cstheme="majorBidi"/>
                <w:snapToGrid w:val="0"/>
                <w:sz w:val="28"/>
                <w:szCs w:val="28"/>
                <w:lang w:eastAsia="th-TH"/>
              </w:rPr>
            </w:pPr>
            <w:r w:rsidRPr="002A370A">
              <w:rPr>
                <w:rFonts w:asciiTheme="majorBidi" w:eastAsia="Arial Unicode MS" w:hAnsiTheme="majorBidi" w:cstheme="majorBidi"/>
                <w:snapToGrid w:val="0"/>
                <w:sz w:val="28"/>
                <w:szCs w:val="28"/>
                <w:lang w:eastAsia="th-TH"/>
              </w:rPr>
              <w:t>Lease liabilities - net</w:t>
            </w:r>
          </w:p>
        </w:tc>
        <w:tc>
          <w:tcPr>
            <w:tcW w:w="1985" w:type="dxa"/>
            <w:tcBorders>
              <w:top w:val="single" w:sz="4" w:space="0" w:color="auto"/>
              <w:bottom w:val="double" w:sz="4" w:space="0" w:color="auto"/>
            </w:tcBorders>
            <w:vAlign w:val="bottom"/>
          </w:tcPr>
          <w:p w14:paraId="270C742C" w14:textId="067EB7F4" w:rsidR="002D0B55" w:rsidRPr="000B06AF" w:rsidRDefault="002D0B55" w:rsidP="002D0B55">
            <w:pPr>
              <w:spacing w:line="380" w:lineRule="exact"/>
              <w:ind w:left="-105" w:right="57"/>
              <w:jc w:val="right"/>
              <w:rPr>
                <w:rFonts w:asciiTheme="majorBidi" w:hAnsiTheme="majorBidi" w:cstheme="majorBidi"/>
                <w:sz w:val="28"/>
                <w:szCs w:val="28"/>
              </w:rPr>
            </w:pPr>
            <w:r w:rsidRPr="000B06AF">
              <w:rPr>
                <w:rFonts w:asciiTheme="majorBidi" w:hAnsiTheme="majorBidi" w:cstheme="majorBidi"/>
                <w:sz w:val="28"/>
                <w:szCs w:val="28"/>
              </w:rPr>
              <w:t>(5,988)</w:t>
            </w:r>
          </w:p>
        </w:tc>
        <w:tc>
          <w:tcPr>
            <w:tcW w:w="83" w:type="dxa"/>
            <w:vAlign w:val="bottom"/>
          </w:tcPr>
          <w:p w14:paraId="23D1778E" w14:textId="77777777" w:rsidR="002D0B55" w:rsidRPr="000B06AF" w:rsidRDefault="002D0B55" w:rsidP="002D0B55">
            <w:pPr>
              <w:spacing w:line="380" w:lineRule="exact"/>
              <w:ind w:left="-105" w:right="57"/>
              <w:jc w:val="right"/>
              <w:rPr>
                <w:rFonts w:asciiTheme="majorBidi" w:hAnsiTheme="majorBidi" w:cstheme="majorBidi"/>
                <w:sz w:val="28"/>
                <w:szCs w:val="28"/>
                <w:cs/>
              </w:rPr>
            </w:pPr>
          </w:p>
        </w:tc>
        <w:tc>
          <w:tcPr>
            <w:tcW w:w="1984" w:type="dxa"/>
            <w:tcBorders>
              <w:top w:val="single" w:sz="4" w:space="0" w:color="auto"/>
              <w:bottom w:val="double" w:sz="4" w:space="0" w:color="auto"/>
            </w:tcBorders>
            <w:vAlign w:val="bottom"/>
          </w:tcPr>
          <w:p w14:paraId="35E44593" w14:textId="7BC47246" w:rsidR="002D0B55" w:rsidRPr="000B06AF" w:rsidRDefault="002D0B55" w:rsidP="002D0B55">
            <w:pPr>
              <w:spacing w:line="380" w:lineRule="exact"/>
              <w:ind w:left="-105" w:right="57"/>
              <w:jc w:val="right"/>
              <w:rPr>
                <w:rFonts w:asciiTheme="majorBidi" w:hAnsiTheme="majorBidi" w:cstheme="majorBidi"/>
                <w:sz w:val="28"/>
                <w:szCs w:val="28"/>
              </w:rPr>
            </w:pPr>
            <w:r w:rsidRPr="000B06AF">
              <w:rPr>
                <w:rFonts w:asciiTheme="majorBidi" w:hAnsiTheme="majorBidi" w:cstheme="majorBidi"/>
                <w:sz w:val="28"/>
                <w:szCs w:val="28"/>
              </w:rPr>
              <w:t>57,757</w:t>
            </w:r>
          </w:p>
        </w:tc>
        <w:tc>
          <w:tcPr>
            <w:tcW w:w="80" w:type="dxa"/>
            <w:vAlign w:val="bottom"/>
          </w:tcPr>
          <w:p w14:paraId="114DDAB8" w14:textId="77777777" w:rsidR="002D0B55" w:rsidRPr="000B06AF" w:rsidRDefault="002D0B55" w:rsidP="002D0B55">
            <w:pPr>
              <w:spacing w:line="380" w:lineRule="exact"/>
              <w:ind w:left="-105" w:right="57"/>
              <w:jc w:val="right"/>
              <w:rPr>
                <w:rFonts w:asciiTheme="majorBidi" w:hAnsiTheme="majorBidi" w:cstheme="majorBidi"/>
                <w:color w:val="FF0000"/>
                <w:sz w:val="28"/>
                <w:szCs w:val="28"/>
              </w:rPr>
            </w:pPr>
          </w:p>
        </w:tc>
        <w:tc>
          <w:tcPr>
            <w:tcW w:w="1963" w:type="dxa"/>
            <w:tcBorders>
              <w:top w:val="single" w:sz="4" w:space="0" w:color="auto"/>
              <w:bottom w:val="double" w:sz="4" w:space="0" w:color="auto"/>
            </w:tcBorders>
            <w:vAlign w:val="bottom"/>
          </w:tcPr>
          <w:p w14:paraId="72CC6ECD" w14:textId="3224894A" w:rsidR="002D0B55" w:rsidRPr="000B06AF" w:rsidRDefault="002D0B55" w:rsidP="002D0B55">
            <w:pPr>
              <w:spacing w:line="380" w:lineRule="exact"/>
              <w:ind w:right="57"/>
              <w:jc w:val="right"/>
              <w:rPr>
                <w:rFonts w:asciiTheme="majorBidi" w:hAnsiTheme="majorBidi" w:cstheme="majorBidi"/>
                <w:sz w:val="28"/>
                <w:szCs w:val="28"/>
              </w:rPr>
            </w:pPr>
            <w:r w:rsidRPr="000B06AF">
              <w:rPr>
                <w:rFonts w:asciiTheme="majorBidi" w:hAnsiTheme="majorBidi" w:cstheme="majorBidi"/>
                <w:sz w:val="28"/>
                <w:szCs w:val="28"/>
              </w:rPr>
              <w:t>51,769</w:t>
            </w:r>
          </w:p>
        </w:tc>
      </w:tr>
    </w:tbl>
    <w:p w14:paraId="3C4BB986" w14:textId="694CBBAA" w:rsidR="006F118B" w:rsidRDefault="006F118B" w:rsidP="007D275C">
      <w:pPr>
        <w:spacing w:before="240" w:after="120" w:line="240" w:lineRule="auto"/>
        <w:ind w:left="567" w:right="-709"/>
        <w:jc w:val="thaiDistribute"/>
        <w:rPr>
          <w:rFonts w:asciiTheme="majorBidi" w:hAnsiTheme="majorBidi" w:cstheme="majorBidi"/>
          <w:sz w:val="28"/>
          <w:szCs w:val="28"/>
        </w:rPr>
      </w:pPr>
    </w:p>
    <w:p w14:paraId="3FC86823" w14:textId="064FD877" w:rsidR="00880DBB" w:rsidRDefault="00880DBB" w:rsidP="007D275C">
      <w:pPr>
        <w:spacing w:before="240" w:after="120" w:line="240" w:lineRule="auto"/>
        <w:ind w:left="567" w:right="-709"/>
        <w:jc w:val="thaiDistribute"/>
        <w:rPr>
          <w:rFonts w:asciiTheme="majorBidi" w:hAnsiTheme="majorBidi" w:cstheme="majorBidi"/>
          <w:sz w:val="28"/>
          <w:szCs w:val="28"/>
        </w:rPr>
      </w:pPr>
    </w:p>
    <w:p w14:paraId="4030073A" w14:textId="051FD762" w:rsidR="00880DBB" w:rsidRDefault="00880DBB" w:rsidP="007D275C">
      <w:pPr>
        <w:spacing w:before="240" w:after="120" w:line="240" w:lineRule="auto"/>
        <w:ind w:left="567" w:right="-709"/>
        <w:jc w:val="thaiDistribute"/>
        <w:rPr>
          <w:rFonts w:asciiTheme="majorBidi" w:hAnsiTheme="majorBidi" w:cstheme="majorBidi"/>
          <w:sz w:val="28"/>
          <w:szCs w:val="28"/>
        </w:rPr>
      </w:pPr>
    </w:p>
    <w:p w14:paraId="591F582C" w14:textId="4E965909" w:rsidR="007D275C" w:rsidRPr="002A370A" w:rsidRDefault="009E2714" w:rsidP="007D275C">
      <w:pPr>
        <w:spacing w:before="240" w:after="120" w:line="240" w:lineRule="auto"/>
        <w:ind w:left="567" w:right="-709"/>
        <w:jc w:val="thaiDistribute"/>
        <w:rPr>
          <w:rFonts w:asciiTheme="majorBidi" w:hAnsiTheme="majorBidi" w:cstheme="majorBidi"/>
          <w:sz w:val="28"/>
          <w:szCs w:val="28"/>
        </w:rPr>
      </w:pPr>
      <w:r w:rsidRPr="002A370A">
        <w:rPr>
          <w:rFonts w:asciiTheme="majorBidi" w:hAnsiTheme="majorBidi" w:cstheme="majorBidi"/>
          <w:sz w:val="28"/>
          <w:szCs w:val="28"/>
        </w:rPr>
        <w:lastRenderedPageBreak/>
        <w:t xml:space="preserve">Details of the payment of lease liabilities as of </w:t>
      </w:r>
      <w:r w:rsidR="00E3573B">
        <w:rPr>
          <w:rFonts w:asciiTheme="majorBidi" w:hAnsiTheme="majorBidi" w:cstheme="majorBidi"/>
          <w:sz w:val="28"/>
          <w:szCs w:val="28"/>
        </w:rPr>
        <w:t>December</w:t>
      </w:r>
      <w:r w:rsidRPr="002A370A">
        <w:rPr>
          <w:rFonts w:asciiTheme="majorBidi" w:hAnsiTheme="majorBidi" w:cstheme="majorBidi"/>
          <w:sz w:val="28"/>
          <w:szCs w:val="28"/>
        </w:rPr>
        <w:t xml:space="preserve"> </w:t>
      </w:r>
      <w:r w:rsidRPr="002A370A">
        <w:rPr>
          <w:rFonts w:asciiTheme="majorBidi" w:hAnsiTheme="majorBidi"/>
          <w:sz w:val="28"/>
          <w:szCs w:val="28"/>
          <w:cs/>
        </w:rPr>
        <w:t>3</w:t>
      </w:r>
      <w:r w:rsidR="00E3573B">
        <w:rPr>
          <w:rFonts w:asciiTheme="majorBidi" w:hAnsiTheme="majorBidi" w:hint="cs"/>
          <w:sz w:val="28"/>
          <w:szCs w:val="28"/>
          <w:cs/>
        </w:rPr>
        <w:t>1</w:t>
      </w:r>
      <w:r w:rsidRPr="002A370A">
        <w:rPr>
          <w:rFonts w:asciiTheme="majorBidi" w:hAnsiTheme="majorBidi" w:cstheme="majorBidi"/>
          <w:sz w:val="28"/>
          <w:szCs w:val="28"/>
        </w:rPr>
        <w:t xml:space="preserve">, </w:t>
      </w:r>
      <w:r w:rsidRPr="002A370A">
        <w:rPr>
          <w:rFonts w:asciiTheme="majorBidi" w:hAnsiTheme="majorBidi"/>
          <w:sz w:val="28"/>
          <w:szCs w:val="28"/>
          <w:cs/>
        </w:rPr>
        <w:t xml:space="preserve">2021 </w:t>
      </w:r>
      <w:r w:rsidRPr="002A370A">
        <w:rPr>
          <w:rFonts w:asciiTheme="majorBidi" w:hAnsiTheme="majorBidi" w:cstheme="majorBidi"/>
          <w:sz w:val="28"/>
          <w:szCs w:val="28"/>
        </w:rPr>
        <w:t xml:space="preserve">and December </w:t>
      </w:r>
      <w:r w:rsidRPr="002A370A">
        <w:rPr>
          <w:rFonts w:asciiTheme="majorBidi" w:hAnsiTheme="majorBidi"/>
          <w:sz w:val="28"/>
          <w:szCs w:val="28"/>
          <w:cs/>
        </w:rPr>
        <w:t>31</w:t>
      </w:r>
      <w:r w:rsidRPr="002A370A">
        <w:rPr>
          <w:rFonts w:asciiTheme="majorBidi" w:hAnsiTheme="majorBidi" w:cstheme="majorBidi"/>
          <w:sz w:val="28"/>
          <w:szCs w:val="28"/>
        </w:rPr>
        <w:t xml:space="preserve">, </w:t>
      </w:r>
      <w:r w:rsidRPr="002A370A">
        <w:rPr>
          <w:rFonts w:asciiTheme="majorBidi" w:hAnsiTheme="majorBidi"/>
          <w:sz w:val="28"/>
          <w:szCs w:val="28"/>
          <w:cs/>
        </w:rPr>
        <w:t xml:space="preserve">2020 </w:t>
      </w:r>
      <w:r w:rsidRPr="002A370A">
        <w:rPr>
          <w:rFonts w:asciiTheme="majorBidi" w:hAnsiTheme="majorBidi" w:cstheme="majorBidi"/>
          <w:sz w:val="28"/>
          <w:szCs w:val="28"/>
        </w:rPr>
        <w:t>are as follows:</w:t>
      </w:r>
    </w:p>
    <w:tbl>
      <w:tblPr>
        <w:tblW w:w="9186" w:type="dxa"/>
        <w:tblInd w:w="675" w:type="dxa"/>
        <w:tblLayout w:type="fixed"/>
        <w:tblLook w:val="04A0" w:firstRow="1" w:lastRow="0" w:firstColumn="1" w:lastColumn="0" w:noHBand="0" w:noVBand="1"/>
      </w:tblPr>
      <w:tblGrid>
        <w:gridCol w:w="3663"/>
        <w:gridCol w:w="1701"/>
        <w:gridCol w:w="237"/>
        <w:gridCol w:w="1701"/>
        <w:gridCol w:w="246"/>
        <w:gridCol w:w="1638"/>
      </w:tblGrid>
      <w:tr w:rsidR="007F0B69" w:rsidRPr="002A370A" w14:paraId="2A3EC93F" w14:textId="77777777" w:rsidTr="000B06AF">
        <w:trPr>
          <w:trHeight w:val="289"/>
          <w:tblHeader/>
        </w:trPr>
        <w:tc>
          <w:tcPr>
            <w:tcW w:w="3663" w:type="dxa"/>
          </w:tcPr>
          <w:p w14:paraId="3167E7F4" w14:textId="77777777" w:rsidR="007F0B69" w:rsidRPr="002A370A" w:rsidRDefault="007F0B69" w:rsidP="00AB5766">
            <w:pPr>
              <w:pStyle w:val="a"/>
              <w:tabs>
                <w:tab w:val="clear" w:pos="1080"/>
              </w:tabs>
              <w:jc w:val="both"/>
              <w:rPr>
                <w:rFonts w:ascii="Angsana New" w:hAnsi="Angsana New" w:cs="Angsana New"/>
                <w:sz w:val="28"/>
                <w:szCs w:val="28"/>
                <w:lang w:val="en"/>
              </w:rPr>
            </w:pPr>
          </w:p>
        </w:tc>
        <w:tc>
          <w:tcPr>
            <w:tcW w:w="5523" w:type="dxa"/>
            <w:gridSpan w:val="5"/>
          </w:tcPr>
          <w:p w14:paraId="7A3A50E8" w14:textId="7C962C71" w:rsidR="007F0B69" w:rsidRPr="002A370A" w:rsidRDefault="007F0B69" w:rsidP="00AB5766">
            <w:pPr>
              <w:pStyle w:val="a"/>
              <w:pBdr>
                <w:bottom w:val="single" w:sz="4" w:space="1" w:color="auto"/>
                <w:between w:val="single" w:sz="4" w:space="1" w:color="auto"/>
              </w:pBdr>
              <w:tabs>
                <w:tab w:val="clear" w:pos="1080"/>
              </w:tabs>
              <w:ind w:left="-20" w:right="-49"/>
              <w:jc w:val="right"/>
              <w:rPr>
                <w:rFonts w:ascii="Angsana New" w:hAnsi="Angsana New" w:cs="Angsana New"/>
                <w:sz w:val="28"/>
                <w:szCs w:val="28"/>
                <w:lang w:val="en-US"/>
              </w:rPr>
            </w:pPr>
            <w:r w:rsidRPr="002A370A">
              <w:rPr>
                <w:rFonts w:ascii="Angsana New" w:hAnsi="Angsana New" w:cs="Angsana New"/>
                <w:sz w:val="28"/>
                <w:szCs w:val="28"/>
                <w:cs/>
              </w:rPr>
              <w:t>(Unit : Thousand Baht)</w:t>
            </w:r>
          </w:p>
        </w:tc>
      </w:tr>
      <w:tr w:rsidR="007F0B69" w:rsidRPr="002A370A" w14:paraId="312BAD80" w14:textId="77777777" w:rsidTr="000B06AF">
        <w:trPr>
          <w:trHeight w:val="289"/>
          <w:tblHeader/>
        </w:trPr>
        <w:tc>
          <w:tcPr>
            <w:tcW w:w="3663" w:type="dxa"/>
          </w:tcPr>
          <w:p w14:paraId="45BB3E31" w14:textId="77777777" w:rsidR="007F0B69" w:rsidRPr="002A370A" w:rsidRDefault="007F0B69" w:rsidP="00AB5766">
            <w:pPr>
              <w:pStyle w:val="a"/>
              <w:tabs>
                <w:tab w:val="clear" w:pos="1080"/>
              </w:tabs>
              <w:jc w:val="both"/>
              <w:rPr>
                <w:rFonts w:ascii="Angsana New" w:hAnsi="Angsana New" w:cs="Angsana New"/>
                <w:sz w:val="28"/>
                <w:szCs w:val="28"/>
                <w:lang w:val="en-US"/>
              </w:rPr>
            </w:pPr>
          </w:p>
        </w:tc>
        <w:tc>
          <w:tcPr>
            <w:tcW w:w="5523" w:type="dxa"/>
            <w:gridSpan w:val="5"/>
          </w:tcPr>
          <w:p w14:paraId="3B4DC281" w14:textId="6BB24453" w:rsidR="007F0B69" w:rsidRPr="002A370A" w:rsidRDefault="007F0B69" w:rsidP="00AB5766">
            <w:pPr>
              <w:pStyle w:val="a"/>
              <w:pBdr>
                <w:bottom w:val="single" w:sz="4" w:space="1" w:color="auto"/>
                <w:between w:val="single" w:sz="4" w:space="1" w:color="auto"/>
              </w:pBdr>
              <w:tabs>
                <w:tab w:val="clear" w:pos="1080"/>
                <w:tab w:val="left" w:pos="5029"/>
              </w:tabs>
              <w:ind w:left="-20" w:right="-49"/>
              <w:jc w:val="center"/>
              <w:rPr>
                <w:rFonts w:ascii="Angsana New" w:hAnsi="Angsana New" w:cs="Angsana New"/>
                <w:sz w:val="28"/>
                <w:szCs w:val="28"/>
                <w:cs/>
              </w:rPr>
            </w:pPr>
            <w:r w:rsidRPr="002A370A">
              <w:rPr>
                <w:rFonts w:ascii="Angsana New" w:hAnsi="Angsana New" w:cs="Angsana New"/>
                <w:sz w:val="28"/>
                <w:szCs w:val="28"/>
                <w:cs/>
              </w:rPr>
              <w:t>Consolidated Financial Statements</w:t>
            </w:r>
          </w:p>
        </w:tc>
      </w:tr>
      <w:tr w:rsidR="005B53F2" w:rsidRPr="002A370A" w14:paraId="58DA778C" w14:textId="77777777" w:rsidTr="000B06AF">
        <w:trPr>
          <w:trHeight w:val="289"/>
          <w:tblHeader/>
        </w:trPr>
        <w:tc>
          <w:tcPr>
            <w:tcW w:w="3663" w:type="dxa"/>
          </w:tcPr>
          <w:p w14:paraId="73ABCAC8" w14:textId="77777777" w:rsidR="005B53F2" w:rsidRPr="002A370A" w:rsidRDefault="005B53F2" w:rsidP="00AB5766">
            <w:pPr>
              <w:pStyle w:val="a"/>
              <w:tabs>
                <w:tab w:val="clear" w:pos="1080"/>
              </w:tabs>
              <w:jc w:val="both"/>
              <w:rPr>
                <w:rFonts w:ascii="Angsana New" w:hAnsi="Angsana New" w:cs="Angsana New"/>
                <w:sz w:val="28"/>
                <w:szCs w:val="28"/>
                <w:lang w:val="en-US"/>
              </w:rPr>
            </w:pPr>
          </w:p>
        </w:tc>
        <w:tc>
          <w:tcPr>
            <w:tcW w:w="1701" w:type="dxa"/>
          </w:tcPr>
          <w:p w14:paraId="208F5F35" w14:textId="323E45EB" w:rsidR="005B53F2" w:rsidRPr="002A370A" w:rsidRDefault="005B53F2" w:rsidP="00AB5766">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sidRPr="002A370A">
              <w:rPr>
                <w:rFonts w:ascii="Angsana New" w:hAnsi="Angsana New" w:cs="Angsana New"/>
                <w:sz w:val="28"/>
                <w:szCs w:val="28"/>
                <w:cs/>
              </w:rPr>
              <w:t>Lease liabilities</w:t>
            </w:r>
          </w:p>
        </w:tc>
        <w:tc>
          <w:tcPr>
            <w:tcW w:w="237" w:type="dxa"/>
          </w:tcPr>
          <w:p w14:paraId="6B378031" w14:textId="77777777" w:rsidR="005B53F2" w:rsidRPr="002A370A" w:rsidRDefault="005B53F2" w:rsidP="000B06AF">
            <w:pPr>
              <w:pStyle w:val="a"/>
              <w:pBdr>
                <w:between w:val="single" w:sz="4" w:space="1" w:color="auto"/>
              </w:pBdr>
              <w:tabs>
                <w:tab w:val="clear" w:pos="1080"/>
              </w:tabs>
              <w:ind w:left="-20" w:right="-49"/>
              <w:jc w:val="center"/>
              <w:rPr>
                <w:rFonts w:ascii="Angsana New" w:hAnsi="Angsana New" w:cs="Angsana New"/>
                <w:sz w:val="28"/>
                <w:szCs w:val="28"/>
                <w:cs/>
              </w:rPr>
            </w:pPr>
          </w:p>
        </w:tc>
        <w:tc>
          <w:tcPr>
            <w:tcW w:w="1701" w:type="dxa"/>
          </w:tcPr>
          <w:p w14:paraId="3744342B" w14:textId="1CB51D73" w:rsidR="005B53F2" w:rsidRPr="002A370A" w:rsidRDefault="005B53F2" w:rsidP="00AB5766">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sidRPr="002A370A">
              <w:rPr>
                <w:rFonts w:ascii="Angsana New" w:hAnsi="Angsana New" w:cs="Angsana New" w:hint="cs"/>
                <w:sz w:val="28"/>
                <w:szCs w:val="28"/>
                <w:cs/>
              </w:rPr>
              <w:t>Deferest i</w:t>
            </w:r>
            <w:r w:rsidRPr="002A370A">
              <w:rPr>
                <w:rFonts w:ascii="Angsana New" w:hAnsi="Angsana New" w:cs="Angsana New"/>
                <w:sz w:val="28"/>
                <w:szCs w:val="28"/>
                <w:cs/>
              </w:rPr>
              <w:t>nterest</w:t>
            </w:r>
          </w:p>
        </w:tc>
        <w:tc>
          <w:tcPr>
            <w:tcW w:w="246" w:type="dxa"/>
          </w:tcPr>
          <w:p w14:paraId="75650CEA" w14:textId="77777777" w:rsidR="005B53F2" w:rsidRPr="002A370A" w:rsidRDefault="005B53F2" w:rsidP="000B06AF">
            <w:pPr>
              <w:pStyle w:val="a"/>
              <w:pBdr>
                <w:between w:val="single" w:sz="4" w:space="1" w:color="auto"/>
              </w:pBdr>
              <w:tabs>
                <w:tab w:val="clear" w:pos="1080"/>
              </w:tabs>
              <w:ind w:left="-20" w:right="-49"/>
              <w:jc w:val="center"/>
              <w:rPr>
                <w:rFonts w:ascii="Angsana New" w:hAnsi="Angsana New" w:cs="Angsana New"/>
                <w:sz w:val="28"/>
                <w:szCs w:val="28"/>
                <w:lang w:val="en-US"/>
              </w:rPr>
            </w:pPr>
          </w:p>
        </w:tc>
        <w:tc>
          <w:tcPr>
            <w:tcW w:w="1638" w:type="dxa"/>
          </w:tcPr>
          <w:p w14:paraId="4E922D23" w14:textId="1F82BBA3" w:rsidR="005B53F2" w:rsidRPr="002A370A" w:rsidRDefault="005B53F2" w:rsidP="00AB5766">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sidRPr="002A370A">
              <w:rPr>
                <w:rFonts w:ascii="Angsana New" w:hAnsi="Angsana New" w:cs="Angsana New"/>
                <w:sz w:val="28"/>
                <w:szCs w:val="28"/>
                <w:lang w:val="en-US"/>
              </w:rPr>
              <w:t>Net</w:t>
            </w:r>
          </w:p>
        </w:tc>
      </w:tr>
      <w:tr w:rsidR="005B53F2" w:rsidRPr="002A370A" w14:paraId="677445FB" w14:textId="77777777" w:rsidTr="000B06AF">
        <w:trPr>
          <w:trHeight w:val="289"/>
        </w:trPr>
        <w:tc>
          <w:tcPr>
            <w:tcW w:w="3663" w:type="dxa"/>
          </w:tcPr>
          <w:p w14:paraId="50291BE9" w14:textId="535FC878" w:rsidR="005B53F2" w:rsidRPr="002A370A" w:rsidRDefault="005B53F2" w:rsidP="00DB39F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 xml:space="preserve">As at </w:t>
            </w:r>
            <w:r>
              <w:rPr>
                <w:rFonts w:ascii="Angsana New" w:hAnsi="Angsana New"/>
                <w:sz w:val="28"/>
                <w:szCs w:val="28"/>
              </w:rPr>
              <w:t>December</w:t>
            </w:r>
            <w:r w:rsidRPr="002A370A">
              <w:rPr>
                <w:rFonts w:ascii="Angsana New" w:hAnsi="Angsana New"/>
                <w:sz w:val="28"/>
                <w:szCs w:val="28"/>
              </w:rPr>
              <w:t xml:space="preserve"> 3</w:t>
            </w:r>
            <w:r>
              <w:rPr>
                <w:rFonts w:ascii="Angsana New" w:hAnsi="Angsana New"/>
                <w:sz w:val="28"/>
                <w:szCs w:val="28"/>
              </w:rPr>
              <w:t>1</w:t>
            </w:r>
            <w:r w:rsidRPr="002A370A">
              <w:rPr>
                <w:rFonts w:ascii="Angsana New" w:hAnsi="Angsana New"/>
                <w:sz w:val="28"/>
                <w:szCs w:val="28"/>
                <w:cs/>
              </w:rPr>
              <w:t xml:space="preserve">, </w:t>
            </w:r>
            <w:r w:rsidRPr="002A370A">
              <w:rPr>
                <w:rFonts w:ascii="Angsana New" w:hAnsi="Angsana New"/>
                <w:sz w:val="28"/>
                <w:szCs w:val="28"/>
              </w:rPr>
              <w:t>2021</w:t>
            </w:r>
          </w:p>
        </w:tc>
        <w:tc>
          <w:tcPr>
            <w:tcW w:w="1701" w:type="dxa"/>
            <w:vAlign w:val="center"/>
          </w:tcPr>
          <w:p w14:paraId="5420A29E" w14:textId="77777777" w:rsidR="005B53F2" w:rsidRPr="002A370A" w:rsidRDefault="005B53F2"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c>
          <w:tcPr>
            <w:tcW w:w="237" w:type="dxa"/>
          </w:tcPr>
          <w:p w14:paraId="1ED0CD52" w14:textId="77777777" w:rsidR="005B53F2" w:rsidRPr="002A370A" w:rsidRDefault="005B53F2"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c>
          <w:tcPr>
            <w:tcW w:w="1701" w:type="dxa"/>
            <w:vAlign w:val="center"/>
          </w:tcPr>
          <w:p w14:paraId="030B7399" w14:textId="4B3DD994" w:rsidR="005B53F2" w:rsidRPr="002A370A" w:rsidRDefault="005B53F2"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c>
          <w:tcPr>
            <w:tcW w:w="246" w:type="dxa"/>
          </w:tcPr>
          <w:p w14:paraId="58A53DF7" w14:textId="77777777" w:rsidR="005B53F2" w:rsidRPr="002A370A" w:rsidRDefault="005B53F2"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c>
          <w:tcPr>
            <w:tcW w:w="1638" w:type="dxa"/>
            <w:vAlign w:val="center"/>
          </w:tcPr>
          <w:p w14:paraId="695E7325" w14:textId="40AD6FC2" w:rsidR="005B53F2" w:rsidRPr="002A370A" w:rsidRDefault="005B53F2"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r>
      <w:tr w:rsidR="000B06AF" w:rsidRPr="002A370A" w14:paraId="378A28BE" w14:textId="77777777" w:rsidTr="003219AD">
        <w:trPr>
          <w:trHeight w:val="289"/>
        </w:trPr>
        <w:tc>
          <w:tcPr>
            <w:tcW w:w="3663" w:type="dxa"/>
          </w:tcPr>
          <w:p w14:paraId="72ADA278" w14:textId="61CC792E" w:rsidR="000B06AF" w:rsidRPr="002A370A" w:rsidRDefault="000B06AF" w:rsidP="000B06AF">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Due within one year</w:t>
            </w:r>
          </w:p>
        </w:tc>
        <w:tc>
          <w:tcPr>
            <w:tcW w:w="1701" w:type="dxa"/>
            <w:shd w:val="clear" w:color="auto" w:fill="auto"/>
          </w:tcPr>
          <w:p w14:paraId="0A3ED234" w14:textId="1518456F"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Theme="majorBidi" w:hAnsiTheme="majorBidi" w:cstheme="majorBidi"/>
                <w:sz w:val="28"/>
                <w:szCs w:val="28"/>
                <w:highlight w:val="yellow"/>
              </w:rPr>
            </w:pPr>
            <w:r w:rsidRPr="000B06AF">
              <w:rPr>
                <w:rFonts w:asciiTheme="majorBidi" w:hAnsiTheme="majorBidi" w:cstheme="majorBidi"/>
                <w:sz w:val="28"/>
                <w:szCs w:val="28"/>
              </w:rPr>
              <w:t>33</w:t>
            </w:r>
            <w:r w:rsidR="00880DBB">
              <w:rPr>
                <w:rFonts w:asciiTheme="majorBidi" w:hAnsiTheme="majorBidi" w:cstheme="majorBidi"/>
                <w:sz w:val="28"/>
                <w:szCs w:val="28"/>
              </w:rPr>
              <w:t>,640</w:t>
            </w:r>
          </w:p>
        </w:tc>
        <w:tc>
          <w:tcPr>
            <w:tcW w:w="237" w:type="dxa"/>
          </w:tcPr>
          <w:p w14:paraId="7938CFE0" w14:textId="77777777"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Theme="majorBidi" w:hAnsiTheme="majorBidi" w:cstheme="majorBidi"/>
                <w:sz w:val="28"/>
                <w:szCs w:val="28"/>
                <w:highlight w:val="yellow"/>
              </w:rPr>
            </w:pPr>
          </w:p>
        </w:tc>
        <w:tc>
          <w:tcPr>
            <w:tcW w:w="1701" w:type="dxa"/>
            <w:shd w:val="clear" w:color="auto" w:fill="auto"/>
          </w:tcPr>
          <w:p w14:paraId="2712CB11" w14:textId="0554CE1F"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Theme="majorBidi" w:hAnsiTheme="majorBidi" w:cstheme="majorBidi"/>
                <w:sz w:val="28"/>
                <w:szCs w:val="28"/>
                <w:highlight w:val="yellow"/>
                <w:cs/>
              </w:rPr>
            </w:pPr>
            <w:r w:rsidRPr="000B06AF">
              <w:rPr>
                <w:rFonts w:asciiTheme="majorBidi" w:hAnsiTheme="majorBidi" w:cstheme="majorBidi"/>
                <w:sz w:val="28"/>
                <w:szCs w:val="28"/>
              </w:rPr>
              <w:t>(6,</w:t>
            </w:r>
            <w:r w:rsidR="00880DBB">
              <w:rPr>
                <w:rFonts w:asciiTheme="majorBidi" w:hAnsiTheme="majorBidi" w:cstheme="majorBidi"/>
                <w:sz w:val="28"/>
                <w:szCs w:val="28"/>
              </w:rPr>
              <w:t>119</w:t>
            </w:r>
            <w:r w:rsidRPr="000B06AF">
              <w:rPr>
                <w:rFonts w:asciiTheme="majorBidi" w:hAnsiTheme="majorBidi" w:cstheme="majorBidi"/>
                <w:sz w:val="28"/>
                <w:szCs w:val="28"/>
              </w:rPr>
              <w:t>)</w:t>
            </w:r>
          </w:p>
        </w:tc>
        <w:tc>
          <w:tcPr>
            <w:tcW w:w="246" w:type="dxa"/>
          </w:tcPr>
          <w:p w14:paraId="00CD9E72" w14:textId="77777777"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Theme="majorBidi" w:hAnsiTheme="majorBidi" w:cstheme="majorBidi"/>
                <w:sz w:val="28"/>
                <w:szCs w:val="28"/>
                <w:highlight w:val="yellow"/>
              </w:rPr>
            </w:pPr>
          </w:p>
        </w:tc>
        <w:tc>
          <w:tcPr>
            <w:tcW w:w="1638" w:type="dxa"/>
            <w:shd w:val="clear" w:color="auto" w:fill="auto"/>
          </w:tcPr>
          <w:p w14:paraId="17050B2B" w14:textId="5FABB370" w:rsidR="000B06AF" w:rsidRPr="000B06AF"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Theme="majorBidi" w:hAnsiTheme="majorBidi" w:cstheme="majorBidi"/>
                <w:sz w:val="28"/>
                <w:szCs w:val="28"/>
                <w:highlight w:val="yellow"/>
              </w:rPr>
            </w:pPr>
            <w:r w:rsidRPr="000B06AF">
              <w:rPr>
                <w:rFonts w:asciiTheme="majorBidi" w:hAnsiTheme="majorBidi" w:cstheme="majorBidi"/>
                <w:sz w:val="28"/>
                <w:szCs w:val="28"/>
              </w:rPr>
              <w:t>27,</w:t>
            </w:r>
            <w:r w:rsidR="00880DBB">
              <w:rPr>
                <w:rFonts w:asciiTheme="majorBidi" w:hAnsiTheme="majorBidi" w:cstheme="majorBidi"/>
                <w:sz w:val="28"/>
                <w:szCs w:val="28"/>
              </w:rPr>
              <w:t>521</w:t>
            </w:r>
          </w:p>
        </w:tc>
      </w:tr>
      <w:tr w:rsidR="000B06AF" w:rsidRPr="002A370A" w14:paraId="2583F05A" w14:textId="77777777" w:rsidTr="00B705F8">
        <w:trPr>
          <w:trHeight w:val="289"/>
        </w:trPr>
        <w:tc>
          <w:tcPr>
            <w:tcW w:w="3663" w:type="dxa"/>
          </w:tcPr>
          <w:p w14:paraId="4A49DCBC" w14:textId="6744E42A" w:rsidR="000B06AF" w:rsidRPr="002A370A" w:rsidRDefault="000B06AF" w:rsidP="000B06AF">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rPr>
              <w:t>Due after one year but within five years</w:t>
            </w:r>
          </w:p>
        </w:tc>
        <w:tc>
          <w:tcPr>
            <w:tcW w:w="1701" w:type="dxa"/>
            <w:shd w:val="clear" w:color="auto" w:fill="auto"/>
          </w:tcPr>
          <w:p w14:paraId="0EA5FEBA" w14:textId="3239DA0B" w:rsidR="000B06AF" w:rsidRPr="005C2C4D"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Theme="majorBidi" w:hAnsiTheme="majorBidi" w:cstheme="majorBidi"/>
                <w:sz w:val="28"/>
                <w:szCs w:val="28"/>
              </w:rPr>
            </w:pPr>
            <w:r w:rsidRPr="005C2C4D">
              <w:rPr>
                <w:rFonts w:asciiTheme="majorBidi" w:hAnsiTheme="majorBidi" w:cstheme="majorBidi"/>
                <w:sz w:val="28"/>
                <w:szCs w:val="28"/>
              </w:rPr>
              <w:t>9</w:t>
            </w:r>
            <w:r w:rsidR="00880DBB">
              <w:rPr>
                <w:rFonts w:asciiTheme="majorBidi" w:hAnsiTheme="majorBidi" w:cstheme="majorBidi"/>
                <w:sz w:val="28"/>
                <w:szCs w:val="28"/>
              </w:rPr>
              <w:t>0,795</w:t>
            </w:r>
          </w:p>
        </w:tc>
        <w:tc>
          <w:tcPr>
            <w:tcW w:w="237" w:type="dxa"/>
          </w:tcPr>
          <w:p w14:paraId="724F26F7" w14:textId="77777777" w:rsidR="000B06AF" w:rsidRPr="005C2C4D"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Theme="majorBidi" w:hAnsiTheme="majorBidi" w:cstheme="majorBidi"/>
                <w:sz w:val="28"/>
                <w:szCs w:val="28"/>
              </w:rPr>
            </w:pPr>
          </w:p>
        </w:tc>
        <w:tc>
          <w:tcPr>
            <w:tcW w:w="1701" w:type="dxa"/>
            <w:shd w:val="clear" w:color="auto" w:fill="auto"/>
          </w:tcPr>
          <w:p w14:paraId="1129E4AA" w14:textId="7C4E8500" w:rsidR="000B06AF" w:rsidRPr="005C2C4D"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Theme="majorBidi" w:hAnsiTheme="majorBidi" w:cstheme="majorBidi"/>
                <w:sz w:val="28"/>
                <w:szCs w:val="28"/>
                <w:cs/>
              </w:rPr>
            </w:pPr>
            <w:r w:rsidRPr="005C2C4D">
              <w:rPr>
                <w:rFonts w:asciiTheme="majorBidi" w:hAnsiTheme="majorBidi" w:cstheme="majorBidi"/>
                <w:sz w:val="28"/>
                <w:szCs w:val="28"/>
              </w:rPr>
              <w:t>(8,</w:t>
            </w:r>
            <w:r w:rsidR="00880DBB">
              <w:rPr>
                <w:rFonts w:asciiTheme="majorBidi" w:hAnsiTheme="majorBidi" w:cstheme="majorBidi"/>
                <w:sz w:val="28"/>
                <w:szCs w:val="28"/>
              </w:rPr>
              <w:t>795</w:t>
            </w:r>
            <w:r w:rsidRPr="005C2C4D">
              <w:rPr>
                <w:rFonts w:asciiTheme="majorBidi" w:hAnsiTheme="majorBidi" w:cstheme="majorBidi"/>
                <w:sz w:val="28"/>
                <w:szCs w:val="28"/>
              </w:rPr>
              <w:t>)</w:t>
            </w:r>
          </w:p>
        </w:tc>
        <w:tc>
          <w:tcPr>
            <w:tcW w:w="246" w:type="dxa"/>
          </w:tcPr>
          <w:p w14:paraId="2F077230" w14:textId="77777777" w:rsidR="000B06AF" w:rsidRPr="005C2C4D"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Theme="majorBidi" w:hAnsiTheme="majorBidi" w:cstheme="majorBidi"/>
                <w:sz w:val="28"/>
                <w:szCs w:val="28"/>
              </w:rPr>
            </w:pPr>
          </w:p>
        </w:tc>
        <w:tc>
          <w:tcPr>
            <w:tcW w:w="1638" w:type="dxa"/>
            <w:shd w:val="clear" w:color="auto" w:fill="auto"/>
          </w:tcPr>
          <w:p w14:paraId="0F35FEFD" w14:textId="29F372EB" w:rsidR="000B06AF" w:rsidRPr="005C2C4D" w:rsidRDefault="000B06AF"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Theme="majorBidi" w:hAnsiTheme="majorBidi" w:cstheme="majorBidi"/>
                <w:sz w:val="28"/>
                <w:szCs w:val="28"/>
              </w:rPr>
            </w:pPr>
            <w:r w:rsidRPr="005C2C4D">
              <w:rPr>
                <w:rFonts w:asciiTheme="majorBidi" w:hAnsiTheme="majorBidi" w:cstheme="majorBidi"/>
                <w:sz w:val="28"/>
                <w:szCs w:val="28"/>
              </w:rPr>
              <w:t>82,</w:t>
            </w:r>
            <w:r w:rsidR="00880DBB">
              <w:rPr>
                <w:rFonts w:asciiTheme="majorBidi" w:hAnsiTheme="majorBidi" w:cstheme="majorBidi"/>
                <w:sz w:val="28"/>
                <w:szCs w:val="28"/>
              </w:rPr>
              <w:t>200</w:t>
            </w:r>
          </w:p>
        </w:tc>
      </w:tr>
      <w:tr w:rsidR="005B53F2" w:rsidRPr="002A370A" w14:paraId="10D76279" w14:textId="77777777" w:rsidTr="000B06AF">
        <w:trPr>
          <w:trHeight w:val="289"/>
        </w:trPr>
        <w:tc>
          <w:tcPr>
            <w:tcW w:w="3663" w:type="dxa"/>
          </w:tcPr>
          <w:p w14:paraId="51A86843" w14:textId="5B5D4729" w:rsidR="005B53F2" w:rsidRPr="002A370A" w:rsidRDefault="005B53F2" w:rsidP="007F43A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2A370A">
              <w:rPr>
                <w:rFonts w:ascii="Angsana New" w:hAnsi="Angsana New"/>
                <w:sz w:val="28"/>
                <w:szCs w:val="28"/>
                <w:cs/>
              </w:rPr>
              <w:t>Due without five years</w:t>
            </w:r>
          </w:p>
        </w:tc>
        <w:tc>
          <w:tcPr>
            <w:tcW w:w="1701" w:type="dxa"/>
            <w:shd w:val="clear" w:color="auto" w:fill="auto"/>
            <w:vAlign w:val="center"/>
          </w:tcPr>
          <w:p w14:paraId="44B4BBB0" w14:textId="5330D404" w:rsidR="005B53F2" w:rsidRPr="005C2C4D" w:rsidRDefault="005B53F2"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5C2C4D">
              <w:rPr>
                <w:rFonts w:ascii="Angsana New" w:hAnsi="Angsana New"/>
                <w:sz w:val="28"/>
                <w:szCs w:val="28"/>
              </w:rPr>
              <w:t>-</w:t>
            </w:r>
          </w:p>
        </w:tc>
        <w:tc>
          <w:tcPr>
            <w:tcW w:w="237" w:type="dxa"/>
          </w:tcPr>
          <w:p w14:paraId="6D746405" w14:textId="77777777" w:rsidR="005B53F2" w:rsidRPr="005C2C4D" w:rsidRDefault="005B53F2"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shd w:val="clear" w:color="auto" w:fill="auto"/>
            <w:vAlign w:val="center"/>
          </w:tcPr>
          <w:p w14:paraId="6491379C" w14:textId="6196B396" w:rsidR="005B53F2" w:rsidRPr="005C2C4D" w:rsidRDefault="005B53F2"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5C2C4D">
              <w:rPr>
                <w:rFonts w:ascii="Angsana New" w:hAnsi="Angsana New"/>
                <w:sz w:val="28"/>
                <w:szCs w:val="28"/>
              </w:rPr>
              <w:t>-</w:t>
            </w:r>
          </w:p>
        </w:tc>
        <w:tc>
          <w:tcPr>
            <w:tcW w:w="246" w:type="dxa"/>
          </w:tcPr>
          <w:p w14:paraId="62C51054" w14:textId="77777777" w:rsidR="005B53F2" w:rsidRPr="005C2C4D" w:rsidRDefault="005B53F2"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shd w:val="clear" w:color="auto" w:fill="auto"/>
            <w:vAlign w:val="center"/>
          </w:tcPr>
          <w:p w14:paraId="320F525C" w14:textId="4BB4664A" w:rsidR="005B53F2" w:rsidRPr="005C2C4D" w:rsidRDefault="005B53F2" w:rsidP="007F43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5C2C4D">
              <w:rPr>
                <w:rFonts w:ascii="Angsana New" w:hAnsi="Angsana New"/>
                <w:sz w:val="28"/>
                <w:szCs w:val="28"/>
              </w:rPr>
              <w:t>-</w:t>
            </w:r>
          </w:p>
        </w:tc>
      </w:tr>
      <w:tr w:rsidR="005B53F2" w:rsidRPr="002A370A" w14:paraId="360DAD81" w14:textId="77777777" w:rsidTr="000B06AF">
        <w:trPr>
          <w:trHeight w:val="289"/>
        </w:trPr>
        <w:tc>
          <w:tcPr>
            <w:tcW w:w="3663" w:type="dxa"/>
          </w:tcPr>
          <w:p w14:paraId="31E987A3" w14:textId="5565433A" w:rsidR="005B53F2" w:rsidRPr="002A370A" w:rsidRDefault="005B53F2" w:rsidP="007F43AA">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Total</w:t>
            </w:r>
          </w:p>
        </w:tc>
        <w:tc>
          <w:tcPr>
            <w:tcW w:w="1701" w:type="dxa"/>
            <w:shd w:val="clear" w:color="auto" w:fill="auto"/>
            <w:vAlign w:val="center"/>
          </w:tcPr>
          <w:p w14:paraId="67053D39" w14:textId="05848438" w:rsidR="005B53F2" w:rsidRPr="00E3573B" w:rsidRDefault="005C2C4D"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5C2C4D">
              <w:rPr>
                <w:rFonts w:ascii="Angsana New" w:hAnsi="Angsana New"/>
                <w:sz w:val="28"/>
                <w:szCs w:val="28"/>
              </w:rPr>
              <w:t>124,435</w:t>
            </w:r>
          </w:p>
        </w:tc>
        <w:tc>
          <w:tcPr>
            <w:tcW w:w="237" w:type="dxa"/>
          </w:tcPr>
          <w:p w14:paraId="72F0FF13" w14:textId="77777777" w:rsidR="005B53F2" w:rsidRPr="00E3573B" w:rsidRDefault="005B53F2"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p>
        </w:tc>
        <w:tc>
          <w:tcPr>
            <w:tcW w:w="1701" w:type="dxa"/>
            <w:shd w:val="clear" w:color="auto" w:fill="auto"/>
            <w:vAlign w:val="center"/>
          </w:tcPr>
          <w:p w14:paraId="4F0A98B6" w14:textId="270E777C" w:rsidR="005B53F2" w:rsidRPr="00E3573B" w:rsidRDefault="005C2C4D"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cs/>
              </w:rPr>
            </w:pPr>
            <w:r w:rsidRPr="005C2C4D">
              <w:rPr>
                <w:rFonts w:ascii="Angsana New" w:hAnsi="Angsana New"/>
                <w:sz w:val="28"/>
                <w:szCs w:val="28"/>
              </w:rPr>
              <w:t>(14,91</w:t>
            </w:r>
            <w:r w:rsidR="00880DBB">
              <w:rPr>
                <w:rFonts w:ascii="Angsana New" w:hAnsi="Angsana New"/>
                <w:sz w:val="28"/>
                <w:szCs w:val="28"/>
              </w:rPr>
              <w:t>4</w:t>
            </w:r>
            <w:r>
              <w:rPr>
                <w:rFonts w:ascii="Angsana New" w:hAnsi="Angsana New"/>
                <w:sz w:val="28"/>
                <w:szCs w:val="28"/>
              </w:rPr>
              <w:t>)</w:t>
            </w:r>
          </w:p>
        </w:tc>
        <w:tc>
          <w:tcPr>
            <w:tcW w:w="246" w:type="dxa"/>
          </w:tcPr>
          <w:p w14:paraId="3639556F" w14:textId="77777777" w:rsidR="005B53F2" w:rsidRPr="00E3573B" w:rsidRDefault="005B53F2"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p>
        </w:tc>
        <w:tc>
          <w:tcPr>
            <w:tcW w:w="1638" w:type="dxa"/>
            <w:shd w:val="clear" w:color="auto" w:fill="auto"/>
            <w:vAlign w:val="center"/>
          </w:tcPr>
          <w:p w14:paraId="64915242" w14:textId="56686369" w:rsidR="005B53F2" w:rsidRPr="00E3573B" w:rsidRDefault="005C2C4D" w:rsidP="007F43A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sidRPr="005C2C4D">
              <w:rPr>
                <w:rFonts w:ascii="Angsana New" w:hAnsi="Angsana New"/>
                <w:sz w:val="28"/>
                <w:szCs w:val="28"/>
              </w:rPr>
              <w:t>109,52</w:t>
            </w:r>
            <w:r w:rsidR="00880DBB">
              <w:rPr>
                <w:rFonts w:ascii="Angsana New" w:hAnsi="Angsana New"/>
                <w:sz w:val="28"/>
                <w:szCs w:val="28"/>
              </w:rPr>
              <w:t>1</w:t>
            </w:r>
          </w:p>
        </w:tc>
      </w:tr>
      <w:tr w:rsidR="005B53F2" w:rsidRPr="002A370A" w14:paraId="799BA36E" w14:textId="77777777" w:rsidTr="000B06AF">
        <w:trPr>
          <w:trHeight w:val="289"/>
        </w:trPr>
        <w:tc>
          <w:tcPr>
            <w:tcW w:w="3663" w:type="dxa"/>
          </w:tcPr>
          <w:p w14:paraId="45C60D8C" w14:textId="77777777" w:rsidR="005B53F2" w:rsidRPr="002A370A" w:rsidRDefault="005B53F2" w:rsidP="00DB39F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p>
        </w:tc>
        <w:tc>
          <w:tcPr>
            <w:tcW w:w="1701" w:type="dxa"/>
          </w:tcPr>
          <w:p w14:paraId="5A028BF9" w14:textId="77777777" w:rsidR="005B53F2" w:rsidRPr="002A370A" w:rsidRDefault="005B53F2"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237" w:type="dxa"/>
          </w:tcPr>
          <w:p w14:paraId="37A07CD4" w14:textId="77777777" w:rsidR="005B53F2" w:rsidRPr="002A370A" w:rsidRDefault="005B53F2"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tcPr>
          <w:p w14:paraId="2EC0C0AD" w14:textId="22768386" w:rsidR="005B53F2" w:rsidRPr="002A370A" w:rsidRDefault="005B53F2"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246" w:type="dxa"/>
          </w:tcPr>
          <w:p w14:paraId="26EA6673" w14:textId="77777777" w:rsidR="005B53F2" w:rsidRPr="002A370A" w:rsidRDefault="005B53F2"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p>
        </w:tc>
        <w:tc>
          <w:tcPr>
            <w:tcW w:w="1638" w:type="dxa"/>
          </w:tcPr>
          <w:p w14:paraId="33AC71EF" w14:textId="508F5CDD" w:rsidR="005B53F2" w:rsidRPr="002A370A" w:rsidRDefault="005B53F2"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p>
        </w:tc>
      </w:tr>
      <w:tr w:rsidR="005B53F2" w:rsidRPr="002A370A" w14:paraId="711744A5" w14:textId="77777777" w:rsidTr="000B06AF">
        <w:trPr>
          <w:trHeight w:val="407"/>
        </w:trPr>
        <w:tc>
          <w:tcPr>
            <w:tcW w:w="3663" w:type="dxa"/>
          </w:tcPr>
          <w:p w14:paraId="62D9A959" w14:textId="1E777D89" w:rsidR="005B53F2" w:rsidRPr="002A370A" w:rsidRDefault="005B53F2" w:rsidP="00DB39F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2A370A">
              <w:rPr>
                <w:rFonts w:ascii="Angsana New" w:hAnsi="Angsana New"/>
                <w:sz w:val="28"/>
                <w:szCs w:val="28"/>
                <w:cs/>
              </w:rPr>
              <w:t xml:space="preserve">As at December </w:t>
            </w:r>
            <w:r w:rsidRPr="002A370A">
              <w:rPr>
                <w:rFonts w:ascii="Angsana New" w:hAnsi="Angsana New"/>
                <w:sz w:val="28"/>
                <w:szCs w:val="28"/>
              </w:rPr>
              <w:t>31</w:t>
            </w:r>
            <w:r w:rsidRPr="002A370A">
              <w:rPr>
                <w:rFonts w:ascii="Angsana New" w:hAnsi="Angsana New"/>
                <w:sz w:val="28"/>
                <w:szCs w:val="28"/>
                <w:cs/>
              </w:rPr>
              <w:t xml:space="preserve">, </w:t>
            </w:r>
            <w:r w:rsidRPr="002A370A">
              <w:rPr>
                <w:rFonts w:ascii="Angsana New" w:hAnsi="Angsana New"/>
                <w:sz w:val="28"/>
                <w:szCs w:val="28"/>
              </w:rPr>
              <w:t>2020</w:t>
            </w:r>
          </w:p>
        </w:tc>
        <w:tc>
          <w:tcPr>
            <w:tcW w:w="1701" w:type="dxa"/>
          </w:tcPr>
          <w:p w14:paraId="534294DF" w14:textId="77777777" w:rsidR="005B53F2" w:rsidRPr="002A370A" w:rsidRDefault="005B53F2"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237" w:type="dxa"/>
          </w:tcPr>
          <w:p w14:paraId="44C397FC" w14:textId="77777777" w:rsidR="005B53F2" w:rsidRPr="002A370A" w:rsidRDefault="005B53F2"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1701" w:type="dxa"/>
          </w:tcPr>
          <w:p w14:paraId="3C560B2D" w14:textId="22E19FFE" w:rsidR="005B53F2" w:rsidRPr="002A370A" w:rsidRDefault="005B53F2"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246" w:type="dxa"/>
          </w:tcPr>
          <w:p w14:paraId="1E2F9C9D" w14:textId="77777777" w:rsidR="005B53F2" w:rsidRPr="002A370A" w:rsidRDefault="005B53F2"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b/>
                <w:bCs/>
                <w:sz w:val="28"/>
                <w:szCs w:val="28"/>
                <w:cs/>
                <w:lang w:val="th-TH"/>
              </w:rPr>
            </w:pPr>
          </w:p>
        </w:tc>
        <w:tc>
          <w:tcPr>
            <w:tcW w:w="1638" w:type="dxa"/>
          </w:tcPr>
          <w:p w14:paraId="4BF780DC" w14:textId="09690D4B" w:rsidR="005B53F2" w:rsidRPr="002A370A" w:rsidRDefault="005B53F2"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b/>
                <w:bCs/>
                <w:sz w:val="28"/>
                <w:szCs w:val="28"/>
                <w:cs/>
                <w:lang w:val="th-TH"/>
              </w:rPr>
            </w:pPr>
          </w:p>
        </w:tc>
      </w:tr>
      <w:tr w:rsidR="005B53F2" w:rsidRPr="002A370A" w14:paraId="4AEC6E1B" w14:textId="77777777" w:rsidTr="000B06AF">
        <w:trPr>
          <w:trHeight w:val="289"/>
        </w:trPr>
        <w:tc>
          <w:tcPr>
            <w:tcW w:w="3663" w:type="dxa"/>
          </w:tcPr>
          <w:p w14:paraId="24B16E25" w14:textId="356A6ADC" w:rsidR="005B53F2" w:rsidRPr="002A370A" w:rsidRDefault="005B53F2" w:rsidP="006C60D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Due within one year</w:t>
            </w:r>
          </w:p>
        </w:tc>
        <w:tc>
          <w:tcPr>
            <w:tcW w:w="1701" w:type="dxa"/>
            <w:shd w:val="clear" w:color="auto" w:fill="auto"/>
            <w:vAlign w:val="center"/>
          </w:tcPr>
          <w:p w14:paraId="45DB5330" w14:textId="5EF1CE05" w:rsidR="005B53F2" w:rsidRPr="006F118B" w:rsidRDefault="005B53F2"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Pr>
                <w:rFonts w:ascii="Angsana New" w:hAnsi="Angsana New"/>
                <w:sz w:val="28"/>
                <w:szCs w:val="28"/>
              </w:rPr>
              <w:t>57,380</w:t>
            </w:r>
          </w:p>
        </w:tc>
        <w:tc>
          <w:tcPr>
            <w:tcW w:w="237" w:type="dxa"/>
          </w:tcPr>
          <w:p w14:paraId="0A583C7B" w14:textId="77777777" w:rsidR="005B53F2" w:rsidRDefault="005B53F2"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shd w:val="clear" w:color="auto" w:fill="auto"/>
            <w:vAlign w:val="center"/>
          </w:tcPr>
          <w:p w14:paraId="0A1338CD" w14:textId="1EAA67AE" w:rsidR="005B53F2" w:rsidRPr="006F118B" w:rsidRDefault="005B53F2"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cs/>
              </w:rPr>
            </w:pPr>
            <w:r>
              <w:rPr>
                <w:rFonts w:ascii="Angsana New" w:hAnsi="Angsana New"/>
                <w:sz w:val="28"/>
                <w:szCs w:val="28"/>
              </w:rPr>
              <w:t>(11,495)</w:t>
            </w:r>
          </w:p>
        </w:tc>
        <w:tc>
          <w:tcPr>
            <w:tcW w:w="246" w:type="dxa"/>
          </w:tcPr>
          <w:p w14:paraId="15730144" w14:textId="77777777" w:rsidR="005B53F2" w:rsidRDefault="005B53F2"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shd w:val="clear" w:color="auto" w:fill="auto"/>
            <w:vAlign w:val="center"/>
          </w:tcPr>
          <w:p w14:paraId="1E76B437" w14:textId="2397E683" w:rsidR="005B53F2" w:rsidRPr="006F118B" w:rsidRDefault="005B53F2"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Pr>
                <w:rFonts w:ascii="Angsana New" w:hAnsi="Angsana New"/>
                <w:sz w:val="28"/>
                <w:szCs w:val="28"/>
              </w:rPr>
              <w:t>45,885</w:t>
            </w:r>
          </w:p>
        </w:tc>
      </w:tr>
      <w:tr w:rsidR="005B53F2" w:rsidRPr="002A370A" w14:paraId="1F866E8B" w14:textId="77777777" w:rsidTr="000B06AF">
        <w:trPr>
          <w:trHeight w:val="289"/>
        </w:trPr>
        <w:tc>
          <w:tcPr>
            <w:tcW w:w="3663" w:type="dxa"/>
          </w:tcPr>
          <w:p w14:paraId="5910938F" w14:textId="0DF15481" w:rsidR="005B53F2" w:rsidRPr="002A370A" w:rsidRDefault="005B53F2" w:rsidP="006C60D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2A370A">
              <w:rPr>
                <w:rFonts w:ascii="Angsana New" w:hAnsi="Angsana New"/>
                <w:sz w:val="28"/>
                <w:szCs w:val="28"/>
              </w:rPr>
              <w:t>Due after one year but within five years</w:t>
            </w:r>
          </w:p>
        </w:tc>
        <w:tc>
          <w:tcPr>
            <w:tcW w:w="1701" w:type="dxa"/>
            <w:shd w:val="clear" w:color="auto" w:fill="auto"/>
            <w:vAlign w:val="center"/>
          </w:tcPr>
          <w:p w14:paraId="6BF9B228" w14:textId="7E438644" w:rsidR="005B53F2" w:rsidRPr="009F40C8" w:rsidRDefault="005B53F2"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162,461</w:t>
            </w:r>
          </w:p>
        </w:tc>
        <w:tc>
          <w:tcPr>
            <w:tcW w:w="237" w:type="dxa"/>
          </w:tcPr>
          <w:p w14:paraId="1BAE1052" w14:textId="77777777" w:rsidR="005B53F2" w:rsidRDefault="005B53F2"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shd w:val="clear" w:color="auto" w:fill="auto"/>
            <w:vAlign w:val="center"/>
          </w:tcPr>
          <w:p w14:paraId="6534A73C" w14:textId="7614EBFC" w:rsidR="005B53F2" w:rsidRPr="009F40C8" w:rsidRDefault="005B53F2"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(24,384)</w:t>
            </w:r>
          </w:p>
        </w:tc>
        <w:tc>
          <w:tcPr>
            <w:tcW w:w="246" w:type="dxa"/>
          </w:tcPr>
          <w:p w14:paraId="56341428" w14:textId="77777777" w:rsidR="005B53F2" w:rsidRDefault="005B53F2"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shd w:val="clear" w:color="auto" w:fill="auto"/>
            <w:vAlign w:val="center"/>
          </w:tcPr>
          <w:p w14:paraId="300088A2" w14:textId="780440BA" w:rsidR="005B53F2" w:rsidRPr="009F40C8" w:rsidRDefault="005B53F2"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138,077</w:t>
            </w:r>
          </w:p>
        </w:tc>
      </w:tr>
      <w:tr w:rsidR="005B53F2" w:rsidRPr="002A370A" w14:paraId="7B67CE51" w14:textId="77777777" w:rsidTr="000B06AF">
        <w:trPr>
          <w:trHeight w:val="289"/>
        </w:trPr>
        <w:tc>
          <w:tcPr>
            <w:tcW w:w="3663" w:type="dxa"/>
          </w:tcPr>
          <w:p w14:paraId="6B48F0A0" w14:textId="415C0018" w:rsidR="005B53F2" w:rsidRPr="002A370A" w:rsidRDefault="005B53F2" w:rsidP="006C60D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Due without five years</w:t>
            </w:r>
          </w:p>
        </w:tc>
        <w:tc>
          <w:tcPr>
            <w:tcW w:w="1701" w:type="dxa"/>
            <w:shd w:val="clear" w:color="auto" w:fill="auto"/>
            <w:vAlign w:val="center"/>
          </w:tcPr>
          <w:p w14:paraId="68441CC3" w14:textId="3801C7CE" w:rsidR="005B53F2" w:rsidRPr="006F118B" w:rsidRDefault="005B53F2"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Pr>
                <w:rFonts w:ascii="Angsana New" w:hAnsi="Angsana New"/>
                <w:sz w:val="28"/>
                <w:szCs w:val="28"/>
              </w:rPr>
              <w:t>74,059</w:t>
            </w:r>
          </w:p>
        </w:tc>
        <w:tc>
          <w:tcPr>
            <w:tcW w:w="237" w:type="dxa"/>
          </w:tcPr>
          <w:p w14:paraId="56CEB464" w14:textId="77777777" w:rsidR="005B53F2" w:rsidRDefault="005B53F2"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shd w:val="clear" w:color="auto" w:fill="auto"/>
            <w:vAlign w:val="center"/>
          </w:tcPr>
          <w:p w14:paraId="181061C0" w14:textId="7FB4D14F" w:rsidR="005B53F2" w:rsidRPr="006F118B" w:rsidRDefault="005B53F2"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cs/>
              </w:rPr>
            </w:pPr>
            <w:r>
              <w:rPr>
                <w:rFonts w:ascii="Angsana New" w:hAnsi="Angsana New"/>
                <w:sz w:val="28"/>
                <w:szCs w:val="28"/>
              </w:rPr>
              <w:t>(5,043)</w:t>
            </w:r>
          </w:p>
        </w:tc>
        <w:tc>
          <w:tcPr>
            <w:tcW w:w="246" w:type="dxa"/>
          </w:tcPr>
          <w:p w14:paraId="4E4E9048" w14:textId="77777777" w:rsidR="005B53F2" w:rsidRDefault="005B53F2"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shd w:val="clear" w:color="auto" w:fill="auto"/>
            <w:vAlign w:val="center"/>
          </w:tcPr>
          <w:p w14:paraId="4782AE5C" w14:textId="26F634A6" w:rsidR="005B53F2" w:rsidRPr="006F118B" w:rsidRDefault="005B53F2"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Pr>
                <w:rFonts w:ascii="Angsana New" w:hAnsi="Angsana New"/>
                <w:sz w:val="28"/>
                <w:szCs w:val="28"/>
              </w:rPr>
              <w:t>69,016</w:t>
            </w:r>
          </w:p>
        </w:tc>
      </w:tr>
      <w:tr w:rsidR="005B53F2" w:rsidRPr="002A370A" w14:paraId="444523B1" w14:textId="77777777" w:rsidTr="000B06AF">
        <w:trPr>
          <w:trHeight w:val="289"/>
        </w:trPr>
        <w:tc>
          <w:tcPr>
            <w:tcW w:w="3663" w:type="dxa"/>
          </w:tcPr>
          <w:p w14:paraId="586303E4" w14:textId="77447A6B" w:rsidR="005B53F2" w:rsidRPr="002A370A" w:rsidRDefault="005B53F2" w:rsidP="006C60D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Total</w:t>
            </w:r>
          </w:p>
        </w:tc>
        <w:tc>
          <w:tcPr>
            <w:tcW w:w="1701" w:type="dxa"/>
            <w:shd w:val="clear" w:color="auto" w:fill="auto"/>
            <w:vAlign w:val="center"/>
          </w:tcPr>
          <w:p w14:paraId="69993571" w14:textId="798BDEE4" w:rsidR="005B53F2" w:rsidRPr="006F118B" w:rsidRDefault="005B53F2" w:rsidP="006C60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Pr>
                <w:rFonts w:ascii="Angsana New" w:hAnsi="Angsana New"/>
                <w:sz w:val="28"/>
                <w:szCs w:val="28"/>
              </w:rPr>
              <w:t>293,900</w:t>
            </w:r>
          </w:p>
        </w:tc>
        <w:tc>
          <w:tcPr>
            <w:tcW w:w="237" w:type="dxa"/>
          </w:tcPr>
          <w:p w14:paraId="263748E1" w14:textId="77777777" w:rsidR="005B53F2" w:rsidRDefault="005B53F2"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shd w:val="clear" w:color="auto" w:fill="auto"/>
            <w:vAlign w:val="center"/>
          </w:tcPr>
          <w:p w14:paraId="35A4144E" w14:textId="52EB415C" w:rsidR="005B53F2" w:rsidRPr="006F118B" w:rsidRDefault="005B53F2" w:rsidP="006C60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cs/>
              </w:rPr>
            </w:pPr>
            <w:r>
              <w:rPr>
                <w:rFonts w:ascii="Angsana New" w:hAnsi="Angsana New"/>
                <w:sz w:val="28"/>
                <w:szCs w:val="28"/>
              </w:rPr>
              <w:t>(40,922)</w:t>
            </w:r>
          </w:p>
        </w:tc>
        <w:tc>
          <w:tcPr>
            <w:tcW w:w="246" w:type="dxa"/>
          </w:tcPr>
          <w:p w14:paraId="62088326" w14:textId="77777777" w:rsidR="005B53F2" w:rsidRDefault="005B53F2" w:rsidP="000B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shd w:val="clear" w:color="auto" w:fill="auto"/>
            <w:vAlign w:val="center"/>
          </w:tcPr>
          <w:p w14:paraId="72ABCF85" w14:textId="3701FB0A" w:rsidR="005B53F2" w:rsidRPr="006F118B" w:rsidRDefault="005B53F2" w:rsidP="006C60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Pr>
                <w:rFonts w:ascii="Angsana New" w:hAnsi="Angsana New"/>
                <w:sz w:val="28"/>
                <w:szCs w:val="28"/>
              </w:rPr>
              <w:t>252,978</w:t>
            </w:r>
          </w:p>
        </w:tc>
      </w:tr>
    </w:tbl>
    <w:p w14:paraId="6B6683BD" w14:textId="77777777" w:rsidR="000B06AF" w:rsidRDefault="000B06AF"/>
    <w:tbl>
      <w:tblPr>
        <w:tblW w:w="9186" w:type="dxa"/>
        <w:tblInd w:w="675" w:type="dxa"/>
        <w:tblLayout w:type="fixed"/>
        <w:tblLook w:val="04A0" w:firstRow="1" w:lastRow="0" w:firstColumn="1" w:lastColumn="0" w:noHBand="0" w:noVBand="1"/>
      </w:tblPr>
      <w:tblGrid>
        <w:gridCol w:w="3663"/>
        <w:gridCol w:w="1701"/>
        <w:gridCol w:w="237"/>
        <w:gridCol w:w="1701"/>
        <w:gridCol w:w="246"/>
        <w:gridCol w:w="1638"/>
      </w:tblGrid>
      <w:tr w:rsidR="000B06AF" w:rsidRPr="002A370A" w14:paraId="3007D3BE" w14:textId="77777777" w:rsidTr="00563D49">
        <w:trPr>
          <w:trHeight w:val="289"/>
          <w:tblHeader/>
        </w:trPr>
        <w:tc>
          <w:tcPr>
            <w:tcW w:w="3663" w:type="dxa"/>
          </w:tcPr>
          <w:p w14:paraId="70650DD5" w14:textId="77777777" w:rsidR="000B06AF" w:rsidRPr="002A370A" w:rsidRDefault="000B06AF" w:rsidP="009749E5">
            <w:pPr>
              <w:pStyle w:val="a"/>
              <w:tabs>
                <w:tab w:val="clear" w:pos="1080"/>
              </w:tabs>
              <w:jc w:val="both"/>
              <w:rPr>
                <w:rFonts w:ascii="Angsana New" w:hAnsi="Angsana New" w:cs="Angsana New"/>
                <w:sz w:val="28"/>
                <w:szCs w:val="28"/>
                <w:lang w:val="en"/>
              </w:rPr>
            </w:pPr>
          </w:p>
        </w:tc>
        <w:tc>
          <w:tcPr>
            <w:tcW w:w="5523" w:type="dxa"/>
            <w:gridSpan w:val="5"/>
          </w:tcPr>
          <w:p w14:paraId="6FD09598" w14:textId="7B9C44CF" w:rsidR="000B06AF" w:rsidRPr="002A370A" w:rsidRDefault="000B06AF" w:rsidP="009749E5">
            <w:pPr>
              <w:pStyle w:val="a"/>
              <w:pBdr>
                <w:bottom w:val="single" w:sz="4" w:space="1" w:color="auto"/>
                <w:between w:val="single" w:sz="4" w:space="1" w:color="auto"/>
              </w:pBdr>
              <w:tabs>
                <w:tab w:val="clear" w:pos="1080"/>
              </w:tabs>
              <w:ind w:left="-20" w:right="-49"/>
              <w:jc w:val="right"/>
              <w:rPr>
                <w:rFonts w:ascii="Angsana New" w:hAnsi="Angsana New" w:cs="Angsana New"/>
                <w:sz w:val="28"/>
                <w:szCs w:val="28"/>
                <w:lang w:val="en-US"/>
              </w:rPr>
            </w:pPr>
            <w:r w:rsidRPr="002A370A">
              <w:rPr>
                <w:rFonts w:ascii="Angsana New" w:hAnsi="Angsana New" w:cs="Angsana New"/>
                <w:sz w:val="28"/>
                <w:szCs w:val="28"/>
                <w:cs/>
              </w:rPr>
              <w:t>(Unit : Thousand Baht)</w:t>
            </w:r>
          </w:p>
        </w:tc>
      </w:tr>
      <w:tr w:rsidR="000B06AF" w:rsidRPr="002A370A" w14:paraId="74ED17A2" w14:textId="77777777" w:rsidTr="00EB3CBB">
        <w:trPr>
          <w:trHeight w:val="289"/>
          <w:tblHeader/>
        </w:trPr>
        <w:tc>
          <w:tcPr>
            <w:tcW w:w="3663" w:type="dxa"/>
          </w:tcPr>
          <w:p w14:paraId="3752ECAD" w14:textId="77777777" w:rsidR="000B06AF" w:rsidRPr="002A370A" w:rsidRDefault="000B06AF" w:rsidP="009749E5">
            <w:pPr>
              <w:pStyle w:val="a"/>
              <w:tabs>
                <w:tab w:val="clear" w:pos="1080"/>
              </w:tabs>
              <w:jc w:val="both"/>
              <w:rPr>
                <w:rFonts w:ascii="Angsana New" w:hAnsi="Angsana New" w:cs="Angsana New"/>
                <w:sz w:val="28"/>
                <w:szCs w:val="28"/>
                <w:lang w:val="en-US"/>
              </w:rPr>
            </w:pPr>
          </w:p>
        </w:tc>
        <w:tc>
          <w:tcPr>
            <w:tcW w:w="5523" w:type="dxa"/>
            <w:gridSpan w:val="5"/>
          </w:tcPr>
          <w:p w14:paraId="034E7BB9" w14:textId="28872FB8" w:rsidR="000B06AF" w:rsidRPr="002A370A" w:rsidRDefault="000B06AF" w:rsidP="009749E5">
            <w:pPr>
              <w:pStyle w:val="a"/>
              <w:pBdr>
                <w:bottom w:val="single" w:sz="4" w:space="1" w:color="auto"/>
                <w:between w:val="single" w:sz="4" w:space="1" w:color="auto"/>
              </w:pBdr>
              <w:tabs>
                <w:tab w:val="clear" w:pos="1080"/>
                <w:tab w:val="left" w:pos="5029"/>
              </w:tabs>
              <w:ind w:left="-20" w:right="-49"/>
              <w:jc w:val="center"/>
              <w:rPr>
                <w:rFonts w:ascii="Angsana New" w:hAnsi="Angsana New" w:cs="Angsana New"/>
                <w:sz w:val="28"/>
                <w:szCs w:val="28"/>
                <w:cs/>
              </w:rPr>
            </w:pPr>
            <w:r w:rsidRPr="002A370A">
              <w:rPr>
                <w:rFonts w:ascii="Angsana New" w:hAnsi="Angsana New" w:cs="Angsana New"/>
                <w:sz w:val="28"/>
                <w:szCs w:val="28"/>
                <w:cs/>
              </w:rPr>
              <w:t>Separate Financial Statements</w:t>
            </w:r>
          </w:p>
        </w:tc>
      </w:tr>
      <w:tr w:rsidR="005B53F2" w:rsidRPr="002A370A" w14:paraId="2F638706" w14:textId="77777777" w:rsidTr="000B06AF">
        <w:trPr>
          <w:trHeight w:val="289"/>
          <w:tblHeader/>
        </w:trPr>
        <w:tc>
          <w:tcPr>
            <w:tcW w:w="3663" w:type="dxa"/>
          </w:tcPr>
          <w:p w14:paraId="46B0A13B" w14:textId="77777777" w:rsidR="005B53F2" w:rsidRPr="002A370A" w:rsidRDefault="005B53F2" w:rsidP="009749E5">
            <w:pPr>
              <w:pStyle w:val="a"/>
              <w:tabs>
                <w:tab w:val="clear" w:pos="1080"/>
              </w:tabs>
              <w:jc w:val="both"/>
              <w:rPr>
                <w:rFonts w:ascii="Angsana New" w:hAnsi="Angsana New" w:cs="Angsana New"/>
                <w:sz w:val="28"/>
                <w:szCs w:val="28"/>
                <w:lang w:val="en-US"/>
              </w:rPr>
            </w:pPr>
          </w:p>
        </w:tc>
        <w:tc>
          <w:tcPr>
            <w:tcW w:w="1701" w:type="dxa"/>
          </w:tcPr>
          <w:p w14:paraId="01263D43" w14:textId="77777777" w:rsidR="005B53F2" w:rsidRPr="002A370A" w:rsidRDefault="005B53F2" w:rsidP="009749E5">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sidRPr="002A370A">
              <w:rPr>
                <w:rFonts w:ascii="Angsana New" w:hAnsi="Angsana New" w:cs="Angsana New"/>
                <w:sz w:val="28"/>
                <w:szCs w:val="28"/>
                <w:cs/>
              </w:rPr>
              <w:t>Lease liabilities</w:t>
            </w:r>
          </w:p>
        </w:tc>
        <w:tc>
          <w:tcPr>
            <w:tcW w:w="237" w:type="dxa"/>
          </w:tcPr>
          <w:p w14:paraId="4AD67A97" w14:textId="77777777" w:rsidR="005B53F2" w:rsidRPr="002A370A" w:rsidRDefault="005B53F2" w:rsidP="00904F46">
            <w:pPr>
              <w:pStyle w:val="a"/>
              <w:tabs>
                <w:tab w:val="clear" w:pos="1080"/>
              </w:tabs>
              <w:ind w:left="-20" w:right="-49"/>
              <w:jc w:val="center"/>
              <w:rPr>
                <w:rFonts w:ascii="Angsana New" w:hAnsi="Angsana New" w:cs="Angsana New"/>
                <w:sz w:val="28"/>
                <w:szCs w:val="28"/>
                <w:cs/>
              </w:rPr>
            </w:pPr>
          </w:p>
        </w:tc>
        <w:tc>
          <w:tcPr>
            <w:tcW w:w="1701" w:type="dxa"/>
          </w:tcPr>
          <w:p w14:paraId="3308EB3D" w14:textId="08309526" w:rsidR="005B53F2" w:rsidRPr="002A370A" w:rsidRDefault="005B53F2" w:rsidP="009749E5">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sidRPr="002A370A">
              <w:rPr>
                <w:rFonts w:ascii="Angsana New" w:hAnsi="Angsana New" w:cs="Angsana New" w:hint="cs"/>
                <w:sz w:val="28"/>
                <w:szCs w:val="28"/>
                <w:cs/>
              </w:rPr>
              <w:t>Deferest i</w:t>
            </w:r>
            <w:r w:rsidRPr="002A370A">
              <w:rPr>
                <w:rFonts w:ascii="Angsana New" w:hAnsi="Angsana New" w:cs="Angsana New"/>
                <w:sz w:val="28"/>
                <w:szCs w:val="28"/>
                <w:cs/>
              </w:rPr>
              <w:t>nterest</w:t>
            </w:r>
          </w:p>
        </w:tc>
        <w:tc>
          <w:tcPr>
            <w:tcW w:w="246" w:type="dxa"/>
          </w:tcPr>
          <w:p w14:paraId="643F0180" w14:textId="77777777" w:rsidR="005B53F2" w:rsidRPr="002A370A" w:rsidRDefault="005B53F2" w:rsidP="00904F46">
            <w:pPr>
              <w:pStyle w:val="a"/>
              <w:tabs>
                <w:tab w:val="clear" w:pos="1080"/>
              </w:tabs>
              <w:ind w:left="-20" w:right="-49"/>
              <w:jc w:val="center"/>
              <w:rPr>
                <w:rFonts w:ascii="Angsana New" w:hAnsi="Angsana New" w:cs="Angsana New"/>
                <w:sz w:val="28"/>
                <w:szCs w:val="28"/>
                <w:lang w:val="en-US"/>
              </w:rPr>
            </w:pPr>
          </w:p>
        </w:tc>
        <w:tc>
          <w:tcPr>
            <w:tcW w:w="1638" w:type="dxa"/>
          </w:tcPr>
          <w:p w14:paraId="783549F7" w14:textId="26E96E73" w:rsidR="005B53F2" w:rsidRPr="002A370A" w:rsidRDefault="005B53F2" w:rsidP="009749E5">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sidRPr="002A370A">
              <w:rPr>
                <w:rFonts w:ascii="Angsana New" w:hAnsi="Angsana New" w:cs="Angsana New"/>
                <w:sz w:val="28"/>
                <w:szCs w:val="28"/>
                <w:lang w:val="en-US"/>
              </w:rPr>
              <w:t>Net</w:t>
            </w:r>
          </w:p>
        </w:tc>
      </w:tr>
      <w:tr w:rsidR="005B53F2" w:rsidRPr="002A370A" w14:paraId="63A3FFD6" w14:textId="77777777" w:rsidTr="000B06AF">
        <w:trPr>
          <w:trHeight w:val="289"/>
        </w:trPr>
        <w:tc>
          <w:tcPr>
            <w:tcW w:w="3663" w:type="dxa"/>
          </w:tcPr>
          <w:p w14:paraId="183FBDD6" w14:textId="24102631" w:rsidR="005B53F2" w:rsidRPr="002A370A" w:rsidRDefault="005B53F2" w:rsidP="009749E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 xml:space="preserve">As at </w:t>
            </w:r>
            <w:r>
              <w:rPr>
                <w:rFonts w:ascii="Angsana New" w:hAnsi="Angsana New"/>
                <w:sz w:val="28"/>
                <w:szCs w:val="28"/>
              </w:rPr>
              <w:t>December</w:t>
            </w:r>
            <w:r w:rsidRPr="002A370A">
              <w:rPr>
                <w:rFonts w:ascii="Angsana New" w:hAnsi="Angsana New"/>
                <w:sz w:val="28"/>
                <w:szCs w:val="28"/>
              </w:rPr>
              <w:t xml:space="preserve"> 3</w:t>
            </w:r>
            <w:r>
              <w:rPr>
                <w:rFonts w:ascii="Angsana New" w:hAnsi="Angsana New"/>
                <w:sz w:val="28"/>
                <w:szCs w:val="28"/>
              </w:rPr>
              <w:t>1</w:t>
            </w:r>
            <w:r w:rsidRPr="002A370A">
              <w:rPr>
                <w:rFonts w:ascii="Angsana New" w:hAnsi="Angsana New"/>
                <w:sz w:val="28"/>
                <w:szCs w:val="28"/>
                <w:cs/>
              </w:rPr>
              <w:t xml:space="preserve">, </w:t>
            </w:r>
            <w:r w:rsidRPr="002A370A">
              <w:rPr>
                <w:rFonts w:ascii="Angsana New" w:hAnsi="Angsana New"/>
                <w:sz w:val="28"/>
                <w:szCs w:val="28"/>
              </w:rPr>
              <w:t>2021</w:t>
            </w:r>
          </w:p>
        </w:tc>
        <w:tc>
          <w:tcPr>
            <w:tcW w:w="1701" w:type="dxa"/>
            <w:vAlign w:val="center"/>
          </w:tcPr>
          <w:p w14:paraId="6062673F" w14:textId="77777777" w:rsidR="005B53F2" w:rsidRPr="002A370A" w:rsidRDefault="005B53F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c>
          <w:tcPr>
            <w:tcW w:w="237" w:type="dxa"/>
          </w:tcPr>
          <w:p w14:paraId="5E369C76" w14:textId="77777777" w:rsidR="005B53F2" w:rsidRPr="002A370A" w:rsidRDefault="005B53F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c>
          <w:tcPr>
            <w:tcW w:w="1701" w:type="dxa"/>
            <w:vAlign w:val="center"/>
          </w:tcPr>
          <w:p w14:paraId="3A1FD80B" w14:textId="2129DE01" w:rsidR="005B53F2" w:rsidRPr="002A370A" w:rsidRDefault="005B53F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c>
          <w:tcPr>
            <w:tcW w:w="246" w:type="dxa"/>
          </w:tcPr>
          <w:p w14:paraId="30A87AB1" w14:textId="77777777" w:rsidR="005B53F2" w:rsidRPr="002A370A" w:rsidRDefault="005B53F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c>
          <w:tcPr>
            <w:tcW w:w="1638" w:type="dxa"/>
            <w:vAlign w:val="center"/>
          </w:tcPr>
          <w:p w14:paraId="72AFF702" w14:textId="60296F87" w:rsidR="005B53F2" w:rsidRPr="002A370A" w:rsidRDefault="005B53F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r>
      <w:tr w:rsidR="005B53F2" w:rsidRPr="003C70FD" w14:paraId="5F4AB1D0" w14:textId="77777777" w:rsidTr="000B06AF">
        <w:trPr>
          <w:trHeight w:val="289"/>
        </w:trPr>
        <w:tc>
          <w:tcPr>
            <w:tcW w:w="3663" w:type="dxa"/>
          </w:tcPr>
          <w:p w14:paraId="259A952D" w14:textId="77777777" w:rsidR="005B53F2" w:rsidRPr="002A370A" w:rsidRDefault="005B53F2" w:rsidP="0065052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Due within one year</w:t>
            </w:r>
          </w:p>
        </w:tc>
        <w:tc>
          <w:tcPr>
            <w:tcW w:w="1701" w:type="dxa"/>
            <w:shd w:val="clear" w:color="auto" w:fill="auto"/>
            <w:vAlign w:val="center"/>
          </w:tcPr>
          <w:p w14:paraId="3659B06C" w14:textId="13FDFA8B" w:rsidR="005B53F2" w:rsidRPr="005C2C4D" w:rsidRDefault="005B53F2" w:rsidP="006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5C2C4D">
              <w:rPr>
                <w:rFonts w:ascii="Angsana New" w:hAnsi="Angsana New"/>
                <w:sz w:val="28"/>
                <w:szCs w:val="28"/>
              </w:rPr>
              <w:t>18,888</w:t>
            </w:r>
          </w:p>
        </w:tc>
        <w:tc>
          <w:tcPr>
            <w:tcW w:w="237" w:type="dxa"/>
          </w:tcPr>
          <w:p w14:paraId="2C7BA9EB" w14:textId="77777777" w:rsidR="005B53F2" w:rsidRPr="005C2C4D" w:rsidRDefault="005B53F2" w:rsidP="006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shd w:val="clear" w:color="auto" w:fill="auto"/>
            <w:vAlign w:val="center"/>
          </w:tcPr>
          <w:p w14:paraId="29D1E73E" w14:textId="701D3B5F" w:rsidR="005B53F2" w:rsidRPr="005C2C4D" w:rsidRDefault="005B53F2" w:rsidP="006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5C2C4D">
              <w:rPr>
                <w:rFonts w:ascii="Angsana New" w:hAnsi="Angsana New"/>
                <w:sz w:val="28"/>
                <w:szCs w:val="28"/>
              </w:rPr>
              <w:t>(3,790)</w:t>
            </w:r>
          </w:p>
        </w:tc>
        <w:tc>
          <w:tcPr>
            <w:tcW w:w="246" w:type="dxa"/>
          </w:tcPr>
          <w:p w14:paraId="6967C9E0" w14:textId="77777777" w:rsidR="005B53F2" w:rsidRPr="005C2C4D" w:rsidRDefault="005B53F2" w:rsidP="006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shd w:val="clear" w:color="auto" w:fill="auto"/>
            <w:vAlign w:val="center"/>
          </w:tcPr>
          <w:p w14:paraId="74A0FE5A" w14:textId="4A779A50" w:rsidR="005B53F2" w:rsidRPr="005C2C4D" w:rsidRDefault="005B53F2" w:rsidP="006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5C2C4D">
              <w:rPr>
                <w:rFonts w:ascii="Angsana New" w:hAnsi="Angsana New"/>
                <w:sz w:val="28"/>
                <w:szCs w:val="28"/>
              </w:rPr>
              <w:t>15,098</w:t>
            </w:r>
          </w:p>
        </w:tc>
      </w:tr>
      <w:tr w:rsidR="005B53F2" w:rsidRPr="003C70FD" w14:paraId="66948CA2" w14:textId="77777777" w:rsidTr="000B06AF">
        <w:trPr>
          <w:trHeight w:val="289"/>
        </w:trPr>
        <w:tc>
          <w:tcPr>
            <w:tcW w:w="3663" w:type="dxa"/>
          </w:tcPr>
          <w:p w14:paraId="4F9460CA" w14:textId="77777777" w:rsidR="005B53F2" w:rsidRPr="002A370A" w:rsidRDefault="005B53F2" w:rsidP="0065052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rPr>
              <w:t>Due after one year but within five years</w:t>
            </w:r>
          </w:p>
        </w:tc>
        <w:tc>
          <w:tcPr>
            <w:tcW w:w="1701" w:type="dxa"/>
            <w:shd w:val="clear" w:color="auto" w:fill="auto"/>
            <w:vAlign w:val="center"/>
          </w:tcPr>
          <w:p w14:paraId="0A51F243" w14:textId="34D21692" w:rsidR="005B53F2" w:rsidRPr="005C2C4D" w:rsidRDefault="005B53F2" w:rsidP="006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5C2C4D">
              <w:rPr>
                <w:rFonts w:ascii="Angsana New" w:hAnsi="Angsana New"/>
                <w:sz w:val="28"/>
                <w:szCs w:val="28"/>
              </w:rPr>
              <w:t>57,757</w:t>
            </w:r>
          </w:p>
        </w:tc>
        <w:tc>
          <w:tcPr>
            <w:tcW w:w="237" w:type="dxa"/>
          </w:tcPr>
          <w:p w14:paraId="6AA66D0D" w14:textId="77777777" w:rsidR="005B53F2" w:rsidRPr="005C2C4D" w:rsidRDefault="005B53F2" w:rsidP="006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shd w:val="clear" w:color="auto" w:fill="auto"/>
            <w:vAlign w:val="center"/>
          </w:tcPr>
          <w:p w14:paraId="04C7B5C2" w14:textId="1F326055" w:rsidR="005B53F2" w:rsidRPr="005C2C4D" w:rsidRDefault="005B53F2" w:rsidP="006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5C2C4D">
              <w:rPr>
                <w:rFonts w:ascii="Angsana New" w:hAnsi="Angsana New"/>
                <w:sz w:val="28"/>
                <w:szCs w:val="28"/>
              </w:rPr>
              <w:t>(5,988)</w:t>
            </w:r>
          </w:p>
        </w:tc>
        <w:tc>
          <w:tcPr>
            <w:tcW w:w="246" w:type="dxa"/>
          </w:tcPr>
          <w:p w14:paraId="389035D3" w14:textId="77777777" w:rsidR="005B53F2" w:rsidRPr="005C2C4D" w:rsidRDefault="005B53F2" w:rsidP="006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shd w:val="clear" w:color="auto" w:fill="auto"/>
            <w:vAlign w:val="center"/>
          </w:tcPr>
          <w:p w14:paraId="7C94768A" w14:textId="4DB875E8" w:rsidR="005B53F2" w:rsidRPr="005C2C4D" w:rsidRDefault="005B53F2" w:rsidP="006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5C2C4D">
              <w:rPr>
                <w:rFonts w:ascii="Angsana New" w:hAnsi="Angsana New"/>
                <w:sz w:val="28"/>
                <w:szCs w:val="28"/>
              </w:rPr>
              <w:t>51,769</w:t>
            </w:r>
          </w:p>
        </w:tc>
      </w:tr>
      <w:tr w:rsidR="005B53F2" w:rsidRPr="003C70FD" w14:paraId="292BBF66" w14:textId="77777777" w:rsidTr="00904F46">
        <w:trPr>
          <w:trHeight w:val="289"/>
        </w:trPr>
        <w:tc>
          <w:tcPr>
            <w:tcW w:w="3663" w:type="dxa"/>
          </w:tcPr>
          <w:p w14:paraId="6BE41078" w14:textId="77777777" w:rsidR="005B53F2" w:rsidRPr="002A370A" w:rsidRDefault="005B53F2" w:rsidP="0065052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2A370A">
              <w:rPr>
                <w:rFonts w:ascii="Angsana New" w:hAnsi="Angsana New"/>
                <w:sz w:val="28"/>
                <w:szCs w:val="28"/>
                <w:cs/>
              </w:rPr>
              <w:t>Due without five years</w:t>
            </w:r>
          </w:p>
        </w:tc>
        <w:tc>
          <w:tcPr>
            <w:tcW w:w="1701" w:type="dxa"/>
            <w:tcBorders>
              <w:bottom w:val="single" w:sz="4" w:space="0" w:color="auto"/>
            </w:tcBorders>
            <w:shd w:val="clear" w:color="auto" w:fill="auto"/>
            <w:vAlign w:val="center"/>
          </w:tcPr>
          <w:p w14:paraId="2758C1D5" w14:textId="58A2232A" w:rsidR="005B53F2" w:rsidRPr="005C2C4D" w:rsidRDefault="005B53F2" w:rsidP="005B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5C2C4D">
              <w:rPr>
                <w:rFonts w:ascii="Angsana New" w:hAnsi="Angsana New"/>
                <w:sz w:val="28"/>
                <w:szCs w:val="28"/>
              </w:rPr>
              <w:t>-</w:t>
            </w:r>
          </w:p>
        </w:tc>
        <w:tc>
          <w:tcPr>
            <w:tcW w:w="237" w:type="dxa"/>
          </w:tcPr>
          <w:p w14:paraId="11FA3F73" w14:textId="77777777" w:rsidR="005B53F2" w:rsidRPr="005C2C4D" w:rsidRDefault="005B53F2" w:rsidP="005B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tcBorders>
              <w:bottom w:val="single" w:sz="4" w:space="0" w:color="auto"/>
            </w:tcBorders>
            <w:shd w:val="clear" w:color="auto" w:fill="auto"/>
            <w:vAlign w:val="center"/>
          </w:tcPr>
          <w:p w14:paraId="1310D422" w14:textId="0DB27334" w:rsidR="005B53F2" w:rsidRPr="005C2C4D" w:rsidRDefault="005B53F2" w:rsidP="005B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5C2C4D">
              <w:rPr>
                <w:rFonts w:ascii="Angsana New" w:hAnsi="Angsana New"/>
                <w:sz w:val="28"/>
                <w:szCs w:val="28"/>
              </w:rPr>
              <w:t>-</w:t>
            </w:r>
          </w:p>
        </w:tc>
        <w:tc>
          <w:tcPr>
            <w:tcW w:w="246" w:type="dxa"/>
          </w:tcPr>
          <w:p w14:paraId="7E6F3415" w14:textId="77777777" w:rsidR="005B53F2" w:rsidRPr="005C2C4D" w:rsidRDefault="005B53F2" w:rsidP="005B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tcBorders>
              <w:bottom w:val="single" w:sz="4" w:space="0" w:color="auto"/>
            </w:tcBorders>
            <w:shd w:val="clear" w:color="auto" w:fill="auto"/>
            <w:vAlign w:val="center"/>
          </w:tcPr>
          <w:p w14:paraId="07A6E855" w14:textId="0F6DB2C0" w:rsidR="005B53F2" w:rsidRPr="005C2C4D" w:rsidRDefault="005B53F2" w:rsidP="005B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5C2C4D">
              <w:rPr>
                <w:rFonts w:ascii="Angsana New" w:hAnsi="Angsana New"/>
                <w:sz w:val="28"/>
                <w:szCs w:val="28"/>
              </w:rPr>
              <w:t>-</w:t>
            </w:r>
          </w:p>
        </w:tc>
      </w:tr>
      <w:tr w:rsidR="005B53F2" w:rsidRPr="003C70FD" w14:paraId="149F0676" w14:textId="77777777" w:rsidTr="00904F46">
        <w:trPr>
          <w:trHeight w:val="289"/>
        </w:trPr>
        <w:tc>
          <w:tcPr>
            <w:tcW w:w="3663" w:type="dxa"/>
          </w:tcPr>
          <w:p w14:paraId="0E5A8094" w14:textId="77777777" w:rsidR="005B53F2" w:rsidRPr="002A370A" w:rsidRDefault="005B53F2" w:rsidP="0065052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Total</w:t>
            </w:r>
          </w:p>
        </w:tc>
        <w:tc>
          <w:tcPr>
            <w:tcW w:w="1701" w:type="dxa"/>
            <w:tcBorders>
              <w:top w:val="single" w:sz="4" w:space="0" w:color="auto"/>
              <w:bottom w:val="double" w:sz="4" w:space="0" w:color="auto"/>
            </w:tcBorders>
            <w:shd w:val="clear" w:color="auto" w:fill="auto"/>
            <w:vAlign w:val="center"/>
          </w:tcPr>
          <w:p w14:paraId="41035D0C" w14:textId="4737ED7E" w:rsidR="005B53F2" w:rsidRPr="005C2C4D" w:rsidRDefault="005B53F2" w:rsidP="005B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5C2C4D">
              <w:rPr>
                <w:rFonts w:ascii="Angsana New" w:hAnsi="Angsana New"/>
                <w:sz w:val="28"/>
                <w:szCs w:val="28"/>
              </w:rPr>
              <w:t>76,645</w:t>
            </w:r>
          </w:p>
        </w:tc>
        <w:tc>
          <w:tcPr>
            <w:tcW w:w="237" w:type="dxa"/>
          </w:tcPr>
          <w:p w14:paraId="47F2BC51" w14:textId="77777777" w:rsidR="005B53F2" w:rsidRPr="005C2C4D" w:rsidRDefault="005B53F2" w:rsidP="005B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tcBorders>
              <w:top w:val="single" w:sz="4" w:space="0" w:color="auto"/>
              <w:bottom w:val="double" w:sz="4" w:space="0" w:color="auto"/>
            </w:tcBorders>
            <w:shd w:val="clear" w:color="auto" w:fill="auto"/>
            <w:vAlign w:val="center"/>
          </w:tcPr>
          <w:p w14:paraId="39156070" w14:textId="4860E309" w:rsidR="005B53F2" w:rsidRPr="005C2C4D" w:rsidRDefault="005B53F2" w:rsidP="005B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5C2C4D">
              <w:rPr>
                <w:rFonts w:ascii="Angsana New" w:hAnsi="Angsana New"/>
                <w:sz w:val="28"/>
                <w:szCs w:val="28"/>
              </w:rPr>
              <w:t>(9,778)</w:t>
            </w:r>
          </w:p>
        </w:tc>
        <w:tc>
          <w:tcPr>
            <w:tcW w:w="246" w:type="dxa"/>
          </w:tcPr>
          <w:p w14:paraId="7E4218E2" w14:textId="77777777" w:rsidR="005B53F2" w:rsidRPr="005C2C4D" w:rsidRDefault="005B53F2" w:rsidP="005B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tcBorders>
              <w:top w:val="single" w:sz="4" w:space="0" w:color="auto"/>
              <w:bottom w:val="double" w:sz="4" w:space="0" w:color="auto"/>
            </w:tcBorders>
            <w:shd w:val="clear" w:color="auto" w:fill="auto"/>
            <w:vAlign w:val="center"/>
          </w:tcPr>
          <w:p w14:paraId="042182AE" w14:textId="0B2DFCA6" w:rsidR="005B53F2" w:rsidRPr="005C2C4D" w:rsidRDefault="005B53F2" w:rsidP="005B5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5C2C4D">
              <w:rPr>
                <w:rFonts w:ascii="Angsana New" w:hAnsi="Angsana New"/>
                <w:sz w:val="28"/>
                <w:szCs w:val="28"/>
              </w:rPr>
              <w:t>66,867</w:t>
            </w:r>
          </w:p>
        </w:tc>
      </w:tr>
      <w:tr w:rsidR="005B53F2" w:rsidRPr="002A370A" w14:paraId="2772F7BD" w14:textId="77777777" w:rsidTr="00904F46">
        <w:trPr>
          <w:trHeight w:val="289"/>
        </w:trPr>
        <w:tc>
          <w:tcPr>
            <w:tcW w:w="3663" w:type="dxa"/>
          </w:tcPr>
          <w:p w14:paraId="33C787A7" w14:textId="77777777" w:rsidR="005B53F2" w:rsidRPr="002A370A" w:rsidRDefault="005B53F2" w:rsidP="009749E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p>
        </w:tc>
        <w:tc>
          <w:tcPr>
            <w:tcW w:w="1701" w:type="dxa"/>
            <w:tcBorders>
              <w:top w:val="double" w:sz="4" w:space="0" w:color="auto"/>
            </w:tcBorders>
          </w:tcPr>
          <w:p w14:paraId="08ABE0A5" w14:textId="77777777" w:rsidR="005B53F2" w:rsidRPr="002A370A" w:rsidRDefault="005B53F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237" w:type="dxa"/>
          </w:tcPr>
          <w:p w14:paraId="1EAD4C4B" w14:textId="77777777" w:rsidR="005B53F2" w:rsidRPr="002A370A" w:rsidRDefault="005B53F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tcBorders>
              <w:top w:val="double" w:sz="4" w:space="0" w:color="auto"/>
            </w:tcBorders>
          </w:tcPr>
          <w:p w14:paraId="44D5DEA7" w14:textId="462F466B" w:rsidR="005B53F2" w:rsidRPr="002A370A" w:rsidRDefault="005B53F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246" w:type="dxa"/>
          </w:tcPr>
          <w:p w14:paraId="46201B1D" w14:textId="77777777" w:rsidR="005B53F2" w:rsidRPr="002A370A" w:rsidRDefault="005B53F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p>
        </w:tc>
        <w:tc>
          <w:tcPr>
            <w:tcW w:w="1638" w:type="dxa"/>
            <w:tcBorders>
              <w:top w:val="double" w:sz="4" w:space="0" w:color="auto"/>
            </w:tcBorders>
          </w:tcPr>
          <w:p w14:paraId="5BCB75CC" w14:textId="48C1993A" w:rsidR="005B53F2" w:rsidRPr="002A370A" w:rsidRDefault="005B53F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p>
        </w:tc>
      </w:tr>
      <w:tr w:rsidR="005B53F2" w:rsidRPr="002A370A" w14:paraId="442B34B6" w14:textId="77777777" w:rsidTr="000B06AF">
        <w:trPr>
          <w:trHeight w:val="407"/>
        </w:trPr>
        <w:tc>
          <w:tcPr>
            <w:tcW w:w="3663" w:type="dxa"/>
          </w:tcPr>
          <w:p w14:paraId="0096E555" w14:textId="77777777" w:rsidR="005B53F2" w:rsidRPr="002A370A" w:rsidRDefault="005B53F2" w:rsidP="009749E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2A370A">
              <w:rPr>
                <w:rFonts w:ascii="Angsana New" w:hAnsi="Angsana New"/>
                <w:sz w:val="28"/>
                <w:szCs w:val="28"/>
                <w:cs/>
              </w:rPr>
              <w:t xml:space="preserve">As at December </w:t>
            </w:r>
            <w:r w:rsidRPr="002A370A">
              <w:rPr>
                <w:rFonts w:ascii="Angsana New" w:hAnsi="Angsana New"/>
                <w:sz w:val="28"/>
                <w:szCs w:val="28"/>
              </w:rPr>
              <w:t>31</w:t>
            </w:r>
            <w:r w:rsidRPr="002A370A">
              <w:rPr>
                <w:rFonts w:ascii="Angsana New" w:hAnsi="Angsana New"/>
                <w:sz w:val="28"/>
                <w:szCs w:val="28"/>
                <w:cs/>
              </w:rPr>
              <w:t xml:space="preserve">, </w:t>
            </w:r>
            <w:r w:rsidRPr="002A370A">
              <w:rPr>
                <w:rFonts w:ascii="Angsana New" w:hAnsi="Angsana New"/>
                <w:sz w:val="28"/>
                <w:szCs w:val="28"/>
              </w:rPr>
              <w:t>2020</w:t>
            </w:r>
          </w:p>
        </w:tc>
        <w:tc>
          <w:tcPr>
            <w:tcW w:w="1701" w:type="dxa"/>
          </w:tcPr>
          <w:p w14:paraId="37E88EEC" w14:textId="77777777" w:rsidR="005B53F2" w:rsidRPr="002A370A" w:rsidRDefault="005B53F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237" w:type="dxa"/>
          </w:tcPr>
          <w:p w14:paraId="3C0EE239" w14:textId="77777777" w:rsidR="005B53F2" w:rsidRPr="002A370A" w:rsidRDefault="005B53F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1701" w:type="dxa"/>
          </w:tcPr>
          <w:p w14:paraId="6FBFD18B" w14:textId="79548F6B" w:rsidR="005B53F2" w:rsidRPr="002A370A" w:rsidRDefault="005B53F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246" w:type="dxa"/>
          </w:tcPr>
          <w:p w14:paraId="66D926D0" w14:textId="77777777" w:rsidR="005B53F2" w:rsidRPr="002A370A" w:rsidRDefault="005B53F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b/>
                <w:bCs/>
                <w:sz w:val="28"/>
                <w:szCs w:val="28"/>
                <w:cs/>
                <w:lang w:val="th-TH"/>
              </w:rPr>
            </w:pPr>
          </w:p>
        </w:tc>
        <w:tc>
          <w:tcPr>
            <w:tcW w:w="1638" w:type="dxa"/>
          </w:tcPr>
          <w:p w14:paraId="2CD6B6AF" w14:textId="58BD0798" w:rsidR="005B53F2" w:rsidRPr="002A370A" w:rsidRDefault="005B53F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b/>
                <w:bCs/>
                <w:sz w:val="28"/>
                <w:szCs w:val="28"/>
                <w:cs/>
                <w:lang w:val="th-TH"/>
              </w:rPr>
            </w:pPr>
          </w:p>
        </w:tc>
      </w:tr>
      <w:tr w:rsidR="005B53F2" w:rsidRPr="002A370A" w14:paraId="23420C06" w14:textId="77777777" w:rsidTr="00904F46">
        <w:trPr>
          <w:trHeight w:val="289"/>
        </w:trPr>
        <w:tc>
          <w:tcPr>
            <w:tcW w:w="3663" w:type="dxa"/>
          </w:tcPr>
          <w:p w14:paraId="4891FB7D" w14:textId="77777777" w:rsidR="005B53F2" w:rsidRPr="002A370A" w:rsidRDefault="005B53F2" w:rsidP="006C60D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Due within one year</w:t>
            </w:r>
          </w:p>
        </w:tc>
        <w:tc>
          <w:tcPr>
            <w:tcW w:w="1701" w:type="dxa"/>
            <w:shd w:val="clear" w:color="auto" w:fill="auto"/>
            <w:vAlign w:val="center"/>
          </w:tcPr>
          <w:p w14:paraId="2369CE4B" w14:textId="45A87EAC" w:rsidR="005B53F2" w:rsidRPr="002A370A" w:rsidRDefault="005B53F2"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57,380</w:t>
            </w:r>
          </w:p>
        </w:tc>
        <w:tc>
          <w:tcPr>
            <w:tcW w:w="237" w:type="dxa"/>
          </w:tcPr>
          <w:p w14:paraId="62008A41" w14:textId="77777777" w:rsidR="005B53F2" w:rsidRDefault="005B53F2"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shd w:val="clear" w:color="auto" w:fill="auto"/>
            <w:vAlign w:val="center"/>
          </w:tcPr>
          <w:p w14:paraId="2D1BCB98" w14:textId="22098358" w:rsidR="005B53F2" w:rsidRPr="002A370A" w:rsidRDefault="005B53F2"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Pr>
                <w:rFonts w:ascii="Angsana New" w:hAnsi="Angsana New"/>
                <w:sz w:val="28"/>
                <w:szCs w:val="28"/>
              </w:rPr>
              <w:t>(11,495)</w:t>
            </w:r>
          </w:p>
        </w:tc>
        <w:tc>
          <w:tcPr>
            <w:tcW w:w="246" w:type="dxa"/>
          </w:tcPr>
          <w:p w14:paraId="6ECF434D" w14:textId="77777777" w:rsidR="005B53F2" w:rsidRDefault="005B53F2"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shd w:val="clear" w:color="auto" w:fill="auto"/>
            <w:vAlign w:val="center"/>
          </w:tcPr>
          <w:p w14:paraId="1E5E507A" w14:textId="33B2D62D" w:rsidR="005B53F2" w:rsidRPr="002A370A" w:rsidRDefault="005B53F2"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45,885</w:t>
            </w:r>
          </w:p>
        </w:tc>
      </w:tr>
      <w:tr w:rsidR="005B53F2" w:rsidRPr="002A370A" w14:paraId="4398C23C" w14:textId="77777777" w:rsidTr="000B06AF">
        <w:trPr>
          <w:trHeight w:val="289"/>
        </w:trPr>
        <w:tc>
          <w:tcPr>
            <w:tcW w:w="3663" w:type="dxa"/>
          </w:tcPr>
          <w:p w14:paraId="4B273CF6" w14:textId="3DD383DF" w:rsidR="005B53F2" w:rsidRPr="002A370A" w:rsidRDefault="005B53F2" w:rsidP="006C60D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2A370A">
              <w:rPr>
                <w:rFonts w:ascii="Angsana New" w:hAnsi="Angsana New"/>
                <w:sz w:val="28"/>
                <w:szCs w:val="28"/>
              </w:rPr>
              <w:t>Due after one year but within five years</w:t>
            </w:r>
          </w:p>
        </w:tc>
        <w:tc>
          <w:tcPr>
            <w:tcW w:w="1701" w:type="dxa"/>
            <w:shd w:val="clear" w:color="auto" w:fill="auto"/>
            <w:vAlign w:val="center"/>
          </w:tcPr>
          <w:p w14:paraId="3B5A889A" w14:textId="3EAAF080" w:rsidR="005B53F2" w:rsidRPr="002A370A" w:rsidRDefault="005B53F2"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162,461</w:t>
            </w:r>
          </w:p>
        </w:tc>
        <w:tc>
          <w:tcPr>
            <w:tcW w:w="237" w:type="dxa"/>
          </w:tcPr>
          <w:p w14:paraId="1BB22150" w14:textId="77777777" w:rsidR="005B53F2" w:rsidRDefault="005B53F2"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shd w:val="clear" w:color="auto" w:fill="auto"/>
            <w:vAlign w:val="center"/>
          </w:tcPr>
          <w:p w14:paraId="1B37509E" w14:textId="49C4BDCC" w:rsidR="005B53F2" w:rsidRPr="002A370A" w:rsidRDefault="005B53F2"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(24,384)</w:t>
            </w:r>
          </w:p>
        </w:tc>
        <w:tc>
          <w:tcPr>
            <w:tcW w:w="246" w:type="dxa"/>
          </w:tcPr>
          <w:p w14:paraId="19C06C44" w14:textId="77777777" w:rsidR="005B53F2" w:rsidRDefault="005B53F2"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shd w:val="clear" w:color="auto" w:fill="auto"/>
            <w:vAlign w:val="center"/>
          </w:tcPr>
          <w:p w14:paraId="341C7A9E" w14:textId="2055E1B4" w:rsidR="005B53F2" w:rsidRPr="002A370A" w:rsidRDefault="005B53F2"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138,077</w:t>
            </w:r>
          </w:p>
        </w:tc>
      </w:tr>
      <w:tr w:rsidR="005B53F2" w:rsidRPr="002A370A" w14:paraId="2C0579BC" w14:textId="77777777" w:rsidTr="000B06AF">
        <w:trPr>
          <w:trHeight w:val="289"/>
        </w:trPr>
        <w:tc>
          <w:tcPr>
            <w:tcW w:w="3663" w:type="dxa"/>
          </w:tcPr>
          <w:p w14:paraId="37D40265" w14:textId="1E1E4B4E" w:rsidR="005B53F2" w:rsidRPr="002A370A" w:rsidRDefault="005B53F2" w:rsidP="006C60D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Due without five years</w:t>
            </w:r>
          </w:p>
        </w:tc>
        <w:tc>
          <w:tcPr>
            <w:tcW w:w="1701" w:type="dxa"/>
            <w:shd w:val="clear" w:color="auto" w:fill="auto"/>
            <w:vAlign w:val="center"/>
          </w:tcPr>
          <w:p w14:paraId="5B6CA9B7" w14:textId="17343049" w:rsidR="005B53F2" w:rsidRPr="002A370A" w:rsidRDefault="005B53F2"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74,059</w:t>
            </w:r>
          </w:p>
        </w:tc>
        <w:tc>
          <w:tcPr>
            <w:tcW w:w="237" w:type="dxa"/>
          </w:tcPr>
          <w:p w14:paraId="01CDA6A1" w14:textId="77777777" w:rsidR="005B53F2" w:rsidRDefault="005B53F2"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shd w:val="clear" w:color="auto" w:fill="auto"/>
            <w:vAlign w:val="center"/>
          </w:tcPr>
          <w:p w14:paraId="72B7C731" w14:textId="1BB4CA9D" w:rsidR="005B53F2" w:rsidRPr="002A370A" w:rsidRDefault="005B53F2"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Pr>
                <w:rFonts w:ascii="Angsana New" w:hAnsi="Angsana New"/>
                <w:sz w:val="28"/>
                <w:szCs w:val="28"/>
              </w:rPr>
              <w:t>(5,043)</w:t>
            </w:r>
          </w:p>
        </w:tc>
        <w:tc>
          <w:tcPr>
            <w:tcW w:w="246" w:type="dxa"/>
          </w:tcPr>
          <w:p w14:paraId="377FCEAE" w14:textId="77777777" w:rsidR="005B53F2" w:rsidRDefault="005B53F2"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shd w:val="clear" w:color="auto" w:fill="auto"/>
            <w:vAlign w:val="center"/>
          </w:tcPr>
          <w:p w14:paraId="0F618A5B" w14:textId="06063730" w:rsidR="005B53F2" w:rsidRPr="002A370A" w:rsidRDefault="005B53F2"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69,016</w:t>
            </w:r>
          </w:p>
        </w:tc>
      </w:tr>
      <w:tr w:rsidR="005B53F2" w:rsidRPr="002A370A" w14:paraId="5F73566A" w14:textId="77777777" w:rsidTr="000B06AF">
        <w:trPr>
          <w:trHeight w:val="289"/>
        </w:trPr>
        <w:tc>
          <w:tcPr>
            <w:tcW w:w="3663" w:type="dxa"/>
          </w:tcPr>
          <w:p w14:paraId="691BEF5F" w14:textId="77777777" w:rsidR="005B53F2" w:rsidRPr="002A370A" w:rsidRDefault="005B53F2" w:rsidP="006C60D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Total</w:t>
            </w:r>
          </w:p>
        </w:tc>
        <w:tc>
          <w:tcPr>
            <w:tcW w:w="1701" w:type="dxa"/>
            <w:shd w:val="clear" w:color="auto" w:fill="auto"/>
            <w:vAlign w:val="center"/>
          </w:tcPr>
          <w:p w14:paraId="6FBAF3B0" w14:textId="58B6298B" w:rsidR="005B53F2" w:rsidRPr="002A370A" w:rsidRDefault="005B53F2" w:rsidP="006C60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293,900</w:t>
            </w:r>
          </w:p>
        </w:tc>
        <w:tc>
          <w:tcPr>
            <w:tcW w:w="237" w:type="dxa"/>
          </w:tcPr>
          <w:p w14:paraId="08AFFDFA" w14:textId="77777777" w:rsidR="005B53F2" w:rsidRDefault="005B53F2"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shd w:val="clear" w:color="auto" w:fill="auto"/>
            <w:vAlign w:val="center"/>
          </w:tcPr>
          <w:p w14:paraId="7223A184" w14:textId="497E2DCD" w:rsidR="005B53F2" w:rsidRPr="002A370A" w:rsidRDefault="005B53F2" w:rsidP="006C60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Pr>
                <w:rFonts w:ascii="Angsana New" w:hAnsi="Angsana New"/>
                <w:sz w:val="28"/>
                <w:szCs w:val="28"/>
              </w:rPr>
              <w:t>(40,922)</w:t>
            </w:r>
          </w:p>
        </w:tc>
        <w:tc>
          <w:tcPr>
            <w:tcW w:w="246" w:type="dxa"/>
          </w:tcPr>
          <w:p w14:paraId="5FDDFABF" w14:textId="77777777" w:rsidR="005B53F2" w:rsidRDefault="005B53F2"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shd w:val="clear" w:color="auto" w:fill="auto"/>
            <w:vAlign w:val="center"/>
          </w:tcPr>
          <w:p w14:paraId="5BF84B73" w14:textId="3D28C36D" w:rsidR="005B53F2" w:rsidRPr="002A370A" w:rsidRDefault="005B53F2" w:rsidP="006C60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252,978</w:t>
            </w:r>
          </w:p>
        </w:tc>
      </w:tr>
    </w:tbl>
    <w:p w14:paraId="475467C8" w14:textId="2E26E181" w:rsidR="00817AF5" w:rsidRDefault="00817AF5" w:rsidP="008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24A5DC6B" w14:textId="0A05C473" w:rsidR="00390E60" w:rsidRDefault="00390E60" w:rsidP="008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A4E1F82" w14:textId="236CA00E" w:rsidR="00390E60" w:rsidRDefault="00390E60" w:rsidP="008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51C40529" w14:textId="60D6F09F" w:rsidR="00B05059" w:rsidRPr="002A370A" w:rsidRDefault="00B05059" w:rsidP="006A5C29">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NON - CURRENT PROVISIONS FOR EMPLOYEE BENEFIT</w:t>
      </w:r>
    </w:p>
    <w:p w14:paraId="4AF2FCCD" w14:textId="0435653F" w:rsidR="00B05059" w:rsidRPr="002A370A" w:rsidRDefault="00B05059" w:rsidP="00B05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47"/>
        <w:jc w:val="both"/>
        <w:rPr>
          <w:rFonts w:ascii="Angsana New" w:hAnsi="Angsana New"/>
          <w:sz w:val="28"/>
          <w:szCs w:val="28"/>
        </w:rPr>
      </w:pPr>
      <w:r w:rsidRPr="002A370A">
        <w:rPr>
          <w:rFonts w:ascii="Angsana New" w:hAnsi="Angsana New"/>
          <w:sz w:val="28"/>
          <w:szCs w:val="28"/>
        </w:rPr>
        <w:t>Movement in the present value of the obligations (unfunded)</w:t>
      </w:r>
      <w:r w:rsidR="00CF6310" w:rsidRPr="002A370A">
        <w:rPr>
          <w:rFonts w:ascii="Angsana New" w:hAnsi="Angsana New"/>
          <w:sz w:val="28"/>
          <w:szCs w:val="28"/>
        </w:rPr>
        <w:t xml:space="preserve"> </w:t>
      </w:r>
      <w:r w:rsidR="000834B0" w:rsidRPr="002A370A">
        <w:rPr>
          <w:rFonts w:ascii="Angsana New" w:hAnsi="Angsana New"/>
          <w:sz w:val="28"/>
        </w:rPr>
        <w:t xml:space="preserve">as at </w:t>
      </w:r>
      <w:r w:rsidR="00E3573B">
        <w:rPr>
          <w:rFonts w:ascii="Angsana New" w:hAnsi="Angsana New"/>
          <w:sz w:val="28"/>
        </w:rPr>
        <w:t>December</w:t>
      </w:r>
      <w:r w:rsidR="000834B0" w:rsidRPr="002A370A">
        <w:rPr>
          <w:rFonts w:ascii="Angsana New" w:hAnsi="Angsana New"/>
          <w:sz w:val="28"/>
        </w:rPr>
        <w:t xml:space="preserve"> 3</w:t>
      </w:r>
      <w:r w:rsidR="00E3573B">
        <w:rPr>
          <w:rFonts w:ascii="Angsana New" w:hAnsi="Angsana New"/>
          <w:sz w:val="28"/>
        </w:rPr>
        <w:t>1</w:t>
      </w:r>
      <w:r w:rsidR="000834B0" w:rsidRPr="002A370A">
        <w:rPr>
          <w:rFonts w:ascii="Angsana New" w:hAnsi="Angsana New"/>
          <w:sz w:val="28"/>
        </w:rPr>
        <w:t>, 2021 and December 31, 2020,</w:t>
      </w:r>
      <w:r w:rsidRPr="002A370A">
        <w:rPr>
          <w:rFonts w:ascii="Angsana New" w:hAnsi="Angsana New"/>
          <w:sz w:val="28"/>
          <w:szCs w:val="28"/>
        </w:rPr>
        <w:t xml:space="preserve"> as follows:</w:t>
      </w:r>
    </w:p>
    <w:tbl>
      <w:tblPr>
        <w:tblpPr w:leftFromText="180" w:rightFromText="180" w:vertAnchor="text" w:horzAnchor="margin" w:tblpY="450"/>
        <w:tblW w:w="9638" w:type="dxa"/>
        <w:tblLayout w:type="fixed"/>
        <w:tblCellMar>
          <w:left w:w="28" w:type="dxa"/>
          <w:right w:w="28" w:type="dxa"/>
        </w:tblCellMar>
        <w:tblLook w:val="04A0" w:firstRow="1" w:lastRow="0" w:firstColumn="1" w:lastColumn="0" w:noHBand="0" w:noVBand="1"/>
      </w:tblPr>
      <w:tblGrid>
        <w:gridCol w:w="4009"/>
        <w:gridCol w:w="1304"/>
        <w:gridCol w:w="163"/>
        <w:gridCol w:w="1298"/>
        <w:gridCol w:w="89"/>
        <w:gridCol w:w="20"/>
        <w:gridCol w:w="1312"/>
        <w:gridCol w:w="163"/>
        <w:gridCol w:w="1280"/>
      </w:tblGrid>
      <w:tr w:rsidR="00EF09E7" w:rsidRPr="007D285A" w14:paraId="2916A364" w14:textId="77777777" w:rsidTr="00EF09E7">
        <w:trPr>
          <w:trHeight w:val="292"/>
        </w:trPr>
        <w:tc>
          <w:tcPr>
            <w:tcW w:w="4009" w:type="dxa"/>
            <w:tcBorders>
              <w:top w:val="nil"/>
              <w:left w:val="nil"/>
              <w:bottom w:val="nil"/>
              <w:right w:val="nil"/>
            </w:tcBorders>
            <w:shd w:val="clear" w:color="auto" w:fill="auto"/>
            <w:noWrap/>
            <w:vAlign w:val="center"/>
            <w:hideMark/>
          </w:tcPr>
          <w:p w14:paraId="1402C6EE" w14:textId="77777777" w:rsidR="00EF09E7" w:rsidRPr="007D285A" w:rsidRDefault="00EF09E7" w:rsidP="00EF09E7">
            <w:pPr>
              <w:spacing w:line="240" w:lineRule="auto"/>
              <w:rPr>
                <w:rFonts w:ascii="Angsana New" w:hAnsi="Angsana New"/>
                <w:sz w:val="28"/>
                <w:szCs w:val="28"/>
              </w:rPr>
            </w:pPr>
          </w:p>
        </w:tc>
        <w:tc>
          <w:tcPr>
            <w:tcW w:w="5629" w:type="dxa"/>
            <w:gridSpan w:val="8"/>
            <w:tcBorders>
              <w:top w:val="nil"/>
              <w:left w:val="nil"/>
              <w:bottom w:val="single" w:sz="4" w:space="0" w:color="auto"/>
              <w:right w:val="nil"/>
            </w:tcBorders>
            <w:shd w:val="clear" w:color="auto" w:fill="auto"/>
            <w:noWrap/>
            <w:vAlign w:val="center"/>
            <w:hideMark/>
          </w:tcPr>
          <w:p w14:paraId="49966111" w14:textId="77777777" w:rsidR="00EF09E7" w:rsidRPr="007D285A" w:rsidRDefault="00EF09E7" w:rsidP="00EF09E7">
            <w:pPr>
              <w:spacing w:line="240" w:lineRule="auto"/>
              <w:jc w:val="center"/>
              <w:rPr>
                <w:rFonts w:ascii="Angsana New" w:hAnsi="Angsana New"/>
                <w:color w:val="000000"/>
                <w:sz w:val="28"/>
                <w:szCs w:val="28"/>
              </w:rPr>
            </w:pPr>
            <w:r>
              <w:rPr>
                <w:rFonts w:ascii="Angsana New" w:hAnsi="Angsana New"/>
                <w:color w:val="000000"/>
                <w:sz w:val="28"/>
                <w:szCs w:val="28"/>
              </w:rPr>
              <w:t>Thousand Baht</w:t>
            </w:r>
          </w:p>
        </w:tc>
      </w:tr>
      <w:tr w:rsidR="00EF09E7" w:rsidRPr="007D285A" w14:paraId="41BF1E3D" w14:textId="77777777" w:rsidTr="00EF09E7">
        <w:trPr>
          <w:trHeight w:val="282"/>
        </w:trPr>
        <w:tc>
          <w:tcPr>
            <w:tcW w:w="4009" w:type="dxa"/>
            <w:tcBorders>
              <w:top w:val="nil"/>
              <w:left w:val="nil"/>
              <w:bottom w:val="nil"/>
              <w:right w:val="nil"/>
            </w:tcBorders>
            <w:shd w:val="clear" w:color="auto" w:fill="auto"/>
            <w:noWrap/>
            <w:vAlign w:val="center"/>
            <w:hideMark/>
          </w:tcPr>
          <w:p w14:paraId="6487017A" w14:textId="77777777" w:rsidR="00EF09E7" w:rsidRPr="007D285A" w:rsidRDefault="00EF09E7" w:rsidP="00EF09E7">
            <w:pPr>
              <w:spacing w:line="240" w:lineRule="auto"/>
              <w:jc w:val="center"/>
              <w:rPr>
                <w:rFonts w:ascii="Angsana New" w:hAnsi="Angsana New"/>
                <w:color w:val="000000"/>
                <w:sz w:val="28"/>
                <w:szCs w:val="28"/>
              </w:rPr>
            </w:pPr>
          </w:p>
        </w:tc>
        <w:tc>
          <w:tcPr>
            <w:tcW w:w="2765" w:type="dxa"/>
            <w:gridSpan w:val="3"/>
            <w:tcBorders>
              <w:top w:val="single" w:sz="4" w:space="0" w:color="auto"/>
              <w:left w:val="nil"/>
              <w:bottom w:val="single" w:sz="4" w:space="0" w:color="auto"/>
              <w:right w:val="nil"/>
            </w:tcBorders>
            <w:shd w:val="clear" w:color="auto" w:fill="auto"/>
            <w:noWrap/>
            <w:vAlign w:val="center"/>
            <w:hideMark/>
          </w:tcPr>
          <w:p w14:paraId="2A509078" w14:textId="77777777" w:rsidR="00EF09E7" w:rsidRPr="007D285A" w:rsidRDefault="00EF09E7" w:rsidP="00EF09E7">
            <w:pPr>
              <w:spacing w:line="240" w:lineRule="auto"/>
              <w:jc w:val="center"/>
              <w:rPr>
                <w:rFonts w:ascii="Angsana New" w:hAnsi="Angsana New"/>
                <w:color w:val="000000"/>
                <w:sz w:val="28"/>
                <w:szCs w:val="28"/>
              </w:rPr>
            </w:pPr>
            <w:r>
              <w:rPr>
                <w:rFonts w:ascii="Angsana New" w:hAnsi="Angsana New"/>
                <w:color w:val="000000"/>
                <w:sz w:val="28"/>
                <w:szCs w:val="28"/>
              </w:rPr>
              <w:t>Consolidated Financial Statement</w:t>
            </w:r>
          </w:p>
        </w:tc>
        <w:tc>
          <w:tcPr>
            <w:tcW w:w="109" w:type="dxa"/>
            <w:gridSpan w:val="2"/>
            <w:tcBorders>
              <w:top w:val="single" w:sz="4" w:space="0" w:color="auto"/>
              <w:left w:val="nil"/>
              <w:bottom w:val="nil"/>
              <w:right w:val="nil"/>
            </w:tcBorders>
            <w:shd w:val="clear" w:color="auto" w:fill="auto"/>
            <w:noWrap/>
            <w:vAlign w:val="center"/>
            <w:hideMark/>
          </w:tcPr>
          <w:p w14:paraId="6FC31BB1" w14:textId="77777777" w:rsidR="00EF09E7" w:rsidRPr="007D285A" w:rsidRDefault="00EF09E7" w:rsidP="00EF09E7">
            <w:pPr>
              <w:spacing w:line="240" w:lineRule="auto"/>
              <w:jc w:val="center"/>
              <w:rPr>
                <w:rFonts w:ascii="Angsana New" w:hAnsi="Angsana New"/>
                <w:color w:val="000000"/>
                <w:sz w:val="28"/>
                <w:szCs w:val="28"/>
              </w:rPr>
            </w:pPr>
            <w:r w:rsidRPr="007D285A">
              <w:rPr>
                <w:rFonts w:ascii="Angsana New" w:hAnsi="Angsana New"/>
                <w:color w:val="000000"/>
                <w:sz w:val="28"/>
                <w:szCs w:val="28"/>
              </w:rPr>
              <w:t> </w:t>
            </w:r>
          </w:p>
        </w:tc>
        <w:tc>
          <w:tcPr>
            <w:tcW w:w="2755" w:type="dxa"/>
            <w:gridSpan w:val="3"/>
            <w:tcBorders>
              <w:top w:val="single" w:sz="4" w:space="0" w:color="auto"/>
              <w:left w:val="nil"/>
              <w:bottom w:val="single" w:sz="4" w:space="0" w:color="auto"/>
              <w:right w:val="nil"/>
            </w:tcBorders>
            <w:shd w:val="clear" w:color="auto" w:fill="auto"/>
            <w:noWrap/>
            <w:vAlign w:val="center"/>
            <w:hideMark/>
          </w:tcPr>
          <w:p w14:paraId="2B0A35CF" w14:textId="77777777" w:rsidR="00EF09E7" w:rsidRPr="007D285A" w:rsidRDefault="00EF09E7" w:rsidP="00EF09E7">
            <w:pPr>
              <w:spacing w:line="240" w:lineRule="auto"/>
              <w:jc w:val="center"/>
              <w:rPr>
                <w:rFonts w:ascii="Angsana New" w:hAnsi="Angsana New"/>
                <w:color w:val="000000"/>
                <w:sz w:val="28"/>
                <w:szCs w:val="28"/>
              </w:rPr>
            </w:pPr>
            <w:r>
              <w:rPr>
                <w:rFonts w:ascii="Angsana New" w:hAnsi="Angsana New"/>
                <w:color w:val="000000"/>
                <w:sz w:val="28"/>
                <w:szCs w:val="28"/>
              </w:rPr>
              <w:t>Separate Financial Statement</w:t>
            </w:r>
          </w:p>
        </w:tc>
      </w:tr>
      <w:tr w:rsidR="00EF09E7" w:rsidRPr="007D285A" w14:paraId="430D4535" w14:textId="77777777" w:rsidTr="00E10B5F">
        <w:trPr>
          <w:trHeight w:val="292"/>
        </w:trPr>
        <w:tc>
          <w:tcPr>
            <w:tcW w:w="4009" w:type="dxa"/>
            <w:tcBorders>
              <w:top w:val="nil"/>
              <w:left w:val="nil"/>
              <w:bottom w:val="nil"/>
              <w:right w:val="nil"/>
            </w:tcBorders>
            <w:shd w:val="clear" w:color="auto" w:fill="auto"/>
            <w:noWrap/>
            <w:vAlign w:val="center"/>
            <w:hideMark/>
          </w:tcPr>
          <w:p w14:paraId="5BF7F468" w14:textId="77777777" w:rsidR="00EF09E7" w:rsidRPr="007D285A" w:rsidRDefault="00EF09E7" w:rsidP="00EF09E7">
            <w:pPr>
              <w:spacing w:line="240" w:lineRule="auto"/>
              <w:jc w:val="center"/>
              <w:rPr>
                <w:rFonts w:ascii="Angsana New" w:hAnsi="Angsana New"/>
                <w:sz w:val="28"/>
                <w:szCs w:val="28"/>
              </w:rPr>
            </w:pPr>
          </w:p>
        </w:tc>
        <w:tc>
          <w:tcPr>
            <w:tcW w:w="1304" w:type="dxa"/>
            <w:tcBorders>
              <w:top w:val="nil"/>
              <w:left w:val="nil"/>
              <w:bottom w:val="single" w:sz="4" w:space="0" w:color="auto"/>
              <w:right w:val="nil"/>
            </w:tcBorders>
            <w:shd w:val="clear" w:color="auto" w:fill="auto"/>
            <w:noWrap/>
            <w:vAlign w:val="center"/>
            <w:hideMark/>
          </w:tcPr>
          <w:p w14:paraId="52682959" w14:textId="6B54C0B5" w:rsidR="00EF09E7" w:rsidRPr="007D285A" w:rsidRDefault="00E3573B" w:rsidP="00EF09E7">
            <w:pPr>
              <w:spacing w:line="240" w:lineRule="auto"/>
              <w:jc w:val="center"/>
              <w:rPr>
                <w:rFonts w:ascii="Angsana New" w:hAnsi="Angsana New"/>
                <w:color w:val="000000"/>
                <w:sz w:val="28"/>
                <w:szCs w:val="28"/>
              </w:rPr>
            </w:pPr>
            <w:r>
              <w:rPr>
                <w:rFonts w:ascii="Angsana New" w:hAnsi="Angsana New"/>
                <w:sz w:val="28"/>
                <w:szCs w:val="28"/>
              </w:rPr>
              <w:t xml:space="preserve">December </w:t>
            </w:r>
            <w:r w:rsidR="00EF09E7" w:rsidRPr="002A370A">
              <w:rPr>
                <w:rFonts w:ascii="Angsana New" w:hAnsi="Angsana New"/>
                <w:sz w:val="28"/>
                <w:szCs w:val="28"/>
              </w:rPr>
              <w:t>3</w:t>
            </w:r>
            <w:r>
              <w:rPr>
                <w:rFonts w:ascii="Angsana New" w:hAnsi="Angsana New"/>
                <w:sz w:val="28"/>
                <w:szCs w:val="28"/>
              </w:rPr>
              <w:t>1</w:t>
            </w:r>
            <w:r w:rsidR="00EF09E7" w:rsidRPr="002A370A">
              <w:rPr>
                <w:rFonts w:ascii="Angsana New" w:hAnsi="Angsana New"/>
                <w:sz w:val="28"/>
                <w:szCs w:val="28"/>
              </w:rPr>
              <w:t>, 2021</w:t>
            </w:r>
          </w:p>
        </w:tc>
        <w:tc>
          <w:tcPr>
            <w:tcW w:w="163" w:type="dxa"/>
            <w:tcBorders>
              <w:top w:val="nil"/>
              <w:left w:val="nil"/>
              <w:bottom w:val="nil"/>
              <w:right w:val="nil"/>
            </w:tcBorders>
            <w:shd w:val="clear" w:color="auto" w:fill="auto"/>
            <w:noWrap/>
            <w:vAlign w:val="center"/>
            <w:hideMark/>
          </w:tcPr>
          <w:p w14:paraId="010726EF" w14:textId="77777777" w:rsidR="00EF09E7" w:rsidRPr="007D285A" w:rsidRDefault="00EF09E7" w:rsidP="00EF09E7">
            <w:pPr>
              <w:spacing w:line="240" w:lineRule="auto"/>
              <w:jc w:val="center"/>
              <w:rPr>
                <w:rFonts w:ascii="Angsana New" w:hAnsi="Angsana New"/>
                <w:color w:val="000000"/>
                <w:sz w:val="28"/>
                <w:szCs w:val="28"/>
              </w:rPr>
            </w:pPr>
          </w:p>
        </w:tc>
        <w:tc>
          <w:tcPr>
            <w:tcW w:w="1298" w:type="dxa"/>
            <w:tcBorders>
              <w:top w:val="nil"/>
              <w:left w:val="nil"/>
              <w:bottom w:val="single" w:sz="4" w:space="0" w:color="auto"/>
              <w:right w:val="nil"/>
            </w:tcBorders>
            <w:shd w:val="clear" w:color="auto" w:fill="auto"/>
            <w:noWrap/>
            <w:vAlign w:val="center"/>
            <w:hideMark/>
          </w:tcPr>
          <w:p w14:paraId="0A6D4C02" w14:textId="77777777" w:rsidR="00EF09E7" w:rsidRPr="007D285A" w:rsidRDefault="00EF09E7" w:rsidP="00EF09E7">
            <w:pPr>
              <w:spacing w:line="240" w:lineRule="auto"/>
              <w:jc w:val="center"/>
              <w:rPr>
                <w:rFonts w:ascii="Angsana New" w:hAnsi="Angsana New"/>
                <w:color w:val="000000"/>
                <w:sz w:val="28"/>
                <w:szCs w:val="28"/>
              </w:rPr>
            </w:pPr>
            <w:r w:rsidRPr="002A370A">
              <w:rPr>
                <w:rFonts w:ascii="Angsana New" w:hAnsi="Angsana New"/>
                <w:sz w:val="28"/>
                <w:szCs w:val="28"/>
              </w:rPr>
              <w:t>December 31, 2020</w:t>
            </w:r>
          </w:p>
        </w:tc>
        <w:tc>
          <w:tcPr>
            <w:tcW w:w="89" w:type="dxa"/>
            <w:tcBorders>
              <w:top w:val="nil"/>
              <w:left w:val="nil"/>
              <w:bottom w:val="nil"/>
              <w:right w:val="nil"/>
            </w:tcBorders>
            <w:shd w:val="clear" w:color="auto" w:fill="auto"/>
            <w:noWrap/>
            <w:vAlign w:val="center"/>
            <w:hideMark/>
          </w:tcPr>
          <w:p w14:paraId="1E09B083" w14:textId="77777777" w:rsidR="00EF09E7" w:rsidRPr="007D285A" w:rsidRDefault="00EF09E7" w:rsidP="00EF09E7">
            <w:pPr>
              <w:spacing w:line="240" w:lineRule="auto"/>
              <w:jc w:val="center"/>
              <w:rPr>
                <w:rFonts w:ascii="Angsana New" w:hAnsi="Angsana New"/>
                <w:color w:val="000000"/>
                <w:sz w:val="28"/>
                <w:szCs w:val="28"/>
              </w:rPr>
            </w:pPr>
          </w:p>
        </w:tc>
        <w:tc>
          <w:tcPr>
            <w:tcW w:w="1332" w:type="dxa"/>
            <w:gridSpan w:val="2"/>
            <w:tcBorders>
              <w:top w:val="nil"/>
              <w:left w:val="nil"/>
              <w:bottom w:val="single" w:sz="4" w:space="0" w:color="auto"/>
              <w:right w:val="nil"/>
            </w:tcBorders>
            <w:shd w:val="clear" w:color="auto" w:fill="auto"/>
            <w:noWrap/>
            <w:vAlign w:val="center"/>
            <w:hideMark/>
          </w:tcPr>
          <w:p w14:paraId="74C55104" w14:textId="2A96E185" w:rsidR="00EF09E7" w:rsidRPr="007D285A" w:rsidRDefault="00E3573B" w:rsidP="00EF09E7">
            <w:pPr>
              <w:spacing w:line="240" w:lineRule="auto"/>
              <w:jc w:val="center"/>
              <w:rPr>
                <w:rFonts w:ascii="Angsana New" w:hAnsi="Angsana New"/>
                <w:color w:val="000000"/>
                <w:sz w:val="28"/>
                <w:szCs w:val="28"/>
              </w:rPr>
            </w:pPr>
            <w:r>
              <w:rPr>
                <w:rFonts w:ascii="Angsana New" w:hAnsi="Angsana New"/>
                <w:sz w:val="28"/>
                <w:szCs w:val="28"/>
              </w:rPr>
              <w:t>December</w:t>
            </w:r>
            <w:r w:rsidR="00EF09E7" w:rsidRPr="002A370A">
              <w:rPr>
                <w:rFonts w:ascii="Angsana New" w:hAnsi="Angsana New"/>
                <w:sz w:val="28"/>
                <w:szCs w:val="28"/>
              </w:rPr>
              <w:t xml:space="preserve"> 3</w:t>
            </w:r>
            <w:r>
              <w:rPr>
                <w:rFonts w:ascii="Angsana New" w:hAnsi="Angsana New"/>
                <w:sz w:val="28"/>
                <w:szCs w:val="28"/>
              </w:rPr>
              <w:t>1</w:t>
            </w:r>
            <w:r w:rsidR="00EF09E7" w:rsidRPr="002A370A">
              <w:rPr>
                <w:rFonts w:ascii="Angsana New" w:hAnsi="Angsana New"/>
                <w:sz w:val="28"/>
                <w:szCs w:val="28"/>
              </w:rPr>
              <w:t>, 2021</w:t>
            </w:r>
          </w:p>
        </w:tc>
        <w:tc>
          <w:tcPr>
            <w:tcW w:w="163" w:type="dxa"/>
            <w:tcBorders>
              <w:top w:val="nil"/>
              <w:left w:val="nil"/>
              <w:bottom w:val="nil"/>
              <w:right w:val="nil"/>
            </w:tcBorders>
            <w:shd w:val="clear" w:color="auto" w:fill="auto"/>
            <w:noWrap/>
            <w:vAlign w:val="center"/>
            <w:hideMark/>
          </w:tcPr>
          <w:p w14:paraId="50C1EA38" w14:textId="77777777" w:rsidR="00EF09E7" w:rsidRPr="007D285A" w:rsidRDefault="00EF09E7" w:rsidP="00EF09E7">
            <w:pPr>
              <w:spacing w:line="240" w:lineRule="auto"/>
              <w:jc w:val="center"/>
              <w:rPr>
                <w:rFonts w:ascii="Angsana New" w:hAnsi="Angsana New"/>
                <w:color w:val="000000"/>
                <w:sz w:val="28"/>
                <w:szCs w:val="28"/>
              </w:rPr>
            </w:pPr>
          </w:p>
        </w:tc>
        <w:tc>
          <w:tcPr>
            <w:tcW w:w="1280" w:type="dxa"/>
            <w:tcBorders>
              <w:top w:val="nil"/>
              <w:left w:val="nil"/>
              <w:bottom w:val="single" w:sz="4" w:space="0" w:color="auto"/>
              <w:right w:val="nil"/>
            </w:tcBorders>
            <w:shd w:val="clear" w:color="auto" w:fill="auto"/>
            <w:noWrap/>
            <w:vAlign w:val="center"/>
            <w:hideMark/>
          </w:tcPr>
          <w:p w14:paraId="3A434DD2" w14:textId="77777777" w:rsidR="00EF09E7" w:rsidRPr="007D285A" w:rsidRDefault="00EF09E7" w:rsidP="00EF09E7">
            <w:pPr>
              <w:spacing w:line="240" w:lineRule="auto"/>
              <w:jc w:val="center"/>
              <w:rPr>
                <w:rFonts w:ascii="Angsana New" w:hAnsi="Angsana New"/>
                <w:color w:val="000000"/>
                <w:sz w:val="28"/>
                <w:szCs w:val="28"/>
              </w:rPr>
            </w:pPr>
            <w:r w:rsidRPr="002A370A">
              <w:rPr>
                <w:rFonts w:ascii="Angsana New" w:hAnsi="Angsana New"/>
                <w:sz w:val="28"/>
                <w:szCs w:val="28"/>
              </w:rPr>
              <w:t>December 31, 2020</w:t>
            </w:r>
          </w:p>
        </w:tc>
      </w:tr>
      <w:tr w:rsidR="007F43AA" w:rsidRPr="007D285A" w14:paraId="70BF1CD0" w14:textId="77777777" w:rsidTr="00E10B5F">
        <w:trPr>
          <w:trHeight w:val="282"/>
        </w:trPr>
        <w:tc>
          <w:tcPr>
            <w:tcW w:w="4009" w:type="dxa"/>
            <w:tcBorders>
              <w:top w:val="nil"/>
              <w:left w:val="nil"/>
              <w:bottom w:val="nil"/>
              <w:right w:val="nil"/>
            </w:tcBorders>
            <w:shd w:val="clear" w:color="auto" w:fill="auto"/>
            <w:vAlign w:val="center"/>
            <w:hideMark/>
          </w:tcPr>
          <w:p w14:paraId="6F24ECE0" w14:textId="77777777" w:rsidR="007F43AA" w:rsidRPr="003424E7" w:rsidRDefault="007F43AA" w:rsidP="007F43AA">
            <w:pPr>
              <w:spacing w:line="240" w:lineRule="auto"/>
              <w:rPr>
                <w:rFonts w:ascii="Angsana New" w:hAnsi="Angsana New"/>
                <w:color w:val="000000"/>
                <w:sz w:val="28"/>
                <w:szCs w:val="28"/>
                <w:cs/>
              </w:rPr>
            </w:pPr>
            <w:r w:rsidRPr="003424E7">
              <w:rPr>
                <w:rFonts w:ascii="Angsana New" w:hAnsi="Angsana New"/>
                <w:color w:val="000000"/>
                <w:sz w:val="28"/>
                <w:szCs w:val="28"/>
              </w:rPr>
              <w:t>Non-current provisions for employee benefits at the beginning of the period</w:t>
            </w:r>
          </w:p>
        </w:tc>
        <w:tc>
          <w:tcPr>
            <w:tcW w:w="1304" w:type="dxa"/>
            <w:tcBorders>
              <w:top w:val="single" w:sz="4" w:space="0" w:color="auto"/>
              <w:left w:val="nil"/>
              <w:right w:val="nil"/>
            </w:tcBorders>
            <w:noWrap/>
            <w:vAlign w:val="center"/>
          </w:tcPr>
          <w:p w14:paraId="76A0396B" w14:textId="135CA8AB" w:rsidR="007F43AA" w:rsidRPr="005C2C4D" w:rsidRDefault="007F43AA" w:rsidP="007F43AA">
            <w:pPr>
              <w:spacing w:line="240" w:lineRule="auto"/>
              <w:ind w:right="128"/>
              <w:jc w:val="right"/>
              <w:rPr>
                <w:rFonts w:ascii="Angsana New" w:hAnsi="Angsana New"/>
                <w:color w:val="000000"/>
                <w:sz w:val="28"/>
                <w:szCs w:val="28"/>
              </w:rPr>
            </w:pPr>
            <w:r w:rsidRPr="005C2C4D">
              <w:rPr>
                <w:rFonts w:ascii="Angsana New" w:hAnsi="Angsana New"/>
                <w:color w:val="000000"/>
                <w:sz w:val="28"/>
                <w:szCs w:val="28"/>
              </w:rPr>
              <w:t>1,</w:t>
            </w:r>
            <w:r w:rsidR="00E10B5F" w:rsidRPr="005C2C4D">
              <w:rPr>
                <w:rFonts w:ascii="Angsana New" w:hAnsi="Angsana New"/>
                <w:color w:val="000000"/>
                <w:sz w:val="28"/>
                <w:szCs w:val="28"/>
              </w:rPr>
              <w:t>315</w:t>
            </w:r>
          </w:p>
        </w:tc>
        <w:tc>
          <w:tcPr>
            <w:tcW w:w="163" w:type="dxa"/>
            <w:tcBorders>
              <w:top w:val="nil"/>
              <w:left w:val="nil"/>
              <w:right w:val="nil"/>
            </w:tcBorders>
            <w:shd w:val="clear" w:color="auto" w:fill="auto"/>
            <w:noWrap/>
            <w:vAlign w:val="center"/>
          </w:tcPr>
          <w:p w14:paraId="7BC7BB5F" w14:textId="77777777" w:rsidR="007F43AA" w:rsidRPr="005C2C4D" w:rsidRDefault="007F43AA" w:rsidP="007F43AA">
            <w:pPr>
              <w:spacing w:line="240" w:lineRule="auto"/>
              <w:jc w:val="center"/>
              <w:rPr>
                <w:rFonts w:ascii="Angsana New" w:hAnsi="Angsana New"/>
                <w:color w:val="000000"/>
                <w:sz w:val="28"/>
                <w:szCs w:val="28"/>
              </w:rPr>
            </w:pPr>
          </w:p>
        </w:tc>
        <w:tc>
          <w:tcPr>
            <w:tcW w:w="1298" w:type="dxa"/>
            <w:tcBorders>
              <w:top w:val="single" w:sz="4" w:space="0" w:color="auto"/>
              <w:left w:val="nil"/>
              <w:right w:val="nil"/>
            </w:tcBorders>
            <w:shd w:val="clear" w:color="auto" w:fill="auto"/>
            <w:noWrap/>
            <w:vAlign w:val="center"/>
          </w:tcPr>
          <w:p w14:paraId="386C354E" w14:textId="77777777" w:rsidR="007F43AA" w:rsidRPr="005C2C4D" w:rsidRDefault="007F43AA" w:rsidP="007F43AA">
            <w:pPr>
              <w:spacing w:line="240" w:lineRule="auto"/>
              <w:ind w:right="120"/>
              <w:jc w:val="right"/>
              <w:rPr>
                <w:rFonts w:ascii="Angsana New" w:hAnsi="Angsana New"/>
                <w:color w:val="000000"/>
                <w:sz w:val="28"/>
                <w:szCs w:val="28"/>
              </w:rPr>
            </w:pPr>
            <w:r w:rsidRPr="005C2C4D">
              <w:rPr>
                <w:rFonts w:ascii="Angsana New" w:hAnsi="Angsana New"/>
                <w:color w:val="000000"/>
                <w:sz w:val="28"/>
                <w:szCs w:val="28"/>
              </w:rPr>
              <w:t>270</w:t>
            </w:r>
          </w:p>
        </w:tc>
        <w:tc>
          <w:tcPr>
            <w:tcW w:w="89" w:type="dxa"/>
            <w:tcBorders>
              <w:left w:val="nil"/>
              <w:right w:val="nil"/>
            </w:tcBorders>
            <w:shd w:val="clear" w:color="auto" w:fill="auto"/>
            <w:noWrap/>
            <w:vAlign w:val="center"/>
          </w:tcPr>
          <w:p w14:paraId="2A45CCAD" w14:textId="77777777" w:rsidR="007F43AA" w:rsidRPr="005C2C4D" w:rsidRDefault="007F43AA" w:rsidP="007F43AA">
            <w:pPr>
              <w:spacing w:line="240" w:lineRule="auto"/>
              <w:ind w:right="120"/>
              <w:jc w:val="center"/>
              <w:rPr>
                <w:rFonts w:ascii="Angsana New" w:hAnsi="Angsana New"/>
                <w:color w:val="000000"/>
                <w:sz w:val="28"/>
                <w:szCs w:val="28"/>
              </w:rPr>
            </w:pPr>
          </w:p>
        </w:tc>
        <w:tc>
          <w:tcPr>
            <w:tcW w:w="1332" w:type="dxa"/>
            <w:gridSpan w:val="2"/>
            <w:tcBorders>
              <w:top w:val="single" w:sz="4" w:space="0" w:color="auto"/>
              <w:left w:val="nil"/>
              <w:right w:val="nil"/>
            </w:tcBorders>
            <w:noWrap/>
            <w:vAlign w:val="center"/>
          </w:tcPr>
          <w:p w14:paraId="52C9CC6F" w14:textId="77777777" w:rsidR="007F43AA" w:rsidRPr="005C2C4D" w:rsidRDefault="007F43AA" w:rsidP="007F43AA">
            <w:pPr>
              <w:spacing w:line="240" w:lineRule="auto"/>
              <w:ind w:right="120"/>
              <w:jc w:val="right"/>
              <w:rPr>
                <w:rFonts w:ascii="Angsana New" w:hAnsi="Angsana New"/>
                <w:color w:val="000000"/>
                <w:sz w:val="28"/>
                <w:szCs w:val="28"/>
              </w:rPr>
            </w:pPr>
            <w:r w:rsidRPr="005C2C4D">
              <w:rPr>
                <w:rFonts w:ascii="Angsana New" w:hAnsi="Angsana New"/>
                <w:color w:val="000000"/>
                <w:sz w:val="28"/>
                <w:szCs w:val="28"/>
              </w:rPr>
              <w:t>1,315</w:t>
            </w:r>
          </w:p>
        </w:tc>
        <w:tc>
          <w:tcPr>
            <w:tcW w:w="163" w:type="dxa"/>
            <w:tcBorders>
              <w:top w:val="nil"/>
              <w:left w:val="nil"/>
              <w:right w:val="nil"/>
            </w:tcBorders>
            <w:shd w:val="clear" w:color="auto" w:fill="auto"/>
            <w:noWrap/>
            <w:vAlign w:val="center"/>
          </w:tcPr>
          <w:p w14:paraId="22B49205" w14:textId="77777777" w:rsidR="007F43AA" w:rsidRPr="007D285A" w:rsidRDefault="007F43AA" w:rsidP="007F43AA">
            <w:pPr>
              <w:spacing w:line="240" w:lineRule="auto"/>
              <w:ind w:right="120"/>
              <w:jc w:val="center"/>
              <w:rPr>
                <w:rFonts w:ascii="Angsana New" w:hAnsi="Angsana New"/>
                <w:color w:val="000000"/>
                <w:sz w:val="28"/>
                <w:szCs w:val="28"/>
              </w:rPr>
            </w:pPr>
          </w:p>
        </w:tc>
        <w:tc>
          <w:tcPr>
            <w:tcW w:w="1280" w:type="dxa"/>
            <w:tcBorders>
              <w:top w:val="nil"/>
              <w:left w:val="nil"/>
              <w:right w:val="nil"/>
            </w:tcBorders>
            <w:shd w:val="clear" w:color="auto" w:fill="auto"/>
            <w:noWrap/>
            <w:vAlign w:val="center"/>
          </w:tcPr>
          <w:p w14:paraId="04529F8A" w14:textId="77777777" w:rsidR="007F43AA" w:rsidRPr="007D285A" w:rsidRDefault="007F43AA" w:rsidP="007F43AA">
            <w:pPr>
              <w:spacing w:line="240" w:lineRule="auto"/>
              <w:ind w:right="120"/>
              <w:jc w:val="right"/>
              <w:rPr>
                <w:rFonts w:ascii="Angsana New" w:hAnsi="Angsana New"/>
                <w:color w:val="000000"/>
                <w:sz w:val="28"/>
                <w:szCs w:val="28"/>
              </w:rPr>
            </w:pPr>
            <w:r>
              <w:rPr>
                <w:rFonts w:ascii="Angsana New" w:hAnsi="Angsana New"/>
                <w:color w:val="000000"/>
                <w:sz w:val="28"/>
                <w:szCs w:val="28"/>
              </w:rPr>
              <w:t>270</w:t>
            </w:r>
          </w:p>
        </w:tc>
      </w:tr>
      <w:tr w:rsidR="00E10B5F" w:rsidRPr="007D285A" w14:paraId="7DA3A0D8" w14:textId="77777777" w:rsidTr="00E10B5F">
        <w:trPr>
          <w:trHeight w:val="282"/>
        </w:trPr>
        <w:tc>
          <w:tcPr>
            <w:tcW w:w="4009" w:type="dxa"/>
            <w:tcBorders>
              <w:top w:val="nil"/>
              <w:left w:val="nil"/>
              <w:bottom w:val="nil"/>
              <w:right w:val="nil"/>
            </w:tcBorders>
            <w:shd w:val="clear" w:color="auto" w:fill="auto"/>
            <w:vAlign w:val="center"/>
          </w:tcPr>
          <w:p w14:paraId="22F8B8BC" w14:textId="19CBCFAF" w:rsidR="00E10B5F" w:rsidRPr="003424E7" w:rsidRDefault="004440F5" w:rsidP="007F43AA">
            <w:pPr>
              <w:spacing w:line="240" w:lineRule="auto"/>
              <w:rPr>
                <w:rFonts w:ascii="Angsana New" w:hAnsi="Angsana New"/>
                <w:color w:val="000000"/>
                <w:sz w:val="28"/>
                <w:szCs w:val="28"/>
              </w:rPr>
            </w:pPr>
            <w:r w:rsidRPr="004440F5">
              <w:rPr>
                <w:rFonts w:ascii="Angsana New" w:hAnsi="Angsana New"/>
                <w:color w:val="000000"/>
                <w:sz w:val="28"/>
                <w:szCs w:val="28"/>
              </w:rPr>
              <w:t>Provisions increase from purchases</w:t>
            </w:r>
          </w:p>
        </w:tc>
        <w:tc>
          <w:tcPr>
            <w:tcW w:w="1304" w:type="dxa"/>
            <w:tcBorders>
              <w:left w:val="nil"/>
              <w:right w:val="nil"/>
            </w:tcBorders>
            <w:noWrap/>
            <w:vAlign w:val="center"/>
          </w:tcPr>
          <w:p w14:paraId="3AD3B96C" w14:textId="77777777" w:rsidR="00E10B5F" w:rsidRPr="005C2C4D" w:rsidRDefault="00E10B5F" w:rsidP="007F43AA">
            <w:pPr>
              <w:spacing w:line="240" w:lineRule="auto"/>
              <w:ind w:right="128"/>
              <w:jc w:val="right"/>
              <w:rPr>
                <w:rFonts w:ascii="Angsana New" w:hAnsi="Angsana New"/>
                <w:color w:val="000000"/>
                <w:sz w:val="28"/>
                <w:szCs w:val="28"/>
              </w:rPr>
            </w:pPr>
          </w:p>
        </w:tc>
        <w:tc>
          <w:tcPr>
            <w:tcW w:w="163" w:type="dxa"/>
            <w:tcBorders>
              <w:left w:val="nil"/>
              <w:right w:val="nil"/>
            </w:tcBorders>
            <w:shd w:val="clear" w:color="auto" w:fill="auto"/>
            <w:noWrap/>
            <w:vAlign w:val="center"/>
          </w:tcPr>
          <w:p w14:paraId="677D35C1" w14:textId="77777777" w:rsidR="00E10B5F" w:rsidRPr="005C2C4D" w:rsidRDefault="00E10B5F" w:rsidP="007F43AA">
            <w:pPr>
              <w:spacing w:line="240" w:lineRule="auto"/>
              <w:jc w:val="center"/>
              <w:rPr>
                <w:rFonts w:ascii="Angsana New" w:hAnsi="Angsana New"/>
                <w:color w:val="000000"/>
                <w:sz w:val="28"/>
                <w:szCs w:val="28"/>
              </w:rPr>
            </w:pPr>
          </w:p>
        </w:tc>
        <w:tc>
          <w:tcPr>
            <w:tcW w:w="1298" w:type="dxa"/>
            <w:tcBorders>
              <w:left w:val="nil"/>
              <w:right w:val="nil"/>
            </w:tcBorders>
            <w:shd w:val="clear" w:color="auto" w:fill="auto"/>
            <w:noWrap/>
            <w:vAlign w:val="center"/>
          </w:tcPr>
          <w:p w14:paraId="49841EEE" w14:textId="77777777" w:rsidR="00E10B5F" w:rsidRPr="005C2C4D" w:rsidRDefault="00E10B5F" w:rsidP="007F43AA">
            <w:pPr>
              <w:spacing w:line="240" w:lineRule="auto"/>
              <w:ind w:right="120"/>
              <w:jc w:val="right"/>
              <w:rPr>
                <w:rFonts w:ascii="Angsana New" w:hAnsi="Angsana New"/>
                <w:color w:val="000000"/>
                <w:sz w:val="28"/>
                <w:szCs w:val="28"/>
              </w:rPr>
            </w:pPr>
          </w:p>
        </w:tc>
        <w:tc>
          <w:tcPr>
            <w:tcW w:w="89" w:type="dxa"/>
            <w:tcBorders>
              <w:left w:val="nil"/>
              <w:right w:val="nil"/>
            </w:tcBorders>
            <w:shd w:val="clear" w:color="auto" w:fill="auto"/>
            <w:noWrap/>
            <w:vAlign w:val="center"/>
          </w:tcPr>
          <w:p w14:paraId="6CA366ED" w14:textId="77777777" w:rsidR="00E10B5F" w:rsidRPr="005C2C4D" w:rsidRDefault="00E10B5F" w:rsidP="007F43AA">
            <w:pPr>
              <w:spacing w:line="240" w:lineRule="auto"/>
              <w:ind w:right="120"/>
              <w:jc w:val="center"/>
              <w:rPr>
                <w:rFonts w:ascii="Angsana New" w:hAnsi="Angsana New"/>
                <w:color w:val="000000"/>
                <w:sz w:val="28"/>
                <w:szCs w:val="28"/>
              </w:rPr>
            </w:pPr>
          </w:p>
        </w:tc>
        <w:tc>
          <w:tcPr>
            <w:tcW w:w="1332" w:type="dxa"/>
            <w:gridSpan w:val="2"/>
            <w:tcBorders>
              <w:left w:val="nil"/>
              <w:right w:val="nil"/>
            </w:tcBorders>
            <w:noWrap/>
            <w:vAlign w:val="center"/>
          </w:tcPr>
          <w:p w14:paraId="53B08377" w14:textId="77777777" w:rsidR="00E10B5F" w:rsidRPr="005C2C4D" w:rsidRDefault="00E10B5F" w:rsidP="007F43AA">
            <w:pPr>
              <w:spacing w:line="240" w:lineRule="auto"/>
              <w:ind w:right="120"/>
              <w:jc w:val="right"/>
              <w:rPr>
                <w:rFonts w:ascii="Angsana New" w:hAnsi="Angsana New"/>
                <w:color w:val="000000"/>
                <w:sz w:val="28"/>
                <w:szCs w:val="28"/>
              </w:rPr>
            </w:pPr>
          </w:p>
        </w:tc>
        <w:tc>
          <w:tcPr>
            <w:tcW w:w="163" w:type="dxa"/>
            <w:tcBorders>
              <w:left w:val="nil"/>
              <w:right w:val="nil"/>
            </w:tcBorders>
            <w:shd w:val="clear" w:color="auto" w:fill="auto"/>
            <w:noWrap/>
            <w:vAlign w:val="center"/>
          </w:tcPr>
          <w:p w14:paraId="35B03F54" w14:textId="77777777" w:rsidR="00E10B5F" w:rsidRPr="007D285A" w:rsidRDefault="00E10B5F" w:rsidP="007F43AA">
            <w:pPr>
              <w:spacing w:line="240" w:lineRule="auto"/>
              <w:ind w:right="120"/>
              <w:jc w:val="center"/>
              <w:rPr>
                <w:rFonts w:ascii="Angsana New" w:hAnsi="Angsana New"/>
                <w:color w:val="000000"/>
                <w:sz w:val="28"/>
                <w:szCs w:val="28"/>
              </w:rPr>
            </w:pPr>
          </w:p>
        </w:tc>
        <w:tc>
          <w:tcPr>
            <w:tcW w:w="1280" w:type="dxa"/>
            <w:tcBorders>
              <w:left w:val="nil"/>
              <w:right w:val="nil"/>
            </w:tcBorders>
            <w:shd w:val="clear" w:color="auto" w:fill="auto"/>
            <w:noWrap/>
            <w:vAlign w:val="center"/>
          </w:tcPr>
          <w:p w14:paraId="457A3DDA" w14:textId="77777777" w:rsidR="00E10B5F" w:rsidRDefault="00E10B5F" w:rsidP="007F43AA">
            <w:pPr>
              <w:spacing w:line="240" w:lineRule="auto"/>
              <w:ind w:right="120"/>
              <w:jc w:val="right"/>
              <w:rPr>
                <w:rFonts w:ascii="Angsana New" w:hAnsi="Angsana New"/>
                <w:color w:val="000000"/>
                <w:sz w:val="28"/>
                <w:szCs w:val="28"/>
              </w:rPr>
            </w:pPr>
          </w:p>
        </w:tc>
      </w:tr>
      <w:tr w:rsidR="00E10B5F" w:rsidRPr="007D285A" w14:paraId="345B224A" w14:textId="77777777" w:rsidTr="00EF09E7">
        <w:trPr>
          <w:trHeight w:val="282"/>
        </w:trPr>
        <w:tc>
          <w:tcPr>
            <w:tcW w:w="4009" w:type="dxa"/>
            <w:tcBorders>
              <w:top w:val="nil"/>
              <w:left w:val="nil"/>
              <w:bottom w:val="nil"/>
              <w:right w:val="nil"/>
            </w:tcBorders>
            <w:shd w:val="clear" w:color="auto" w:fill="auto"/>
            <w:vAlign w:val="center"/>
          </w:tcPr>
          <w:p w14:paraId="60A2DD3F" w14:textId="0D56BED1" w:rsidR="00E10B5F" w:rsidRPr="004440F5" w:rsidRDefault="004440F5" w:rsidP="004440F5">
            <w:pPr>
              <w:spacing w:line="240" w:lineRule="auto"/>
              <w:jc w:val="both"/>
              <w:rPr>
                <w:rFonts w:ascii="Angsana New" w:hAnsi="Angsana New"/>
                <w:color w:val="000000"/>
                <w:sz w:val="28"/>
                <w:szCs w:val="28"/>
                <w:cs/>
              </w:rPr>
            </w:pPr>
            <w:r>
              <w:rPr>
                <w:rFonts w:ascii="Angsana New" w:hAnsi="Angsana New"/>
                <w:color w:val="000000"/>
                <w:sz w:val="28"/>
                <w:szCs w:val="28"/>
              </w:rPr>
              <w:t>-</w:t>
            </w:r>
            <w:r w:rsidRPr="004440F5">
              <w:rPr>
                <w:rFonts w:ascii="Angsana New" w:hAnsi="Angsana New"/>
                <w:color w:val="000000"/>
                <w:sz w:val="28"/>
                <w:szCs w:val="28"/>
              </w:rPr>
              <w:t>Subsidiary</w:t>
            </w:r>
          </w:p>
        </w:tc>
        <w:tc>
          <w:tcPr>
            <w:tcW w:w="1304" w:type="dxa"/>
            <w:tcBorders>
              <w:left w:val="nil"/>
              <w:bottom w:val="nil"/>
              <w:right w:val="nil"/>
            </w:tcBorders>
            <w:noWrap/>
            <w:vAlign w:val="center"/>
          </w:tcPr>
          <w:p w14:paraId="630EA5A2" w14:textId="7CCF81E9" w:rsidR="00E10B5F" w:rsidRPr="005C2C4D" w:rsidRDefault="00E10B5F" w:rsidP="007F43AA">
            <w:pPr>
              <w:spacing w:line="240" w:lineRule="auto"/>
              <w:ind w:right="128"/>
              <w:jc w:val="right"/>
              <w:rPr>
                <w:rFonts w:ascii="Angsana New" w:hAnsi="Angsana New"/>
                <w:color w:val="000000"/>
                <w:sz w:val="28"/>
                <w:szCs w:val="28"/>
              </w:rPr>
            </w:pPr>
            <w:r w:rsidRPr="005C2C4D">
              <w:rPr>
                <w:rFonts w:ascii="Angsana New" w:hAnsi="Angsana New"/>
                <w:color w:val="000000"/>
                <w:sz w:val="28"/>
                <w:szCs w:val="28"/>
              </w:rPr>
              <w:t>861</w:t>
            </w:r>
          </w:p>
        </w:tc>
        <w:tc>
          <w:tcPr>
            <w:tcW w:w="163" w:type="dxa"/>
            <w:tcBorders>
              <w:left w:val="nil"/>
              <w:bottom w:val="nil"/>
              <w:right w:val="nil"/>
            </w:tcBorders>
            <w:shd w:val="clear" w:color="auto" w:fill="auto"/>
            <w:noWrap/>
            <w:vAlign w:val="center"/>
          </w:tcPr>
          <w:p w14:paraId="43F51955" w14:textId="77777777" w:rsidR="00E10B5F" w:rsidRPr="005C2C4D" w:rsidRDefault="00E10B5F" w:rsidP="007F43AA">
            <w:pPr>
              <w:spacing w:line="240" w:lineRule="auto"/>
              <w:jc w:val="center"/>
              <w:rPr>
                <w:rFonts w:ascii="Angsana New" w:hAnsi="Angsana New"/>
                <w:color w:val="000000"/>
                <w:sz w:val="28"/>
                <w:szCs w:val="28"/>
              </w:rPr>
            </w:pPr>
          </w:p>
        </w:tc>
        <w:tc>
          <w:tcPr>
            <w:tcW w:w="1298" w:type="dxa"/>
            <w:tcBorders>
              <w:left w:val="nil"/>
              <w:right w:val="nil"/>
            </w:tcBorders>
            <w:shd w:val="clear" w:color="auto" w:fill="auto"/>
            <w:noWrap/>
            <w:vAlign w:val="center"/>
          </w:tcPr>
          <w:p w14:paraId="2CD9B7C8" w14:textId="421B8CC0" w:rsidR="00E10B5F" w:rsidRPr="005C2C4D" w:rsidRDefault="00390E60" w:rsidP="007F43AA">
            <w:pPr>
              <w:spacing w:line="240" w:lineRule="auto"/>
              <w:ind w:right="120"/>
              <w:jc w:val="right"/>
              <w:rPr>
                <w:rFonts w:ascii="Angsana New" w:hAnsi="Angsana New"/>
                <w:color w:val="000000"/>
                <w:sz w:val="28"/>
                <w:szCs w:val="28"/>
              </w:rPr>
            </w:pPr>
            <w:r>
              <w:rPr>
                <w:rFonts w:ascii="Angsana New" w:hAnsi="Angsana New"/>
                <w:color w:val="000000"/>
                <w:sz w:val="28"/>
                <w:szCs w:val="28"/>
              </w:rPr>
              <w:t>-</w:t>
            </w:r>
          </w:p>
        </w:tc>
        <w:tc>
          <w:tcPr>
            <w:tcW w:w="89" w:type="dxa"/>
            <w:tcBorders>
              <w:left w:val="nil"/>
              <w:bottom w:val="nil"/>
              <w:right w:val="nil"/>
            </w:tcBorders>
            <w:shd w:val="clear" w:color="auto" w:fill="auto"/>
            <w:noWrap/>
            <w:vAlign w:val="center"/>
          </w:tcPr>
          <w:p w14:paraId="376C4EB2" w14:textId="77777777" w:rsidR="00E10B5F" w:rsidRPr="005C2C4D" w:rsidRDefault="00E10B5F" w:rsidP="007F43AA">
            <w:pPr>
              <w:spacing w:line="240" w:lineRule="auto"/>
              <w:ind w:right="120"/>
              <w:jc w:val="center"/>
              <w:rPr>
                <w:rFonts w:ascii="Angsana New" w:hAnsi="Angsana New"/>
                <w:color w:val="000000"/>
                <w:sz w:val="28"/>
                <w:szCs w:val="28"/>
              </w:rPr>
            </w:pPr>
          </w:p>
        </w:tc>
        <w:tc>
          <w:tcPr>
            <w:tcW w:w="1332" w:type="dxa"/>
            <w:gridSpan w:val="2"/>
            <w:tcBorders>
              <w:left w:val="nil"/>
              <w:bottom w:val="nil"/>
              <w:right w:val="nil"/>
            </w:tcBorders>
            <w:noWrap/>
            <w:vAlign w:val="center"/>
          </w:tcPr>
          <w:p w14:paraId="5113D0BD" w14:textId="35F38960" w:rsidR="00E10B5F" w:rsidRPr="005C2C4D" w:rsidRDefault="00390E60" w:rsidP="007F43AA">
            <w:pPr>
              <w:spacing w:line="240" w:lineRule="auto"/>
              <w:ind w:right="120"/>
              <w:jc w:val="right"/>
              <w:rPr>
                <w:rFonts w:ascii="Angsana New" w:hAnsi="Angsana New"/>
                <w:color w:val="000000"/>
                <w:sz w:val="28"/>
                <w:szCs w:val="28"/>
              </w:rPr>
            </w:pPr>
            <w:r>
              <w:rPr>
                <w:rFonts w:ascii="Angsana New" w:hAnsi="Angsana New"/>
                <w:color w:val="000000"/>
                <w:sz w:val="28"/>
                <w:szCs w:val="28"/>
              </w:rPr>
              <w:t>-</w:t>
            </w:r>
          </w:p>
        </w:tc>
        <w:tc>
          <w:tcPr>
            <w:tcW w:w="163" w:type="dxa"/>
            <w:tcBorders>
              <w:left w:val="nil"/>
              <w:bottom w:val="nil"/>
              <w:right w:val="nil"/>
            </w:tcBorders>
            <w:shd w:val="clear" w:color="auto" w:fill="auto"/>
            <w:noWrap/>
            <w:vAlign w:val="center"/>
          </w:tcPr>
          <w:p w14:paraId="003BC6D8" w14:textId="77777777" w:rsidR="00E10B5F" w:rsidRPr="007D285A" w:rsidRDefault="00E10B5F" w:rsidP="007F43AA">
            <w:pPr>
              <w:spacing w:line="240" w:lineRule="auto"/>
              <w:ind w:right="120"/>
              <w:jc w:val="center"/>
              <w:rPr>
                <w:rFonts w:ascii="Angsana New" w:hAnsi="Angsana New"/>
                <w:color w:val="000000"/>
                <w:sz w:val="28"/>
                <w:szCs w:val="28"/>
              </w:rPr>
            </w:pPr>
          </w:p>
        </w:tc>
        <w:tc>
          <w:tcPr>
            <w:tcW w:w="1280" w:type="dxa"/>
            <w:tcBorders>
              <w:left w:val="nil"/>
              <w:right w:val="nil"/>
            </w:tcBorders>
            <w:shd w:val="clear" w:color="auto" w:fill="auto"/>
            <w:noWrap/>
            <w:vAlign w:val="center"/>
          </w:tcPr>
          <w:p w14:paraId="1047FA54" w14:textId="5AEA09BB" w:rsidR="00E10B5F" w:rsidRDefault="00390E60" w:rsidP="007F43AA">
            <w:pPr>
              <w:spacing w:line="240" w:lineRule="auto"/>
              <w:ind w:right="120"/>
              <w:jc w:val="right"/>
              <w:rPr>
                <w:rFonts w:ascii="Angsana New" w:hAnsi="Angsana New"/>
                <w:color w:val="000000"/>
                <w:sz w:val="28"/>
                <w:szCs w:val="28"/>
              </w:rPr>
            </w:pPr>
            <w:r>
              <w:rPr>
                <w:rFonts w:ascii="Angsana New" w:hAnsi="Angsana New"/>
                <w:color w:val="000000"/>
                <w:sz w:val="28"/>
                <w:szCs w:val="28"/>
              </w:rPr>
              <w:t>-</w:t>
            </w:r>
          </w:p>
        </w:tc>
      </w:tr>
      <w:tr w:rsidR="002D0B55" w:rsidRPr="007D285A" w14:paraId="7CCCDD8D" w14:textId="77777777" w:rsidTr="00EF09E7">
        <w:trPr>
          <w:trHeight w:val="282"/>
        </w:trPr>
        <w:tc>
          <w:tcPr>
            <w:tcW w:w="4009" w:type="dxa"/>
            <w:tcBorders>
              <w:top w:val="nil"/>
              <w:left w:val="nil"/>
              <w:bottom w:val="nil"/>
              <w:right w:val="nil"/>
            </w:tcBorders>
            <w:shd w:val="clear" w:color="auto" w:fill="auto"/>
            <w:vAlign w:val="center"/>
          </w:tcPr>
          <w:p w14:paraId="6EC153CB" w14:textId="77777777" w:rsidR="002D0B55" w:rsidRPr="003424E7" w:rsidRDefault="002D0B55" w:rsidP="002D0B55">
            <w:pPr>
              <w:spacing w:line="240" w:lineRule="auto"/>
              <w:jc w:val="both"/>
              <w:rPr>
                <w:rFonts w:ascii="Angsana New" w:hAnsi="Angsana New"/>
                <w:color w:val="000000"/>
                <w:sz w:val="28"/>
                <w:szCs w:val="28"/>
                <w:cs/>
              </w:rPr>
            </w:pPr>
            <w:r w:rsidRPr="003424E7">
              <w:rPr>
                <w:rFonts w:ascii="Angsana New" w:hAnsi="Angsana New"/>
                <w:color w:val="000000"/>
                <w:sz w:val="28"/>
                <w:szCs w:val="28"/>
              </w:rPr>
              <w:t>Past Service Costs from Benefit Changes</w:t>
            </w:r>
          </w:p>
        </w:tc>
        <w:tc>
          <w:tcPr>
            <w:tcW w:w="1304" w:type="dxa"/>
            <w:tcBorders>
              <w:left w:val="nil"/>
              <w:bottom w:val="nil"/>
              <w:right w:val="nil"/>
            </w:tcBorders>
            <w:noWrap/>
            <w:vAlign w:val="center"/>
          </w:tcPr>
          <w:p w14:paraId="09B872E2" w14:textId="06B35673" w:rsidR="002D0B55" w:rsidRPr="005C2C4D" w:rsidRDefault="002D0B55" w:rsidP="002D0B55">
            <w:pPr>
              <w:spacing w:line="240" w:lineRule="auto"/>
              <w:ind w:right="128"/>
              <w:jc w:val="right"/>
              <w:rPr>
                <w:rFonts w:ascii="Angsana New" w:hAnsi="Angsana New"/>
                <w:color w:val="000000"/>
                <w:sz w:val="28"/>
                <w:szCs w:val="28"/>
              </w:rPr>
            </w:pPr>
          </w:p>
        </w:tc>
        <w:tc>
          <w:tcPr>
            <w:tcW w:w="163" w:type="dxa"/>
            <w:tcBorders>
              <w:left w:val="nil"/>
              <w:bottom w:val="nil"/>
              <w:right w:val="nil"/>
            </w:tcBorders>
            <w:shd w:val="clear" w:color="auto" w:fill="auto"/>
            <w:noWrap/>
            <w:vAlign w:val="center"/>
          </w:tcPr>
          <w:p w14:paraId="041BFD61" w14:textId="77777777" w:rsidR="002D0B55" w:rsidRPr="005C2C4D" w:rsidRDefault="002D0B55" w:rsidP="002D0B55">
            <w:pPr>
              <w:spacing w:line="240" w:lineRule="auto"/>
              <w:jc w:val="center"/>
              <w:rPr>
                <w:rFonts w:ascii="Angsana New" w:hAnsi="Angsana New"/>
                <w:color w:val="000000"/>
                <w:sz w:val="28"/>
                <w:szCs w:val="28"/>
              </w:rPr>
            </w:pPr>
          </w:p>
        </w:tc>
        <w:tc>
          <w:tcPr>
            <w:tcW w:w="1298" w:type="dxa"/>
            <w:tcBorders>
              <w:left w:val="nil"/>
              <w:right w:val="nil"/>
            </w:tcBorders>
            <w:shd w:val="clear" w:color="auto" w:fill="auto"/>
            <w:noWrap/>
            <w:vAlign w:val="center"/>
          </w:tcPr>
          <w:p w14:paraId="40D42B55" w14:textId="6A602D36" w:rsidR="002D0B55" w:rsidRPr="005C2C4D" w:rsidRDefault="002D0B55" w:rsidP="002D0B55">
            <w:pPr>
              <w:spacing w:line="240" w:lineRule="auto"/>
              <w:ind w:right="120"/>
              <w:jc w:val="right"/>
              <w:rPr>
                <w:rFonts w:ascii="Angsana New" w:hAnsi="Angsana New"/>
                <w:color w:val="000000"/>
                <w:sz w:val="28"/>
                <w:szCs w:val="28"/>
              </w:rPr>
            </w:pPr>
          </w:p>
        </w:tc>
        <w:tc>
          <w:tcPr>
            <w:tcW w:w="89" w:type="dxa"/>
            <w:tcBorders>
              <w:left w:val="nil"/>
              <w:bottom w:val="nil"/>
              <w:right w:val="nil"/>
            </w:tcBorders>
            <w:shd w:val="clear" w:color="auto" w:fill="auto"/>
            <w:noWrap/>
            <w:vAlign w:val="center"/>
          </w:tcPr>
          <w:p w14:paraId="268F4574" w14:textId="77777777" w:rsidR="002D0B55" w:rsidRPr="005C2C4D" w:rsidRDefault="002D0B55" w:rsidP="002D0B55">
            <w:pPr>
              <w:spacing w:line="240" w:lineRule="auto"/>
              <w:ind w:right="120"/>
              <w:jc w:val="center"/>
              <w:rPr>
                <w:rFonts w:ascii="Angsana New" w:hAnsi="Angsana New"/>
                <w:color w:val="000000"/>
                <w:sz w:val="28"/>
                <w:szCs w:val="28"/>
              </w:rPr>
            </w:pPr>
          </w:p>
        </w:tc>
        <w:tc>
          <w:tcPr>
            <w:tcW w:w="1332" w:type="dxa"/>
            <w:gridSpan w:val="2"/>
            <w:tcBorders>
              <w:left w:val="nil"/>
              <w:bottom w:val="nil"/>
              <w:right w:val="nil"/>
            </w:tcBorders>
            <w:noWrap/>
            <w:vAlign w:val="center"/>
          </w:tcPr>
          <w:p w14:paraId="61684A5B" w14:textId="6048F808" w:rsidR="002D0B55" w:rsidRPr="005C2C4D" w:rsidRDefault="002D0B55" w:rsidP="002D0B55">
            <w:pPr>
              <w:spacing w:line="240" w:lineRule="auto"/>
              <w:ind w:right="120"/>
              <w:jc w:val="right"/>
              <w:rPr>
                <w:rFonts w:ascii="Angsana New" w:hAnsi="Angsana New"/>
                <w:color w:val="000000"/>
                <w:sz w:val="28"/>
                <w:szCs w:val="28"/>
              </w:rPr>
            </w:pPr>
          </w:p>
        </w:tc>
        <w:tc>
          <w:tcPr>
            <w:tcW w:w="163" w:type="dxa"/>
            <w:tcBorders>
              <w:left w:val="nil"/>
              <w:bottom w:val="nil"/>
              <w:right w:val="nil"/>
            </w:tcBorders>
            <w:shd w:val="clear" w:color="auto" w:fill="auto"/>
            <w:noWrap/>
            <w:vAlign w:val="center"/>
          </w:tcPr>
          <w:p w14:paraId="78F96F61" w14:textId="77777777" w:rsidR="002D0B55" w:rsidRPr="007D285A" w:rsidRDefault="002D0B55" w:rsidP="002D0B55">
            <w:pPr>
              <w:spacing w:line="240" w:lineRule="auto"/>
              <w:ind w:right="120"/>
              <w:jc w:val="center"/>
              <w:rPr>
                <w:rFonts w:ascii="Angsana New" w:hAnsi="Angsana New"/>
                <w:color w:val="000000"/>
                <w:sz w:val="28"/>
                <w:szCs w:val="28"/>
              </w:rPr>
            </w:pPr>
          </w:p>
        </w:tc>
        <w:tc>
          <w:tcPr>
            <w:tcW w:w="1280" w:type="dxa"/>
            <w:tcBorders>
              <w:left w:val="nil"/>
              <w:right w:val="nil"/>
            </w:tcBorders>
            <w:shd w:val="clear" w:color="auto" w:fill="auto"/>
            <w:noWrap/>
            <w:vAlign w:val="center"/>
          </w:tcPr>
          <w:p w14:paraId="1432D2C7" w14:textId="13092123" w:rsidR="002D0B55" w:rsidRDefault="002D0B55" w:rsidP="002D0B55">
            <w:pPr>
              <w:spacing w:line="240" w:lineRule="auto"/>
              <w:ind w:right="120"/>
              <w:jc w:val="right"/>
              <w:rPr>
                <w:rFonts w:ascii="Angsana New" w:hAnsi="Angsana New"/>
                <w:color w:val="000000"/>
                <w:sz w:val="28"/>
                <w:szCs w:val="28"/>
              </w:rPr>
            </w:pPr>
          </w:p>
        </w:tc>
      </w:tr>
      <w:tr w:rsidR="002D0B55" w:rsidRPr="007D285A" w14:paraId="33CE1131" w14:textId="77777777" w:rsidTr="00EF09E7">
        <w:trPr>
          <w:trHeight w:val="282"/>
        </w:trPr>
        <w:tc>
          <w:tcPr>
            <w:tcW w:w="4009" w:type="dxa"/>
            <w:tcBorders>
              <w:top w:val="nil"/>
              <w:left w:val="nil"/>
              <w:bottom w:val="nil"/>
              <w:right w:val="nil"/>
            </w:tcBorders>
            <w:shd w:val="clear" w:color="auto" w:fill="auto"/>
            <w:vAlign w:val="center"/>
            <w:hideMark/>
          </w:tcPr>
          <w:p w14:paraId="5A5C7271" w14:textId="77777777" w:rsidR="002D0B55" w:rsidRPr="007D285A" w:rsidRDefault="002D0B55" w:rsidP="002D0B55">
            <w:pPr>
              <w:spacing w:line="240" w:lineRule="auto"/>
              <w:jc w:val="both"/>
              <w:rPr>
                <w:rFonts w:ascii="Angsana New" w:hAnsi="Angsana New"/>
                <w:color w:val="000000"/>
                <w:sz w:val="28"/>
                <w:szCs w:val="28"/>
              </w:rPr>
            </w:pPr>
            <w:r w:rsidRPr="003424E7">
              <w:rPr>
                <w:rFonts w:ascii="Angsana New" w:hAnsi="Angsana New"/>
                <w:color w:val="000000"/>
                <w:sz w:val="28"/>
                <w:szCs w:val="28"/>
              </w:rPr>
              <w:t>Current service costs and interest costs</w:t>
            </w:r>
          </w:p>
        </w:tc>
        <w:tc>
          <w:tcPr>
            <w:tcW w:w="1304" w:type="dxa"/>
            <w:tcBorders>
              <w:top w:val="nil"/>
              <w:left w:val="nil"/>
              <w:bottom w:val="nil"/>
              <w:right w:val="nil"/>
            </w:tcBorders>
            <w:shd w:val="clear" w:color="auto" w:fill="auto"/>
            <w:noWrap/>
            <w:vAlign w:val="center"/>
          </w:tcPr>
          <w:p w14:paraId="279F3B95" w14:textId="1D59BD02" w:rsidR="002D0B55" w:rsidRPr="005C2C4D" w:rsidRDefault="00650521" w:rsidP="002D0B55">
            <w:pPr>
              <w:spacing w:line="240" w:lineRule="auto"/>
              <w:ind w:right="128"/>
              <w:jc w:val="right"/>
              <w:rPr>
                <w:rFonts w:ascii="Angsana New" w:hAnsi="Angsana New"/>
                <w:color w:val="000000"/>
                <w:sz w:val="28"/>
                <w:szCs w:val="28"/>
              </w:rPr>
            </w:pPr>
            <w:r w:rsidRPr="005C2C4D">
              <w:rPr>
                <w:rFonts w:ascii="Angsana New" w:hAnsi="Angsana New"/>
                <w:color w:val="000000"/>
                <w:sz w:val="28"/>
                <w:szCs w:val="28"/>
              </w:rPr>
              <w:t>406</w:t>
            </w:r>
          </w:p>
        </w:tc>
        <w:tc>
          <w:tcPr>
            <w:tcW w:w="163" w:type="dxa"/>
            <w:tcBorders>
              <w:top w:val="nil"/>
              <w:left w:val="nil"/>
              <w:bottom w:val="nil"/>
              <w:right w:val="nil"/>
            </w:tcBorders>
            <w:shd w:val="clear" w:color="auto" w:fill="auto"/>
            <w:noWrap/>
            <w:vAlign w:val="center"/>
          </w:tcPr>
          <w:p w14:paraId="22BD9780" w14:textId="77777777" w:rsidR="002D0B55" w:rsidRPr="005C2C4D" w:rsidRDefault="002D0B55" w:rsidP="002D0B55">
            <w:pPr>
              <w:spacing w:line="240" w:lineRule="auto"/>
              <w:jc w:val="right"/>
              <w:rPr>
                <w:rFonts w:ascii="Angsana New" w:hAnsi="Angsana New"/>
                <w:color w:val="000000"/>
                <w:sz w:val="28"/>
                <w:szCs w:val="28"/>
              </w:rPr>
            </w:pPr>
          </w:p>
        </w:tc>
        <w:tc>
          <w:tcPr>
            <w:tcW w:w="1298" w:type="dxa"/>
            <w:tcBorders>
              <w:top w:val="nil"/>
              <w:left w:val="nil"/>
              <w:bottom w:val="nil"/>
              <w:right w:val="nil"/>
            </w:tcBorders>
            <w:shd w:val="clear" w:color="auto" w:fill="auto"/>
            <w:noWrap/>
            <w:vAlign w:val="center"/>
          </w:tcPr>
          <w:p w14:paraId="5E69D134" w14:textId="77777777" w:rsidR="002D0B55" w:rsidRPr="005C2C4D" w:rsidRDefault="002D0B55" w:rsidP="002D0B55">
            <w:pPr>
              <w:spacing w:line="240" w:lineRule="auto"/>
              <w:ind w:right="120"/>
              <w:jc w:val="right"/>
              <w:rPr>
                <w:rFonts w:ascii="Angsana New" w:hAnsi="Angsana New"/>
                <w:color w:val="000000"/>
                <w:sz w:val="28"/>
                <w:szCs w:val="28"/>
              </w:rPr>
            </w:pPr>
            <w:r w:rsidRPr="005C2C4D">
              <w:rPr>
                <w:rFonts w:ascii="Angsana New" w:hAnsi="Angsana New"/>
                <w:color w:val="000000"/>
                <w:sz w:val="28"/>
                <w:szCs w:val="28"/>
              </w:rPr>
              <w:t>226</w:t>
            </w:r>
          </w:p>
        </w:tc>
        <w:tc>
          <w:tcPr>
            <w:tcW w:w="89" w:type="dxa"/>
            <w:tcBorders>
              <w:top w:val="nil"/>
              <w:left w:val="nil"/>
              <w:bottom w:val="nil"/>
              <w:right w:val="nil"/>
            </w:tcBorders>
            <w:shd w:val="clear" w:color="auto" w:fill="auto"/>
            <w:noWrap/>
            <w:vAlign w:val="center"/>
          </w:tcPr>
          <w:p w14:paraId="1C8BB194" w14:textId="77777777" w:rsidR="002D0B55" w:rsidRPr="005C2C4D" w:rsidRDefault="002D0B55" w:rsidP="002D0B55">
            <w:pPr>
              <w:spacing w:line="240" w:lineRule="auto"/>
              <w:ind w:right="120"/>
              <w:jc w:val="right"/>
              <w:rPr>
                <w:rFonts w:ascii="Angsana New" w:hAnsi="Angsana New"/>
                <w:color w:val="000000"/>
                <w:sz w:val="28"/>
                <w:szCs w:val="28"/>
              </w:rPr>
            </w:pPr>
          </w:p>
        </w:tc>
        <w:tc>
          <w:tcPr>
            <w:tcW w:w="1332" w:type="dxa"/>
            <w:gridSpan w:val="2"/>
            <w:tcBorders>
              <w:top w:val="nil"/>
              <w:left w:val="nil"/>
              <w:bottom w:val="nil"/>
              <w:right w:val="nil"/>
            </w:tcBorders>
            <w:shd w:val="clear" w:color="auto" w:fill="auto"/>
            <w:noWrap/>
            <w:vAlign w:val="center"/>
          </w:tcPr>
          <w:p w14:paraId="36282DA5" w14:textId="4C82EC35" w:rsidR="002D0B55" w:rsidRPr="005C2C4D" w:rsidRDefault="002D0B55" w:rsidP="002D0B55">
            <w:pPr>
              <w:spacing w:line="240" w:lineRule="auto"/>
              <w:ind w:right="120"/>
              <w:jc w:val="right"/>
              <w:rPr>
                <w:rFonts w:ascii="Angsana New" w:hAnsi="Angsana New"/>
                <w:color w:val="000000"/>
                <w:sz w:val="28"/>
                <w:szCs w:val="28"/>
              </w:rPr>
            </w:pPr>
            <w:r w:rsidRPr="005C2C4D">
              <w:rPr>
                <w:rFonts w:ascii="Angsana New" w:hAnsi="Angsana New"/>
                <w:color w:val="000000"/>
                <w:sz w:val="28"/>
                <w:szCs w:val="28"/>
              </w:rPr>
              <w:t>241</w:t>
            </w:r>
          </w:p>
        </w:tc>
        <w:tc>
          <w:tcPr>
            <w:tcW w:w="163" w:type="dxa"/>
            <w:tcBorders>
              <w:top w:val="nil"/>
              <w:left w:val="nil"/>
              <w:bottom w:val="nil"/>
              <w:right w:val="nil"/>
            </w:tcBorders>
            <w:shd w:val="clear" w:color="auto" w:fill="auto"/>
            <w:noWrap/>
            <w:vAlign w:val="center"/>
          </w:tcPr>
          <w:p w14:paraId="3E6BD33B" w14:textId="77777777" w:rsidR="002D0B55" w:rsidRPr="007D285A" w:rsidRDefault="002D0B55" w:rsidP="002D0B55">
            <w:pPr>
              <w:spacing w:line="240" w:lineRule="auto"/>
              <w:ind w:right="120"/>
              <w:jc w:val="right"/>
              <w:rPr>
                <w:rFonts w:ascii="Angsana New" w:hAnsi="Angsana New"/>
                <w:color w:val="000000"/>
                <w:sz w:val="28"/>
                <w:szCs w:val="28"/>
              </w:rPr>
            </w:pPr>
          </w:p>
        </w:tc>
        <w:tc>
          <w:tcPr>
            <w:tcW w:w="1280" w:type="dxa"/>
            <w:tcBorders>
              <w:top w:val="nil"/>
              <w:left w:val="nil"/>
              <w:bottom w:val="nil"/>
              <w:right w:val="nil"/>
            </w:tcBorders>
            <w:shd w:val="clear" w:color="auto" w:fill="auto"/>
            <w:noWrap/>
            <w:vAlign w:val="center"/>
          </w:tcPr>
          <w:p w14:paraId="4993526E" w14:textId="77777777" w:rsidR="002D0B55" w:rsidRPr="007D285A" w:rsidRDefault="002D0B55" w:rsidP="002D0B55">
            <w:pPr>
              <w:spacing w:line="240" w:lineRule="auto"/>
              <w:ind w:right="120"/>
              <w:jc w:val="right"/>
              <w:rPr>
                <w:rFonts w:ascii="Angsana New" w:hAnsi="Angsana New"/>
                <w:color w:val="000000"/>
                <w:sz w:val="28"/>
                <w:szCs w:val="28"/>
              </w:rPr>
            </w:pPr>
            <w:r>
              <w:rPr>
                <w:rFonts w:ascii="Angsana New" w:hAnsi="Angsana New"/>
                <w:color w:val="000000"/>
                <w:sz w:val="28"/>
                <w:szCs w:val="28"/>
              </w:rPr>
              <w:t>226</w:t>
            </w:r>
          </w:p>
        </w:tc>
      </w:tr>
      <w:tr w:rsidR="002D0B55" w:rsidRPr="007D285A" w14:paraId="312E15FA" w14:textId="77777777" w:rsidTr="00EF09E7">
        <w:trPr>
          <w:trHeight w:val="282"/>
        </w:trPr>
        <w:tc>
          <w:tcPr>
            <w:tcW w:w="4009" w:type="dxa"/>
            <w:tcBorders>
              <w:top w:val="nil"/>
              <w:left w:val="nil"/>
              <w:bottom w:val="nil"/>
              <w:right w:val="nil"/>
            </w:tcBorders>
            <w:shd w:val="clear" w:color="auto" w:fill="auto"/>
            <w:vAlign w:val="bottom"/>
          </w:tcPr>
          <w:p w14:paraId="0376465E" w14:textId="77777777" w:rsidR="002D0B55" w:rsidRPr="007D285A" w:rsidRDefault="002D0B55" w:rsidP="002D0B55">
            <w:pPr>
              <w:spacing w:line="240" w:lineRule="auto"/>
              <w:jc w:val="both"/>
              <w:rPr>
                <w:rFonts w:ascii="Angsana New" w:hAnsi="Angsana New"/>
                <w:color w:val="000000"/>
                <w:sz w:val="28"/>
                <w:szCs w:val="28"/>
              </w:rPr>
            </w:pPr>
            <w:r>
              <w:rPr>
                <w:rFonts w:asciiTheme="majorBidi" w:hAnsiTheme="majorBidi" w:cstheme="majorBidi"/>
                <w:sz w:val="28"/>
                <w:szCs w:val="28"/>
              </w:rPr>
              <w:t>Actuarial Loss</w:t>
            </w:r>
          </w:p>
        </w:tc>
        <w:tc>
          <w:tcPr>
            <w:tcW w:w="1304" w:type="dxa"/>
            <w:tcBorders>
              <w:top w:val="nil"/>
              <w:left w:val="nil"/>
              <w:right w:val="nil"/>
            </w:tcBorders>
            <w:shd w:val="clear" w:color="auto" w:fill="auto"/>
            <w:noWrap/>
            <w:vAlign w:val="center"/>
          </w:tcPr>
          <w:p w14:paraId="6B763526" w14:textId="1D8AB197" w:rsidR="002D0B55" w:rsidRPr="005C2C4D" w:rsidRDefault="002D0B55" w:rsidP="002D0B55">
            <w:pPr>
              <w:spacing w:line="240" w:lineRule="auto"/>
              <w:ind w:right="128"/>
              <w:jc w:val="right"/>
              <w:rPr>
                <w:rFonts w:ascii="Angsana New" w:hAnsi="Angsana New"/>
                <w:color w:val="000000"/>
                <w:sz w:val="28"/>
                <w:szCs w:val="28"/>
              </w:rPr>
            </w:pPr>
            <w:r w:rsidRPr="005C2C4D">
              <w:rPr>
                <w:rFonts w:ascii="Angsana New" w:hAnsi="Angsana New"/>
                <w:color w:val="000000"/>
                <w:sz w:val="28"/>
                <w:szCs w:val="28"/>
              </w:rPr>
              <w:t>(86)</w:t>
            </w:r>
          </w:p>
        </w:tc>
        <w:tc>
          <w:tcPr>
            <w:tcW w:w="163" w:type="dxa"/>
            <w:tcBorders>
              <w:top w:val="nil"/>
              <w:left w:val="nil"/>
              <w:right w:val="nil"/>
            </w:tcBorders>
            <w:shd w:val="clear" w:color="auto" w:fill="auto"/>
            <w:noWrap/>
            <w:vAlign w:val="center"/>
          </w:tcPr>
          <w:p w14:paraId="30E1EB11" w14:textId="77777777" w:rsidR="002D0B55" w:rsidRPr="005C2C4D" w:rsidRDefault="002D0B55" w:rsidP="002D0B55">
            <w:pPr>
              <w:spacing w:line="240" w:lineRule="auto"/>
              <w:jc w:val="right"/>
              <w:rPr>
                <w:rFonts w:ascii="Angsana New" w:hAnsi="Angsana New"/>
                <w:color w:val="000000"/>
                <w:sz w:val="28"/>
                <w:szCs w:val="28"/>
              </w:rPr>
            </w:pPr>
          </w:p>
        </w:tc>
        <w:tc>
          <w:tcPr>
            <w:tcW w:w="1298" w:type="dxa"/>
            <w:tcBorders>
              <w:top w:val="nil"/>
              <w:left w:val="nil"/>
              <w:right w:val="nil"/>
            </w:tcBorders>
            <w:shd w:val="clear" w:color="auto" w:fill="auto"/>
            <w:noWrap/>
            <w:vAlign w:val="center"/>
          </w:tcPr>
          <w:p w14:paraId="6603B32E" w14:textId="77777777" w:rsidR="002D0B55" w:rsidRPr="005C2C4D" w:rsidRDefault="002D0B55" w:rsidP="002D0B55">
            <w:pPr>
              <w:spacing w:line="240" w:lineRule="auto"/>
              <w:ind w:right="120"/>
              <w:jc w:val="right"/>
              <w:rPr>
                <w:rFonts w:ascii="Angsana New" w:hAnsi="Angsana New"/>
                <w:color w:val="000000"/>
                <w:sz w:val="28"/>
                <w:szCs w:val="28"/>
              </w:rPr>
            </w:pPr>
            <w:r w:rsidRPr="005C2C4D">
              <w:rPr>
                <w:rFonts w:ascii="Angsana New" w:hAnsi="Angsana New"/>
                <w:color w:val="000000"/>
                <w:sz w:val="28"/>
                <w:szCs w:val="28"/>
              </w:rPr>
              <w:t>931</w:t>
            </w:r>
          </w:p>
        </w:tc>
        <w:tc>
          <w:tcPr>
            <w:tcW w:w="89" w:type="dxa"/>
            <w:tcBorders>
              <w:top w:val="nil"/>
              <w:left w:val="nil"/>
              <w:right w:val="nil"/>
            </w:tcBorders>
            <w:shd w:val="clear" w:color="auto" w:fill="auto"/>
            <w:noWrap/>
            <w:vAlign w:val="center"/>
          </w:tcPr>
          <w:p w14:paraId="36FDDAE8" w14:textId="77777777" w:rsidR="002D0B55" w:rsidRPr="005C2C4D" w:rsidRDefault="002D0B55" w:rsidP="002D0B55">
            <w:pPr>
              <w:spacing w:line="240" w:lineRule="auto"/>
              <w:ind w:right="120"/>
              <w:jc w:val="right"/>
              <w:rPr>
                <w:rFonts w:ascii="Angsana New" w:hAnsi="Angsana New"/>
                <w:color w:val="000000"/>
                <w:sz w:val="28"/>
                <w:szCs w:val="28"/>
              </w:rPr>
            </w:pPr>
          </w:p>
        </w:tc>
        <w:tc>
          <w:tcPr>
            <w:tcW w:w="1332" w:type="dxa"/>
            <w:gridSpan w:val="2"/>
            <w:tcBorders>
              <w:top w:val="nil"/>
              <w:left w:val="nil"/>
              <w:right w:val="nil"/>
            </w:tcBorders>
            <w:shd w:val="clear" w:color="auto" w:fill="auto"/>
            <w:noWrap/>
            <w:vAlign w:val="center"/>
          </w:tcPr>
          <w:p w14:paraId="43C3BF09" w14:textId="56461B36" w:rsidR="002D0B55" w:rsidRPr="005C2C4D" w:rsidRDefault="002D0B55" w:rsidP="002D0B55">
            <w:pPr>
              <w:spacing w:line="240" w:lineRule="auto"/>
              <w:ind w:right="120"/>
              <w:jc w:val="right"/>
              <w:rPr>
                <w:rFonts w:ascii="Angsana New" w:hAnsi="Angsana New"/>
                <w:color w:val="000000"/>
                <w:sz w:val="28"/>
                <w:szCs w:val="28"/>
                <w:cs/>
              </w:rPr>
            </w:pPr>
            <w:r w:rsidRPr="005C2C4D">
              <w:rPr>
                <w:rFonts w:ascii="Angsana New" w:hAnsi="Angsana New"/>
                <w:color w:val="000000"/>
                <w:sz w:val="28"/>
                <w:szCs w:val="28"/>
              </w:rPr>
              <w:t>(86)</w:t>
            </w:r>
          </w:p>
        </w:tc>
        <w:tc>
          <w:tcPr>
            <w:tcW w:w="163" w:type="dxa"/>
            <w:tcBorders>
              <w:top w:val="nil"/>
              <w:left w:val="nil"/>
              <w:right w:val="nil"/>
            </w:tcBorders>
            <w:shd w:val="clear" w:color="auto" w:fill="auto"/>
            <w:noWrap/>
            <w:vAlign w:val="center"/>
          </w:tcPr>
          <w:p w14:paraId="4784A46B" w14:textId="77777777" w:rsidR="002D0B55" w:rsidRPr="007D285A" w:rsidRDefault="002D0B55" w:rsidP="002D0B55">
            <w:pPr>
              <w:spacing w:line="240" w:lineRule="auto"/>
              <w:ind w:right="120"/>
              <w:jc w:val="right"/>
              <w:rPr>
                <w:rFonts w:ascii="Angsana New" w:hAnsi="Angsana New"/>
                <w:color w:val="000000"/>
                <w:sz w:val="28"/>
                <w:szCs w:val="28"/>
              </w:rPr>
            </w:pPr>
          </w:p>
        </w:tc>
        <w:tc>
          <w:tcPr>
            <w:tcW w:w="1280" w:type="dxa"/>
            <w:tcBorders>
              <w:top w:val="nil"/>
              <w:left w:val="nil"/>
              <w:right w:val="nil"/>
            </w:tcBorders>
            <w:shd w:val="clear" w:color="auto" w:fill="auto"/>
            <w:noWrap/>
            <w:vAlign w:val="center"/>
          </w:tcPr>
          <w:p w14:paraId="46A48924" w14:textId="77777777" w:rsidR="002D0B55" w:rsidRPr="007D285A" w:rsidRDefault="002D0B55" w:rsidP="002D0B55">
            <w:pPr>
              <w:spacing w:line="240" w:lineRule="auto"/>
              <w:ind w:right="120"/>
              <w:jc w:val="right"/>
              <w:rPr>
                <w:rFonts w:ascii="Angsana New" w:hAnsi="Angsana New"/>
                <w:color w:val="000000"/>
                <w:sz w:val="28"/>
                <w:szCs w:val="28"/>
              </w:rPr>
            </w:pPr>
            <w:r>
              <w:rPr>
                <w:rFonts w:ascii="Angsana New" w:hAnsi="Angsana New"/>
                <w:color w:val="000000"/>
                <w:sz w:val="28"/>
                <w:szCs w:val="28"/>
              </w:rPr>
              <w:t>931</w:t>
            </w:r>
          </w:p>
        </w:tc>
      </w:tr>
      <w:tr w:rsidR="002D0B55" w:rsidRPr="007D285A" w14:paraId="729F416D" w14:textId="77777777" w:rsidTr="00EF09E7">
        <w:trPr>
          <w:trHeight w:val="282"/>
        </w:trPr>
        <w:tc>
          <w:tcPr>
            <w:tcW w:w="4009" w:type="dxa"/>
            <w:tcBorders>
              <w:top w:val="nil"/>
              <w:left w:val="nil"/>
              <w:bottom w:val="nil"/>
              <w:right w:val="nil"/>
            </w:tcBorders>
            <w:shd w:val="clear" w:color="auto" w:fill="auto"/>
            <w:vAlign w:val="bottom"/>
          </w:tcPr>
          <w:p w14:paraId="500DE0E0" w14:textId="77777777" w:rsidR="002D0B55" w:rsidRPr="007D285A" w:rsidRDefault="002D0B55" w:rsidP="002D0B55">
            <w:pPr>
              <w:spacing w:line="240" w:lineRule="auto"/>
              <w:jc w:val="both"/>
              <w:rPr>
                <w:rFonts w:ascii="Angsana New" w:hAnsi="Angsana New"/>
                <w:color w:val="000000"/>
                <w:sz w:val="28"/>
                <w:szCs w:val="28"/>
                <w:cs/>
              </w:rPr>
            </w:pPr>
            <w:r>
              <w:rPr>
                <w:rFonts w:asciiTheme="majorBidi" w:hAnsiTheme="majorBidi" w:cstheme="majorBidi"/>
                <w:sz w:val="28"/>
                <w:szCs w:val="28"/>
              </w:rPr>
              <w:t>(Less) Payment</w:t>
            </w:r>
          </w:p>
        </w:tc>
        <w:tc>
          <w:tcPr>
            <w:tcW w:w="1304" w:type="dxa"/>
            <w:tcBorders>
              <w:top w:val="nil"/>
              <w:left w:val="nil"/>
              <w:right w:val="nil"/>
            </w:tcBorders>
            <w:shd w:val="clear" w:color="auto" w:fill="auto"/>
            <w:noWrap/>
            <w:vAlign w:val="center"/>
          </w:tcPr>
          <w:p w14:paraId="3F78CF09" w14:textId="5F45FA04" w:rsidR="002D0B55" w:rsidRPr="005C2C4D" w:rsidRDefault="002D0B55" w:rsidP="002D0B55">
            <w:pPr>
              <w:spacing w:line="240" w:lineRule="auto"/>
              <w:ind w:right="128"/>
              <w:jc w:val="right"/>
              <w:rPr>
                <w:rFonts w:ascii="Angsana New" w:hAnsi="Angsana New"/>
                <w:color w:val="000000"/>
                <w:sz w:val="28"/>
                <w:szCs w:val="28"/>
              </w:rPr>
            </w:pPr>
            <w:r w:rsidRPr="005C2C4D">
              <w:rPr>
                <w:rFonts w:ascii="Angsana New" w:hAnsi="Angsana New"/>
                <w:color w:val="000000"/>
                <w:sz w:val="28"/>
                <w:szCs w:val="28"/>
              </w:rPr>
              <w:t>(761)</w:t>
            </w:r>
          </w:p>
        </w:tc>
        <w:tc>
          <w:tcPr>
            <w:tcW w:w="163" w:type="dxa"/>
            <w:tcBorders>
              <w:top w:val="nil"/>
              <w:left w:val="nil"/>
              <w:right w:val="nil"/>
            </w:tcBorders>
            <w:shd w:val="clear" w:color="auto" w:fill="auto"/>
            <w:noWrap/>
            <w:vAlign w:val="center"/>
          </w:tcPr>
          <w:p w14:paraId="18AB680F" w14:textId="77777777" w:rsidR="002D0B55" w:rsidRPr="005C2C4D" w:rsidRDefault="002D0B55" w:rsidP="002D0B55">
            <w:pPr>
              <w:spacing w:line="240" w:lineRule="auto"/>
              <w:jc w:val="right"/>
              <w:rPr>
                <w:rFonts w:ascii="Angsana New" w:hAnsi="Angsana New"/>
                <w:color w:val="000000"/>
                <w:sz w:val="28"/>
                <w:szCs w:val="28"/>
              </w:rPr>
            </w:pPr>
          </w:p>
        </w:tc>
        <w:tc>
          <w:tcPr>
            <w:tcW w:w="1298" w:type="dxa"/>
            <w:tcBorders>
              <w:top w:val="nil"/>
              <w:left w:val="nil"/>
              <w:right w:val="nil"/>
            </w:tcBorders>
            <w:shd w:val="clear" w:color="auto" w:fill="auto"/>
            <w:noWrap/>
            <w:vAlign w:val="center"/>
          </w:tcPr>
          <w:p w14:paraId="02C3CE7C" w14:textId="77777777" w:rsidR="002D0B55" w:rsidRPr="005C2C4D" w:rsidRDefault="002D0B55" w:rsidP="002D0B55">
            <w:pPr>
              <w:spacing w:line="240" w:lineRule="auto"/>
              <w:ind w:right="120"/>
              <w:jc w:val="right"/>
              <w:rPr>
                <w:rFonts w:ascii="Angsana New" w:hAnsi="Angsana New"/>
                <w:color w:val="000000"/>
                <w:sz w:val="28"/>
                <w:szCs w:val="28"/>
              </w:rPr>
            </w:pPr>
            <w:r w:rsidRPr="005C2C4D">
              <w:rPr>
                <w:rFonts w:ascii="Angsana New" w:hAnsi="Angsana New"/>
                <w:color w:val="000000"/>
                <w:sz w:val="28"/>
                <w:szCs w:val="28"/>
              </w:rPr>
              <w:t>(112)</w:t>
            </w:r>
          </w:p>
        </w:tc>
        <w:tc>
          <w:tcPr>
            <w:tcW w:w="89" w:type="dxa"/>
            <w:tcBorders>
              <w:top w:val="nil"/>
              <w:left w:val="nil"/>
              <w:right w:val="nil"/>
            </w:tcBorders>
            <w:shd w:val="clear" w:color="auto" w:fill="auto"/>
            <w:noWrap/>
            <w:vAlign w:val="center"/>
          </w:tcPr>
          <w:p w14:paraId="2CD52604" w14:textId="77777777" w:rsidR="002D0B55" w:rsidRPr="005C2C4D" w:rsidRDefault="002D0B55" w:rsidP="002D0B55">
            <w:pPr>
              <w:spacing w:line="240" w:lineRule="auto"/>
              <w:ind w:right="120"/>
              <w:jc w:val="right"/>
              <w:rPr>
                <w:rFonts w:ascii="Angsana New" w:hAnsi="Angsana New"/>
                <w:color w:val="000000"/>
                <w:sz w:val="28"/>
                <w:szCs w:val="28"/>
              </w:rPr>
            </w:pPr>
          </w:p>
        </w:tc>
        <w:tc>
          <w:tcPr>
            <w:tcW w:w="1332" w:type="dxa"/>
            <w:gridSpan w:val="2"/>
            <w:tcBorders>
              <w:top w:val="nil"/>
              <w:left w:val="nil"/>
              <w:right w:val="nil"/>
            </w:tcBorders>
            <w:shd w:val="clear" w:color="auto" w:fill="auto"/>
            <w:noWrap/>
            <w:vAlign w:val="center"/>
          </w:tcPr>
          <w:p w14:paraId="08203F6D" w14:textId="307485F2" w:rsidR="002D0B55" w:rsidRPr="005C2C4D" w:rsidRDefault="002D0B55" w:rsidP="002D0B55">
            <w:pPr>
              <w:spacing w:line="240" w:lineRule="auto"/>
              <w:ind w:right="120"/>
              <w:jc w:val="right"/>
              <w:rPr>
                <w:rFonts w:ascii="Angsana New" w:hAnsi="Angsana New"/>
                <w:color w:val="000000"/>
                <w:sz w:val="28"/>
                <w:szCs w:val="28"/>
                <w:cs/>
              </w:rPr>
            </w:pPr>
            <w:r w:rsidRPr="005C2C4D">
              <w:rPr>
                <w:rFonts w:ascii="Angsana New" w:hAnsi="Angsana New"/>
                <w:color w:val="000000"/>
                <w:sz w:val="28"/>
                <w:szCs w:val="28"/>
              </w:rPr>
              <w:t>(761)</w:t>
            </w:r>
          </w:p>
        </w:tc>
        <w:tc>
          <w:tcPr>
            <w:tcW w:w="163" w:type="dxa"/>
            <w:tcBorders>
              <w:top w:val="nil"/>
              <w:left w:val="nil"/>
              <w:right w:val="nil"/>
            </w:tcBorders>
            <w:shd w:val="clear" w:color="auto" w:fill="auto"/>
            <w:noWrap/>
            <w:vAlign w:val="center"/>
          </w:tcPr>
          <w:p w14:paraId="582DE627" w14:textId="77777777" w:rsidR="002D0B55" w:rsidRPr="007D285A" w:rsidRDefault="002D0B55" w:rsidP="002D0B55">
            <w:pPr>
              <w:spacing w:line="240" w:lineRule="auto"/>
              <w:ind w:right="120"/>
              <w:jc w:val="right"/>
              <w:rPr>
                <w:rFonts w:ascii="Angsana New" w:hAnsi="Angsana New"/>
                <w:color w:val="000000"/>
                <w:sz w:val="28"/>
                <w:szCs w:val="28"/>
              </w:rPr>
            </w:pPr>
          </w:p>
        </w:tc>
        <w:tc>
          <w:tcPr>
            <w:tcW w:w="1280" w:type="dxa"/>
            <w:tcBorders>
              <w:top w:val="nil"/>
              <w:left w:val="nil"/>
              <w:right w:val="nil"/>
            </w:tcBorders>
            <w:shd w:val="clear" w:color="auto" w:fill="auto"/>
            <w:noWrap/>
            <w:vAlign w:val="center"/>
          </w:tcPr>
          <w:p w14:paraId="73E350CA" w14:textId="77777777" w:rsidR="002D0B55" w:rsidRPr="007D285A" w:rsidRDefault="002D0B55" w:rsidP="002D0B55">
            <w:pPr>
              <w:spacing w:line="240" w:lineRule="auto"/>
              <w:ind w:right="120"/>
              <w:jc w:val="right"/>
              <w:rPr>
                <w:rFonts w:ascii="Angsana New" w:hAnsi="Angsana New"/>
                <w:color w:val="000000"/>
                <w:sz w:val="28"/>
                <w:szCs w:val="28"/>
              </w:rPr>
            </w:pPr>
            <w:r>
              <w:rPr>
                <w:rFonts w:ascii="Angsana New" w:hAnsi="Angsana New"/>
                <w:color w:val="000000"/>
                <w:sz w:val="28"/>
                <w:szCs w:val="28"/>
              </w:rPr>
              <w:t>(112)</w:t>
            </w:r>
          </w:p>
        </w:tc>
      </w:tr>
      <w:tr w:rsidR="007F43AA" w:rsidRPr="007D285A" w14:paraId="5281CB8D" w14:textId="77777777" w:rsidTr="00EF09E7">
        <w:trPr>
          <w:trHeight w:val="282"/>
        </w:trPr>
        <w:tc>
          <w:tcPr>
            <w:tcW w:w="4009" w:type="dxa"/>
            <w:tcBorders>
              <w:top w:val="nil"/>
              <w:left w:val="nil"/>
              <w:bottom w:val="nil"/>
              <w:right w:val="nil"/>
            </w:tcBorders>
            <w:shd w:val="clear" w:color="auto" w:fill="auto"/>
            <w:vAlign w:val="bottom"/>
          </w:tcPr>
          <w:p w14:paraId="629DF01A" w14:textId="77777777" w:rsidR="007F43AA" w:rsidRPr="003424E7" w:rsidRDefault="007F43AA" w:rsidP="007F43AA">
            <w:pPr>
              <w:spacing w:line="240" w:lineRule="auto"/>
              <w:jc w:val="both"/>
              <w:rPr>
                <w:rFonts w:asciiTheme="majorBidi" w:hAnsiTheme="majorBidi" w:cstheme="majorBidi"/>
                <w:sz w:val="28"/>
                <w:szCs w:val="28"/>
                <w:cs/>
              </w:rPr>
            </w:pPr>
            <w:r w:rsidRPr="003424E7">
              <w:rPr>
                <w:rFonts w:asciiTheme="majorBidi" w:hAnsiTheme="majorBidi"/>
                <w:sz w:val="28"/>
                <w:szCs w:val="28"/>
              </w:rPr>
              <w:t>The original estimates were revised to actuaries.</w:t>
            </w:r>
          </w:p>
        </w:tc>
        <w:tc>
          <w:tcPr>
            <w:tcW w:w="1304" w:type="dxa"/>
            <w:tcBorders>
              <w:left w:val="nil"/>
              <w:bottom w:val="single" w:sz="4" w:space="0" w:color="auto"/>
              <w:right w:val="nil"/>
            </w:tcBorders>
            <w:shd w:val="clear" w:color="auto" w:fill="auto"/>
            <w:noWrap/>
            <w:vAlign w:val="center"/>
          </w:tcPr>
          <w:p w14:paraId="6010F8E0" w14:textId="205C3C5E" w:rsidR="007F43AA" w:rsidRPr="005C2C4D" w:rsidRDefault="00E10B5F" w:rsidP="007F43AA">
            <w:pPr>
              <w:spacing w:line="240" w:lineRule="auto"/>
              <w:ind w:right="128"/>
              <w:jc w:val="right"/>
              <w:rPr>
                <w:rFonts w:ascii="Angsana New" w:hAnsi="Angsana New"/>
                <w:color w:val="000000"/>
                <w:sz w:val="28"/>
                <w:szCs w:val="28"/>
              </w:rPr>
            </w:pPr>
            <w:r w:rsidRPr="005C2C4D">
              <w:rPr>
                <w:rFonts w:ascii="Angsana New" w:hAnsi="Angsana New"/>
                <w:color w:val="000000"/>
                <w:sz w:val="28"/>
                <w:szCs w:val="28"/>
              </w:rPr>
              <w:t>-</w:t>
            </w:r>
          </w:p>
        </w:tc>
        <w:tc>
          <w:tcPr>
            <w:tcW w:w="163" w:type="dxa"/>
            <w:tcBorders>
              <w:left w:val="nil"/>
              <w:bottom w:val="nil"/>
              <w:right w:val="nil"/>
            </w:tcBorders>
            <w:shd w:val="clear" w:color="auto" w:fill="auto"/>
            <w:noWrap/>
            <w:vAlign w:val="center"/>
          </w:tcPr>
          <w:p w14:paraId="062884A4" w14:textId="77777777" w:rsidR="007F43AA" w:rsidRPr="005C2C4D" w:rsidRDefault="007F43AA" w:rsidP="007F43AA">
            <w:pPr>
              <w:spacing w:line="240" w:lineRule="auto"/>
              <w:jc w:val="right"/>
              <w:rPr>
                <w:rFonts w:ascii="Angsana New" w:hAnsi="Angsana New"/>
                <w:color w:val="000000"/>
                <w:sz w:val="28"/>
                <w:szCs w:val="28"/>
              </w:rPr>
            </w:pPr>
          </w:p>
        </w:tc>
        <w:tc>
          <w:tcPr>
            <w:tcW w:w="1298" w:type="dxa"/>
            <w:tcBorders>
              <w:left w:val="nil"/>
              <w:bottom w:val="single" w:sz="4" w:space="0" w:color="auto"/>
              <w:right w:val="nil"/>
            </w:tcBorders>
            <w:shd w:val="clear" w:color="auto" w:fill="auto"/>
            <w:noWrap/>
            <w:vAlign w:val="center"/>
          </w:tcPr>
          <w:p w14:paraId="5B754432" w14:textId="77777777" w:rsidR="007F43AA" w:rsidRPr="005C2C4D" w:rsidRDefault="007F43AA" w:rsidP="007F43AA">
            <w:pPr>
              <w:spacing w:line="240" w:lineRule="auto"/>
              <w:ind w:right="120"/>
              <w:jc w:val="right"/>
              <w:rPr>
                <w:rFonts w:ascii="Angsana New" w:hAnsi="Angsana New"/>
                <w:color w:val="000000"/>
                <w:sz w:val="28"/>
                <w:szCs w:val="28"/>
              </w:rPr>
            </w:pPr>
            <w:r w:rsidRPr="005C2C4D">
              <w:rPr>
                <w:rFonts w:ascii="Angsana New" w:hAnsi="Angsana New"/>
                <w:color w:val="000000"/>
                <w:sz w:val="28"/>
                <w:szCs w:val="28"/>
              </w:rPr>
              <w:t>-</w:t>
            </w:r>
          </w:p>
        </w:tc>
        <w:tc>
          <w:tcPr>
            <w:tcW w:w="89" w:type="dxa"/>
            <w:tcBorders>
              <w:left w:val="nil"/>
              <w:bottom w:val="nil"/>
              <w:right w:val="nil"/>
            </w:tcBorders>
            <w:shd w:val="clear" w:color="auto" w:fill="auto"/>
            <w:noWrap/>
            <w:vAlign w:val="center"/>
          </w:tcPr>
          <w:p w14:paraId="3CC609FB" w14:textId="77777777" w:rsidR="007F43AA" w:rsidRPr="005C2C4D" w:rsidRDefault="007F43AA" w:rsidP="007F43AA">
            <w:pPr>
              <w:spacing w:line="240" w:lineRule="auto"/>
              <w:ind w:right="120"/>
              <w:jc w:val="right"/>
              <w:rPr>
                <w:rFonts w:ascii="Angsana New" w:hAnsi="Angsana New"/>
                <w:color w:val="000000"/>
                <w:sz w:val="28"/>
                <w:szCs w:val="28"/>
              </w:rPr>
            </w:pPr>
          </w:p>
        </w:tc>
        <w:tc>
          <w:tcPr>
            <w:tcW w:w="1332" w:type="dxa"/>
            <w:gridSpan w:val="2"/>
            <w:tcBorders>
              <w:left w:val="nil"/>
              <w:bottom w:val="single" w:sz="4" w:space="0" w:color="auto"/>
              <w:right w:val="nil"/>
            </w:tcBorders>
            <w:shd w:val="clear" w:color="auto" w:fill="auto"/>
            <w:noWrap/>
            <w:vAlign w:val="center"/>
          </w:tcPr>
          <w:p w14:paraId="1479B788" w14:textId="77777777" w:rsidR="007F43AA" w:rsidRPr="005C2C4D" w:rsidRDefault="007F43AA" w:rsidP="007F43AA">
            <w:pPr>
              <w:spacing w:line="240" w:lineRule="auto"/>
              <w:ind w:right="120"/>
              <w:jc w:val="right"/>
              <w:rPr>
                <w:rFonts w:ascii="Angsana New" w:hAnsi="Angsana New"/>
                <w:color w:val="000000"/>
                <w:sz w:val="28"/>
                <w:szCs w:val="28"/>
              </w:rPr>
            </w:pPr>
            <w:r w:rsidRPr="005C2C4D">
              <w:rPr>
                <w:rFonts w:ascii="Angsana New" w:hAnsi="Angsana New"/>
                <w:color w:val="000000"/>
                <w:sz w:val="28"/>
                <w:szCs w:val="28"/>
              </w:rPr>
              <w:t>-</w:t>
            </w:r>
          </w:p>
        </w:tc>
        <w:tc>
          <w:tcPr>
            <w:tcW w:w="163" w:type="dxa"/>
            <w:tcBorders>
              <w:left w:val="nil"/>
              <w:bottom w:val="nil"/>
              <w:right w:val="nil"/>
            </w:tcBorders>
            <w:shd w:val="clear" w:color="auto" w:fill="auto"/>
            <w:noWrap/>
            <w:vAlign w:val="center"/>
          </w:tcPr>
          <w:p w14:paraId="1C828B9D" w14:textId="77777777" w:rsidR="007F43AA" w:rsidRPr="007D285A" w:rsidRDefault="007F43AA" w:rsidP="007F43AA">
            <w:pPr>
              <w:spacing w:line="240" w:lineRule="auto"/>
              <w:ind w:right="120"/>
              <w:jc w:val="right"/>
              <w:rPr>
                <w:rFonts w:ascii="Angsana New" w:hAnsi="Angsana New"/>
                <w:color w:val="000000"/>
                <w:sz w:val="28"/>
                <w:szCs w:val="28"/>
              </w:rPr>
            </w:pPr>
          </w:p>
        </w:tc>
        <w:tc>
          <w:tcPr>
            <w:tcW w:w="1280" w:type="dxa"/>
            <w:tcBorders>
              <w:left w:val="nil"/>
              <w:bottom w:val="single" w:sz="4" w:space="0" w:color="auto"/>
              <w:right w:val="nil"/>
            </w:tcBorders>
            <w:shd w:val="clear" w:color="auto" w:fill="auto"/>
            <w:noWrap/>
            <w:vAlign w:val="center"/>
          </w:tcPr>
          <w:p w14:paraId="5732CA25" w14:textId="77777777" w:rsidR="007F43AA" w:rsidRDefault="007F43AA" w:rsidP="007F43AA">
            <w:pPr>
              <w:spacing w:line="240" w:lineRule="auto"/>
              <w:ind w:right="120"/>
              <w:jc w:val="right"/>
              <w:rPr>
                <w:rFonts w:ascii="Angsana New" w:hAnsi="Angsana New"/>
                <w:color w:val="000000"/>
                <w:sz w:val="28"/>
                <w:szCs w:val="28"/>
              </w:rPr>
            </w:pPr>
            <w:r>
              <w:rPr>
                <w:rFonts w:ascii="Angsana New" w:hAnsi="Angsana New"/>
                <w:color w:val="000000"/>
                <w:sz w:val="28"/>
                <w:szCs w:val="28"/>
              </w:rPr>
              <w:t>-</w:t>
            </w:r>
          </w:p>
        </w:tc>
      </w:tr>
      <w:tr w:rsidR="007F43AA" w:rsidRPr="007D285A" w14:paraId="1329F9E1" w14:textId="77777777" w:rsidTr="00EF09E7">
        <w:trPr>
          <w:trHeight w:val="282"/>
        </w:trPr>
        <w:tc>
          <w:tcPr>
            <w:tcW w:w="4009" w:type="dxa"/>
            <w:tcBorders>
              <w:top w:val="nil"/>
              <w:left w:val="nil"/>
              <w:bottom w:val="nil"/>
              <w:right w:val="nil"/>
            </w:tcBorders>
            <w:shd w:val="clear" w:color="auto" w:fill="auto"/>
            <w:vAlign w:val="center"/>
          </w:tcPr>
          <w:p w14:paraId="586ABF75" w14:textId="77777777" w:rsidR="007F43AA" w:rsidRPr="007D285A" w:rsidRDefault="007F43AA" w:rsidP="007F43AA">
            <w:pPr>
              <w:spacing w:line="240" w:lineRule="auto"/>
              <w:jc w:val="both"/>
              <w:rPr>
                <w:rFonts w:ascii="Angsana New" w:hAnsi="Angsana New"/>
                <w:color w:val="000000"/>
                <w:sz w:val="28"/>
                <w:szCs w:val="28"/>
              </w:rPr>
            </w:pPr>
            <w:r>
              <w:rPr>
                <w:rFonts w:ascii="Angsana New" w:hAnsi="Angsana New"/>
                <w:color w:val="000000"/>
                <w:sz w:val="28"/>
                <w:szCs w:val="28"/>
              </w:rPr>
              <w:t>Net</w:t>
            </w:r>
          </w:p>
        </w:tc>
        <w:tc>
          <w:tcPr>
            <w:tcW w:w="1304" w:type="dxa"/>
            <w:tcBorders>
              <w:top w:val="single" w:sz="4" w:space="0" w:color="auto"/>
              <w:left w:val="nil"/>
              <w:bottom w:val="double" w:sz="4" w:space="0" w:color="auto"/>
              <w:right w:val="nil"/>
            </w:tcBorders>
            <w:shd w:val="clear" w:color="auto" w:fill="auto"/>
            <w:noWrap/>
            <w:vAlign w:val="center"/>
          </w:tcPr>
          <w:p w14:paraId="123FC02D" w14:textId="0917721A" w:rsidR="007F43AA" w:rsidRPr="005C2C4D" w:rsidRDefault="00650521" w:rsidP="007F43AA">
            <w:pPr>
              <w:spacing w:line="240" w:lineRule="auto"/>
              <w:ind w:right="128"/>
              <w:jc w:val="right"/>
              <w:rPr>
                <w:rFonts w:ascii="Angsana New" w:hAnsi="Angsana New"/>
                <w:color w:val="000000"/>
                <w:sz w:val="28"/>
                <w:szCs w:val="28"/>
              </w:rPr>
            </w:pPr>
            <w:r w:rsidRPr="005C2C4D">
              <w:rPr>
                <w:rFonts w:ascii="Angsana New" w:hAnsi="Angsana New"/>
                <w:color w:val="000000"/>
                <w:sz w:val="28"/>
                <w:szCs w:val="28"/>
              </w:rPr>
              <w:t>1,735</w:t>
            </w:r>
          </w:p>
        </w:tc>
        <w:tc>
          <w:tcPr>
            <w:tcW w:w="163" w:type="dxa"/>
            <w:tcBorders>
              <w:top w:val="nil"/>
              <w:left w:val="nil"/>
              <w:right w:val="nil"/>
            </w:tcBorders>
            <w:shd w:val="clear" w:color="auto" w:fill="auto"/>
            <w:noWrap/>
            <w:vAlign w:val="center"/>
          </w:tcPr>
          <w:p w14:paraId="32BC3B91" w14:textId="77777777" w:rsidR="007F43AA" w:rsidRPr="005C2C4D" w:rsidRDefault="007F43AA" w:rsidP="007F43AA">
            <w:pPr>
              <w:spacing w:line="240" w:lineRule="auto"/>
              <w:jc w:val="right"/>
              <w:rPr>
                <w:rFonts w:ascii="Angsana New" w:hAnsi="Angsana New"/>
                <w:color w:val="000000"/>
                <w:sz w:val="28"/>
                <w:szCs w:val="28"/>
              </w:rPr>
            </w:pPr>
          </w:p>
        </w:tc>
        <w:tc>
          <w:tcPr>
            <w:tcW w:w="1298" w:type="dxa"/>
            <w:tcBorders>
              <w:top w:val="single" w:sz="4" w:space="0" w:color="auto"/>
              <w:left w:val="nil"/>
              <w:bottom w:val="double" w:sz="4" w:space="0" w:color="auto"/>
              <w:right w:val="nil"/>
            </w:tcBorders>
            <w:shd w:val="clear" w:color="auto" w:fill="auto"/>
            <w:noWrap/>
            <w:vAlign w:val="center"/>
          </w:tcPr>
          <w:p w14:paraId="7A45EC82" w14:textId="77777777" w:rsidR="007F43AA" w:rsidRPr="005C2C4D" w:rsidRDefault="007F43AA" w:rsidP="007F43AA">
            <w:pPr>
              <w:spacing w:line="240" w:lineRule="auto"/>
              <w:ind w:right="120"/>
              <w:jc w:val="right"/>
              <w:rPr>
                <w:rFonts w:ascii="Angsana New" w:hAnsi="Angsana New"/>
                <w:color w:val="000000"/>
                <w:sz w:val="28"/>
                <w:szCs w:val="28"/>
              </w:rPr>
            </w:pPr>
            <w:r w:rsidRPr="005C2C4D">
              <w:rPr>
                <w:rFonts w:ascii="Angsana New" w:hAnsi="Angsana New"/>
                <w:color w:val="000000"/>
                <w:sz w:val="28"/>
                <w:szCs w:val="28"/>
              </w:rPr>
              <w:t>1,315</w:t>
            </w:r>
          </w:p>
        </w:tc>
        <w:tc>
          <w:tcPr>
            <w:tcW w:w="89" w:type="dxa"/>
            <w:tcBorders>
              <w:top w:val="nil"/>
              <w:left w:val="nil"/>
              <w:right w:val="nil"/>
            </w:tcBorders>
            <w:shd w:val="clear" w:color="auto" w:fill="auto"/>
            <w:noWrap/>
            <w:vAlign w:val="center"/>
          </w:tcPr>
          <w:p w14:paraId="678F3853" w14:textId="77777777" w:rsidR="007F43AA" w:rsidRPr="005C2C4D" w:rsidRDefault="007F43AA" w:rsidP="007F43AA">
            <w:pPr>
              <w:spacing w:line="240" w:lineRule="auto"/>
              <w:ind w:right="120"/>
              <w:jc w:val="right"/>
              <w:rPr>
                <w:rFonts w:ascii="Angsana New" w:hAnsi="Angsana New"/>
                <w:color w:val="000000"/>
                <w:sz w:val="28"/>
                <w:szCs w:val="28"/>
              </w:rPr>
            </w:pPr>
          </w:p>
        </w:tc>
        <w:tc>
          <w:tcPr>
            <w:tcW w:w="1332" w:type="dxa"/>
            <w:gridSpan w:val="2"/>
            <w:tcBorders>
              <w:top w:val="single" w:sz="4" w:space="0" w:color="auto"/>
              <w:left w:val="nil"/>
              <w:bottom w:val="double" w:sz="4" w:space="0" w:color="auto"/>
              <w:right w:val="nil"/>
            </w:tcBorders>
            <w:shd w:val="clear" w:color="auto" w:fill="auto"/>
            <w:noWrap/>
            <w:vAlign w:val="center"/>
          </w:tcPr>
          <w:p w14:paraId="7C70C727" w14:textId="3D318827" w:rsidR="007F43AA" w:rsidRPr="005C2C4D" w:rsidRDefault="002D0B55" w:rsidP="007F43AA">
            <w:pPr>
              <w:spacing w:line="240" w:lineRule="auto"/>
              <w:ind w:right="120"/>
              <w:jc w:val="right"/>
              <w:rPr>
                <w:rFonts w:ascii="Angsana New" w:hAnsi="Angsana New"/>
                <w:color w:val="000000"/>
                <w:sz w:val="28"/>
                <w:szCs w:val="28"/>
              </w:rPr>
            </w:pPr>
            <w:r w:rsidRPr="005C2C4D">
              <w:rPr>
                <w:rFonts w:ascii="Angsana New" w:hAnsi="Angsana New"/>
                <w:color w:val="000000"/>
                <w:sz w:val="28"/>
                <w:szCs w:val="28"/>
              </w:rPr>
              <w:t>709</w:t>
            </w:r>
          </w:p>
        </w:tc>
        <w:tc>
          <w:tcPr>
            <w:tcW w:w="163" w:type="dxa"/>
            <w:tcBorders>
              <w:top w:val="nil"/>
              <w:left w:val="nil"/>
              <w:right w:val="nil"/>
            </w:tcBorders>
            <w:shd w:val="clear" w:color="auto" w:fill="auto"/>
            <w:noWrap/>
            <w:vAlign w:val="center"/>
          </w:tcPr>
          <w:p w14:paraId="0D951ECE" w14:textId="77777777" w:rsidR="007F43AA" w:rsidRPr="007D285A" w:rsidRDefault="007F43AA" w:rsidP="007F43AA">
            <w:pPr>
              <w:spacing w:line="240" w:lineRule="auto"/>
              <w:ind w:right="120"/>
              <w:jc w:val="right"/>
              <w:rPr>
                <w:rFonts w:ascii="Angsana New" w:hAnsi="Angsana New"/>
                <w:color w:val="000000"/>
                <w:sz w:val="28"/>
                <w:szCs w:val="28"/>
              </w:rPr>
            </w:pPr>
          </w:p>
        </w:tc>
        <w:tc>
          <w:tcPr>
            <w:tcW w:w="1280" w:type="dxa"/>
            <w:tcBorders>
              <w:top w:val="single" w:sz="4" w:space="0" w:color="auto"/>
              <w:left w:val="nil"/>
              <w:bottom w:val="double" w:sz="4" w:space="0" w:color="auto"/>
              <w:right w:val="nil"/>
            </w:tcBorders>
            <w:shd w:val="clear" w:color="auto" w:fill="auto"/>
            <w:noWrap/>
            <w:vAlign w:val="center"/>
          </w:tcPr>
          <w:p w14:paraId="2CCB6D39" w14:textId="77777777" w:rsidR="007F43AA" w:rsidRPr="007D285A" w:rsidRDefault="007F43AA" w:rsidP="007F43AA">
            <w:pPr>
              <w:spacing w:line="240" w:lineRule="auto"/>
              <w:ind w:right="120"/>
              <w:jc w:val="right"/>
              <w:rPr>
                <w:rFonts w:ascii="Angsana New" w:hAnsi="Angsana New"/>
                <w:color w:val="000000"/>
                <w:sz w:val="28"/>
                <w:szCs w:val="28"/>
              </w:rPr>
            </w:pPr>
            <w:r>
              <w:rPr>
                <w:rFonts w:ascii="Angsana New" w:hAnsi="Angsana New"/>
                <w:color w:val="000000"/>
                <w:sz w:val="28"/>
                <w:szCs w:val="28"/>
              </w:rPr>
              <w:t>1,315</w:t>
            </w:r>
          </w:p>
        </w:tc>
      </w:tr>
    </w:tbl>
    <w:p w14:paraId="528C4EE0" w14:textId="77777777" w:rsidR="006F118B" w:rsidRDefault="006F118B" w:rsidP="006F118B">
      <w:pPr>
        <w:tabs>
          <w:tab w:val="left" w:pos="284"/>
          <w:tab w:val="left" w:pos="567"/>
          <w:tab w:val="left" w:pos="851"/>
          <w:tab w:val="left" w:pos="1134"/>
          <w:tab w:val="left" w:pos="1418"/>
          <w:tab w:val="left" w:pos="1701"/>
          <w:tab w:val="left" w:pos="1985"/>
          <w:tab w:val="left" w:pos="2268"/>
        </w:tabs>
        <w:spacing w:after="120" w:line="340" w:lineRule="exact"/>
        <w:jc w:val="thaiDistribute"/>
        <w:rPr>
          <w:rFonts w:asciiTheme="majorBidi" w:hAnsiTheme="majorBidi" w:cstheme="majorBidi"/>
          <w:sz w:val="28"/>
          <w:szCs w:val="28"/>
        </w:rPr>
      </w:pPr>
    </w:p>
    <w:p w14:paraId="38DF923E" w14:textId="77777777" w:rsidR="00390E60" w:rsidRDefault="00390E60" w:rsidP="00741C33">
      <w:pPr>
        <w:spacing w:before="240" w:after="120"/>
        <w:ind w:right="-709"/>
        <w:jc w:val="thaiDistribute"/>
        <w:rPr>
          <w:rFonts w:ascii="Angsana New" w:hAnsi="Angsana New"/>
          <w:sz w:val="28"/>
          <w:szCs w:val="28"/>
        </w:rPr>
      </w:pPr>
    </w:p>
    <w:p w14:paraId="45154FE1" w14:textId="2908277C" w:rsidR="00741C33" w:rsidRDefault="00741C33" w:rsidP="00741C33">
      <w:pPr>
        <w:spacing w:before="240" w:after="120"/>
        <w:ind w:right="-709"/>
        <w:jc w:val="thaiDistribute"/>
        <w:rPr>
          <w:rFonts w:ascii="Angsana New" w:hAnsi="Angsana New"/>
          <w:sz w:val="28"/>
          <w:szCs w:val="28"/>
        </w:rPr>
      </w:pPr>
      <w:r w:rsidRPr="002A370A">
        <w:rPr>
          <w:rFonts w:ascii="Angsana New" w:hAnsi="Angsana New"/>
          <w:sz w:val="28"/>
          <w:szCs w:val="28"/>
        </w:rPr>
        <w:t xml:space="preserve">Employee benefit expense included in the Statement of income for </w:t>
      </w:r>
      <w:r w:rsidR="003C70FD">
        <w:rPr>
          <w:rFonts w:ascii="Angsana New" w:hAnsi="Angsana New"/>
          <w:sz w:val="28"/>
          <w:szCs w:val="28"/>
        </w:rPr>
        <w:t xml:space="preserve">the </w:t>
      </w:r>
      <w:r w:rsidR="00E3573B">
        <w:rPr>
          <w:rFonts w:ascii="Angsana New" w:hAnsi="Angsana New"/>
          <w:sz w:val="28"/>
          <w:szCs w:val="28"/>
        </w:rPr>
        <w:t>year</w:t>
      </w:r>
      <w:r w:rsidRPr="002A370A">
        <w:rPr>
          <w:rFonts w:ascii="Angsana New" w:hAnsi="Angsana New"/>
          <w:sz w:val="28"/>
          <w:szCs w:val="28"/>
        </w:rPr>
        <w:t xml:space="preserve"> ended </w:t>
      </w:r>
      <w:r w:rsidR="00E3573B">
        <w:rPr>
          <w:rFonts w:ascii="Angsana New" w:hAnsi="Angsana New"/>
          <w:sz w:val="28"/>
          <w:szCs w:val="28"/>
        </w:rPr>
        <w:t>December</w:t>
      </w:r>
      <w:r w:rsidRPr="002A370A">
        <w:rPr>
          <w:rFonts w:ascii="Angsana New" w:hAnsi="Angsana New"/>
          <w:sz w:val="28"/>
          <w:szCs w:val="28"/>
        </w:rPr>
        <w:t xml:space="preserve"> 3</w:t>
      </w:r>
      <w:r w:rsidR="00E3573B">
        <w:rPr>
          <w:rFonts w:ascii="Angsana New" w:hAnsi="Angsana New"/>
          <w:sz w:val="28"/>
          <w:szCs w:val="28"/>
        </w:rPr>
        <w:t>1</w:t>
      </w:r>
      <w:r w:rsidRPr="002A370A">
        <w:rPr>
          <w:rFonts w:ascii="Angsana New" w:hAnsi="Angsana New"/>
          <w:sz w:val="28"/>
          <w:szCs w:val="28"/>
        </w:rPr>
        <w:t>, 2021 and 2020 as followed</w:t>
      </w:r>
      <w:r w:rsidRPr="002A370A">
        <w:rPr>
          <w:rFonts w:ascii="Angsana New" w:hAnsi="Angsana New"/>
          <w:sz w:val="28"/>
          <w:szCs w:val="28"/>
          <w:cs/>
        </w:rPr>
        <w:t>:</w:t>
      </w:r>
    </w:p>
    <w:tbl>
      <w:tblPr>
        <w:tblW w:w="8582" w:type="dxa"/>
        <w:tblInd w:w="945" w:type="dxa"/>
        <w:tblCellMar>
          <w:left w:w="28" w:type="dxa"/>
          <w:right w:w="28" w:type="dxa"/>
        </w:tblCellMar>
        <w:tblLook w:val="04A0" w:firstRow="1" w:lastRow="0" w:firstColumn="1" w:lastColumn="0" w:noHBand="0" w:noVBand="1"/>
      </w:tblPr>
      <w:tblGrid>
        <w:gridCol w:w="2798"/>
        <w:gridCol w:w="1398"/>
        <w:gridCol w:w="74"/>
        <w:gridCol w:w="1339"/>
        <w:gridCol w:w="173"/>
        <w:gridCol w:w="1306"/>
        <w:gridCol w:w="92"/>
        <w:gridCol w:w="1393"/>
        <w:gridCol w:w="9"/>
      </w:tblGrid>
      <w:tr w:rsidR="003424E7" w:rsidRPr="00C70628" w14:paraId="28CBAEEE" w14:textId="77777777" w:rsidTr="00EF09E7">
        <w:trPr>
          <w:gridAfter w:val="1"/>
          <w:wAfter w:w="9" w:type="dxa"/>
          <w:trHeight w:val="471"/>
        </w:trPr>
        <w:tc>
          <w:tcPr>
            <w:tcW w:w="2798" w:type="dxa"/>
            <w:tcBorders>
              <w:top w:val="nil"/>
              <w:left w:val="nil"/>
              <w:bottom w:val="nil"/>
              <w:right w:val="nil"/>
            </w:tcBorders>
            <w:shd w:val="clear" w:color="auto" w:fill="auto"/>
            <w:noWrap/>
            <w:vAlign w:val="center"/>
            <w:hideMark/>
          </w:tcPr>
          <w:p w14:paraId="604B2B06" w14:textId="77777777" w:rsidR="003424E7" w:rsidRPr="00390187" w:rsidRDefault="003424E7" w:rsidP="009749E5">
            <w:pPr>
              <w:spacing w:line="276" w:lineRule="auto"/>
              <w:rPr>
                <w:rFonts w:asciiTheme="majorBidi" w:hAnsiTheme="majorBidi" w:cstheme="majorBidi"/>
                <w:sz w:val="28"/>
              </w:rPr>
            </w:pPr>
          </w:p>
        </w:tc>
        <w:tc>
          <w:tcPr>
            <w:tcW w:w="5775" w:type="dxa"/>
            <w:gridSpan w:val="7"/>
            <w:tcBorders>
              <w:top w:val="nil"/>
              <w:left w:val="nil"/>
              <w:bottom w:val="single" w:sz="4" w:space="0" w:color="auto"/>
              <w:right w:val="nil"/>
            </w:tcBorders>
          </w:tcPr>
          <w:p w14:paraId="3EBE623E" w14:textId="78A1F2D9" w:rsidR="003424E7" w:rsidRPr="00C70628" w:rsidRDefault="003424E7" w:rsidP="009749E5">
            <w:pPr>
              <w:spacing w:line="276" w:lineRule="auto"/>
              <w:jc w:val="center"/>
              <w:rPr>
                <w:rFonts w:asciiTheme="majorBidi" w:hAnsiTheme="majorBidi" w:cstheme="majorBidi"/>
                <w:color w:val="000000"/>
                <w:sz w:val="28"/>
                <w:szCs w:val="28"/>
              </w:rPr>
            </w:pPr>
            <w:r>
              <w:rPr>
                <w:rFonts w:ascii="Angsana New" w:hAnsi="Angsana New"/>
                <w:color w:val="000000"/>
                <w:sz w:val="28"/>
                <w:szCs w:val="28"/>
              </w:rPr>
              <w:t>Thousand Baht</w:t>
            </w:r>
          </w:p>
        </w:tc>
      </w:tr>
      <w:tr w:rsidR="003424E7" w:rsidRPr="00C70628" w14:paraId="6A1F11A5" w14:textId="77777777" w:rsidTr="00EF09E7">
        <w:trPr>
          <w:gridAfter w:val="1"/>
          <w:wAfter w:w="9" w:type="dxa"/>
          <w:trHeight w:val="471"/>
        </w:trPr>
        <w:tc>
          <w:tcPr>
            <w:tcW w:w="2798" w:type="dxa"/>
            <w:tcBorders>
              <w:top w:val="nil"/>
              <w:left w:val="nil"/>
              <w:bottom w:val="nil"/>
              <w:right w:val="nil"/>
            </w:tcBorders>
            <w:shd w:val="clear" w:color="auto" w:fill="auto"/>
            <w:noWrap/>
            <w:vAlign w:val="center"/>
          </w:tcPr>
          <w:p w14:paraId="2902A21A" w14:textId="77777777" w:rsidR="003424E7" w:rsidRPr="00390187" w:rsidRDefault="003424E7" w:rsidP="009749E5">
            <w:pPr>
              <w:spacing w:line="276" w:lineRule="auto"/>
              <w:rPr>
                <w:rFonts w:asciiTheme="majorBidi" w:hAnsiTheme="majorBidi" w:cstheme="majorBidi"/>
                <w:sz w:val="28"/>
              </w:rPr>
            </w:pPr>
          </w:p>
        </w:tc>
        <w:tc>
          <w:tcPr>
            <w:tcW w:w="5775" w:type="dxa"/>
            <w:gridSpan w:val="7"/>
            <w:tcBorders>
              <w:top w:val="single" w:sz="4" w:space="0" w:color="auto"/>
              <w:left w:val="nil"/>
              <w:bottom w:val="single" w:sz="4" w:space="0" w:color="auto"/>
              <w:right w:val="nil"/>
            </w:tcBorders>
          </w:tcPr>
          <w:p w14:paraId="6511776A" w14:textId="258611FB" w:rsidR="003424E7" w:rsidRPr="00C70628" w:rsidRDefault="00BB4096" w:rsidP="009749E5">
            <w:pPr>
              <w:spacing w:line="276" w:lineRule="auto"/>
              <w:jc w:val="center"/>
              <w:rPr>
                <w:rFonts w:asciiTheme="majorBidi" w:hAnsiTheme="majorBidi" w:cstheme="majorBidi"/>
                <w:color w:val="000000"/>
                <w:sz w:val="28"/>
                <w:szCs w:val="28"/>
                <w:cs/>
              </w:rPr>
            </w:pPr>
            <w:r w:rsidRPr="00BB4096">
              <w:rPr>
                <w:rFonts w:asciiTheme="majorBidi" w:hAnsiTheme="majorBidi" w:cstheme="majorBidi"/>
                <w:color w:val="000000"/>
                <w:sz w:val="28"/>
                <w:szCs w:val="28"/>
              </w:rPr>
              <w:t xml:space="preserve">for the </w:t>
            </w:r>
            <w:r w:rsidR="00E3573B">
              <w:rPr>
                <w:rFonts w:asciiTheme="majorBidi" w:hAnsiTheme="majorBidi" w:cstheme="majorBidi"/>
                <w:color w:val="000000"/>
                <w:sz w:val="28"/>
                <w:szCs w:val="28"/>
              </w:rPr>
              <w:t>year</w:t>
            </w:r>
            <w:r w:rsidRPr="00BB4096">
              <w:rPr>
                <w:rFonts w:asciiTheme="majorBidi" w:hAnsiTheme="majorBidi" w:cstheme="majorBidi"/>
                <w:color w:val="000000"/>
                <w:sz w:val="28"/>
                <w:szCs w:val="28"/>
              </w:rPr>
              <w:t xml:space="preserve"> </w:t>
            </w:r>
            <w:r>
              <w:rPr>
                <w:rFonts w:asciiTheme="majorBidi" w:hAnsiTheme="majorBidi" w:cstheme="majorBidi"/>
                <w:color w:val="000000"/>
                <w:sz w:val="28"/>
                <w:szCs w:val="28"/>
              </w:rPr>
              <w:t>e</w:t>
            </w:r>
            <w:r w:rsidRPr="00BB4096">
              <w:rPr>
                <w:rFonts w:asciiTheme="majorBidi" w:hAnsiTheme="majorBidi" w:cstheme="majorBidi"/>
                <w:color w:val="000000"/>
                <w:sz w:val="28"/>
                <w:szCs w:val="28"/>
              </w:rPr>
              <w:t>nd</w:t>
            </w:r>
            <w:r w:rsidR="00987F3B">
              <w:rPr>
                <w:rFonts w:asciiTheme="majorBidi" w:hAnsiTheme="majorBidi" w:cstheme="majorBidi"/>
                <w:color w:val="000000"/>
                <w:sz w:val="28"/>
                <w:szCs w:val="28"/>
              </w:rPr>
              <w:t>ed</w:t>
            </w:r>
            <w:r w:rsidRPr="00BB4096">
              <w:rPr>
                <w:rFonts w:asciiTheme="majorBidi" w:hAnsiTheme="majorBidi" w:cstheme="majorBidi"/>
                <w:color w:val="000000"/>
                <w:sz w:val="28"/>
                <w:szCs w:val="28"/>
              </w:rPr>
              <w:t xml:space="preserve"> </w:t>
            </w:r>
            <w:r w:rsidR="00E3573B">
              <w:rPr>
                <w:rFonts w:asciiTheme="majorBidi" w:hAnsiTheme="majorBidi" w:cstheme="majorBidi"/>
                <w:color w:val="000000"/>
                <w:sz w:val="28"/>
                <w:szCs w:val="28"/>
              </w:rPr>
              <w:t>December</w:t>
            </w:r>
            <w:r w:rsidRPr="00BB4096">
              <w:rPr>
                <w:rFonts w:asciiTheme="majorBidi" w:hAnsiTheme="majorBidi" w:cstheme="majorBidi"/>
                <w:color w:val="000000"/>
                <w:sz w:val="28"/>
                <w:szCs w:val="28"/>
              </w:rPr>
              <w:t xml:space="preserve"> </w:t>
            </w:r>
            <w:r w:rsidRPr="00BB4096">
              <w:rPr>
                <w:rFonts w:asciiTheme="majorBidi" w:hAnsiTheme="majorBidi"/>
                <w:color w:val="000000"/>
                <w:sz w:val="28"/>
                <w:szCs w:val="28"/>
                <w:cs/>
              </w:rPr>
              <w:t>3</w:t>
            </w:r>
            <w:r w:rsidR="00E3573B">
              <w:rPr>
                <w:rFonts w:asciiTheme="majorBidi" w:hAnsiTheme="majorBidi" w:hint="cs"/>
                <w:color w:val="000000"/>
                <w:sz w:val="28"/>
                <w:szCs w:val="28"/>
                <w:cs/>
              </w:rPr>
              <w:t>1</w:t>
            </w:r>
          </w:p>
        </w:tc>
      </w:tr>
      <w:tr w:rsidR="003424E7" w:rsidRPr="00C70628" w14:paraId="5562EA6E" w14:textId="77777777" w:rsidTr="00EF09E7">
        <w:trPr>
          <w:trHeight w:val="471"/>
        </w:trPr>
        <w:tc>
          <w:tcPr>
            <w:tcW w:w="2798" w:type="dxa"/>
            <w:tcBorders>
              <w:top w:val="nil"/>
              <w:left w:val="nil"/>
              <w:bottom w:val="nil"/>
              <w:right w:val="nil"/>
            </w:tcBorders>
            <w:shd w:val="clear" w:color="auto" w:fill="auto"/>
            <w:noWrap/>
            <w:vAlign w:val="center"/>
            <w:hideMark/>
          </w:tcPr>
          <w:p w14:paraId="44F4D59C" w14:textId="77777777" w:rsidR="003424E7" w:rsidRPr="00390187" w:rsidRDefault="003424E7" w:rsidP="009749E5">
            <w:pPr>
              <w:spacing w:line="276" w:lineRule="auto"/>
              <w:jc w:val="center"/>
              <w:rPr>
                <w:rFonts w:asciiTheme="majorBidi" w:hAnsiTheme="majorBidi" w:cstheme="majorBidi"/>
                <w:color w:val="000000"/>
                <w:sz w:val="28"/>
              </w:rPr>
            </w:pPr>
          </w:p>
        </w:tc>
        <w:tc>
          <w:tcPr>
            <w:tcW w:w="2811" w:type="dxa"/>
            <w:gridSpan w:val="3"/>
            <w:tcBorders>
              <w:top w:val="single" w:sz="4" w:space="0" w:color="auto"/>
              <w:left w:val="nil"/>
              <w:bottom w:val="single" w:sz="4" w:space="0" w:color="auto"/>
              <w:right w:val="nil"/>
            </w:tcBorders>
          </w:tcPr>
          <w:p w14:paraId="7FB3A65F" w14:textId="2CE7A72A" w:rsidR="003424E7" w:rsidRPr="00C70628" w:rsidRDefault="003424E7" w:rsidP="009749E5">
            <w:pPr>
              <w:spacing w:line="276" w:lineRule="auto"/>
              <w:jc w:val="center"/>
              <w:rPr>
                <w:rFonts w:asciiTheme="majorBidi" w:hAnsiTheme="majorBidi" w:cstheme="majorBidi"/>
                <w:color w:val="000000"/>
                <w:sz w:val="28"/>
                <w:szCs w:val="28"/>
              </w:rPr>
            </w:pPr>
            <w:r>
              <w:rPr>
                <w:rFonts w:ascii="Angsana New" w:hAnsi="Angsana New"/>
                <w:color w:val="000000"/>
                <w:sz w:val="28"/>
                <w:szCs w:val="28"/>
              </w:rPr>
              <w:t>Consolidated Financial Statement</w:t>
            </w:r>
          </w:p>
        </w:tc>
        <w:tc>
          <w:tcPr>
            <w:tcW w:w="173" w:type="dxa"/>
            <w:tcBorders>
              <w:left w:val="nil"/>
              <w:right w:val="nil"/>
            </w:tcBorders>
          </w:tcPr>
          <w:p w14:paraId="2A028F83" w14:textId="77777777" w:rsidR="003424E7" w:rsidRPr="00C70628" w:rsidRDefault="003424E7" w:rsidP="009749E5">
            <w:pPr>
              <w:spacing w:line="276" w:lineRule="auto"/>
              <w:jc w:val="center"/>
              <w:rPr>
                <w:rFonts w:asciiTheme="majorBidi" w:hAnsiTheme="majorBidi" w:cstheme="majorBidi"/>
                <w:color w:val="000000"/>
                <w:sz w:val="28"/>
                <w:szCs w:val="28"/>
                <w:cs/>
              </w:rPr>
            </w:pPr>
          </w:p>
        </w:tc>
        <w:tc>
          <w:tcPr>
            <w:tcW w:w="2800" w:type="dxa"/>
            <w:gridSpan w:val="4"/>
            <w:tcBorders>
              <w:left w:val="nil"/>
              <w:bottom w:val="single" w:sz="4" w:space="0" w:color="auto"/>
              <w:right w:val="nil"/>
            </w:tcBorders>
          </w:tcPr>
          <w:p w14:paraId="3F4857F3" w14:textId="7DA036EC" w:rsidR="003424E7" w:rsidRPr="00C70628" w:rsidRDefault="003424E7" w:rsidP="009749E5">
            <w:pPr>
              <w:spacing w:line="276" w:lineRule="auto"/>
              <w:jc w:val="center"/>
              <w:rPr>
                <w:rFonts w:asciiTheme="majorBidi" w:hAnsiTheme="majorBidi" w:cstheme="majorBidi"/>
                <w:color w:val="000000"/>
                <w:sz w:val="28"/>
                <w:szCs w:val="28"/>
              </w:rPr>
            </w:pPr>
            <w:r>
              <w:rPr>
                <w:rFonts w:ascii="Angsana New" w:hAnsi="Angsana New"/>
                <w:color w:val="000000"/>
                <w:sz w:val="28"/>
                <w:szCs w:val="28"/>
              </w:rPr>
              <w:t>Separate Financial Statement</w:t>
            </w:r>
          </w:p>
        </w:tc>
      </w:tr>
      <w:tr w:rsidR="003424E7" w:rsidRPr="00C70628" w14:paraId="00E2A052" w14:textId="77777777" w:rsidTr="008C12F4">
        <w:trPr>
          <w:trHeight w:val="471"/>
        </w:trPr>
        <w:tc>
          <w:tcPr>
            <w:tcW w:w="2798" w:type="dxa"/>
            <w:tcBorders>
              <w:top w:val="nil"/>
              <w:left w:val="nil"/>
              <w:bottom w:val="nil"/>
              <w:right w:val="nil"/>
            </w:tcBorders>
            <w:shd w:val="clear" w:color="auto" w:fill="auto"/>
            <w:noWrap/>
            <w:vAlign w:val="center"/>
            <w:hideMark/>
          </w:tcPr>
          <w:p w14:paraId="4EC8600B" w14:textId="77777777" w:rsidR="003424E7" w:rsidRPr="00390187" w:rsidRDefault="003424E7" w:rsidP="009749E5">
            <w:pPr>
              <w:spacing w:line="276" w:lineRule="auto"/>
              <w:jc w:val="center"/>
              <w:rPr>
                <w:rFonts w:asciiTheme="majorBidi" w:hAnsiTheme="majorBidi" w:cstheme="majorBidi"/>
                <w:color w:val="000000"/>
                <w:sz w:val="28"/>
              </w:rPr>
            </w:pPr>
          </w:p>
        </w:tc>
        <w:tc>
          <w:tcPr>
            <w:tcW w:w="1398" w:type="dxa"/>
            <w:tcBorders>
              <w:top w:val="nil"/>
              <w:left w:val="nil"/>
              <w:bottom w:val="single" w:sz="4" w:space="0" w:color="auto"/>
              <w:right w:val="nil"/>
            </w:tcBorders>
            <w:shd w:val="clear" w:color="auto" w:fill="auto"/>
            <w:noWrap/>
            <w:vAlign w:val="bottom"/>
            <w:hideMark/>
          </w:tcPr>
          <w:p w14:paraId="781956EA" w14:textId="0A9CA390" w:rsidR="003424E7" w:rsidRPr="00C70628" w:rsidRDefault="009B47A3" w:rsidP="009749E5">
            <w:pPr>
              <w:spacing w:line="276" w:lineRule="auto"/>
              <w:jc w:val="center"/>
              <w:rPr>
                <w:rFonts w:asciiTheme="majorBidi" w:hAnsiTheme="majorBidi" w:cstheme="majorBidi"/>
                <w:color w:val="000000"/>
                <w:sz w:val="28"/>
                <w:szCs w:val="28"/>
              </w:rPr>
            </w:pPr>
            <w:r>
              <w:rPr>
                <w:rFonts w:asciiTheme="majorBidi" w:hAnsiTheme="majorBidi" w:cstheme="majorBidi"/>
                <w:color w:val="000000"/>
                <w:sz w:val="28"/>
                <w:szCs w:val="28"/>
              </w:rPr>
              <w:t>2021</w:t>
            </w:r>
          </w:p>
        </w:tc>
        <w:tc>
          <w:tcPr>
            <w:tcW w:w="74" w:type="dxa"/>
            <w:tcBorders>
              <w:top w:val="nil"/>
              <w:left w:val="nil"/>
              <w:right w:val="nil"/>
            </w:tcBorders>
          </w:tcPr>
          <w:p w14:paraId="7F2855CD" w14:textId="77777777" w:rsidR="003424E7" w:rsidRPr="00C70628" w:rsidRDefault="003424E7" w:rsidP="009749E5">
            <w:pPr>
              <w:spacing w:line="276" w:lineRule="auto"/>
              <w:jc w:val="center"/>
              <w:rPr>
                <w:rFonts w:asciiTheme="majorBidi" w:hAnsiTheme="majorBidi" w:cstheme="majorBidi"/>
                <w:color w:val="000000"/>
                <w:sz w:val="28"/>
                <w:szCs w:val="28"/>
              </w:rPr>
            </w:pPr>
          </w:p>
        </w:tc>
        <w:tc>
          <w:tcPr>
            <w:tcW w:w="1339" w:type="dxa"/>
            <w:tcBorders>
              <w:top w:val="nil"/>
              <w:left w:val="nil"/>
              <w:bottom w:val="single" w:sz="4" w:space="0" w:color="auto"/>
              <w:right w:val="nil"/>
            </w:tcBorders>
            <w:shd w:val="clear" w:color="auto" w:fill="auto"/>
            <w:noWrap/>
            <w:vAlign w:val="bottom"/>
            <w:hideMark/>
          </w:tcPr>
          <w:p w14:paraId="497090FC" w14:textId="394F3BC3" w:rsidR="003424E7" w:rsidRPr="00C70628" w:rsidRDefault="009B47A3" w:rsidP="009749E5">
            <w:pPr>
              <w:spacing w:line="276" w:lineRule="auto"/>
              <w:jc w:val="center"/>
              <w:rPr>
                <w:rFonts w:asciiTheme="majorBidi" w:hAnsiTheme="majorBidi" w:cstheme="majorBidi"/>
                <w:color w:val="000000"/>
                <w:sz w:val="28"/>
                <w:szCs w:val="28"/>
              </w:rPr>
            </w:pPr>
            <w:r>
              <w:rPr>
                <w:rFonts w:asciiTheme="majorBidi" w:hAnsiTheme="majorBidi" w:cstheme="majorBidi"/>
                <w:color w:val="000000"/>
                <w:sz w:val="28"/>
                <w:szCs w:val="28"/>
              </w:rPr>
              <w:t>2020</w:t>
            </w:r>
          </w:p>
        </w:tc>
        <w:tc>
          <w:tcPr>
            <w:tcW w:w="173" w:type="dxa"/>
            <w:tcBorders>
              <w:top w:val="nil"/>
              <w:left w:val="nil"/>
              <w:right w:val="nil"/>
            </w:tcBorders>
          </w:tcPr>
          <w:p w14:paraId="7E76E298" w14:textId="77777777" w:rsidR="003424E7" w:rsidRPr="00C70628" w:rsidRDefault="003424E7" w:rsidP="009749E5">
            <w:pPr>
              <w:spacing w:line="276" w:lineRule="auto"/>
              <w:jc w:val="center"/>
              <w:rPr>
                <w:rFonts w:asciiTheme="majorBidi" w:hAnsiTheme="majorBidi" w:cstheme="majorBidi"/>
                <w:color w:val="000000"/>
                <w:sz w:val="28"/>
                <w:szCs w:val="28"/>
              </w:rPr>
            </w:pPr>
          </w:p>
        </w:tc>
        <w:tc>
          <w:tcPr>
            <w:tcW w:w="1306" w:type="dxa"/>
            <w:tcBorders>
              <w:top w:val="nil"/>
              <w:left w:val="nil"/>
              <w:bottom w:val="single" w:sz="4" w:space="0" w:color="auto"/>
              <w:right w:val="nil"/>
            </w:tcBorders>
            <w:shd w:val="clear" w:color="auto" w:fill="auto"/>
            <w:noWrap/>
            <w:vAlign w:val="bottom"/>
            <w:hideMark/>
          </w:tcPr>
          <w:p w14:paraId="31DFD343" w14:textId="6687C155" w:rsidR="003424E7" w:rsidRPr="00C70628" w:rsidRDefault="009B47A3" w:rsidP="009749E5">
            <w:pPr>
              <w:spacing w:line="276" w:lineRule="auto"/>
              <w:jc w:val="center"/>
              <w:rPr>
                <w:rFonts w:asciiTheme="majorBidi" w:hAnsiTheme="majorBidi" w:cstheme="majorBidi"/>
                <w:color w:val="000000"/>
                <w:sz w:val="28"/>
                <w:szCs w:val="28"/>
              </w:rPr>
            </w:pPr>
            <w:r>
              <w:rPr>
                <w:rFonts w:asciiTheme="majorBidi" w:hAnsiTheme="majorBidi" w:cstheme="majorBidi"/>
                <w:color w:val="000000"/>
                <w:sz w:val="28"/>
                <w:szCs w:val="28"/>
              </w:rPr>
              <w:t>2021</w:t>
            </w:r>
          </w:p>
        </w:tc>
        <w:tc>
          <w:tcPr>
            <w:tcW w:w="92" w:type="dxa"/>
            <w:tcBorders>
              <w:top w:val="nil"/>
              <w:left w:val="nil"/>
              <w:right w:val="nil"/>
            </w:tcBorders>
          </w:tcPr>
          <w:p w14:paraId="72B8767F" w14:textId="77777777" w:rsidR="003424E7" w:rsidRPr="00C70628" w:rsidRDefault="003424E7" w:rsidP="009749E5">
            <w:pPr>
              <w:spacing w:line="276" w:lineRule="auto"/>
              <w:jc w:val="center"/>
              <w:rPr>
                <w:rFonts w:asciiTheme="majorBidi" w:hAnsiTheme="majorBidi" w:cstheme="majorBidi"/>
                <w:color w:val="000000"/>
                <w:sz w:val="28"/>
                <w:szCs w:val="28"/>
              </w:rPr>
            </w:pPr>
          </w:p>
        </w:tc>
        <w:tc>
          <w:tcPr>
            <w:tcW w:w="1402" w:type="dxa"/>
            <w:gridSpan w:val="2"/>
            <w:tcBorders>
              <w:top w:val="nil"/>
              <w:left w:val="nil"/>
              <w:bottom w:val="single" w:sz="4" w:space="0" w:color="auto"/>
              <w:right w:val="nil"/>
            </w:tcBorders>
            <w:shd w:val="clear" w:color="auto" w:fill="auto"/>
            <w:noWrap/>
            <w:vAlign w:val="bottom"/>
            <w:hideMark/>
          </w:tcPr>
          <w:p w14:paraId="29A6D914" w14:textId="78F0EB43" w:rsidR="003424E7" w:rsidRPr="00C70628" w:rsidRDefault="009B47A3" w:rsidP="009749E5">
            <w:pPr>
              <w:spacing w:line="276" w:lineRule="auto"/>
              <w:jc w:val="center"/>
              <w:rPr>
                <w:rFonts w:asciiTheme="majorBidi" w:hAnsiTheme="majorBidi" w:cstheme="majorBidi"/>
                <w:color w:val="000000"/>
                <w:sz w:val="28"/>
                <w:szCs w:val="28"/>
              </w:rPr>
            </w:pPr>
            <w:r>
              <w:rPr>
                <w:rFonts w:asciiTheme="majorBidi" w:hAnsiTheme="majorBidi" w:cstheme="majorBidi"/>
                <w:color w:val="000000"/>
                <w:sz w:val="28"/>
                <w:szCs w:val="28"/>
              </w:rPr>
              <w:t>2020</w:t>
            </w:r>
          </w:p>
        </w:tc>
      </w:tr>
      <w:tr w:rsidR="00650521" w:rsidRPr="00C70628" w14:paraId="3F2375D2" w14:textId="77777777" w:rsidTr="007F43AA">
        <w:trPr>
          <w:trHeight w:val="471"/>
        </w:trPr>
        <w:tc>
          <w:tcPr>
            <w:tcW w:w="2798" w:type="dxa"/>
            <w:tcBorders>
              <w:top w:val="nil"/>
              <w:left w:val="nil"/>
              <w:bottom w:val="nil"/>
              <w:right w:val="nil"/>
            </w:tcBorders>
            <w:shd w:val="clear" w:color="auto" w:fill="auto"/>
            <w:noWrap/>
            <w:vAlign w:val="bottom"/>
            <w:hideMark/>
          </w:tcPr>
          <w:p w14:paraId="112D2B48" w14:textId="57750B53" w:rsidR="00650521" w:rsidRPr="00C70628" w:rsidRDefault="00650521" w:rsidP="00650521">
            <w:pPr>
              <w:spacing w:line="276" w:lineRule="auto"/>
              <w:rPr>
                <w:rFonts w:ascii="Angsana New" w:hAnsi="Angsana New"/>
                <w:color w:val="000000"/>
                <w:sz w:val="28"/>
                <w:szCs w:val="28"/>
              </w:rPr>
            </w:pPr>
            <w:r w:rsidRPr="002A370A">
              <w:rPr>
                <w:rFonts w:asciiTheme="majorBidi" w:hAnsiTheme="majorBidi" w:cstheme="majorBidi"/>
                <w:sz w:val="28"/>
                <w:szCs w:val="28"/>
              </w:rPr>
              <w:t>Current cost</w:t>
            </w:r>
          </w:p>
        </w:tc>
        <w:tc>
          <w:tcPr>
            <w:tcW w:w="1398" w:type="dxa"/>
            <w:tcBorders>
              <w:top w:val="nil"/>
              <w:left w:val="nil"/>
              <w:bottom w:val="nil"/>
              <w:right w:val="nil"/>
            </w:tcBorders>
            <w:shd w:val="clear" w:color="auto" w:fill="auto"/>
            <w:noWrap/>
            <w:vAlign w:val="bottom"/>
          </w:tcPr>
          <w:p w14:paraId="0CE21332" w14:textId="7690B024" w:rsidR="00650521" w:rsidRPr="005C2C4D" w:rsidRDefault="00650521" w:rsidP="00650521">
            <w:pPr>
              <w:spacing w:line="276" w:lineRule="auto"/>
              <w:ind w:right="213"/>
              <w:jc w:val="right"/>
              <w:rPr>
                <w:rFonts w:ascii="Angsana New" w:hAnsi="Angsana New"/>
                <w:color w:val="000000"/>
                <w:sz w:val="28"/>
                <w:szCs w:val="28"/>
              </w:rPr>
            </w:pPr>
            <w:r w:rsidRPr="005C2C4D">
              <w:rPr>
                <w:rFonts w:ascii="Angsana New" w:hAnsi="Angsana New"/>
                <w:color w:val="000000"/>
                <w:sz w:val="28"/>
                <w:szCs w:val="28"/>
              </w:rPr>
              <w:t>384</w:t>
            </w:r>
          </w:p>
        </w:tc>
        <w:tc>
          <w:tcPr>
            <w:tcW w:w="74" w:type="dxa"/>
            <w:tcBorders>
              <w:top w:val="nil"/>
              <w:left w:val="nil"/>
              <w:bottom w:val="nil"/>
              <w:right w:val="nil"/>
            </w:tcBorders>
            <w:vAlign w:val="bottom"/>
          </w:tcPr>
          <w:p w14:paraId="58072052" w14:textId="77777777" w:rsidR="00650521" w:rsidRPr="005C2C4D" w:rsidRDefault="00650521" w:rsidP="00650521">
            <w:pPr>
              <w:spacing w:line="276" w:lineRule="auto"/>
              <w:ind w:right="213"/>
              <w:jc w:val="right"/>
              <w:rPr>
                <w:rFonts w:ascii="Angsana New" w:hAnsi="Angsana New"/>
                <w:color w:val="000000"/>
                <w:sz w:val="28"/>
                <w:szCs w:val="28"/>
              </w:rPr>
            </w:pPr>
          </w:p>
        </w:tc>
        <w:tc>
          <w:tcPr>
            <w:tcW w:w="1339" w:type="dxa"/>
            <w:tcBorders>
              <w:top w:val="nil"/>
              <w:left w:val="nil"/>
              <w:bottom w:val="nil"/>
              <w:right w:val="nil"/>
            </w:tcBorders>
            <w:shd w:val="clear" w:color="auto" w:fill="auto"/>
            <w:noWrap/>
            <w:vAlign w:val="bottom"/>
          </w:tcPr>
          <w:p w14:paraId="246FBFFF" w14:textId="62E8A263" w:rsidR="00650521" w:rsidRPr="005C2C4D" w:rsidRDefault="00650521" w:rsidP="00650521">
            <w:pPr>
              <w:spacing w:line="276" w:lineRule="auto"/>
              <w:ind w:right="213"/>
              <w:jc w:val="right"/>
              <w:rPr>
                <w:rFonts w:ascii="Angsana New" w:hAnsi="Angsana New"/>
                <w:color w:val="000000"/>
                <w:sz w:val="28"/>
                <w:szCs w:val="28"/>
              </w:rPr>
            </w:pPr>
            <w:r w:rsidRPr="005C2C4D">
              <w:rPr>
                <w:rFonts w:ascii="Angsana New" w:hAnsi="Angsana New"/>
                <w:color w:val="000000"/>
                <w:sz w:val="28"/>
                <w:szCs w:val="28"/>
              </w:rPr>
              <w:t>206</w:t>
            </w:r>
          </w:p>
        </w:tc>
        <w:tc>
          <w:tcPr>
            <w:tcW w:w="173" w:type="dxa"/>
            <w:tcBorders>
              <w:top w:val="nil"/>
              <w:left w:val="nil"/>
              <w:bottom w:val="nil"/>
              <w:right w:val="nil"/>
            </w:tcBorders>
            <w:vAlign w:val="bottom"/>
          </w:tcPr>
          <w:p w14:paraId="6E255F78" w14:textId="77777777" w:rsidR="00650521" w:rsidRPr="005C2C4D" w:rsidRDefault="00650521" w:rsidP="00650521">
            <w:pPr>
              <w:spacing w:line="276" w:lineRule="auto"/>
              <w:ind w:right="213"/>
              <w:jc w:val="right"/>
              <w:rPr>
                <w:rFonts w:ascii="Angsana New" w:hAnsi="Angsana New"/>
                <w:color w:val="000000"/>
                <w:sz w:val="28"/>
                <w:szCs w:val="28"/>
              </w:rPr>
            </w:pPr>
          </w:p>
        </w:tc>
        <w:tc>
          <w:tcPr>
            <w:tcW w:w="1306" w:type="dxa"/>
            <w:tcBorders>
              <w:top w:val="nil"/>
              <w:left w:val="nil"/>
              <w:bottom w:val="nil"/>
              <w:right w:val="nil"/>
            </w:tcBorders>
            <w:shd w:val="clear" w:color="auto" w:fill="auto"/>
            <w:noWrap/>
            <w:vAlign w:val="bottom"/>
          </w:tcPr>
          <w:p w14:paraId="2ACC6386" w14:textId="1E738590" w:rsidR="00650521" w:rsidRPr="005C2C4D" w:rsidRDefault="00650521" w:rsidP="00650521">
            <w:pPr>
              <w:spacing w:line="276" w:lineRule="auto"/>
              <w:ind w:right="213"/>
              <w:jc w:val="right"/>
              <w:rPr>
                <w:rFonts w:ascii="Angsana New" w:hAnsi="Angsana New"/>
                <w:color w:val="000000"/>
                <w:sz w:val="28"/>
                <w:szCs w:val="28"/>
              </w:rPr>
            </w:pPr>
            <w:r w:rsidRPr="005C2C4D">
              <w:rPr>
                <w:rFonts w:ascii="Angsana New" w:hAnsi="Angsana New"/>
                <w:color w:val="000000"/>
                <w:sz w:val="28"/>
                <w:szCs w:val="28"/>
              </w:rPr>
              <w:t>228</w:t>
            </w:r>
          </w:p>
        </w:tc>
        <w:tc>
          <w:tcPr>
            <w:tcW w:w="92" w:type="dxa"/>
            <w:tcBorders>
              <w:top w:val="nil"/>
              <w:left w:val="nil"/>
              <w:bottom w:val="nil"/>
              <w:right w:val="nil"/>
            </w:tcBorders>
            <w:vAlign w:val="bottom"/>
          </w:tcPr>
          <w:p w14:paraId="7E12D8ED" w14:textId="77777777" w:rsidR="00650521" w:rsidRPr="005C2C4D" w:rsidRDefault="00650521" w:rsidP="00650521">
            <w:pPr>
              <w:spacing w:line="276" w:lineRule="auto"/>
              <w:ind w:right="213"/>
              <w:jc w:val="right"/>
              <w:rPr>
                <w:rFonts w:ascii="Angsana New" w:hAnsi="Angsana New"/>
                <w:color w:val="000000"/>
                <w:sz w:val="28"/>
                <w:szCs w:val="28"/>
              </w:rPr>
            </w:pPr>
          </w:p>
        </w:tc>
        <w:tc>
          <w:tcPr>
            <w:tcW w:w="1402" w:type="dxa"/>
            <w:gridSpan w:val="2"/>
            <w:tcBorders>
              <w:top w:val="nil"/>
              <w:left w:val="nil"/>
              <w:bottom w:val="nil"/>
              <w:right w:val="nil"/>
            </w:tcBorders>
            <w:shd w:val="clear" w:color="auto" w:fill="auto"/>
            <w:noWrap/>
            <w:vAlign w:val="bottom"/>
          </w:tcPr>
          <w:p w14:paraId="341906B7" w14:textId="449A4DE7" w:rsidR="00650521" w:rsidRPr="005C2C4D" w:rsidRDefault="00650521" w:rsidP="00650521">
            <w:pPr>
              <w:spacing w:line="276" w:lineRule="auto"/>
              <w:ind w:right="213"/>
              <w:jc w:val="right"/>
              <w:rPr>
                <w:rFonts w:ascii="Angsana New" w:hAnsi="Angsana New"/>
                <w:color w:val="000000"/>
                <w:sz w:val="28"/>
                <w:szCs w:val="28"/>
              </w:rPr>
            </w:pPr>
            <w:r w:rsidRPr="005C2C4D">
              <w:rPr>
                <w:rFonts w:ascii="Angsana New" w:hAnsi="Angsana New"/>
                <w:color w:val="000000"/>
                <w:sz w:val="28"/>
                <w:szCs w:val="28"/>
              </w:rPr>
              <w:t>206</w:t>
            </w:r>
          </w:p>
        </w:tc>
      </w:tr>
      <w:tr w:rsidR="00650521" w:rsidRPr="00C70628" w14:paraId="5BB0CA39" w14:textId="77777777" w:rsidTr="007F43AA">
        <w:trPr>
          <w:trHeight w:val="471"/>
        </w:trPr>
        <w:tc>
          <w:tcPr>
            <w:tcW w:w="2798" w:type="dxa"/>
            <w:tcBorders>
              <w:top w:val="nil"/>
              <w:left w:val="nil"/>
              <w:bottom w:val="nil"/>
              <w:right w:val="nil"/>
            </w:tcBorders>
            <w:shd w:val="clear" w:color="auto" w:fill="auto"/>
            <w:noWrap/>
            <w:vAlign w:val="bottom"/>
            <w:hideMark/>
          </w:tcPr>
          <w:p w14:paraId="4E6BBCE0" w14:textId="23F91875" w:rsidR="00650521" w:rsidRPr="00C70628" w:rsidRDefault="00650521" w:rsidP="00650521">
            <w:pPr>
              <w:spacing w:line="276" w:lineRule="auto"/>
              <w:rPr>
                <w:rFonts w:ascii="Angsana New" w:hAnsi="Angsana New"/>
                <w:color w:val="000000"/>
                <w:sz w:val="28"/>
                <w:szCs w:val="28"/>
              </w:rPr>
            </w:pPr>
            <w:r w:rsidRPr="002A370A">
              <w:rPr>
                <w:rFonts w:asciiTheme="majorBidi" w:hAnsiTheme="majorBidi" w:cstheme="majorBidi"/>
                <w:sz w:val="28"/>
                <w:szCs w:val="28"/>
              </w:rPr>
              <w:t>Interest</w:t>
            </w:r>
          </w:p>
        </w:tc>
        <w:tc>
          <w:tcPr>
            <w:tcW w:w="1398" w:type="dxa"/>
            <w:tcBorders>
              <w:top w:val="nil"/>
              <w:left w:val="nil"/>
              <w:bottom w:val="nil"/>
              <w:right w:val="nil"/>
            </w:tcBorders>
            <w:shd w:val="clear" w:color="auto" w:fill="auto"/>
            <w:noWrap/>
            <w:vAlign w:val="bottom"/>
          </w:tcPr>
          <w:p w14:paraId="1639B113" w14:textId="6174892F" w:rsidR="00650521" w:rsidRPr="005C2C4D" w:rsidRDefault="00650521" w:rsidP="00650521">
            <w:pPr>
              <w:spacing w:line="276" w:lineRule="auto"/>
              <w:ind w:right="213"/>
              <w:jc w:val="right"/>
              <w:rPr>
                <w:rFonts w:ascii="Angsana New" w:hAnsi="Angsana New"/>
                <w:color w:val="000000"/>
                <w:sz w:val="28"/>
                <w:szCs w:val="28"/>
              </w:rPr>
            </w:pPr>
            <w:r w:rsidRPr="005C2C4D">
              <w:rPr>
                <w:rFonts w:ascii="Angsana New" w:hAnsi="Angsana New"/>
                <w:color w:val="000000"/>
                <w:sz w:val="28"/>
                <w:szCs w:val="28"/>
              </w:rPr>
              <w:t>22</w:t>
            </w:r>
          </w:p>
        </w:tc>
        <w:tc>
          <w:tcPr>
            <w:tcW w:w="74" w:type="dxa"/>
            <w:tcBorders>
              <w:top w:val="nil"/>
              <w:left w:val="nil"/>
              <w:bottom w:val="nil"/>
              <w:right w:val="nil"/>
            </w:tcBorders>
            <w:vAlign w:val="bottom"/>
          </w:tcPr>
          <w:p w14:paraId="3E4AD542" w14:textId="77777777" w:rsidR="00650521" w:rsidRPr="005C2C4D" w:rsidRDefault="00650521" w:rsidP="00650521">
            <w:pPr>
              <w:spacing w:line="276" w:lineRule="auto"/>
              <w:ind w:right="213"/>
              <w:jc w:val="right"/>
              <w:rPr>
                <w:rFonts w:ascii="Angsana New" w:hAnsi="Angsana New"/>
                <w:color w:val="000000"/>
                <w:sz w:val="28"/>
                <w:szCs w:val="28"/>
              </w:rPr>
            </w:pPr>
          </w:p>
        </w:tc>
        <w:tc>
          <w:tcPr>
            <w:tcW w:w="1339" w:type="dxa"/>
            <w:tcBorders>
              <w:top w:val="nil"/>
              <w:left w:val="nil"/>
              <w:bottom w:val="nil"/>
              <w:right w:val="nil"/>
            </w:tcBorders>
            <w:shd w:val="clear" w:color="auto" w:fill="auto"/>
            <w:noWrap/>
            <w:vAlign w:val="bottom"/>
          </w:tcPr>
          <w:p w14:paraId="57E41706" w14:textId="56CBB1A0" w:rsidR="00650521" w:rsidRPr="005C2C4D" w:rsidRDefault="00650521" w:rsidP="00650521">
            <w:pPr>
              <w:spacing w:line="276" w:lineRule="auto"/>
              <w:ind w:right="213"/>
              <w:jc w:val="right"/>
              <w:rPr>
                <w:rFonts w:ascii="Angsana New" w:hAnsi="Angsana New"/>
                <w:color w:val="000000"/>
                <w:sz w:val="28"/>
                <w:szCs w:val="28"/>
              </w:rPr>
            </w:pPr>
            <w:r w:rsidRPr="005C2C4D">
              <w:rPr>
                <w:rFonts w:ascii="Angsana New" w:hAnsi="Angsana New"/>
                <w:color w:val="000000"/>
                <w:sz w:val="28"/>
                <w:szCs w:val="28"/>
              </w:rPr>
              <w:t>20</w:t>
            </w:r>
          </w:p>
        </w:tc>
        <w:tc>
          <w:tcPr>
            <w:tcW w:w="173" w:type="dxa"/>
            <w:tcBorders>
              <w:top w:val="nil"/>
              <w:left w:val="nil"/>
              <w:bottom w:val="nil"/>
              <w:right w:val="nil"/>
            </w:tcBorders>
            <w:vAlign w:val="bottom"/>
          </w:tcPr>
          <w:p w14:paraId="6454170C" w14:textId="77777777" w:rsidR="00650521" w:rsidRPr="005C2C4D" w:rsidRDefault="00650521" w:rsidP="00650521">
            <w:pPr>
              <w:spacing w:line="276" w:lineRule="auto"/>
              <w:ind w:right="213"/>
              <w:jc w:val="right"/>
              <w:rPr>
                <w:rFonts w:ascii="Angsana New" w:hAnsi="Angsana New"/>
                <w:color w:val="000000"/>
                <w:sz w:val="28"/>
                <w:szCs w:val="28"/>
              </w:rPr>
            </w:pPr>
          </w:p>
        </w:tc>
        <w:tc>
          <w:tcPr>
            <w:tcW w:w="1306" w:type="dxa"/>
            <w:tcBorders>
              <w:top w:val="nil"/>
              <w:left w:val="nil"/>
              <w:bottom w:val="nil"/>
              <w:right w:val="nil"/>
            </w:tcBorders>
            <w:shd w:val="clear" w:color="auto" w:fill="auto"/>
            <w:noWrap/>
            <w:vAlign w:val="bottom"/>
          </w:tcPr>
          <w:p w14:paraId="09050759" w14:textId="7AD965DF" w:rsidR="00650521" w:rsidRPr="005C2C4D" w:rsidRDefault="00650521" w:rsidP="00650521">
            <w:pPr>
              <w:spacing w:line="276" w:lineRule="auto"/>
              <w:ind w:right="213"/>
              <w:jc w:val="right"/>
              <w:rPr>
                <w:rFonts w:ascii="Angsana New" w:hAnsi="Angsana New"/>
                <w:color w:val="000000"/>
                <w:sz w:val="28"/>
                <w:szCs w:val="28"/>
              </w:rPr>
            </w:pPr>
            <w:r w:rsidRPr="005C2C4D">
              <w:rPr>
                <w:rFonts w:ascii="Angsana New" w:hAnsi="Angsana New"/>
                <w:color w:val="000000"/>
                <w:sz w:val="28"/>
                <w:szCs w:val="28"/>
              </w:rPr>
              <w:t>13</w:t>
            </w:r>
          </w:p>
        </w:tc>
        <w:tc>
          <w:tcPr>
            <w:tcW w:w="92" w:type="dxa"/>
            <w:tcBorders>
              <w:top w:val="nil"/>
              <w:left w:val="nil"/>
              <w:right w:val="nil"/>
            </w:tcBorders>
            <w:vAlign w:val="bottom"/>
          </w:tcPr>
          <w:p w14:paraId="20F78899" w14:textId="77777777" w:rsidR="00650521" w:rsidRPr="005C2C4D" w:rsidRDefault="00650521" w:rsidP="00650521">
            <w:pPr>
              <w:spacing w:line="276" w:lineRule="auto"/>
              <w:ind w:right="213"/>
              <w:jc w:val="right"/>
              <w:rPr>
                <w:rFonts w:ascii="Angsana New" w:hAnsi="Angsana New"/>
                <w:color w:val="000000"/>
                <w:sz w:val="28"/>
                <w:szCs w:val="28"/>
              </w:rPr>
            </w:pPr>
          </w:p>
        </w:tc>
        <w:tc>
          <w:tcPr>
            <w:tcW w:w="1402" w:type="dxa"/>
            <w:gridSpan w:val="2"/>
            <w:tcBorders>
              <w:top w:val="nil"/>
              <w:left w:val="nil"/>
              <w:bottom w:val="nil"/>
              <w:right w:val="nil"/>
            </w:tcBorders>
            <w:shd w:val="clear" w:color="auto" w:fill="auto"/>
            <w:noWrap/>
            <w:vAlign w:val="bottom"/>
          </w:tcPr>
          <w:p w14:paraId="53400FF3" w14:textId="441CBC9C" w:rsidR="00650521" w:rsidRPr="005C2C4D" w:rsidRDefault="00650521" w:rsidP="00650521">
            <w:pPr>
              <w:spacing w:line="276" w:lineRule="auto"/>
              <w:ind w:right="213"/>
              <w:jc w:val="right"/>
              <w:rPr>
                <w:rFonts w:ascii="Angsana New" w:hAnsi="Angsana New"/>
                <w:color w:val="000000"/>
                <w:sz w:val="28"/>
                <w:szCs w:val="28"/>
              </w:rPr>
            </w:pPr>
            <w:r w:rsidRPr="005C2C4D">
              <w:rPr>
                <w:rFonts w:ascii="Angsana New" w:hAnsi="Angsana New"/>
                <w:color w:val="000000"/>
                <w:sz w:val="28"/>
                <w:szCs w:val="28"/>
              </w:rPr>
              <w:t>20</w:t>
            </w:r>
          </w:p>
        </w:tc>
      </w:tr>
      <w:tr w:rsidR="00650521" w:rsidRPr="00C70628" w14:paraId="7E288BC1" w14:textId="77777777" w:rsidTr="007F43AA">
        <w:trPr>
          <w:trHeight w:val="471"/>
        </w:trPr>
        <w:tc>
          <w:tcPr>
            <w:tcW w:w="2798" w:type="dxa"/>
            <w:tcBorders>
              <w:top w:val="nil"/>
              <w:left w:val="nil"/>
              <w:bottom w:val="nil"/>
              <w:right w:val="nil"/>
            </w:tcBorders>
            <w:shd w:val="clear" w:color="auto" w:fill="auto"/>
            <w:noWrap/>
            <w:vAlign w:val="bottom"/>
            <w:hideMark/>
          </w:tcPr>
          <w:p w14:paraId="284ACA98" w14:textId="7C4B9AD6" w:rsidR="00650521" w:rsidRPr="00C70628" w:rsidRDefault="00650521" w:rsidP="00650521">
            <w:pPr>
              <w:spacing w:line="276" w:lineRule="auto"/>
              <w:rPr>
                <w:rFonts w:ascii="Angsana New" w:hAnsi="Angsana New"/>
                <w:b/>
                <w:bCs/>
                <w:color w:val="000000"/>
                <w:sz w:val="28"/>
                <w:szCs w:val="28"/>
              </w:rPr>
            </w:pPr>
            <w:r w:rsidRPr="002A370A">
              <w:rPr>
                <w:rFonts w:asciiTheme="majorBidi" w:hAnsiTheme="majorBidi" w:cstheme="majorBidi"/>
                <w:sz w:val="28"/>
                <w:szCs w:val="28"/>
              </w:rPr>
              <w:t>Total</w:t>
            </w:r>
          </w:p>
        </w:tc>
        <w:tc>
          <w:tcPr>
            <w:tcW w:w="1398" w:type="dxa"/>
            <w:tcBorders>
              <w:top w:val="single" w:sz="4" w:space="0" w:color="auto"/>
              <w:left w:val="nil"/>
              <w:bottom w:val="double" w:sz="6" w:space="0" w:color="auto"/>
              <w:right w:val="nil"/>
            </w:tcBorders>
            <w:shd w:val="clear" w:color="auto" w:fill="auto"/>
            <w:noWrap/>
            <w:vAlign w:val="bottom"/>
          </w:tcPr>
          <w:p w14:paraId="584AF38C" w14:textId="2EB1B075" w:rsidR="00650521" w:rsidRPr="005C2C4D" w:rsidRDefault="00650521" w:rsidP="00650521">
            <w:pPr>
              <w:spacing w:line="276" w:lineRule="auto"/>
              <w:ind w:right="213"/>
              <w:jc w:val="right"/>
              <w:rPr>
                <w:rFonts w:ascii="Angsana New" w:hAnsi="Angsana New"/>
                <w:color w:val="000000"/>
                <w:sz w:val="28"/>
                <w:szCs w:val="28"/>
              </w:rPr>
            </w:pPr>
            <w:r w:rsidRPr="005C2C4D">
              <w:rPr>
                <w:rFonts w:ascii="Angsana New" w:hAnsi="Angsana New"/>
                <w:color w:val="000000"/>
                <w:sz w:val="28"/>
                <w:szCs w:val="28"/>
              </w:rPr>
              <w:t>406</w:t>
            </w:r>
          </w:p>
        </w:tc>
        <w:tc>
          <w:tcPr>
            <w:tcW w:w="74" w:type="dxa"/>
            <w:tcBorders>
              <w:left w:val="nil"/>
              <w:right w:val="nil"/>
            </w:tcBorders>
            <w:vAlign w:val="bottom"/>
          </w:tcPr>
          <w:p w14:paraId="4E6E22E4" w14:textId="77777777" w:rsidR="00650521" w:rsidRPr="005C2C4D" w:rsidRDefault="00650521" w:rsidP="00650521">
            <w:pPr>
              <w:spacing w:line="276" w:lineRule="auto"/>
              <w:ind w:right="213"/>
              <w:jc w:val="right"/>
              <w:rPr>
                <w:rFonts w:ascii="Angsana New" w:hAnsi="Angsana New"/>
                <w:color w:val="000000"/>
                <w:sz w:val="28"/>
                <w:szCs w:val="28"/>
              </w:rPr>
            </w:pPr>
          </w:p>
        </w:tc>
        <w:tc>
          <w:tcPr>
            <w:tcW w:w="1339" w:type="dxa"/>
            <w:tcBorders>
              <w:top w:val="single" w:sz="4" w:space="0" w:color="auto"/>
              <w:left w:val="nil"/>
              <w:bottom w:val="double" w:sz="6" w:space="0" w:color="auto"/>
              <w:right w:val="nil"/>
            </w:tcBorders>
            <w:shd w:val="clear" w:color="auto" w:fill="auto"/>
            <w:noWrap/>
            <w:vAlign w:val="bottom"/>
          </w:tcPr>
          <w:p w14:paraId="723D6748" w14:textId="09E642B6" w:rsidR="00650521" w:rsidRPr="005C2C4D" w:rsidRDefault="00650521" w:rsidP="00650521">
            <w:pPr>
              <w:spacing w:line="276" w:lineRule="auto"/>
              <w:ind w:right="213"/>
              <w:jc w:val="right"/>
              <w:rPr>
                <w:rFonts w:ascii="Angsana New" w:hAnsi="Angsana New"/>
                <w:color w:val="000000"/>
                <w:sz w:val="28"/>
                <w:szCs w:val="28"/>
              </w:rPr>
            </w:pPr>
            <w:r w:rsidRPr="005C2C4D">
              <w:rPr>
                <w:rFonts w:ascii="Angsana New" w:hAnsi="Angsana New"/>
                <w:color w:val="000000"/>
                <w:sz w:val="28"/>
                <w:szCs w:val="28"/>
              </w:rPr>
              <w:t>226</w:t>
            </w:r>
          </w:p>
        </w:tc>
        <w:tc>
          <w:tcPr>
            <w:tcW w:w="173" w:type="dxa"/>
            <w:tcBorders>
              <w:left w:val="nil"/>
              <w:right w:val="nil"/>
            </w:tcBorders>
            <w:vAlign w:val="bottom"/>
          </w:tcPr>
          <w:p w14:paraId="38B028EC" w14:textId="77777777" w:rsidR="00650521" w:rsidRPr="005C2C4D" w:rsidRDefault="00650521" w:rsidP="00650521">
            <w:pPr>
              <w:spacing w:line="276" w:lineRule="auto"/>
              <w:ind w:right="213"/>
              <w:jc w:val="right"/>
              <w:rPr>
                <w:rFonts w:ascii="Angsana New" w:hAnsi="Angsana New"/>
                <w:color w:val="000000"/>
                <w:sz w:val="28"/>
                <w:szCs w:val="28"/>
              </w:rPr>
            </w:pPr>
          </w:p>
        </w:tc>
        <w:tc>
          <w:tcPr>
            <w:tcW w:w="1306" w:type="dxa"/>
            <w:tcBorders>
              <w:top w:val="single" w:sz="4" w:space="0" w:color="auto"/>
              <w:left w:val="nil"/>
              <w:bottom w:val="double" w:sz="6" w:space="0" w:color="auto"/>
              <w:right w:val="nil"/>
            </w:tcBorders>
            <w:shd w:val="clear" w:color="auto" w:fill="auto"/>
            <w:noWrap/>
            <w:vAlign w:val="bottom"/>
          </w:tcPr>
          <w:p w14:paraId="591EB1A3" w14:textId="2A6945F2" w:rsidR="00650521" w:rsidRPr="005C2C4D" w:rsidRDefault="00650521" w:rsidP="00650521">
            <w:pPr>
              <w:spacing w:line="276" w:lineRule="auto"/>
              <w:ind w:right="213"/>
              <w:jc w:val="right"/>
              <w:rPr>
                <w:rFonts w:ascii="Angsana New" w:hAnsi="Angsana New"/>
                <w:color w:val="000000"/>
                <w:sz w:val="28"/>
                <w:szCs w:val="28"/>
              </w:rPr>
            </w:pPr>
            <w:r w:rsidRPr="005C2C4D">
              <w:rPr>
                <w:rFonts w:ascii="Angsana New" w:hAnsi="Angsana New"/>
                <w:color w:val="000000"/>
                <w:sz w:val="28"/>
                <w:szCs w:val="28"/>
              </w:rPr>
              <w:t>241</w:t>
            </w:r>
          </w:p>
        </w:tc>
        <w:tc>
          <w:tcPr>
            <w:tcW w:w="92" w:type="dxa"/>
            <w:tcBorders>
              <w:left w:val="nil"/>
              <w:right w:val="nil"/>
            </w:tcBorders>
            <w:vAlign w:val="bottom"/>
          </w:tcPr>
          <w:p w14:paraId="09919422" w14:textId="77777777" w:rsidR="00650521" w:rsidRPr="005C2C4D" w:rsidRDefault="00650521" w:rsidP="00650521">
            <w:pPr>
              <w:spacing w:line="276" w:lineRule="auto"/>
              <w:ind w:right="213"/>
              <w:jc w:val="right"/>
              <w:rPr>
                <w:rFonts w:ascii="Angsana New" w:hAnsi="Angsana New"/>
                <w:color w:val="000000"/>
                <w:sz w:val="28"/>
                <w:szCs w:val="28"/>
              </w:rPr>
            </w:pPr>
          </w:p>
        </w:tc>
        <w:tc>
          <w:tcPr>
            <w:tcW w:w="1402" w:type="dxa"/>
            <w:gridSpan w:val="2"/>
            <w:tcBorders>
              <w:top w:val="single" w:sz="4" w:space="0" w:color="auto"/>
              <w:left w:val="nil"/>
              <w:bottom w:val="double" w:sz="6" w:space="0" w:color="auto"/>
              <w:right w:val="nil"/>
            </w:tcBorders>
            <w:shd w:val="clear" w:color="auto" w:fill="auto"/>
            <w:noWrap/>
            <w:vAlign w:val="bottom"/>
          </w:tcPr>
          <w:p w14:paraId="30EC8EA1" w14:textId="4FC5044B" w:rsidR="00650521" w:rsidRPr="005C2C4D" w:rsidRDefault="00650521" w:rsidP="00650521">
            <w:pPr>
              <w:spacing w:line="276" w:lineRule="auto"/>
              <w:ind w:right="213"/>
              <w:jc w:val="right"/>
              <w:rPr>
                <w:rFonts w:ascii="Angsana New" w:hAnsi="Angsana New"/>
                <w:color w:val="000000"/>
                <w:sz w:val="28"/>
                <w:szCs w:val="28"/>
              </w:rPr>
            </w:pPr>
            <w:r w:rsidRPr="005C2C4D">
              <w:rPr>
                <w:rFonts w:ascii="Angsana New" w:hAnsi="Angsana New"/>
                <w:color w:val="000000"/>
                <w:sz w:val="28"/>
                <w:szCs w:val="28"/>
              </w:rPr>
              <w:t>226</w:t>
            </w:r>
          </w:p>
        </w:tc>
      </w:tr>
    </w:tbl>
    <w:p w14:paraId="261CEF54" w14:textId="3F162E00" w:rsidR="003424E7" w:rsidRDefault="003424E7" w:rsidP="003C70FD">
      <w:pPr>
        <w:spacing w:before="240" w:after="120"/>
        <w:ind w:right="-709"/>
        <w:jc w:val="thaiDistribute"/>
        <w:rPr>
          <w:rFonts w:ascii="Angsana New" w:hAnsi="Angsana New"/>
          <w:sz w:val="28"/>
          <w:szCs w:val="28"/>
        </w:rPr>
      </w:pPr>
    </w:p>
    <w:p w14:paraId="614FC641" w14:textId="77777777" w:rsidR="00390E60" w:rsidRDefault="00390E60" w:rsidP="00781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pacing w:val="4"/>
          <w:sz w:val="28"/>
          <w:szCs w:val="28"/>
        </w:rPr>
      </w:pPr>
    </w:p>
    <w:p w14:paraId="57985641" w14:textId="77777777" w:rsidR="00390E60" w:rsidRDefault="00390E60" w:rsidP="00781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pacing w:val="4"/>
          <w:sz w:val="28"/>
          <w:szCs w:val="28"/>
        </w:rPr>
      </w:pPr>
    </w:p>
    <w:p w14:paraId="36A83FDD" w14:textId="3CD99436" w:rsidR="00390E60" w:rsidRDefault="00390E60" w:rsidP="00781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pacing w:val="4"/>
          <w:sz w:val="28"/>
          <w:szCs w:val="28"/>
        </w:rPr>
      </w:pPr>
    </w:p>
    <w:p w14:paraId="6743E109" w14:textId="0A31E198" w:rsidR="00B05059" w:rsidRPr="002A370A" w:rsidRDefault="00B05059" w:rsidP="00781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pacing w:val="4"/>
          <w:sz w:val="28"/>
          <w:szCs w:val="28"/>
        </w:rPr>
      </w:pPr>
      <w:r w:rsidRPr="002A370A">
        <w:rPr>
          <w:rFonts w:ascii="Angsana New" w:hAnsi="Angsana New"/>
          <w:spacing w:val="4"/>
          <w:sz w:val="28"/>
          <w:szCs w:val="28"/>
        </w:rPr>
        <w:lastRenderedPageBreak/>
        <w:t>Principal actuarial assumptions at the valuation date are as follows:</w:t>
      </w:r>
    </w:p>
    <w:tbl>
      <w:tblPr>
        <w:tblW w:w="8977" w:type="dxa"/>
        <w:tblInd w:w="648" w:type="dxa"/>
        <w:tblLayout w:type="fixed"/>
        <w:tblLook w:val="01E0" w:firstRow="1" w:lastRow="1" w:firstColumn="1" w:lastColumn="1" w:noHBand="0" w:noVBand="0"/>
      </w:tblPr>
      <w:tblGrid>
        <w:gridCol w:w="4230"/>
        <w:gridCol w:w="2250"/>
        <w:gridCol w:w="243"/>
        <w:gridCol w:w="2254"/>
      </w:tblGrid>
      <w:tr w:rsidR="005C2C4D" w:rsidRPr="002A370A" w14:paraId="7F9EF223" w14:textId="77777777" w:rsidTr="00E9372B">
        <w:trPr>
          <w:trHeight w:val="389"/>
        </w:trPr>
        <w:tc>
          <w:tcPr>
            <w:tcW w:w="4230" w:type="dxa"/>
          </w:tcPr>
          <w:p w14:paraId="7634665B" w14:textId="77777777" w:rsidR="005C2C4D" w:rsidRPr="002A370A"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4747" w:type="dxa"/>
            <w:gridSpan w:val="3"/>
          </w:tcPr>
          <w:p w14:paraId="5347AC04" w14:textId="56AEFDEA" w:rsidR="005C2C4D" w:rsidRPr="002A370A" w:rsidRDefault="005C2C4D" w:rsidP="005C2C4D">
            <w:pPr>
              <w:tabs>
                <w:tab w:val="clear" w:pos="3515"/>
              </w:tabs>
              <w:spacing w:line="240" w:lineRule="auto"/>
              <w:ind w:right="-10"/>
              <w:jc w:val="center"/>
              <w:rPr>
                <w:rFonts w:ascii="Angsana New" w:hAnsi="Angsana New"/>
                <w:color w:val="000000"/>
                <w:sz w:val="28"/>
                <w:szCs w:val="28"/>
                <w:cs/>
              </w:rPr>
            </w:pPr>
            <w:r w:rsidRPr="002A370A">
              <w:rPr>
                <w:rFonts w:ascii="Angsana New" w:hAnsi="Angsana New"/>
                <w:sz w:val="28"/>
                <w:szCs w:val="28"/>
                <w:cs/>
              </w:rPr>
              <w:t>Consolidated / Separate Financial Statements</w:t>
            </w:r>
          </w:p>
        </w:tc>
      </w:tr>
      <w:tr w:rsidR="005C2C4D" w:rsidRPr="002A370A" w14:paraId="2AA59EA3" w14:textId="77777777" w:rsidTr="005C2C4D">
        <w:tblPrEx>
          <w:tblLook w:val="0000" w:firstRow="0" w:lastRow="0" w:firstColumn="0" w:lastColumn="0" w:noHBand="0" w:noVBand="0"/>
        </w:tblPrEx>
        <w:trPr>
          <w:trHeight w:val="374"/>
        </w:trPr>
        <w:tc>
          <w:tcPr>
            <w:tcW w:w="4230" w:type="dxa"/>
            <w:vAlign w:val="bottom"/>
          </w:tcPr>
          <w:p w14:paraId="0FBC1D02" w14:textId="77777777" w:rsidR="005C2C4D" w:rsidRPr="002A370A"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2250" w:type="dxa"/>
            <w:tcBorders>
              <w:top w:val="single" w:sz="4" w:space="0" w:color="auto"/>
            </w:tcBorders>
            <w:vAlign w:val="bottom"/>
          </w:tcPr>
          <w:p w14:paraId="3B5F67C5" w14:textId="5A360320" w:rsidR="005C2C4D" w:rsidRPr="002A370A" w:rsidRDefault="005C2C4D" w:rsidP="00166368">
            <w:pPr>
              <w:tabs>
                <w:tab w:val="left" w:pos="3390"/>
              </w:tabs>
              <w:spacing w:line="240" w:lineRule="auto"/>
              <w:ind w:left="74"/>
              <w:jc w:val="center"/>
              <w:rPr>
                <w:rFonts w:ascii="Angsana New" w:hAnsi="Angsana New"/>
                <w:color w:val="000000"/>
                <w:sz w:val="28"/>
                <w:szCs w:val="28"/>
              </w:rPr>
            </w:pPr>
            <w:r w:rsidRPr="002A370A">
              <w:rPr>
                <w:rFonts w:ascii="Angsana New" w:hAnsi="Angsana New"/>
                <w:sz w:val="28"/>
                <w:szCs w:val="28"/>
              </w:rPr>
              <w:t>As at</w:t>
            </w:r>
          </w:p>
        </w:tc>
        <w:tc>
          <w:tcPr>
            <w:tcW w:w="243" w:type="dxa"/>
            <w:tcBorders>
              <w:top w:val="single" w:sz="4" w:space="0" w:color="auto"/>
            </w:tcBorders>
          </w:tcPr>
          <w:p w14:paraId="61BF2AFE" w14:textId="77777777" w:rsidR="005C2C4D" w:rsidRPr="002A370A" w:rsidRDefault="005C2C4D" w:rsidP="00166368">
            <w:pPr>
              <w:tabs>
                <w:tab w:val="left" w:pos="3390"/>
              </w:tabs>
              <w:spacing w:line="240" w:lineRule="auto"/>
              <w:ind w:left="-90" w:right="-108"/>
              <w:jc w:val="center"/>
              <w:rPr>
                <w:rFonts w:ascii="Angsana New" w:hAnsi="Angsana New"/>
                <w:sz w:val="28"/>
                <w:szCs w:val="28"/>
              </w:rPr>
            </w:pPr>
          </w:p>
        </w:tc>
        <w:tc>
          <w:tcPr>
            <w:tcW w:w="2250" w:type="dxa"/>
            <w:tcBorders>
              <w:top w:val="single" w:sz="4" w:space="0" w:color="auto"/>
            </w:tcBorders>
            <w:vAlign w:val="bottom"/>
          </w:tcPr>
          <w:p w14:paraId="1FD0DC71" w14:textId="1D5F07E9" w:rsidR="005C2C4D" w:rsidRPr="002A370A" w:rsidRDefault="005C2C4D" w:rsidP="00166368">
            <w:pPr>
              <w:tabs>
                <w:tab w:val="left" w:pos="3390"/>
              </w:tabs>
              <w:spacing w:line="240" w:lineRule="auto"/>
              <w:ind w:left="-90" w:right="-108"/>
              <w:jc w:val="center"/>
              <w:rPr>
                <w:rFonts w:ascii="Angsana New" w:hAnsi="Angsana New"/>
                <w:color w:val="000000"/>
                <w:sz w:val="28"/>
                <w:szCs w:val="28"/>
              </w:rPr>
            </w:pPr>
            <w:r w:rsidRPr="002A370A">
              <w:rPr>
                <w:rFonts w:ascii="Angsana New" w:hAnsi="Angsana New"/>
                <w:sz w:val="28"/>
                <w:szCs w:val="28"/>
              </w:rPr>
              <w:t>As at</w:t>
            </w:r>
          </w:p>
        </w:tc>
      </w:tr>
      <w:tr w:rsidR="005C2C4D" w:rsidRPr="002A370A" w14:paraId="5E79C3F5" w14:textId="77777777" w:rsidTr="005C2C4D">
        <w:tblPrEx>
          <w:tblLook w:val="0000" w:firstRow="0" w:lastRow="0" w:firstColumn="0" w:lastColumn="0" w:noHBand="0" w:noVBand="0"/>
        </w:tblPrEx>
        <w:trPr>
          <w:trHeight w:val="374"/>
        </w:trPr>
        <w:tc>
          <w:tcPr>
            <w:tcW w:w="4230" w:type="dxa"/>
            <w:vAlign w:val="bottom"/>
          </w:tcPr>
          <w:p w14:paraId="11FE7F3D" w14:textId="77777777" w:rsidR="005C2C4D" w:rsidRPr="002A370A"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2250" w:type="dxa"/>
            <w:tcBorders>
              <w:bottom w:val="single" w:sz="4" w:space="0" w:color="auto"/>
            </w:tcBorders>
            <w:vAlign w:val="bottom"/>
          </w:tcPr>
          <w:p w14:paraId="6B641349" w14:textId="0D6DB192" w:rsidR="005C2C4D" w:rsidRPr="002A370A" w:rsidRDefault="005C2C4D" w:rsidP="005C2C4D">
            <w:pPr>
              <w:tabs>
                <w:tab w:val="left" w:pos="3390"/>
              </w:tabs>
              <w:spacing w:line="240" w:lineRule="auto"/>
              <w:ind w:left="74"/>
              <w:jc w:val="center"/>
              <w:rPr>
                <w:rFonts w:ascii="Angsana New" w:hAnsi="Angsana New"/>
                <w:sz w:val="28"/>
                <w:szCs w:val="28"/>
              </w:rPr>
            </w:pPr>
            <w:r>
              <w:rPr>
                <w:rFonts w:ascii="Angsana New" w:hAnsi="Angsana New"/>
                <w:sz w:val="28"/>
                <w:szCs w:val="28"/>
              </w:rPr>
              <w:t>December</w:t>
            </w:r>
            <w:r w:rsidRPr="002A370A">
              <w:rPr>
                <w:rFonts w:ascii="Angsana New" w:hAnsi="Angsana New"/>
                <w:sz w:val="28"/>
                <w:szCs w:val="28"/>
              </w:rPr>
              <w:t xml:space="preserve"> 3</w:t>
            </w:r>
            <w:r>
              <w:rPr>
                <w:rFonts w:ascii="Angsana New" w:hAnsi="Angsana New"/>
                <w:sz w:val="28"/>
                <w:szCs w:val="28"/>
              </w:rPr>
              <w:t>1</w:t>
            </w:r>
            <w:r w:rsidRPr="002A370A">
              <w:rPr>
                <w:rFonts w:ascii="Angsana New" w:hAnsi="Angsana New"/>
                <w:sz w:val="28"/>
                <w:szCs w:val="28"/>
              </w:rPr>
              <w:t>, 2021</w:t>
            </w:r>
          </w:p>
        </w:tc>
        <w:tc>
          <w:tcPr>
            <w:tcW w:w="243" w:type="dxa"/>
          </w:tcPr>
          <w:p w14:paraId="4449107B" w14:textId="77777777" w:rsidR="005C2C4D" w:rsidRDefault="005C2C4D" w:rsidP="005C2C4D">
            <w:pPr>
              <w:tabs>
                <w:tab w:val="left" w:pos="3390"/>
              </w:tabs>
              <w:spacing w:line="240" w:lineRule="auto"/>
              <w:ind w:left="74"/>
              <w:jc w:val="center"/>
              <w:rPr>
                <w:rFonts w:ascii="Angsana New" w:hAnsi="Angsana New"/>
                <w:sz w:val="28"/>
                <w:szCs w:val="28"/>
              </w:rPr>
            </w:pPr>
          </w:p>
        </w:tc>
        <w:tc>
          <w:tcPr>
            <w:tcW w:w="2250" w:type="dxa"/>
            <w:tcBorders>
              <w:bottom w:val="single" w:sz="4" w:space="0" w:color="auto"/>
            </w:tcBorders>
            <w:vAlign w:val="bottom"/>
          </w:tcPr>
          <w:p w14:paraId="7944C656" w14:textId="7DE138B2" w:rsidR="005C2C4D" w:rsidRPr="002A370A" w:rsidRDefault="005C2C4D" w:rsidP="005C2C4D">
            <w:pPr>
              <w:tabs>
                <w:tab w:val="left" w:pos="3390"/>
              </w:tabs>
              <w:spacing w:line="240" w:lineRule="auto"/>
              <w:ind w:left="74"/>
              <w:jc w:val="center"/>
              <w:rPr>
                <w:rFonts w:ascii="Angsana New" w:hAnsi="Angsana New"/>
                <w:sz w:val="28"/>
                <w:szCs w:val="28"/>
              </w:rPr>
            </w:pPr>
            <w:r>
              <w:rPr>
                <w:rFonts w:ascii="Angsana New" w:hAnsi="Angsana New"/>
                <w:sz w:val="28"/>
                <w:szCs w:val="28"/>
              </w:rPr>
              <w:t>December</w:t>
            </w:r>
            <w:r w:rsidRPr="002A370A">
              <w:rPr>
                <w:rFonts w:ascii="Angsana New" w:hAnsi="Angsana New"/>
                <w:sz w:val="28"/>
                <w:szCs w:val="28"/>
              </w:rPr>
              <w:t xml:space="preserve"> 31, 2020</w:t>
            </w:r>
          </w:p>
        </w:tc>
      </w:tr>
      <w:tr w:rsidR="005C2C4D" w:rsidRPr="002A370A" w14:paraId="61F03CDE" w14:textId="77777777" w:rsidTr="005C2C4D">
        <w:tblPrEx>
          <w:tblLook w:val="0000" w:firstRow="0" w:lastRow="0" w:firstColumn="0" w:lastColumn="0" w:noHBand="0" w:noVBand="0"/>
        </w:tblPrEx>
        <w:trPr>
          <w:trHeight w:val="374"/>
        </w:trPr>
        <w:tc>
          <w:tcPr>
            <w:tcW w:w="4230" w:type="dxa"/>
            <w:vAlign w:val="bottom"/>
          </w:tcPr>
          <w:p w14:paraId="2EC3A6E9" w14:textId="77777777" w:rsidR="005C2C4D" w:rsidRPr="002A370A" w:rsidRDefault="005C2C4D" w:rsidP="00CF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2A370A">
              <w:rPr>
                <w:rFonts w:ascii="Angsana New" w:hAnsi="Angsana New"/>
                <w:sz w:val="28"/>
                <w:szCs w:val="28"/>
              </w:rPr>
              <w:t>Discount rate</w:t>
            </w:r>
            <w:r w:rsidRPr="002A370A">
              <w:rPr>
                <w:rFonts w:ascii="Angsana New" w:hAnsi="Angsana New" w:hint="cs"/>
                <w:sz w:val="28"/>
                <w:szCs w:val="28"/>
                <w:cs/>
              </w:rPr>
              <w:t xml:space="preserve"> </w:t>
            </w:r>
            <w:r w:rsidRPr="002A370A">
              <w:rPr>
                <w:rFonts w:ascii="Angsana New" w:hAnsi="Angsana New"/>
                <w:sz w:val="28"/>
                <w:szCs w:val="28"/>
                <w:cs/>
              </w:rPr>
              <w:t>(</w:t>
            </w:r>
            <w:r w:rsidRPr="002A370A">
              <w:rPr>
                <w:rFonts w:ascii="Angsana New" w:hAnsi="Angsana New"/>
                <w:sz w:val="28"/>
                <w:szCs w:val="28"/>
              </w:rPr>
              <w:t>% per annum)</w:t>
            </w:r>
          </w:p>
        </w:tc>
        <w:tc>
          <w:tcPr>
            <w:tcW w:w="2250" w:type="dxa"/>
            <w:tcBorders>
              <w:top w:val="single" w:sz="4" w:space="0" w:color="auto"/>
            </w:tcBorders>
            <w:shd w:val="clear" w:color="auto" w:fill="auto"/>
          </w:tcPr>
          <w:p w14:paraId="22E70E5D" w14:textId="0E9F8A4D" w:rsidR="005C2C4D" w:rsidRPr="003424E7" w:rsidRDefault="005C2C4D" w:rsidP="00CF6310">
            <w:pPr>
              <w:tabs>
                <w:tab w:val="left" w:pos="3390"/>
              </w:tabs>
              <w:spacing w:line="240" w:lineRule="auto"/>
              <w:ind w:left="74"/>
              <w:jc w:val="center"/>
              <w:rPr>
                <w:rFonts w:ascii="Angsana New" w:hAnsi="Angsana New"/>
                <w:color w:val="000000"/>
                <w:sz w:val="28"/>
                <w:szCs w:val="28"/>
              </w:rPr>
            </w:pPr>
            <w:r w:rsidRPr="003424E7">
              <w:rPr>
                <w:rFonts w:ascii="Angsana New" w:hAnsi="Angsana New"/>
                <w:color w:val="000000"/>
                <w:sz w:val="28"/>
                <w:szCs w:val="28"/>
              </w:rPr>
              <w:t>1.60</w:t>
            </w:r>
          </w:p>
        </w:tc>
        <w:tc>
          <w:tcPr>
            <w:tcW w:w="243" w:type="dxa"/>
          </w:tcPr>
          <w:p w14:paraId="180B21FA" w14:textId="77777777" w:rsidR="005C2C4D" w:rsidRPr="002A370A" w:rsidRDefault="005C2C4D" w:rsidP="00CF6310">
            <w:pPr>
              <w:tabs>
                <w:tab w:val="left" w:pos="3390"/>
              </w:tabs>
              <w:spacing w:line="240" w:lineRule="auto"/>
              <w:ind w:left="74"/>
              <w:jc w:val="center"/>
              <w:rPr>
                <w:rFonts w:ascii="Angsana New" w:hAnsi="Angsana New"/>
                <w:color w:val="000000"/>
                <w:sz w:val="28"/>
                <w:szCs w:val="28"/>
              </w:rPr>
            </w:pPr>
          </w:p>
        </w:tc>
        <w:tc>
          <w:tcPr>
            <w:tcW w:w="2250" w:type="dxa"/>
            <w:tcBorders>
              <w:top w:val="single" w:sz="4" w:space="0" w:color="auto"/>
            </w:tcBorders>
            <w:shd w:val="clear" w:color="auto" w:fill="auto"/>
          </w:tcPr>
          <w:p w14:paraId="5B4ADC3F" w14:textId="420A166D" w:rsidR="005C2C4D" w:rsidRPr="002A370A" w:rsidRDefault="005C2C4D" w:rsidP="00CF6310">
            <w:pPr>
              <w:tabs>
                <w:tab w:val="left" w:pos="3390"/>
              </w:tabs>
              <w:spacing w:line="240" w:lineRule="auto"/>
              <w:ind w:left="74"/>
              <w:jc w:val="center"/>
              <w:rPr>
                <w:rFonts w:ascii="Angsana New" w:hAnsi="Angsana New"/>
                <w:color w:val="000000"/>
                <w:sz w:val="28"/>
                <w:szCs w:val="28"/>
              </w:rPr>
            </w:pPr>
            <w:r w:rsidRPr="002A370A">
              <w:rPr>
                <w:rFonts w:ascii="Angsana New" w:hAnsi="Angsana New"/>
                <w:color w:val="000000"/>
                <w:sz w:val="28"/>
                <w:szCs w:val="28"/>
              </w:rPr>
              <w:t>1.80</w:t>
            </w:r>
          </w:p>
        </w:tc>
      </w:tr>
      <w:tr w:rsidR="005C2C4D" w:rsidRPr="002A370A" w14:paraId="0E1CA588" w14:textId="77777777" w:rsidTr="005C2C4D">
        <w:tblPrEx>
          <w:tblLook w:val="0000" w:firstRow="0" w:lastRow="0" w:firstColumn="0" w:lastColumn="0" w:noHBand="0" w:noVBand="0"/>
        </w:tblPrEx>
        <w:trPr>
          <w:trHeight w:val="374"/>
        </w:trPr>
        <w:tc>
          <w:tcPr>
            <w:tcW w:w="4230" w:type="dxa"/>
            <w:vAlign w:val="bottom"/>
          </w:tcPr>
          <w:p w14:paraId="585C04A3" w14:textId="3A6AECBA" w:rsidR="005C2C4D" w:rsidRPr="002A370A" w:rsidRDefault="005C2C4D" w:rsidP="00CF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2A370A">
              <w:rPr>
                <w:rFonts w:ascii="Angsana New" w:hAnsi="Angsana New"/>
                <w:sz w:val="28"/>
                <w:szCs w:val="28"/>
              </w:rPr>
              <w:t>Average salary increases rate</w:t>
            </w:r>
            <w:r w:rsidRPr="002A370A">
              <w:rPr>
                <w:rFonts w:ascii="Angsana New" w:hAnsi="Angsana New" w:hint="cs"/>
                <w:sz w:val="28"/>
                <w:szCs w:val="28"/>
                <w:cs/>
              </w:rPr>
              <w:t xml:space="preserve"> </w:t>
            </w:r>
            <w:r w:rsidRPr="002A370A">
              <w:rPr>
                <w:rFonts w:ascii="Angsana New" w:hAnsi="Angsana New"/>
                <w:sz w:val="28"/>
                <w:szCs w:val="28"/>
                <w:cs/>
              </w:rPr>
              <w:t>(</w:t>
            </w:r>
            <w:r w:rsidRPr="002A370A">
              <w:rPr>
                <w:rFonts w:ascii="Angsana New" w:hAnsi="Angsana New"/>
                <w:sz w:val="28"/>
                <w:szCs w:val="28"/>
              </w:rPr>
              <w:t>% per annum)</w:t>
            </w:r>
          </w:p>
        </w:tc>
        <w:tc>
          <w:tcPr>
            <w:tcW w:w="2250" w:type="dxa"/>
            <w:shd w:val="clear" w:color="auto" w:fill="auto"/>
          </w:tcPr>
          <w:p w14:paraId="5D2AC1F2" w14:textId="4417ECC1" w:rsidR="005C2C4D" w:rsidRPr="003424E7" w:rsidRDefault="005C2C4D" w:rsidP="00CF6310">
            <w:pPr>
              <w:tabs>
                <w:tab w:val="left" w:pos="3390"/>
              </w:tabs>
              <w:spacing w:line="240" w:lineRule="auto"/>
              <w:ind w:left="74"/>
              <w:jc w:val="center"/>
              <w:rPr>
                <w:rFonts w:ascii="Angsana New" w:hAnsi="Angsana New"/>
                <w:color w:val="000000"/>
                <w:sz w:val="28"/>
                <w:szCs w:val="28"/>
              </w:rPr>
            </w:pPr>
            <w:r w:rsidRPr="003424E7">
              <w:rPr>
                <w:rFonts w:ascii="Angsana New" w:hAnsi="Angsana New"/>
                <w:color w:val="000000"/>
                <w:sz w:val="28"/>
                <w:szCs w:val="28"/>
              </w:rPr>
              <w:t>5.00</w:t>
            </w:r>
          </w:p>
        </w:tc>
        <w:tc>
          <w:tcPr>
            <w:tcW w:w="243" w:type="dxa"/>
          </w:tcPr>
          <w:p w14:paraId="25A1A08B" w14:textId="77777777" w:rsidR="005C2C4D" w:rsidRPr="002A370A" w:rsidRDefault="005C2C4D" w:rsidP="00CF6310">
            <w:pPr>
              <w:tabs>
                <w:tab w:val="left" w:pos="3390"/>
              </w:tabs>
              <w:spacing w:line="240" w:lineRule="auto"/>
              <w:ind w:left="74"/>
              <w:jc w:val="center"/>
              <w:rPr>
                <w:rFonts w:ascii="Angsana New" w:hAnsi="Angsana New"/>
                <w:color w:val="000000"/>
                <w:sz w:val="28"/>
                <w:szCs w:val="28"/>
              </w:rPr>
            </w:pPr>
          </w:p>
        </w:tc>
        <w:tc>
          <w:tcPr>
            <w:tcW w:w="2250" w:type="dxa"/>
            <w:shd w:val="clear" w:color="auto" w:fill="auto"/>
          </w:tcPr>
          <w:p w14:paraId="7F3ACECE" w14:textId="7E232725" w:rsidR="005C2C4D" w:rsidRPr="002A370A" w:rsidRDefault="005C2C4D" w:rsidP="00CF6310">
            <w:pPr>
              <w:tabs>
                <w:tab w:val="left" w:pos="3390"/>
              </w:tabs>
              <w:spacing w:line="240" w:lineRule="auto"/>
              <w:ind w:left="74"/>
              <w:jc w:val="center"/>
              <w:rPr>
                <w:rFonts w:ascii="Angsana New" w:hAnsi="Angsana New"/>
                <w:color w:val="000000"/>
                <w:sz w:val="28"/>
                <w:szCs w:val="28"/>
              </w:rPr>
            </w:pPr>
            <w:r w:rsidRPr="002A370A">
              <w:rPr>
                <w:rFonts w:ascii="Angsana New" w:hAnsi="Angsana New"/>
                <w:color w:val="000000"/>
                <w:sz w:val="28"/>
                <w:szCs w:val="28"/>
              </w:rPr>
              <w:t>5.00</w:t>
            </w:r>
          </w:p>
        </w:tc>
      </w:tr>
      <w:tr w:rsidR="005C2C4D" w:rsidRPr="002A370A" w14:paraId="6B8BA169" w14:textId="77777777" w:rsidTr="005C2C4D">
        <w:tblPrEx>
          <w:tblLook w:val="0000" w:firstRow="0" w:lastRow="0" w:firstColumn="0" w:lastColumn="0" w:noHBand="0" w:noVBand="0"/>
        </w:tblPrEx>
        <w:trPr>
          <w:trHeight w:val="374"/>
        </w:trPr>
        <w:tc>
          <w:tcPr>
            <w:tcW w:w="4230" w:type="dxa"/>
            <w:vAlign w:val="bottom"/>
          </w:tcPr>
          <w:p w14:paraId="7C070D12" w14:textId="77777777" w:rsidR="005C2C4D" w:rsidRPr="002A370A" w:rsidRDefault="005C2C4D" w:rsidP="00CF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2A370A">
              <w:rPr>
                <w:rFonts w:ascii="Angsana New" w:hAnsi="Angsana New"/>
                <w:sz w:val="28"/>
                <w:szCs w:val="28"/>
              </w:rPr>
              <w:t>Turnover Rate</w:t>
            </w:r>
          </w:p>
        </w:tc>
        <w:tc>
          <w:tcPr>
            <w:tcW w:w="2250" w:type="dxa"/>
            <w:shd w:val="clear" w:color="auto" w:fill="auto"/>
          </w:tcPr>
          <w:p w14:paraId="358D745C" w14:textId="5820BC70" w:rsidR="005C2C4D" w:rsidRPr="003424E7" w:rsidRDefault="005C2C4D" w:rsidP="00CF6310">
            <w:pPr>
              <w:tabs>
                <w:tab w:val="left" w:pos="3390"/>
              </w:tabs>
              <w:spacing w:line="240" w:lineRule="auto"/>
              <w:jc w:val="center"/>
              <w:rPr>
                <w:rFonts w:ascii="Angsana New" w:hAnsi="Angsana New"/>
                <w:color w:val="000000"/>
                <w:sz w:val="28"/>
                <w:szCs w:val="28"/>
              </w:rPr>
            </w:pPr>
            <w:r w:rsidRPr="003424E7">
              <w:rPr>
                <w:rFonts w:ascii="Angsana New" w:hAnsi="Angsana New"/>
                <w:color w:val="000000"/>
                <w:sz w:val="28"/>
                <w:szCs w:val="28"/>
              </w:rPr>
              <w:t>Age band</w:t>
            </w:r>
          </w:p>
        </w:tc>
        <w:tc>
          <w:tcPr>
            <w:tcW w:w="243" w:type="dxa"/>
          </w:tcPr>
          <w:p w14:paraId="309BBFAE" w14:textId="77777777" w:rsidR="005C2C4D" w:rsidRPr="002A370A" w:rsidRDefault="005C2C4D" w:rsidP="00CF6310">
            <w:pPr>
              <w:tabs>
                <w:tab w:val="left" w:pos="3390"/>
              </w:tabs>
              <w:spacing w:line="240" w:lineRule="auto"/>
              <w:jc w:val="center"/>
              <w:rPr>
                <w:rFonts w:ascii="Angsana New" w:hAnsi="Angsana New"/>
                <w:color w:val="000000"/>
                <w:sz w:val="28"/>
                <w:szCs w:val="28"/>
              </w:rPr>
            </w:pPr>
          </w:p>
        </w:tc>
        <w:tc>
          <w:tcPr>
            <w:tcW w:w="2250" w:type="dxa"/>
            <w:shd w:val="clear" w:color="auto" w:fill="auto"/>
          </w:tcPr>
          <w:p w14:paraId="6CD2BC38" w14:textId="4498AFC4" w:rsidR="005C2C4D" w:rsidRPr="002A370A" w:rsidRDefault="005C2C4D" w:rsidP="00CF6310">
            <w:pPr>
              <w:tabs>
                <w:tab w:val="left" w:pos="3390"/>
              </w:tabs>
              <w:spacing w:line="240" w:lineRule="auto"/>
              <w:jc w:val="center"/>
              <w:rPr>
                <w:rFonts w:ascii="Angsana New" w:hAnsi="Angsana New"/>
                <w:color w:val="000000"/>
                <w:sz w:val="28"/>
                <w:szCs w:val="28"/>
              </w:rPr>
            </w:pPr>
            <w:r w:rsidRPr="002A370A">
              <w:rPr>
                <w:rFonts w:ascii="Angsana New" w:hAnsi="Angsana New"/>
                <w:color w:val="000000"/>
                <w:sz w:val="28"/>
                <w:szCs w:val="28"/>
              </w:rPr>
              <w:t>Age band</w:t>
            </w:r>
          </w:p>
        </w:tc>
      </w:tr>
      <w:tr w:rsidR="005C2C4D" w:rsidRPr="002A370A" w14:paraId="77B99328" w14:textId="77777777" w:rsidTr="005C2C4D">
        <w:tblPrEx>
          <w:tblLook w:val="0000" w:firstRow="0" w:lastRow="0" w:firstColumn="0" w:lastColumn="0" w:noHBand="0" w:noVBand="0"/>
        </w:tblPrEx>
        <w:trPr>
          <w:trHeight w:val="374"/>
        </w:trPr>
        <w:tc>
          <w:tcPr>
            <w:tcW w:w="4230" w:type="dxa"/>
            <w:vAlign w:val="bottom"/>
          </w:tcPr>
          <w:p w14:paraId="66BC16BA" w14:textId="77777777" w:rsidR="005C2C4D" w:rsidRPr="002A370A" w:rsidRDefault="005C2C4D" w:rsidP="00CF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2A370A">
              <w:rPr>
                <w:rFonts w:ascii="Angsana New" w:hAnsi="Angsana New"/>
                <w:sz w:val="28"/>
                <w:szCs w:val="28"/>
              </w:rPr>
              <w:t>Retirement age</w:t>
            </w:r>
          </w:p>
        </w:tc>
        <w:tc>
          <w:tcPr>
            <w:tcW w:w="2250" w:type="dxa"/>
            <w:shd w:val="clear" w:color="auto" w:fill="auto"/>
          </w:tcPr>
          <w:p w14:paraId="58C0D8D3" w14:textId="7AE9F9EA" w:rsidR="005C2C4D" w:rsidRPr="003424E7" w:rsidRDefault="005C2C4D" w:rsidP="00CF6310">
            <w:pPr>
              <w:tabs>
                <w:tab w:val="left" w:pos="3390"/>
              </w:tabs>
              <w:spacing w:line="240" w:lineRule="auto"/>
              <w:ind w:left="74"/>
              <w:jc w:val="center"/>
              <w:rPr>
                <w:rFonts w:ascii="Angsana New" w:hAnsi="Angsana New"/>
                <w:color w:val="000000"/>
                <w:sz w:val="28"/>
                <w:szCs w:val="28"/>
              </w:rPr>
            </w:pPr>
            <w:r w:rsidRPr="003424E7">
              <w:rPr>
                <w:rFonts w:ascii="Angsana New" w:hAnsi="Angsana New"/>
                <w:color w:val="000000"/>
                <w:sz w:val="28"/>
                <w:szCs w:val="28"/>
              </w:rPr>
              <w:t>60</w:t>
            </w:r>
            <w:r w:rsidRPr="003424E7">
              <w:rPr>
                <w:rFonts w:ascii="Angsana New" w:hAnsi="Angsana New" w:hint="cs"/>
                <w:color w:val="000000"/>
                <w:sz w:val="28"/>
                <w:szCs w:val="28"/>
                <w:cs/>
              </w:rPr>
              <w:t xml:space="preserve"> </w:t>
            </w:r>
            <w:r w:rsidRPr="003424E7">
              <w:rPr>
                <w:rFonts w:ascii="Angsana New" w:hAnsi="Angsana New"/>
                <w:color w:val="000000"/>
                <w:sz w:val="28"/>
                <w:szCs w:val="28"/>
              </w:rPr>
              <w:t>years old</w:t>
            </w:r>
          </w:p>
        </w:tc>
        <w:tc>
          <w:tcPr>
            <w:tcW w:w="243" w:type="dxa"/>
          </w:tcPr>
          <w:p w14:paraId="659EA08D" w14:textId="77777777" w:rsidR="005C2C4D" w:rsidRPr="002A370A" w:rsidRDefault="005C2C4D" w:rsidP="00CF6310">
            <w:pPr>
              <w:tabs>
                <w:tab w:val="left" w:pos="3390"/>
              </w:tabs>
              <w:spacing w:line="240" w:lineRule="auto"/>
              <w:ind w:left="74"/>
              <w:jc w:val="center"/>
              <w:rPr>
                <w:rFonts w:ascii="Angsana New" w:hAnsi="Angsana New"/>
                <w:color w:val="000000"/>
                <w:sz w:val="28"/>
                <w:szCs w:val="28"/>
              </w:rPr>
            </w:pPr>
          </w:p>
        </w:tc>
        <w:tc>
          <w:tcPr>
            <w:tcW w:w="2250" w:type="dxa"/>
            <w:shd w:val="clear" w:color="auto" w:fill="auto"/>
          </w:tcPr>
          <w:p w14:paraId="4F908E8D" w14:textId="62154901" w:rsidR="005C2C4D" w:rsidRPr="002A370A" w:rsidRDefault="005C2C4D" w:rsidP="00CF6310">
            <w:pPr>
              <w:tabs>
                <w:tab w:val="left" w:pos="3390"/>
              </w:tabs>
              <w:spacing w:line="240" w:lineRule="auto"/>
              <w:ind w:left="74"/>
              <w:jc w:val="center"/>
              <w:rPr>
                <w:rFonts w:ascii="Angsana New" w:hAnsi="Angsana New"/>
                <w:color w:val="000000"/>
                <w:sz w:val="28"/>
                <w:szCs w:val="28"/>
              </w:rPr>
            </w:pPr>
            <w:r w:rsidRPr="002A370A">
              <w:rPr>
                <w:rFonts w:ascii="Angsana New" w:hAnsi="Angsana New"/>
                <w:color w:val="000000"/>
                <w:sz w:val="28"/>
                <w:szCs w:val="28"/>
              </w:rPr>
              <w:t>60</w:t>
            </w:r>
            <w:r w:rsidRPr="002A370A">
              <w:rPr>
                <w:rFonts w:ascii="Angsana New" w:hAnsi="Angsana New" w:hint="cs"/>
                <w:color w:val="000000"/>
                <w:sz w:val="28"/>
                <w:szCs w:val="28"/>
                <w:cs/>
              </w:rPr>
              <w:t xml:space="preserve"> </w:t>
            </w:r>
            <w:r w:rsidRPr="002A370A">
              <w:rPr>
                <w:rFonts w:ascii="Angsana New" w:hAnsi="Angsana New"/>
                <w:color w:val="000000"/>
                <w:sz w:val="28"/>
                <w:szCs w:val="28"/>
              </w:rPr>
              <w:t>years old</w:t>
            </w:r>
          </w:p>
        </w:tc>
      </w:tr>
    </w:tbl>
    <w:p w14:paraId="28B5DDAA" w14:textId="77777777" w:rsidR="007D275C" w:rsidRPr="002A370A" w:rsidRDefault="007D275C" w:rsidP="00B05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rPr>
      </w:pPr>
    </w:p>
    <w:p w14:paraId="3043F620" w14:textId="06849712" w:rsidR="00B05059" w:rsidRPr="002A370A" w:rsidRDefault="00B05059" w:rsidP="00B05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rPr>
      </w:pPr>
      <w:r w:rsidRPr="002A370A">
        <w:rPr>
          <w:rFonts w:ascii="Angsana New" w:hAnsi="Angsana New"/>
          <w:sz w:val="28"/>
        </w:rPr>
        <w:t>The result of sensitivity analysis for significant assumptions</w:t>
      </w:r>
      <w:r w:rsidRPr="002A370A">
        <w:rPr>
          <w:rFonts w:ascii="Angsana New" w:hAnsi="Angsana New"/>
          <w:sz w:val="28"/>
          <w:cs/>
        </w:rPr>
        <w:t xml:space="preserve"> </w:t>
      </w:r>
      <w:r w:rsidRPr="002A370A">
        <w:rPr>
          <w:rFonts w:ascii="Angsana New" w:hAnsi="Angsana New"/>
          <w:sz w:val="28"/>
        </w:rPr>
        <w:t xml:space="preserve">that affect the present value of the long - term employee benefit obligations as at </w:t>
      </w:r>
      <w:r w:rsidR="00E3573B">
        <w:rPr>
          <w:rFonts w:ascii="Angsana New" w:hAnsi="Angsana New"/>
          <w:sz w:val="28"/>
        </w:rPr>
        <w:t>December</w:t>
      </w:r>
      <w:r w:rsidR="00CF6310" w:rsidRPr="002A370A">
        <w:rPr>
          <w:rFonts w:ascii="Angsana New" w:hAnsi="Angsana New"/>
          <w:sz w:val="28"/>
        </w:rPr>
        <w:t xml:space="preserve"> </w:t>
      </w:r>
      <w:r w:rsidRPr="002A370A">
        <w:rPr>
          <w:rFonts w:ascii="Angsana New" w:hAnsi="Angsana New"/>
          <w:sz w:val="28"/>
        </w:rPr>
        <w:t>3</w:t>
      </w:r>
      <w:r w:rsidR="00E3573B">
        <w:rPr>
          <w:rFonts w:ascii="Angsana New" w:hAnsi="Angsana New"/>
          <w:sz w:val="28"/>
        </w:rPr>
        <w:t>1</w:t>
      </w:r>
      <w:r w:rsidRPr="002A370A">
        <w:rPr>
          <w:rFonts w:ascii="Angsana New" w:hAnsi="Angsana New"/>
          <w:sz w:val="28"/>
        </w:rPr>
        <w:t>, 202</w:t>
      </w:r>
      <w:r w:rsidR="00CF6310" w:rsidRPr="002A370A">
        <w:rPr>
          <w:rFonts w:ascii="Angsana New" w:hAnsi="Angsana New"/>
          <w:sz w:val="28"/>
        </w:rPr>
        <w:t>1</w:t>
      </w:r>
      <w:r w:rsidRPr="002A370A">
        <w:rPr>
          <w:rFonts w:ascii="Angsana New" w:hAnsi="Angsana New"/>
          <w:sz w:val="28"/>
        </w:rPr>
        <w:t xml:space="preserve"> and 20</w:t>
      </w:r>
      <w:r w:rsidR="00CF6310" w:rsidRPr="002A370A">
        <w:rPr>
          <w:rFonts w:ascii="Angsana New" w:hAnsi="Angsana New"/>
          <w:sz w:val="28"/>
        </w:rPr>
        <w:t>20</w:t>
      </w:r>
      <w:r w:rsidRPr="002A370A">
        <w:rPr>
          <w:rFonts w:ascii="Angsana New" w:hAnsi="Angsana New"/>
          <w:sz w:val="28"/>
        </w:rPr>
        <w:t xml:space="preserve"> are summarized below:</w:t>
      </w:r>
    </w:p>
    <w:tbl>
      <w:tblPr>
        <w:tblW w:w="9227" w:type="dxa"/>
        <w:tblInd w:w="629" w:type="dxa"/>
        <w:tblLayout w:type="fixed"/>
        <w:tblCellMar>
          <w:left w:w="62" w:type="dxa"/>
          <w:right w:w="62" w:type="dxa"/>
        </w:tblCellMar>
        <w:tblLook w:val="0000" w:firstRow="0" w:lastRow="0" w:firstColumn="0" w:lastColumn="0" w:noHBand="0" w:noVBand="0"/>
      </w:tblPr>
      <w:tblGrid>
        <w:gridCol w:w="2223"/>
        <w:gridCol w:w="1717"/>
        <w:gridCol w:w="144"/>
        <w:gridCol w:w="1591"/>
        <w:gridCol w:w="6"/>
        <w:gridCol w:w="140"/>
        <w:gridCol w:w="6"/>
        <w:gridCol w:w="1643"/>
        <w:gridCol w:w="144"/>
        <w:gridCol w:w="1598"/>
        <w:gridCol w:w="6"/>
        <w:gridCol w:w="9"/>
      </w:tblGrid>
      <w:tr w:rsidR="005C2C4D" w:rsidRPr="002A370A" w14:paraId="68FB9B53" w14:textId="77777777" w:rsidTr="005C2C4D">
        <w:trPr>
          <w:gridAfter w:val="2"/>
          <w:wAfter w:w="15" w:type="dxa"/>
          <w:cantSplit/>
          <w:trHeight w:val="351"/>
          <w:tblHeader/>
        </w:trPr>
        <w:tc>
          <w:tcPr>
            <w:tcW w:w="2223" w:type="dxa"/>
          </w:tcPr>
          <w:p w14:paraId="1A57D211" w14:textId="77777777" w:rsidR="005C2C4D" w:rsidRPr="002A370A"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6989" w:type="dxa"/>
            <w:gridSpan w:val="9"/>
            <w:tcBorders>
              <w:bottom w:val="single" w:sz="4" w:space="0" w:color="auto"/>
            </w:tcBorders>
          </w:tcPr>
          <w:p w14:paraId="36229D5C" w14:textId="135B0492" w:rsidR="005C2C4D" w:rsidRPr="002A370A" w:rsidRDefault="005C2C4D" w:rsidP="005C2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Angsana New" w:hAnsi="Angsana New"/>
                <w:sz w:val="26"/>
                <w:szCs w:val="26"/>
                <w:u w:val="single"/>
              </w:rPr>
            </w:pPr>
            <w:r w:rsidRPr="002A370A">
              <w:rPr>
                <w:rFonts w:ascii="Angsana New" w:hAnsi="Angsana New"/>
                <w:sz w:val="28"/>
                <w:szCs w:val="28"/>
                <w:cs/>
              </w:rPr>
              <w:t>(Unit : Thousand Baht)</w:t>
            </w:r>
          </w:p>
        </w:tc>
      </w:tr>
      <w:tr w:rsidR="005C2C4D" w:rsidRPr="002A370A" w14:paraId="37862316" w14:textId="77777777" w:rsidTr="005C2C4D">
        <w:trPr>
          <w:gridAfter w:val="2"/>
          <w:wAfter w:w="15" w:type="dxa"/>
          <w:cantSplit/>
          <w:trHeight w:val="351"/>
          <w:tblHeader/>
        </w:trPr>
        <w:tc>
          <w:tcPr>
            <w:tcW w:w="2223" w:type="dxa"/>
          </w:tcPr>
          <w:p w14:paraId="1782B53E" w14:textId="77777777" w:rsidR="005C2C4D" w:rsidRPr="002A370A"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6989" w:type="dxa"/>
            <w:gridSpan w:val="9"/>
            <w:tcBorders>
              <w:top w:val="single" w:sz="4" w:space="0" w:color="auto"/>
              <w:bottom w:val="single" w:sz="4" w:space="0" w:color="auto"/>
            </w:tcBorders>
          </w:tcPr>
          <w:p w14:paraId="0C6FC931" w14:textId="79D5F8D4" w:rsidR="005C2C4D" w:rsidRPr="002A370A" w:rsidRDefault="005C2C4D" w:rsidP="005C2C4D">
            <w:pPr>
              <w:tabs>
                <w:tab w:val="clear" w:pos="6549"/>
              </w:tabs>
              <w:spacing w:line="240" w:lineRule="auto"/>
              <w:ind w:right="23"/>
              <w:jc w:val="center"/>
              <w:rPr>
                <w:rFonts w:ascii="Angsana New" w:hAnsi="Angsana New"/>
                <w:snapToGrid w:val="0"/>
                <w:sz w:val="28"/>
                <w:szCs w:val="28"/>
                <w:lang w:eastAsia="th-TH"/>
              </w:rPr>
            </w:pPr>
            <w:r w:rsidRPr="002A370A">
              <w:rPr>
                <w:rFonts w:ascii="Angsana New" w:hAnsi="Angsana New"/>
                <w:snapToGrid w:val="0"/>
                <w:sz w:val="28"/>
                <w:szCs w:val="28"/>
                <w:lang w:eastAsia="th-TH"/>
              </w:rPr>
              <w:t>Change of the present value of the employee benefit obligations increase (decrease)</w:t>
            </w:r>
          </w:p>
        </w:tc>
      </w:tr>
      <w:tr w:rsidR="005C2C4D" w:rsidRPr="002A370A" w14:paraId="4BF2C440" w14:textId="77777777" w:rsidTr="005C2C4D">
        <w:trPr>
          <w:gridAfter w:val="1"/>
          <w:wAfter w:w="9" w:type="dxa"/>
          <w:cantSplit/>
          <w:trHeight w:val="373"/>
          <w:tblHeader/>
        </w:trPr>
        <w:tc>
          <w:tcPr>
            <w:tcW w:w="2223" w:type="dxa"/>
          </w:tcPr>
          <w:p w14:paraId="2FFCC501" w14:textId="77777777" w:rsidR="005C2C4D" w:rsidRPr="002A370A" w:rsidRDefault="005C2C4D"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3452" w:type="dxa"/>
            <w:gridSpan w:val="3"/>
            <w:tcBorders>
              <w:bottom w:val="single" w:sz="4" w:space="0" w:color="auto"/>
            </w:tcBorders>
          </w:tcPr>
          <w:p w14:paraId="0F1E922E" w14:textId="317C7049" w:rsidR="005C2C4D" w:rsidRPr="002A370A" w:rsidRDefault="005C2C4D" w:rsidP="005C2C4D">
            <w:pPr>
              <w:spacing w:line="240" w:lineRule="auto"/>
              <w:jc w:val="center"/>
              <w:rPr>
                <w:rFonts w:ascii="Angsana New" w:hAnsi="Angsana New"/>
                <w:sz w:val="28"/>
                <w:szCs w:val="28"/>
              </w:rPr>
            </w:pPr>
            <w:r w:rsidRPr="002A370A">
              <w:rPr>
                <w:rFonts w:ascii="Angsana New" w:hAnsi="Angsana New"/>
                <w:sz w:val="28"/>
                <w:szCs w:val="28"/>
              </w:rPr>
              <w:t>2021</w:t>
            </w:r>
          </w:p>
        </w:tc>
        <w:tc>
          <w:tcPr>
            <w:tcW w:w="146" w:type="dxa"/>
            <w:gridSpan w:val="2"/>
            <w:tcBorders>
              <w:top w:val="single" w:sz="4" w:space="0" w:color="auto"/>
            </w:tcBorders>
          </w:tcPr>
          <w:p w14:paraId="185458A8" w14:textId="77777777" w:rsidR="005C2C4D" w:rsidRPr="002A370A" w:rsidRDefault="005C2C4D" w:rsidP="005C2C4D">
            <w:pPr>
              <w:spacing w:line="240" w:lineRule="auto"/>
              <w:ind w:right="23"/>
              <w:jc w:val="center"/>
              <w:rPr>
                <w:rFonts w:ascii="Angsana New" w:hAnsi="Angsana New"/>
                <w:sz w:val="28"/>
                <w:szCs w:val="28"/>
              </w:rPr>
            </w:pPr>
          </w:p>
        </w:tc>
        <w:tc>
          <w:tcPr>
            <w:tcW w:w="3397" w:type="dxa"/>
            <w:gridSpan w:val="5"/>
            <w:tcBorders>
              <w:top w:val="single" w:sz="4" w:space="0" w:color="auto"/>
              <w:bottom w:val="single" w:sz="4" w:space="0" w:color="auto"/>
            </w:tcBorders>
          </w:tcPr>
          <w:p w14:paraId="39675348" w14:textId="46DCD40B" w:rsidR="005C2C4D" w:rsidRPr="002A370A" w:rsidRDefault="005C2C4D" w:rsidP="005C2C4D">
            <w:pPr>
              <w:spacing w:line="240" w:lineRule="auto"/>
              <w:ind w:right="23"/>
              <w:jc w:val="center"/>
              <w:rPr>
                <w:rFonts w:ascii="Angsana New" w:hAnsi="Angsana New"/>
                <w:sz w:val="28"/>
                <w:szCs w:val="28"/>
              </w:rPr>
            </w:pPr>
            <w:r w:rsidRPr="002A370A">
              <w:rPr>
                <w:rFonts w:ascii="Angsana New" w:hAnsi="Angsana New"/>
                <w:sz w:val="28"/>
                <w:szCs w:val="28"/>
              </w:rPr>
              <w:t>2020</w:t>
            </w:r>
          </w:p>
        </w:tc>
      </w:tr>
      <w:tr w:rsidR="005C2C4D" w:rsidRPr="002A370A" w14:paraId="7D174C75" w14:textId="77777777" w:rsidTr="005C2C4D">
        <w:trPr>
          <w:cantSplit/>
        </w:trPr>
        <w:tc>
          <w:tcPr>
            <w:tcW w:w="2223" w:type="dxa"/>
            <w:vAlign w:val="bottom"/>
          </w:tcPr>
          <w:p w14:paraId="02462FD3" w14:textId="4AB6994E" w:rsidR="005C2C4D" w:rsidRPr="002A370A" w:rsidRDefault="005C2C4D" w:rsidP="0036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1717" w:type="dxa"/>
            <w:tcBorders>
              <w:top w:val="single" w:sz="4" w:space="0" w:color="auto"/>
              <w:bottom w:val="single" w:sz="4" w:space="0" w:color="auto"/>
            </w:tcBorders>
            <w:shd w:val="clear" w:color="auto" w:fill="auto"/>
            <w:vAlign w:val="center"/>
          </w:tcPr>
          <w:p w14:paraId="59A55A69" w14:textId="21A627FD" w:rsidR="005C2C4D" w:rsidRPr="002A370A" w:rsidRDefault="005C2C4D" w:rsidP="005C2C4D">
            <w:pP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cs/>
              </w:rPr>
            </w:pPr>
            <w:r w:rsidRPr="002A370A">
              <w:rPr>
                <w:rFonts w:ascii="Angsana New" w:hAnsi="Angsana New"/>
                <w:color w:val="000000"/>
                <w:sz w:val="28"/>
                <w:szCs w:val="28"/>
              </w:rPr>
              <w:t>Increase</w:t>
            </w:r>
          </w:p>
        </w:tc>
        <w:tc>
          <w:tcPr>
            <w:tcW w:w="144" w:type="dxa"/>
          </w:tcPr>
          <w:p w14:paraId="1AFFBAD7" w14:textId="77777777" w:rsidR="005C2C4D" w:rsidRPr="002A370A" w:rsidRDefault="005C2C4D" w:rsidP="005C2C4D">
            <w:pP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p>
        </w:tc>
        <w:tc>
          <w:tcPr>
            <w:tcW w:w="1597" w:type="dxa"/>
            <w:gridSpan w:val="2"/>
            <w:tcBorders>
              <w:top w:val="single" w:sz="4" w:space="0" w:color="auto"/>
              <w:bottom w:val="single" w:sz="4" w:space="0" w:color="auto"/>
            </w:tcBorders>
            <w:shd w:val="clear" w:color="auto" w:fill="auto"/>
            <w:vAlign w:val="center"/>
          </w:tcPr>
          <w:p w14:paraId="53A4416C" w14:textId="431F189B" w:rsidR="005C2C4D" w:rsidRPr="002A370A" w:rsidRDefault="005C2C4D" w:rsidP="005C2C4D">
            <w:pP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r w:rsidRPr="002A370A">
              <w:rPr>
                <w:rFonts w:ascii="Angsana New" w:hAnsi="Angsana New"/>
                <w:color w:val="000000"/>
                <w:sz w:val="28"/>
                <w:szCs w:val="28"/>
              </w:rPr>
              <w:t>Decrease</w:t>
            </w:r>
          </w:p>
        </w:tc>
        <w:tc>
          <w:tcPr>
            <w:tcW w:w="146" w:type="dxa"/>
            <w:gridSpan w:val="2"/>
          </w:tcPr>
          <w:p w14:paraId="201CD056" w14:textId="77777777" w:rsidR="005C2C4D" w:rsidRPr="002A370A" w:rsidRDefault="005C2C4D" w:rsidP="005C2C4D">
            <w:pP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rPr>
            </w:pPr>
          </w:p>
        </w:tc>
        <w:tc>
          <w:tcPr>
            <w:tcW w:w="1643" w:type="dxa"/>
            <w:tcBorders>
              <w:bottom w:val="single" w:sz="4" w:space="0" w:color="auto"/>
            </w:tcBorders>
            <w:shd w:val="clear" w:color="auto" w:fill="auto"/>
            <w:vAlign w:val="center"/>
          </w:tcPr>
          <w:p w14:paraId="3344D44F" w14:textId="76D9E46B" w:rsidR="005C2C4D" w:rsidRPr="002A370A" w:rsidRDefault="005C2C4D" w:rsidP="005C2C4D">
            <w:pP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cs/>
              </w:rPr>
            </w:pPr>
            <w:r w:rsidRPr="002A370A">
              <w:rPr>
                <w:rFonts w:ascii="Angsana New" w:hAnsi="Angsana New"/>
                <w:color w:val="000000"/>
                <w:sz w:val="28"/>
                <w:szCs w:val="28"/>
              </w:rPr>
              <w:t>Increase</w:t>
            </w:r>
          </w:p>
        </w:tc>
        <w:tc>
          <w:tcPr>
            <w:tcW w:w="144" w:type="dxa"/>
          </w:tcPr>
          <w:p w14:paraId="24F577D8" w14:textId="77777777" w:rsidR="005C2C4D" w:rsidRPr="002A370A" w:rsidRDefault="005C2C4D" w:rsidP="005C2C4D">
            <w:pP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p>
        </w:tc>
        <w:tc>
          <w:tcPr>
            <w:tcW w:w="1613" w:type="dxa"/>
            <w:gridSpan w:val="3"/>
            <w:tcBorders>
              <w:bottom w:val="single" w:sz="4" w:space="0" w:color="auto"/>
            </w:tcBorders>
            <w:shd w:val="clear" w:color="auto" w:fill="auto"/>
            <w:vAlign w:val="center"/>
          </w:tcPr>
          <w:p w14:paraId="5794A8A9" w14:textId="6BBBF6BC" w:rsidR="005C2C4D" w:rsidRPr="002A370A" w:rsidRDefault="005C2C4D" w:rsidP="005C2C4D">
            <w:pP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r w:rsidRPr="002A370A">
              <w:rPr>
                <w:rFonts w:ascii="Angsana New" w:hAnsi="Angsana New"/>
                <w:color w:val="000000"/>
                <w:sz w:val="28"/>
                <w:szCs w:val="28"/>
              </w:rPr>
              <w:t>Decrease</w:t>
            </w:r>
          </w:p>
        </w:tc>
      </w:tr>
      <w:tr w:rsidR="005C2C4D" w:rsidRPr="002A370A" w14:paraId="3C3FE254" w14:textId="77777777" w:rsidTr="005C2C4D">
        <w:trPr>
          <w:cantSplit/>
        </w:trPr>
        <w:tc>
          <w:tcPr>
            <w:tcW w:w="2223" w:type="dxa"/>
            <w:vAlign w:val="bottom"/>
          </w:tcPr>
          <w:p w14:paraId="420E7EB3" w14:textId="427622AB" w:rsidR="005C2C4D" w:rsidRPr="002A370A" w:rsidRDefault="005C2C4D" w:rsidP="006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2A370A">
              <w:rPr>
                <w:rFonts w:ascii="Angsana New" w:hAnsi="Angsana New"/>
                <w:sz w:val="28"/>
                <w:szCs w:val="28"/>
              </w:rPr>
              <w:t>Discount rate (0.5%)</w:t>
            </w:r>
          </w:p>
        </w:tc>
        <w:tc>
          <w:tcPr>
            <w:tcW w:w="1717" w:type="dxa"/>
            <w:tcBorders>
              <w:top w:val="single" w:sz="4" w:space="0" w:color="auto"/>
            </w:tcBorders>
            <w:shd w:val="clear" w:color="auto" w:fill="auto"/>
            <w:vAlign w:val="bottom"/>
          </w:tcPr>
          <w:p w14:paraId="411F7C15" w14:textId="49BFD456" w:rsidR="005C2C4D" w:rsidRPr="00390E60" w:rsidRDefault="005C2C4D" w:rsidP="00650521">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rPr>
            </w:pPr>
            <w:r w:rsidRPr="00390E60">
              <w:rPr>
                <w:rFonts w:ascii="Angsana New" w:hAnsi="Angsana New"/>
                <w:color w:val="000000"/>
                <w:sz w:val="28"/>
                <w:szCs w:val="28"/>
              </w:rPr>
              <w:t>(88)</w:t>
            </w:r>
          </w:p>
        </w:tc>
        <w:tc>
          <w:tcPr>
            <w:tcW w:w="144" w:type="dxa"/>
          </w:tcPr>
          <w:p w14:paraId="6F3457F7" w14:textId="77777777" w:rsidR="005C2C4D" w:rsidRPr="00390E60" w:rsidRDefault="005C2C4D" w:rsidP="0065052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p>
        </w:tc>
        <w:tc>
          <w:tcPr>
            <w:tcW w:w="1597" w:type="dxa"/>
            <w:gridSpan w:val="2"/>
            <w:tcBorders>
              <w:top w:val="single" w:sz="4" w:space="0" w:color="auto"/>
            </w:tcBorders>
            <w:shd w:val="clear" w:color="auto" w:fill="auto"/>
            <w:vAlign w:val="bottom"/>
          </w:tcPr>
          <w:p w14:paraId="6FE81069" w14:textId="5FAF9D59" w:rsidR="005C2C4D" w:rsidRPr="00390E60" w:rsidRDefault="005C2C4D" w:rsidP="0065052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sidRPr="00390E60">
              <w:rPr>
                <w:rFonts w:ascii="Angsana New" w:hAnsi="Angsana New"/>
                <w:color w:val="000000"/>
                <w:sz w:val="28"/>
                <w:szCs w:val="28"/>
              </w:rPr>
              <w:t>95</w:t>
            </w:r>
          </w:p>
        </w:tc>
        <w:tc>
          <w:tcPr>
            <w:tcW w:w="146" w:type="dxa"/>
            <w:gridSpan w:val="2"/>
          </w:tcPr>
          <w:p w14:paraId="7122B63F" w14:textId="77777777" w:rsidR="005C2C4D" w:rsidRPr="00EB2103" w:rsidRDefault="005C2C4D" w:rsidP="00650521">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rPr>
            </w:pPr>
          </w:p>
        </w:tc>
        <w:tc>
          <w:tcPr>
            <w:tcW w:w="1643" w:type="dxa"/>
            <w:tcBorders>
              <w:top w:val="single" w:sz="4" w:space="0" w:color="auto"/>
            </w:tcBorders>
            <w:shd w:val="clear" w:color="auto" w:fill="auto"/>
            <w:vAlign w:val="bottom"/>
          </w:tcPr>
          <w:p w14:paraId="34CA83BB" w14:textId="0C7149A3" w:rsidR="005C2C4D" w:rsidRPr="00EB2103" w:rsidRDefault="005C2C4D" w:rsidP="00650521">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rPr>
            </w:pPr>
            <w:r w:rsidRPr="00EB2103">
              <w:rPr>
                <w:rFonts w:ascii="Angsana New" w:hAnsi="Angsana New"/>
                <w:color w:val="000000"/>
                <w:sz w:val="28"/>
                <w:szCs w:val="28"/>
              </w:rPr>
              <w:t>(85)</w:t>
            </w:r>
          </w:p>
        </w:tc>
        <w:tc>
          <w:tcPr>
            <w:tcW w:w="144" w:type="dxa"/>
          </w:tcPr>
          <w:p w14:paraId="34E78C57" w14:textId="77777777" w:rsidR="005C2C4D" w:rsidRPr="00EB2103" w:rsidRDefault="005C2C4D" w:rsidP="0065052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p>
        </w:tc>
        <w:tc>
          <w:tcPr>
            <w:tcW w:w="1613" w:type="dxa"/>
            <w:gridSpan w:val="3"/>
            <w:shd w:val="clear" w:color="auto" w:fill="auto"/>
            <w:vAlign w:val="bottom"/>
          </w:tcPr>
          <w:p w14:paraId="582C72E0" w14:textId="78036285" w:rsidR="005C2C4D" w:rsidRPr="00EB2103" w:rsidRDefault="005C2C4D" w:rsidP="0065052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sidRPr="00EB2103">
              <w:rPr>
                <w:rFonts w:ascii="Angsana New" w:hAnsi="Angsana New"/>
                <w:color w:val="000000"/>
                <w:sz w:val="28"/>
                <w:szCs w:val="28"/>
              </w:rPr>
              <w:t>92</w:t>
            </w:r>
          </w:p>
        </w:tc>
      </w:tr>
      <w:tr w:rsidR="005C2C4D" w:rsidRPr="002A370A" w14:paraId="19DFD4B3" w14:textId="77777777" w:rsidTr="005C2C4D">
        <w:trPr>
          <w:cantSplit/>
        </w:trPr>
        <w:tc>
          <w:tcPr>
            <w:tcW w:w="2223" w:type="dxa"/>
            <w:vAlign w:val="bottom"/>
          </w:tcPr>
          <w:p w14:paraId="01DD2862" w14:textId="21595EBF" w:rsidR="005C2C4D" w:rsidRPr="002A370A" w:rsidRDefault="005C2C4D" w:rsidP="006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2A370A">
              <w:rPr>
                <w:rFonts w:ascii="Angsana New" w:hAnsi="Angsana New"/>
                <w:sz w:val="28"/>
                <w:szCs w:val="28"/>
              </w:rPr>
              <w:t>Salary increases rate (0.5%)</w:t>
            </w:r>
          </w:p>
        </w:tc>
        <w:tc>
          <w:tcPr>
            <w:tcW w:w="1717" w:type="dxa"/>
            <w:shd w:val="clear" w:color="auto" w:fill="auto"/>
            <w:vAlign w:val="bottom"/>
          </w:tcPr>
          <w:p w14:paraId="1C62DF17" w14:textId="77B31EA5" w:rsidR="005C2C4D" w:rsidRPr="00390E60" w:rsidRDefault="005C2C4D" w:rsidP="006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rPr>
            </w:pPr>
            <w:r w:rsidRPr="00390E60">
              <w:rPr>
                <w:rFonts w:ascii="Angsana New" w:hAnsi="Angsana New"/>
                <w:color w:val="000000"/>
                <w:sz w:val="28"/>
                <w:szCs w:val="28"/>
              </w:rPr>
              <w:t>176</w:t>
            </w:r>
          </w:p>
        </w:tc>
        <w:tc>
          <w:tcPr>
            <w:tcW w:w="144" w:type="dxa"/>
          </w:tcPr>
          <w:p w14:paraId="42EAED8F" w14:textId="77777777" w:rsidR="005C2C4D" w:rsidRPr="00390E60" w:rsidRDefault="005C2C4D" w:rsidP="0065052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p>
        </w:tc>
        <w:tc>
          <w:tcPr>
            <w:tcW w:w="1597" w:type="dxa"/>
            <w:gridSpan w:val="2"/>
            <w:shd w:val="clear" w:color="auto" w:fill="auto"/>
            <w:vAlign w:val="bottom"/>
          </w:tcPr>
          <w:p w14:paraId="02F6CC14" w14:textId="461F8981" w:rsidR="005C2C4D" w:rsidRPr="00390E60" w:rsidRDefault="005C2C4D" w:rsidP="0065052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sidRPr="00390E60">
              <w:rPr>
                <w:rFonts w:ascii="Angsana New" w:hAnsi="Angsana New"/>
                <w:color w:val="000000"/>
                <w:sz w:val="28"/>
                <w:szCs w:val="28"/>
              </w:rPr>
              <w:t>(158)</w:t>
            </w:r>
          </w:p>
        </w:tc>
        <w:tc>
          <w:tcPr>
            <w:tcW w:w="146" w:type="dxa"/>
            <w:gridSpan w:val="2"/>
          </w:tcPr>
          <w:p w14:paraId="0534BBC3" w14:textId="77777777" w:rsidR="005C2C4D" w:rsidRPr="00EB2103" w:rsidRDefault="005C2C4D" w:rsidP="006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rPr>
            </w:pPr>
          </w:p>
        </w:tc>
        <w:tc>
          <w:tcPr>
            <w:tcW w:w="1643" w:type="dxa"/>
            <w:shd w:val="clear" w:color="auto" w:fill="auto"/>
            <w:vAlign w:val="bottom"/>
          </w:tcPr>
          <w:p w14:paraId="0015A76D" w14:textId="5BB68C64" w:rsidR="005C2C4D" w:rsidRPr="00EB2103" w:rsidRDefault="005C2C4D" w:rsidP="006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rPr>
            </w:pPr>
            <w:r w:rsidRPr="00EB2103">
              <w:rPr>
                <w:rFonts w:ascii="Angsana New" w:hAnsi="Angsana New"/>
                <w:color w:val="000000"/>
                <w:sz w:val="28"/>
                <w:szCs w:val="28"/>
              </w:rPr>
              <w:t>193</w:t>
            </w:r>
          </w:p>
        </w:tc>
        <w:tc>
          <w:tcPr>
            <w:tcW w:w="144" w:type="dxa"/>
          </w:tcPr>
          <w:p w14:paraId="3BB0C677" w14:textId="77777777" w:rsidR="005C2C4D" w:rsidRPr="00EB2103" w:rsidRDefault="005C2C4D" w:rsidP="0065052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p>
        </w:tc>
        <w:tc>
          <w:tcPr>
            <w:tcW w:w="1613" w:type="dxa"/>
            <w:gridSpan w:val="3"/>
            <w:shd w:val="clear" w:color="auto" w:fill="auto"/>
            <w:vAlign w:val="bottom"/>
          </w:tcPr>
          <w:p w14:paraId="6B3CE310" w14:textId="31FFC18B" w:rsidR="005C2C4D" w:rsidRPr="00EB2103" w:rsidRDefault="005C2C4D" w:rsidP="0065052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sidRPr="00EB2103">
              <w:rPr>
                <w:rFonts w:ascii="Angsana New" w:hAnsi="Angsana New"/>
                <w:color w:val="000000"/>
                <w:sz w:val="28"/>
                <w:szCs w:val="28"/>
              </w:rPr>
              <w:t>(169)</w:t>
            </w:r>
          </w:p>
        </w:tc>
      </w:tr>
      <w:tr w:rsidR="005C2C4D" w:rsidRPr="002A370A" w14:paraId="58D2470F" w14:textId="77777777" w:rsidTr="005C2C4D">
        <w:trPr>
          <w:cantSplit/>
          <w:trHeight w:val="87"/>
        </w:trPr>
        <w:tc>
          <w:tcPr>
            <w:tcW w:w="2223" w:type="dxa"/>
            <w:vAlign w:val="bottom"/>
          </w:tcPr>
          <w:p w14:paraId="3AEFA27B" w14:textId="08168261" w:rsidR="005C2C4D" w:rsidRPr="002A370A" w:rsidRDefault="005C2C4D" w:rsidP="006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2A370A">
              <w:rPr>
                <w:rFonts w:ascii="Angsana New" w:hAnsi="Angsana New"/>
                <w:sz w:val="28"/>
                <w:szCs w:val="28"/>
              </w:rPr>
              <w:t>Turnover rate (20%)</w:t>
            </w:r>
          </w:p>
        </w:tc>
        <w:tc>
          <w:tcPr>
            <w:tcW w:w="1717" w:type="dxa"/>
            <w:shd w:val="clear" w:color="auto" w:fill="auto"/>
            <w:vAlign w:val="bottom"/>
          </w:tcPr>
          <w:p w14:paraId="16391F27" w14:textId="29C458DE" w:rsidR="005C2C4D" w:rsidRPr="00390E60" w:rsidRDefault="005C2C4D" w:rsidP="00650521">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cs/>
              </w:rPr>
            </w:pPr>
            <w:r w:rsidRPr="00390E60">
              <w:rPr>
                <w:rFonts w:ascii="Angsana New" w:hAnsi="Angsana New"/>
                <w:color w:val="000000"/>
                <w:sz w:val="28"/>
                <w:szCs w:val="28"/>
              </w:rPr>
              <w:t>(351)</w:t>
            </w:r>
          </w:p>
        </w:tc>
        <w:tc>
          <w:tcPr>
            <w:tcW w:w="144" w:type="dxa"/>
          </w:tcPr>
          <w:p w14:paraId="5AF7DE2B" w14:textId="77777777" w:rsidR="005C2C4D" w:rsidRPr="00390E60" w:rsidRDefault="005C2C4D" w:rsidP="0065052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p>
        </w:tc>
        <w:tc>
          <w:tcPr>
            <w:tcW w:w="1597" w:type="dxa"/>
            <w:gridSpan w:val="2"/>
            <w:shd w:val="clear" w:color="auto" w:fill="auto"/>
            <w:vAlign w:val="bottom"/>
          </w:tcPr>
          <w:p w14:paraId="74C6F901" w14:textId="49A85CAB" w:rsidR="005C2C4D" w:rsidRPr="00390E60" w:rsidRDefault="005C2C4D" w:rsidP="0065052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sidRPr="00390E60">
              <w:rPr>
                <w:rFonts w:ascii="Angsana New" w:hAnsi="Angsana New"/>
                <w:color w:val="000000"/>
                <w:sz w:val="28"/>
                <w:szCs w:val="28"/>
              </w:rPr>
              <w:t>497</w:t>
            </w:r>
          </w:p>
        </w:tc>
        <w:tc>
          <w:tcPr>
            <w:tcW w:w="146" w:type="dxa"/>
            <w:gridSpan w:val="2"/>
          </w:tcPr>
          <w:p w14:paraId="3C0821A4" w14:textId="77777777" w:rsidR="005C2C4D" w:rsidRPr="00EB2103" w:rsidRDefault="005C2C4D" w:rsidP="00650521">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rPr>
            </w:pPr>
          </w:p>
        </w:tc>
        <w:tc>
          <w:tcPr>
            <w:tcW w:w="1643" w:type="dxa"/>
            <w:shd w:val="clear" w:color="auto" w:fill="auto"/>
            <w:vAlign w:val="bottom"/>
          </w:tcPr>
          <w:p w14:paraId="3B578C91" w14:textId="5313DCBD" w:rsidR="005C2C4D" w:rsidRPr="00EB2103" w:rsidRDefault="005C2C4D" w:rsidP="00650521">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cs/>
              </w:rPr>
            </w:pPr>
            <w:r w:rsidRPr="00EB2103">
              <w:rPr>
                <w:rFonts w:ascii="Angsana New" w:hAnsi="Angsana New"/>
                <w:color w:val="000000"/>
                <w:sz w:val="28"/>
                <w:szCs w:val="28"/>
              </w:rPr>
              <w:t>(423)</w:t>
            </w:r>
          </w:p>
        </w:tc>
        <w:tc>
          <w:tcPr>
            <w:tcW w:w="144" w:type="dxa"/>
          </w:tcPr>
          <w:p w14:paraId="1D0BCE82" w14:textId="77777777" w:rsidR="005C2C4D" w:rsidRPr="00EB2103" w:rsidRDefault="005C2C4D" w:rsidP="0065052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p>
        </w:tc>
        <w:tc>
          <w:tcPr>
            <w:tcW w:w="1613" w:type="dxa"/>
            <w:gridSpan w:val="3"/>
            <w:shd w:val="clear" w:color="auto" w:fill="auto"/>
            <w:vAlign w:val="bottom"/>
          </w:tcPr>
          <w:p w14:paraId="46B2EA46" w14:textId="07BA9C53" w:rsidR="005C2C4D" w:rsidRPr="00EB2103" w:rsidRDefault="005C2C4D" w:rsidP="00650521">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sidRPr="00EB2103">
              <w:rPr>
                <w:rFonts w:ascii="Angsana New" w:hAnsi="Angsana New"/>
                <w:color w:val="000000"/>
                <w:sz w:val="28"/>
                <w:szCs w:val="28"/>
              </w:rPr>
              <w:t>620</w:t>
            </w:r>
          </w:p>
        </w:tc>
      </w:tr>
    </w:tbl>
    <w:p w14:paraId="46BB2156" w14:textId="13FAC925" w:rsidR="004B256B" w:rsidRDefault="004B256B"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7034F4F" w14:textId="75064C62" w:rsidR="004B256B" w:rsidRDefault="004B256B"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0DAD3EC5" w14:textId="6FA6CB3D" w:rsidR="004B256B" w:rsidRDefault="004B256B"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CCFC7B6" w14:textId="7A2D8853" w:rsidR="00390E60" w:rsidRDefault="00390E60"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FD3D80E" w14:textId="3D146D53" w:rsidR="00390E60" w:rsidRDefault="00390E60"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53B2D3A1" w14:textId="0E6DB676" w:rsidR="00390E60" w:rsidRDefault="00390E60"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21FD80B8" w14:textId="153FE0FF" w:rsidR="00390E60" w:rsidRDefault="00390E60"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EA75B6C" w14:textId="056B0E56" w:rsidR="00390E60" w:rsidRDefault="00390E60"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7711B362" w14:textId="7D1BB501" w:rsidR="00390E60" w:rsidRDefault="00390E60"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2AFBD1B0" w14:textId="19A81D30" w:rsidR="00390E60" w:rsidRDefault="00390E60"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1748284" w14:textId="77777777" w:rsidR="00390E60" w:rsidRDefault="00390E60" w:rsidP="004B2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6746590" w14:textId="59EBD0EE" w:rsidR="00166368" w:rsidRPr="003C70FD" w:rsidRDefault="00166368" w:rsidP="006A5C29">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3C70FD">
        <w:rPr>
          <w:rFonts w:ascii="Angsana New" w:hAnsi="Angsana New"/>
          <w:b/>
          <w:bCs/>
          <w:sz w:val="28"/>
          <w:szCs w:val="28"/>
        </w:rPr>
        <w:lastRenderedPageBreak/>
        <w:t>FINANCIAL ASSETS AND LIABILITIES</w:t>
      </w:r>
    </w:p>
    <w:p w14:paraId="28CCFBDD" w14:textId="242C6AC6" w:rsidR="00F77FA5" w:rsidRDefault="00F77FA5" w:rsidP="008471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r w:rsidRPr="002A370A">
        <w:rPr>
          <w:rFonts w:ascii="Angsana New" w:hAnsi="Angsana New"/>
          <w:spacing w:val="-2"/>
          <w:sz w:val="28"/>
          <w:szCs w:val="28"/>
        </w:rPr>
        <w:t>On</w:t>
      </w:r>
      <w:r w:rsidR="004831AE" w:rsidRPr="002A370A">
        <w:rPr>
          <w:rFonts w:ascii="Angsana New" w:hAnsi="Angsana New"/>
          <w:spacing w:val="-2"/>
          <w:sz w:val="28"/>
          <w:szCs w:val="28"/>
        </w:rPr>
        <w:t xml:space="preserve"> </w:t>
      </w:r>
      <w:r w:rsidR="00E3573B">
        <w:rPr>
          <w:rFonts w:ascii="Angsana New" w:hAnsi="Angsana New"/>
          <w:spacing w:val="-2"/>
          <w:sz w:val="28"/>
          <w:szCs w:val="28"/>
        </w:rPr>
        <w:t>December</w:t>
      </w:r>
      <w:r w:rsidR="008471A8" w:rsidRPr="002A370A">
        <w:rPr>
          <w:rFonts w:ascii="Angsana New" w:hAnsi="Angsana New"/>
          <w:spacing w:val="-2"/>
          <w:sz w:val="28"/>
          <w:szCs w:val="28"/>
        </w:rPr>
        <w:t xml:space="preserve"> 3</w:t>
      </w:r>
      <w:r w:rsidR="00E3573B">
        <w:rPr>
          <w:rFonts w:ascii="Angsana New" w:hAnsi="Angsana New"/>
          <w:spacing w:val="-2"/>
          <w:sz w:val="28"/>
          <w:szCs w:val="28"/>
        </w:rPr>
        <w:t>1</w:t>
      </w:r>
      <w:r w:rsidR="004831AE" w:rsidRPr="002A370A">
        <w:rPr>
          <w:rFonts w:ascii="Angsana New" w:hAnsi="Angsana New"/>
          <w:spacing w:val="-2"/>
          <w:sz w:val="28"/>
          <w:szCs w:val="28"/>
        </w:rPr>
        <w:t xml:space="preserve">, </w:t>
      </w:r>
      <w:r w:rsidRPr="002A370A">
        <w:rPr>
          <w:rFonts w:ascii="Angsana New" w:hAnsi="Angsana New"/>
          <w:spacing w:val="-2"/>
          <w:sz w:val="28"/>
          <w:szCs w:val="28"/>
        </w:rPr>
        <w:t>202</w:t>
      </w:r>
      <w:r w:rsidR="00580BB8" w:rsidRPr="002A370A">
        <w:rPr>
          <w:rFonts w:ascii="Angsana New" w:hAnsi="Angsana New"/>
          <w:spacing w:val="-2"/>
          <w:sz w:val="28"/>
          <w:szCs w:val="28"/>
        </w:rPr>
        <w:t>1</w:t>
      </w:r>
      <w:r w:rsidR="008471A8" w:rsidRPr="002A370A">
        <w:rPr>
          <w:rFonts w:ascii="Angsana New" w:hAnsi="Angsana New"/>
          <w:spacing w:val="-2"/>
          <w:sz w:val="28"/>
          <w:szCs w:val="28"/>
        </w:rPr>
        <w:t>,</w:t>
      </w:r>
      <w:r w:rsidRPr="002A370A">
        <w:rPr>
          <w:rFonts w:ascii="Angsana New" w:hAnsi="Angsana New"/>
          <w:spacing w:val="-2"/>
          <w:sz w:val="28"/>
          <w:szCs w:val="28"/>
        </w:rPr>
        <w:t xml:space="preserve"> the Group’s management has assessed which business models applied to the financial assets and liabilities held by the Group and has classified the financial assets and liabilities as below.</w:t>
      </w:r>
    </w:p>
    <w:p w14:paraId="5708FB54" w14:textId="77777777" w:rsidR="00526CB1" w:rsidRPr="002A370A" w:rsidRDefault="00526CB1" w:rsidP="008471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p>
    <w:tbl>
      <w:tblPr>
        <w:tblW w:w="9782" w:type="dxa"/>
        <w:tblInd w:w="-318" w:type="dxa"/>
        <w:tblLayout w:type="fixed"/>
        <w:tblLook w:val="04A0" w:firstRow="1" w:lastRow="0" w:firstColumn="1" w:lastColumn="0" w:noHBand="0" w:noVBand="1"/>
      </w:tblPr>
      <w:tblGrid>
        <w:gridCol w:w="4678"/>
        <w:gridCol w:w="1276"/>
        <w:gridCol w:w="1276"/>
        <w:gridCol w:w="1276"/>
        <w:gridCol w:w="1276"/>
      </w:tblGrid>
      <w:tr w:rsidR="00166368" w:rsidRPr="002A370A" w14:paraId="52B32A65" w14:textId="77777777" w:rsidTr="00526CB1">
        <w:trPr>
          <w:cantSplit/>
          <w:trHeight w:val="20"/>
          <w:tblHeader/>
        </w:trPr>
        <w:tc>
          <w:tcPr>
            <w:tcW w:w="4678" w:type="dxa"/>
            <w:shd w:val="clear" w:color="auto" w:fill="auto"/>
          </w:tcPr>
          <w:p w14:paraId="03544B36" w14:textId="77777777" w:rsidR="00166368" w:rsidRPr="002A370A" w:rsidRDefault="0016636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5104" w:type="dxa"/>
            <w:gridSpan w:val="4"/>
            <w:shd w:val="clear" w:color="auto" w:fill="auto"/>
          </w:tcPr>
          <w:p w14:paraId="53D5F8B5" w14:textId="77777777" w:rsidR="00166368" w:rsidRPr="002A370A" w:rsidRDefault="00166368"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8"/>
              <w:jc w:val="right"/>
              <w:textAlignment w:val="baseline"/>
              <w:rPr>
                <w:rFonts w:ascii="Angsana New" w:hAnsi="Angsana New"/>
                <w:sz w:val="24"/>
                <w:szCs w:val="24"/>
              </w:rPr>
            </w:pPr>
            <w:r w:rsidRPr="002A370A">
              <w:rPr>
                <w:rFonts w:ascii="Angsana New" w:eastAsia="Arial Unicode MS" w:hAnsi="Angsana New"/>
                <w:bCs/>
                <w:sz w:val="24"/>
                <w:szCs w:val="24"/>
              </w:rPr>
              <w:t xml:space="preserve">(Unit : </w:t>
            </w:r>
            <w:r w:rsidRPr="002A370A">
              <w:rPr>
                <w:rFonts w:ascii="Angsana New" w:hAnsi="Angsana New"/>
                <w:sz w:val="24"/>
                <w:szCs w:val="24"/>
              </w:rPr>
              <w:t>Thousand</w:t>
            </w:r>
            <w:r w:rsidRPr="002A370A">
              <w:rPr>
                <w:rFonts w:ascii="Angsana New" w:eastAsia="Arial Unicode MS" w:hAnsi="Angsana New"/>
                <w:bCs/>
                <w:sz w:val="24"/>
                <w:szCs w:val="24"/>
              </w:rPr>
              <w:t xml:space="preserve"> Baht)</w:t>
            </w:r>
          </w:p>
        </w:tc>
      </w:tr>
      <w:tr w:rsidR="00166368" w:rsidRPr="002A370A" w14:paraId="7BD0031D" w14:textId="77777777" w:rsidTr="00526CB1">
        <w:trPr>
          <w:cantSplit/>
          <w:trHeight w:val="20"/>
        </w:trPr>
        <w:tc>
          <w:tcPr>
            <w:tcW w:w="4678" w:type="dxa"/>
            <w:shd w:val="clear" w:color="auto" w:fill="auto"/>
          </w:tcPr>
          <w:p w14:paraId="3E6E5216" w14:textId="77777777" w:rsidR="00166368" w:rsidRPr="002A370A" w:rsidRDefault="0016636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5104" w:type="dxa"/>
            <w:gridSpan w:val="4"/>
            <w:shd w:val="clear" w:color="auto" w:fill="auto"/>
          </w:tcPr>
          <w:p w14:paraId="294FF753" w14:textId="77777777" w:rsidR="00166368" w:rsidRPr="002A370A" w:rsidRDefault="00166368"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4"/>
                <w:szCs w:val="24"/>
                <w:cs/>
              </w:rPr>
            </w:pPr>
            <w:r w:rsidRPr="002A370A">
              <w:rPr>
                <w:rFonts w:ascii="Angsana New" w:eastAsia="Calibri" w:hAnsi="Angsana New"/>
                <w:sz w:val="24"/>
                <w:szCs w:val="24"/>
              </w:rPr>
              <w:t xml:space="preserve">Consolidated </w:t>
            </w:r>
            <w:r w:rsidRPr="002A370A">
              <w:rPr>
                <w:rFonts w:ascii="Angsana New" w:hAnsi="Angsana New"/>
                <w:sz w:val="24"/>
                <w:szCs w:val="24"/>
              </w:rPr>
              <w:t>Financial Statements</w:t>
            </w:r>
          </w:p>
        </w:tc>
      </w:tr>
      <w:tr w:rsidR="008471A8" w:rsidRPr="002A370A" w14:paraId="205035BB" w14:textId="77777777" w:rsidTr="00526CB1">
        <w:trPr>
          <w:cantSplit/>
          <w:trHeight w:val="20"/>
        </w:trPr>
        <w:tc>
          <w:tcPr>
            <w:tcW w:w="4678" w:type="dxa"/>
            <w:shd w:val="clear" w:color="auto" w:fill="auto"/>
          </w:tcPr>
          <w:p w14:paraId="02D54D97" w14:textId="77777777" w:rsidR="008471A8" w:rsidRPr="002A370A" w:rsidRDefault="008471A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4C0E48C3"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p>
        </w:tc>
        <w:tc>
          <w:tcPr>
            <w:tcW w:w="1276" w:type="dxa"/>
            <w:shd w:val="clear" w:color="auto" w:fill="auto"/>
            <w:vAlign w:val="bottom"/>
          </w:tcPr>
          <w:p w14:paraId="30CAE149"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Fair value</w:t>
            </w:r>
          </w:p>
        </w:tc>
        <w:tc>
          <w:tcPr>
            <w:tcW w:w="1276" w:type="dxa"/>
            <w:shd w:val="clear" w:color="auto" w:fill="auto"/>
            <w:vAlign w:val="bottom"/>
          </w:tcPr>
          <w:p w14:paraId="72318230"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p>
        </w:tc>
        <w:tc>
          <w:tcPr>
            <w:tcW w:w="1276" w:type="dxa"/>
            <w:shd w:val="clear" w:color="auto" w:fill="auto"/>
            <w:vAlign w:val="bottom"/>
          </w:tcPr>
          <w:p w14:paraId="705C4F04"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8471A8" w:rsidRPr="002A370A" w14:paraId="46865CDF" w14:textId="77777777" w:rsidTr="00526CB1">
        <w:trPr>
          <w:cantSplit/>
          <w:trHeight w:val="20"/>
        </w:trPr>
        <w:tc>
          <w:tcPr>
            <w:tcW w:w="4678" w:type="dxa"/>
            <w:shd w:val="clear" w:color="auto" w:fill="auto"/>
          </w:tcPr>
          <w:p w14:paraId="402A025A" w14:textId="77777777" w:rsidR="008471A8" w:rsidRPr="002A370A" w:rsidRDefault="008471A8" w:rsidP="00193EDA">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26A9121C" w14:textId="3DE9BD87" w:rsidR="008471A8" w:rsidRPr="002A370A" w:rsidRDefault="008471A8" w:rsidP="0019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Fair value</w:t>
            </w:r>
          </w:p>
        </w:tc>
        <w:tc>
          <w:tcPr>
            <w:tcW w:w="1276" w:type="dxa"/>
            <w:shd w:val="clear" w:color="auto" w:fill="auto"/>
            <w:vAlign w:val="bottom"/>
          </w:tcPr>
          <w:p w14:paraId="10C55D26" w14:textId="77777777" w:rsidR="008471A8" w:rsidRPr="002A370A" w:rsidRDefault="008471A8" w:rsidP="0019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through other</w:t>
            </w:r>
          </w:p>
        </w:tc>
        <w:tc>
          <w:tcPr>
            <w:tcW w:w="1276" w:type="dxa"/>
            <w:shd w:val="clear" w:color="auto" w:fill="auto"/>
            <w:vAlign w:val="bottom"/>
          </w:tcPr>
          <w:p w14:paraId="7E932A88" w14:textId="77777777" w:rsidR="008471A8" w:rsidRPr="002A370A" w:rsidRDefault="008471A8" w:rsidP="0019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p>
        </w:tc>
        <w:tc>
          <w:tcPr>
            <w:tcW w:w="1276" w:type="dxa"/>
            <w:shd w:val="clear" w:color="auto" w:fill="auto"/>
            <w:vAlign w:val="bottom"/>
          </w:tcPr>
          <w:p w14:paraId="6ED3984B" w14:textId="77777777" w:rsidR="008471A8" w:rsidRPr="002A370A" w:rsidRDefault="008471A8" w:rsidP="0019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8471A8" w:rsidRPr="002A370A" w14:paraId="14B59539" w14:textId="77777777" w:rsidTr="00526CB1">
        <w:trPr>
          <w:cantSplit/>
          <w:trHeight w:val="20"/>
        </w:trPr>
        <w:tc>
          <w:tcPr>
            <w:tcW w:w="4678" w:type="dxa"/>
            <w:shd w:val="clear" w:color="auto" w:fill="auto"/>
          </w:tcPr>
          <w:p w14:paraId="2BA5B8F2" w14:textId="77777777" w:rsidR="008471A8" w:rsidRPr="002A370A" w:rsidRDefault="008471A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0FB4DEE7" w14:textId="0D8D0C0C" w:rsidR="008471A8" w:rsidRPr="002A370A" w:rsidRDefault="008471A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through</w:t>
            </w:r>
          </w:p>
        </w:tc>
        <w:tc>
          <w:tcPr>
            <w:tcW w:w="1276" w:type="dxa"/>
            <w:shd w:val="clear" w:color="auto" w:fill="auto"/>
            <w:vAlign w:val="bottom"/>
          </w:tcPr>
          <w:p w14:paraId="0273D5C3" w14:textId="77777777" w:rsidR="008471A8" w:rsidRPr="002A370A" w:rsidRDefault="008471A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comprehensive</w:t>
            </w:r>
          </w:p>
        </w:tc>
        <w:tc>
          <w:tcPr>
            <w:tcW w:w="1276" w:type="dxa"/>
            <w:shd w:val="clear" w:color="auto" w:fill="auto"/>
            <w:vAlign w:val="bottom"/>
          </w:tcPr>
          <w:p w14:paraId="30DC4287" w14:textId="77777777" w:rsidR="008471A8" w:rsidRPr="002A370A" w:rsidRDefault="008471A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r w:rsidRPr="002A370A">
              <w:rPr>
                <w:rFonts w:ascii="Angsana New" w:hAnsi="Angsana New"/>
                <w:sz w:val="24"/>
                <w:szCs w:val="24"/>
              </w:rPr>
              <w:t>Amortized</w:t>
            </w:r>
          </w:p>
        </w:tc>
        <w:tc>
          <w:tcPr>
            <w:tcW w:w="1276" w:type="dxa"/>
            <w:shd w:val="clear" w:color="auto" w:fill="auto"/>
            <w:vAlign w:val="bottom"/>
          </w:tcPr>
          <w:p w14:paraId="0CF100BA" w14:textId="77777777" w:rsidR="008471A8" w:rsidRPr="002A370A" w:rsidRDefault="008471A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8471A8" w:rsidRPr="002A370A" w14:paraId="07FC882A" w14:textId="77777777" w:rsidTr="00526CB1">
        <w:trPr>
          <w:cantSplit/>
          <w:trHeight w:val="20"/>
        </w:trPr>
        <w:tc>
          <w:tcPr>
            <w:tcW w:w="4678" w:type="dxa"/>
            <w:shd w:val="clear" w:color="auto" w:fill="auto"/>
          </w:tcPr>
          <w:p w14:paraId="152A6149" w14:textId="77777777" w:rsidR="008471A8" w:rsidRPr="002A370A" w:rsidRDefault="008471A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15E2DC21" w14:textId="4FDCD2CD" w:rsidR="008471A8" w:rsidRPr="002A370A" w:rsidRDefault="008471A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cs/>
              </w:rPr>
            </w:pPr>
            <w:r w:rsidRPr="002A370A">
              <w:rPr>
                <w:rFonts w:ascii="Angsana New" w:hAnsi="Angsana New"/>
                <w:sz w:val="24"/>
                <w:szCs w:val="24"/>
              </w:rPr>
              <w:t>profit or loss</w:t>
            </w:r>
          </w:p>
        </w:tc>
        <w:tc>
          <w:tcPr>
            <w:tcW w:w="1276" w:type="dxa"/>
            <w:shd w:val="clear" w:color="auto" w:fill="auto"/>
            <w:vAlign w:val="bottom"/>
          </w:tcPr>
          <w:p w14:paraId="5E739532" w14:textId="77777777" w:rsidR="008471A8" w:rsidRPr="002A370A" w:rsidRDefault="008471A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cs/>
              </w:rPr>
            </w:pPr>
            <w:r w:rsidRPr="002A370A">
              <w:rPr>
                <w:rFonts w:ascii="Angsana New" w:hAnsi="Angsana New"/>
                <w:sz w:val="24"/>
                <w:szCs w:val="24"/>
              </w:rPr>
              <w:t>income</w:t>
            </w:r>
          </w:p>
        </w:tc>
        <w:tc>
          <w:tcPr>
            <w:tcW w:w="1276" w:type="dxa"/>
            <w:shd w:val="clear" w:color="auto" w:fill="auto"/>
            <w:vAlign w:val="bottom"/>
          </w:tcPr>
          <w:p w14:paraId="132F7B67" w14:textId="77777777" w:rsidR="008471A8" w:rsidRPr="002A370A" w:rsidRDefault="008471A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cs/>
              </w:rPr>
            </w:pPr>
            <w:r w:rsidRPr="002A370A">
              <w:rPr>
                <w:rFonts w:ascii="Angsana New" w:hAnsi="Angsana New"/>
                <w:sz w:val="24"/>
                <w:szCs w:val="24"/>
              </w:rPr>
              <w:t>cost</w:t>
            </w:r>
          </w:p>
        </w:tc>
        <w:tc>
          <w:tcPr>
            <w:tcW w:w="1276" w:type="dxa"/>
            <w:shd w:val="clear" w:color="auto" w:fill="auto"/>
            <w:vAlign w:val="bottom"/>
          </w:tcPr>
          <w:p w14:paraId="1F9DE8E6" w14:textId="77777777" w:rsidR="008471A8" w:rsidRPr="002A370A" w:rsidRDefault="008471A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Total</w:t>
            </w:r>
          </w:p>
        </w:tc>
      </w:tr>
      <w:tr w:rsidR="008471A8" w:rsidRPr="002A370A" w14:paraId="6E56B8F2" w14:textId="77777777" w:rsidTr="00526CB1">
        <w:trPr>
          <w:cantSplit/>
          <w:trHeight w:val="20"/>
        </w:trPr>
        <w:tc>
          <w:tcPr>
            <w:tcW w:w="4678" w:type="dxa"/>
            <w:shd w:val="clear" w:color="auto" w:fill="auto"/>
          </w:tcPr>
          <w:p w14:paraId="7E00671B" w14:textId="14815972" w:rsidR="008471A8" w:rsidRPr="002A370A" w:rsidRDefault="008471A8" w:rsidP="00F82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b/>
                <w:bCs/>
                <w:sz w:val="24"/>
                <w:szCs w:val="24"/>
              </w:rPr>
              <w:t xml:space="preserve">Financial assets as at </w:t>
            </w:r>
            <w:r w:rsidR="00E3573B">
              <w:rPr>
                <w:rFonts w:ascii="Angsana New" w:hAnsi="Angsana New"/>
                <w:b/>
                <w:bCs/>
                <w:sz w:val="24"/>
                <w:szCs w:val="24"/>
              </w:rPr>
              <w:t>December</w:t>
            </w:r>
            <w:r w:rsidR="00580BB8" w:rsidRPr="002A370A">
              <w:rPr>
                <w:rFonts w:ascii="Angsana New" w:hAnsi="Angsana New"/>
                <w:b/>
                <w:bCs/>
                <w:sz w:val="24"/>
                <w:szCs w:val="24"/>
              </w:rPr>
              <w:t xml:space="preserve"> 3</w:t>
            </w:r>
            <w:r w:rsidR="00E3573B">
              <w:rPr>
                <w:rFonts w:ascii="Angsana New" w:hAnsi="Angsana New"/>
                <w:b/>
                <w:bCs/>
                <w:sz w:val="24"/>
                <w:szCs w:val="24"/>
              </w:rPr>
              <w:t>1</w:t>
            </w:r>
            <w:r w:rsidR="00580BB8" w:rsidRPr="002A370A">
              <w:rPr>
                <w:rFonts w:ascii="Angsana New" w:hAnsi="Angsana New"/>
                <w:b/>
                <w:bCs/>
                <w:sz w:val="24"/>
                <w:szCs w:val="24"/>
              </w:rPr>
              <w:t>, 2021</w:t>
            </w:r>
          </w:p>
        </w:tc>
        <w:tc>
          <w:tcPr>
            <w:tcW w:w="1276" w:type="dxa"/>
            <w:shd w:val="clear" w:color="auto" w:fill="auto"/>
          </w:tcPr>
          <w:p w14:paraId="70806B52"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29E68E3C"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0CEB50CB"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3A8729AE"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390E60" w:rsidRPr="002A370A" w14:paraId="5C446523" w14:textId="77777777" w:rsidTr="00526CB1">
        <w:trPr>
          <w:cantSplit/>
          <w:trHeight w:val="20"/>
        </w:trPr>
        <w:tc>
          <w:tcPr>
            <w:tcW w:w="4678" w:type="dxa"/>
            <w:shd w:val="clear" w:color="auto" w:fill="auto"/>
          </w:tcPr>
          <w:p w14:paraId="100219B9" w14:textId="77777777"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sz w:val="24"/>
                <w:szCs w:val="24"/>
              </w:rPr>
              <w:t>Cash and cash equivalents</w:t>
            </w:r>
          </w:p>
        </w:tc>
        <w:tc>
          <w:tcPr>
            <w:tcW w:w="1276" w:type="dxa"/>
            <w:shd w:val="clear" w:color="auto" w:fill="auto"/>
          </w:tcPr>
          <w:p w14:paraId="3BA180C9" w14:textId="06C2E1D1"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tcPr>
          <w:p w14:paraId="65A59B96" w14:textId="12030F11"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tcPr>
          <w:p w14:paraId="1D4EB996" w14:textId="4A83825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rPr>
            </w:pPr>
            <w:r w:rsidRPr="002E284D">
              <w:rPr>
                <w:rFonts w:ascii="Angsana New" w:hAnsi="Angsana New"/>
                <w:sz w:val="24"/>
                <w:szCs w:val="24"/>
              </w:rPr>
              <w:t>19,705</w:t>
            </w:r>
          </w:p>
        </w:tc>
        <w:tc>
          <w:tcPr>
            <w:tcW w:w="1276" w:type="dxa"/>
            <w:shd w:val="clear" w:color="auto" w:fill="auto"/>
          </w:tcPr>
          <w:p w14:paraId="70327F23" w14:textId="616130DC"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19,705</w:t>
            </w:r>
          </w:p>
        </w:tc>
      </w:tr>
      <w:tr w:rsidR="00390E60" w:rsidRPr="002A370A" w14:paraId="335B96F7" w14:textId="77777777" w:rsidTr="00526CB1">
        <w:trPr>
          <w:cantSplit/>
          <w:trHeight w:val="20"/>
        </w:trPr>
        <w:tc>
          <w:tcPr>
            <w:tcW w:w="4678" w:type="dxa"/>
            <w:shd w:val="clear" w:color="auto" w:fill="auto"/>
          </w:tcPr>
          <w:p w14:paraId="46E8E0A2" w14:textId="4F226628"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1"/>
              <w:textAlignment w:val="baseline"/>
              <w:rPr>
                <w:rFonts w:ascii="Angsana New" w:hAnsi="Angsana New"/>
                <w:sz w:val="24"/>
                <w:szCs w:val="24"/>
              </w:rPr>
            </w:pPr>
            <w:r w:rsidRPr="002A370A">
              <w:rPr>
                <w:rFonts w:ascii="Angsana New" w:hAnsi="Angsana New"/>
                <w:sz w:val="24"/>
                <w:szCs w:val="24"/>
              </w:rPr>
              <w:t>Trade account and other current receivables - net</w:t>
            </w:r>
          </w:p>
        </w:tc>
        <w:tc>
          <w:tcPr>
            <w:tcW w:w="1276" w:type="dxa"/>
            <w:shd w:val="clear" w:color="auto" w:fill="auto"/>
          </w:tcPr>
          <w:p w14:paraId="6EFE766C" w14:textId="5136FD9C"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tcPr>
          <w:p w14:paraId="560A99E6" w14:textId="78E95E1A"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tcPr>
          <w:p w14:paraId="6FBEFB25" w14:textId="4D46B84B"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rPr>
            </w:pPr>
            <w:r w:rsidRPr="002E284D">
              <w:rPr>
                <w:rFonts w:ascii="Angsana New" w:hAnsi="Angsana New"/>
                <w:sz w:val="24"/>
                <w:szCs w:val="24"/>
              </w:rPr>
              <w:t>166,529</w:t>
            </w:r>
          </w:p>
        </w:tc>
        <w:tc>
          <w:tcPr>
            <w:tcW w:w="1276" w:type="dxa"/>
            <w:shd w:val="clear" w:color="auto" w:fill="auto"/>
          </w:tcPr>
          <w:p w14:paraId="0CB5BE8B" w14:textId="31AA0461"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166,529</w:t>
            </w:r>
          </w:p>
        </w:tc>
      </w:tr>
      <w:tr w:rsidR="00390E60" w:rsidRPr="002A370A" w14:paraId="51587E58" w14:textId="77777777" w:rsidTr="00526CB1">
        <w:trPr>
          <w:cantSplit/>
          <w:trHeight w:val="20"/>
        </w:trPr>
        <w:tc>
          <w:tcPr>
            <w:tcW w:w="4678" w:type="dxa"/>
            <w:shd w:val="clear" w:color="auto" w:fill="auto"/>
          </w:tcPr>
          <w:p w14:paraId="1CB88519" w14:textId="56E98179" w:rsidR="00390E60" w:rsidRPr="007F43A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69" w:right="-111" w:hanging="180"/>
              <w:textAlignment w:val="baseline"/>
              <w:rPr>
                <w:rFonts w:ascii="Angsana New" w:hAnsi="Angsana New"/>
                <w:sz w:val="24"/>
                <w:szCs w:val="24"/>
                <w:cs/>
              </w:rPr>
            </w:pPr>
            <w:r w:rsidRPr="007F43AA">
              <w:rPr>
                <w:rFonts w:ascii="Angsana New" w:hAnsi="Angsana New"/>
                <w:sz w:val="24"/>
                <w:szCs w:val="24"/>
              </w:rPr>
              <w:t>Short-term loans and accrued interest receivable to related companies</w:t>
            </w:r>
          </w:p>
        </w:tc>
        <w:tc>
          <w:tcPr>
            <w:tcW w:w="1276" w:type="dxa"/>
            <w:shd w:val="clear" w:color="auto" w:fill="auto"/>
          </w:tcPr>
          <w:p w14:paraId="6DD6CA00" w14:textId="02E6DA4C"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tcPr>
          <w:p w14:paraId="602D3DBF" w14:textId="61EC487C"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tcPr>
          <w:p w14:paraId="42A6B6D5" w14:textId="2E073834"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rPr>
            </w:pPr>
            <w:r w:rsidRPr="002E284D">
              <w:rPr>
                <w:rFonts w:ascii="Angsana New" w:hAnsi="Angsana New"/>
                <w:sz w:val="24"/>
                <w:szCs w:val="24"/>
              </w:rPr>
              <w:t>200</w:t>
            </w:r>
          </w:p>
        </w:tc>
        <w:tc>
          <w:tcPr>
            <w:tcW w:w="1276" w:type="dxa"/>
            <w:shd w:val="clear" w:color="auto" w:fill="auto"/>
          </w:tcPr>
          <w:p w14:paraId="10C0D92E" w14:textId="40C731D5"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200</w:t>
            </w:r>
          </w:p>
        </w:tc>
      </w:tr>
      <w:tr w:rsidR="00390E60" w:rsidRPr="002A370A" w14:paraId="130AF443" w14:textId="77777777" w:rsidTr="00526CB1">
        <w:trPr>
          <w:cantSplit/>
          <w:trHeight w:val="20"/>
        </w:trPr>
        <w:tc>
          <w:tcPr>
            <w:tcW w:w="4678" w:type="dxa"/>
            <w:shd w:val="clear" w:color="auto" w:fill="auto"/>
          </w:tcPr>
          <w:p w14:paraId="7C706FC3" w14:textId="139BD489"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69" w:right="-111" w:hanging="180"/>
              <w:textAlignment w:val="baseline"/>
              <w:rPr>
                <w:rFonts w:ascii="Angsana New" w:hAnsi="Angsana New"/>
                <w:sz w:val="24"/>
                <w:szCs w:val="24"/>
              </w:rPr>
            </w:pPr>
            <w:r>
              <w:rPr>
                <w:rFonts w:ascii="Angsana New" w:hAnsi="Angsana New"/>
                <w:sz w:val="24"/>
                <w:szCs w:val="24"/>
              </w:rPr>
              <w:t>Long</w:t>
            </w:r>
            <w:r w:rsidRPr="002A370A">
              <w:rPr>
                <w:rFonts w:ascii="Angsana New" w:hAnsi="Angsana New"/>
                <w:sz w:val="24"/>
                <w:szCs w:val="24"/>
              </w:rPr>
              <w:t xml:space="preserve"> - term loans and interest receivables to associates</w:t>
            </w:r>
          </w:p>
        </w:tc>
        <w:tc>
          <w:tcPr>
            <w:tcW w:w="1276" w:type="dxa"/>
            <w:shd w:val="clear" w:color="auto" w:fill="auto"/>
          </w:tcPr>
          <w:p w14:paraId="007C8D18" w14:textId="34CF8ABA"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p>
        </w:tc>
        <w:tc>
          <w:tcPr>
            <w:tcW w:w="1276" w:type="dxa"/>
            <w:shd w:val="clear" w:color="auto" w:fill="auto"/>
          </w:tcPr>
          <w:p w14:paraId="453D91EF" w14:textId="1909CCF3"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p>
        </w:tc>
        <w:tc>
          <w:tcPr>
            <w:tcW w:w="1276" w:type="dxa"/>
            <w:shd w:val="clear" w:color="auto" w:fill="auto"/>
          </w:tcPr>
          <w:p w14:paraId="66144ADA" w14:textId="62CF826A"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rPr>
            </w:pPr>
            <w:r w:rsidRPr="002E284D">
              <w:rPr>
                <w:rFonts w:ascii="Angsana New" w:hAnsi="Angsana New"/>
                <w:sz w:val="24"/>
                <w:szCs w:val="24"/>
              </w:rPr>
              <w:t>109,085</w:t>
            </w:r>
          </w:p>
        </w:tc>
        <w:tc>
          <w:tcPr>
            <w:tcW w:w="1276" w:type="dxa"/>
            <w:shd w:val="clear" w:color="auto" w:fill="auto"/>
          </w:tcPr>
          <w:p w14:paraId="33886802" w14:textId="03055035"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109,085</w:t>
            </w:r>
          </w:p>
        </w:tc>
      </w:tr>
      <w:tr w:rsidR="00390E60" w:rsidRPr="002A370A" w14:paraId="5E1BB89A" w14:textId="77777777" w:rsidTr="00526CB1">
        <w:trPr>
          <w:cantSplit/>
          <w:trHeight w:val="20"/>
        </w:trPr>
        <w:tc>
          <w:tcPr>
            <w:tcW w:w="4678" w:type="dxa"/>
            <w:shd w:val="clear" w:color="auto" w:fill="auto"/>
          </w:tcPr>
          <w:p w14:paraId="5BBB4B9C" w14:textId="5F533336"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2A370A">
              <w:rPr>
                <w:rFonts w:ascii="Angsana New" w:hAnsi="Angsana New"/>
                <w:sz w:val="24"/>
                <w:szCs w:val="24"/>
              </w:rPr>
              <w:t>Other current financial assets</w:t>
            </w:r>
          </w:p>
        </w:tc>
        <w:tc>
          <w:tcPr>
            <w:tcW w:w="1276" w:type="dxa"/>
            <w:shd w:val="clear" w:color="auto" w:fill="auto"/>
          </w:tcPr>
          <w:p w14:paraId="3B507D42" w14:textId="7777777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p>
        </w:tc>
        <w:tc>
          <w:tcPr>
            <w:tcW w:w="1276" w:type="dxa"/>
            <w:shd w:val="clear" w:color="auto" w:fill="auto"/>
          </w:tcPr>
          <w:p w14:paraId="13375A44" w14:textId="7777777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p>
        </w:tc>
        <w:tc>
          <w:tcPr>
            <w:tcW w:w="1276" w:type="dxa"/>
            <w:shd w:val="clear" w:color="auto" w:fill="auto"/>
          </w:tcPr>
          <w:p w14:paraId="4D8E9D4C" w14:textId="7777777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rPr>
            </w:pPr>
          </w:p>
        </w:tc>
        <w:tc>
          <w:tcPr>
            <w:tcW w:w="1276" w:type="dxa"/>
            <w:shd w:val="clear" w:color="auto" w:fill="auto"/>
          </w:tcPr>
          <w:p w14:paraId="73354818" w14:textId="7777777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p>
        </w:tc>
      </w:tr>
      <w:tr w:rsidR="00390E60" w:rsidRPr="002A370A" w14:paraId="547619DD" w14:textId="77777777" w:rsidTr="00526CB1">
        <w:trPr>
          <w:cantSplit/>
          <w:trHeight w:val="20"/>
        </w:trPr>
        <w:tc>
          <w:tcPr>
            <w:tcW w:w="4678" w:type="dxa"/>
            <w:shd w:val="clear" w:color="auto" w:fill="auto"/>
          </w:tcPr>
          <w:p w14:paraId="629E68EC" w14:textId="626748A7" w:rsidR="00390E60" w:rsidRPr="002A370A" w:rsidRDefault="00390E60" w:rsidP="00390E60">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rPr>
            </w:pPr>
            <w:r w:rsidRPr="002A370A">
              <w:rPr>
                <w:rFonts w:ascii="Angsana New" w:hAnsi="Angsana New"/>
                <w:sz w:val="24"/>
                <w:szCs w:val="24"/>
              </w:rPr>
              <w:t>Investment of unit fund - not listed on the stock</w:t>
            </w:r>
          </w:p>
        </w:tc>
        <w:tc>
          <w:tcPr>
            <w:tcW w:w="1276" w:type="dxa"/>
            <w:shd w:val="clear" w:color="auto" w:fill="auto"/>
            <w:vAlign w:val="bottom"/>
          </w:tcPr>
          <w:p w14:paraId="722C22C9" w14:textId="7EF6E7B0"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vAlign w:val="bottom"/>
          </w:tcPr>
          <w:p w14:paraId="790326E6" w14:textId="224B72B9"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vAlign w:val="bottom"/>
          </w:tcPr>
          <w:p w14:paraId="08F850C6" w14:textId="2AABC210"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vAlign w:val="bottom"/>
          </w:tcPr>
          <w:p w14:paraId="393F824A" w14:textId="3CE61275"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r>
      <w:tr w:rsidR="00390E60" w:rsidRPr="002A370A" w14:paraId="70D9D299" w14:textId="77777777" w:rsidTr="00526CB1">
        <w:trPr>
          <w:cantSplit/>
          <w:trHeight w:val="20"/>
        </w:trPr>
        <w:tc>
          <w:tcPr>
            <w:tcW w:w="4678" w:type="dxa"/>
            <w:shd w:val="clear" w:color="auto" w:fill="auto"/>
          </w:tcPr>
          <w:p w14:paraId="4068C2C6" w14:textId="78A9B986"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2A370A">
              <w:rPr>
                <w:rFonts w:ascii="Angsana New" w:hAnsi="Angsana New"/>
                <w:sz w:val="24"/>
                <w:szCs w:val="24"/>
              </w:rPr>
              <w:t>Other non - current financial assets</w:t>
            </w:r>
          </w:p>
        </w:tc>
        <w:tc>
          <w:tcPr>
            <w:tcW w:w="1276" w:type="dxa"/>
            <w:shd w:val="clear" w:color="auto" w:fill="auto"/>
          </w:tcPr>
          <w:p w14:paraId="0E0501F2" w14:textId="7777777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p>
        </w:tc>
        <w:tc>
          <w:tcPr>
            <w:tcW w:w="1276" w:type="dxa"/>
            <w:shd w:val="clear" w:color="auto" w:fill="auto"/>
          </w:tcPr>
          <w:p w14:paraId="338ACE61" w14:textId="7777777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p>
        </w:tc>
        <w:tc>
          <w:tcPr>
            <w:tcW w:w="1276" w:type="dxa"/>
            <w:shd w:val="clear" w:color="auto" w:fill="auto"/>
          </w:tcPr>
          <w:p w14:paraId="6F1C387A" w14:textId="7777777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rPr>
            </w:pPr>
          </w:p>
        </w:tc>
        <w:tc>
          <w:tcPr>
            <w:tcW w:w="1276" w:type="dxa"/>
            <w:shd w:val="clear" w:color="auto" w:fill="auto"/>
          </w:tcPr>
          <w:p w14:paraId="28AF86F9" w14:textId="7777777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p>
        </w:tc>
      </w:tr>
      <w:tr w:rsidR="00390E60" w:rsidRPr="002A370A" w14:paraId="765466AA" w14:textId="77777777" w:rsidTr="00526CB1">
        <w:trPr>
          <w:cantSplit/>
          <w:trHeight w:val="20"/>
        </w:trPr>
        <w:tc>
          <w:tcPr>
            <w:tcW w:w="4678" w:type="dxa"/>
            <w:shd w:val="clear" w:color="auto" w:fill="auto"/>
          </w:tcPr>
          <w:p w14:paraId="6F71371C" w14:textId="4401C5DA" w:rsidR="00390E60" w:rsidRPr="002A370A" w:rsidRDefault="00390E60" w:rsidP="00390E60">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cs/>
              </w:rPr>
            </w:pPr>
            <w:r w:rsidRPr="002A370A">
              <w:rPr>
                <w:rFonts w:ascii="Angsana New" w:hAnsi="Angsana New"/>
                <w:sz w:val="24"/>
                <w:szCs w:val="24"/>
              </w:rPr>
              <w:t>Open - end fund</w:t>
            </w:r>
          </w:p>
        </w:tc>
        <w:tc>
          <w:tcPr>
            <w:tcW w:w="1276" w:type="dxa"/>
            <w:shd w:val="clear" w:color="auto" w:fill="auto"/>
            <w:vAlign w:val="center"/>
          </w:tcPr>
          <w:p w14:paraId="655C0D01" w14:textId="109269AC"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vAlign w:val="center"/>
          </w:tcPr>
          <w:p w14:paraId="1C843C5B" w14:textId="1F7B767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vAlign w:val="center"/>
          </w:tcPr>
          <w:p w14:paraId="180C30C6" w14:textId="6677142C"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vAlign w:val="center"/>
          </w:tcPr>
          <w:p w14:paraId="26B7DADF" w14:textId="20F6E6C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r>
      <w:tr w:rsidR="00390E60" w:rsidRPr="002A370A" w14:paraId="38B6721E" w14:textId="77777777" w:rsidTr="00526CB1">
        <w:trPr>
          <w:cantSplit/>
          <w:trHeight w:val="20"/>
        </w:trPr>
        <w:tc>
          <w:tcPr>
            <w:tcW w:w="4678" w:type="dxa"/>
            <w:shd w:val="clear" w:color="auto" w:fill="auto"/>
          </w:tcPr>
          <w:p w14:paraId="1EF376CE" w14:textId="4C04AFF5" w:rsidR="00390E60" w:rsidRPr="002A370A" w:rsidRDefault="00390E60" w:rsidP="00390E60">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cs/>
              </w:rPr>
            </w:pPr>
            <w:r w:rsidRPr="002A370A">
              <w:rPr>
                <w:rFonts w:ascii="Angsana New" w:hAnsi="Angsana New"/>
                <w:sz w:val="24"/>
                <w:szCs w:val="24"/>
              </w:rPr>
              <w:t>Investment of unit fund - not listed on the stock</w:t>
            </w:r>
          </w:p>
        </w:tc>
        <w:tc>
          <w:tcPr>
            <w:tcW w:w="1276" w:type="dxa"/>
            <w:shd w:val="clear" w:color="auto" w:fill="auto"/>
            <w:vAlign w:val="bottom"/>
          </w:tcPr>
          <w:p w14:paraId="7D2177CD" w14:textId="10BABEF0"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vAlign w:val="bottom"/>
          </w:tcPr>
          <w:p w14:paraId="343228E7" w14:textId="76E427B6"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50,000</w:t>
            </w:r>
          </w:p>
        </w:tc>
        <w:tc>
          <w:tcPr>
            <w:tcW w:w="1276" w:type="dxa"/>
            <w:shd w:val="clear" w:color="auto" w:fill="auto"/>
            <w:vAlign w:val="bottom"/>
          </w:tcPr>
          <w:p w14:paraId="0358012F" w14:textId="5728BBCE"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vAlign w:val="bottom"/>
          </w:tcPr>
          <w:p w14:paraId="623224B0" w14:textId="01815A10"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50,000</w:t>
            </w:r>
          </w:p>
        </w:tc>
      </w:tr>
      <w:tr w:rsidR="00390E60" w:rsidRPr="002A370A" w14:paraId="3A179370" w14:textId="77777777" w:rsidTr="00526CB1">
        <w:trPr>
          <w:cantSplit/>
          <w:trHeight w:val="20"/>
        </w:trPr>
        <w:tc>
          <w:tcPr>
            <w:tcW w:w="4678" w:type="dxa"/>
            <w:shd w:val="clear" w:color="auto" w:fill="auto"/>
          </w:tcPr>
          <w:p w14:paraId="4A44BE3E" w14:textId="77777777"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5"/>
              <w:textAlignment w:val="baseline"/>
              <w:rPr>
                <w:rFonts w:ascii="Angsana New" w:hAnsi="Angsana New"/>
                <w:sz w:val="24"/>
                <w:szCs w:val="24"/>
              </w:rPr>
            </w:pPr>
            <w:r w:rsidRPr="002A370A">
              <w:rPr>
                <w:rFonts w:ascii="Angsana New" w:hAnsi="Angsana New"/>
                <w:sz w:val="24"/>
                <w:szCs w:val="24"/>
              </w:rPr>
              <w:t>Deposits at bank with restrictions</w:t>
            </w:r>
          </w:p>
        </w:tc>
        <w:tc>
          <w:tcPr>
            <w:tcW w:w="1276" w:type="dxa"/>
            <w:shd w:val="clear" w:color="auto" w:fill="auto"/>
            <w:vAlign w:val="center"/>
          </w:tcPr>
          <w:p w14:paraId="4A432617" w14:textId="7ECAA464" w:rsidR="00390E60" w:rsidRPr="00E3573B" w:rsidRDefault="00390E60" w:rsidP="00390E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vAlign w:val="center"/>
          </w:tcPr>
          <w:p w14:paraId="198CE521" w14:textId="2146F31E" w:rsidR="00390E60" w:rsidRPr="00E3573B" w:rsidRDefault="00390E60" w:rsidP="00390E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vAlign w:val="center"/>
          </w:tcPr>
          <w:p w14:paraId="4D3EDBDC" w14:textId="51C4914A" w:rsidR="00390E60" w:rsidRPr="00E3573B" w:rsidRDefault="00390E60" w:rsidP="00390E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1,695</w:t>
            </w:r>
          </w:p>
        </w:tc>
        <w:tc>
          <w:tcPr>
            <w:tcW w:w="1276" w:type="dxa"/>
            <w:shd w:val="clear" w:color="auto" w:fill="auto"/>
            <w:vAlign w:val="center"/>
          </w:tcPr>
          <w:p w14:paraId="7F855B96" w14:textId="035BE2AF" w:rsidR="00390E60" w:rsidRPr="00E3573B" w:rsidRDefault="00390E60" w:rsidP="00390E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Pr>
                <w:rFonts w:ascii="Angsana New" w:hAnsi="Angsana New"/>
                <w:sz w:val="24"/>
                <w:szCs w:val="24"/>
              </w:rPr>
              <w:t>1,695</w:t>
            </w:r>
          </w:p>
        </w:tc>
      </w:tr>
      <w:tr w:rsidR="00390E60" w:rsidRPr="002A370A" w14:paraId="5566F72B" w14:textId="77777777" w:rsidTr="00526CB1">
        <w:trPr>
          <w:cantSplit/>
          <w:trHeight w:val="20"/>
        </w:trPr>
        <w:tc>
          <w:tcPr>
            <w:tcW w:w="4678" w:type="dxa"/>
            <w:shd w:val="clear" w:color="auto" w:fill="auto"/>
          </w:tcPr>
          <w:p w14:paraId="357FF299" w14:textId="77777777"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cs/>
              </w:rPr>
            </w:pPr>
            <w:r w:rsidRPr="002A370A">
              <w:rPr>
                <w:rFonts w:ascii="Angsana New" w:hAnsi="Angsana New"/>
                <w:b/>
                <w:bCs/>
                <w:sz w:val="24"/>
                <w:szCs w:val="24"/>
              </w:rPr>
              <w:t>Total financial assets</w:t>
            </w:r>
          </w:p>
        </w:tc>
        <w:tc>
          <w:tcPr>
            <w:tcW w:w="1276" w:type="dxa"/>
            <w:shd w:val="clear" w:color="auto" w:fill="auto"/>
          </w:tcPr>
          <w:p w14:paraId="088AB94B" w14:textId="6D4A243A" w:rsidR="00390E60" w:rsidRPr="00E3573B" w:rsidRDefault="00390E60" w:rsidP="00390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tcPr>
          <w:p w14:paraId="262C0531" w14:textId="108D7140" w:rsidR="00390E60" w:rsidRPr="00E3573B" w:rsidRDefault="00390E60" w:rsidP="00390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50,000</w:t>
            </w:r>
          </w:p>
        </w:tc>
        <w:tc>
          <w:tcPr>
            <w:tcW w:w="1276" w:type="dxa"/>
            <w:shd w:val="clear" w:color="auto" w:fill="auto"/>
          </w:tcPr>
          <w:p w14:paraId="01CFF801" w14:textId="7DBAD517" w:rsidR="00390E60" w:rsidRPr="00E3573B" w:rsidRDefault="00390E60" w:rsidP="00390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cs/>
              </w:rPr>
            </w:pPr>
            <w:r w:rsidRPr="002E284D">
              <w:rPr>
                <w:rFonts w:ascii="Angsana New" w:hAnsi="Angsana New"/>
                <w:sz w:val="24"/>
                <w:szCs w:val="24"/>
              </w:rPr>
              <w:t>297,214</w:t>
            </w:r>
          </w:p>
        </w:tc>
        <w:tc>
          <w:tcPr>
            <w:tcW w:w="1276" w:type="dxa"/>
            <w:shd w:val="clear" w:color="auto" w:fill="auto"/>
          </w:tcPr>
          <w:p w14:paraId="2269F19E" w14:textId="71985687" w:rsidR="00390E60" w:rsidRPr="00E3573B" w:rsidRDefault="00390E60" w:rsidP="00390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347,214</w:t>
            </w:r>
          </w:p>
        </w:tc>
      </w:tr>
      <w:tr w:rsidR="00A51549" w:rsidRPr="002A370A" w14:paraId="520A642F" w14:textId="77777777" w:rsidTr="00526CB1">
        <w:trPr>
          <w:cantSplit/>
          <w:trHeight w:val="20"/>
        </w:trPr>
        <w:tc>
          <w:tcPr>
            <w:tcW w:w="4678" w:type="dxa"/>
            <w:shd w:val="clear" w:color="auto" w:fill="auto"/>
          </w:tcPr>
          <w:p w14:paraId="33CCAF79"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rPr>
            </w:pPr>
          </w:p>
        </w:tc>
        <w:tc>
          <w:tcPr>
            <w:tcW w:w="1276" w:type="dxa"/>
            <w:shd w:val="clear" w:color="auto" w:fill="auto"/>
          </w:tcPr>
          <w:p w14:paraId="4E747FF6" w14:textId="77777777" w:rsidR="00A51549" w:rsidRPr="00E3573B"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p>
        </w:tc>
        <w:tc>
          <w:tcPr>
            <w:tcW w:w="1276" w:type="dxa"/>
            <w:shd w:val="clear" w:color="auto" w:fill="auto"/>
          </w:tcPr>
          <w:p w14:paraId="665DD363" w14:textId="77777777" w:rsidR="00A51549" w:rsidRPr="00E3573B"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p>
        </w:tc>
        <w:tc>
          <w:tcPr>
            <w:tcW w:w="1276" w:type="dxa"/>
            <w:shd w:val="clear" w:color="auto" w:fill="auto"/>
          </w:tcPr>
          <w:p w14:paraId="388360B2" w14:textId="77777777" w:rsidR="00A51549" w:rsidRPr="00E3573B"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rPr>
            </w:pPr>
          </w:p>
        </w:tc>
        <w:tc>
          <w:tcPr>
            <w:tcW w:w="1276" w:type="dxa"/>
            <w:shd w:val="clear" w:color="auto" w:fill="auto"/>
          </w:tcPr>
          <w:p w14:paraId="23215D70" w14:textId="77777777" w:rsidR="00A51549" w:rsidRPr="00E3573B"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p>
        </w:tc>
      </w:tr>
      <w:tr w:rsidR="00475818" w:rsidRPr="002A370A" w14:paraId="4D7A110A" w14:textId="77777777" w:rsidTr="00526CB1">
        <w:trPr>
          <w:cantSplit/>
          <w:trHeight w:val="20"/>
        </w:trPr>
        <w:tc>
          <w:tcPr>
            <w:tcW w:w="4678" w:type="dxa"/>
            <w:shd w:val="clear" w:color="auto" w:fill="auto"/>
          </w:tcPr>
          <w:p w14:paraId="3E12EBF0" w14:textId="56BF2D17" w:rsidR="00475818" w:rsidRPr="002A370A" w:rsidRDefault="00475818" w:rsidP="0047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6"/>
              <w:textAlignment w:val="baseline"/>
              <w:rPr>
                <w:rFonts w:ascii="Angsana New" w:hAnsi="Angsana New"/>
                <w:b/>
                <w:bCs/>
                <w:sz w:val="24"/>
                <w:szCs w:val="24"/>
              </w:rPr>
            </w:pPr>
            <w:r w:rsidRPr="002A370A">
              <w:rPr>
                <w:rFonts w:ascii="Angsana New" w:hAnsi="Angsana New"/>
                <w:b/>
                <w:bCs/>
                <w:sz w:val="24"/>
                <w:szCs w:val="24"/>
              </w:rPr>
              <w:t xml:space="preserve">Financial liabilities as at </w:t>
            </w:r>
            <w:r w:rsidR="00E3573B">
              <w:rPr>
                <w:rFonts w:ascii="Angsana New" w:hAnsi="Angsana New"/>
                <w:b/>
                <w:bCs/>
                <w:sz w:val="24"/>
                <w:szCs w:val="24"/>
              </w:rPr>
              <w:t>December</w:t>
            </w:r>
            <w:r w:rsidR="00580BB8" w:rsidRPr="002A370A">
              <w:rPr>
                <w:rFonts w:ascii="Angsana New" w:hAnsi="Angsana New"/>
                <w:b/>
                <w:bCs/>
                <w:sz w:val="24"/>
                <w:szCs w:val="24"/>
              </w:rPr>
              <w:t xml:space="preserve"> 3</w:t>
            </w:r>
            <w:r w:rsidR="00E3573B">
              <w:rPr>
                <w:rFonts w:ascii="Angsana New" w:hAnsi="Angsana New"/>
                <w:b/>
                <w:bCs/>
                <w:sz w:val="24"/>
                <w:szCs w:val="24"/>
              </w:rPr>
              <w:t>1</w:t>
            </w:r>
            <w:r w:rsidR="00580BB8" w:rsidRPr="002A370A">
              <w:rPr>
                <w:rFonts w:ascii="Angsana New" w:hAnsi="Angsana New"/>
                <w:b/>
                <w:bCs/>
                <w:sz w:val="24"/>
                <w:szCs w:val="24"/>
              </w:rPr>
              <w:t>, 2021</w:t>
            </w:r>
          </w:p>
        </w:tc>
        <w:tc>
          <w:tcPr>
            <w:tcW w:w="1276" w:type="dxa"/>
            <w:shd w:val="clear" w:color="auto" w:fill="auto"/>
          </w:tcPr>
          <w:p w14:paraId="76F232F2" w14:textId="77777777" w:rsidR="00475818" w:rsidRPr="00E3573B"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p>
        </w:tc>
        <w:tc>
          <w:tcPr>
            <w:tcW w:w="1276" w:type="dxa"/>
            <w:shd w:val="clear" w:color="auto" w:fill="auto"/>
          </w:tcPr>
          <w:p w14:paraId="4C648F2E" w14:textId="77777777" w:rsidR="00475818" w:rsidRPr="00E3573B"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p>
        </w:tc>
        <w:tc>
          <w:tcPr>
            <w:tcW w:w="1276" w:type="dxa"/>
            <w:shd w:val="clear" w:color="auto" w:fill="auto"/>
          </w:tcPr>
          <w:p w14:paraId="48D5BB84" w14:textId="77777777" w:rsidR="00475818" w:rsidRPr="00E3573B"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rPr>
            </w:pPr>
          </w:p>
        </w:tc>
        <w:tc>
          <w:tcPr>
            <w:tcW w:w="1276" w:type="dxa"/>
            <w:shd w:val="clear" w:color="auto" w:fill="auto"/>
          </w:tcPr>
          <w:p w14:paraId="4A878EB2" w14:textId="77777777" w:rsidR="00475818" w:rsidRPr="00E3573B"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p>
        </w:tc>
      </w:tr>
      <w:tr w:rsidR="00390E60" w:rsidRPr="002A370A" w14:paraId="70E4D99F" w14:textId="77777777" w:rsidTr="00526CB1">
        <w:trPr>
          <w:cantSplit/>
          <w:trHeight w:val="20"/>
        </w:trPr>
        <w:tc>
          <w:tcPr>
            <w:tcW w:w="4678" w:type="dxa"/>
            <w:shd w:val="clear" w:color="auto" w:fill="auto"/>
          </w:tcPr>
          <w:p w14:paraId="5EEC8652" w14:textId="776C58A9"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sz w:val="24"/>
                <w:szCs w:val="24"/>
              </w:rPr>
              <w:t>Trade and other current payables</w:t>
            </w:r>
          </w:p>
        </w:tc>
        <w:tc>
          <w:tcPr>
            <w:tcW w:w="1276" w:type="dxa"/>
            <w:shd w:val="clear" w:color="auto" w:fill="auto"/>
            <w:vAlign w:val="center"/>
          </w:tcPr>
          <w:p w14:paraId="32E9E1E3" w14:textId="7D11A0C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vAlign w:val="center"/>
          </w:tcPr>
          <w:p w14:paraId="74FCC38E" w14:textId="68136370"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vAlign w:val="center"/>
          </w:tcPr>
          <w:p w14:paraId="1FE717BF" w14:textId="4171287F"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rPr>
            </w:pPr>
            <w:r w:rsidRPr="0039060E">
              <w:rPr>
                <w:rFonts w:ascii="Angsana New" w:hAnsi="Angsana New"/>
                <w:sz w:val="24"/>
                <w:szCs w:val="24"/>
              </w:rPr>
              <w:t>37,104</w:t>
            </w:r>
          </w:p>
        </w:tc>
        <w:tc>
          <w:tcPr>
            <w:tcW w:w="1276" w:type="dxa"/>
            <w:shd w:val="clear" w:color="auto" w:fill="auto"/>
            <w:vAlign w:val="center"/>
          </w:tcPr>
          <w:p w14:paraId="7F86C948" w14:textId="75C9CAC6"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37,104</w:t>
            </w:r>
          </w:p>
        </w:tc>
      </w:tr>
      <w:tr w:rsidR="00390E60" w:rsidRPr="002A370A" w14:paraId="1D1501CF" w14:textId="77777777" w:rsidTr="00526CB1">
        <w:trPr>
          <w:cantSplit/>
          <w:trHeight w:val="20"/>
        </w:trPr>
        <w:tc>
          <w:tcPr>
            <w:tcW w:w="4678" w:type="dxa"/>
            <w:shd w:val="clear" w:color="auto" w:fill="auto"/>
          </w:tcPr>
          <w:p w14:paraId="167D9C61" w14:textId="0B7871C5"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1"/>
              <w:textAlignment w:val="baseline"/>
              <w:rPr>
                <w:rFonts w:ascii="Angsana New" w:hAnsi="Angsana New"/>
                <w:sz w:val="24"/>
                <w:szCs w:val="24"/>
              </w:rPr>
            </w:pPr>
            <w:r w:rsidRPr="002A370A">
              <w:rPr>
                <w:rFonts w:ascii="Angsana New" w:hAnsi="Angsana New"/>
                <w:sz w:val="24"/>
                <w:szCs w:val="24"/>
              </w:rPr>
              <w:t>Current portion of lease liabilities</w:t>
            </w:r>
          </w:p>
        </w:tc>
        <w:tc>
          <w:tcPr>
            <w:tcW w:w="1276" w:type="dxa"/>
            <w:shd w:val="clear" w:color="auto" w:fill="auto"/>
            <w:vAlign w:val="bottom"/>
          </w:tcPr>
          <w:p w14:paraId="6BE4F334" w14:textId="792231E3"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vAlign w:val="bottom"/>
          </w:tcPr>
          <w:p w14:paraId="0E694867" w14:textId="5F3CFA6A"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vAlign w:val="bottom"/>
          </w:tcPr>
          <w:p w14:paraId="780B5B4D" w14:textId="0D4BB6D2"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rPr>
            </w:pPr>
            <w:r w:rsidRPr="0039060E">
              <w:rPr>
                <w:rFonts w:ascii="Angsana New" w:hAnsi="Angsana New"/>
                <w:sz w:val="24"/>
                <w:szCs w:val="24"/>
              </w:rPr>
              <w:t>27,521</w:t>
            </w:r>
          </w:p>
        </w:tc>
        <w:tc>
          <w:tcPr>
            <w:tcW w:w="1276" w:type="dxa"/>
            <w:shd w:val="clear" w:color="auto" w:fill="auto"/>
            <w:vAlign w:val="bottom"/>
          </w:tcPr>
          <w:p w14:paraId="66BA888A" w14:textId="2AEE78C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27,521</w:t>
            </w:r>
          </w:p>
        </w:tc>
      </w:tr>
      <w:tr w:rsidR="00390E60" w:rsidRPr="002A370A" w14:paraId="6AC814C3" w14:textId="77777777" w:rsidTr="00526CB1">
        <w:trPr>
          <w:cantSplit/>
          <w:trHeight w:val="20"/>
        </w:trPr>
        <w:tc>
          <w:tcPr>
            <w:tcW w:w="4678" w:type="dxa"/>
            <w:shd w:val="clear" w:color="auto" w:fill="auto"/>
          </w:tcPr>
          <w:p w14:paraId="6E7A1A42" w14:textId="4D89D93C"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sz w:val="24"/>
                <w:szCs w:val="24"/>
              </w:rPr>
              <w:t>Lease liabilities - net</w:t>
            </w:r>
          </w:p>
        </w:tc>
        <w:tc>
          <w:tcPr>
            <w:tcW w:w="1276" w:type="dxa"/>
            <w:shd w:val="clear" w:color="auto" w:fill="auto"/>
            <w:vAlign w:val="center"/>
          </w:tcPr>
          <w:p w14:paraId="5D4E49D0" w14:textId="19E34A0E"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vAlign w:val="center"/>
          </w:tcPr>
          <w:p w14:paraId="0CEBACC7" w14:textId="78C1FD6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vAlign w:val="center"/>
          </w:tcPr>
          <w:p w14:paraId="484FFCD3" w14:textId="7905B254"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rPr>
            </w:pPr>
            <w:r w:rsidRPr="0039060E">
              <w:rPr>
                <w:rFonts w:ascii="Angsana New" w:hAnsi="Angsana New"/>
                <w:sz w:val="24"/>
                <w:szCs w:val="24"/>
              </w:rPr>
              <w:t>82,000</w:t>
            </w:r>
          </w:p>
        </w:tc>
        <w:tc>
          <w:tcPr>
            <w:tcW w:w="1276" w:type="dxa"/>
            <w:shd w:val="clear" w:color="auto" w:fill="auto"/>
            <w:vAlign w:val="center"/>
          </w:tcPr>
          <w:p w14:paraId="3FA2FCC6" w14:textId="47A3444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82,000</w:t>
            </w:r>
          </w:p>
        </w:tc>
      </w:tr>
      <w:tr w:rsidR="00390E60" w:rsidRPr="002A370A" w14:paraId="539FCC5A" w14:textId="77777777" w:rsidTr="00526CB1">
        <w:trPr>
          <w:cantSplit/>
          <w:trHeight w:val="20"/>
        </w:trPr>
        <w:tc>
          <w:tcPr>
            <w:tcW w:w="4678" w:type="dxa"/>
            <w:shd w:val="clear" w:color="auto" w:fill="auto"/>
          </w:tcPr>
          <w:p w14:paraId="3206918B" w14:textId="6C711777"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2A370A">
              <w:rPr>
                <w:rFonts w:ascii="Angsana New" w:hAnsi="Angsana New"/>
                <w:sz w:val="24"/>
                <w:szCs w:val="24"/>
              </w:rPr>
              <w:t>Non - current provisions for employee benefit</w:t>
            </w:r>
          </w:p>
        </w:tc>
        <w:tc>
          <w:tcPr>
            <w:tcW w:w="1276" w:type="dxa"/>
            <w:shd w:val="clear" w:color="auto" w:fill="auto"/>
            <w:vAlign w:val="bottom"/>
          </w:tcPr>
          <w:p w14:paraId="410A46BB" w14:textId="73CB0395" w:rsidR="00390E60" w:rsidRPr="00E3573B" w:rsidRDefault="00390E60" w:rsidP="00390E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vAlign w:val="bottom"/>
          </w:tcPr>
          <w:p w14:paraId="69EB0176" w14:textId="3A6E76CE" w:rsidR="00390E60" w:rsidRPr="00E3573B" w:rsidRDefault="00390E60" w:rsidP="00390E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vAlign w:val="bottom"/>
          </w:tcPr>
          <w:p w14:paraId="77A40C84" w14:textId="70A9CB93" w:rsidR="00390E60" w:rsidRPr="00E3573B" w:rsidRDefault="00390E60" w:rsidP="00390E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1,735</w:t>
            </w:r>
          </w:p>
        </w:tc>
        <w:tc>
          <w:tcPr>
            <w:tcW w:w="1276" w:type="dxa"/>
            <w:shd w:val="clear" w:color="auto" w:fill="auto"/>
            <w:vAlign w:val="bottom"/>
          </w:tcPr>
          <w:p w14:paraId="6B811F6F" w14:textId="6E9B5F8A" w:rsidR="00390E60" w:rsidRPr="00E3573B" w:rsidRDefault="00390E60" w:rsidP="00390E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1,735</w:t>
            </w:r>
          </w:p>
        </w:tc>
      </w:tr>
      <w:tr w:rsidR="00390E60" w:rsidRPr="002A370A" w14:paraId="2243DFC2" w14:textId="77777777" w:rsidTr="00526CB1">
        <w:trPr>
          <w:cantSplit/>
          <w:trHeight w:val="20"/>
        </w:trPr>
        <w:tc>
          <w:tcPr>
            <w:tcW w:w="4678" w:type="dxa"/>
            <w:shd w:val="clear" w:color="auto" w:fill="auto"/>
          </w:tcPr>
          <w:p w14:paraId="3F65D20E" w14:textId="0AFDEA81"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cs/>
              </w:rPr>
            </w:pPr>
            <w:r w:rsidRPr="002A370A">
              <w:rPr>
                <w:rFonts w:ascii="Angsana New" w:hAnsi="Angsana New"/>
                <w:b/>
                <w:bCs/>
                <w:sz w:val="24"/>
                <w:szCs w:val="24"/>
              </w:rPr>
              <w:t>Total financial liabilities</w:t>
            </w:r>
          </w:p>
        </w:tc>
        <w:tc>
          <w:tcPr>
            <w:tcW w:w="1276" w:type="dxa"/>
            <w:shd w:val="clear" w:color="auto" w:fill="auto"/>
          </w:tcPr>
          <w:p w14:paraId="40383B0D" w14:textId="6208BC0E" w:rsidR="00390E60" w:rsidRPr="00E3573B" w:rsidRDefault="00390E60" w:rsidP="00390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tcPr>
          <w:p w14:paraId="17EA04B1" w14:textId="5C9E3D4E" w:rsidR="00390E60" w:rsidRPr="00E3573B" w:rsidRDefault="00390E60" w:rsidP="00390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2E284D">
              <w:rPr>
                <w:rFonts w:ascii="Angsana New" w:hAnsi="Angsana New"/>
                <w:sz w:val="24"/>
                <w:szCs w:val="24"/>
              </w:rPr>
              <w:t>-</w:t>
            </w:r>
          </w:p>
        </w:tc>
        <w:tc>
          <w:tcPr>
            <w:tcW w:w="1276" w:type="dxa"/>
            <w:shd w:val="clear" w:color="auto" w:fill="auto"/>
          </w:tcPr>
          <w:p w14:paraId="07C2BF2A" w14:textId="2658F02B" w:rsidR="00390E60" w:rsidRPr="00E3573B" w:rsidRDefault="00390E60" w:rsidP="00390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cs/>
              </w:rPr>
            </w:pPr>
            <w:r w:rsidRPr="0039060E">
              <w:rPr>
                <w:rFonts w:ascii="Angsana New" w:hAnsi="Angsana New"/>
                <w:sz w:val="24"/>
                <w:szCs w:val="24"/>
              </w:rPr>
              <w:t>148,360</w:t>
            </w:r>
          </w:p>
        </w:tc>
        <w:tc>
          <w:tcPr>
            <w:tcW w:w="1276" w:type="dxa"/>
            <w:shd w:val="clear" w:color="auto" w:fill="auto"/>
          </w:tcPr>
          <w:p w14:paraId="552C5EF6" w14:textId="1F397E3A" w:rsidR="00390E60" w:rsidRPr="00E3573B" w:rsidRDefault="00390E60" w:rsidP="00390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148,360</w:t>
            </w:r>
          </w:p>
        </w:tc>
      </w:tr>
      <w:tr w:rsidR="00FC3028" w:rsidRPr="002A370A" w14:paraId="216D8C36" w14:textId="77777777" w:rsidTr="00526CB1">
        <w:trPr>
          <w:cantSplit/>
          <w:trHeight w:val="20"/>
        </w:trPr>
        <w:tc>
          <w:tcPr>
            <w:tcW w:w="4678" w:type="dxa"/>
            <w:shd w:val="clear" w:color="auto" w:fill="auto"/>
          </w:tcPr>
          <w:p w14:paraId="24B50E83" w14:textId="77777777" w:rsidR="00FC3028" w:rsidRDefault="00FC302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p w14:paraId="370901E0" w14:textId="77777777" w:rsidR="004B256B" w:rsidRDefault="004B256B"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p w14:paraId="689B7B04" w14:textId="6F99C85C" w:rsidR="004B256B" w:rsidRPr="002A370A" w:rsidRDefault="004B256B" w:rsidP="004B256B">
            <w:pPr>
              <w:tabs>
                <w:tab w:val="clear" w:pos="3515"/>
                <w:tab w:val="clear" w:pos="4678"/>
                <w:tab w:val="left" w:pos="2730"/>
              </w:tabs>
              <w:overflowPunct w:val="0"/>
              <w:autoSpaceDE w:val="0"/>
              <w:autoSpaceDN w:val="0"/>
              <w:adjustRightInd w:val="0"/>
              <w:spacing w:line="240" w:lineRule="auto"/>
              <w:textAlignment w:val="baseline"/>
              <w:rPr>
                <w:rFonts w:ascii="Angsana New" w:hAnsi="Angsana New"/>
                <w:sz w:val="24"/>
                <w:szCs w:val="24"/>
              </w:rPr>
            </w:pPr>
          </w:p>
        </w:tc>
        <w:tc>
          <w:tcPr>
            <w:tcW w:w="5104" w:type="dxa"/>
            <w:gridSpan w:val="4"/>
            <w:shd w:val="clear" w:color="auto" w:fill="auto"/>
          </w:tcPr>
          <w:p w14:paraId="2C371E03" w14:textId="77777777" w:rsidR="00526CB1" w:rsidRDefault="00526CB1" w:rsidP="00526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eastAsia="Calibri" w:hAnsi="Angsana New"/>
                <w:sz w:val="24"/>
                <w:szCs w:val="24"/>
              </w:rPr>
            </w:pPr>
          </w:p>
          <w:p w14:paraId="694AEC5C" w14:textId="743AE3D4" w:rsidR="00526CB1" w:rsidRDefault="00526CB1" w:rsidP="00526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eastAsia="Calibri" w:hAnsi="Angsana New"/>
                <w:sz w:val="24"/>
                <w:szCs w:val="24"/>
              </w:rPr>
            </w:pPr>
          </w:p>
          <w:p w14:paraId="12434284" w14:textId="77777777" w:rsidR="00526CB1" w:rsidRDefault="00526CB1" w:rsidP="00526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4"/>
                <w:szCs w:val="24"/>
              </w:rPr>
            </w:pPr>
          </w:p>
          <w:p w14:paraId="7CAB6978" w14:textId="77777777" w:rsidR="00526CB1" w:rsidRDefault="00526CB1" w:rsidP="00526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4"/>
                <w:szCs w:val="24"/>
              </w:rPr>
            </w:pPr>
          </w:p>
          <w:p w14:paraId="520023EE" w14:textId="77777777" w:rsidR="00526CB1" w:rsidRDefault="00526CB1" w:rsidP="00526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4"/>
                <w:szCs w:val="24"/>
              </w:rPr>
            </w:pPr>
          </w:p>
          <w:p w14:paraId="472BF730" w14:textId="77777777" w:rsidR="00526CB1" w:rsidRDefault="00526CB1" w:rsidP="00526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4"/>
                <w:szCs w:val="24"/>
              </w:rPr>
            </w:pPr>
          </w:p>
          <w:p w14:paraId="0D3A2870" w14:textId="77777777" w:rsidR="00526CB1" w:rsidRDefault="00526CB1" w:rsidP="00526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4"/>
                <w:szCs w:val="24"/>
              </w:rPr>
            </w:pPr>
          </w:p>
          <w:p w14:paraId="027BED3D" w14:textId="77777777" w:rsidR="00526CB1" w:rsidRDefault="00526CB1" w:rsidP="00526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4"/>
                <w:szCs w:val="24"/>
              </w:rPr>
            </w:pPr>
          </w:p>
          <w:p w14:paraId="76389862" w14:textId="7BAC47FD" w:rsidR="00526CB1" w:rsidRDefault="00526CB1" w:rsidP="00526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4"/>
                <w:szCs w:val="24"/>
              </w:rPr>
            </w:pPr>
          </w:p>
          <w:p w14:paraId="1B52BBB5" w14:textId="77777777" w:rsidR="00390E60" w:rsidRDefault="00390E60" w:rsidP="00526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4"/>
                <w:szCs w:val="24"/>
              </w:rPr>
            </w:pPr>
          </w:p>
          <w:p w14:paraId="2FCB32ED" w14:textId="6748FDAC" w:rsidR="00526CB1" w:rsidRPr="002A370A" w:rsidRDefault="00526CB1" w:rsidP="00526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4"/>
                <w:szCs w:val="24"/>
                <w:cs/>
              </w:rPr>
            </w:pPr>
          </w:p>
        </w:tc>
      </w:tr>
      <w:tr w:rsidR="00526CB1" w:rsidRPr="002A370A" w14:paraId="03017EA0" w14:textId="77777777" w:rsidTr="00526CB1">
        <w:trPr>
          <w:cantSplit/>
          <w:trHeight w:val="20"/>
        </w:trPr>
        <w:tc>
          <w:tcPr>
            <w:tcW w:w="4678" w:type="dxa"/>
            <w:shd w:val="clear" w:color="auto" w:fill="auto"/>
          </w:tcPr>
          <w:p w14:paraId="77007F04" w14:textId="77777777" w:rsidR="00526CB1" w:rsidRDefault="00526CB1"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5104" w:type="dxa"/>
            <w:gridSpan w:val="4"/>
            <w:shd w:val="clear" w:color="auto" w:fill="auto"/>
          </w:tcPr>
          <w:p w14:paraId="6915C3B2" w14:textId="61C107D5" w:rsidR="00526CB1" w:rsidRDefault="00526CB1" w:rsidP="00526C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eastAsia="Calibri" w:hAnsi="Angsana New"/>
                <w:sz w:val="24"/>
                <w:szCs w:val="24"/>
              </w:rPr>
            </w:pPr>
            <w:r w:rsidRPr="002A370A">
              <w:rPr>
                <w:rFonts w:ascii="Angsana New" w:eastAsia="Calibri" w:hAnsi="Angsana New"/>
                <w:sz w:val="24"/>
                <w:szCs w:val="24"/>
              </w:rPr>
              <w:t>Separate Financial Statements</w:t>
            </w:r>
          </w:p>
        </w:tc>
      </w:tr>
      <w:tr w:rsidR="00475818" w:rsidRPr="002A370A" w14:paraId="77E6D2B3" w14:textId="77777777" w:rsidTr="00526CB1">
        <w:trPr>
          <w:cantSplit/>
          <w:trHeight w:val="20"/>
        </w:trPr>
        <w:tc>
          <w:tcPr>
            <w:tcW w:w="4678" w:type="dxa"/>
            <w:shd w:val="clear" w:color="auto" w:fill="auto"/>
          </w:tcPr>
          <w:p w14:paraId="02A8AC7E" w14:textId="77777777" w:rsidR="00475818" w:rsidRPr="002A370A" w:rsidRDefault="0047581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1BEE0C15"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p>
        </w:tc>
        <w:tc>
          <w:tcPr>
            <w:tcW w:w="1276" w:type="dxa"/>
            <w:shd w:val="clear" w:color="auto" w:fill="auto"/>
            <w:vAlign w:val="bottom"/>
          </w:tcPr>
          <w:p w14:paraId="6C41E4AB"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Fair value</w:t>
            </w:r>
          </w:p>
        </w:tc>
        <w:tc>
          <w:tcPr>
            <w:tcW w:w="1276" w:type="dxa"/>
            <w:shd w:val="clear" w:color="auto" w:fill="auto"/>
            <w:vAlign w:val="bottom"/>
          </w:tcPr>
          <w:p w14:paraId="36EE6C28"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p>
        </w:tc>
        <w:tc>
          <w:tcPr>
            <w:tcW w:w="1276" w:type="dxa"/>
            <w:shd w:val="clear" w:color="auto" w:fill="auto"/>
            <w:vAlign w:val="bottom"/>
          </w:tcPr>
          <w:p w14:paraId="73B81411"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475818" w:rsidRPr="002A370A" w14:paraId="7FC69F6E" w14:textId="77777777" w:rsidTr="00526CB1">
        <w:trPr>
          <w:cantSplit/>
          <w:trHeight w:val="20"/>
        </w:trPr>
        <w:tc>
          <w:tcPr>
            <w:tcW w:w="4678" w:type="dxa"/>
            <w:shd w:val="clear" w:color="auto" w:fill="auto"/>
          </w:tcPr>
          <w:p w14:paraId="6D2E070C" w14:textId="77777777" w:rsidR="00475818" w:rsidRPr="002A370A" w:rsidRDefault="0047581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cs/>
              </w:rPr>
            </w:pPr>
          </w:p>
        </w:tc>
        <w:tc>
          <w:tcPr>
            <w:tcW w:w="1276" w:type="dxa"/>
            <w:shd w:val="clear" w:color="auto" w:fill="auto"/>
            <w:vAlign w:val="bottom"/>
          </w:tcPr>
          <w:p w14:paraId="19D15877"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Fair value</w:t>
            </w:r>
          </w:p>
        </w:tc>
        <w:tc>
          <w:tcPr>
            <w:tcW w:w="1276" w:type="dxa"/>
            <w:shd w:val="clear" w:color="auto" w:fill="auto"/>
            <w:vAlign w:val="bottom"/>
          </w:tcPr>
          <w:p w14:paraId="7897737E"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through other</w:t>
            </w:r>
          </w:p>
        </w:tc>
        <w:tc>
          <w:tcPr>
            <w:tcW w:w="1276" w:type="dxa"/>
            <w:shd w:val="clear" w:color="auto" w:fill="auto"/>
            <w:vAlign w:val="bottom"/>
          </w:tcPr>
          <w:p w14:paraId="65369DBC"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p>
        </w:tc>
        <w:tc>
          <w:tcPr>
            <w:tcW w:w="1276" w:type="dxa"/>
            <w:shd w:val="clear" w:color="auto" w:fill="auto"/>
            <w:vAlign w:val="bottom"/>
          </w:tcPr>
          <w:p w14:paraId="7B4E23F6"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475818" w:rsidRPr="002A370A" w14:paraId="0C2B1E98" w14:textId="77777777" w:rsidTr="00526CB1">
        <w:trPr>
          <w:cantSplit/>
          <w:trHeight w:val="20"/>
        </w:trPr>
        <w:tc>
          <w:tcPr>
            <w:tcW w:w="4678" w:type="dxa"/>
            <w:shd w:val="clear" w:color="auto" w:fill="auto"/>
          </w:tcPr>
          <w:p w14:paraId="01DF43F6" w14:textId="77777777" w:rsidR="00475818" w:rsidRPr="002A370A" w:rsidRDefault="0047581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6D3EF7BA"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through</w:t>
            </w:r>
          </w:p>
        </w:tc>
        <w:tc>
          <w:tcPr>
            <w:tcW w:w="1276" w:type="dxa"/>
            <w:shd w:val="clear" w:color="auto" w:fill="auto"/>
            <w:vAlign w:val="bottom"/>
          </w:tcPr>
          <w:p w14:paraId="11DAD55F"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comprehensive</w:t>
            </w:r>
          </w:p>
        </w:tc>
        <w:tc>
          <w:tcPr>
            <w:tcW w:w="1276" w:type="dxa"/>
            <w:shd w:val="clear" w:color="auto" w:fill="auto"/>
            <w:vAlign w:val="bottom"/>
          </w:tcPr>
          <w:p w14:paraId="133845FA"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r w:rsidRPr="002A370A">
              <w:rPr>
                <w:rFonts w:ascii="Angsana New" w:hAnsi="Angsana New"/>
                <w:sz w:val="24"/>
                <w:szCs w:val="24"/>
              </w:rPr>
              <w:t>Amortized</w:t>
            </w:r>
          </w:p>
        </w:tc>
        <w:tc>
          <w:tcPr>
            <w:tcW w:w="1276" w:type="dxa"/>
            <w:shd w:val="clear" w:color="auto" w:fill="auto"/>
            <w:vAlign w:val="bottom"/>
          </w:tcPr>
          <w:p w14:paraId="70E13E97"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475818" w:rsidRPr="002A370A" w14:paraId="38F8D9CF" w14:textId="77777777" w:rsidTr="00526CB1">
        <w:trPr>
          <w:cantSplit/>
          <w:trHeight w:val="20"/>
        </w:trPr>
        <w:tc>
          <w:tcPr>
            <w:tcW w:w="4678" w:type="dxa"/>
            <w:shd w:val="clear" w:color="auto" w:fill="auto"/>
          </w:tcPr>
          <w:p w14:paraId="6D416AE2" w14:textId="77777777" w:rsidR="00475818" w:rsidRPr="002A370A" w:rsidRDefault="0047581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01AE4CC0" w14:textId="77777777" w:rsidR="00475818" w:rsidRPr="002A370A" w:rsidRDefault="0047581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cs/>
              </w:rPr>
            </w:pPr>
            <w:r w:rsidRPr="002A370A">
              <w:rPr>
                <w:rFonts w:ascii="Angsana New" w:hAnsi="Angsana New"/>
                <w:sz w:val="24"/>
                <w:szCs w:val="24"/>
              </w:rPr>
              <w:t>profit or loss</w:t>
            </w:r>
          </w:p>
        </w:tc>
        <w:tc>
          <w:tcPr>
            <w:tcW w:w="1276" w:type="dxa"/>
            <w:shd w:val="clear" w:color="auto" w:fill="auto"/>
            <w:vAlign w:val="bottom"/>
          </w:tcPr>
          <w:p w14:paraId="57458A65" w14:textId="77777777" w:rsidR="00475818" w:rsidRPr="002A370A" w:rsidRDefault="0047581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cs/>
              </w:rPr>
            </w:pPr>
            <w:r w:rsidRPr="002A370A">
              <w:rPr>
                <w:rFonts w:ascii="Angsana New" w:hAnsi="Angsana New"/>
                <w:sz w:val="24"/>
                <w:szCs w:val="24"/>
              </w:rPr>
              <w:t>income</w:t>
            </w:r>
          </w:p>
        </w:tc>
        <w:tc>
          <w:tcPr>
            <w:tcW w:w="1276" w:type="dxa"/>
            <w:shd w:val="clear" w:color="auto" w:fill="auto"/>
            <w:vAlign w:val="bottom"/>
          </w:tcPr>
          <w:p w14:paraId="21DB32FD" w14:textId="77777777" w:rsidR="00475818" w:rsidRPr="002A370A" w:rsidRDefault="0047581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cs/>
              </w:rPr>
            </w:pPr>
            <w:r w:rsidRPr="002A370A">
              <w:rPr>
                <w:rFonts w:ascii="Angsana New" w:hAnsi="Angsana New"/>
                <w:sz w:val="24"/>
                <w:szCs w:val="24"/>
              </w:rPr>
              <w:t>cost</w:t>
            </w:r>
          </w:p>
        </w:tc>
        <w:tc>
          <w:tcPr>
            <w:tcW w:w="1276" w:type="dxa"/>
            <w:shd w:val="clear" w:color="auto" w:fill="auto"/>
            <w:vAlign w:val="bottom"/>
          </w:tcPr>
          <w:p w14:paraId="713FD5C5" w14:textId="77777777" w:rsidR="00475818" w:rsidRPr="002A370A" w:rsidRDefault="0047581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Total</w:t>
            </w:r>
          </w:p>
        </w:tc>
      </w:tr>
      <w:tr w:rsidR="00475818" w:rsidRPr="002A370A" w14:paraId="01A38B2F" w14:textId="77777777" w:rsidTr="00526CB1">
        <w:trPr>
          <w:cantSplit/>
          <w:trHeight w:val="20"/>
        </w:trPr>
        <w:tc>
          <w:tcPr>
            <w:tcW w:w="4678" w:type="dxa"/>
            <w:shd w:val="clear" w:color="auto" w:fill="auto"/>
          </w:tcPr>
          <w:p w14:paraId="3DC89BC3" w14:textId="718656EF" w:rsidR="00475818" w:rsidRPr="002A370A" w:rsidRDefault="00475818" w:rsidP="0047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6"/>
              <w:textAlignment w:val="baseline"/>
              <w:rPr>
                <w:rFonts w:ascii="Angsana New" w:hAnsi="Angsana New"/>
                <w:sz w:val="24"/>
                <w:szCs w:val="24"/>
              </w:rPr>
            </w:pPr>
            <w:r w:rsidRPr="002A370A">
              <w:rPr>
                <w:rFonts w:ascii="Angsana New" w:hAnsi="Angsana New"/>
                <w:b/>
                <w:bCs/>
                <w:sz w:val="24"/>
                <w:szCs w:val="24"/>
              </w:rPr>
              <w:t xml:space="preserve">Financial assets as at </w:t>
            </w:r>
            <w:r w:rsidR="00E3573B">
              <w:rPr>
                <w:rFonts w:ascii="Angsana New" w:hAnsi="Angsana New"/>
                <w:b/>
                <w:bCs/>
                <w:sz w:val="24"/>
                <w:szCs w:val="24"/>
              </w:rPr>
              <w:t>December</w:t>
            </w:r>
            <w:r w:rsidR="00845003">
              <w:rPr>
                <w:rFonts w:ascii="Angsana New" w:hAnsi="Angsana New"/>
                <w:b/>
                <w:bCs/>
                <w:sz w:val="24"/>
                <w:szCs w:val="24"/>
              </w:rPr>
              <w:t xml:space="preserve"> </w:t>
            </w:r>
            <w:r w:rsidRPr="002A370A">
              <w:rPr>
                <w:rFonts w:ascii="Angsana New" w:hAnsi="Angsana New"/>
                <w:b/>
                <w:bCs/>
                <w:sz w:val="24"/>
                <w:szCs w:val="24"/>
              </w:rPr>
              <w:t>3</w:t>
            </w:r>
            <w:r w:rsidR="00E3573B">
              <w:rPr>
                <w:rFonts w:ascii="Angsana New" w:hAnsi="Angsana New"/>
                <w:b/>
                <w:bCs/>
                <w:sz w:val="24"/>
                <w:szCs w:val="24"/>
              </w:rPr>
              <w:t>1</w:t>
            </w:r>
            <w:r w:rsidRPr="002A370A">
              <w:rPr>
                <w:rFonts w:ascii="Angsana New" w:hAnsi="Angsana New"/>
                <w:b/>
                <w:bCs/>
                <w:sz w:val="24"/>
                <w:szCs w:val="24"/>
              </w:rPr>
              <w:t>, 202</w:t>
            </w:r>
            <w:r w:rsidR="00580BB8" w:rsidRPr="002A370A">
              <w:rPr>
                <w:rFonts w:ascii="Angsana New" w:hAnsi="Angsana New"/>
                <w:b/>
                <w:bCs/>
                <w:sz w:val="24"/>
                <w:szCs w:val="24"/>
              </w:rPr>
              <w:t>1</w:t>
            </w:r>
          </w:p>
        </w:tc>
        <w:tc>
          <w:tcPr>
            <w:tcW w:w="1276" w:type="dxa"/>
            <w:shd w:val="clear" w:color="auto" w:fill="auto"/>
          </w:tcPr>
          <w:p w14:paraId="540C5F35"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07690E1A"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644EBD4E"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3BC14C94"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390E60" w:rsidRPr="002A370A" w14:paraId="09C59F63" w14:textId="77777777" w:rsidTr="00526CB1">
        <w:trPr>
          <w:cantSplit/>
          <w:trHeight w:val="20"/>
        </w:trPr>
        <w:tc>
          <w:tcPr>
            <w:tcW w:w="4678" w:type="dxa"/>
            <w:shd w:val="clear" w:color="auto" w:fill="auto"/>
          </w:tcPr>
          <w:p w14:paraId="7A1F2D23" w14:textId="77777777"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sz w:val="24"/>
                <w:szCs w:val="24"/>
              </w:rPr>
              <w:t>Cash and cash equivalents</w:t>
            </w:r>
          </w:p>
        </w:tc>
        <w:tc>
          <w:tcPr>
            <w:tcW w:w="1276" w:type="dxa"/>
            <w:shd w:val="clear" w:color="auto" w:fill="auto"/>
            <w:vAlign w:val="center"/>
          </w:tcPr>
          <w:p w14:paraId="19139839" w14:textId="40A6DFF3"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center"/>
          </w:tcPr>
          <w:p w14:paraId="278B86E8" w14:textId="227D9E29"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center"/>
          </w:tcPr>
          <w:p w14:paraId="2EC3290E" w14:textId="7213CB21"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rPr>
            </w:pPr>
            <w:r w:rsidRPr="0039060E">
              <w:rPr>
                <w:rFonts w:ascii="Angsana New" w:hAnsi="Angsana New"/>
                <w:sz w:val="24"/>
                <w:szCs w:val="24"/>
              </w:rPr>
              <w:t>1,574</w:t>
            </w:r>
          </w:p>
        </w:tc>
        <w:tc>
          <w:tcPr>
            <w:tcW w:w="1276" w:type="dxa"/>
            <w:shd w:val="clear" w:color="auto" w:fill="auto"/>
            <w:vAlign w:val="center"/>
          </w:tcPr>
          <w:p w14:paraId="100ACF76" w14:textId="3AE099BA"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3,840</w:t>
            </w:r>
          </w:p>
        </w:tc>
      </w:tr>
      <w:tr w:rsidR="00390E60" w:rsidRPr="002A370A" w14:paraId="3510F0B1" w14:textId="77777777" w:rsidTr="00526CB1">
        <w:trPr>
          <w:cantSplit/>
          <w:trHeight w:val="20"/>
        </w:trPr>
        <w:tc>
          <w:tcPr>
            <w:tcW w:w="4678" w:type="dxa"/>
            <w:shd w:val="clear" w:color="auto" w:fill="auto"/>
          </w:tcPr>
          <w:p w14:paraId="7D80514F" w14:textId="34A4EA0D"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06"/>
              <w:textAlignment w:val="baseline"/>
              <w:rPr>
                <w:rFonts w:ascii="Angsana New" w:hAnsi="Angsana New"/>
                <w:sz w:val="24"/>
                <w:szCs w:val="24"/>
              </w:rPr>
            </w:pPr>
            <w:r w:rsidRPr="002A370A">
              <w:rPr>
                <w:rFonts w:ascii="Angsana New" w:hAnsi="Angsana New"/>
                <w:sz w:val="24"/>
                <w:szCs w:val="24"/>
              </w:rPr>
              <w:t>Trade account and other current receivables - net</w:t>
            </w:r>
          </w:p>
        </w:tc>
        <w:tc>
          <w:tcPr>
            <w:tcW w:w="1276" w:type="dxa"/>
            <w:shd w:val="clear" w:color="auto" w:fill="auto"/>
            <w:vAlign w:val="center"/>
          </w:tcPr>
          <w:p w14:paraId="3EBC3451" w14:textId="332A0C2B"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center"/>
          </w:tcPr>
          <w:p w14:paraId="28ED3EDC" w14:textId="76480C63"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center"/>
          </w:tcPr>
          <w:p w14:paraId="309146D4" w14:textId="15341D7B"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rPr>
            </w:pPr>
            <w:r w:rsidRPr="0039060E">
              <w:rPr>
                <w:rFonts w:ascii="Angsana New" w:hAnsi="Angsana New"/>
                <w:sz w:val="24"/>
                <w:szCs w:val="24"/>
              </w:rPr>
              <w:t>28,576</w:t>
            </w:r>
          </w:p>
        </w:tc>
        <w:tc>
          <w:tcPr>
            <w:tcW w:w="1276" w:type="dxa"/>
            <w:shd w:val="clear" w:color="auto" w:fill="auto"/>
            <w:vAlign w:val="center"/>
          </w:tcPr>
          <w:p w14:paraId="505702BD" w14:textId="5782ACE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28,576</w:t>
            </w:r>
          </w:p>
        </w:tc>
      </w:tr>
      <w:tr w:rsidR="00390E60" w:rsidRPr="002A370A" w14:paraId="2B330466" w14:textId="77777777" w:rsidTr="00526CB1">
        <w:trPr>
          <w:cantSplit/>
          <w:trHeight w:val="20"/>
        </w:trPr>
        <w:tc>
          <w:tcPr>
            <w:tcW w:w="4678" w:type="dxa"/>
            <w:shd w:val="clear" w:color="auto" w:fill="auto"/>
          </w:tcPr>
          <w:p w14:paraId="593D1A84" w14:textId="15AC3647"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69" w:right="-106" w:hanging="180"/>
              <w:textAlignment w:val="baseline"/>
              <w:rPr>
                <w:rFonts w:ascii="Angsana New" w:hAnsi="Angsana New"/>
                <w:sz w:val="24"/>
                <w:szCs w:val="24"/>
              </w:rPr>
            </w:pPr>
            <w:r w:rsidRPr="002A370A">
              <w:rPr>
                <w:rFonts w:ascii="Angsana New" w:hAnsi="Angsana New"/>
                <w:sz w:val="24"/>
                <w:szCs w:val="24"/>
              </w:rPr>
              <w:t>Short - term loans and interest receivables to related parties</w:t>
            </w:r>
          </w:p>
        </w:tc>
        <w:tc>
          <w:tcPr>
            <w:tcW w:w="1276" w:type="dxa"/>
            <w:shd w:val="clear" w:color="auto" w:fill="auto"/>
            <w:vAlign w:val="bottom"/>
          </w:tcPr>
          <w:p w14:paraId="182F1B70" w14:textId="087398FD"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bottom"/>
          </w:tcPr>
          <w:p w14:paraId="3FEB271C" w14:textId="648D08B1"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bottom"/>
          </w:tcPr>
          <w:p w14:paraId="3B482B3F" w14:textId="5CE1209E"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rPr>
            </w:pPr>
            <w:r w:rsidRPr="0039060E">
              <w:rPr>
                <w:rFonts w:ascii="Angsana New" w:hAnsi="Angsana New"/>
                <w:sz w:val="24"/>
                <w:szCs w:val="24"/>
              </w:rPr>
              <w:t>115,200</w:t>
            </w:r>
          </w:p>
        </w:tc>
        <w:tc>
          <w:tcPr>
            <w:tcW w:w="1276" w:type="dxa"/>
            <w:shd w:val="clear" w:color="auto" w:fill="auto"/>
            <w:vAlign w:val="bottom"/>
          </w:tcPr>
          <w:p w14:paraId="5AAFF411" w14:textId="648AC38C"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115,200</w:t>
            </w:r>
          </w:p>
        </w:tc>
      </w:tr>
      <w:tr w:rsidR="00390E60" w:rsidRPr="002A370A" w14:paraId="4974E7B7" w14:textId="77777777" w:rsidTr="00526CB1">
        <w:trPr>
          <w:cantSplit/>
          <w:trHeight w:val="20"/>
        </w:trPr>
        <w:tc>
          <w:tcPr>
            <w:tcW w:w="4678" w:type="dxa"/>
            <w:shd w:val="clear" w:color="auto" w:fill="auto"/>
          </w:tcPr>
          <w:p w14:paraId="2029472E" w14:textId="5655CE09"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5" w:right="-106" w:hanging="180"/>
              <w:textAlignment w:val="baseline"/>
              <w:rPr>
                <w:rFonts w:ascii="Angsana New" w:hAnsi="Angsana New"/>
                <w:sz w:val="24"/>
                <w:szCs w:val="24"/>
              </w:rPr>
            </w:pPr>
            <w:r w:rsidRPr="002A370A">
              <w:rPr>
                <w:rFonts w:ascii="Angsana New" w:hAnsi="Angsana New"/>
                <w:sz w:val="24"/>
                <w:szCs w:val="24"/>
              </w:rPr>
              <w:t>Short - term loans and interest receivables to associates</w:t>
            </w:r>
          </w:p>
        </w:tc>
        <w:tc>
          <w:tcPr>
            <w:tcW w:w="1276" w:type="dxa"/>
            <w:shd w:val="clear" w:color="auto" w:fill="auto"/>
            <w:vAlign w:val="bottom"/>
          </w:tcPr>
          <w:p w14:paraId="6A9C77CA" w14:textId="5D3B1388"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bottom"/>
          </w:tcPr>
          <w:p w14:paraId="664C9D7E" w14:textId="658C9771"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bottom"/>
          </w:tcPr>
          <w:p w14:paraId="2442D34D" w14:textId="1177090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bottom"/>
          </w:tcPr>
          <w:p w14:paraId="32B0F35C" w14:textId="4A4DEF7A"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r>
      <w:tr w:rsidR="00390E60" w:rsidRPr="002A370A" w14:paraId="0B94BAE5" w14:textId="77777777" w:rsidTr="00526CB1">
        <w:trPr>
          <w:cantSplit/>
          <w:trHeight w:val="20"/>
        </w:trPr>
        <w:tc>
          <w:tcPr>
            <w:tcW w:w="4678" w:type="dxa"/>
            <w:shd w:val="clear" w:color="auto" w:fill="auto"/>
          </w:tcPr>
          <w:p w14:paraId="18AD906E" w14:textId="2B509B35"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5" w:right="-106" w:hanging="180"/>
              <w:textAlignment w:val="baseline"/>
              <w:rPr>
                <w:rFonts w:ascii="Angsana New" w:hAnsi="Angsana New"/>
                <w:sz w:val="24"/>
                <w:szCs w:val="24"/>
              </w:rPr>
            </w:pPr>
            <w:r>
              <w:rPr>
                <w:rFonts w:ascii="Angsana New" w:hAnsi="Angsana New"/>
                <w:sz w:val="24"/>
                <w:szCs w:val="24"/>
              </w:rPr>
              <w:t>Long</w:t>
            </w:r>
            <w:r w:rsidRPr="002A370A">
              <w:rPr>
                <w:rFonts w:ascii="Angsana New" w:hAnsi="Angsana New"/>
                <w:sz w:val="24"/>
                <w:szCs w:val="24"/>
              </w:rPr>
              <w:t>- term loans and interest receivables to associates</w:t>
            </w:r>
          </w:p>
        </w:tc>
        <w:tc>
          <w:tcPr>
            <w:tcW w:w="1276" w:type="dxa"/>
            <w:shd w:val="clear" w:color="auto" w:fill="auto"/>
            <w:vAlign w:val="bottom"/>
          </w:tcPr>
          <w:p w14:paraId="558A88BA" w14:textId="2AE8FCBB"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p>
        </w:tc>
        <w:tc>
          <w:tcPr>
            <w:tcW w:w="1276" w:type="dxa"/>
            <w:shd w:val="clear" w:color="auto" w:fill="auto"/>
            <w:vAlign w:val="bottom"/>
          </w:tcPr>
          <w:p w14:paraId="3EAC2D53" w14:textId="47344A81"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p>
        </w:tc>
        <w:tc>
          <w:tcPr>
            <w:tcW w:w="1276" w:type="dxa"/>
            <w:shd w:val="clear" w:color="auto" w:fill="auto"/>
            <w:vAlign w:val="bottom"/>
          </w:tcPr>
          <w:p w14:paraId="6E539640" w14:textId="7628B1E1"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rPr>
            </w:pPr>
            <w:r w:rsidRPr="0039060E">
              <w:rPr>
                <w:rFonts w:ascii="Angsana New" w:hAnsi="Angsana New"/>
                <w:sz w:val="24"/>
                <w:szCs w:val="24"/>
              </w:rPr>
              <w:t>109,085</w:t>
            </w:r>
          </w:p>
        </w:tc>
        <w:tc>
          <w:tcPr>
            <w:tcW w:w="1276" w:type="dxa"/>
            <w:shd w:val="clear" w:color="auto" w:fill="auto"/>
            <w:vAlign w:val="bottom"/>
          </w:tcPr>
          <w:p w14:paraId="17B811EF" w14:textId="46476D83"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109,085</w:t>
            </w:r>
          </w:p>
        </w:tc>
      </w:tr>
      <w:tr w:rsidR="00390E60" w:rsidRPr="002A370A" w14:paraId="0BC87374" w14:textId="77777777" w:rsidTr="00526CB1">
        <w:trPr>
          <w:cantSplit/>
          <w:trHeight w:val="20"/>
        </w:trPr>
        <w:tc>
          <w:tcPr>
            <w:tcW w:w="4678" w:type="dxa"/>
            <w:shd w:val="clear" w:color="auto" w:fill="auto"/>
          </w:tcPr>
          <w:p w14:paraId="65EE7C95" w14:textId="2599389A"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2A370A">
              <w:rPr>
                <w:rFonts w:ascii="Angsana New" w:hAnsi="Angsana New"/>
                <w:sz w:val="24"/>
                <w:szCs w:val="24"/>
              </w:rPr>
              <w:t>Other current financial assets</w:t>
            </w:r>
          </w:p>
        </w:tc>
        <w:tc>
          <w:tcPr>
            <w:tcW w:w="1276" w:type="dxa"/>
            <w:shd w:val="clear" w:color="auto" w:fill="auto"/>
            <w:vAlign w:val="center"/>
          </w:tcPr>
          <w:p w14:paraId="092E4882" w14:textId="7777777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p>
        </w:tc>
        <w:tc>
          <w:tcPr>
            <w:tcW w:w="1276" w:type="dxa"/>
            <w:shd w:val="clear" w:color="auto" w:fill="auto"/>
            <w:vAlign w:val="center"/>
          </w:tcPr>
          <w:p w14:paraId="55506761" w14:textId="7777777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p>
        </w:tc>
        <w:tc>
          <w:tcPr>
            <w:tcW w:w="1276" w:type="dxa"/>
            <w:shd w:val="clear" w:color="auto" w:fill="auto"/>
            <w:vAlign w:val="center"/>
          </w:tcPr>
          <w:p w14:paraId="089AE4C9" w14:textId="7777777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rPr>
            </w:pPr>
          </w:p>
        </w:tc>
        <w:tc>
          <w:tcPr>
            <w:tcW w:w="1276" w:type="dxa"/>
            <w:shd w:val="clear" w:color="auto" w:fill="auto"/>
            <w:vAlign w:val="center"/>
          </w:tcPr>
          <w:p w14:paraId="39479FC1" w14:textId="7777777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p>
        </w:tc>
      </w:tr>
      <w:tr w:rsidR="00390E60" w:rsidRPr="002A370A" w14:paraId="59AE0C96" w14:textId="77777777" w:rsidTr="00526CB1">
        <w:trPr>
          <w:cantSplit/>
          <w:trHeight w:val="20"/>
        </w:trPr>
        <w:tc>
          <w:tcPr>
            <w:tcW w:w="4678" w:type="dxa"/>
            <w:shd w:val="clear" w:color="auto" w:fill="auto"/>
          </w:tcPr>
          <w:p w14:paraId="1BBE615D" w14:textId="0AA87CD3" w:rsidR="00390E60" w:rsidRPr="002A370A" w:rsidRDefault="00390E60" w:rsidP="00390E60">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rPr>
            </w:pPr>
            <w:r w:rsidRPr="002A370A">
              <w:rPr>
                <w:rFonts w:ascii="Angsana New" w:hAnsi="Angsana New"/>
                <w:sz w:val="24"/>
                <w:szCs w:val="24"/>
              </w:rPr>
              <w:t>Investment of unit fund - not listed on the stock</w:t>
            </w:r>
          </w:p>
        </w:tc>
        <w:tc>
          <w:tcPr>
            <w:tcW w:w="1276" w:type="dxa"/>
            <w:shd w:val="clear" w:color="auto" w:fill="auto"/>
            <w:vAlign w:val="bottom"/>
          </w:tcPr>
          <w:p w14:paraId="71A9E068" w14:textId="05632A02"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bottom"/>
          </w:tcPr>
          <w:p w14:paraId="7C50EC42" w14:textId="21A90DB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bottom"/>
          </w:tcPr>
          <w:p w14:paraId="47849550" w14:textId="5DF21252"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bottom"/>
          </w:tcPr>
          <w:p w14:paraId="44610949" w14:textId="173486C4"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r>
      <w:tr w:rsidR="00390E60" w:rsidRPr="002A370A" w14:paraId="2B48E9A5" w14:textId="77777777" w:rsidTr="00526CB1">
        <w:trPr>
          <w:cantSplit/>
          <w:trHeight w:val="20"/>
        </w:trPr>
        <w:tc>
          <w:tcPr>
            <w:tcW w:w="4678" w:type="dxa"/>
            <w:shd w:val="clear" w:color="auto" w:fill="auto"/>
          </w:tcPr>
          <w:p w14:paraId="58D7FEEC" w14:textId="3495E879"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2A370A">
              <w:rPr>
                <w:rFonts w:ascii="Angsana New" w:hAnsi="Angsana New"/>
                <w:sz w:val="24"/>
                <w:szCs w:val="24"/>
              </w:rPr>
              <w:t>Other non - current financial assets</w:t>
            </w:r>
          </w:p>
        </w:tc>
        <w:tc>
          <w:tcPr>
            <w:tcW w:w="1276" w:type="dxa"/>
            <w:shd w:val="clear" w:color="auto" w:fill="auto"/>
            <w:vAlign w:val="center"/>
          </w:tcPr>
          <w:p w14:paraId="715B8C68" w14:textId="7777777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p>
        </w:tc>
        <w:tc>
          <w:tcPr>
            <w:tcW w:w="1276" w:type="dxa"/>
            <w:shd w:val="clear" w:color="auto" w:fill="auto"/>
            <w:vAlign w:val="center"/>
          </w:tcPr>
          <w:p w14:paraId="3C8292A5" w14:textId="7777777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p>
        </w:tc>
        <w:tc>
          <w:tcPr>
            <w:tcW w:w="1276" w:type="dxa"/>
            <w:shd w:val="clear" w:color="auto" w:fill="auto"/>
            <w:vAlign w:val="center"/>
          </w:tcPr>
          <w:p w14:paraId="78408F9E" w14:textId="7777777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rPr>
            </w:pPr>
          </w:p>
        </w:tc>
        <w:tc>
          <w:tcPr>
            <w:tcW w:w="1276" w:type="dxa"/>
            <w:shd w:val="clear" w:color="auto" w:fill="auto"/>
            <w:vAlign w:val="center"/>
          </w:tcPr>
          <w:p w14:paraId="5FD28BC5" w14:textId="7777777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p>
        </w:tc>
      </w:tr>
      <w:tr w:rsidR="00390E60" w:rsidRPr="002A370A" w14:paraId="3ABBD67A" w14:textId="77777777" w:rsidTr="00526CB1">
        <w:trPr>
          <w:cantSplit/>
          <w:trHeight w:val="20"/>
        </w:trPr>
        <w:tc>
          <w:tcPr>
            <w:tcW w:w="4678" w:type="dxa"/>
            <w:shd w:val="clear" w:color="auto" w:fill="auto"/>
          </w:tcPr>
          <w:p w14:paraId="27383A0E" w14:textId="0190F788" w:rsidR="00390E60" w:rsidRPr="002A370A" w:rsidRDefault="00390E60" w:rsidP="00390E60">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cs/>
              </w:rPr>
            </w:pPr>
            <w:r w:rsidRPr="002A370A">
              <w:rPr>
                <w:rFonts w:ascii="Angsana New" w:hAnsi="Angsana New"/>
                <w:sz w:val="24"/>
                <w:szCs w:val="24"/>
              </w:rPr>
              <w:t>Open - end fund</w:t>
            </w:r>
          </w:p>
        </w:tc>
        <w:tc>
          <w:tcPr>
            <w:tcW w:w="1276" w:type="dxa"/>
            <w:shd w:val="clear" w:color="auto" w:fill="auto"/>
            <w:vAlign w:val="center"/>
          </w:tcPr>
          <w:p w14:paraId="33180021" w14:textId="33350EA4"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center"/>
          </w:tcPr>
          <w:p w14:paraId="6B8BEAF3" w14:textId="5512D1E0"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center"/>
          </w:tcPr>
          <w:p w14:paraId="71C16F40" w14:textId="7D0111FF"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center"/>
          </w:tcPr>
          <w:p w14:paraId="24D5D793" w14:textId="32C7DC8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r>
      <w:tr w:rsidR="00390E60" w:rsidRPr="002A370A" w14:paraId="74568F52" w14:textId="77777777" w:rsidTr="00526CB1">
        <w:trPr>
          <w:cantSplit/>
          <w:trHeight w:val="20"/>
        </w:trPr>
        <w:tc>
          <w:tcPr>
            <w:tcW w:w="4678" w:type="dxa"/>
            <w:shd w:val="clear" w:color="auto" w:fill="auto"/>
          </w:tcPr>
          <w:p w14:paraId="531FE960" w14:textId="319B05B0" w:rsidR="00390E60" w:rsidRPr="002A370A" w:rsidRDefault="00390E60" w:rsidP="00390E60">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cs/>
              </w:rPr>
            </w:pPr>
            <w:r w:rsidRPr="002A370A">
              <w:rPr>
                <w:rFonts w:ascii="Angsana New" w:hAnsi="Angsana New"/>
                <w:sz w:val="24"/>
                <w:szCs w:val="24"/>
              </w:rPr>
              <w:t>Investment of unit fund - not listed on the stock</w:t>
            </w:r>
          </w:p>
        </w:tc>
        <w:tc>
          <w:tcPr>
            <w:tcW w:w="1276" w:type="dxa"/>
            <w:shd w:val="clear" w:color="auto" w:fill="auto"/>
            <w:vAlign w:val="bottom"/>
          </w:tcPr>
          <w:p w14:paraId="0A48E6AA" w14:textId="706B854C"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bottom"/>
          </w:tcPr>
          <w:p w14:paraId="20622D58" w14:textId="6E3D3096"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50,000</w:t>
            </w:r>
          </w:p>
        </w:tc>
        <w:tc>
          <w:tcPr>
            <w:tcW w:w="1276" w:type="dxa"/>
            <w:shd w:val="clear" w:color="auto" w:fill="auto"/>
            <w:vAlign w:val="bottom"/>
          </w:tcPr>
          <w:p w14:paraId="7172498E" w14:textId="431ABD96"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bottom"/>
          </w:tcPr>
          <w:p w14:paraId="487CBC74" w14:textId="232E373D"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50,000</w:t>
            </w:r>
          </w:p>
        </w:tc>
      </w:tr>
      <w:tr w:rsidR="00390E60" w:rsidRPr="002A370A" w14:paraId="057FFC8A" w14:textId="77777777" w:rsidTr="00526CB1">
        <w:trPr>
          <w:cantSplit/>
          <w:trHeight w:val="20"/>
        </w:trPr>
        <w:tc>
          <w:tcPr>
            <w:tcW w:w="4678" w:type="dxa"/>
            <w:shd w:val="clear" w:color="auto" w:fill="auto"/>
          </w:tcPr>
          <w:p w14:paraId="37C52D2F" w14:textId="77777777"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5"/>
              <w:textAlignment w:val="baseline"/>
              <w:rPr>
                <w:rFonts w:ascii="Angsana New" w:hAnsi="Angsana New"/>
                <w:sz w:val="24"/>
                <w:szCs w:val="24"/>
              </w:rPr>
            </w:pPr>
            <w:r w:rsidRPr="002A370A">
              <w:rPr>
                <w:rFonts w:ascii="Angsana New" w:hAnsi="Angsana New"/>
                <w:sz w:val="24"/>
                <w:szCs w:val="24"/>
              </w:rPr>
              <w:t>Deposits at bank with restrictions</w:t>
            </w:r>
          </w:p>
        </w:tc>
        <w:tc>
          <w:tcPr>
            <w:tcW w:w="1276" w:type="dxa"/>
            <w:shd w:val="clear" w:color="auto" w:fill="auto"/>
            <w:vAlign w:val="center"/>
          </w:tcPr>
          <w:p w14:paraId="2263293C" w14:textId="78A8B473" w:rsidR="00390E60" w:rsidRPr="00E3573B" w:rsidRDefault="00390E60" w:rsidP="00390E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center"/>
          </w:tcPr>
          <w:p w14:paraId="7A21C1C6" w14:textId="076030E6" w:rsidR="00390E60" w:rsidRPr="00E3573B" w:rsidRDefault="00390E60" w:rsidP="00390E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center"/>
          </w:tcPr>
          <w:p w14:paraId="7C13C934" w14:textId="1B543EE3" w:rsidR="00390E60" w:rsidRPr="00E3573B" w:rsidRDefault="00390E60" w:rsidP="00390E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655</w:t>
            </w:r>
          </w:p>
        </w:tc>
        <w:tc>
          <w:tcPr>
            <w:tcW w:w="1276" w:type="dxa"/>
            <w:shd w:val="clear" w:color="auto" w:fill="auto"/>
            <w:vAlign w:val="center"/>
          </w:tcPr>
          <w:p w14:paraId="1E1ACEE5" w14:textId="57D8A333" w:rsidR="00390E60" w:rsidRPr="00E3573B" w:rsidRDefault="00390E60" w:rsidP="00390E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655</w:t>
            </w:r>
          </w:p>
        </w:tc>
      </w:tr>
      <w:tr w:rsidR="00390E60" w:rsidRPr="002A370A" w14:paraId="021AF36C" w14:textId="77777777" w:rsidTr="00526CB1">
        <w:trPr>
          <w:cantSplit/>
          <w:trHeight w:val="20"/>
        </w:trPr>
        <w:tc>
          <w:tcPr>
            <w:tcW w:w="4678" w:type="dxa"/>
            <w:shd w:val="clear" w:color="auto" w:fill="auto"/>
          </w:tcPr>
          <w:p w14:paraId="1A07E957" w14:textId="77777777"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cs/>
              </w:rPr>
            </w:pPr>
            <w:r w:rsidRPr="002A370A">
              <w:rPr>
                <w:rFonts w:ascii="Angsana New" w:hAnsi="Angsana New"/>
                <w:b/>
                <w:bCs/>
                <w:sz w:val="24"/>
                <w:szCs w:val="24"/>
              </w:rPr>
              <w:t>Total financial assets</w:t>
            </w:r>
          </w:p>
        </w:tc>
        <w:tc>
          <w:tcPr>
            <w:tcW w:w="1276" w:type="dxa"/>
            <w:shd w:val="clear" w:color="auto" w:fill="auto"/>
            <w:vAlign w:val="center"/>
          </w:tcPr>
          <w:p w14:paraId="3C8F72B7" w14:textId="025F2C72" w:rsidR="00390E60" w:rsidRPr="00E3573B" w:rsidRDefault="00390E60" w:rsidP="00390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center"/>
          </w:tcPr>
          <w:p w14:paraId="758CE416" w14:textId="54E070C3" w:rsidR="00390E60" w:rsidRPr="00E3573B" w:rsidRDefault="00390E60" w:rsidP="00390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50,000</w:t>
            </w:r>
          </w:p>
        </w:tc>
        <w:tc>
          <w:tcPr>
            <w:tcW w:w="1276" w:type="dxa"/>
            <w:shd w:val="clear" w:color="auto" w:fill="auto"/>
            <w:vAlign w:val="center"/>
          </w:tcPr>
          <w:p w14:paraId="39171B06" w14:textId="1DE10BF2" w:rsidR="00390E60" w:rsidRPr="00E3573B" w:rsidRDefault="00390E60" w:rsidP="00390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cs/>
              </w:rPr>
            </w:pPr>
            <w:r w:rsidRPr="0039060E">
              <w:rPr>
                <w:rFonts w:ascii="Angsana New" w:hAnsi="Angsana New"/>
                <w:sz w:val="24"/>
                <w:szCs w:val="24"/>
              </w:rPr>
              <w:t>255,090</w:t>
            </w:r>
          </w:p>
        </w:tc>
        <w:tc>
          <w:tcPr>
            <w:tcW w:w="1276" w:type="dxa"/>
            <w:shd w:val="clear" w:color="auto" w:fill="auto"/>
            <w:vAlign w:val="center"/>
          </w:tcPr>
          <w:p w14:paraId="467498E9" w14:textId="15315486" w:rsidR="00390E60" w:rsidRPr="00E3573B" w:rsidRDefault="00390E60" w:rsidP="00390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305,090</w:t>
            </w:r>
          </w:p>
        </w:tc>
      </w:tr>
      <w:tr w:rsidR="00475818" w:rsidRPr="002A370A" w14:paraId="31F4E589" w14:textId="77777777" w:rsidTr="00526CB1">
        <w:trPr>
          <w:cantSplit/>
          <w:trHeight w:val="20"/>
        </w:trPr>
        <w:tc>
          <w:tcPr>
            <w:tcW w:w="4678" w:type="dxa"/>
            <w:shd w:val="clear" w:color="auto" w:fill="auto"/>
          </w:tcPr>
          <w:p w14:paraId="74F30D99" w14:textId="4BCA5856" w:rsidR="00475818" w:rsidRPr="002A370A" w:rsidRDefault="00475818" w:rsidP="0047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6"/>
              <w:textAlignment w:val="baseline"/>
              <w:rPr>
                <w:rFonts w:ascii="Angsana New" w:hAnsi="Angsana New"/>
                <w:b/>
                <w:bCs/>
                <w:sz w:val="24"/>
                <w:szCs w:val="24"/>
              </w:rPr>
            </w:pPr>
            <w:r w:rsidRPr="002A370A">
              <w:rPr>
                <w:rFonts w:ascii="Angsana New" w:hAnsi="Angsana New"/>
                <w:b/>
                <w:bCs/>
                <w:sz w:val="24"/>
                <w:szCs w:val="24"/>
              </w:rPr>
              <w:t xml:space="preserve">Financial liabilities as at </w:t>
            </w:r>
            <w:r w:rsidR="00E3573B">
              <w:rPr>
                <w:rFonts w:ascii="Angsana New" w:hAnsi="Angsana New"/>
                <w:b/>
                <w:bCs/>
                <w:sz w:val="24"/>
                <w:szCs w:val="24"/>
              </w:rPr>
              <w:t>December</w:t>
            </w:r>
            <w:r w:rsidRPr="002A370A">
              <w:rPr>
                <w:rFonts w:ascii="Angsana New" w:hAnsi="Angsana New"/>
                <w:b/>
                <w:bCs/>
                <w:sz w:val="24"/>
                <w:szCs w:val="24"/>
              </w:rPr>
              <w:t xml:space="preserve"> 3</w:t>
            </w:r>
            <w:r w:rsidR="00E3573B">
              <w:rPr>
                <w:rFonts w:ascii="Angsana New" w:hAnsi="Angsana New"/>
                <w:b/>
                <w:bCs/>
                <w:sz w:val="24"/>
                <w:szCs w:val="24"/>
              </w:rPr>
              <w:t>1</w:t>
            </w:r>
            <w:r w:rsidRPr="002A370A">
              <w:rPr>
                <w:rFonts w:ascii="Angsana New" w:hAnsi="Angsana New"/>
                <w:b/>
                <w:bCs/>
                <w:sz w:val="24"/>
                <w:szCs w:val="24"/>
              </w:rPr>
              <w:t>, 202</w:t>
            </w:r>
            <w:r w:rsidR="00580BB8" w:rsidRPr="002A370A">
              <w:rPr>
                <w:rFonts w:ascii="Angsana New" w:hAnsi="Angsana New"/>
                <w:b/>
                <w:bCs/>
                <w:sz w:val="24"/>
                <w:szCs w:val="24"/>
              </w:rPr>
              <w:t>1</w:t>
            </w:r>
          </w:p>
        </w:tc>
        <w:tc>
          <w:tcPr>
            <w:tcW w:w="1276" w:type="dxa"/>
            <w:shd w:val="clear" w:color="auto" w:fill="auto"/>
          </w:tcPr>
          <w:p w14:paraId="2B5D910F" w14:textId="77777777" w:rsidR="00475818" w:rsidRPr="00E3573B" w:rsidRDefault="00475818" w:rsidP="0097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p>
        </w:tc>
        <w:tc>
          <w:tcPr>
            <w:tcW w:w="1276" w:type="dxa"/>
            <w:shd w:val="clear" w:color="auto" w:fill="auto"/>
          </w:tcPr>
          <w:p w14:paraId="77B4D144" w14:textId="77777777" w:rsidR="00475818" w:rsidRPr="00E3573B" w:rsidRDefault="00475818" w:rsidP="0097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p>
        </w:tc>
        <w:tc>
          <w:tcPr>
            <w:tcW w:w="1276" w:type="dxa"/>
            <w:shd w:val="clear" w:color="auto" w:fill="auto"/>
          </w:tcPr>
          <w:p w14:paraId="6ECD149D" w14:textId="77777777" w:rsidR="00475818" w:rsidRPr="00E3573B" w:rsidRDefault="00475818" w:rsidP="0097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rPr>
            </w:pPr>
          </w:p>
        </w:tc>
        <w:tc>
          <w:tcPr>
            <w:tcW w:w="1276" w:type="dxa"/>
            <w:shd w:val="clear" w:color="auto" w:fill="auto"/>
          </w:tcPr>
          <w:p w14:paraId="4C9CAF10" w14:textId="77777777" w:rsidR="00475818" w:rsidRPr="00E3573B" w:rsidRDefault="00475818" w:rsidP="0097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p>
        </w:tc>
      </w:tr>
      <w:tr w:rsidR="00390E60" w:rsidRPr="002A370A" w14:paraId="75F536B9" w14:textId="77777777" w:rsidTr="00526CB1">
        <w:trPr>
          <w:cantSplit/>
          <w:trHeight w:val="20"/>
        </w:trPr>
        <w:tc>
          <w:tcPr>
            <w:tcW w:w="4678" w:type="dxa"/>
            <w:shd w:val="clear" w:color="auto" w:fill="auto"/>
          </w:tcPr>
          <w:p w14:paraId="1B1681C1" w14:textId="77777777"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sz w:val="24"/>
                <w:szCs w:val="24"/>
              </w:rPr>
              <w:t>Trade and other current payables</w:t>
            </w:r>
          </w:p>
        </w:tc>
        <w:tc>
          <w:tcPr>
            <w:tcW w:w="1276" w:type="dxa"/>
            <w:shd w:val="clear" w:color="auto" w:fill="auto"/>
            <w:vAlign w:val="center"/>
          </w:tcPr>
          <w:p w14:paraId="497C7971" w14:textId="424A093E"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center"/>
          </w:tcPr>
          <w:p w14:paraId="40A97B06" w14:textId="28B6B5C7"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center"/>
          </w:tcPr>
          <w:p w14:paraId="40E17A09" w14:textId="30305C93"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rPr>
            </w:pPr>
            <w:r w:rsidRPr="0039060E">
              <w:rPr>
                <w:rFonts w:ascii="Angsana New" w:hAnsi="Angsana New"/>
                <w:sz w:val="24"/>
                <w:szCs w:val="24"/>
              </w:rPr>
              <w:t>23,645</w:t>
            </w:r>
          </w:p>
        </w:tc>
        <w:tc>
          <w:tcPr>
            <w:tcW w:w="1276" w:type="dxa"/>
            <w:shd w:val="clear" w:color="auto" w:fill="auto"/>
            <w:vAlign w:val="center"/>
          </w:tcPr>
          <w:p w14:paraId="2513717B" w14:textId="50D88308"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23,645</w:t>
            </w:r>
          </w:p>
        </w:tc>
      </w:tr>
      <w:tr w:rsidR="00390E60" w:rsidRPr="002A370A" w14:paraId="424E8F0E" w14:textId="77777777" w:rsidTr="00526CB1">
        <w:trPr>
          <w:cantSplit/>
          <w:trHeight w:val="20"/>
        </w:trPr>
        <w:tc>
          <w:tcPr>
            <w:tcW w:w="4678" w:type="dxa"/>
            <w:shd w:val="clear" w:color="auto" w:fill="auto"/>
          </w:tcPr>
          <w:p w14:paraId="5B415C81" w14:textId="77777777"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1"/>
              <w:textAlignment w:val="baseline"/>
              <w:rPr>
                <w:rFonts w:ascii="Angsana New" w:hAnsi="Angsana New"/>
                <w:sz w:val="24"/>
                <w:szCs w:val="24"/>
              </w:rPr>
            </w:pPr>
            <w:r w:rsidRPr="002A370A">
              <w:rPr>
                <w:rFonts w:ascii="Angsana New" w:hAnsi="Angsana New"/>
                <w:sz w:val="24"/>
                <w:szCs w:val="24"/>
              </w:rPr>
              <w:t>Current portion of lease liabilities</w:t>
            </w:r>
          </w:p>
        </w:tc>
        <w:tc>
          <w:tcPr>
            <w:tcW w:w="1276" w:type="dxa"/>
            <w:shd w:val="clear" w:color="auto" w:fill="auto"/>
            <w:vAlign w:val="bottom"/>
          </w:tcPr>
          <w:p w14:paraId="7586A018" w14:textId="1787A81E"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bottom"/>
          </w:tcPr>
          <w:p w14:paraId="70D4B07A" w14:textId="78EF0869"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bottom"/>
          </w:tcPr>
          <w:p w14:paraId="2A832F75" w14:textId="1CCB5EDF"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rPr>
            </w:pPr>
            <w:r w:rsidRPr="0039060E">
              <w:rPr>
                <w:rFonts w:ascii="Angsana New" w:hAnsi="Angsana New"/>
                <w:sz w:val="24"/>
                <w:szCs w:val="24"/>
              </w:rPr>
              <w:t>15,098</w:t>
            </w:r>
          </w:p>
        </w:tc>
        <w:tc>
          <w:tcPr>
            <w:tcW w:w="1276" w:type="dxa"/>
            <w:shd w:val="clear" w:color="auto" w:fill="auto"/>
            <w:vAlign w:val="bottom"/>
          </w:tcPr>
          <w:p w14:paraId="05C06E27" w14:textId="38E538DD"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15,098</w:t>
            </w:r>
          </w:p>
        </w:tc>
      </w:tr>
      <w:tr w:rsidR="00390E60" w:rsidRPr="002A370A" w14:paraId="6B9E6F82" w14:textId="77777777" w:rsidTr="00526CB1">
        <w:trPr>
          <w:cantSplit/>
          <w:trHeight w:val="20"/>
        </w:trPr>
        <w:tc>
          <w:tcPr>
            <w:tcW w:w="4678" w:type="dxa"/>
            <w:shd w:val="clear" w:color="auto" w:fill="auto"/>
          </w:tcPr>
          <w:p w14:paraId="2E8FE1E6" w14:textId="77777777"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sz w:val="24"/>
                <w:szCs w:val="24"/>
              </w:rPr>
              <w:t>Lease liabilities - net</w:t>
            </w:r>
          </w:p>
        </w:tc>
        <w:tc>
          <w:tcPr>
            <w:tcW w:w="1276" w:type="dxa"/>
            <w:shd w:val="clear" w:color="auto" w:fill="auto"/>
            <w:vAlign w:val="center"/>
          </w:tcPr>
          <w:p w14:paraId="60D9F72A" w14:textId="797BA919"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center"/>
          </w:tcPr>
          <w:p w14:paraId="0AC13113" w14:textId="31DF70C8"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center"/>
          </w:tcPr>
          <w:p w14:paraId="30844CB7" w14:textId="016F4588"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rPr>
            </w:pPr>
            <w:r w:rsidRPr="0039060E">
              <w:rPr>
                <w:rFonts w:ascii="Angsana New" w:hAnsi="Angsana New"/>
                <w:sz w:val="24"/>
                <w:szCs w:val="24"/>
              </w:rPr>
              <w:t>51,769</w:t>
            </w:r>
          </w:p>
        </w:tc>
        <w:tc>
          <w:tcPr>
            <w:tcW w:w="1276" w:type="dxa"/>
            <w:shd w:val="clear" w:color="auto" w:fill="auto"/>
            <w:vAlign w:val="center"/>
          </w:tcPr>
          <w:p w14:paraId="5E7FE5C4" w14:textId="1EC7144E" w:rsidR="00390E60" w:rsidRPr="00E3573B"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51,769</w:t>
            </w:r>
          </w:p>
        </w:tc>
      </w:tr>
      <w:tr w:rsidR="00390E60" w:rsidRPr="002A370A" w14:paraId="790A7F50" w14:textId="77777777" w:rsidTr="00526CB1">
        <w:trPr>
          <w:cantSplit/>
          <w:trHeight w:val="283"/>
        </w:trPr>
        <w:tc>
          <w:tcPr>
            <w:tcW w:w="4678" w:type="dxa"/>
            <w:shd w:val="clear" w:color="auto" w:fill="auto"/>
          </w:tcPr>
          <w:p w14:paraId="668A04BC" w14:textId="77777777"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2A370A">
              <w:rPr>
                <w:rFonts w:ascii="Angsana New" w:hAnsi="Angsana New"/>
                <w:sz w:val="24"/>
                <w:szCs w:val="24"/>
              </w:rPr>
              <w:t>Non - current provisions for employee benefit</w:t>
            </w:r>
          </w:p>
        </w:tc>
        <w:tc>
          <w:tcPr>
            <w:tcW w:w="1276" w:type="dxa"/>
            <w:shd w:val="clear" w:color="auto" w:fill="auto"/>
            <w:vAlign w:val="bottom"/>
          </w:tcPr>
          <w:p w14:paraId="57E49FAD" w14:textId="24B9768C" w:rsidR="00390E60" w:rsidRPr="00E3573B" w:rsidRDefault="00390E60" w:rsidP="00390E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bottom"/>
          </w:tcPr>
          <w:p w14:paraId="254E8494" w14:textId="44CE0F6B" w:rsidR="00390E60" w:rsidRPr="00E3573B" w:rsidRDefault="00390E60" w:rsidP="00390E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bottom"/>
          </w:tcPr>
          <w:p w14:paraId="5040EC05" w14:textId="17062DAB" w:rsidR="00390E60" w:rsidRPr="00E3573B" w:rsidRDefault="00390E60" w:rsidP="00390E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709</w:t>
            </w:r>
          </w:p>
        </w:tc>
        <w:tc>
          <w:tcPr>
            <w:tcW w:w="1276" w:type="dxa"/>
            <w:shd w:val="clear" w:color="auto" w:fill="auto"/>
            <w:vAlign w:val="bottom"/>
          </w:tcPr>
          <w:p w14:paraId="65AB55E1" w14:textId="62C40997" w:rsidR="00390E60" w:rsidRPr="00E3573B" w:rsidRDefault="00390E60" w:rsidP="00390E6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709</w:t>
            </w:r>
          </w:p>
        </w:tc>
      </w:tr>
      <w:tr w:rsidR="00390E60" w:rsidRPr="002A370A" w14:paraId="3CB26B23" w14:textId="77777777" w:rsidTr="00526CB1">
        <w:trPr>
          <w:cantSplit/>
          <w:trHeight w:val="454"/>
        </w:trPr>
        <w:tc>
          <w:tcPr>
            <w:tcW w:w="4678" w:type="dxa"/>
            <w:shd w:val="clear" w:color="auto" w:fill="auto"/>
          </w:tcPr>
          <w:p w14:paraId="50BA9D56" w14:textId="77777777" w:rsidR="00390E60" w:rsidRPr="002A370A" w:rsidRDefault="00390E60" w:rsidP="00390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cs/>
              </w:rPr>
            </w:pPr>
            <w:r w:rsidRPr="002A370A">
              <w:rPr>
                <w:rFonts w:ascii="Angsana New" w:hAnsi="Angsana New"/>
                <w:b/>
                <w:bCs/>
                <w:sz w:val="24"/>
                <w:szCs w:val="24"/>
              </w:rPr>
              <w:t>Total financial liabilities</w:t>
            </w:r>
          </w:p>
        </w:tc>
        <w:tc>
          <w:tcPr>
            <w:tcW w:w="1276" w:type="dxa"/>
            <w:shd w:val="clear" w:color="auto" w:fill="auto"/>
            <w:vAlign w:val="center"/>
          </w:tcPr>
          <w:p w14:paraId="2232C722" w14:textId="3CF57074" w:rsidR="00390E60" w:rsidRPr="00E3573B" w:rsidRDefault="00390E60" w:rsidP="00390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center"/>
          </w:tcPr>
          <w:p w14:paraId="66745ED4" w14:textId="0EC876BA" w:rsidR="00390E60" w:rsidRPr="00E3573B" w:rsidRDefault="00390E60" w:rsidP="00390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w:t>
            </w:r>
          </w:p>
        </w:tc>
        <w:tc>
          <w:tcPr>
            <w:tcW w:w="1276" w:type="dxa"/>
            <w:shd w:val="clear" w:color="auto" w:fill="auto"/>
            <w:vAlign w:val="center"/>
          </w:tcPr>
          <w:p w14:paraId="1966E4DA" w14:textId="22BEEF6E" w:rsidR="00390E60" w:rsidRPr="00E3573B" w:rsidRDefault="00390E60" w:rsidP="00390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yellow"/>
                <w:cs/>
              </w:rPr>
            </w:pPr>
            <w:r w:rsidRPr="0039060E">
              <w:rPr>
                <w:rFonts w:ascii="Angsana New" w:hAnsi="Angsana New"/>
                <w:sz w:val="24"/>
                <w:szCs w:val="24"/>
              </w:rPr>
              <w:t>91,221</w:t>
            </w:r>
          </w:p>
        </w:tc>
        <w:tc>
          <w:tcPr>
            <w:tcW w:w="1276" w:type="dxa"/>
            <w:shd w:val="clear" w:color="auto" w:fill="auto"/>
            <w:vAlign w:val="center"/>
          </w:tcPr>
          <w:p w14:paraId="1B664003" w14:textId="5CBD29F0" w:rsidR="00390E60" w:rsidRPr="00E3573B" w:rsidRDefault="00390E60" w:rsidP="00390E6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yellow"/>
              </w:rPr>
            </w:pPr>
            <w:r w:rsidRPr="0039060E">
              <w:rPr>
                <w:rFonts w:ascii="Angsana New" w:hAnsi="Angsana New"/>
                <w:sz w:val="24"/>
                <w:szCs w:val="24"/>
              </w:rPr>
              <w:t>91,221</w:t>
            </w:r>
          </w:p>
        </w:tc>
      </w:tr>
    </w:tbl>
    <w:p w14:paraId="4B1ADCC3" w14:textId="1F262191" w:rsidR="007D275C" w:rsidRPr="002A370A" w:rsidRDefault="007D275C"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4E27AAA" w14:textId="4F888E12" w:rsidR="001728DE" w:rsidRPr="002A370A" w:rsidRDefault="001728DE"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4BF18DD" w14:textId="7229A555" w:rsidR="001728DE" w:rsidRPr="002A370A" w:rsidRDefault="001728DE"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2B89FEC" w14:textId="4C27ADA0" w:rsidR="001728DE" w:rsidRDefault="001728DE"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293C9E21" w14:textId="158B2B03" w:rsidR="00423C94" w:rsidRDefault="00423C94"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6FDCF75" w14:textId="220C8C47" w:rsidR="00423C94" w:rsidRDefault="00423C94"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566E524A" w14:textId="773EBB43" w:rsidR="00423C94" w:rsidRDefault="00423C94"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CA2F7E5" w14:textId="77777777" w:rsidR="00526CB1" w:rsidRPr="002A370A" w:rsidRDefault="00526CB1"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D7602A3" w14:textId="6B6DCF7C" w:rsidR="00463F7D" w:rsidRPr="002A370A" w:rsidRDefault="004F33FD" w:rsidP="006A5C29">
      <w:pPr>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SHARE CAPITAL AND</w:t>
      </w:r>
      <w:r w:rsidR="006F52F4" w:rsidRPr="002A370A">
        <w:rPr>
          <w:rFonts w:ascii="Angsana New" w:hAnsi="Angsana New"/>
          <w:b/>
          <w:bCs/>
          <w:sz w:val="28"/>
          <w:szCs w:val="28"/>
        </w:rPr>
        <w:t xml:space="preserve"> </w:t>
      </w:r>
      <w:r w:rsidRPr="002A370A">
        <w:rPr>
          <w:rFonts w:ascii="Angsana New" w:hAnsi="Angsana New"/>
          <w:b/>
          <w:bCs/>
          <w:sz w:val="28"/>
          <w:szCs w:val="28"/>
        </w:rPr>
        <w:t>PREMIUM (DISCOUNT) ON COMMON</w:t>
      </w:r>
      <w:r w:rsidR="004F5929" w:rsidRPr="002A370A">
        <w:rPr>
          <w:rFonts w:ascii="Angsana New" w:hAnsi="Angsana New"/>
          <w:b/>
          <w:bCs/>
          <w:sz w:val="28"/>
          <w:szCs w:val="28"/>
        </w:rPr>
        <w:t xml:space="preserve"> SHARES</w:t>
      </w:r>
    </w:p>
    <w:tbl>
      <w:tblPr>
        <w:tblW w:w="9209" w:type="dxa"/>
        <w:tblInd w:w="108" w:type="dxa"/>
        <w:tblLayout w:type="fixed"/>
        <w:tblLook w:val="0000" w:firstRow="0" w:lastRow="0" w:firstColumn="0" w:lastColumn="0" w:noHBand="0" w:noVBand="0"/>
      </w:tblPr>
      <w:tblGrid>
        <w:gridCol w:w="3034"/>
        <w:gridCol w:w="1122"/>
        <w:gridCol w:w="1265"/>
        <w:gridCol w:w="1265"/>
        <w:gridCol w:w="1263"/>
        <w:gridCol w:w="1260"/>
      </w:tblGrid>
      <w:tr w:rsidR="007721E4" w:rsidRPr="002A370A" w14:paraId="73B8DCAB" w14:textId="77777777" w:rsidTr="00987F3B">
        <w:trPr>
          <w:trHeight w:val="21"/>
          <w:tblHeader/>
        </w:trPr>
        <w:tc>
          <w:tcPr>
            <w:tcW w:w="1647" w:type="pct"/>
          </w:tcPr>
          <w:p w14:paraId="26B8101A"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p>
        </w:tc>
        <w:tc>
          <w:tcPr>
            <w:tcW w:w="609" w:type="pct"/>
            <w:shd w:val="clear" w:color="auto" w:fill="auto"/>
          </w:tcPr>
          <w:p w14:paraId="7E4E7C66"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p>
        </w:tc>
        <w:tc>
          <w:tcPr>
            <w:tcW w:w="1374" w:type="pct"/>
            <w:gridSpan w:val="2"/>
            <w:shd w:val="clear" w:color="auto" w:fill="auto"/>
          </w:tcPr>
          <w:p w14:paraId="240755C9" w14:textId="4F2974F8" w:rsidR="007721E4" w:rsidRPr="002A370A" w:rsidRDefault="005D7F9E" w:rsidP="00AB5766">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 xml:space="preserve">As at </w:t>
            </w:r>
            <w:r w:rsidR="00E3573B">
              <w:rPr>
                <w:rFonts w:ascii="Angsana New" w:hAnsi="Angsana New"/>
                <w:sz w:val="28"/>
                <w:szCs w:val="28"/>
              </w:rPr>
              <w:t>December</w:t>
            </w:r>
            <w:r w:rsidR="00A40BEB" w:rsidRPr="002A370A">
              <w:rPr>
                <w:rFonts w:ascii="Angsana New" w:hAnsi="Angsana New"/>
                <w:sz w:val="28"/>
                <w:szCs w:val="28"/>
              </w:rPr>
              <w:t xml:space="preserve"> 3</w:t>
            </w:r>
            <w:r w:rsidR="00E3573B">
              <w:rPr>
                <w:rFonts w:ascii="Angsana New" w:hAnsi="Angsana New"/>
                <w:sz w:val="28"/>
                <w:szCs w:val="28"/>
              </w:rPr>
              <w:t>1</w:t>
            </w:r>
            <w:r w:rsidRPr="002A370A">
              <w:rPr>
                <w:rFonts w:ascii="Angsana New" w:hAnsi="Angsana New"/>
                <w:sz w:val="28"/>
                <w:szCs w:val="28"/>
              </w:rPr>
              <w:t xml:space="preserve">, </w:t>
            </w:r>
            <w:r w:rsidR="00040B58" w:rsidRPr="002A370A">
              <w:rPr>
                <w:rFonts w:ascii="Angsana New" w:hAnsi="Angsana New"/>
                <w:sz w:val="28"/>
                <w:szCs w:val="28"/>
              </w:rPr>
              <w:t>202</w:t>
            </w:r>
            <w:r w:rsidR="00A65EB4" w:rsidRPr="002A370A">
              <w:rPr>
                <w:rFonts w:ascii="Angsana New" w:hAnsi="Angsana New"/>
                <w:sz w:val="28"/>
                <w:szCs w:val="28"/>
              </w:rPr>
              <w:t>1</w:t>
            </w:r>
          </w:p>
        </w:tc>
        <w:tc>
          <w:tcPr>
            <w:tcW w:w="1370" w:type="pct"/>
            <w:gridSpan w:val="2"/>
            <w:shd w:val="clear" w:color="auto" w:fill="auto"/>
          </w:tcPr>
          <w:p w14:paraId="4872B5E5" w14:textId="7D3875B3" w:rsidR="007721E4" w:rsidRPr="002A370A" w:rsidRDefault="005D7F9E" w:rsidP="00AB5766">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rPr>
            </w:pPr>
            <w:r w:rsidRPr="002A370A">
              <w:rPr>
                <w:rFonts w:ascii="Angsana New" w:hAnsi="Angsana New"/>
                <w:sz w:val="28"/>
                <w:szCs w:val="28"/>
              </w:rPr>
              <w:t xml:space="preserve">As at December </w:t>
            </w:r>
            <w:r w:rsidR="00040B58" w:rsidRPr="002A370A">
              <w:rPr>
                <w:rFonts w:ascii="Angsana New" w:hAnsi="Angsana New"/>
                <w:sz w:val="28"/>
                <w:szCs w:val="28"/>
              </w:rPr>
              <w:t>31</w:t>
            </w:r>
            <w:r w:rsidRPr="002A370A">
              <w:rPr>
                <w:rFonts w:ascii="Angsana New" w:hAnsi="Angsana New"/>
                <w:sz w:val="28"/>
                <w:szCs w:val="28"/>
              </w:rPr>
              <w:t xml:space="preserve">, </w:t>
            </w:r>
            <w:r w:rsidR="00040B58" w:rsidRPr="002A370A">
              <w:rPr>
                <w:rFonts w:ascii="Angsana New" w:hAnsi="Angsana New"/>
                <w:sz w:val="28"/>
                <w:szCs w:val="28"/>
              </w:rPr>
              <w:t>20</w:t>
            </w:r>
            <w:r w:rsidR="00A65EB4" w:rsidRPr="002A370A">
              <w:rPr>
                <w:rFonts w:ascii="Angsana New" w:hAnsi="Angsana New"/>
                <w:sz w:val="28"/>
                <w:szCs w:val="28"/>
              </w:rPr>
              <w:t>20</w:t>
            </w:r>
          </w:p>
        </w:tc>
      </w:tr>
      <w:tr w:rsidR="005D7F9E" w:rsidRPr="002A370A" w14:paraId="61CACBBB" w14:textId="77777777" w:rsidTr="00987F3B">
        <w:trPr>
          <w:trHeight w:val="21"/>
          <w:tblHeader/>
        </w:trPr>
        <w:tc>
          <w:tcPr>
            <w:tcW w:w="1647" w:type="pct"/>
          </w:tcPr>
          <w:p w14:paraId="15F67B18" w14:textId="77777777"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p>
        </w:tc>
        <w:tc>
          <w:tcPr>
            <w:tcW w:w="609" w:type="pct"/>
            <w:shd w:val="clear" w:color="auto" w:fill="auto"/>
          </w:tcPr>
          <w:p w14:paraId="2BDCFBA5" w14:textId="53FCABE0"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2A370A">
              <w:rPr>
                <w:rFonts w:ascii="Angsana New" w:hAnsi="Angsana New"/>
                <w:sz w:val="28"/>
                <w:szCs w:val="28"/>
              </w:rPr>
              <w:t xml:space="preserve">Amount of </w:t>
            </w:r>
          </w:p>
        </w:tc>
        <w:tc>
          <w:tcPr>
            <w:tcW w:w="687" w:type="pct"/>
            <w:shd w:val="clear" w:color="auto" w:fill="auto"/>
          </w:tcPr>
          <w:p w14:paraId="57AEBE0F" w14:textId="31948126"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 xml:space="preserve">Thousand </w:t>
            </w:r>
          </w:p>
        </w:tc>
        <w:tc>
          <w:tcPr>
            <w:tcW w:w="687" w:type="pct"/>
            <w:shd w:val="clear" w:color="auto" w:fill="auto"/>
          </w:tcPr>
          <w:p w14:paraId="65BE2C79" w14:textId="6B325306"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Thousand</w:t>
            </w:r>
          </w:p>
        </w:tc>
        <w:tc>
          <w:tcPr>
            <w:tcW w:w="686" w:type="pct"/>
            <w:shd w:val="clear" w:color="auto" w:fill="auto"/>
          </w:tcPr>
          <w:p w14:paraId="4BBD14CB" w14:textId="0F0A5961"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 xml:space="preserve">Thousand </w:t>
            </w:r>
          </w:p>
        </w:tc>
        <w:tc>
          <w:tcPr>
            <w:tcW w:w="684" w:type="pct"/>
            <w:shd w:val="clear" w:color="auto" w:fill="auto"/>
          </w:tcPr>
          <w:p w14:paraId="2FD38CBC" w14:textId="353D3878"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Thousand</w:t>
            </w:r>
          </w:p>
        </w:tc>
      </w:tr>
      <w:tr w:rsidR="005D7F9E" w:rsidRPr="002A370A" w14:paraId="2948D58A" w14:textId="77777777" w:rsidTr="00987F3B">
        <w:trPr>
          <w:trHeight w:val="21"/>
          <w:tblHeader/>
        </w:trPr>
        <w:tc>
          <w:tcPr>
            <w:tcW w:w="1647" w:type="pct"/>
          </w:tcPr>
          <w:p w14:paraId="3BF6B10E" w14:textId="77777777"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p>
        </w:tc>
        <w:tc>
          <w:tcPr>
            <w:tcW w:w="609" w:type="pct"/>
            <w:shd w:val="clear" w:color="auto" w:fill="auto"/>
          </w:tcPr>
          <w:p w14:paraId="01F3440D" w14:textId="5EB2326A" w:rsidR="005D7F9E" w:rsidRPr="002A370A" w:rsidRDefault="005D7F9E" w:rsidP="005D7F9E">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2A370A">
              <w:rPr>
                <w:rFonts w:ascii="Angsana New" w:hAnsi="Angsana New"/>
                <w:sz w:val="28"/>
                <w:szCs w:val="28"/>
              </w:rPr>
              <w:t>share</w:t>
            </w:r>
          </w:p>
        </w:tc>
        <w:tc>
          <w:tcPr>
            <w:tcW w:w="687" w:type="pct"/>
            <w:shd w:val="clear" w:color="auto" w:fill="auto"/>
          </w:tcPr>
          <w:p w14:paraId="6C8651A7" w14:textId="578812AE" w:rsidR="005D7F9E" w:rsidRPr="002A370A"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Shares</w:t>
            </w:r>
          </w:p>
        </w:tc>
        <w:tc>
          <w:tcPr>
            <w:tcW w:w="687" w:type="pct"/>
            <w:shd w:val="clear" w:color="auto" w:fill="auto"/>
          </w:tcPr>
          <w:p w14:paraId="77F776F1" w14:textId="18C5BD0E" w:rsidR="005D7F9E" w:rsidRPr="002A370A"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lang w:eastAsia="x-none"/>
              </w:rPr>
              <w:t>Baht</w:t>
            </w:r>
          </w:p>
        </w:tc>
        <w:tc>
          <w:tcPr>
            <w:tcW w:w="686" w:type="pct"/>
            <w:shd w:val="clear" w:color="auto" w:fill="auto"/>
          </w:tcPr>
          <w:p w14:paraId="6B9AF575" w14:textId="57629B51" w:rsidR="005D7F9E" w:rsidRPr="002A370A"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Shares</w:t>
            </w:r>
          </w:p>
        </w:tc>
        <w:tc>
          <w:tcPr>
            <w:tcW w:w="684" w:type="pct"/>
            <w:shd w:val="clear" w:color="auto" w:fill="auto"/>
          </w:tcPr>
          <w:p w14:paraId="32C777B9" w14:textId="4F5AD860" w:rsidR="005D7F9E" w:rsidRPr="002A370A"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lang w:eastAsia="x-none"/>
              </w:rPr>
              <w:t>Baht</w:t>
            </w:r>
          </w:p>
        </w:tc>
      </w:tr>
      <w:tr w:rsidR="005D7F9E" w:rsidRPr="002A370A" w14:paraId="789E54C6" w14:textId="77777777" w:rsidTr="00987F3B">
        <w:trPr>
          <w:trHeight w:val="265"/>
        </w:trPr>
        <w:tc>
          <w:tcPr>
            <w:tcW w:w="1647" w:type="pct"/>
          </w:tcPr>
          <w:p w14:paraId="6A34E719" w14:textId="1A9E90BF" w:rsidR="007721E4" w:rsidRPr="002A370A" w:rsidRDefault="005D7F9E" w:rsidP="00A5032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cs/>
              </w:rPr>
            </w:pPr>
            <w:r w:rsidRPr="002A370A">
              <w:rPr>
                <w:rFonts w:ascii="Angsana New" w:hAnsi="Angsana New"/>
                <w:b/>
                <w:bCs/>
                <w:sz w:val="28"/>
                <w:szCs w:val="28"/>
              </w:rPr>
              <w:t>Authorized share capital</w:t>
            </w:r>
          </w:p>
        </w:tc>
        <w:tc>
          <w:tcPr>
            <w:tcW w:w="609" w:type="pct"/>
            <w:shd w:val="clear" w:color="auto" w:fill="auto"/>
          </w:tcPr>
          <w:p w14:paraId="0A928D5E"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3345F61D"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7" w:type="pct"/>
            <w:shd w:val="clear" w:color="auto" w:fill="auto"/>
          </w:tcPr>
          <w:p w14:paraId="1DFF7B66"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6" w:type="pct"/>
            <w:shd w:val="clear" w:color="auto" w:fill="auto"/>
          </w:tcPr>
          <w:p w14:paraId="6D2DA8C1"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4" w:type="pct"/>
            <w:shd w:val="clear" w:color="auto" w:fill="auto"/>
          </w:tcPr>
          <w:p w14:paraId="0BAFF6DE"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r>
      <w:tr w:rsidR="007F43AA" w:rsidRPr="002A370A" w14:paraId="0B07CCCA" w14:textId="77777777" w:rsidTr="00987F3B">
        <w:trPr>
          <w:trHeight w:val="21"/>
        </w:trPr>
        <w:tc>
          <w:tcPr>
            <w:tcW w:w="1647" w:type="pct"/>
          </w:tcPr>
          <w:p w14:paraId="6D271D9F" w14:textId="2631384A"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Ordinary shares</w:t>
            </w:r>
          </w:p>
        </w:tc>
        <w:tc>
          <w:tcPr>
            <w:tcW w:w="609" w:type="pct"/>
            <w:shd w:val="clear" w:color="auto" w:fill="auto"/>
          </w:tcPr>
          <w:p w14:paraId="10A859F8" w14:textId="77777777"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2A370A">
              <w:rPr>
                <w:rFonts w:ascii="Angsana New" w:hAnsi="Angsana New"/>
                <w:sz w:val="28"/>
                <w:szCs w:val="28"/>
              </w:rPr>
              <w:t>0.68</w:t>
            </w:r>
          </w:p>
        </w:tc>
        <w:tc>
          <w:tcPr>
            <w:tcW w:w="687" w:type="pct"/>
            <w:shd w:val="clear" w:color="auto" w:fill="auto"/>
          </w:tcPr>
          <w:p w14:paraId="259046A7" w14:textId="1C4982C5" w:rsidR="007F43AA" w:rsidRPr="00A164B7"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164B7">
              <w:rPr>
                <w:rFonts w:ascii="Angsana New" w:hAnsi="Angsana New"/>
                <w:sz w:val="28"/>
                <w:szCs w:val="28"/>
              </w:rPr>
              <w:t>2,169,906</w:t>
            </w:r>
          </w:p>
        </w:tc>
        <w:tc>
          <w:tcPr>
            <w:tcW w:w="687" w:type="pct"/>
            <w:shd w:val="clear" w:color="auto" w:fill="auto"/>
          </w:tcPr>
          <w:p w14:paraId="2AF33A0E" w14:textId="376F5474" w:rsidR="007F43AA" w:rsidRPr="00A164B7"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164B7">
              <w:rPr>
                <w:rFonts w:ascii="Angsana New" w:hAnsi="Angsana New"/>
                <w:sz w:val="28"/>
                <w:szCs w:val="28"/>
              </w:rPr>
              <w:t>1,475,536</w:t>
            </w:r>
          </w:p>
        </w:tc>
        <w:tc>
          <w:tcPr>
            <w:tcW w:w="686" w:type="pct"/>
          </w:tcPr>
          <w:p w14:paraId="5006E634" w14:textId="29B8A6F1"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2,584,017</w:t>
            </w:r>
          </w:p>
        </w:tc>
        <w:tc>
          <w:tcPr>
            <w:tcW w:w="684" w:type="pct"/>
          </w:tcPr>
          <w:p w14:paraId="33BA3ECB" w14:textId="2D9F4FF1"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1,757,131</w:t>
            </w:r>
          </w:p>
        </w:tc>
      </w:tr>
      <w:tr w:rsidR="007F43AA" w:rsidRPr="002A370A" w14:paraId="2B67B939" w14:textId="77777777" w:rsidTr="00987F3B">
        <w:trPr>
          <w:trHeight w:val="21"/>
        </w:trPr>
        <w:tc>
          <w:tcPr>
            <w:tcW w:w="1647" w:type="pct"/>
          </w:tcPr>
          <w:p w14:paraId="45480918" w14:textId="17F3FB5C"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Capital increase</w:t>
            </w:r>
          </w:p>
        </w:tc>
        <w:tc>
          <w:tcPr>
            <w:tcW w:w="609" w:type="pct"/>
            <w:shd w:val="clear" w:color="auto" w:fill="auto"/>
          </w:tcPr>
          <w:p w14:paraId="7791C1E5" w14:textId="77777777"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2DC868C7" w14:textId="527FD2D5" w:rsidR="007F43AA" w:rsidRPr="00A164B7"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164B7">
              <w:rPr>
                <w:rFonts w:ascii="Angsana New" w:hAnsi="Angsana New"/>
                <w:sz w:val="28"/>
                <w:szCs w:val="28"/>
              </w:rPr>
              <w:t>842,327</w:t>
            </w:r>
          </w:p>
        </w:tc>
        <w:tc>
          <w:tcPr>
            <w:tcW w:w="687" w:type="pct"/>
            <w:shd w:val="clear" w:color="auto" w:fill="auto"/>
          </w:tcPr>
          <w:p w14:paraId="7C68540F" w14:textId="53469112" w:rsidR="007F43AA" w:rsidRPr="00A164B7"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164B7">
              <w:rPr>
                <w:rFonts w:ascii="Angsana New" w:hAnsi="Angsana New"/>
                <w:sz w:val="28"/>
                <w:szCs w:val="28"/>
              </w:rPr>
              <w:t>572,78</w:t>
            </w:r>
            <w:r w:rsidR="00A73778" w:rsidRPr="00A164B7">
              <w:rPr>
                <w:rFonts w:ascii="Angsana New" w:hAnsi="Angsana New"/>
                <w:sz w:val="28"/>
                <w:szCs w:val="28"/>
              </w:rPr>
              <w:t>3</w:t>
            </w:r>
          </w:p>
        </w:tc>
        <w:tc>
          <w:tcPr>
            <w:tcW w:w="686" w:type="pct"/>
          </w:tcPr>
          <w:p w14:paraId="496DC560" w14:textId="3D773DAF"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w:t>
            </w:r>
          </w:p>
        </w:tc>
        <w:tc>
          <w:tcPr>
            <w:tcW w:w="684" w:type="pct"/>
          </w:tcPr>
          <w:p w14:paraId="1339CC85" w14:textId="110AF43A"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w:t>
            </w:r>
          </w:p>
        </w:tc>
      </w:tr>
      <w:tr w:rsidR="007F43AA" w:rsidRPr="002A370A" w14:paraId="72C82FBF" w14:textId="77777777" w:rsidTr="00987F3B">
        <w:trPr>
          <w:trHeight w:val="21"/>
        </w:trPr>
        <w:tc>
          <w:tcPr>
            <w:tcW w:w="1647" w:type="pct"/>
          </w:tcPr>
          <w:p w14:paraId="45398E4F" w14:textId="0531D1A6"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(Capital decrease)</w:t>
            </w:r>
          </w:p>
        </w:tc>
        <w:tc>
          <w:tcPr>
            <w:tcW w:w="609" w:type="pct"/>
            <w:shd w:val="clear" w:color="auto" w:fill="auto"/>
          </w:tcPr>
          <w:p w14:paraId="4C1534EE" w14:textId="77777777"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649C6C32" w14:textId="10425F3D" w:rsidR="007F43AA" w:rsidRPr="00A164B7" w:rsidRDefault="007F43AA" w:rsidP="007F43AA">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164B7">
              <w:rPr>
                <w:rFonts w:ascii="Angsana New" w:hAnsi="Angsana New"/>
                <w:sz w:val="28"/>
                <w:szCs w:val="28"/>
              </w:rPr>
              <w:t xml:space="preserve"> (448,883)   </w:t>
            </w:r>
          </w:p>
        </w:tc>
        <w:tc>
          <w:tcPr>
            <w:tcW w:w="687" w:type="pct"/>
            <w:shd w:val="clear" w:color="auto" w:fill="auto"/>
          </w:tcPr>
          <w:p w14:paraId="5FEF9CEB" w14:textId="53B4229A" w:rsidR="007F43AA" w:rsidRPr="00A164B7" w:rsidRDefault="007F43AA" w:rsidP="007F43AA">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164B7">
              <w:rPr>
                <w:rFonts w:ascii="Angsana New" w:hAnsi="Angsana New"/>
                <w:sz w:val="28"/>
                <w:szCs w:val="28"/>
              </w:rPr>
              <w:t xml:space="preserve"> (305,240)   </w:t>
            </w:r>
          </w:p>
        </w:tc>
        <w:tc>
          <w:tcPr>
            <w:tcW w:w="686" w:type="pct"/>
            <w:shd w:val="clear" w:color="auto" w:fill="auto"/>
          </w:tcPr>
          <w:p w14:paraId="0663CCA6" w14:textId="5B6680B9" w:rsidR="007F43AA" w:rsidRPr="002A370A" w:rsidRDefault="007F43AA" w:rsidP="007F43AA">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(414,110)</w:t>
            </w:r>
          </w:p>
        </w:tc>
        <w:tc>
          <w:tcPr>
            <w:tcW w:w="684" w:type="pct"/>
            <w:shd w:val="clear" w:color="auto" w:fill="auto"/>
          </w:tcPr>
          <w:p w14:paraId="3DAEB7A6" w14:textId="711F47EE" w:rsidR="007F43AA" w:rsidRPr="002A370A" w:rsidRDefault="007F43AA" w:rsidP="007F43AA">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(281,595)</w:t>
            </w:r>
          </w:p>
        </w:tc>
      </w:tr>
      <w:tr w:rsidR="007F43AA" w:rsidRPr="002A370A" w14:paraId="00A6D7CB" w14:textId="77777777" w:rsidTr="00987F3B">
        <w:trPr>
          <w:trHeight w:val="21"/>
        </w:trPr>
        <w:tc>
          <w:tcPr>
            <w:tcW w:w="1647" w:type="pct"/>
          </w:tcPr>
          <w:p w14:paraId="04DCA76E" w14:textId="6952568E"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rPr>
              <w:t>Total</w:t>
            </w:r>
          </w:p>
        </w:tc>
        <w:tc>
          <w:tcPr>
            <w:tcW w:w="609" w:type="pct"/>
            <w:shd w:val="clear" w:color="auto" w:fill="auto"/>
          </w:tcPr>
          <w:p w14:paraId="200FCFF3" w14:textId="77777777" w:rsidR="007F43AA" w:rsidRPr="002A370A" w:rsidRDefault="007F43AA" w:rsidP="007F43AA">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19A95E78" w14:textId="63FC6D01" w:rsidR="007F43AA" w:rsidRPr="00A164B7" w:rsidRDefault="007F43AA" w:rsidP="007F43AA">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164B7">
              <w:rPr>
                <w:rFonts w:ascii="Angsana New" w:hAnsi="Angsana New"/>
                <w:sz w:val="28"/>
                <w:szCs w:val="28"/>
              </w:rPr>
              <w:t>2,563,350</w:t>
            </w:r>
          </w:p>
        </w:tc>
        <w:tc>
          <w:tcPr>
            <w:tcW w:w="687" w:type="pct"/>
            <w:shd w:val="clear" w:color="auto" w:fill="auto"/>
          </w:tcPr>
          <w:p w14:paraId="1199D61F" w14:textId="452B0499" w:rsidR="007F43AA" w:rsidRPr="00A164B7" w:rsidRDefault="007F43AA" w:rsidP="007F43AA">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164B7">
              <w:rPr>
                <w:rFonts w:ascii="Angsana New" w:hAnsi="Angsana New"/>
                <w:sz w:val="28"/>
                <w:szCs w:val="28"/>
              </w:rPr>
              <w:t>1,743,07</w:t>
            </w:r>
            <w:r w:rsidR="00A73778" w:rsidRPr="00A164B7">
              <w:rPr>
                <w:rFonts w:ascii="Angsana New" w:hAnsi="Angsana New"/>
                <w:sz w:val="28"/>
                <w:szCs w:val="28"/>
              </w:rPr>
              <w:t>9</w:t>
            </w:r>
          </w:p>
        </w:tc>
        <w:tc>
          <w:tcPr>
            <w:tcW w:w="686" w:type="pct"/>
            <w:shd w:val="clear" w:color="auto" w:fill="auto"/>
          </w:tcPr>
          <w:p w14:paraId="55B82366" w14:textId="09241BD5" w:rsidR="007F43AA" w:rsidRPr="002A370A" w:rsidRDefault="007F43AA" w:rsidP="007F43AA">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2,169,907</w:t>
            </w:r>
          </w:p>
        </w:tc>
        <w:tc>
          <w:tcPr>
            <w:tcW w:w="684" w:type="pct"/>
            <w:shd w:val="clear" w:color="auto" w:fill="auto"/>
          </w:tcPr>
          <w:p w14:paraId="1432EC7B" w14:textId="11A3F8D1" w:rsidR="007F43AA" w:rsidRPr="002A370A" w:rsidRDefault="007F43AA" w:rsidP="007F43AA">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1,475,536</w:t>
            </w:r>
          </w:p>
        </w:tc>
      </w:tr>
      <w:tr w:rsidR="0097713D" w:rsidRPr="002A370A" w14:paraId="5DDE3EC0" w14:textId="77777777" w:rsidTr="00987F3B">
        <w:trPr>
          <w:trHeight w:val="21"/>
        </w:trPr>
        <w:tc>
          <w:tcPr>
            <w:tcW w:w="1647" w:type="pct"/>
          </w:tcPr>
          <w:p w14:paraId="1BB14790" w14:textId="7898EC01" w:rsidR="0097713D" w:rsidRPr="002A370A" w:rsidRDefault="0097713D" w:rsidP="00A5032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cs/>
              </w:rPr>
            </w:pPr>
            <w:r w:rsidRPr="002A370A">
              <w:rPr>
                <w:rFonts w:ascii="Angsana New" w:hAnsi="Angsana New"/>
                <w:b/>
                <w:bCs/>
                <w:sz w:val="28"/>
                <w:szCs w:val="28"/>
              </w:rPr>
              <w:t>Issued and paid - up share capital</w:t>
            </w:r>
          </w:p>
        </w:tc>
        <w:tc>
          <w:tcPr>
            <w:tcW w:w="609" w:type="pct"/>
            <w:shd w:val="clear" w:color="auto" w:fill="auto"/>
          </w:tcPr>
          <w:p w14:paraId="7B13175B"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267404AB" w14:textId="77777777" w:rsidR="0097713D" w:rsidRPr="00A164B7"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7" w:type="pct"/>
            <w:shd w:val="clear" w:color="auto" w:fill="auto"/>
          </w:tcPr>
          <w:p w14:paraId="4BE3E711" w14:textId="77777777" w:rsidR="0097713D" w:rsidRPr="00A164B7"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6" w:type="pct"/>
            <w:shd w:val="clear" w:color="auto" w:fill="auto"/>
          </w:tcPr>
          <w:p w14:paraId="012453F1"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4" w:type="pct"/>
            <w:shd w:val="clear" w:color="auto" w:fill="auto"/>
          </w:tcPr>
          <w:p w14:paraId="69B4F314"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r>
      <w:tr w:rsidR="002D0B55" w:rsidRPr="002A370A" w14:paraId="750341CD" w14:textId="77777777" w:rsidTr="00987F3B">
        <w:trPr>
          <w:trHeight w:val="21"/>
        </w:trPr>
        <w:tc>
          <w:tcPr>
            <w:tcW w:w="1647" w:type="pct"/>
          </w:tcPr>
          <w:p w14:paraId="321A340D" w14:textId="06E9C70B"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Ordinary shares</w:t>
            </w:r>
          </w:p>
        </w:tc>
        <w:tc>
          <w:tcPr>
            <w:tcW w:w="609" w:type="pct"/>
            <w:shd w:val="clear" w:color="auto" w:fill="auto"/>
          </w:tcPr>
          <w:p w14:paraId="324BAA92" w14:textId="77777777"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2A370A">
              <w:rPr>
                <w:rFonts w:ascii="Angsana New" w:hAnsi="Angsana New"/>
                <w:sz w:val="28"/>
                <w:szCs w:val="28"/>
              </w:rPr>
              <w:t>0.68</w:t>
            </w:r>
          </w:p>
        </w:tc>
        <w:tc>
          <w:tcPr>
            <w:tcW w:w="687" w:type="pct"/>
            <w:shd w:val="clear" w:color="auto" w:fill="auto"/>
          </w:tcPr>
          <w:p w14:paraId="1BDB6055" w14:textId="4AE849B0" w:rsidR="002D0B55" w:rsidRPr="00A164B7"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164B7">
              <w:rPr>
                <w:rFonts w:ascii="Angsana New" w:hAnsi="Angsana New"/>
                <w:sz w:val="28"/>
                <w:szCs w:val="28"/>
              </w:rPr>
              <w:t>1,329,440</w:t>
            </w:r>
          </w:p>
        </w:tc>
        <w:tc>
          <w:tcPr>
            <w:tcW w:w="687" w:type="pct"/>
            <w:shd w:val="clear" w:color="auto" w:fill="auto"/>
          </w:tcPr>
          <w:p w14:paraId="4A0B66AF" w14:textId="31508C60" w:rsidR="002D0B55" w:rsidRPr="00A164B7"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164B7">
              <w:rPr>
                <w:rFonts w:ascii="Angsana New" w:hAnsi="Angsana New"/>
                <w:sz w:val="28"/>
                <w:szCs w:val="28"/>
              </w:rPr>
              <w:t>904,020</w:t>
            </w:r>
          </w:p>
        </w:tc>
        <w:tc>
          <w:tcPr>
            <w:tcW w:w="686" w:type="pct"/>
          </w:tcPr>
          <w:p w14:paraId="326F1E31" w14:textId="54533603"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1,329,440</w:t>
            </w:r>
          </w:p>
        </w:tc>
        <w:tc>
          <w:tcPr>
            <w:tcW w:w="684" w:type="pct"/>
          </w:tcPr>
          <w:p w14:paraId="6BE616BD" w14:textId="58D95A1B"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904,020</w:t>
            </w:r>
          </w:p>
        </w:tc>
      </w:tr>
      <w:tr w:rsidR="002D0B55" w:rsidRPr="002A370A" w14:paraId="0A31787D" w14:textId="77777777" w:rsidTr="00987F3B">
        <w:trPr>
          <w:trHeight w:val="21"/>
        </w:trPr>
        <w:tc>
          <w:tcPr>
            <w:tcW w:w="1647" w:type="pct"/>
            <w:vAlign w:val="center"/>
          </w:tcPr>
          <w:p w14:paraId="19003A1B" w14:textId="117BEB2E"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Capital increase</w:t>
            </w:r>
          </w:p>
        </w:tc>
        <w:tc>
          <w:tcPr>
            <w:tcW w:w="609" w:type="pct"/>
            <w:shd w:val="clear" w:color="auto" w:fill="auto"/>
          </w:tcPr>
          <w:p w14:paraId="38C1CF30" w14:textId="77777777"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7E3632CF" w14:textId="12AA8D00" w:rsidR="002D0B55" w:rsidRPr="00A164B7" w:rsidRDefault="002D0B55" w:rsidP="002D0B55">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164B7">
              <w:rPr>
                <w:rFonts w:ascii="Angsana New" w:hAnsi="Angsana New" w:hint="cs"/>
                <w:sz w:val="28"/>
                <w:szCs w:val="28"/>
                <w:cs/>
              </w:rPr>
              <w:t>785</w:t>
            </w:r>
            <w:r w:rsidRPr="00A164B7">
              <w:rPr>
                <w:rFonts w:ascii="Angsana New" w:hAnsi="Angsana New"/>
                <w:sz w:val="28"/>
                <w:szCs w:val="28"/>
              </w:rPr>
              <w:t>,018</w:t>
            </w:r>
          </w:p>
        </w:tc>
        <w:tc>
          <w:tcPr>
            <w:tcW w:w="687" w:type="pct"/>
            <w:shd w:val="clear" w:color="auto" w:fill="auto"/>
          </w:tcPr>
          <w:p w14:paraId="00482F42" w14:textId="4DEF8A4B" w:rsidR="002D0B55" w:rsidRPr="00A164B7" w:rsidRDefault="002D0B55" w:rsidP="002D0B55">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164B7">
              <w:rPr>
                <w:rFonts w:ascii="Angsana New" w:hAnsi="Angsana New"/>
                <w:sz w:val="28"/>
                <w:szCs w:val="28"/>
              </w:rPr>
              <w:t>533,81</w:t>
            </w:r>
            <w:r w:rsidR="00390E60">
              <w:rPr>
                <w:rFonts w:ascii="Angsana New" w:hAnsi="Angsana New"/>
                <w:sz w:val="28"/>
                <w:szCs w:val="28"/>
              </w:rPr>
              <w:t>2</w:t>
            </w:r>
          </w:p>
        </w:tc>
        <w:tc>
          <w:tcPr>
            <w:tcW w:w="686" w:type="pct"/>
          </w:tcPr>
          <w:p w14:paraId="6C49946C" w14:textId="27588147" w:rsidR="002D0B55" w:rsidRPr="002A370A" w:rsidRDefault="002D0B55" w:rsidP="002D0B55">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w:t>
            </w:r>
          </w:p>
        </w:tc>
        <w:tc>
          <w:tcPr>
            <w:tcW w:w="684" w:type="pct"/>
          </w:tcPr>
          <w:p w14:paraId="5DCFDBD6" w14:textId="6840DE2E" w:rsidR="002D0B55" w:rsidRPr="002A370A" w:rsidRDefault="002D0B55" w:rsidP="002D0B55">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w:t>
            </w:r>
          </w:p>
        </w:tc>
      </w:tr>
      <w:tr w:rsidR="002D0B55" w:rsidRPr="002A370A" w14:paraId="669C4CC8" w14:textId="77777777" w:rsidTr="00987F3B">
        <w:trPr>
          <w:trHeight w:val="21"/>
        </w:trPr>
        <w:tc>
          <w:tcPr>
            <w:tcW w:w="1647" w:type="pct"/>
          </w:tcPr>
          <w:p w14:paraId="26E7FB6C" w14:textId="6797E692"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rPr>
              <w:t>Total</w:t>
            </w:r>
          </w:p>
        </w:tc>
        <w:tc>
          <w:tcPr>
            <w:tcW w:w="609" w:type="pct"/>
            <w:shd w:val="clear" w:color="auto" w:fill="auto"/>
          </w:tcPr>
          <w:p w14:paraId="2CA537ED" w14:textId="77777777"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595F42D5" w14:textId="15E29AE9" w:rsidR="002D0B55" w:rsidRPr="00A164B7" w:rsidRDefault="002D0B55" w:rsidP="002D0B55">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164B7">
              <w:rPr>
                <w:rFonts w:ascii="Angsana New" w:hAnsi="Angsana New"/>
                <w:sz w:val="28"/>
                <w:szCs w:val="28"/>
              </w:rPr>
              <w:t>2,114,458</w:t>
            </w:r>
          </w:p>
        </w:tc>
        <w:tc>
          <w:tcPr>
            <w:tcW w:w="687" w:type="pct"/>
            <w:shd w:val="clear" w:color="auto" w:fill="auto"/>
          </w:tcPr>
          <w:p w14:paraId="3693C703" w14:textId="09323002" w:rsidR="002D0B55" w:rsidRPr="00A164B7" w:rsidRDefault="002D0B55" w:rsidP="002D0B55">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164B7">
              <w:rPr>
                <w:rFonts w:ascii="Angsana New" w:hAnsi="Angsana New"/>
                <w:sz w:val="28"/>
                <w:szCs w:val="28"/>
              </w:rPr>
              <w:t>1,437,83</w:t>
            </w:r>
            <w:r w:rsidR="00390E60">
              <w:rPr>
                <w:rFonts w:ascii="Angsana New" w:hAnsi="Angsana New"/>
                <w:sz w:val="28"/>
                <w:szCs w:val="28"/>
              </w:rPr>
              <w:t>2</w:t>
            </w:r>
          </w:p>
        </w:tc>
        <w:tc>
          <w:tcPr>
            <w:tcW w:w="686" w:type="pct"/>
          </w:tcPr>
          <w:p w14:paraId="5E468B90" w14:textId="48D4EE62" w:rsidR="002D0B55" w:rsidRPr="002A370A" w:rsidRDefault="002D0B55" w:rsidP="002D0B55">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1,329,440</w:t>
            </w:r>
          </w:p>
        </w:tc>
        <w:tc>
          <w:tcPr>
            <w:tcW w:w="684" w:type="pct"/>
          </w:tcPr>
          <w:p w14:paraId="53650C78" w14:textId="019B29BB" w:rsidR="002D0B55" w:rsidRPr="002A370A" w:rsidRDefault="002D0B55" w:rsidP="002D0B55">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904,020</w:t>
            </w:r>
          </w:p>
        </w:tc>
      </w:tr>
      <w:tr w:rsidR="0097713D" w:rsidRPr="002A370A" w14:paraId="7F2759A5" w14:textId="77777777" w:rsidTr="00987F3B">
        <w:trPr>
          <w:trHeight w:val="21"/>
        </w:trPr>
        <w:tc>
          <w:tcPr>
            <w:tcW w:w="1647" w:type="pct"/>
          </w:tcPr>
          <w:p w14:paraId="153A71CC" w14:textId="119FE5C2" w:rsidR="0097713D" w:rsidRPr="002A370A" w:rsidRDefault="0097713D" w:rsidP="00A5032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cs/>
              </w:rPr>
            </w:pPr>
            <w:r w:rsidRPr="002A370A">
              <w:rPr>
                <w:rFonts w:ascii="Angsana New" w:hAnsi="Angsana New"/>
                <w:b/>
                <w:bCs/>
                <w:sz w:val="28"/>
                <w:szCs w:val="28"/>
              </w:rPr>
              <w:t>Issued and paid - up share capital</w:t>
            </w:r>
          </w:p>
        </w:tc>
        <w:tc>
          <w:tcPr>
            <w:tcW w:w="609" w:type="pct"/>
            <w:shd w:val="clear" w:color="auto" w:fill="auto"/>
          </w:tcPr>
          <w:p w14:paraId="7E2C4A1D"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p>
        </w:tc>
        <w:tc>
          <w:tcPr>
            <w:tcW w:w="687" w:type="pct"/>
            <w:shd w:val="clear" w:color="auto" w:fill="auto"/>
          </w:tcPr>
          <w:p w14:paraId="042444C8" w14:textId="77777777" w:rsidR="0097713D" w:rsidRPr="00A164B7"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7" w:type="pct"/>
            <w:shd w:val="clear" w:color="auto" w:fill="auto"/>
          </w:tcPr>
          <w:p w14:paraId="7E6F6513" w14:textId="77777777" w:rsidR="0097713D" w:rsidRPr="00A164B7"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6" w:type="pct"/>
          </w:tcPr>
          <w:p w14:paraId="1285817E"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4" w:type="pct"/>
          </w:tcPr>
          <w:p w14:paraId="26C56E5B"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r>
      <w:tr w:rsidR="009F2562" w:rsidRPr="002A370A" w14:paraId="36653418" w14:textId="77777777" w:rsidTr="00987F3B">
        <w:trPr>
          <w:trHeight w:val="427"/>
        </w:trPr>
        <w:tc>
          <w:tcPr>
            <w:tcW w:w="1647" w:type="pct"/>
          </w:tcPr>
          <w:p w14:paraId="23A6FED0" w14:textId="26B43480"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val="x-none" w:eastAsia="x-none"/>
              </w:rPr>
              <w:t>Ordinary shares</w:t>
            </w:r>
          </w:p>
        </w:tc>
        <w:tc>
          <w:tcPr>
            <w:tcW w:w="609" w:type="pct"/>
            <w:shd w:val="clear" w:color="auto" w:fill="auto"/>
          </w:tcPr>
          <w:p w14:paraId="588A2C61" w14:textId="77777777" w:rsidR="009F2562" w:rsidRPr="002A370A" w:rsidRDefault="009F2562" w:rsidP="009F2562">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2A370A">
              <w:rPr>
                <w:rFonts w:ascii="Angsana New" w:hAnsi="Angsana New"/>
                <w:sz w:val="28"/>
                <w:szCs w:val="28"/>
              </w:rPr>
              <w:t>0.68</w:t>
            </w:r>
          </w:p>
        </w:tc>
        <w:tc>
          <w:tcPr>
            <w:tcW w:w="687" w:type="pct"/>
            <w:shd w:val="clear" w:color="auto" w:fill="auto"/>
          </w:tcPr>
          <w:p w14:paraId="47D575A1" w14:textId="6B008D70" w:rsidR="009F2562" w:rsidRPr="00A164B7" w:rsidRDefault="002D0B55" w:rsidP="009F2562">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164B7">
              <w:rPr>
                <w:rFonts w:ascii="Angsana New" w:hAnsi="Angsana New" w:hint="cs"/>
                <w:sz w:val="28"/>
                <w:szCs w:val="28"/>
                <w:cs/>
              </w:rPr>
              <w:t>2</w:t>
            </w:r>
            <w:r w:rsidRPr="00A164B7">
              <w:rPr>
                <w:rFonts w:ascii="Angsana New" w:hAnsi="Angsana New"/>
                <w:sz w:val="28"/>
                <w:szCs w:val="28"/>
              </w:rPr>
              <w:t>,114,458</w:t>
            </w:r>
          </w:p>
        </w:tc>
        <w:tc>
          <w:tcPr>
            <w:tcW w:w="687" w:type="pct"/>
            <w:shd w:val="clear" w:color="auto" w:fill="auto"/>
          </w:tcPr>
          <w:p w14:paraId="630E8D02" w14:textId="73D03F1C" w:rsidR="009F2562" w:rsidRPr="00A164B7" w:rsidRDefault="002D0B55" w:rsidP="009F2562">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164B7">
              <w:rPr>
                <w:rFonts w:ascii="Angsana New" w:hAnsi="Angsana New"/>
                <w:sz w:val="28"/>
                <w:szCs w:val="28"/>
              </w:rPr>
              <w:t>1,437,83</w:t>
            </w:r>
            <w:r w:rsidR="00390E60">
              <w:rPr>
                <w:rFonts w:ascii="Angsana New" w:hAnsi="Angsana New"/>
                <w:sz w:val="28"/>
                <w:szCs w:val="28"/>
              </w:rPr>
              <w:t>2</w:t>
            </w:r>
          </w:p>
        </w:tc>
        <w:tc>
          <w:tcPr>
            <w:tcW w:w="686" w:type="pct"/>
          </w:tcPr>
          <w:p w14:paraId="404478AB" w14:textId="11EA7861" w:rsidR="009F2562" w:rsidRPr="002A370A" w:rsidRDefault="009F2562" w:rsidP="009F2562">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1,329,440</w:t>
            </w:r>
          </w:p>
        </w:tc>
        <w:tc>
          <w:tcPr>
            <w:tcW w:w="684" w:type="pct"/>
          </w:tcPr>
          <w:p w14:paraId="1DD60407" w14:textId="3576C1B1" w:rsidR="009F2562" w:rsidRPr="002A370A" w:rsidRDefault="009F2562" w:rsidP="009F2562">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904,020</w:t>
            </w:r>
          </w:p>
        </w:tc>
      </w:tr>
      <w:tr w:rsidR="00C1167B" w:rsidRPr="002A370A" w14:paraId="25DAA9E4" w14:textId="77777777" w:rsidTr="00987F3B">
        <w:trPr>
          <w:trHeight w:val="21"/>
        </w:trPr>
        <w:tc>
          <w:tcPr>
            <w:tcW w:w="1647" w:type="pct"/>
          </w:tcPr>
          <w:p w14:paraId="638C555B" w14:textId="02D8430B" w:rsidR="00C1167B" w:rsidRPr="002A370A" w:rsidRDefault="00C1167B" w:rsidP="00A5032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cs/>
              </w:rPr>
            </w:pPr>
            <w:r w:rsidRPr="002A370A">
              <w:rPr>
                <w:rFonts w:ascii="Angsana New" w:hAnsi="Angsana New"/>
                <w:b/>
                <w:bCs/>
                <w:sz w:val="28"/>
                <w:szCs w:val="28"/>
                <w:lang w:eastAsia="x-none"/>
              </w:rPr>
              <w:t>Premium (discount) on shares</w:t>
            </w:r>
          </w:p>
        </w:tc>
        <w:tc>
          <w:tcPr>
            <w:tcW w:w="609" w:type="pct"/>
            <w:shd w:val="clear" w:color="auto" w:fill="auto"/>
          </w:tcPr>
          <w:p w14:paraId="19B37FB1" w14:textId="77777777" w:rsidR="00C1167B" w:rsidRPr="002A370A"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p>
        </w:tc>
        <w:tc>
          <w:tcPr>
            <w:tcW w:w="687" w:type="pct"/>
            <w:shd w:val="clear" w:color="auto" w:fill="auto"/>
          </w:tcPr>
          <w:p w14:paraId="163677E7" w14:textId="77777777" w:rsidR="00C1167B" w:rsidRPr="00A164B7"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p>
        </w:tc>
        <w:tc>
          <w:tcPr>
            <w:tcW w:w="687" w:type="pct"/>
            <w:shd w:val="clear" w:color="auto" w:fill="auto"/>
          </w:tcPr>
          <w:p w14:paraId="42A2A126" w14:textId="77777777" w:rsidR="00C1167B" w:rsidRPr="00A164B7"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p>
        </w:tc>
        <w:tc>
          <w:tcPr>
            <w:tcW w:w="686" w:type="pct"/>
            <w:shd w:val="clear" w:color="auto" w:fill="auto"/>
          </w:tcPr>
          <w:p w14:paraId="740D0C8A" w14:textId="77777777" w:rsidR="00C1167B" w:rsidRPr="002A370A"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p>
        </w:tc>
        <w:tc>
          <w:tcPr>
            <w:tcW w:w="684" w:type="pct"/>
            <w:shd w:val="clear" w:color="auto" w:fill="auto"/>
          </w:tcPr>
          <w:p w14:paraId="33A6ECE4" w14:textId="77777777" w:rsidR="00C1167B" w:rsidRPr="002A370A"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p>
        </w:tc>
      </w:tr>
      <w:tr w:rsidR="002D0B55" w:rsidRPr="002A370A" w14:paraId="0C3967E3" w14:textId="77777777" w:rsidTr="00987F3B">
        <w:trPr>
          <w:trHeight w:val="21"/>
        </w:trPr>
        <w:tc>
          <w:tcPr>
            <w:tcW w:w="1647" w:type="pct"/>
          </w:tcPr>
          <w:p w14:paraId="50B4591B" w14:textId="0BD31B2B"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Common share premium</w:t>
            </w:r>
          </w:p>
        </w:tc>
        <w:tc>
          <w:tcPr>
            <w:tcW w:w="609" w:type="pct"/>
            <w:shd w:val="clear" w:color="auto" w:fill="auto"/>
          </w:tcPr>
          <w:p w14:paraId="31CB5360" w14:textId="2FFA37DA"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646529">
              <w:rPr>
                <w:rFonts w:asciiTheme="majorBidi" w:hAnsiTheme="majorBidi" w:cstheme="majorBidi"/>
                <w:sz w:val="28"/>
                <w:szCs w:val="28"/>
              </w:rPr>
              <w:t>0.22</w:t>
            </w:r>
          </w:p>
        </w:tc>
        <w:tc>
          <w:tcPr>
            <w:tcW w:w="687" w:type="pct"/>
            <w:shd w:val="clear" w:color="auto" w:fill="auto"/>
          </w:tcPr>
          <w:p w14:paraId="604A594C" w14:textId="1C3B6DEA" w:rsidR="002D0B55" w:rsidRPr="00A164B7"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A164B7">
              <w:rPr>
                <w:rFonts w:ascii="Angsana New" w:hAnsi="Angsana New"/>
                <w:sz w:val="28"/>
                <w:szCs w:val="28"/>
              </w:rPr>
              <w:t>287,120</w:t>
            </w:r>
          </w:p>
        </w:tc>
        <w:tc>
          <w:tcPr>
            <w:tcW w:w="687" w:type="pct"/>
            <w:shd w:val="clear" w:color="auto" w:fill="auto"/>
          </w:tcPr>
          <w:p w14:paraId="1F50A722" w14:textId="7484583C" w:rsidR="002D0B55" w:rsidRPr="00A164B7"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164B7">
              <w:rPr>
                <w:rFonts w:ascii="Angsana New" w:hAnsi="Angsana New"/>
                <w:sz w:val="28"/>
                <w:szCs w:val="28"/>
              </w:rPr>
              <w:t>63,166</w:t>
            </w:r>
          </w:p>
        </w:tc>
        <w:tc>
          <w:tcPr>
            <w:tcW w:w="686" w:type="pct"/>
          </w:tcPr>
          <w:p w14:paraId="742873C1" w14:textId="60C2D570"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287,106</w:t>
            </w:r>
          </w:p>
        </w:tc>
        <w:tc>
          <w:tcPr>
            <w:tcW w:w="684" w:type="pct"/>
          </w:tcPr>
          <w:p w14:paraId="4EED99FD" w14:textId="1730B7F3"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63,163</w:t>
            </w:r>
          </w:p>
        </w:tc>
      </w:tr>
      <w:tr w:rsidR="002D0B55" w:rsidRPr="002A370A" w14:paraId="3EB5B228" w14:textId="77777777" w:rsidTr="00987F3B">
        <w:trPr>
          <w:trHeight w:val="21"/>
        </w:trPr>
        <w:tc>
          <w:tcPr>
            <w:tcW w:w="1647" w:type="pct"/>
          </w:tcPr>
          <w:p w14:paraId="0485595A" w14:textId="6E245084"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2A370A">
              <w:rPr>
                <w:rFonts w:ascii="Angsana New" w:hAnsi="Angsana New"/>
                <w:sz w:val="28"/>
                <w:szCs w:val="28"/>
                <w:lang w:eastAsia="x-none"/>
              </w:rPr>
              <w:t>Common share premium</w:t>
            </w:r>
          </w:p>
        </w:tc>
        <w:tc>
          <w:tcPr>
            <w:tcW w:w="609" w:type="pct"/>
            <w:shd w:val="clear" w:color="auto" w:fill="auto"/>
          </w:tcPr>
          <w:p w14:paraId="0AC178E3" w14:textId="0C994431"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2D37A4">
              <w:rPr>
                <w:rFonts w:asciiTheme="majorBidi" w:hAnsiTheme="majorBidi" w:cstheme="majorBidi"/>
                <w:sz w:val="28"/>
                <w:szCs w:val="28"/>
              </w:rPr>
              <w:t>0.24</w:t>
            </w:r>
          </w:p>
        </w:tc>
        <w:tc>
          <w:tcPr>
            <w:tcW w:w="687" w:type="pct"/>
            <w:shd w:val="clear" w:color="auto" w:fill="auto"/>
          </w:tcPr>
          <w:p w14:paraId="3B474FDE" w14:textId="0E125629" w:rsidR="002D0B55" w:rsidRPr="00A164B7"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A164B7">
              <w:rPr>
                <w:rFonts w:ascii="Angsana New" w:hAnsi="Angsana New"/>
                <w:sz w:val="28"/>
                <w:szCs w:val="28"/>
              </w:rPr>
              <w:t>430</w:t>
            </w:r>
          </w:p>
        </w:tc>
        <w:tc>
          <w:tcPr>
            <w:tcW w:w="687" w:type="pct"/>
            <w:shd w:val="clear" w:color="auto" w:fill="auto"/>
          </w:tcPr>
          <w:p w14:paraId="39CFC25A" w14:textId="00708373" w:rsidR="002D0B55" w:rsidRPr="00A164B7"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A164B7">
              <w:rPr>
                <w:rFonts w:ascii="Angsana New" w:hAnsi="Angsana New"/>
                <w:sz w:val="28"/>
                <w:szCs w:val="28"/>
              </w:rPr>
              <w:t>103</w:t>
            </w:r>
          </w:p>
        </w:tc>
        <w:tc>
          <w:tcPr>
            <w:tcW w:w="686" w:type="pct"/>
          </w:tcPr>
          <w:p w14:paraId="725FD434" w14:textId="77777777"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4" w:type="pct"/>
          </w:tcPr>
          <w:p w14:paraId="615CC31A" w14:textId="77777777"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r>
      <w:tr w:rsidR="002D0B55" w:rsidRPr="002A370A" w14:paraId="3D556766" w14:textId="77777777" w:rsidTr="00987F3B">
        <w:trPr>
          <w:trHeight w:val="21"/>
        </w:trPr>
        <w:tc>
          <w:tcPr>
            <w:tcW w:w="1647" w:type="pct"/>
          </w:tcPr>
          <w:p w14:paraId="65493C8A" w14:textId="3104EAEC"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2A370A">
              <w:rPr>
                <w:rFonts w:ascii="Angsana New" w:hAnsi="Angsana New"/>
                <w:sz w:val="28"/>
                <w:szCs w:val="28"/>
                <w:lang w:eastAsia="x-none"/>
              </w:rPr>
              <w:t>(Discount) on common shares</w:t>
            </w:r>
          </w:p>
        </w:tc>
        <w:tc>
          <w:tcPr>
            <w:tcW w:w="609" w:type="pct"/>
            <w:shd w:val="clear" w:color="auto" w:fill="auto"/>
          </w:tcPr>
          <w:p w14:paraId="45A478E9" w14:textId="172E36CF"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646529">
              <w:rPr>
                <w:rFonts w:asciiTheme="majorBidi" w:hAnsiTheme="majorBidi" w:cstheme="majorBidi"/>
                <w:sz w:val="28"/>
                <w:szCs w:val="28"/>
              </w:rPr>
              <w:t>0.35</w:t>
            </w:r>
          </w:p>
        </w:tc>
        <w:tc>
          <w:tcPr>
            <w:tcW w:w="687" w:type="pct"/>
            <w:shd w:val="clear" w:color="auto" w:fill="auto"/>
          </w:tcPr>
          <w:p w14:paraId="51BF695F" w14:textId="0D5E7334" w:rsidR="002D0B55" w:rsidRPr="00A164B7"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A164B7">
              <w:rPr>
                <w:rFonts w:ascii="Angsana New" w:hAnsi="Angsana New"/>
                <w:sz w:val="28"/>
                <w:szCs w:val="28"/>
              </w:rPr>
              <w:t>(457,681)</w:t>
            </w:r>
          </w:p>
        </w:tc>
        <w:tc>
          <w:tcPr>
            <w:tcW w:w="687" w:type="pct"/>
            <w:shd w:val="clear" w:color="auto" w:fill="auto"/>
          </w:tcPr>
          <w:p w14:paraId="373A3C7A" w14:textId="02CBBEC6" w:rsidR="002D0B55" w:rsidRPr="00A164B7"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A164B7">
              <w:rPr>
                <w:rFonts w:ascii="Angsana New" w:hAnsi="Angsana New"/>
                <w:sz w:val="28"/>
                <w:szCs w:val="28"/>
              </w:rPr>
              <w:t>(160,188)</w:t>
            </w:r>
          </w:p>
        </w:tc>
        <w:tc>
          <w:tcPr>
            <w:tcW w:w="686" w:type="pct"/>
          </w:tcPr>
          <w:p w14:paraId="502EDB6D" w14:textId="36420F7E"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457,680</w:t>
            </w:r>
          </w:p>
        </w:tc>
        <w:tc>
          <w:tcPr>
            <w:tcW w:w="684" w:type="pct"/>
          </w:tcPr>
          <w:p w14:paraId="30A4CCE6" w14:textId="1F5925A0"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(160,188)</w:t>
            </w:r>
          </w:p>
        </w:tc>
      </w:tr>
      <w:tr w:rsidR="002D0B55" w:rsidRPr="002A370A" w14:paraId="5A2D822F" w14:textId="77777777" w:rsidTr="00987F3B">
        <w:trPr>
          <w:trHeight w:val="21"/>
        </w:trPr>
        <w:tc>
          <w:tcPr>
            <w:tcW w:w="1647" w:type="pct"/>
          </w:tcPr>
          <w:p w14:paraId="6E0CBB4F" w14:textId="24B5365A"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2A370A">
              <w:rPr>
                <w:rFonts w:ascii="Angsana New" w:hAnsi="Angsana New"/>
                <w:sz w:val="28"/>
                <w:szCs w:val="28"/>
                <w:lang w:eastAsia="x-none"/>
              </w:rPr>
              <w:t>(Discount) on common shares</w:t>
            </w:r>
          </w:p>
        </w:tc>
        <w:tc>
          <w:tcPr>
            <w:tcW w:w="609" w:type="pct"/>
            <w:shd w:val="clear" w:color="auto" w:fill="auto"/>
          </w:tcPr>
          <w:p w14:paraId="797AA9E0" w14:textId="550D041A"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646529">
              <w:rPr>
                <w:rFonts w:asciiTheme="majorBidi" w:hAnsiTheme="majorBidi" w:cstheme="majorBidi"/>
                <w:sz w:val="28"/>
                <w:szCs w:val="28"/>
              </w:rPr>
              <w:t>0.33</w:t>
            </w:r>
          </w:p>
        </w:tc>
        <w:tc>
          <w:tcPr>
            <w:tcW w:w="687" w:type="pct"/>
            <w:shd w:val="clear" w:color="auto" w:fill="auto"/>
          </w:tcPr>
          <w:p w14:paraId="71D3F108" w14:textId="22719D1D" w:rsidR="002D0B55" w:rsidRPr="00A164B7"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A164B7">
              <w:rPr>
                <w:rFonts w:ascii="Angsana New" w:hAnsi="Angsana New"/>
                <w:sz w:val="28"/>
                <w:szCs w:val="28"/>
              </w:rPr>
              <w:t>(262,523)</w:t>
            </w:r>
          </w:p>
        </w:tc>
        <w:tc>
          <w:tcPr>
            <w:tcW w:w="687" w:type="pct"/>
            <w:shd w:val="clear" w:color="auto" w:fill="auto"/>
          </w:tcPr>
          <w:p w14:paraId="6AD2A715" w14:textId="09C1A7A2" w:rsidR="002D0B55" w:rsidRPr="00A164B7"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A164B7">
              <w:rPr>
                <w:rFonts w:ascii="Angsana New" w:hAnsi="Angsana New"/>
                <w:sz w:val="28"/>
                <w:szCs w:val="28"/>
              </w:rPr>
              <w:t>(86,632)</w:t>
            </w:r>
          </w:p>
        </w:tc>
        <w:tc>
          <w:tcPr>
            <w:tcW w:w="686" w:type="pct"/>
          </w:tcPr>
          <w:p w14:paraId="2E60AF1D" w14:textId="5AF73455"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w:t>
            </w:r>
          </w:p>
        </w:tc>
        <w:tc>
          <w:tcPr>
            <w:tcW w:w="684" w:type="pct"/>
          </w:tcPr>
          <w:p w14:paraId="4E2AC752" w14:textId="589F9398"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w:t>
            </w:r>
          </w:p>
        </w:tc>
      </w:tr>
      <w:tr w:rsidR="002D0B55" w:rsidRPr="002A370A" w14:paraId="676627B2" w14:textId="77777777" w:rsidTr="00987F3B">
        <w:trPr>
          <w:trHeight w:val="21"/>
        </w:trPr>
        <w:tc>
          <w:tcPr>
            <w:tcW w:w="1647" w:type="pct"/>
            <w:vAlign w:val="center"/>
          </w:tcPr>
          <w:p w14:paraId="1153354D" w14:textId="10495F3C"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(Discount) on common shares</w:t>
            </w:r>
          </w:p>
        </w:tc>
        <w:tc>
          <w:tcPr>
            <w:tcW w:w="609" w:type="pct"/>
            <w:shd w:val="clear" w:color="auto" w:fill="auto"/>
          </w:tcPr>
          <w:p w14:paraId="4030898A" w14:textId="5B2AD6B0"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646529">
              <w:rPr>
                <w:rFonts w:asciiTheme="majorBidi" w:hAnsiTheme="majorBidi" w:cstheme="majorBidi"/>
                <w:sz w:val="28"/>
                <w:szCs w:val="28"/>
              </w:rPr>
              <w:t>0.23</w:t>
            </w:r>
          </w:p>
        </w:tc>
        <w:tc>
          <w:tcPr>
            <w:tcW w:w="687" w:type="pct"/>
            <w:shd w:val="clear" w:color="auto" w:fill="auto"/>
          </w:tcPr>
          <w:p w14:paraId="21194050" w14:textId="2EC1DBC6" w:rsidR="002D0B55" w:rsidRPr="00A164B7"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A164B7">
              <w:rPr>
                <w:rFonts w:ascii="Angsana New" w:hAnsi="Angsana New"/>
                <w:sz w:val="28"/>
                <w:szCs w:val="28"/>
              </w:rPr>
              <w:t>(200,000)</w:t>
            </w:r>
          </w:p>
        </w:tc>
        <w:tc>
          <w:tcPr>
            <w:tcW w:w="687" w:type="pct"/>
            <w:shd w:val="clear" w:color="auto" w:fill="auto"/>
          </w:tcPr>
          <w:p w14:paraId="60C4F3FC" w14:textId="0407D230" w:rsidR="002D0B55" w:rsidRPr="00A164B7"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A164B7">
              <w:rPr>
                <w:rFonts w:ascii="Angsana New" w:hAnsi="Angsana New"/>
                <w:sz w:val="28"/>
                <w:szCs w:val="28"/>
              </w:rPr>
              <w:t>(46,000)</w:t>
            </w:r>
          </w:p>
        </w:tc>
        <w:tc>
          <w:tcPr>
            <w:tcW w:w="686" w:type="pct"/>
            <w:shd w:val="clear" w:color="auto" w:fill="auto"/>
          </w:tcPr>
          <w:p w14:paraId="7ED0E9DA" w14:textId="6AE907B2"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w:t>
            </w:r>
          </w:p>
        </w:tc>
        <w:tc>
          <w:tcPr>
            <w:tcW w:w="684" w:type="pct"/>
            <w:shd w:val="clear" w:color="auto" w:fill="auto"/>
          </w:tcPr>
          <w:p w14:paraId="2FA85232" w14:textId="0CC039C0"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w:t>
            </w:r>
          </w:p>
        </w:tc>
      </w:tr>
      <w:tr w:rsidR="002D0B55" w:rsidRPr="002A370A" w14:paraId="33172996" w14:textId="77777777" w:rsidTr="00987F3B">
        <w:trPr>
          <w:trHeight w:val="21"/>
        </w:trPr>
        <w:tc>
          <w:tcPr>
            <w:tcW w:w="1647" w:type="pct"/>
            <w:vAlign w:val="center"/>
          </w:tcPr>
          <w:p w14:paraId="118C1F8E" w14:textId="1B914AB3"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2A370A">
              <w:rPr>
                <w:rFonts w:ascii="Angsana New" w:hAnsi="Angsana New"/>
                <w:sz w:val="28"/>
                <w:szCs w:val="28"/>
                <w:lang w:eastAsia="x-none"/>
              </w:rPr>
              <w:t>(Discount) on common shares</w:t>
            </w:r>
          </w:p>
        </w:tc>
        <w:tc>
          <w:tcPr>
            <w:tcW w:w="609" w:type="pct"/>
            <w:shd w:val="clear" w:color="auto" w:fill="auto"/>
          </w:tcPr>
          <w:p w14:paraId="47A344A8" w14:textId="4801C1FD"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Pr>
                <w:rFonts w:asciiTheme="majorBidi" w:hAnsiTheme="majorBidi" w:cstheme="majorBidi"/>
                <w:sz w:val="28"/>
                <w:szCs w:val="28"/>
              </w:rPr>
              <w:t>0.15</w:t>
            </w:r>
          </w:p>
        </w:tc>
        <w:tc>
          <w:tcPr>
            <w:tcW w:w="687" w:type="pct"/>
            <w:shd w:val="clear" w:color="auto" w:fill="auto"/>
          </w:tcPr>
          <w:p w14:paraId="5D8DB21A" w14:textId="062179A5" w:rsidR="002D0B55" w:rsidRPr="00A164B7"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A164B7">
              <w:rPr>
                <w:rFonts w:ascii="Angsana New" w:hAnsi="Angsana New"/>
                <w:sz w:val="28"/>
                <w:szCs w:val="28"/>
              </w:rPr>
              <w:t>(130,000)</w:t>
            </w:r>
          </w:p>
        </w:tc>
        <w:tc>
          <w:tcPr>
            <w:tcW w:w="687" w:type="pct"/>
            <w:shd w:val="clear" w:color="auto" w:fill="auto"/>
          </w:tcPr>
          <w:p w14:paraId="1FF67DD1" w14:textId="54B126D5" w:rsidR="002D0B55" w:rsidRPr="00A164B7"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A164B7">
              <w:rPr>
                <w:rFonts w:ascii="Angsana New" w:hAnsi="Angsana New"/>
                <w:sz w:val="28"/>
                <w:szCs w:val="28"/>
              </w:rPr>
              <w:t>(19,500)</w:t>
            </w:r>
          </w:p>
        </w:tc>
        <w:tc>
          <w:tcPr>
            <w:tcW w:w="686" w:type="pct"/>
            <w:shd w:val="clear" w:color="auto" w:fill="auto"/>
          </w:tcPr>
          <w:p w14:paraId="4E4583C1" w14:textId="1A34F01D"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Pr>
                <w:rFonts w:ascii="Angsana New" w:hAnsi="Angsana New"/>
                <w:sz w:val="28"/>
                <w:szCs w:val="28"/>
              </w:rPr>
              <w:t>-</w:t>
            </w:r>
          </w:p>
        </w:tc>
        <w:tc>
          <w:tcPr>
            <w:tcW w:w="684" w:type="pct"/>
            <w:shd w:val="clear" w:color="auto" w:fill="auto"/>
          </w:tcPr>
          <w:p w14:paraId="5BDC723B" w14:textId="66B641EF"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Pr>
                <w:rFonts w:ascii="Angsana New" w:hAnsi="Angsana New"/>
                <w:sz w:val="28"/>
                <w:szCs w:val="28"/>
              </w:rPr>
              <w:t>-</w:t>
            </w:r>
          </w:p>
        </w:tc>
      </w:tr>
      <w:tr w:rsidR="002D0B55" w:rsidRPr="002A370A" w14:paraId="67A3B756" w14:textId="77777777" w:rsidTr="00987F3B">
        <w:trPr>
          <w:trHeight w:val="21"/>
        </w:trPr>
        <w:tc>
          <w:tcPr>
            <w:tcW w:w="1647" w:type="pct"/>
            <w:vAlign w:val="center"/>
          </w:tcPr>
          <w:p w14:paraId="1AD33D5F" w14:textId="35443A55"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2A370A">
              <w:rPr>
                <w:rFonts w:ascii="Angsana New" w:hAnsi="Angsana New"/>
                <w:sz w:val="28"/>
                <w:szCs w:val="28"/>
                <w:lang w:eastAsia="x-none"/>
              </w:rPr>
              <w:t>(Discount) on common shares</w:t>
            </w:r>
          </w:p>
        </w:tc>
        <w:tc>
          <w:tcPr>
            <w:tcW w:w="609" w:type="pct"/>
            <w:shd w:val="clear" w:color="auto" w:fill="auto"/>
          </w:tcPr>
          <w:p w14:paraId="34E6201B" w14:textId="713D289A" w:rsidR="002D0B55"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Pr>
                <w:rFonts w:asciiTheme="majorBidi" w:hAnsiTheme="majorBidi" w:cstheme="majorBidi"/>
                <w:sz w:val="28"/>
                <w:szCs w:val="28"/>
              </w:rPr>
              <w:t>0.08</w:t>
            </w:r>
          </w:p>
        </w:tc>
        <w:tc>
          <w:tcPr>
            <w:tcW w:w="687" w:type="pct"/>
            <w:shd w:val="clear" w:color="auto" w:fill="auto"/>
          </w:tcPr>
          <w:p w14:paraId="7B6A874B" w14:textId="4530F52F" w:rsidR="002D0B55" w:rsidRPr="00A164B7"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A164B7">
              <w:rPr>
                <w:rFonts w:ascii="Angsana New" w:hAnsi="Angsana New"/>
                <w:sz w:val="28"/>
                <w:szCs w:val="28"/>
              </w:rPr>
              <w:t>(192,000)</w:t>
            </w:r>
          </w:p>
        </w:tc>
        <w:tc>
          <w:tcPr>
            <w:tcW w:w="687" w:type="pct"/>
            <w:shd w:val="clear" w:color="auto" w:fill="auto"/>
          </w:tcPr>
          <w:p w14:paraId="40D54022" w14:textId="28035A26" w:rsidR="002D0B55" w:rsidRPr="00A164B7"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A164B7">
              <w:rPr>
                <w:rFonts w:ascii="Angsana New" w:hAnsi="Angsana New"/>
                <w:sz w:val="28"/>
                <w:szCs w:val="28"/>
              </w:rPr>
              <w:t>(15,360)</w:t>
            </w:r>
          </w:p>
        </w:tc>
        <w:tc>
          <w:tcPr>
            <w:tcW w:w="686" w:type="pct"/>
            <w:shd w:val="clear" w:color="auto" w:fill="auto"/>
          </w:tcPr>
          <w:p w14:paraId="500A23CE" w14:textId="77777777" w:rsidR="002D0B55"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4" w:type="pct"/>
            <w:shd w:val="clear" w:color="auto" w:fill="auto"/>
          </w:tcPr>
          <w:p w14:paraId="300C6C4E" w14:textId="77777777" w:rsidR="002D0B55"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r>
      <w:tr w:rsidR="002D0B55" w:rsidRPr="002A370A" w14:paraId="1D7F0323" w14:textId="77777777" w:rsidTr="00987F3B">
        <w:trPr>
          <w:trHeight w:val="21"/>
        </w:trPr>
        <w:tc>
          <w:tcPr>
            <w:tcW w:w="1647" w:type="pct"/>
            <w:vAlign w:val="center"/>
          </w:tcPr>
          <w:p w14:paraId="57890039" w14:textId="6B805815"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2A370A">
              <w:rPr>
                <w:rFonts w:ascii="Angsana New" w:hAnsi="Angsana New"/>
                <w:sz w:val="28"/>
                <w:szCs w:val="28"/>
                <w:lang w:eastAsia="x-none"/>
              </w:rPr>
              <w:t>(Discount) on common shares</w:t>
            </w:r>
          </w:p>
        </w:tc>
        <w:tc>
          <w:tcPr>
            <w:tcW w:w="609" w:type="pct"/>
            <w:shd w:val="clear" w:color="auto" w:fill="auto"/>
          </w:tcPr>
          <w:p w14:paraId="3DDA7ABA" w14:textId="58DA7B87" w:rsidR="002D0B55"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Theme="majorBidi" w:hAnsiTheme="majorBidi" w:cstheme="majorBidi"/>
                <w:sz w:val="28"/>
                <w:szCs w:val="28"/>
              </w:rPr>
            </w:pPr>
            <w:r>
              <w:rPr>
                <w:rFonts w:asciiTheme="majorBidi" w:hAnsiTheme="majorBidi" w:cstheme="majorBidi"/>
                <w:sz w:val="28"/>
                <w:szCs w:val="28"/>
              </w:rPr>
              <w:t>0.02</w:t>
            </w:r>
          </w:p>
        </w:tc>
        <w:tc>
          <w:tcPr>
            <w:tcW w:w="687" w:type="pct"/>
            <w:shd w:val="clear" w:color="auto" w:fill="auto"/>
          </w:tcPr>
          <w:p w14:paraId="01A2FA41" w14:textId="23A62512" w:rsidR="002D0B55" w:rsidRPr="00A164B7"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A164B7">
              <w:rPr>
                <w:rFonts w:ascii="Angsana New" w:hAnsi="Angsana New"/>
                <w:sz w:val="28"/>
                <w:szCs w:val="28"/>
              </w:rPr>
              <w:t>(64)</w:t>
            </w:r>
          </w:p>
        </w:tc>
        <w:tc>
          <w:tcPr>
            <w:tcW w:w="687" w:type="pct"/>
            <w:shd w:val="clear" w:color="auto" w:fill="auto"/>
          </w:tcPr>
          <w:p w14:paraId="64674A6E" w14:textId="37E8F609" w:rsidR="002D0B55" w:rsidRPr="00A164B7"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A164B7">
              <w:rPr>
                <w:rFonts w:ascii="Angsana New" w:hAnsi="Angsana New"/>
                <w:sz w:val="28"/>
                <w:szCs w:val="28"/>
              </w:rPr>
              <w:t>(1)</w:t>
            </w:r>
          </w:p>
        </w:tc>
        <w:tc>
          <w:tcPr>
            <w:tcW w:w="686" w:type="pct"/>
            <w:shd w:val="clear" w:color="auto" w:fill="auto"/>
          </w:tcPr>
          <w:p w14:paraId="699F4E5A" w14:textId="77777777" w:rsidR="002D0B55"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4" w:type="pct"/>
            <w:shd w:val="clear" w:color="auto" w:fill="auto"/>
          </w:tcPr>
          <w:p w14:paraId="1F8DC9AF" w14:textId="77777777" w:rsidR="002D0B55"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r>
      <w:tr w:rsidR="002D0B55" w:rsidRPr="002A370A" w14:paraId="66F6D672" w14:textId="77777777" w:rsidTr="00987F3B">
        <w:trPr>
          <w:trHeight w:val="21"/>
        </w:trPr>
        <w:tc>
          <w:tcPr>
            <w:tcW w:w="1647" w:type="pct"/>
          </w:tcPr>
          <w:p w14:paraId="44381E69" w14:textId="3A817AD7"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EB2103">
              <w:rPr>
                <w:rFonts w:asciiTheme="majorBidi" w:hAnsiTheme="majorBidi" w:cstheme="majorBidi"/>
                <w:sz w:val="28"/>
                <w:szCs w:val="28"/>
              </w:rPr>
              <w:t>cost of issuing shares</w:t>
            </w:r>
          </w:p>
        </w:tc>
        <w:tc>
          <w:tcPr>
            <w:tcW w:w="609" w:type="pct"/>
            <w:shd w:val="clear" w:color="auto" w:fill="auto"/>
          </w:tcPr>
          <w:p w14:paraId="37F37F5C" w14:textId="77777777" w:rsidR="002D0B55"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p>
        </w:tc>
        <w:tc>
          <w:tcPr>
            <w:tcW w:w="687" w:type="pct"/>
            <w:shd w:val="clear" w:color="auto" w:fill="auto"/>
          </w:tcPr>
          <w:p w14:paraId="1369B568" w14:textId="783E91BF" w:rsidR="002D0B55" w:rsidRPr="00A164B7"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A164B7">
              <w:rPr>
                <w:rFonts w:ascii="Angsana New" w:hAnsi="Angsana New"/>
                <w:sz w:val="28"/>
                <w:szCs w:val="28"/>
              </w:rPr>
              <w:t xml:space="preserve"> -  </w:t>
            </w:r>
          </w:p>
        </w:tc>
        <w:tc>
          <w:tcPr>
            <w:tcW w:w="687" w:type="pct"/>
            <w:tcBorders>
              <w:bottom w:val="single" w:sz="4" w:space="0" w:color="auto"/>
            </w:tcBorders>
            <w:shd w:val="clear" w:color="auto" w:fill="auto"/>
            <w:vAlign w:val="bottom"/>
          </w:tcPr>
          <w:p w14:paraId="5961071C" w14:textId="6E8D9FAC" w:rsidR="002D0B55" w:rsidRPr="00A164B7"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A164B7">
              <w:rPr>
                <w:rFonts w:ascii="Angsana New" w:hAnsi="Angsana New"/>
                <w:sz w:val="28"/>
                <w:szCs w:val="28"/>
              </w:rPr>
              <w:t>(2,595)</w:t>
            </w:r>
          </w:p>
        </w:tc>
        <w:tc>
          <w:tcPr>
            <w:tcW w:w="686" w:type="pct"/>
            <w:shd w:val="clear" w:color="auto" w:fill="auto"/>
          </w:tcPr>
          <w:p w14:paraId="7A5A9D14" w14:textId="414E5777"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Pr>
                <w:rFonts w:ascii="Angsana New" w:hAnsi="Angsana New"/>
                <w:sz w:val="28"/>
                <w:szCs w:val="28"/>
              </w:rPr>
              <w:t>-</w:t>
            </w:r>
          </w:p>
        </w:tc>
        <w:tc>
          <w:tcPr>
            <w:tcW w:w="684" w:type="pct"/>
            <w:shd w:val="clear" w:color="auto" w:fill="auto"/>
          </w:tcPr>
          <w:p w14:paraId="0148F54A" w14:textId="3A2D85CF"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Pr>
                <w:rFonts w:ascii="Angsana New" w:hAnsi="Angsana New"/>
                <w:sz w:val="28"/>
                <w:szCs w:val="28"/>
              </w:rPr>
              <w:t>-</w:t>
            </w:r>
          </w:p>
        </w:tc>
      </w:tr>
      <w:tr w:rsidR="002D0B55" w:rsidRPr="002A370A" w14:paraId="4BFC5C76" w14:textId="77777777" w:rsidTr="00987F3B">
        <w:trPr>
          <w:trHeight w:val="21"/>
        </w:trPr>
        <w:tc>
          <w:tcPr>
            <w:tcW w:w="1647" w:type="pct"/>
            <w:vAlign w:val="bottom"/>
          </w:tcPr>
          <w:p w14:paraId="550DC835" w14:textId="6B0D768A"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rPr>
            </w:pPr>
            <w:r w:rsidRPr="002A370A">
              <w:rPr>
                <w:rFonts w:ascii="Angsana New" w:hAnsi="Angsana New"/>
                <w:sz w:val="28"/>
                <w:szCs w:val="28"/>
              </w:rPr>
              <w:t>Total</w:t>
            </w:r>
          </w:p>
        </w:tc>
        <w:tc>
          <w:tcPr>
            <w:tcW w:w="609" w:type="pct"/>
            <w:vAlign w:val="bottom"/>
          </w:tcPr>
          <w:p w14:paraId="0CC66C5A" w14:textId="77777777"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rPr>
                <w:rFonts w:ascii="Angsana New" w:hAnsi="Angsana New"/>
                <w:sz w:val="28"/>
                <w:szCs w:val="28"/>
              </w:rPr>
            </w:pPr>
          </w:p>
        </w:tc>
        <w:tc>
          <w:tcPr>
            <w:tcW w:w="687" w:type="pct"/>
            <w:shd w:val="clear" w:color="auto" w:fill="auto"/>
            <w:vAlign w:val="bottom"/>
          </w:tcPr>
          <w:p w14:paraId="33377D08" w14:textId="77777777" w:rsidR="002D0B55" w:rsidRPr="00A164B7"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7" w:type="pct"/>
            <w:tcBorders>
              <w:top w:val="single" w:sz="4" w:space="0" w:color="auto"/>
              <w:bottom w:val="double" w:sz="4" w:space="0" w:color="auto"/>
            </w:tcBorders>
            <w:shd w:val="clear" w:color="auto" w:fill="auto"/>
            <w:vAlign w:val="bottom"/>
          </w:tcPr>
          <w:p w14:paraId="72C4688E" w14:textId="3278C1D3" w:rsidR="002D0B55" w:rsidRPr="00A164B7" w:rsidRDefault="002D0B55" w:rsidP="00987F3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A164B7">
              <w:rPr>
                <w:rFonts w:ascii="Angsana New" w:hAnsi="Angsana New"/>
                <w:sz w:val="28"/>
                <w:szCs w:val="28"/>
              </w:rPr>
              <w:t>(267,007)</w:t>
            </w:r>
          </w:p>
        </w:tc>
        <w:tc>
          <w:tcPr>
            <w:tcW w:w="686" w:type="pct"/>
            <w:shd w:val="clear" w:color="auto" w:fill="auto"/>
            <w:vAlign w:val="bottom"/>
          </w:tcPr>
          <w:p w14:paraId="73EC08D1" w14:textId="77777777" w:rsidR="002D0B55" w:rsidRPr="002A370A" w:rsidRDefault="002D0B55" w:rsidP="002D0B55">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4" w:type="pct"/>
            <w:shd w:val="clear" w:color="auto" w:fill="auto"/>
            <w:vAlign w:val="bottom"/>
          </w:tcPr>
          <w:p w14:paraId="411B363B" w14:textId="2B50A8BA" w:rsidR="002D0B55" w:rsidRPr="002A370A" w:rsidRDefault="002D0B55" w:rsidP="002D0B55">
            <w:pPr>
              <w:pStyle w:val="BodyText3"/>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(97,025)</w:t>
            </w:r>
          </w:p>
        </w:tc>
      </w:tr>
    </w:tbl>
    <w:p w14:paraId="352342D9" w14:textId="2C02E385" w:rsidR="00C857DA" w:rsidRPr="002A370A" w:rsidRDefault="00C857DA" w:rsidP="006A5C29">
      <w:pPr>
        <w:pStyle w:val="ListParagraph"/>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2A370A">
        <w:rPr>
          <w:rFonts w:ascii="Angsana New" w:hAnsi="Angsana New"/>
          <w:sz w:val="28"/>
          <w:szCs w:val="28"/>
        </w:rPr>
        <w:t xml:space="preserve">Resolved to propose the following matters </w:t>
      </w:r>
      <w:r w:rsidR="00A514FC" w:rsidRPr="002A370A">
        <w:rPr>
          <w:rFonts w:ascii="Angsana New" w:hAnsi="Angsana New"/>
          <w:sz w:val="28"/>
          <w:szCs w:val="28"/>
        </w:rPr>
        <w:t>at</w:t>
      </w:r>
      <w:r w:rsidRPr="002A370A">
        <w:rPr>
          <w:rFonts w:ascii="Angsana New" w:hAnsi="Angsana New"/>
          <w:sz w:val="28"/>
          <w:szCs w:val="28"/>
        </w:rPr>
        <w:t xml:space="preserve"> the extraordinary general meeting of shareholders No</w:t>
      </w:r>
      <w:r w:rsidR="00231394" w:rsidRPr="002A370A">
        <w:rPr>
          <w:rFonts w:ascii="Angsana New" w:hAnsi="Angsana New"/>
          <w:sz w:val="28"/>
          <w:szCs w:val="28"/>
        </w:rPr>
        <w:t>.</w:t>
      </w:r>
      <w:r w:rsidR="00F4744D" w:rsidRPr="002A370A">
        <w:rPr>
          <w:rFonts w:ascii="Angsana New" w:hAnsi="Angsana New"/>
          <w:sz w:val="28"/>
          <w:szCs w:val="28"/>
        </w:rPr>
        <w:t>1</w:t>
      </w:r>
      <w:r w:rsidRPr="002A370A">
        <w:rPr>
          <w:rFonts w:ascii="Angsana New" w:hAnsi="Angsana New"/>
          <w:sz w:val="28"/>
          <w:szCs w:val="28"/>
          <w:cs/>
        </w:rPr>
        <w:t>/</w:t>
      </w:r>
      <w:r w:rsidR="00F4744D" w:rsidRPr="002A370A">
        <w:rPr>
          <w:rFonts w:ascii="Angsana New" w:hAnsi="Angsana New"/>
          <w:sz w:val="28"/>
          <w:szCs w:val="28"/>
        </w:rPr>
        <w:t>2020</w:t>
      </w:r>
      <w:r w:rsidRPr="002A370A">
        <w:rPr>
          <w:rFonts w:ascii="Angsana New" w:hAnsi="Angsana New"/>
          <w:sz w:val="28"/>
          <w:szCs w:val="28"/>
          <w:cs/>
        </w:rPr>
        <w:t xml:space="preserve"> </w:t>
      </w:r>
      <w:r w:rsidRPr="002A370A">
        <w:rPr>
          <w:rFonts w:ascii="Angsana New" w:hAnsi="Angsana New"/>
          <w:sz w:val="28"/>
          <w:szCs w:val="28"/>
        </w:rPr>
        <w:t xml:space="preserve">on December </w:t>
      </w:r>
      <w:r w:rsidR="00F4744D" w:rsidRPr="002A370A">
        <w:rPr>
          <w:rFonts w:ascii="Angsana New" w:hAnsi="Angsana New"/>
          <w:sz w:val="28"/>
          <w:szCs w:val="28"/>
        </w:rPr>
        <w:t>8</w:t>
      </w:r>
      <w:r w:rsidRPr="002A370A">
        <w:rPr>
          <w:rFonts w:ascii="Angsana New" w:hAnsi="Angsana New"/>
          <w:sz w:val="28"/>
          <w:szCs w:val="28"/>
        </w:rPr>
        <w:t xml:space="preserve">, </w:t>
      </w:r>
      <w:r w:rsidR="00F4744D" w:rsidRPr="002A370A">
        <w:rPr>
          <w:rFonts w:ascii="Angsana New" w:hAnsi="Angsana New"/>
          <w:sz w:val="28"/>
          <w:szCs w:val="28"/>
        </w:rPr>
        <w:t>2020</w:t>
      </w:r>
      <w:r w:rsidRPr="002A370A">
        <w:rPr>
          <w:rFonts w:ascii="Angsana New" w:hAnsi="Angsana New"/>
          <w:sz w:val="28"/>
          <w:szCs w:val="28"/>
          <w:cs/>
        </w:rPr>
        <w:t>.</w:t>
      </w:r>
    </w:p>
    <w:p w14:paraId="30749219" w14:textId="6EF06151" w:rsidR="00231394" w:rsidRPr="002A370A" w:rsidRDefault="00C857DA" w:rsidP="006A5C29">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pacing w:val="-2"/>
          <w:sz w:val="28"/>
          <w:szCs w:val="28"/>
        </w:rPr>
      </w:pPr>
      <w:r w:rsidRPr="002A370A">
        <w:rPr>
          <w:rFonts w:ascii="Angsana New" w:hAnsi="Angsana New"/>
          <w:spacing w:val="-2"/>
          <w:sz w:val="28"/>
          <w:szCs w:val="28"/>
        </w:rPr>
        <w:t>Approved to propose the shareholders' meeting to consider and approve an increase in the Company's registered capital in the amount</w:t>
      </w:r>
      <w:r w:rsidR="00E36AA4" w:rsidRPr="002A370A">
        <w:rPr>
          <w:rFonts w:ascii="Angsana New" w:hAnsi="Angsana New"/>
          <w:spacing w:val="-2"/>
          <w:sz w:val="28"/>
          <w:szCs w:val="28"/>
        </w:rPr>
        <w:t xml:space="preserve"> </w:t>
      </w:r>
      <w:r w:rsidRPr="002A370A">
        <w:rPr>
          <w:rFonts w:ascii="Angsana New" w:hAnsi="Angsana New"/>
          <w:spacing w:val="-2"/>
          <w:sz w:val="28"/>
          <w:szCs w:val="28"/>
        </w:rPr>
        <w:t>of</w:t>
      </w:r>
      <w:r w:rsidR="00E36AA4" w:rsidRPr="002A370A">
        <w:rPr>
          <w:rFonts w:ascii="Angsana New" w:hAnsi="Angsana New"/>
          <w:spacing w:val="-2"/>
          <w:sz w:val="28"/>
          <w:szCs w:val="28"/>
        </w:rPr>
        <w:t xml:space="preserve"> Baht </w:t>
      </w:r>
      <w:r w:rsidR="00F4744D" w:rsidRPr="002A370A">
        <w:rPr>
          <w:rFonts w:ascii="Angsana New" w:hAnsi="Angsana New"/>
          <w:spacing w:val="-2"/>
          <w:sz w:val="28"/>
          <w:szCs w:val="28"/>
        </w:rPr>
        <w:t>224</w:t>
      </w:r>
      <w:r w:rsidRPr="002A370A">
        <w:rPr>
          <w:rFonts w:ascii="Angsana New" w:hAnsi="Angsana New"/>
          <w:spacing w:val="-2"/>
          <w:sz w:val="28"/>
          <w:szCs w:val="28"/>
        </w:rPr>
        <w:t>,</w:t>
      </w:r>
      <w:r w:rsidR="00F4744D" w:rsidRPr="002A370A">
        <w:rPr>
          <w:rFonts w:ascii="Angsana New" w:hAnsi="Angsana New"/>
          <w:spacing w:val="-2"/>
          <w:sz w:val="28"/>
          <w:szCs w:val="28"/>
        </w:rPr>
        <w:t>400</w:t>
      </w:r>
      <w:r w:rsidRPr="002A370A">
        <w:rPr>
          <w:rFonts w:ascii="Angsana New" w:hAnsi="Angsana New"/>
          <w:spacing w:val="-2"/>
          <w:sz w:val="28"/>
          <w:szCs w:val="28"/>
        </w:rPr>
        <w:t>,</w:t>
      </w:r>
      <w:r w:rsidR="00F4744D" w:rsidRPr="002A370A">
        <w:rPr>
          <w:rFonts w:ascii="Angsana New" w:hAnsi="Angsana New"/>
          <w:spacing w:val="-2"/>
          <w:sz w:val="28"/>
          <w:szCs w:val="28"/>
        </w:rPr>
        <w:t>000</w:t>
      </w:r>
      <w:r w:rsidR="00E36AA4" w:rsidRPr="002A370A">
        <w:rPr>
          <w:rFonts w:ascii="Angsana New" w:hAnsi="Angsana New"/>
          <w:spacing w:val="-2"/>
          <w:sz w:val="28"/>
          <w:szCs w:val="28"/>
        </w:rPr>
        <w:t xml:space="preserve"> </w:t>
      </w:r>
      <w:r w:rsidRPr="002A370A">
        <w:rPr>
          <w:rFonts w:ascii="Angsana New" w:hAnsi="Angsana New"/>
          <w:spacing w:val="-2"/>
          <w:sz w:val="28"/>
          <w:szCs w:val="28"/>
        </w:rPr>
        <w:t>from</w:t>
      </w:r>
      <w:r w:rsidR="00F7148C" w:rsidRPr="002A370A">
        <w:rPr>
          <w:rFonts w:ascii="Angsana New" w:hAnsi="Angsana New"/>
          <w:spacing w:val="-2"/>
          <w:sz w:val="28"/>
          <w:szCs w:val="28"/>
        </w:rPr>
        <w:t xml:space="preserve"> the original registered capital of </w:t>
      </w:r>
      <w:r w:rsidR="00E36AA4" w:rsidRPr="002A370A">
        <w:rPr>
          <w:rFonts w:ascii="Angsana New" w:hAnsi="Angsana New"/>
          <w:spacing w:val="-2"/>
          <w:sz w:val="28"/>
          <w:szCs w:val="28"/>
        </w:rPr>
        <w:t xml:space="preserve">Baht </w:t>
      </w:r>
      <w:r w:rsidR="00F7148C" w:rsidRPr="002A370A">
        <w:rPr>
          <w:rFonts w:ascii="Angsana New" w:hAnsi="Angsana New"/>
          <w:spacing w:val="-2"/>
          <w:sz w:val="28"/>
          <w:szCs w:val="28"/>
        </w:rPr>
        <w:t>1,475,536,337</w:t>
      </w:r>
      <w:r w:rsidR="00F7148C" w:rsidRPr="002A370A">
        <w:rPr>
          <w:rFonts w:ascii="Angsana New" w:hAnsi="Angsana New"/>
          <w:spacing w:val="-2"/>
          <w:sz w:val="28"/>
          <w:szCs w:val="28"/>
          <w:cs/>
        </w:rPr>
        <w:t>.</w:t>
      </w:r>
      <w:r w:rsidR="00F7148C" w:rsidRPr="002A370A">
        <w:rPr>
          <w:rFonts w:ascii="Angsana New" w:hAnsi="Angsana New"/>
          <w:spacing w:val="-2"/>
          <w:sz w:val="28"/>
          <w:szCs w:val="28"/>
        </w:rPr>
        <w:t>04</w:t>
      </w:r>
      <w:r w:rsidR="00F7148C" w:rsidRPr="002A370A">
        <w:rPr>
          <w:rFonts w:ascii="Angsana New" w:hAnsi="Angsana New"/>
          <w:spacing w:val="-2"/>
          <w:sz w:val="28"/>
          <w:szCs w:val="28"/>
          <w:cs/>
        </w:rPr>
        <w:t xml:space="preserve"> </w:t>
      </w:r>
      <w:r w:rsidR="00F7148C" w:rsidRPr="002A370A">
        <w:rPr>
          <w:rFonts w:ascii="Angsana New" w:hAnsi="Angsana New"/>
          <w:spacing w:val="-2"/>
          <w:sz w:val="28"/>
          <w:szCs w:val="28"/>
        </w:rPr>
        <w:t xml:space="preserve">to a new registered capital of </w:t>
      </w:r>
      <w:r w:rsidR="00E36AA4" w:rsidRPr="002A370A">
        <w:rPr>
          <w:rFonts w:ascii="Angsana New" w:hAnsi="Angsana New"/>
          <w:spacing w:val="-2"/>
          <w:sz w:val="28"/>
          <w:szCs w:val="28"/>
        </w:rPr>
        <w:t xml:space="preserve">Baht </w:t>
      </w:r>
      <w:r w:rsidR="00F7148C" w:rsidRPr="002A370A">
        <w:rPr>
          <w:rFonts w:ascii="Angsana New" w:hAnsi="Angsana New"/>
          <w:spacing w:val="-2"/>
          <w:sz w:val="28"/>
          <w:szCs w:val="28"/>
        </w:rPr>
        <w:t>1,699,936,337</w:t>
      </w:r>
      <w:r w:rsidR="00F7148C" w:rsidRPr="002A370A">
        <w:rPr>
          <w:rFonts w:ascii="Angsana New" w:hAnsi="Angsana New"/>
          <w:spacing w:val="-2"/>
          <w:sz w:val="28"/>
          <w:szCs w:val="28"/>
          <w:cs/>
        </w:rPr>
        <w:t>.</w:t>
      </w:r>
      <w:r w:rsidR="00F7148C" w:rsidRPr="002A370A">
        <w:rPr>
          <w:rFonts w:ascii="Angsana New" w:hAnsi="Angsana New"/>
          <w:spacing w:val="-2"/>
          <w:sz w:val="28"/>
          <w:szCs w:val="28"/>
        </w:rPr>
        <w:t>04</w:t>
      </w:r>
      <w:r w:rsidR="00F7148C" w:rsidRPr="002A370A">
        <w:rPr>
          <w:rFonts w:ascii="Angsana New" w:hAnsi="Angsana New"/>
          <w:spacing w:val="-2"/>
          <w:sz w:val="28"/>
          <w:szCs w:val="28"/>
          <w:cs/>
        </w:rPr>
        <w:t xml:space="preserve"> </w:t>
      </w:r>
      <w:r w:rsidR="00F7148C" w:rsidRPr="002A370A">
        <w:rPr>
          <w:rFonts w:ascii="Angsana New" w:hAnsi="Angsana New"/>
          <w:spacing w:val="-2"/>
          <w:sz w:val="28"/>
          <w:szCs w:val="28"/>
        </w:rPr>
        <w:t>by issuing new ordinary shares of not more than 330,000,000</w:t>
      </w:r>
      <w:r w:rsidR="00F7148C" w:rsidRPr="002A370A">
        <w:rPr>
          <w:rFonts w:ascii="Angsana New" w:hAnsi="Angsana New"/>
          <w:spacing w:val="-2"/>
          <w:sz w:val="28"/>
          <w:szCs w:val="28"/>
          <w:cs/>
        </w:rPr>
        <w:t xml:space="preserve"> </w:t>
      </w:r>
      <w:r w:rsidR="00F7148C" w:rsidRPr="002A370A">
        <w:rPr>
          <w:rFonts w:ascii="Angsana New" w:hAnsi="Angsana New"/>
          <w:spacing w:val="-2"/>
          <w:sz w:val="28"/>
          <w:szCs w:val="28"/>
        </w:rPr>
        <w:t>shares at a par value of 0</w:t>
      </w:r>
      <w:r w:rsidR="00F7148C" w:rsidRPr="002A370A">
        <w:rPr>
          <w:rFonts w:ascii="Angsana New" w:hAnsi="Angsana New"/>
          <w:spacing w:val="-2"/>
          <w:sz w:val="28"/>
          <w:szCs w:val="28"/>
          <w:cs/>
        </w:rPr>
        <w:t>.</w:t>
      </w:r>
      <w:r w:rsidR="00F7148C" w:rsidRPr="002A370A">
        <w:rPr>
          <w:rFonts w:ascii="Angsana New" w:hAnsi="Angsana New"/>
          <w:spacing w:val="-2"/>
          <w:sz w:val="28"/>
          <w:szCs w:val="28"/>
        </w:rPr>
        <w:t>68</w:t>
      </w:r>
      <w:r w:rsidR="00F7148C" w:rsidRPr="002A370A">
        <w:rPr>
          <w:rFonts w:ascii="Angsana New" w:hAnsi="Angsana New"/>
          <w:spacing w:val="-2"/>
          <w:sz w:val="28"/>
          <w:szCs w:val="28"/>
          <w:cs/>
        </w:rPr>
        <w:t xml:space="preserve"> </w:t>
      </w:r>
      <w:r w:rsidR="00E36AA4" w:rsidRPr="002A370A">
        <w:rPr>
          <w:rFonts w:ascii="Angsana New" w:hAnsi="Angsana New"/>
          <w:spacing w:val="-2"/>
          <w:sz w:val="28"/>
          <w:szCs w:val="28"/>
        </w:rPr>
        <w:t>Baht</w:t>
      </w:r>
      <w:r w:rsidR="00F7148C" w:rsidRPr="002A370A">
        <w:rPr>
          <w:rFonts w:ascii="Angsana New" w:hAnsi="Angsana New"/>
          <w:spacing w:val="-2"/>
          <w:sz w:val="28"/>
          <w:szCs w:val="28"/>
        </w:rPr>
        <w:t xml:space="preserve"> per share</w:t>
      </w:r>
      <w:r w:rsidRPr="002A370A">
        <w:rPr>
          <w:rFonts w:ascii="Angsana New" w:hAnsi="Angsana New"/>
          <w:spacing w:val="-2"/>
          <w:sz w:val="28"/>
          <w:szCs w:val="28"/>
        </w:rPr>
        <w:t xml:space="preserve"> </w:t>
      </w:r>
      <w:r w:rsidR="00231394" w:rsidRPr="002A370A">
        <w:rPr>
          <w:rFonts w:ascii="Angsana New" w:hAnsi="Angsana New"/>
          <w:sz w:val="28"/>
          <w:szCs w:val="28"/>
        </w:rPr>
        <w:t>and approve the amendment of the Memorandum of Association No. 4</w:t>
      </w:r>
      <w:r w:rsidR="00231394" w:rsidRPr="002A370A">
        <w:rPr>
          <w:rFonts w:ascii="Angsana New" w:hAnsi="Angsana New"/>
          <w:sz w:val="28"/>
          <w:szCs w:val="28"/>
          <w:cs/>
        </w:rPr>
        <w:t xml:space="preserve"> </w:t>
      </w:r>
      <w:r w:rsidR="00231394" w:rsidRPr="002A370A">
        <w:rPr>
          <w:rFonts w:ascii="Angsana New" w:hAnsi="Angsana New"/>
          <w:sz w:val="28"/>
          <w:szCs w:val="28"/>
        </w:rPr>
        <w:t>regarding the Company's registered capital</w:t>
      </w:r>
      <w:r w:rsidR="00E040BC" w:rsidRPr="002A370A">
        <w:rPr>
          <w:rFonts w:ascii="Angsana New" w:hAnsi="Angsana New"/>
          <w:spacing w:val="-2"/>
          <w:sz w:val="28"/>
          <w:szCs w:val="28"/>
        </w:rPr>
        <w:t>.</w:t>
      </w:r>
    </w:p>
    <w:p w14:paraId="16D2504C" w14:textId="5B8E4075" w:rsidR="00E040BC" w:rsidRPr="002A370A" w:rsidRDefault="00E040BC" w:rsidP="004C08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jc w:val="thaiDistribute"/>
        <w:rPr>
          <w:rFonts w:ascii="Angsana New" w:hAnsi="Angsana New"/>
          <w:spacing w:val="-2"/>
          <w:sz w:val="28"/>
          <w:szCs w:val="28"/>
        </w:rPr>
      </w:pPr>
      <w:r w:rsidRPr="002A370A">
        <w:rPr>
          <w:rFonts w:ascii="Angsana New" w:hAnsi="Angsana New"/>
          <w:spacing w:val="-2"/>
          <w:sz w:val="28"/>
          <w:szCs w:val="28"/>
        </w:rPr>
        <w:lastRenderedPageBreak/>
        <w:t>The company registered the change of the registered capital of company with the ministry of Commerce on January 7, 2021.</w:t>
      </w:r>
    </w:p>
    <w:p w14:paraId="7BC569D7" w14:textId="5C7F6668" w:rsidR="00C857DA" w:rsidRPr="002A370A" w:rsidRDefault="00231394" w:rsidP="006A5C29">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z w:val="28"/>
          <w:szCs w:val="28"/>
        </w:rPr>
      </w:pPr>
      <w:r w:rsidRPr="002A370A">
        <w:rPr>
          <w:rFonts w:ascii="Angsana New" w:hAnsi="Angsana New"/>
          <w:sz w:val="28"/>
          <w:szCs w:val="28"/>
        </w:rPr>
        <w:t xml:space="preserve">Approved </w:t>
      </w:r>
      <w:r w:rsidR="00C857DA" w:rsidRPr="002A370A">
        <w:rPr>
          <w:rFonts w:ascii="Angsana New" w:hAnsi="Angsana New"/>
          <w:spacing w:val="-2"/>
          <w:sz w:val="28"/>
          <w:szCs w:val="28"/>
        </w:rPr>
        <w:t xml:space="preserve">the issuing new ordinary shares of not more than </w:t>
      </w:r>
      <w:r w:rsidR="00F4744D" w:rsidRPr="002A370A">
        <w:rPr>
          <w:rFonts w:ascii="Angsana New" w:hAnsi="Angsana New"/>
          <w:spacing w:val="-2"/>
          <w:sz w:val="28"/>
          <w:szCs w:val="28"/>
        </w:rPr>
        <w:t>330</w:t>
      </w:r>
      <w:r w:rsidR="00C857DA" w:rsidRPr="002A370A">
        <w:rPr>
          <w:rFonts w:ascii="Angsana New" w:hAnsi="Angsana New"/>
          <w:spacing w:val="-2"/>
          <w:sz w:val="28"/>
          <w:szCs w:val="28"/>
        </w:rPr>
        <w:t>,</w:t>
      </w:r>
      <w:r w:rsidR="00F4744D" w:rsidRPr="002A370A">
        <w:rPr>
          <w:rFonts w:ascii="Angsana New" w:hAnsi="Angsana New"/>
          <w:spacing w:val="-2"/>
          <w:sz w:val="28"/>
          <w:szCs w:val="28"/>
        </w:rPr>
        <w:t>000</w:t>
      </w:r>
      <w:r w:rsidR="00C857DA" w:rsidRPr="002A370A">
        <w:rPr>
          <w:rFonts w:ascii="Angsana New" w:hAnsi="Angsana New"/>
          <w:spacing w:val="-2"/>
          <w:sz w:val="28"/>
          <w:szCs w:val="28"/>
        </w:rPr>
        <w:t>,</w:t>
      </w:r>
      <w:r w:rsidR="00F4744D" w:rsidRPr="002A370A">
        <w:rPr>
          <w:rFonts w:ascii="Angsana New" w:hAnsi="Angsana New"/>
          <w:spacing w:val="-2"/>
          <w:sz w:val="28"/>
          <w:szCs w:val="28"/>
        </w:rPr>
        <w:t>000</w:t>
      </w:r>
      <w:r w:rsidR="00C857DA" w:rsidRPr="002A370A">
        <w:rPr>
          <w:rFonts w:ascii="Angsana New" w:hAnsi="Angsana New"/>
          <w:spacing w:val="-2"/>
          <w:sz w:val="28"/>
          <w:szCs w:val="28"/>
          <w:cs/>
        </w:rPr>
        <w:t xml:space="preserve"> </w:t>
      </w:r>
      <w:r w:rsidR="00C857DA" w:rsidRPr="002A370A">
        <w:rPr>
          <w:rFonts w:ascii="Angsana New" w:hAnsi="Angsana New"/>
          <w:spacing w:val="-2"/>
          <w:sz w:val="28"/>
          <w:szCs w:val="28"/>
        </w:rPr>
        <w:t xml:space="preserve">shares at a par value of </w:t>
      </w:r>
      <w:r w:rsidR="00F4744D" w:rsidRPr="002A370A">
        <w:rPr>
          <w:rFonts w:ascii="Angsana New" w:hAnsi="Angsana New"/>
          <w:spacing w:val="-2"/>
          <w:sz w:val="28"/>
          <w:szCs w:val="28"/>
        </w:rPr>
        <w:t>0</w:t>
      </w:r>
      <w:r w:rsidR="00C857DA" w:rsidRPr="002A370A">
        <w:rPr>
          <w:rFonts w:ascii="Angsana New" w:hAnsi="Angsana New"/>
          <w:spacing w:val="-2"/>
          <w:sz w:val="28"/>
          <w:szCs w:val="28"/>
          <w:cs/>
        </w:rPr>
        <w:t>.</w:t>
      </w:r>
      <w:r w:rsidR="00F4744D" w:rsidRPr="002A370A">
        <w:rPr>
          <w:rFonts w:ascii="Angsana New" w:hAnsi="Angsana New"/>
          <w:spacing w:val="-2"/>
          <w:sz w:val="28"/>
          <w:szCs w:val="28"/>
        </w:rPr>
        <w:t>68</w:t>
      </w:r>
      <w:r w:rsidR="00C857DA" w:rsidRPr="002A370A">
        <w:rPr>
          <w:rFonts w:ascii="Angsana New" w:hAnsi="Angsana New"/>
          <w:spacing w:val="-2"/>
          <w:sz w:val="28"/>
          <w:szCs w:val="28"/>
          <w:cs/>
        </w:rPr>
        <w:t xml:space="preserve"> </w:t>
      </w:r>
      <w:r w:rsidR="00E36AA4" w:rsidRPr="002A370A">
        <w:rPr>
          <w:rFonts w:ascii="Angsana New" w:hAnsi="Angsana New"/>
          <w:spacing w:val="-2"/>
          <w:sz w:val="28"/>
          <w:szCs w:val="28"/>
        </w:rPr>
        <w:t>Baht</w:t>
      </w:r>
      <w:r w:rsidR="00C857DA" w:rsidRPr="002A370A">
        <w:rPr>
          <w:rFonts w:ascii="Angsana New" w:hAnsi="Angsana New"/>
          <w:spacing w:val="-2"/>
          <w:sz w:val="28"/>
          <w:szCs w:val="28"/>
        </w:rPr>
        <w:t xml:space="preserve"> per share.</w:t>
      </w:r>
    </w:p>
    <w:p w14:paraId="2F229346" w14:textId="302DF3FF" w:rsidR="00E609A8" w:rsidRPr="002A370A" w:rsidRDefault="00E609A8" w:rsidP="00E609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thaiDistribute"/>
        <w:rPr>
          <w:rFonts w:ascii="Angsana New" w:hAnsi="Angsana New"/>
          <w:sz w:val="28"/>
          <w:szCs w:val="28"/>
        </w:rPr>
      </w:pPr>
      <w:r w:rsidRPr="002A370A">
        <w:rPr>
          <w:rFonts w:ascii="Angsana New" w:hAnsi="Angsana New"/>
          <w:sz w:val="28"/>
          <w:szCs w:val="28"/>
        </w:rPr>
        <w:t>However, the company has paid for the capital increase from specific investors. With details as follows.</w:t>
      </w:r>
    </w:p>
    <w:tbl>
      <w:tblPr>
        <w:tblStyle w:val="TableGri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250"/>
        <w:gridCol w:w="2430"/>
      </w:tblGrid>
      <w:tr w:rsidR="00E609A8" w:rsidRPr="002A370A" w14:paraId="2015A752" w14:textId="77777777" w:rsidTr="00E609A8">
        <w:tc>
          <w:tcPr>
            <w:tcW w:w="2160" w:type="dxa"/>
          </w:tcPr>
          <w:p w14:paraId="1F052F4E" w14:textId="77777777" w:rsidR="00E609A8" w:rsidRPr="002A370A"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Periods Amount Paid</w:t>
            </w:r>
          </w:p>
        </w:tc>
        <w:tc>
          <w:tcPr>
            <w:tcW w:w="2250" w:type="dxa"/>
          </w:tcPr>
          <w:p w14:paraId="24F48101" w14:textId="77777777" w:rsidR="00E609A8" w:rsidRPr="002A370A"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Amount Paid</w:t>
            </w:r>
          </w:p>
        </w:tc>
        <w:tc>
          <w:tcPr>
            <w:tcW w:w="2430" w:type="dxa"/>
          </w:tcPr>
          <w:p w14:paraId="5305C9A5" w14:textId="77777777" w:rsidR="00E609A8" w:rsidRPr="002A370A"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Payment Date</w:t>
            </w:r>
          </w:p>
        </w:tc>
      </w:tr>
      <w:tr w:rsidR="00E609A8" w:rsidRPr="002A370A" w14:paraId="45549783" w14:textId="77777777" w:rsidTr="00E609A8">
        <w:tc>
          <w:tcPr>
            <w:tcW w:w="2160" w:type="dxa"/>
          </w:tcPr>
          <w:p w14:paraId="79C0A93C"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1</w:t>
            </w:r>
          </w:p>
        </w:tc>
        <w:tc>
          <w:tcPr>
            <w:tcW w:w="2250" w:type="dxa"/>
          </w:tcPr>
          <w:p w14:paraId="6F2968B1"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Baht 31.50 million</w:t>
            </w:r>
          </w:p>
        </w:tc>
        <w:tc>
          <w:tcPr>
            <w:tcW w:w="2430" w:type="dxa"/>
          </w:tcPr>
          <w:p w14:paraId="22A23EEC"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February 3, 2021</w:t>
            </w:r>
          </w:p>
        </w:tc>
      </w:tr>
      <w:tr w:rsidR="00E609A8" w:rsidRPr="002A370A" w14:paraId="6F7DD942" w14:textId="77777777" w:rsidTr="00E609A8">
        <w:tc>
          <w:tcPr>
            <w:tcW w:w="2160" w:type="dxa"/>
          </w:tcPr>
          <w:p w14:paraId="594543C5"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2</w:t>
            </w:r>
          </w:p>
        </w:tc>
        <w:tc>
          <w:tcPr>
            <w:tcW w:w="2250" w:type="dxa"/>
          </w:tcPr>
          <w:p w14:paraId="5145CBD6"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Baht 36.00 million</w:t>
            </w:r>
          </w:p>
        </w:tc>
        <w:tc>
          <w:tcPr>
            <w:tcW w:w="2430" w:type="dxa"/>
          </w:tcPr>
          <w:p w14:paraId="7DA9A076"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February 5, 2021</w:t>
            </w:r>
          </w:p>
        </w:tc>
      </w:tr>
      <w:tr w:rsidR="00E609A8" w:rsidRPr="002A370A" w14:paraId="569FBEAB" w14:textId="77777777" w:rsidTr="00E609A8">
        <w:tc>
          <w:tcPr>
            <w:tcW w:w="2160" w:type="dxa"/>
          </w:tcPr>
          <w:p w14:paraId="4A04A5B2"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3</w:t>
            </w:r>
          </w:p>
        </w:tc>
        <w:tc>
          <w:tcPr>
            <w:tcW w:w="2250" w:type="dxa"/>
          </w:tcPr>
          <w:p w14:paraId="2F558D15"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Baht 22.50 million</w:t>
            </w:r>
          </w:p>
        </w:tc>
        <w:tc>
          <w:tcPr>
            <w:tcW w:w="2430" w:type="dxa"/>
          </w:tcPr>
          <w:p w14:paraId="00123C4B"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February 8, 2021</w:t>
            </w:r>
          </w:p>
        </w:tc>
      </w:tr>
    </w:tbl>
    <w:p w14:paraId="0BE322A6" w14:textId="09FBFADD" w:rsidR="00CE7310" w:rsidRPr="002A370A" w:rsidRDefault="00741F7D" w:rsidP="006A5C29">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pacing w:val="-2"/>
          <w:sz w:val="28"/>
          <w:szCs w:val="28"/>
        </w:rPr>
      </w:pPr>
      <w:r w:rsidRPr="002A370A">
        <w:rPr>
          <w:rFonts w:ascii="Angsana New" w:hAnsi="Angsana New"/>
          <w:spacing w:val="-2"/>
          <w:sz w:val="28"/>
          <w:szCs w:val="28"/>
        </w:rPr>
        <w:t>According to the Annual General Meeting of Shareholders 2020 held on May 15, 20</w:t>
      </w:r>
      <w:r w:rsidR="004D11CC" w:rsidRPr="002A370A">
        <w:rPr>
          <w:rFonts w:ascii="Angsana New" w:hAnsi="Angsana New"/>
          <w:spacing w:val="-2"/>
          <w:sz w:val="28"/>
          <w:szCs w:val="28"/>
        </w:rPr>
        <w:t>20</w:t>
      </w:r>
      <w:r w:rsidRPr="002A370A">
        <w:rPr>
          <w:rFonts w:ascii="Angsana New" w:hAnsi="Angsana New"/>
          <w:spacing w:val="-2"/>
          <w:sz w:val="28"/>
          <w:szCs w:val="28"/>
        </w:rPr>
        <w:t xml:space="preserve"> to propose the shareholders to approval to decrease the Company’s registered capital for </w:t>
      </w:r>
      <w:r w:rsidR="009175F2" w:rsidRPr="002A370A">
        <w:rPr>
          <w:rFonts w:ascii="Angsana New" w:hAnsi="Angsana New"/>
          <w:spacing w:val="-2"/>
          <w:sz w:val="28"/>
          <w:szCs w:val="28"/>
        </w:rPr>
        <w:t>Baht</w:t>
      </w:r>
      <w:r w:rsidRPr="002A370A">
        <w:rPr>
          <w:rFonts w:ascii="Angsana New" w:hAnsi="Angsana New"/>
          <w:spacing w:val="-2"/>
          <w:sz w:val="28"/>
          <w:szCs w:val="28"/>
        </w:rPr>
        <w:t xml:space="preserve"> 281,595,361 from the registered capital of Baht 1,757,131,698.04 to be </w:t>
      </w:r>
      <w:r w:rsidR="009175F2" w:rsidRPr="002A370A">
        <w:rPr>
          <w:rFonts w:ascii="Angsana New" w:hAnsi="Angsana New"/>
          <w:spacing w:val="-2"/>
          <w:sz w:val="28"/>
          <w:szCs w:val="28"/>
        </w:rPr>
        <w:t xml:space="preserve">of </w:t>
      </w:r>
      <w:r w:rsidRPr="002A370A">
        <w:rPr>
          <w:rFonts w:ascii="Angsana New" w:hAnsi="Angsana New"/>
          <w:spacing w:val="-2"/>
          <w:sz w:val="28"/>
          <w:szCs w:val="28"/>
        </w:rPr>
        <w:t>Baht 1,475,536,337.04 by cancelling the unsold 414,110,825 ordinary shares of par value Baht 0.68 each and to amend Clause 4 of the Memorandum of Association.</w:t>
      </w:r>
    </w:p>
    <w:tbl>
      <w:tblPr>
        <w:tblStyle w:val="TableGri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250"/>
        <w:gridCol w:w="2430"/>
      </w:tblGrid>
      <w:tr w:rsidR="00F30ED7" w:rsidRPr="002A370A" w14:paraId="11384DA0" w14:textId="77777777" w:rsidTr="009E5B04">
        <w:tc>
          <w:tcPr>
            <w:tcW w:w="2160" w:type="dxa"/>
          </w:tcPr>
          <w:p w14:paraId="794C89AB" w14:textId="77777777" w:rsidR="00F30ED7" w:rsidRPr="002A370A" w:rsidRDefault="00F30ED7" w:rsidP="009E5B0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Periods Amount Paid</w:t>
            </w:r>
          </w:p>
        </w:tc>
        <w:tc>
          <w:tcPr>
            <w:tcW w:w="2250" w:type="dxa"/>
          </w:tcPr>
          <w:p w14:paraId="084A4F99" w14:textId="77777777" w:rsidR="00F30ED7" w:rsidRPr="002A370A" w:rsidRDefault="00F30ED7" w:rsidP="009E5B0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Amount Paid</w:t>
            </w:r>
          </w:p>
        </w:tc>
        <w:tc>
          <w:tcPr>
            <w:tcW w:w="2430" w:type="dxa"/>
          </w:tcPr>
          <w:p w14:paraId="25DC5868" w14:textId="77777777" w:rsidR="00F30ED7" w:rsidRPr="002A370A" w:rsidRDefault="00F30ED7" w:rsidP="009E5B0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Payment Date</w:t>
            </w:r>
          </w:p>
        </w:tc>
      </w:tr>
      <w:tr w:rsidR="00F30ED7" w:rsidRPr="002A370A" w14:paraId="106DF38B" w14:textId="77777777" w:rsidTr="009E5B04">
        <w:tc>
          <w:tcPr>
            <w:tcW w:w="2160" w:type="dxa"/>
          </w:tcPr>
          <w:p w14:paraId="38069D4F" w14:textId="77777777" w:rsidR="00F30ED7" w:rsidRPr="002A370A"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1</w:t>
            </w:r>
          </w:p>
        </w:tc>
        <w:tc>
          <w:tcPr>
            <w:tcW w:w="2250" w:type="dxa"/>
          </w:tcPr>
          <w:p w14:paraId="70CDC3A7" w14:textId="78656C0F" w:rsidR="00F30ED7" w:rsidRPr="002A370A"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 xml:space="preserve">Baht </w:t>
            </w:r>
            <w:r w:rsidR="00A51549" w:rsidRPr="002A370A">
              <w:rPr>
                <w:rFonts w:ascii="Angsana New" w:hAnsi="Angsana New"/>
                <w:spacing w:val="-2"/>
                <w:sz w:val="28"/>
                <w:szCs w:val="28"/>
              </w:rPr>
              <w:t>25.016</w:t>
            </w:r>
            <w:r w:rsidRPr="002A370A">
              <w:rPr>
                <w:rFonts w:ascii="Angsana New" w:hAnsi="Angsana New"/>
                <w:spacing w:val="-2"/>
                <w:sz w:val="28"/>
                <w:szCs w:val="28"/>
              </w:rPr>
              <w:t>million</w:t>
            </w:r>
          </w:p>
        </w:tc>
        <w:tc>
          <w:tcPr>
            <w:tcW w:w="2430" w:type="dxa"/>
          </w:tcPr>
          <w:p w14:paraId="20D7C359" w14:textId="52AD59F2" w:rsidR="00F30ED7" w:rsidRPr="002A370A" w:rsidRDefault="00A51549"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May</w:t>
            </w:r>
            <w:r w:rsidR="00F30ED7" w:rsidRPr="002A370A">
              <w:rPr>
                <w:rFonts w:ascii="Angsana New" w:hAnsi="Angsana New"/>
                <w:spacing w:val="-2"/>
                <w:sz w:val="28"/>
                <w:szCs w:val="28"/>
              </w:rPr>
              <w:t xml:space="preserve"> </w:t>
            </w:r>
            <w:r w:rsidRPr="002A370A">
              <w:rPr>
                <w:rFonts w:ascii="Angsana New" w:hAnsi="Angsana New"/>
                <w:spacing w:val="-2"/>
                <w:sz w:val="28"/>
                <w:szCs w:val="28"/>
              </w:rPr>
              <w:t>1</w:t>
            </w:r>
            <w:r w:rsidR="00F30ED7" w:rsidRPr="002A370A">
              <w:rPr>
                <w:rFonts w:ascii="Angsana New" w:hAnsi="Angsana New"/>
                <w:spacing w:val="-2"/>
                <w:sz w:val="28"/>
                <w:szCs w:val="28"/>
              </w:rPr>
              <w:t>3, 2021</w:t>
            </w:r>
          </w:p>
        </w:tc>
      </w:tr>
      <w:tr w:rsidR="00F30ED7" w:rsidRPr="002A370A" w14:paraId="21EE72F2" w14:textId="77777777" w:rsidTr="009E5B04">
        <w:tc>
          <w:tcPr>
            <w:tcW w:w="2160" w:type="dxa"/>
          </w:tcPr>
          <w:p w14:paraId="6524D68A" w14:textId="77777777" w:rsidR="00F30ED7" w:rsidRPr="002A370A"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2</w:t>
            </w:r>
          </w:p>
        </w:tc>
        <w:tc>
          <w:tcPr>
            <w:tcW w:w="2250" w:type="dxa"/>
          </w:tcPr>
          <w:p w14:paraId="51474B11" w14:textId="45A3063E" w:rsidR="00F30ED7" w:rsidRPr="002A370A"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 xml:space="preserve">Baht </w:t>
            </w:r>
            <w:r w:rsidR="00A51549" w:rsidRPr="002A370A">
              <w:rPr>
                <w:rFonts w:ascii="Angsana New" w:hAnsi="Angsana New"/>
                <w:spacing w:val="-2"/>
                <w:sz w:val="28"/>
                <w:szCs w:val="28"/>
              </w:rPr>
              <w:t xml:space="preserve">31.800 </w:t>
            </w:r>
            <w:r w:rsidRPr="002A370A">
              <w:rPr>
                <w:rFonts w:ascii="Angsana New" w:hAnsi="Angsana New"/>
                <w:spacing w:val="-2"/>
                <w:sz w:val="28"/>
                <w:szCs w:val="28"/>
              </w:rPr>
              <w:t>million</w:t>
            </w:r>
          </w:p>
        </w:tc>
        <w:tc>
          <w:tcPr>
            <w:tcW w:w="2430" w:type="dxa"/>
          </w:tcPr>
          <w:p w14:paraId="3717AA56" w14:textId="5561B41A" w:rsidR="00F30ED7" w:rsidRPr="002A370A" w:rsidRDefault="00A51549"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May</w:t>
            </w:r>
            <w:r w:rsidR="00F30ED7" w:rsidRPr="002A370A">
              <w:rPr>
                <w:rFonts w:ascii="Angsana New" w:hAnsi="Angsana New"/>
                <w:spacing w:val="-2"/>
                <w:sz w:val="28"/>
                <w:szCs w:val="28"/>
              </w:rPr>
              <w:t xml:space="preserve"> </w:t>
            </w:r>
            <w:r w:rsidRPr="002A370A">
              <w:rPr>
                <w:rFonts w:ascii="Angsana New" w:hAnsi="Angsana New"/>
                <w:spacing w:val="-2"/>
                <w:sz w:val="28"/>
                <w:szCs w:val="28"/>
              </w:rPr>
              <w:t>14</w:t>
            </w:r>
            <w:r w:rsidR="00F30ED7" w:rsidRPr="002A370A">
              <w:rPr>
                <w:rFonts w:ascii="Angsana New" w:hAnsi="Angsana New"/>
                <w:spacing w:val="-2"/>
                <w:sz w:val="28"/>
                <w:szCs w:val="28"/>
              </w:rPr>
              <w:t>, 2021</w:t>
            </w:r>
          </w:p>
        </w:tc>
      </w:tr>
      <w:tr w:rsidR="00F30ED7" w:rsidRPr="002A370A" w14:paraId="7C833836" w14:textId="77777777" w:rsidTr="009E5B04">
        <w:tc>
          <w:tcPr>
            <w:tcW w:w="2160" w:type="dxa"/>
          </w:tcPr>
          <w:p w14:paraId="53BC6F40" w14:textId="77777777" w:rsidR="00F30ED7" w:rsidRPr="002A370A"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3</w:t>
            </w:r>
          </w:p>
        </w:tc>
        <w:tc>
          <w:tcPr>
            <w:tcW w:w="2250" w:type="dxa"/>
          </w:tcPr>
          <w:p w14:paraId="7F04D312" w14:textId="650E7752" w:rsidR="00F30ED7" w:rsidRPr="002A370A"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 xml:space="preserve">Baht </w:t>
            </w:r>
            <w:r w:rsidR="00A51549" w:rsidRPr="002A370A">
              <w:rPr>
                <w:rFonts w:ascii="Angsana New" w:hAnsi="Angsana New"/>
                <w:spacing w:val="-2"/>
                <w:sz w:val="28"/>
                <w:szCs w:val="28"/>
              </w:rPr>
              <w:t xml:space="preserve">12.084 </w:t>
            </w:r>
            <w:r w:rsidRPr="002A370A">
              <w:rPr>
                <w:rFonts w:ascii="Angsana New" w:hAnsi="Angsana New"/>
                <w:spacing w:val="-2"/>
                <w:sz w:val="28"/>
                <w:szCs w:val="28"/>
              </w:rPr>
              <w:t>million</w:t>
            </w:r>
          </w:p>
        </w:tc>
        <w:tc>
          <w:tcPr>
            <w:tcW w:w="2430" w:type="dxa"/>
          </w:tcPr>
          <w:p w14:paraId="77225E29" w14:textId="06C2651E" w:rsidR="00F30ED7" w:rsidRPr="002A370A" w:rsidRDefault="00A51549"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May 17</w:t>
            </w:r>
            <w:r w:rsidR="00F30ED7" w:rsidRPr="002A370A">
              <w:rPr>
                <w:rFonts w:ascii="Angsana New" w:hAnsi="Angsana New"/>
                <w:spacing w:val="-2"/>
                <w:sz w:val="28"/>
                <w:szCs w:val="28"/>
              </w:rPr>
              <w:t>, 2021</w:t>
            </w:r>
          </w:p>
        </w:tc>
      </w:tr>
    </w:tbl>
    <w:p w14:paraId="29A23E77" w14:textId="504317EC" w:rsidR="00DD4A88" w:rsidRDefault="00DD4A88" w:rsidP="00DD4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B15A00A" w14:textId="39510094" w:rsidR="00DD4A88" w:rsidRPr="00377FAC" w:rsidRDefault="00644ECD" w:rsidP="006A5C29">
      <w:pPr>
        <w:pStyle w:val="ListParagraph"/>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644"/>
        <w:rPr>
          <w:rFonts w:ascii="Angsana New" w:hAnsi="Angsana New"/>
          <w:sz w:val="28"/>
          <w:szCs w:val="28"/>
        </w:rPr>
      </w:pPr>
      <w:r w:rsidRPr="00377FAC">
        <w:rPr>
          <w:rFonts w:ascii="Angsana New" w:hAnsi="Angsana New"/>
          <w:sz w:val="28"/>
          <w:szCs w:val="28"/>
        </w:rPr>
        <w:t>The Extraordinary General Meeting of Shareholders No. 1/21, held on July 21, 2021, resolved to approve the following matters:</w:t>
      </w:r>
    </w:p>
    <w:p w14:paraId="6C2F501D" w14:textId="5DDBDB34" w:rsidR="00644ECD" w:rsidRPr="00D402FD" w:rsidRDefault="00644ECD" w:rsidP="006A5C29">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D402FD">
        <w:rPr>
          <w:rFonts w:ascii="Angsana New" w:hAnsi="Angsana New"/>
          <w:sz w:val="28"/>
          <w:szCs w:val="28"/>
        </w:rPr>
        <w:t xml:space="preserve">Approved to reduce the registered capital of the company </w:t>
      </w:r>
      <w:r w:rsidRPr="00D402FD">
        <w:rPr>
          <w:rFonts w:ascii="Angsana New" w:hAnsi="Angsana New"/>
          <w:sz w:val="28"/>
          <w:szCs w:val="28"/>
          <w:cs/>
        </w:rPr>
        <w:t>305</w:t>
      </w:r>
      <w:r w:rsidRPr="00D402FD">
        <w:rPr>
          <w:rFonts w:ascii="Angsana New" w:hAnsi="Angsana New"/>
          <w:sz w:val="28"/>
          <w:szCs w:val="28"/>
        </w:rPr>
        <w:t>,</w:t>
      </w:r>
      <w:r w:rsidRPr="00D402FD">
        <w:rPr>
          <w:rFonts w:ascii="Angsana New" w:hAnsi="Angsana New"/>
          <w:sz w:val="28"/>
          <w:szCs w:val="28"/>
          <w:cs/>
        </w:rPr>
        <w:t>240</w:t>
      </w:r>
      <w:r w:rsidRPr="00D402FD">
        <w:rPr>
          <w:rFonts w:ascii="Angsana New" w:hAnsi="Angsana New"/>
          <w:sz w:val="28"/>
          <w:szCs w:val="28"/>
        </w:rPr>
        <w:t>,</w:t>
      </w:r>
      <w:r w:rsidRPr="00D402FD">
        <w:rPr>
          <w:rFonts w:ascii="Angsana New" w:hAnsi="Angsana New"/>
          <w:sz w:val="28"/>
          <w:szCs w:val="28"/>
          <w:cs/>
        </w:rPr>
        <w:t xml:space="preserve">386.28 </w:t>
      </w:r>
      <w:r w:rsidRPr="00D402FD">
        <w:rPr>
          <w:rFonts w:ascii="Angsana New" w:hAnsi="Angsana New"/>
          <w:sz w:val="28"/>
          <w:szCs w:val="28"/>
        </w:rPr>
        <w:t xml:space="preserve">baht from the original registered capital of </w:t>
      </w:r>
      <w:r w:rsidRPr="00D402FD">
        <w:rPr>
          <w:rFonts w:ascii="Angsana New" w:hAnsi="Angsana New"/>
          <w:sz w:val="28"/>
          <w:szCs w:val="28"/>
          <w:cs/>
        </w:rPr>
        <w:t>1</w:t>
      </w:r>
      <w:r w:rsidRPr="00D402FD">
        <w:rPr>
          <w:rFonts w:ascii="Angsana New" w:hAnsi="Angsana New"/>
          <w:sz w:val="28"/>
          <w:szCs w:val="28"/>
        </w:rPr>
        <w:t>,</w:t>
      </w:r>
      <w:r w:rsidRPr="00D402FD">
        <w:rPr>
          <w:rFonts w:ascii="Angsana New" w:hAnsi="Angsana New"/>
          <w:sz w:val="28"/>
          <w:szCs w:val="28"/>
          <w:cs/>
        </w:rPr>
        <w:t>699</w:t>
      </w:r>
      <w:r w:rsidRPr="00D402FD">
        <w:rPr>
          <w:rFonts w:ascii="Angsana New" w:hAnsi="Angsana New"/>
          <w:sz w:val="28"/>
          <w:szCs w:val="28"/>
        </w:rPr>
        <w:t>,</w:t>
      </w:r>
      <w:r w:rsidRPr="00D402FD">
        <w:rPr>
          <w:rFonts w:ascii="Angsana New" w:hAnsi="Angsana New"/>
          <w:sz w:val="28"/>
          <w:szCs w:val="28"/>
          <w:cs/>
        </w:rPr>
        <w:t>936</w:t>
      </w:r>
      <w:r w:rsidRPr="00D402FD">
        <w:rPr>
          <w:rFonts w:ascii="Angsana New" w:hAnsi="Angsana New"/>
          <w:sz w:val="28"/>
          <w:szCs w:val="28"/>
        </w:rPr>
        <w:t>,</w:t>
      </w:r>
      <w:r w:rsidRPr="00D402FD">
        <w:rPr>
          <w:rFonts w:ascii="Angsana New" w:hAnsi="Angsana New"/>
          <w:sz w:val="28"/>
          <w:szCs w:val="28"/>
          <w:cs/>
        </w:rPr>
        <w:t xml:space="preserve">337.04 </w:t>
      </w:r>
      <w:r w:rsidRPr="00D402FD">
        <w:rPr>
          <w:rFonts w:ascii="Angsana New" w:hAnsi="Angsana New"/>
          <w:sz w:val="28"/>
          <w:szCs w:val="28"/>
        </w:rPr>
        <w:t>baht</w:t>
      </w:r>
      <w:r w:rsidRPr="00D402FD">
        <w:t xml:space="preserve"> </w:t>
      </w:r>
      <w:r w:rsidRPr="00D402FD">
        <w:rPr>
          <w:rFonts w:ascii="Angsana New" w:hAnsi="Angsana New"/>
          <w:sz w:val="28"/>
          <w:szCs w:val="28"/>
        </w:rPr>
        <w:t>is a new registered capital of 1,394,695,950.76 baht</w:t>
      </w:r>
      <w:r w:rsidRPr="00D402FD">
        <w:t xml:space="preserve"> </w:t>
      </w:r>
      <w:r w:rsidRPr="00D402FD">
        <w:rPr>
          <w:rFonts w:ascii="Angsana New" w:hAnsi="Angsana New"/>
          <w:sz w:val="28"/>
          <w:szCs w:val="28"/>
        </w:rPr>
        <w:t>by writing off 448,882,921 unissued ordinary shares</w:t>
      </w:r>
      <w:r w:rsidRPr="00D402FD">
        <w:t xml:space="preserve"> </w:t>
      </w:r>
      <w:r w:rsidRPr="00D402FD">
        <w:rPr>
          <w:rFonts w:ascii="Angsana New" w:hAnsi="Angsana New"/>
          <w:sz w:val="28"/>
          <w:szCs w:val="28"/>
        </w:rPr>
        <w:t>par value of 0.68 baht per share and amendment to Clause 4 of the Company's Memorandum of Association</w:t>
      </w:r>
    </w:p>
    <w:p w14:paraId="6C145EA9" w14:textId="02D6767D" w:rsidR="00644ECD" w:rsidRPr="00D402FD" w:rsidRDefault="00644ECD" w:rsidP="006A5C29">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D402FD">
        <w:rPr>
          <w:rFonts w:ascii="Angsana New" w:hAnsi="Angsana New"/>
          <w:sz w:val="28"/>
          <w:szCs w:val="28"/>
        </w:rPr>
        <w:t>Approval to increase the registered capital of the company in the amount of 348,382,574.88 baht</w:t>
      </w:r>
      <w:r w:rsidRPr="00D402FD">
        <w:t xml:space="preserve"> </w:t>
      </w:r>
      <w:r w:rsidRPr="00D402FD">
        <w:rPr>
          <w:rFonts w:ascii="Angsana New" w:hAnsi="Angsana New"/>
          <w:sz w:val="28"/>
          <w:szCs w:val="28"/>
        </w:rPr>
        <w:t>From the original registered capital of 1,394,695,950.76 baht to the new registered capital of 1,743,078,525.64 baht</w:t>
      </w:r>
      <w:r w:rsidRPr="00D402FD">
        <w:t xml:space="preserve"> </w:t>
      </w:r>
      <w:r w:rsidRPr="00D402FD">
        <w:rPr>
          <w:rFonts w:ascii="Angsana New" w:hAnsi="Angsana New"/>
          <w:sz w:val="28"/>
          <w:szCs w:val="28"/>
        </w:rPr>
        <w:t>by issuing 512,327,316 new ordinary shares with a par value of 0.68 baht per share</w:t>
      </w:r>
      <w:r w:rsidRPr="00D402FD">
        <w:t xml:space="preserve"> </w:t>
      </w:r>
      <w:r w:rsidRPr="00D402FD">
        <w:rPr>
          <w:rFonts w:ascii="Angsana New" w:hAnsi="Angsana New"/>
          <w:sz w:val="28"/>
          <w:szCs w:val="28"/>
        </w:rPr>
        <w:t>and amendment of the Company's Memorandum of Association Clause 4</w:t>
      </w:r>
    </w:p>
    <w:p w14:paraId="0BAF23B6" w14:textId="4F2AC8A9" w:rsidR="00DD4A88" w:rsidRDefault="00644ECD" w:rsidP="006A5C29">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r w:rsidRPr="00D402FD">
        <w:rPr>
          <w:rFonts w:ascii="Angsana New" w:hAnsi="Angsana New"/>
          <w:spacing w:val="4"/>
          <w:sz w:val="28"/>
          <w:szCs w:val="28"/>
        </w:rPr>
        <w:t>Approved the allotment of newly issued ordinary shares in the amount of not more than 512,327,316 shares</w:t>
      </w:r>
      <w:r w:rsidRPr="00D402FD">
        <w:t xml:space="preserve"> </w:t>
      </w:r>
      <w:r w:rsidRPr="00D402FD">
        <w:rPr>
          <w:rFonts w:ascii="Angsana New" w:hAnsi="Angsana New"/>
          <w:spacing w:val="4"/>
          <w:sz w:val="28"/>
          <w:szCs w:val="28"/>
        </w:rPr>
        <w:t>To offer to private placement (Private Placement : PP) not exceeding 192,000,000 shares</w:t>
      </w:r>
      <w:r w:rsidRPr="00D402FD">
        <w:t xml:space="preserve"> </w:t>
      </w:r>
      <w:r w:rsidRPr="00D402FD">
        <w:rPr>
          <w:rFonts w:ascii="Angsana New" w:hAnsi="Angsana New"/>
          <w:spacing w:val="4"/>
          <w:sz w:val="28"/>
          <w:szCs w:val="28"/>
        </w:rPr>
        <w:t>Par value 0.68 baht per share</w:t>
      </w:r>
      <w:r w:rsidR="00A53A6C" w:rsidRPr="00D402FD">
        <w:t xml:space="preserve"> </w:t>
      </w:r>
      <w:r w:rsidR="00A53A6C" w:rsidRPr="00D402FD">
        <w:rPr>
          <w:rFonts w:ascii="Angsana New" w:hAnsi="Angsana New"/>
          <w:spacing w:val="4"/>
          <w:sz w:val="28"/>
          <w:szCs w:val="28"/>
        </w:rPr>
        <w:t>and support the exercise of rights to purchase shares under the warrants to purchase the Company's ordinary shares No. 6 (B-W6)</w:t>
      </w:r>
      <w:r w:rsidR="00A53A6C" w:rsidRPr="00D402FD">
        <w:t xml:space="preserve"> </w:t>
      </w:r>
      <w:r w:rsidR="00A53A6C" w:rsidRPr="00D402FD">
        <w:rPr>
          <w:rFonts w:ascii="Angsana New" w:hAnsi="Angsana New"/>
          <w:spacing w:val="4"/>
          <w:sz w:val="28"/>
          <w:szCs w:val="28"/>
        </w:rPr>
        <w:t>o the existing shareholders, not more than 320,327,316 shares</w:t>
      </w:r>
    </w:p>
    <w:p w14:paraId="65923B0A" w14:textId="77777777" w:rsidR="009F2562" w:rsidRDefault="009F2562" w:rsidP="009F2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708"/>
        <w:jc w:val="thaiDistribute"/>
        <w:rPr>
          <w:rFonts w:ascii="Angsana New" w:hAnsi="Angsana New"/>
          <w:sz w:val="28"/>
          <w:szCs w:val="28"/>
        </w:rPr>
      </w:pPr>
      <w:r w:rsidRPr="009F2562">
        <w:rPr>
          <w:rFonts w:ascii="Angsana New" w:hAnsi="Angsana New" w:hint="cs"/>
          <w:sz w:val="28"/>
          <w:szCs w:val="28"/>
          <w:cs/>
        </w:rPr>
        <w:lastRenderedPageBreak/>
        <w:t xml:space="preserve">20.3 </w:t>
      </w:r>
      <w:r w:rsidRPr="009F2562">
        <w:rPr>
          <w:rFonts w:asciiTheme="majorBidi" w:hAnsiTheme="majorBidi" w:cstheme="majorBidi" w:hint="cs"/>
          <w:sz w:val="28"/>
          <w:szCs w:val="28"/>
          <w:cs/>
        </w:rPr>
        <w:t xml:space="preserve">    </w:t>
      </w:r>
      <w:r w:rsidRPr="009F2562">
        <w:rPr>
          <w:rFonts w:ascii="Angsana New" w:hAnsi="Angsana New"/>
          <w:sz w:val="28"/>
          <w:szCs w:val="28"/>
        </w:rPr>
        <w:t xml:space="preserve">According to the resolutions of the Board of Directors Meeting No. </w:t>
      </w:r>
      <w:r w:rsidRPr="009F2562">
        <w:rPr>
          <w:rFonts w:ascii="Angsana New" w:hAnsi="Angsana New"/>
          <w:sz w:val="28"/>
          <w:szCs w:val="28"/>
          <w:cs/>
        </w:rPr>
        <w:t>12/21</w:t>
      </w:r>
      <w:r w:rsidRPr="009F2562">
        <w:rPr>
          <w:rFonts w:ascii="Angsana New" w:hAnsi="Angsana New"/>
          <w:sz w:val="28"/>
          <w:szCs w:val="28"/>
        </w:rPr>
        <w:t xml:space="preserve">, dated August </w:t>
      </w:r>
      <w:r w:rsidRPr="009F2562">
        <w:rPr>
          <w:rFonts w:ascii="Angsana New" w:hAnsi="Angsana New"/>
          <w:sz w:val="28"/>
          <w:szCs w:val="28"/>
          <w:cs/>
        </w:rPr>
        <w:t>9</w:t>
      </w:r>
      <w:r w:rsidRPr="009F2562">
        <w:rPr>
          <w:rFonts w:ascii="Angsana New" w:hAnsi="Angsana New"/>
          <w:sz w:val="28"/>
          <w:szCs w:val="28"/>
        </w:rPr>
        <w:t xml:space="preserve">, </w:t>
      </w:r>
      <w:r w:rsidRPr="009F2562">
        <w:rPr>
          <w:rFonts w:ascii="Angsana New" w:hAnsi="Angsana New"/>
          <w:sz w:val="28"/>
          <w:szCs w:val="28"/>
          <w:cs/>
        </w:rPr>
        <w:t>2021</w:t>
      </w:r>
      <w:r w:rsidRPr="009F2562">
        <w:rPr>
          <w:rFonts w:ascii="Angsana New" w:hAnsi="Angsana New"/>
          <w:sz w:val="28"/>
          <w:szCs w:val="28"/>
        </w:rPr>
        <w:t>, there are important resolutions as follows:</w:t>
      </w:r>
    </w:p>
    <w:p w14:paraId="3760EABD" w14:textId="2AF8C51B" w:rsidR="009F2562" w:rsidRPr="00D402FD" w:rsidRDefault="009F2562" w:rsidP="009F256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thaiDistribute"/>
        <w:rPr>
          <w:rFonts w:ascii="Angsana New" w:hAnsi="Angsana New"/>
          <w:spacing w:val="4"/>
          <w:sz w:val="28"/>
          <w:szCs w:val="28"/>
        </w:rPr>
      </w:pPr>
      <w:r w:rsidRPr="009F2562">
        <w:rPr>
          <w:rFonts w:ascii="Angsana New" w:hAnsi="Angsana New"/>
          <w:sz w:val="28"/>
          <w:szCs w:val="28"/>
        </w:rPr>
        <w:t xml:space="preserve">resolved to allocate </w:t>
      </w:r>
      <w:r w:rsidRPr="009F2562">
        <w:rPr>
          <w:rFonts w:ascii="Angsana New" w:hAnsi="Angsana New"/>
          <w:sz w:val="28"/>
          <w:szCs w:val="28"/>
          <w:cs/>
        </w:rPr>
        <w:t>192</w:t>
      </w:r>
      <w:r w:rsidRPr="009F2562">
        <w:rPr>
          <w:rFonts w:ascii="Angsana New" w:hAnsi="Angsana New"/>
          <w:sz w:val="28"/>
          <w:szCs w:val="28"/>
        </w:rPr>
        <w:t>,</w:t>
      </w:r>
      <w:r w:rsidRPr="009F2562">
        <w:rPr>
          <w:rFonts w:ascii="Angsana New" w:hAnsi="Angsana New"/>
          <w:sz w:val="28"/>
          <w:szCs w:val="28"/>
          <w:cs/>
        </w:rPr>
        <w:t>000</w:t>
      </w:r>
      <w:r w:rsidRPr="009F2562">
        <w:rPr>
          <w:rFonts w:ascii="Angsana New" w:hAnsi="Angsana New"/>
          <w:sz w:val="28"/>
          <w:szCs w:val="28"/>
        </w:rPr>
        <w:t>,</w:t>
      </w:r>
      <w:r w:rsidRPr="009F2562">
        <w:rPr>
          <w:rFonts w:ascii="Angsana New" w:hAnsi="Angsana New"/>
          <w:sz w:val="28"/>
          <w:szCs w:val="28"/>
          <w:cs/>
        </w:rPr>
        <w:t xml:space="preserve">000 </w:t>
      </w:r>
      <w:r w:rsidRPr="009F2562">
        <w:rPr>
          <w:rFonts w:ascii="Angsana New" w:hAnsi="Angsana New"/>
          <w:sz w:val="28"/>
          <w:szCs w:val="28"/>
        </w:rPr>
        <w:t xml:space="preserve">newly issued ordinary shares through a general mandate to a specific person (Private Placement) at a price of </w:t>
      </w:r>
      <w:r w:rsidRPr="009F2562">
        <w:rPr>
          <w:rFonts w:ascii="Angsana New" w:hAnsi="Angsana New"/>
          <w:sz w:val="28"/>
          <w:szCs w:val="28"/>
          <w:cs/>
        </w:rPr>
        <w:t xml:space="preserve">0.60 </w:t>
      </w:r>
      <w:r w:rsidRPr="009F2562">
        <w:rPr>
          <w:rFonts w:ascii="Angsana New" w:hAnsi="Angsana New"/>
          <w:sz w:val="28"/>
          <w:szCs w:val="28"/>
        </w:rPr>
        <w:t xml:space="preserve">baht per share (the price is </w:t>
      </w:r>
      <w:r w:rsidRPr="009F2562">
        <w:rPr>
          <w:rFonts w:ascii="Angsana New" w:hAnsi="Angsana New"/>
          <w:sz w:val="28"/>
          <w:szCs w:val="28"/>
          <w:cs/>
        </w:rPr>
        <w:t xml:space="preserve">90% </w:t>
      </w:r>
      <w:r w:rsidRPr="009F2562">
        <w:rPr>
          <w:rFonts w:ascii="Angsana New" w:hAnsi="Angsana New"/>
          <w:sz w:val="28"/>
          <w:szCs w:val="28"/>
        </w:rPr>
        <w:t xml:space="preserve">of the weighted average market price of </w:t>
      </w:r>
      <w:r w:rsidRPr="009F2562">
        <w:rPr>
          <w:rFonts w:ascii="Angsana New" w:hAnsi="Angsana New"/>
          <w:sz w:val="28"/>
          <w:szCs w:val="28"/>
          <w:cs/>
        </w:rPr>
        <w:t xml:space="preserve">15 </w:t>
      </w:r>
      <w:r w:rsidRPr="009F2562">
        <w:rPr>
          <w:rFonts w:ascii="Angsana New" w:hAnsi="Angsana New"/>
          <w:sz w:val="28"/>
          <w:szCs w:val="28"/>
        </w:rPr>
        <w:t xml:space="preserve">business days) and on August </w:t>
      </w:r>
      <w:r w:rsidRPr="009F2562">
        <w:rPr>
          <w:rFonts w:ascii="Angsana New" w:hAnsi="Angsana New"/>
          <w:sz w:val="28"/>
          <w:szCs w:val="28"/>
          <w:cs/>
        </w:rPr>
        <w:t xml:space="preserve">10 2021 </w:t>
      </w:r>
      <w:r w:rsidRPr="009F2562">
        <w:rPr>
          <w:rFonts w:ascii="Angsana New" w:hAnsi="Angsana New"/>
          <w:sz w:val="28"/>
          <w:szCs w:val="28"/>
        </w:rPr>
        <w:t>The Company has received the full payment of the capital increase shares.</w:t>
      </w:r>
    </w:p>
    <w:p w14:paraId="4D9A3C4B" w14:textId="4797E7BE" w:rsidR="0019062A" w:rsidRPr="002A370A" w:rsidRDefault="000221BD" w:rsidP="006A5C2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WARRANTS</w:t>
      </w:r>
    </w:p>
    <w:p w14:paraId="547B59BE" w14:textId="14557473" w:rsidR="0012101F" w:rsidRPr="00DD4A88" w:rsidRDefault="0012101F" w:rsidP="006A5C29">
      <w:pPr>
        <w:pStyle w:val="ListParagraph"/>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DD4A88">
        <w:rPr>
          <w:rFonts w:ascii="Angsana New" w:hAnsi="Angsana New"/>
          <w:sz w:val="28"/>
          <w:szCs w:val="28"/>
        </w:rPr>
        <w:t xml:space="preserve">At the extraordinary general meeting of the shareholders held on No. 1/2019 July 26, 2019, the shareholders resolved to issue and offer the warrants (B </w:t>
      </w:r>
      <w:r w:rsidR="00336E46" w:rsidRPr="00DD4A88">
        <w:rPr>
          <w:rFonts w:ascii="Angsana New" w:hAnsi="Angsana New"/>
          <w:sz w:val="28"/>
          <w:szCs w:val="28"/>
        </w:rPr>
        <w:t>-</w:t>
      </w:r>
      <w:r w:rsidRPr="00DD4A88">
        <w:rPr>
          <w:rFonts w:ascii="Angsana New" w:hAnsi="Angsana New"/>
          <w:sz w:val="28"/>
          <w:szCs w:val="28"/>
        </w:rPr>
        <w:t xml:space="preserve"> W</w:t>
      </w:r>
      <w:r w:rsidR="00336E46" w:rsidRPr="00DD4A88">
        <w:rPr>
          <w:rFonts w:ascii="Angsana New" w:hAnsi="Angsana New"/>
          <w:sz w:val="28"/>
          <w:szCs w:val="28"/>
        </w:rPr>
        <w:t>5</w:t>
      </w:r>
      <w:r w:rsidRPr="00DD4A88">
        <w:rPr>
          <w:rFonts w:ascii="Angsana New" w:hAnsi="Angsana New"/>
          <w:sz w:val="28"/>
          <w:szCs w:val="28"/>
        </w:rPr>
        <w:t xml:space="preserve">) by allocating to existing shareholders in proportion to their on July </w:t>
      </w:r>
      <w:r w:rsidR="00336E46" w:rsidRPr="00DD4A88">
        <w:rPr>
          <w:rFonts w:ascii="Angsana New" w:hAnsi="Angsana New"/>
          <w:sz w:val="28"/>
          <w:szCs w:val="28"/>
        </w:rPr>
        <w:t>16</w:t>
      </w:r>
      <w:r w:rsidRPr="00DD4A88">
        <w:rPr>
          <w:rFonts w:ascii="Angsana New" w:hAnsi="Angsana New"/>
          <w:sz w:val="28"/>
          <w:szCs w:val="28"/>
        </w:rPr>
        <w:t>, 201</w:t>
      </w:r>
      <w:r w:rsidR="00336E46" w:rsidRPr="00DD4A88">
        <w:rPr>
          <w:rFonts w:ascii="Angsana New" w:hAnsi="Angsana New"/>
          <w:sz w:val="28"/>
          <w:szCs w:val="28"/>
        </w:rPr>
        <w:t>9</w:t>
      </w:r>
      <w:r w:rsidRPr="00DD4A88">
        <w:rPr>
          <w:rFonts w:ascii="Angsana New" w:hAnsi="Angsana New"/>
          <w:sz w:val="28"/>
          <w:szCs w:val="28"/>
        </w:rPr>
        <w:t>, as detailed bellows:</w:t>
      </w:r>
    </w:p>
    <w:tbl>
      <w:tblPr>
        <w:tblW w:w="8356" w:type="dxa"/>
        <w:tblInd w:w="1101" w:type="dxa"/>
        <w:tblLook w:val="04A0" w:firstRow="1" w:lastRow="0" w:firstColumn="1" w:lastColumn="0" w:noHBand="0" w:noVBand="1"/>
      </w:tblPr>
      <w:tblGrid>
        <w:gridCol w:w="1977"/>
        <w:gridCol w:w="6379"/>
      </w:tblGrid>
      <w:tr w:rsidR="0012101F" w:rsidRPr="002A370A" w14:paraId="64BF9740" w14:textId="77777777" w:rsidTr="00A5032F">
        <w:trPr>
          <w:trHeight w:val="20"/>
        </w:trPr>
        <w:tc>
          <w:tcPr>
            <w:tcW w:w="1977" w:type="dxa"/>
          </w:tcPr>
          <w:p w14:paraId="1B2EC2B0" w14:textId="77777777" w:rsidR="0012101F" w:rsidRPr="002A370A" w:rsidRDefault="0012101F" w:rsidP="00A5032F">
            <w:pPr>
              <w:pStyle w:val="a"/>
              <w:tabs>
                <w:tab w:val="clear" w:pos="1080"/>
              </w:tabs>
              <w:ind w:left="-94"/>
              <w:rPr>
                <w:rFonts w:ascii="Angsana New" w:hAnsi="Angsana New" w:cs="Angsana New"/>
                <w:sz w:val="28"/>
                <w:szCs w:val="28"/>
                <w:lang w:val="en-US"/>
              </w:rPr>
            </w:pPr>
            <w:r w:rsidRPr="002A370A">
              <w:rPr>
                <w:rFonts w:ascii="Angsana New" w:hAnsi="Angsana New" w:cs="Angsana New"/>
                <w:sz w:val="28"/>
                <w:szCs w:val="28"/>
                <w:cs/>
              </w:rPr>
              <w:t>Number of Warrants</w:t>
            </w:r>
          </w:p>
        </w:tc>
        <w:tc>
          <w:tcPr>
            <w:tcW w:w="6379" w:type="dxa"/>
          </w:tcPr>
          <w:p w14:paraId="6BEFACA8" w14:textId="2CA37770" w:rsidR="0012101F" w:rsidRPr="002A370A" w:rsidRDefault="0012101F" w:rsidP="00A514FC">
            <w:pPr>
              <w:rPr>
                <w:rFonts w:ascii="Angsana New" w:hAnsi="Angsana New"/>
                <w:sz w:val="28"/>
                <w:szCs w:val="28"/>
              </w:rPr>
            </w:pPr>
            <w:r w:rsidRPr="002A370A">
              <w:rPr>
                <w:rFonts w:ascii="Angsana New" w:hAnsi="Angsana New"/>
                <w:sz w:val="28"/>
                <w:szCs w:val="28"/>
              </w:rPr>
              <w:t xml:space="preserve">: </w:t>
            </w:r>
            <w:r w:rsidR="00336E46" w:rsidRPr="002A370A">
              <w:rPr>
                <w:rFonts w:ascii="Angsana New" w:hAnsi="Angsana New"/>
                <w:sz w:val="28"/>
                <w:szCs w:val="28"/>
              </w:rPr>
              <w:t>290,5</w:t>
            </w:r>
            <w:r w:rsidR="00E040BC" w:rsidRPr="002A370A">
              <w:rPr>
                <w:rFonts w:ascii="Angsana New" w:hAnsi="Angsana New"/>
                <w:sz w:val="28"/>
                <w:szCs w:val="28"/>
              </w:rPr>
              <w:t>86</w:t>
            </w:r>
            <w:r w:rsidR="00336E46" w:rsidRPr="002A370A">
              <w:rPr>
                <w:rFonts w:ascii="Angsana New" w:hAnsi="Angsana New"/>
                <w:sz w:val="28"/>
                <w:szCs w:val="28"/>
              </w:rPr>
              <w:t>,</w:t>
            </w:r>
            <w:r w:rsidR="00E040BC" w:rsidRPr="002A370A">
              <w:rPr>
                <w:rFonts w:ascii="Angsana New" w:hAnsi="Angsana New"/>
                <w:sz w:val="28"/>
                <w:szCs w:val="28"/>
              </w:rPr>
              <w:t>635</w:t>
            </w:r>
            <w:r w:rsidR="00336E46" w:rsidRPr="002A370A">
              <w:rPr>
                <w:rFonts w:ascii="Angsana New" w:hAnsi="Angsana New"/>
                <w:sz w:val="28"/>
                <w:szCs w:val="28"/>
              </w:rPr>
              <w:t xml:space="preserve"> </w:t>
            </w:r>
            <w:r w:rsidRPr="002A370A">
              <w:rPr>
                <w:rFonts w:ascii="Angsana New" w:hAnsi="Angsana New"/>
                <w:sz w:val="28"/>
                <w:szCs w:val="28"/>
              </w:rPr>
              <w:t>Unit</w:t>
            </w:r>
          </w:p>
        </w:tc>
      </w:tr>
      <w:tr w:rsidR="0012101F" w:rsidRPr="002A370A" w14:paraId="2D51A300" w14:textId="77777777" w:rsidTr="00A5032F">
        <w:trPr>
          <w:trHeight w:val="20"/>
        </w:trPr>
        <w:tc>
          <w:tcPr>
            <w:tcW w:w="1977" w:type="dxa"/>
          </w:tcPr>
          <w:p w14:paraId="251A5395" w14:textId="77777777" w:rsidR="0012101F" w:rsidRPr="002A370A" w:rsidRDefault="0012101F" w:rsidP="00A5032F">
            <w:pPr>
              <w:pStyle w:val="a"/>
              <w:tabs>
                <w:tab w:val="clear" w:pos="1080"/>
              </w:tabs>
              <w:ind w:left="-94"/>
              <w:rPr>
                <w:rFonts w:ascii="Angsana New" w:hAnsi="Angsana New" w:cs="Angsana New"/>
                <w:sz w:val="28"/>
                <w:szCs w:val="28"/>
                <w:lang w:val="en-US"/>
              </w:rPr>
            </w:pPr>
            <w:r w:rsidRPr="002A370A">
              <w:rPr>
                <w:rFonts w:ascii="Angsana New" w:hAnsi="Angsana New" w:cs="Angsana New"/>
                <w:sz w:val="28"/>
                <w:szCs w:val="28"/>
                <w:cs/>
              </w:rPr>
              <w:t>Rights of Warrants</w:t>
            </w:r>
          </w:p>
        </w:tc>
        <w:tc>
          <w:tcPr>
            <w:tcW w:w="6379" w:type="dxa"/>
          </w:tcPr>
          <w:p w14:paraId="7E055317" w14:textId="3765944E" w:rsidR="0012101F" w:rsidRPr="002A370A" w:rsidRDefault="0012101F" w:rsidP="00A5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cs/>
              </w:rPr>
            </w:pPr>
            <w:r w:rsidRPr="002A370A">
              <w:rPr>
                <w:rFonts w:ascii="Angsana New" w:hAnsi="Angsana New"/>
                <w:spacing w:val="-4"/>
                <w:sz w:val="28"/>
                <w:szCs w:val="28"/>
              </w:rPr>
              <w:t xml:space="preserve">: The holder of warrant certificate has the right to purchase ordinary share of the Company of 1 warrant for 1 new share. Exercise Price </w:t>
            </w:r>
            <w:r w:rsidR="00746D84" w:rsidRPr="002A370A">
              <w:rPr>
                <w:rFonts w:ascii="Angsana New" w:hAnsi="Angsana New"/>
                <w:spacing w:val="-4"/>
                <w:sz w:val="28"/>
                <w:szCs w:val="28"/>
              </w:rPr>
              <w:t xml:space="preserve">of Baht </w:t>
            </w:r>
            <w:r w:rsidRPr="002A370A">
              <w:rPr>
                <w:rFonts w:ascii="Angsana New" w:hAnsi="Angsana New"/>
                <w:spacing w:val="-4"/>
                <w:sz w:val="28"/>
                <w:szCs w:val="28"/>
              </w:rPr>
              <w:t>0.</w:t>
            </w:r>
            <w:r w:rsidR="00336E46" w:rsidRPr="002A370A">
              <w:rPr>
                <w:rFonts w:ascii="Angsana New" w:hAnsi="Angsana New"/>
                <w:spacing w:val="-4"/>
                <w:sz w:val="28"/>
                <w:szCs w:val="28"/>
              </w:rPr>
              <w:t>35</w:t>
            </w:r>
            <w:r w:rsidR="00746D84" w:rsidRPr="002A370A">
              <w:rPr>
                <w:rFonts w:ascii="Angsana New" w:hAnsi="Angsana New"/>
                <w:spacing w:val="-4"/>
                <w:sz w:val="28"/>
                <w:szCs w:val="28"/>
              </w:rPr>
              <w:t xml:space="preserve"> </w:t>
            </w:r>
            <w:r w:rsidRPr="002A370A">
              <w:rPr>
                <w:rFonts w:ascii="Angsana New" w:hAnsi="Angsana New"/>
                <w:spacing w:val="-4"/>
                <w:sz w:val="28"/>
                <w:szCs w:val="28"/>
              </w:rPr>
              <w:t>per</w:t>
            </w:r>
            <w:r w:rsidR="008276BC" w:rsidRPr="002A370A">
              <w:rPr>
                <w:rFonts w:ascii="Angsana New" w:hAnsi="Angsana New"/>
                <w:spacing w:val="-4"/>
                <w:sz w:val="28"/>
                <w:szCs w:val="28"/>
              </w:rPr>
              <w:t xml:space="preserve"> share</w:t>
            </w:r>
            <w:r w:rsidRPr="002A370A">
              <w:rPr>
                <w:rFonts w:ascii="Angsana New" w:hAnsi="Angsana New"/>
                <w:spacing w:val="-4"/>
                <w:sz w:val="28"/>
                <w:szCs w:val="28"/>
              </w:rPr>
              <w:t>.</w:t>
            </w:r>
          </w:p>
        </w:tc>
      </w:tr>
      <w:tr w:rsidR="0012101F" w:rsidRPr="002A370A" w14:paraId="1C918625" w14:textId="77777777" w:rsidTr="00A5032F">
        <w:trPr>
          <w:trHeight w:val="20"/>
        </w:trPr>
        <w:tc>
          <w:tcPr>
            <w:tcW w:w="1977" w:type="dxa"/>
          </w:tcPr>
          <w:p w14:paraId="2FE70467" w14:textId="77777777" w:rsidR="0012101F" w:rsidRPr="002A370A" w:rsidRDefault="0012101F" w:rsidP="00A5032F">
            <w:pPr>
              <w:pStyle w:val="a"/>
              <w:tabs>
                <w:tab w:val="clear" w:pos="1080"/>
              </w:tabs>
              <w:ind w:left="-94"/>
              <w:rPr>
                <w:rFonts w:ascii="Angsana New" w:hAnsi="Angsana New" w:cs="Angsana New"/>
                <w:sz w:val="28"/>
                <w:szCs w:val="28"/>
                <w:lang w:val="en-US"/>
              </w:rPr>
            </w:pPr>
            <w:r w:rsidRPr="002A370A">
              <w:rPr>
                <w:rFonts w:ascii="Angsana New" w:hAnsi="Angsana New" w:cs="Angsana New"/>
                <w:sz w:val="28"/>
                <w:szCs w:val="28"/>
                <w:cs/>
              </w:rPr>
              <w:t>Term of Warrants</w:t>
            </w:r>
          </w:p>
        </w:tc>
        <w:tc>
          <w:tcPr>
            <w:tcW w:w="6379" w:type="dxa"/>
          </w:tcPr>
          <w:p w14:paraId="1E9B8D65" w14:textId="77777777" w:rsidR="00A5032F" w:rsidRPr="002A370A" w:rsidRDefault="0012101F" w:rsidP="00A514FC">
            <w:pPr>
              <w:rPr>
                <w:rFonts w:ascii="Angsana New" w:hAnsi="Angsana New"/>
                <w:spacing w:val="-2"/>
                <w:sz w:val="28"/>
                <w:szCs w:val="28"/>
              </w:rPr>
            </w:pPr>
            <w:r w:rsidRPr="002A370A">
              <w:rPr>
                <w:rFonts w:ascii="Angsana New" w:hAnsi="Angsana New"/>
                <w:spacing w:val="-2"/>
                <w:sz w:val="28"/>
                <w:szCs w:val="28"/>
              </w:rPr>
              <w:t xml:space="preserve">: </w:t>
            </w:r>
            <w:r w:rsidR="000D3D21" w:rsidRPr="002A370A">
              <w:rPr>
                <w:rFonts w:ascii="Angsana New" w:hAnsi="Angsana New"/>
                <w:spacing w:val="-2"/>
                <w:sz w:val="28"/>
                <w:szCs w:val="28"/>
              </w:rPr>
              <w:t>1</w:t>
            </w:r>
            <w:r w:rsidRPr="002A370A">
              <w:rPr>
                <w:rFonts w:ascii="Angsana New" w:hAnsi="Angsana New"/>
                <w:spacing w:val="-2"/>
                <w:sz w:val="28"/>
                <w:szCs w:val="28"/>
              </w:rPr>
              <w:t xml:space="preserve"> years</w:t>
            </w:r>
            <w:r w:rsidR="000D3D21" w:rsidRPr="002A370A">
              <w:rPr>
                <w:rFonts w:ascii="Angsana New" w:hAnsi="Angsana New"/>
                <w:spacing w:val="-2"/>
                <w:sz w:val="28"/>
                <w:szCs w:val="28"/>
              </w:rPr>
              <w:t xml:space="preserve"> 6 months</w:t>
            </w:r>
            <w:r w:rsidRPr="002A370A">
              <w:rPr>
                <w:rFonts w:ascii="Angsana New" w:hAnsi="Angsana New"/>
                <w:spacing w:val="-2"/>
                <w:sz w:val="28"/>
                <w:szCs w:val="28"/>
              </w:rPr>
              <w:t xml:space="preserve"> from the issuance </w:t>
            </w:r>
          </w:p>
          <w:p w14:paraId="4B6FD6D5" w14:textId="686B3459" w:rsidR="0012101F" w:rsidRPr="002A370A" w:rsidRDefault="0012101F" w:rsidP="00A514FC">
            <w:pPr>
              <w:rPr>
                <w:rFonts w:ascii="Angsana New" w:hAnsi="Angsana New"/>
                <w:sz w:val="28"/>
                <w:szCs w:val="28"/>
                <w:cs/>
              </w:rPr>
            </w:pPr>
            <w:r w:rsidRPr="002A370A">
              <w:rPr>
                <w:rFonts w:ascii="Angsana New" w:hAnsi="Angsana New"/>
                <w:spacing w:val="-2"/>
                <w:sz w:val="28"/>
                <w:szCs w:val="28"/>
              </w:rPr>
              <w:t xml:space="preserve">(date of </w:t>
            </w:r>
            <w:r w:rsidR="00E040BC" w:rsidRPr="002A370A">
              <w:rPr>
                <w:rFonts w:ascii="Angsana New" w:hAnsi="Angsana New"/>
                <w:spacing w:val="-2"/>
                <w:sz w:val="28"/>
                <w:szCs w:val="28"/>
              </w:rPr>
              <w:t>September 16</w:t>
            </w:r>
            <w:r w:rsidRPr="002A370A">
              <w:rPr>
                <w:rFonts w:ascii="Angsana New" w:hAnsi="Angsana New"/>
                <w:spacing w:val="-2"/>
                <w:sz w:val="28"/>
                <w:szCs w:val="28"/>
              </w:rPr>
              <w:t>, 201</w:t>
            </w:r>
            <w:r w:rsidR="000D3D21" w:rsidRPr="002A370A">
              <w:rPr>
                <w:rFonts w:ascii="Angsana New" w:hAnsi="Angsana New"/>
                <w:spacing w:val="-2"/>
                <w:sz w:val="28"/>
                <w:szCs w:val="28"/>
              </w:rPr>
              <w:t>9</w:t>
            </w:r>
            <w:r w:rsidRPr="002A370A">
              <w:rPr>
                <w:rFonts w:ascii="Angsana New" w:hAnsi="Angsana New"/>
                <w:spacing w:val="-2"/>
                <w:sz w:val="28"/>
                <w:szCs w:val="28"/>
              </w:rPr>
              <w:t xml:space="preserve"> with the last exercise</w:t>
            </w:r>
            <w:r w:rsidRPr="002A370A">
              <w:rPr>
                <w:rFonts w:ascii="Angsana New" w:hAnsi="Angsana New"/>
                <w:sz w:val="28"/>
                <w:szCs w:val="28"/>
              </w:rPr>
              <w:t xml:space="preserve"> date being </w:t>
            </w:r>
            <w:r w:rsidR="00E040BC" w:rsidRPr="002A370A">
              <w:rPr>
                <w:rFonts w:ascii="Angsana New" w:hAnsi="Angsana New"/>
                <w:sz w:val="28"/>
                <w:szCs w:val="28"/>
              </w:rPr>
              <w:t>March</w:t>
            </w:r>
            <w:r w:rsidR="000D3D21" w:rsidRPr="002A370A">
              <w:rPr>
                <w:rFonts w:ascii="Angsana New" w:hAnsi="Angsana New"/>
                <w:sz w:val="28"/>
                <w:szCs w:val="28"/>
              </w:rPr>
              <w:t xml:space="preserve"> </w:t>
            </w:r>
            <w:r w:rsidR="00E040BC" w:rsidRPr="002A370A">
              <w:rPr>
                <w:rFonts w:ascii="Angsana New" w:hAnsi="Angsana New"/>
                <w:sz w:val="28"/>
                <w:szCs w:val="28"/>
              </w:rPr>
              <w:t>1</w:t>
            </w:r>
            <w:r w:rsidR="000D3D21" w:rsidRPr="002A370A">
              <w:rPr>
                <w:rFonts w:ascii="Angsana New" w:hAnsi="Angsana New"/>
                <w:sz w:val="28"/>
                <w:szCs w:val="28"/>
              </w:rPr>
              <w:t>5</w:t>
            </w:r>
            <w:r w:rsidRPr="002A370A">
              <w:rPr>
                <w:rFonts w:ascii="Angsana New" w:hAnsi="Angsana New"/>
                <w:sz w:val="28"/>
                <w:szCs w:val="28"/>
              </w:rPr>
              <w:t>, 2021).</w:t>
            </w:r>
          </w:p>
        </w:tc>
      </w:tr>
      <w:tr w:rsidR="00336E46" w:rsidRPr="002A370A" w14:paraId="203F0792" w14:textId="77777777" w:rsidTr="00A5032F">
        <w:trPr>
          <w:trHeight w:val="20"/>
        </w:trPr>
        <w:tc>
          <w:tcPr>
            <w:tcW w:w="1977" w:type="dxa"/>
          </w:tcPr>
          <w:p w14:paraId="35F5C4EA" w14:textId="431763DA" w:rsidR="00336E46" w:rsidRPr="002A370A" w:rsidRDefault="000D3D21" w:rsidP="00A5032F">
            <w:pPr>
              <w:pStyle w:val="a"/>
              <w:tabs>
                <w:tab w:val="clear" w:pos="1080"/>
              </w:tabs>
              <w:ind w:left="-94"/>
              <w:rPr>
                <w:rFonts w:ascii="Angsana New" w:hAnsi="Angsana New" w:cs="Angsana New"/>
                <w:sz w:val="28"/>
                <w:szCs w:val="28"/>
                <w:cs/>
              </w:rPr>
            </w:pPr>
            <w:r w:rsidRPr="002A370A">
              <w:rPr>
                <w:rFonts w:ascii="Angsana New" w:hAnsi="Angsana New" w:cs="Angsana New"/>
                <w:sz w:val="28"/>
                <w:szCs w:val="28"/>
                <w:cs/>
              </w:rPr>
              <w:t>Exercise Date</w:t>
            </w:r>
          </w:p>
        </w:tc>
        <w:tc>
          <w:tcPr>
            <w:tcW w:w="6379" w:type="dxa"/>
          </w:tcPr>
          <w:p w14:paraId="309005E6" w14:textId="0AF3716D" w:rsidR="00336E46" w:rsidRPr="002A370A" w:rsidRDefault="000D3D21" w:rsidP="00A514FC">
            <w:pPr>
              <w:rPr>
                <w:rFonts w:ascii="Angsana New" w:hAnsi="Angsana New"/>
                <w:spacing w:val="-2"/>
                <w:sz w:val="28"/>
                <w:szCs w:val="28"/>
              </w:rPr>
            </w:pPr>
            <w:r w:rsidRPr="002A370A">
              <w:rPr>
                <w:rFonts w:ascii="Angsana New" w:hAnsi="Angsana New"/>
                <w:spacing w:val="-2"/>
                <w:sz w:val="28"/>
                <w:szCs w:val="28"/>
              </w:rPr>
              <w:t>: October 30, 2020</w:t>
            </w:r>
          </w:p>
        </w:tc>
      </w:tr>
    </w:tbl>
    <w:p w14:paraId="2ABCA1C8" w14:textId="77777777" w:rsidR="00390E60" w:rsidRDefault="00390E60" w:rsidP="00390E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jc w:val="thaiDistribute"/>
        <w:rPr>
          <w:rFonts w:ascii="Angsana New" w:hAnsi="Angsana New"/>
          <w:sz w:val="28"/>
          <w:szCs w:val="28"/>
        </w:rPr>
      </w:pPr>
    </w:p>
    <w:p w14:paraId="670F445F" w14:textId="17120E55" w:rsidR="0019062A" w:rsidRPr="002A370A" w:rsidRDefault="00415868" w:rsidP="006A5C29">
      <w:pPr>
        <w:pStyle w:val="ListParagraph"/>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z w:val="28"/>
          <w:szCs w:val="28"/>
        </w:rPr>
      </w:pPr>
      <w:r w:rsidRPr="002A370A">
        <w:rPr>
          <w:rFonts w:ascii="Angsana New" w:hAnsi="Angsana New"/>
          <w:sz w:val="28"/>
          <w:szCs w:val="28"/>
        </w:rPr>
        <w:t xml:space="preserve">At the general meeting of the shareholders held on No. 1/2018 April 27, 2018, the shareholders resolved to issue and offer the warrants (B - W4) by allocating to existing shareholders in proportion to their on July 2, 2018, as detailed </w:t>
      </w:r>
      <w:r w:rsidR="0012101F" w:rsidRPr="002A370A">
        <w:rPr>
          <w:rFonts w:ascii="Angsana New" w:hAnsi="Angsana New"/>
          <w:sz w:val="28"/>
          <w:szCs w:val="28"/>
        </w:rPr>
        <w:t>bellows:</w:t>
      </w:r>
    </w:p>
    <w:tbl>
      <w:tblPr>
        <w:tblW w:w="8356" w:type="dxa"/>
        <w:tblInd w:w="1101" w:type="dxa"/>
        <w:tblLook w:val="04A0" w:firstRow="1" w:lastRow="0" w:firstColumn="1" w:lastColumn="0" w:noHBand="0" w:noVBand="1"/>
      </w:tblPr>
      <w:tblGrid>
        <w:gridCol w:w="1977"/>
        <w:gridCol w:w="6379"/>
      </w:tblGrid>
      <w:tr w:rsidR="005D7F9E" w:rsidRPr="002A370A" w14:paraId="122F9986" w14:textId="77777777" w:rsidTr="00A5032F">
        <w:trPr>
          <w:trHeight w:val="289"/>
        </w:trPr>
        <w:tc>
          <w:tcPr>
            <w:tcW w:w="1977" w:type="dxa"/>
          </w:tcPr>
          <w:p w14:paraId="7A4EAB49" w14:textId="287ECF19" w:rsidR="005D7F9E" w:rsidRPr="002A370A" w:rsidRDefault="005D7F9E" w:rsidP="00A5032F">
            <w:pPr>
              <w:pStyle w:val="a"/>
              <w:tabs>
                <w:tab w:val="clear" w:pos="1080"/>
              </w:tabs>
              <w:ind w:left="-94"/>
              <w:rPr>
                <w:rFonts w:ascii="Angsana New" w:hAnsi="Angsana New" w:cs="Angsana New"/>
                <w:sz w:val="28"/>
                <w:szCs w:val="28"/>
              </w:rPr>
            </w:pPr>
            <w:r w:rsidRPr="002A370A">
              <w:rPr>
                <w:rFonts w:ascii="Angsana New" w:hAnsi="Angsana New" w:cs="Angsana New"/>
                <w:sz w:val="28"/>
                <w:szCs w:val="28"/>
                <w:cs/>
              </w:rPr>
              <w:t>Number of Warrants</w:t>
            </w:r>
          </w:p>
        </w:tc>
        <w:tc>
          <w:tcPr>
            <w:tcW w:w="6379" w:type="dxa"/>
          </w:tcPr>
          <w:p w14:paraId="3294D156" w14:textId="5DCCEE5B" w:rsidR="005D7F9E" w:rsidRPr="002A370A" w:rsidRDefault="005D7F9E" w:rsidP="007A0F1F">
            <w:pPr>
              <w:rPr>
                <w:rFonts w:ascii="Angsana New" w:hAnsi="Angsana New"/>
                <w:sz w:val="28"/>
                <w:szCs w:val="28"/>
              </w:rPr>
            </w:pPr>
            <w:r w:rsidRPr="002A370A">
              <w:rPr>
                <w:rFonts w:ascii="Angsana New" w:hAnsi="Angsana New"/>
                <w:sz w:val="28"/>
                <w:szCs w:val="28"/>
              </w:rPr>
              <w:t>: 96,862,212 Unit</w:t>
            </w:r>
          </w:p>
        </w:tc>
      </w:tr>
      <w:tr w:rsidR="005D7F9E" w:rsidRPr="002A370A" w14:paraId="32F2B04C" w14:textId="77777777" w:rsidTr="00A5032F">
        <w:trPr>
          <w:trHeight w:val="289"/>
        </w:trPr>
        <w:tc>
          <w:tcPr>
            <w:tcW w:w="1977" w:type="dxa"/>
          </w:tcPr>
          <w:p w14:paraId="472175E2" w14:textId="2BEC299C" w:rsidR="005D7F9E" w:rsidRPr="002A370A" w:rsidRDefault="005D7F9E" w:rsidP="00A5032F">
            <w:pPr>
              <w:pStyle w:val="a"/>
              <w:tabs>
                <w:tab w:val="clear" w:pos="1080"/>
              </w:tabs>
              <w:ind w:left="-94"/>
              <w:rPr>
                <w:rFonts w:ascii="Angsana New" w:hAnsi="Angsana New" w:cs="Angsana New"/>
                <w:sz w:val="28"/>
                <w:szCs w:val="28"/>
              </w:rPr>
            </w:pPr>
            <w:r w:rsidRPr="002A370A">
              <w:rPr>
                <w:rFonts w:ascii="Angsana New" w:hAnsi="Angsana New" w:cs="Angsana New"/>
                <w:sz w:val="28"/>
                <w:szCs w:val="28"/>
                <w:cs/>
              </w:rPr>
              <w:t>Rights of Warrants</w:t>
            </w:r>
          </w:p>
        </w:tc>
        <w:tc>
          <w:tcPr>
            <w:tcW w:w="6379" w:type="dxa"/>
          </w:tcPr>
          <w:p w14:paraId="4069B933" w14:textId="07A7D12E" w:rsidR="005D7F9E" w:rsidRPr="002A370A" w:rsidRDefault="005D7F9E" w:rsidP="007A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cs/>
              </w:rPr>
            </w:pPr>
            <w:r w:rsidRPr="002A370A">
              <w:rPr>
                <w:rFonts w:ascii="Angsana New" w:hAnsi="Angsana New"/>
                <w:spacing w:val="-4"/>
                <w:sz w:val="28"/>
                <w:szCs w:val="28"/>
              </w:rPr>
              <w:t xml:space="preserve">: The holder of warrant certificate has the right to purchase ordinary share of the Company </w:t>
            </w:r>
            <w:r w:rsidR="007A0F1F" w:rsidRPr="002A370A">
              <w:rPr>
                <w:rFonts w:ascii="Angsana New" w:hAnsi="Angsana New"/>
                <w:spacing w:val="-4"/>
                <w:sz w:val="28"/>
                <w:szCs w:val="28"/>
              </w:rPr>
              <w:t>of 1</w:t>
            </w:r>
            <w:r w:rsidRPr="002A370A">
              <w:rPr>
                <w:rFonts w:ascii="Angsana New" w:hAnsi="Angsana New"/>
                <w:spacing w:val="-4"/>
                <w:sz w:val="28"/>
                <w:szCs w:val="28"/>
              </w:rPr>
              <w:t xml:space="preserve"> warrant for 1.30870 new share. Exercise Price </w:t>
            </w:r>
            <w:r w:rsidR="00746D84" w:rsidRPr="002A370A">
              <w:rPr>
                <w:rFonts w:ascii="Angsana New" w:hAnsi="Angsana New"/>
                <w:spacing w:val="-4"/>
                <w:sz w:val="28"/>
                <w:szCs w:val="28"/>
              </w:rPr>
              <w:t xml:space="preserve">of Baht </w:t>
            </w:r>
            <w:r w:rsidRPr="002A370A">
              <w:rPr>
                <w:rFonts w:ascii="Angsana New" w:hAnsi="Angsana New"/>
                <w:spacing w:val="-4"/>
                <w:sz w:val="28"/>
                <w:szCs w:val="28"/>
              </w:rPr>
              <w:t>0.92</w:t>
            </w:r>
            <w:r w:rsidR="008276BC" w:rsidRPr="002A370A">
              <w:rPr>
                <w:rFonts w:ascii="Angsana New" w:hAnsi="Angsana New"/>
                <w:spacing w:val="-4"/>
                <w:sz w:val="28"/>
                <w:szCs w:val="28"/>
              </w:rPr>
              <w:t xml:space="preserve"> per</w:t>
            </w:r>
            <w:r w:rsidR="00746D84" w:rsidRPr="002A370A">
              <w:rPr>
                <w:rFonts w:ascii="Angsana New" w:hAnsi="Angsana New"/>
                <w:spacing w:val="-4"/>
                <w:sz w:val="28"/>
                <w:szCs w:val="28"/>
              </w:rPr>
              <w:t xml:space="preserve"> share</w:t>
            </w:r>
            <w:r w:rsidR="008276BC" w:rsidRPr="002A370A">
              <w:rPr>
                <w:rFonts w:ascii="Angsana New" w:hAnsi="Angsana New"/>
                <w:spacing w:val="-4"/>
                <w:sz w:val="28"/>
                <w:szCs w:val="28"/>
              </w:rPr>
              <w:t>.</w:t>
            </w:r>
          </w:p>
        </w:tc>
      </w:tr>
      <w:tr w:rsidR="005D7F9E" w:rsidRPr="002A370A" w14:paraId="39A11250" w14:textId="77777777" w:rsidTr="00A5032F">
        <w:trPr>
          <w:trHeight w:val="585"/>
        </w:trPr>
        <w:tc>
          <w:tcPr>
            <w:tcW w:w="1977" w:type="dxa"/>
          </w:tcPr>
          <w:p w14:paraId="23621420" w14:textId="2ADFAF13" w:rsidR="005D7F9E" w:rsidRPr="002A370A" w:rsidRDefault="005D7F9E" w:rsidP="00A5032F">
            <w:pPr>
              <w:pStyle w:val="a"/>
              <w:tabs>
                <w:tab w:val="clear" w:pos="1080"/>
              </w:tabs>
              <w:ind w:left="-94"/>
              <w:rPr>
                <w:rFonts w:ascii="Angsana New" w:hAnsi="Angsana New" w:cs="Angsana New"/>
                <w:sz w:val="28"/>
                <w:szCs w:val="28"/>
              </w:rPr>
            </w:pPr>
            <w:r w:rsidRPr="002A370A">
              <w:rPr>
                <w:rFonts w:ascii="Angsana New" w:hAnsi="Angsana New" w:cs="Angsana New"/>
                <w:sz w:val="28"/>
                <w:szCs w:val="28"/>
                <w:cs/>
              </w:rPr>
              <w:t>Term of Warrants</w:t>
            </w:r>
          </w:p>
        </w:tc>
        <w:tc>
          <w:tcPr>
            <w:tcW w:w="6379" w:type="dxa"/>
          </w:tcPr>
          <w:p w14:paraId="0F3697B0" w14:textId="77777777" w:rsidR="00A5032F" w:rsidRPr="002A370A" w:rsidRDefault="005D7F9E" w:rsidP="007A0F1F">
            <w:pPr>
              <w:rPr>
                <w:rFonts w:ascii="Angsana New" w:hAnsi="Angsana New"/>
                <w:spacing w:val="-2"/>
                <w:sz w:val="28"/>
                <w:szCs w:val="28"/>
              </w:rPr>
            </w:pPr>
            <w:r w:rsidRPr="002A370A">
              <w:rPr>
                <w:rFonts w:ascii="Angsana New" w:hAnsi="Angsana New"/>
                <w:spacing w:val="-2"/>
                <w:sz w:val="28"/>
                <w:szCs w:val="28"/>
              </w:rPr>
              <w:t xml:space="preserve">: 3 years from the issuance </w:t>
            </w:r>
          </w:p>
          <w:p w14:paraId="284D5420" w14:textId="561361CB" w:rsidR="005D7F9E" w:rsidRPr="002A370A" w:rsidRDefault="005D7F9E" w:rsidP="00A5032F">
            <w:pPr>
              <w:rPr>
                <w:rFonts w:ascii="Angsana New" w:hAnsi="Angsana New"/>
                <w:sz w:val="28"/>
                <w:szCs w:val="28"/>
                <w:cs/>
              </w:rPr>
            </w:pPr>
            <w:r w:rsidRPr="002A370A">
              <w:rPr>
                <w:rFonts w:ascii="Angsana New" w:hAnsi="Angsana New"/>
                <w:spacing w:val="-2"/>
                <w:sz w:val="28"/>
                <w:szCs w:val="28"/>
              </w:rPr>
              <w:t>(date of July 2, 2018 with the last exercise</w:t>
            </w:r>
            <w:r w:rsidRPr="002A370A">
              <w:rPr>
                <w:rFonts w:ascii="Angsana New" w:hAnsi="Angsana New"/>
                <w:sz w:val="28"/>
                <w:szCs w:val="28"/>
              </w:rPr>
              <w:t xml:space="preserve"> date </w:t>
            </w:r>
            <w:r w:rsidR="00A5032F" w:rsidRPr="002A370A">
              <w:rPr>
                <w:rFonts w:ascii="Angsana New" w:hAnsi="Angsana New"/>
                <w:sz w:val="28"/>
                <w:szCs w:val="28"/>
              </w:rPr>
              <w:t>b</w:t>
            </w:r>
            <w:r w:rsidRPr="002A370A">
              <w:rPr>
                <w:rFonts w:ascii="Angsana New" w:hAnsi="Angsana New"/>
                <w:sz w:val="28"/>
                <w:szCs w:val="28"/>
              </w:rPr>
              <w:t>eing June 30, 2021).</w:t>
            </w:r>
          </w:p>
        </w:tc>
      </w:tr>
    </w:tbl>
    <w:p w14:paraId="557CFAA1" w14:textId="77777777" w:rsidR="00390E60" w:rsidRDefault="00390E60" w:rsidP="00A53A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pacing w:val="-4"/>
          <w:sz w:val="28"/>
          <w:szCs w:val="28"/>
        </w:rPr>
      </w:pPr>
    </w:p>
    <w:p w14:paraId="5A921096" w14:textId="481129CA" w:rsidR="00A53A6C" w:rsidRPr="00D402FD" w:rsidRDefault="00A53A6C" w:rsidP="00A53A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z w:val="28"/>
          <w:szCs w:val="28"/>
        </w:rPr>
      </w:pPr>
      <w:r w:rsidRPr="00D402FD">
        <w:rPr>
          <w:rFonts w:ascii="Angsana New" w:hAnsi="Angsana New"/>
          <w:spacing w:val="-4"/>
          <w:sz w:val="28"/>
          <w:szCs w:val="28"/>
        </w:rPr>
        <w:t>2</w:t>
      </w:r>
      <w:r w:rsidR="00377FAC">
        <w:rPr>
          <w:rFonts w:ascii="Angsana New" w:hAnsi="Angsana New"/>
          <w:spacing w:val="-4"/>
          <w:sz w:val="28"/>
          <w:szCs w:val="28"/>
        </w:rPr>
        <w:t>1</w:t>
      </w:r>
      <w:r w:rsidRPr="00D402FD">
        <w:rPr>
          <w:rFonts w:ascii="Angsana New" w:hAnsi="Angsana New"/>
          <w:spacing w:val="-4"/>
          <w:sz w:val="28"/>
          <w:szCs w:val="28"/>
        </w:rPr>
        <w:t xml:space="preserve">.3 </w:t>
      </w:r>
      <w:r w:rsidRPr="00D402FD">
        <w:rPr>
          <w:rFonts w:ascii="Angsana New" w:hAnsi="Angsana New"/>
          <w:sz w:val="28"/>
          <w:szCs w:val="28"/>
        </w:rPr>
        <w:t xml:space="preserve">   According to the resolution of the Extraordinary General Meeting of Shareholders No. </w:t>
      </w:r>
      <w:r w:rsidRPr="00D402FD">
        <w:rPr>
          <w:rFonts w:ascii="Angsana New" w:hAnsi="Angsana New"/>
          <w:sz w:val="28"/>
          <w:szCs w:val="28"/>
          <w:cs/>
        </w:rPr>
        <w:t>1/21</w:t>
      </w:r>
      <w:r w:rsidRPr="00D402FD">
        <w:rPr>
          <w:rFonts w:ascii="Angsana New" w:hAnsi="Angsana New"/>
          <w:sz w:val="28"/>
          <w:szCs w:val="28"/>
        </w:rPr>
        <w:t xml:space="preserve">, dated July </w:t>
      </w:r>
      <w:r w:rsidRPr="00D402FD">
        <w:rPr>
          <w:rFonts w:ascii="Angsana New" w:hAnsi="Angsana New"/>
          <w:sz w:val="28"/>
          <w:szCs w:val="28"/>
          <w:cs/>
        </w:rPr>
        <w:t>21</w:t>
      </w:r>
      <w:r w:rsidRPr="00D402FD">
        <w:rPr>
          <w:rFonts w:ascii="Angsana New" w:hAnsi="Angsana New"/>
          <w:sz w:val="28"/>
          <w:szCs w:val="28"/>
        </w:rPr>
        <w:t xml:space="preserve">, </w:t>
      </w:r>
      <w:r w:rsidRPr="00D402FD">
        <w:rPr>
          <w:rFonts w:ascii="Angsana New" w:hAnsi="Angsana New"/>
          <w:sz w:val="28"/>
          <w:szCs w:val="28"/>
          <w:cs/>
        </w:rPr>
        <w:t>2021</w:t>
      </w:r>
      <w:r w:rsidRPr="00D402FD">
        <w:t xml:space="preserve"> </w:t>
      </w:r>
      <w:r w:rsidRPr="00D402FD">
        <w:rPr>
          <w:rFonts w:ascii="Angsana New" w:hAnsi="Angsana New"/>
          <w:sz w:val="28"/>
          <w:szCs w:val="28"/>
        </w:rPr>
        <w:t>The shareholders resolved to approve the issuance of warrants to purchase the Company's ordinary shares (B - W6) to the existing shareholders in proportion. The important things are as follows:</w:t>
      </w:r>
    </w:p>
    <w:tbl>
      <w:tblPr>
        <w:tblW w:w="8363" w:type="dxa"/>
        <w:tblInd w:w="959" w:type="dxa"/>
        <w:tblLook w:val="04A0" w:firstRow="1" w:lastRow="0" w:firstColumn="1" w:lastColumn="0" w:noHBand="0" w:noVBand="1"/>
      </w:tblPr>
      <w:tblGrid>
        <w:gridCol w:w="2268"/>
        <w:gridCol w:w="6095"/>
      </w:tblGrid>
      <w:tr w:rsidR="00A53A6C" w:rsidRPr="00D402FD" w14:paraId="7DA5B5E1" w14:textId="77777777" w:rsidTr="009749E5">
        <w:trPr>
          <w:trHeight w:val="289"/>
        </w:trPr>
        <w:tc>
          <w:tcPr>
            <w:tcW w:w="2268" w:type="dxa"/>
            <w:shd w:val="clear" w:color="auto" w:fill="auto"/>
          </w:tcPr>
          <w:p w14:paraId="6A4F291C" w14:textId="65001A5A" w:rsidR="00A53A6C" w:rsidRPr="00D402FD" w:rsidRDefault="00A53A6C" w:rsidP="00A53A6C">
            <w:pPr>
              <w:pStyle w:val="a"/>
              <w:tabs>
                <w:tab w:val="clear" w:pos="1080"/>
              </w:tabs>
              <w:ind w:left="-108"/>
              <w:jc w:val="both"/>
              <w:rPr>
                <w:rFonts w:ascii="Angsana New" w:hAnsi="Angsana New" w:cs="Angsana New"/>
                <w:sz w:val="28"/>
                <w:szCs w:val="28"/>
                <w:lang w:val="en-US"/>
              </w:rPr>
            </w:pPr>
            <w:r w:rsidRPr="00D402FD">
              <w:rPr>
                <w:rFonts w:ascii="Angsana New" w:hAnsi="Angsana New" w:cs="Angsana New"/>
                <w:sz w:val="28"/>
                <w:szCs w:val="28"/>
              </w:rPr>
              <w:t>Number of warrants</w:t>
            </w:r>
          </w:p>
        </w:tc>
        <w:tc>
          <w:tcPr>
            <w:tcW w:w="6095" w:type="dxa"/>
            <w:shd w:val="clear" w:color="auto" w:fill="auto"/>
          </w:tcPr>
          <w:p w14:paraId="79E913B3" w14:textId="5F47F92C" w:rsidR="00A53A6C" w:rsidRPr="00D402FD" w:rsidRDefault="00A53A6C" w:rsidP="00A53A6C">
            <w:pPr>
              <w:pStyle w:val="a"/>
              <w:tabs>
                <w:tab w:val="clear" w:pos="1080"/>
              </w:tabs>
              <w:rPr>
                <w:rFonts w:ascii="Angsana New" w:hAnsi="Angsana New" w:cs="Angsana New"/>
                <w:sz w:val="28"/>
                <w:szCs w:val="28"/>
                <w:lang w:val="en-US"/>
              </w:rPr>
            </w:pPr>
            <w:r w:rsidRPr="00D402FD">
              <w:rPr>
                <w:rFonts w:ascii="Angsana New" w:hAnsi="Angsana New" w:cs="Angsana New"/>
                <w:sz w:val="28"/>
                <w:szCs w:val="28"/>
                <w:lang w:val="en-US"/>
              </w:rPr>
              <w:t xml:space="preserve">: </w:t>
            </w:r>
            <w:r w:rsidRPr="00D402FD">
              <w:rPr>
                <w:rFonts w:ascii="Angsana New" w:hAnsi="Angsana New" w:cs="Angsana New"/>
                <w:sz w:val="28"/>
                <w:szCs w:val="28"/>
                <w:cs/>
                <w:lang w:val="en-US"/>
              </w:rPr>
              <w:t>320</w:t>
            </w:r>
            <w:r w:rsidRPr="00D402FD">
              <w:rPr>
                <w:rFonts w:ascii="Angsana New" w:hAnsi="Angsana New" w:cs="Angsana New"/>
                <w:sz w:val="28"/>
                <w:szCs w:val="28"/>
                <w:lang w:val="en-US"/>
              </w:rPr>
              <w:t>,</w:t>
            </w:r>
            <w:r w:rsidRPr="00D402FD">
              <w:rPr>
                <w:rFonts w:ascii="Angsana New" w:hAnsi="Angsana New" w:cs="Angsana New"/>
                <w:sz w:val="28"/>
                <w:szCs w:val="28"/>
                <w:cs/>
                <w:lang w:val="en-US"/>
              </w:rPr>
              <w:t>327</w:t>
            </w:r>
            <w:r w:rsidRPr="00D402FD">
              <w:rPr>
                <w:rFonts w:ascii="Angsana New" w:hAnsi="Angsana New" w:cs="Angsana New"/>
                <w:sz w:val="28"/>
                <w:szCs w:val="28"/>
                <w:lang w:val="en-US"/>
              </w:rPr>
              <w:t>,</w:t>
            </w:r>
            <w:r w:rsidRPr="00D402FD">
              <w:rPr>
                <w:rFonts w:ascii="Angsana New" w:hAnsi="Angsana New" w:cs="Angsana New"/>
                <w:sz w:val="28"/>
                <w:szCs w:val="28"/>
                <w:cs/>
                <w:lang w:val="en-US"/>
              </w:rPr>
              <w:t xml:space="preserve">316 </w:t>
            </w:r>
            <w:r w:rsidRPr="00D402FD">
              <w:rPr>
                <w:rFonts w:ascii="Angsana New" w:hAnsi="Angsana New" w:cs="Angsana New"/>
                <w:sz w:val="28"/>
                <w:szCs w:val="28"/>
                <w:lang w:val="en-US"/>
              </w:rPr>
              <w:t>units</w:t>
            </w:r>
          </w:p>
        </w:tc>
      </w:tr>
      <w:tr w:rsidR="00A53A6C" w:rsidRPr="00D402FD" w14:paraId="4091048F" w14:textId="77777777" w:rsidTr="009749E5">
        <w:trPr>
          <w:trHeight w:val="289"/>
        </w:trPr>
        <w:tc>
          <w:tcPr>
            <w:tcW w:w="2268" w:type="dxa"/>
            <w:shd w:val="clear" w:color="auto" w:fill="auto"/>
          </w:tcPr>
          <w:p w14:paraId="593F82AE" w14:textId="23AB96B6" w:rsidR="00A53A6C" w:rsidRPr="00D402FD" w:rsidRDefault="00A53A6C" w:rsidP="00A53A6C">
            <w:pPr>
              <w:pStyle w:val="a"/>
              <w:tabs>
                <w:tab w:val="clear" w:pos="1080"/>
              </w:tabs>
              <w:ind w:left="-108"/>
              <w:jc w:val="both"/>
              <w:rPr>
                <w:rFonts w:ascii="Angsana New" w:hAnsi="Angsana New" w:cs="Angsana New"/>
                <w:sz w:val="28"/>
                <w:szCs w:val="28"/>
                <w:lang w:val="en-US"/>
              </w:rPr>
            </w:pPr>
            <w:r w:rsidRPr="00D402FD">
              <w:rPr>
                <w:rFonts w:ascii="Angsana New" w:hAnsi="Angsana New" w:cs="Angsana New"/>
                <w:sz w:val="28"/>
                <w:szCs w:val="28"/>
              </w:rPr>
              <w:t>Warrant rights</w:t>
            </w:r>
          </w:p>
        </w:tc>
        <w:tc>
          <w:tcPr>
            <w:tcW w:w="6095" w:type="dxa"/>
            <w:shd w:val="clear" w:color="auto" w:fill="auto"/>
          </w:tcPr>
          <w:p w14:paraId="7485367B" w14:textId="6CAA8374" w:rsidR="00A53A6C" w:rsidRPr="00D402FD" w:rsidRDefault="00A53A6C" w:rsidP="00A53A6C">
            <w:pPr>
              <w:pStyle w:val="a"/>
              <w:tabs>
                <w:tab w:val="clear" w:pos="1080"/>
              </w:tabs>
              <w:rPr>
                <w:rFonts w:ascii="Angsana New" w:hAnsi="Angsana New" w:cs="Angsana New"/>
                <w:sz w:val="28"/>
                <w:szCs w:val="28"/>
                <w:lang w:val="en-US"/>
              </w:rPr>
            </w:pPr>
            <w:r w:rsidRPr="00D402FD">
              <w:rPr>
                <w:rFonts w:ascii="Angsana New" w:hAnsi="Angsana New" w:cs="Angsana New"/>
                <w:sz w:val="28"/>
                <w:szCs w:val="28"/>
                <w:lang w:val="en-US"/>
              </w:rPr>
              <w:t xml:space="preserve">: </w:t>
            </w:r>
            <w:r w:rsidRPr="00D402FD">
              <w:rPr>
                <w:rFonts w:ascii="Angsana New" w:hAnsi="Angsana New" w:cs="Angsana New"/>
                <w:sz w:val="28"/>
                <w:szCs w:val="28"/>
                <w:cs/>
              </w:rPr>
              <w:t xml:space="preserve">1 </w:t>
            </w:r>
            <w:r w:rsidRPr="00D402FD">
              <w:rPr>
                <w:rFonts w:ascii="Angsana New" w:hAnsi="Angsana New" w:cs="Angsana New"/>
                <w:sz w:val="28"/>
                <w:szCs w:val="28"/>
                <w:lang w:val="en-US"/>
              </w:rPr>
              <w:t xml:space="preserve">unit of warrant with the right to purchase </w:t>
            </w:r>
            <w:r w:rsidRPr="00D402FD">
              <w:rPr>
                <w:rFonts w:ascii="Angsana New" w:hAnsi="Angsana New" w:cs="Angsana New"/>
                <w:sz w:val="28"/>
                <w:szCs w:val="28"/>
                <w:cs/>
              </w:rPr>
              <w:t xml:space="preserve">1 </w:t>
            </w:r>
            <w:r w:rsidRPr="00D402FD">
              <w:rPr>
                <w:rFonts w:ascii="Angsana New" w:hAnsi="Angsana New" w:cs="Angsana New"/>
                <w:sz w:val="28"/>
                <w:szCs w:val="28"/>
                <w:lang w:val="en-US"/>
              </w:rPr>
              <w:t>ordinary share</w:t>
            </w:r>
          </w:p>
          <w:p w14:paraId="358814C1" w14:textId="6745F3B7" w:rsidR="00A53A6C" w:rsidRPr="00D402FD" w:rsidRDefault="00A53A6C" w:rsidP="00A53A6C">
            <w:pPr>
              <w:pStyle w:val="a"/>
              <w:tabs>
                <w:tab w:val="clear" w:pos="1080"/>
              </w:tabs>
              <w:rPr>
                <w:rFonts w:ascii="Angsana New" w:hAnsi="Angsana New" w:cs="Angsana New"/>
                <w:sz w:val="28"/>
                <w:szCs w:val="28"/>
                <w:cs/>
                <w:lang w:val="en-US"/>
              </w:rPr>
            </w:pPr>
            <w:r w:rsidRPr="00D402FD">
              <w:rPr>
                <w:rFonts w:ascii="Angsana New" w:hAnsi="Angsana New" w:cs="Angsana New"/>
                <w:sz w:val="28"/>
                <w:szCs w:val="28"/>
                <w:lang w:val="en-US"/>
              </w:rPr>
              <w:t xml:space="preserve">The exercise price is </w:t>
            </w:r>
            <w:r w:rsidRPr="00D402FD">
              <w:rPr>
                <w:rFonts w:ascii="Angsana New" w:hAnsi="Angsana New" w:cs="Angsana New"/>
                <w:sz w:val="28"/>
                <w:szCs w:val="28"/>
                <w:cs/>
              </w:rPr>
              <w:t xml:space="preserve">0.66 </w:t>
            </w:r>
            <w:r w:rsidRPr="00D402FD">
              <w:rPr>
                <w:rFonts w:ascii="Angsana New" w:hAnsi="Angsana New" w:cs="Angsana New"/>
                <w:sz w:val="28"/>
                <w:szCs w:val="28"/>
                <w:lang w:val="en-US"/>
              </w:rPr>
              <w:t xml:space="preserve">baht per </w:t>
            </w:r>
            <w:r w:rsidRPr="00D402FD">
              <w:rPr>
                <w:rFonts w:ascii="Angsana New" w:hAnsi="Angsana New" w:cs="Angsana New"/>
                <w:sz w:val="28"/>
                <w:szCs w:val="28"/>
                <w:cs/>
              </w:rPr>
              <w:t xml:space="preserve">1 </w:t>
            </w:r>
            <w:r w:rsidRPr="00D402FD">
              <w:rPr>
                <w:rFonts w:ascii="Angsana New" w:hAnsi="Angsana New" w:cs="Angsana New"/>
                <w:sz w:val="28"/>
                <w:szCs w:val="28"/>
                <w:lang w:val="en-US"/>
              </w:rPr>
              <w:t>share.</w:t>
            </w:r>
          </w:p>
        </w:tc>
      </w:tr>
      <w:tr w:rsidR="00A53A6C" w:rsidRPr="00D402FD" w14:paraId="1F6E7EC5" w14:textId="77777777" w:rsidTr="009749E5">
        <w:trPr>
          <w:trHeight w:val="289"/>
        </w:trPr>
        <w:tc>
          <w:tcPr>
            <w:tcW w:w="2268" w:type="dxa"/>
            <w:shd w:val="clear" w:color="auto" w:fill="auto"/>
          </w:tcPr>
          <w:p w14:paraId="1668B0A0" w14:textId="09529156" w:rsidR="00A53A6C" w:rsidRPr="00D402FD" w:rsidRDefault="00A53A6C" w:rsidP="00A53A6C">
            <w:pPr>
              <w:pStyle w:val="a"/>
              <w:tabs>
                <w:tab w:val="clear" w:pos="1080"/>
              </w:tabs>
              <w:ind w:left="-108"/>
              <w:jc w:val="both"/>
              <w:rPr>
                <w:rFonts w:ascii="Angsana New" w:hAnsi="Angsana New" w:cs="Angsana New"/>
                <w:sz w:val="28"/>
                <w:szCs w:val="28"/>
                <w:lang w:val="en-US"/>
              </w:rPr>
            </w:pPr>
            <w:r w:rsidRPr="00D402FD">
              <w:rPr>
                <w:rFonts w:ascii="Angsana New" w:hAnsi="Angsana New" w:cs="Angsana New"/>
                <w:sz w:val="28"/>
                <w:szCs w:val="28"/>
              </w:rPr>
              <w:t>Term of Warrants</w:t>
            </w:r>
          </w:p>
        </w:tc>
        <w:tc>
          <w:tcPr>
            <w:tcW w:w="6095" w:type="dxa"/>
            <w:shd w:val="clear" w:color="auto" w:fill="auto"/>
          </w:tcPr>
          <w:p w14:paraId="494CB953" w14:textId="324D57AF" w:rsidR="00A53A6C" w:rsidRPr="00D402FD" w:rsidRDefault="00A53A6C" w:rsidP="00A53A6C">
            <w:pPr>
              <w:pStyle w:val="a"/>
              <w:tabs>
                <w:tab w:val="clear" w:pos="1080"/>
              </w:tabs>
              <w:rPr>
                <w:rFonts w:ascii="Angsana New" w:hAnsi="Angsana New" w:cs="Angsana New"/>
                <w:color w:val="000000" w:themeColor="text1"/>
                <w:sz w:val="28"/>
                <w:szCs w:val="28"/>
                <w:cs/>
                <w:lang w:val="en-US"/>
              </w:rPr>
            </w:pPr>
            <w:r w:rsidRPr="00D402FD">
              <w:rPr>
                <w:rFonts w:ascii="Angsana New" w:hAnsi="Angsana New" w:cs="Angsana New"/>
                <w:color w:val="000000" w:themeColor="text1"/>
                <w:sz w:val="28"/>
                <w:szCs w:val="28"/>
                <w:lang w:val="en-US"/>
              </w:rPr>
              <w:t xml:space="preserve">: </w:t>
            </w:r>
            <w:r w:rsidRPr="00D402FD">
              <w:rPr>
                <w:rFonts w:ascii="Angsana New" w:hAnsi="Angsana New" w:cs="Angsana New"/>
                <w:color w:val="000000" w:themeColor="text1"/>
                <w:sz w:val="28"/>
                <w:szCs w:val="28"/>
                <w:cs/>
                <w:lang w:val="en-US"/>
              </w:rPr>
              <w:t xml:space="preserve">2 </w:t>
            </w:r>
            <w:r w:rsidRPr="00D402FD">
              <w:rPr>
                <w:rFonts w:ascii="Angsana New" w:hAnsi="Angsana New" w:cs="Angsana New"/>
                <w:color w:val="000000" w:themeColor="text1"/>
                <w:sz w:val="28"/>
                <w:szCs w:val="28"/>
                <w:lang w:val="en-US"/>
              </w:rPr>
              <w:t>years from the date of issuance of the warrants</w:t>
            </w:r>
          </w:p>
        </w:tc>
      </w:tr>
      <w:tr w:rsidR="00A53A6C" w:rsidRPr="00347AEA" w14:paraId="5001361A" w14:textId="77777777" w:rsidTr="009749E5">
        <w:trPr>
          <w:trHeight w:val="289"/>
        </w:trPr>
        <w:tc>
          <w:tcPr>
            <w:tcW w:w="2268" w:type="dxa"/>
            <w:shd w:val="clear" w:color="auto" w:fill="auto"/>
          </w:tcPr>
          <w:p w14:paraId="6D020855" w14:textId="37422860" w:rsidR="00A53A6C" w:rsidRPr="00D402FD" w:rsidRDefault="00A53A6C" w:rsidP="00A53A6C">
            <w:pPr>
              <w:pStyle w:val="a"/>
              <w:tabs>
                <w:tab w:val="clear" w:pos="1080"/>
              </w:tabs>
              <w:ind w:left="-108"/>
              <w:jc w:val="both"/>
              <w:rPr>
                <w:rFonts w:ascii="Angsana New" w:hAnsi="Angsana New" w:cs="Angsana New"/>
                <w:sz w:val="28"/>
                <w:szCs w:val="28"/>
                <w:cs/>
                <w:lang w:val="en-US"/>
              </w:rPr>
            </w:pPr>
            <w:r w:rsidRPr="00D402FD">
              <w:rPr>
                <w:rFonts w:ascii="Angsana New" w:hAnsi="Angsana New" w:cs="Angsana New"/>
                <w:sz w:val="28"/>
                <w:szCs w:val="28"/>
              </w:rPr>
              <w:lastRenderedPageBreak/>
              <w:t>Exercise date</w:t>
            </w:r>
          </w:p>
        </w:tc>
        <w:tc>
          <w:tcPr>
            <w:tcW w:w="6095" w:type="dxa"/>
            <w:shd w:val="clear" w:color="auto" w:fill="auto"/>
          </w:tcPr>
          <w:p w14:paraId="08D0002B" w14:textId="7FDA038F" w:rsidR="00A53A6C" w:rsidRDefault="00A53A6C" w:rsidP="00A53A6C">
            <w:pPr>
              <w:pStyle w:val="a"/>
              <w:tabs>
                <w:tab w:val="clear" w:pos="1080"/>
              </w:tabs>
              <w:rPr>
                <w:rFonts w:ascii="Angsana New" w:hAnsi="Angsana New" w:cs="Angsana New"/>
                <w:color w:val="000000" w:themeColor="text1"/>
                <w:sz w:val="28"/>
                <w:szCs w:val="28"/>
                <w:lang w:val="en-US"/>
              </w:rPr>
            </w:pPr>
            <w:r w:rsidRPr="00D402FD">
              <w:rPr>
                <w:rFonts w:ascii="Angsana New" w:hAnsi="Angsana New" w:cs="Angsana New"/>
                <w:color w:val="000000" w:themeColor="text1"/>
                <w:sz w:val="28"/>
                <w:szCs w:val="28"/>
                <w:lang w:val="en-US"/>
              </w:rPr>
              <w:t>: The last business day of September and March</w:t>
            </w:r>
            <w:r w:rsidRPr="00D402FD">
              <w:rPr>
                <w:rFonts w:ascii="Angsana New" w:hAnsi="Angsana New" w:cs="Angsana New"/>
                <w:color w:val="000000" w:themeColor="text1"/>
                <w:sz w:val="28"/>
                <w:szCs w:val="28"/>
                <w:cs/>
                <w:lang w:val="en-US"/>
              </w:rPr>
              <w:t xml:space="preserve"> </w:t>
            </w:r>
            <w:r w:rsidRPr="00D402FD">
              <w:rPr>
                <w:rFonts w:ascii="Angsana New" w:hAnsi="Angsana New" w:cs="Angsana New"/>
                <w:color w:val="000000" w:themeColor="text1"/>
                <w:sz w:val="28"/>
                <w:szCs w:val="28"/>
                <w:lang w:val="en-US"/>
              </w:rPr>
              <w:t>throughout the life of the warrants</w:t>
            </w:r>
            <w:r w:rsidRPr="00D402FD">
              <w:rPr>
                <w:rFonts w:ascii="Angsana New" w:hAnsi="Angsana New" w:cs="Angsana New"/>
                <w:color w:val="000000" w:themeColor="text1"/>
                <w:sz w:val="28"/>
                <w:szCs w:val="28"/>
                <w:cs/>
                <w:lang w:val="en-US"/>
              </w:rPr>
              <w:t xml:space="preserve"> </w:t>
            </w:r>
            <w:r w:rsidRPr="00D402FD">
              <w:rPr>
                <w:rFonts w:ascii="Angsana New" w:hAnsi="Angsana New" w:cs="Angsana New"/>
                <w:color w:val="000000" w:themeColor="text1"/>
                <w:sz w:val="28"/>
                <w:szCs w:val="28"/>
                <w:lang w:val="en-US"/>
              </w:rPr>
              <w:t xml:space="preserve">In the event that such day falls on a holiday, it shall be postponed to the previous business day. The first exercise date is on September </w:t>
            </w:r>
            <w:r w:rsidRPr="00D402FD">
              <w:rPr>
                <w:rFonts w:ascii="Angsana New" w:hAnsi="Angsana New" w:cs="Angsana New"/>
                <w:color w:val="000000" w:themeColor="text1"/>
                <w:sz w:val="28"/>
                <w:szCs w:val="28"/>
                <w:cs/>
                <w:lang w:val="en-US"/>
              </w:rPr>
              <w:t>30</w:t>
            </w:r>
            <w:r w:rsidRPr="00D402FD">
              <w:rPr>
                <w:rFonts w:ascii="Angsana New" w:hAnsi="Angsana New" w:cs="Angsana New"/>
                <w:color w:val="000000" w:themeColor="text1"/>
                <w:sz w:val="28"/>
                <w:szCs w:val="28"/>
                <w:lang w:val="en-US"/>
              </w:rPr>
              <w:t xml:space="preserve">, </w:t>
            </w:r>
            <w:r w:rsidRPr="00D402FD">
              <w:rPr>
                <w:rFonts w:ascii="Angsana New" w:hAnsi="Angsana New" w:cs="Angsana New"/>
                <w:color w:val="000000" w:themeColor="text1"/>
                <w:sz w:val="28"/>
                <w:szCs w:val="28"/>
                <w:cs/>
                <w:lang w:val="en-US"/>
              </w:rPr>
              <w:t xml:space="preserve">2021. </w:t>
            </w:r>
            <w:r w:rsidRPr="00D402FD">
              <w:rPr>
                <w:rFonts w:ascii="Angsana New" w:hAnsi="Angsana New" w:cs="Angsana New"/>
                <w:color w:val="000000" w:themeColor="text1"/>
                <w:sz w:val="28"/>
                <w:szCs w:val="28"/>
                <w:lang w:val="en-US"/>
              </w:rPr>
              <w:t xml:space="preserve">and the last exercise date is the last business day of the </w:t>
            </w:r>
            <w:r w:rsidRPr="00D402FD">
              <w:rPr>
                <w:rFonts w:ascii="Angsana New" w:hAnsi="Angsana New" w:cs="Angsana New"/>
                <w:color w:val="000000" w:themeColor="text1"/>
                <w:sz w:val="28"/>
                <w:szCs w:val="28"/>
                <w:cs/>
                <w:lang w:val="en-US"/>
              </w:rPr>
              <w:t>2-</w:t>
            </w:r>
            <w:r w:rsidRPr="00D402FD">
              <w:rPr>
                <w:rFonts w:ascii="Angsana New" w:hAnsi="Angsana New" w:cs="Angsana New"/>
                <w:color w:val="000000" w:themeColor="text1"/>
                <w:sz w:val="28"/>
                <w:szCs w:val="28"/>
                <w:lang w:val="en-US"/>
              </w:rPr>
              <w:t>year expiration date</w:t>
            </w:r>
            <w:r w:rsidRPr="00D402FD">
              <w:rPr>
                <w:rFonts w:ascii="Angsana New" w:hAnsi="Angsana New" w:cs="Angsana New"/>
                <w:color w:val="000000" w:themeColor="text1"/>
                <w:sz w:val="28"/>
                <w:szCs w:val="28"/>
                <w:cs/>
                <w:lang w:val="en-US"/>
              </w:rPr>
              <w:t xml:space="preserve"> </w:t>
            </w:r>
            <w:r w:rsidRPr="00D402FD">
              <w:rPr>
                <w:rFonts w:ascii="Angsana New" w:hAnsi="Angsana New" w:cs="Angsana New"/>
                <w:color w:val="000000" w:themeColor="text1"/>
                <w:sz w:val="28"/>
                <w:szCs w:val="28"/>
                <w:lang w:val="en-US"/>
              </w:rPr>
              <w:t>from the date of issuance of the warrants</w:t>
            </w:r>
          </w:p>
          <w:p w14:paraId="02068AA3" w14:textId="3F9F7586" w:rsidR="00A53A6C" w:rsidRPr="0062160A" w:rsidRDefault="00A53A6C" w:rsidP="00A53A6C">
            <w:pPr>
              <w:pStyle w:val="a"/>
              <w:tabs>
                <w:tab w:val="clear" w:pos="1080"/>
              </w:tabs>
              <w:rPr>
                <w:rFonts w:ascii="Angsana New" w:hAnsi="Angsana New" w:cs="Angsana New"/>
                <w:color w:val="000000" w:themeColor="text1"/>
                <w:sz w:val="28"/>
                <w:szCs w:val="28"/>
                <w:cs/>
                <w:lang w:val="en-US"/>
              </w:rPr>
            </w:pPr>
          </w:p>
        </w:tc>
      </w:tr>
    </w:tbl>
    <w:p w14:paraId="32D544B9" w14:textId="46AAF654" w:rsidR="00A53A6C" w:rsidRPr="00D402FD" w:rsidRDefault="00A53A6C" w:rsidP="00A5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56" w:firstLine="78"/>
        <w:jc w:val="thaiDistribute"/>
        <w:rPr>
          <w:rFonts w:ascii="Angsana New" w:hAnsi="Angsana New"/>
          <w:sz w:val="28"/>
          <w:szCs w:val="28"/>
        </w:rPr>
      </w:pPr>
      <w:r w:rsidRPr="00D402FD">
        <w:rPr>
          <w:rFonts w:ascii="Angsana New" w:hAnsi="Angsana New"/>
          <w:sz w:val="28"/>
          <w:szCs w:val="28"/>
        </w:rPr>
        <w:t xml:space="preserve">Resolution of the Extraordinary General Meeting of Shareholders No. </w:t>
      </w:r>
      <w:r w:rsidRPr="00D402FD">
        <w:rPr>
          <w:rFonts w:ascii="Angsana New" w:hAnsi="Angsana New"/>
          <w:sz w:val="28"/>
          <w:szCs w:val="28"/>
          <w:cs/>
        </w:rPr>
        <w:t>1/21</w:t>
      </w:r>
      <w:r w:rsidRPr="00D402FD">
        <w:rPr>
          <w:rFonts w:ascii="Angsana New" w:hAnsi="Angsana New"/>
          <w:sz w:val="28"/>
          <w:szCs w:val="28"/>
        </w:rPr>
        <w:t xml:space="preserve">, dated July </w:t>
      </w:r>
      <w:r w:rsidRPr="00D402FD">
        <w:rPr>
          <w:rFonts w:ascii="Angsana New" w:hAnsi="Angsana New"/>
          <w:sz w:val="28"/>
          <w:szCs w:val="28"/>
          <w:cs/>
        </w:rPr>
        <w:t>21</w:t>
      </w:r>
      <w:r w:rsidRPr="00D402FD">
        <w:rPr>
          <w:rFonts w:ascii="Angsana New" w:hAnsi="Angsana New"/>
          <w:sz w:val="28"/>
          <w:szCs w:val="28"/>
        </w:rPr>
        <w:t xml:space="preserve">, </w:t>
      </w:r>
      <w:r w:rsidRPr="00D402FD">
        <w:rPr>
          <w:rFonts w:ascii="Angsana New" w:hAnsi="Angsana New"/>
          <w:sz w:val="28"/>
          <w:szCs w:val="28"/>
          <w:cs/>
        </w:rPr>
        <w:t>2021</w:t>
      </w:r>
      <w:r w:rsidRPr="00D402FD">
        <w:rPr>
          <w:rFonts w:ascii="Angsana New" w:hAnsi="Angsana New"/>
          <w:sz w:val="28"/>
          <w:szCs w:val="28"/>
        </w:rPr>
        <w:t xml:space="preserve">Approved to reduce the registered capital of the company </w:t>
      </w:r>
      <w:r w:rsidRPr="00D402FD">
        <w:rPr>
          <w:rFonts w:ascii="Angsana New" w:hAnsi="Angsana New"/>
          <w:sz w:val="28"/>
          <w:szCs w:val="28"/>
          <w:cs/>
        </w:rPr>
        <w:t>305,240,386.28</w:t>
      </w:r>
      <w:r w:rsidRPr="00D402FD">
        <w:rPr>
          <w:rFonts w:ascii="Angsana New" w:hAnsi="Angsana New"/>
          <w:sz w:val="28"/>
          <w:szCs w:val="28"/>
        </w:rPr>
        <w:t xml:space="preserve"> baht from the original registered capital of </w:t>
      </w:r>
      <w:r w:rsidRPr="00D402FD">
        <w:rPr>
          <w:rFonts w:ascii="Angsana New" w:hAnsi="Angsana New"/>
          <w:sz w:val="28"/>
          <w:szCs w:val="28"/>
          <w:cs/>
        </w:rPr>
        <w:t>1,699,936,337.04</w:t>
      </w:r>
      <w:r w:rsidRPr="00D402FD">
        <w:rPr>
          <w:rFonts w:ascii="Angsana New" w:hAnsi="Angsana New"/>
          <w:sz w:val="28"/>
          <w:szCs w:val="28"/>
        </w:rPr>
        <w:t xml:space="preserve"> baht is a new registered capital of </w:t>
      </w:r>
      <w:r w:rsidRPr="00D402FD">
        <w:rPr>
          <w:rFonts w:ascii="Angsana New" w:hAnsi="Angsana New"/>
          <w:sz w:val="28"/>
          <w:szCs w:val="28"/>
          <w:cs/>
        </w:rPr>
        <w:t>1,394,695,950.76</w:t>
      </w:r>
      <w:r w:rsidRPr="00D402FD">
        <w:rPr>
          <w:rFonts w:ascii="Angsana New" w:hAnsi="Angsana New"/>
          <w:sz w:val="28"/>
          <w:szCs w:val="28"/>
        </w:rPr>
        <w:t xml:space="preserve"> baht by writing off </w:t>
      </w:r>
      <w:r w:rsidRPr="00D402FD">
        <w:rPr>
          <w:rFonts w:ascii="Angsana New" w:hAnsi="Angsana New"/>
          <w:sz w:val="28"/>
          <w:szCs w:val="28"/>
          <w:cs/>
        </w:rPr>
        <w:t>448,882,921</w:t>
      </w:r>
      <w:r w:rsidRPr="00D402FD">
        <w:rPr>
          <w:rFonts w:ascii="Angsana New" w:hAnsi="Angsana New"/>
          <w:sz w:val="28"/>
          <w:szCs w:val="28"/>
        </w:rPr>
        <w:t xml:space="preserve"> unissued ordinary shares par value of </w:t>
      </w:r>
      <w:r w:rsidRPr="00D402FD">
        <w:rPr>
          <w:rFonts w:ascii="Angsana New" w:hAnsi="Angsana New"/>
          <w:sz w:val="28"/>
          <w:szCs w:val="28"/>
          <w:cs/>
        </w:rPr>
        <w:t>0.68</w:t>
      </w:r>
      <w:r w:rsidRPr="00D402FD">
        <w:rPr>
          <w:rFonts w:ascii="Angsana New" w:hAnsi="Angsana New"/>
          <w:sz w:val="28"/>
          <w:szCs w:val="28"/>
        </w:rPr>
        <w:t xml:space="preserve"> baht per share and amendment to Clause </w:t>
      </w:r>
      <w:r w:rsidRPr="00D402FD">
        <w:rPr>
          <w:rFonts w:ascii="Angsana New" w:hAnsi="Angsana New"/>
          <w:sz w:val="28"/>
          <w:szCs w:val="28"/>
          <w:cs/>
        </w:rPr>
        <w:t>4</w:t>
      </w:r>
      <w:r w:rsidRPr="00D402FD">
        <w:rPr>
          <w:rFonts w:ascii="Angsana New" w:hAnsi="Angsana New"/>
          <w:sz w:val="28"/>
          <w:szCs w:val="28"/>
        </w:rPr>
        <w:t xml:space="preserve"> of the Company's Memorandum of Association</w:t>
      </w:r>
      <w:r w:rsidR="00DD4A88" w:rsidRPr="00D402FD">
        <w:rPr>
          <w:rFonts w:ascii="Angsana New" w:hAnsi="Angsana New" w:hint="cs"/>
          <w:sz w:val="28"/>
          <w:szCs w:val="28"/>
          <w:cs/>
        </w:rPr>
        <w:t xml:space="preserve">  </w:t>
      </w:r>
      <w:r w:rsidRPr="00D402FD">
        <w:rPr>
          <w:rFonts w:ascii="Angsana New" w:hAnsi="Angsana New"/>
          <w:sz w:val="28"/>
          <w:szCs w:val="28"/>
        </w:rPr>
        <w:t>In the process of applying for registration with the Ministry of Commerce</w:t>
      </w:r>
    </w:p>
    <w:p w14:paraId="1D4BF398" w14:textId="77777777" w:rsidR="001337B1" w:rsidRPr="001337B1" w:rsidRDefault="001337B1" w:rsidP="00133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37"/>
        <w:jc w:val="thaiDistribute"/>
        <w:rPr>
          <w:rFonts w:ascii="Angsana New" w:hAnsi="Angsana New"/>
          <w:sz w:val="28"/>
          <w:szCs w:val="28"/>
          <w:highlight w:val="cyan"/>
        </w:rPr>
      </w:pPr>
      <w:r w:rsidRPr="00D402FD">
        <w:rPr>
          <w:rFonts w:ascii="Angsana New" w:hAnsi="Angsana New"/>
          <w:sz w:val="28"/>
          <w:szCs w:val="28"/>
        </w:rPr>
        <w:t>Approval to increase the registered capital of the company in the amount of 348,382,574.88 baht</w:t>
      </w:r>
      <w:r w:rsidRPr="00D402FD">
        <w:t xml:space="preserve"> </w:t>
      </w:r>
      <w:r w:rsidRPr="00D402FD">
        <w:rPr>
          <w:rFonts w:ascii="Angsana New" w:hAnsi="Angsana New"/>
          <w:sz w:val="28"/>
          <w:szCs w:val="28"/>
        </w:rPr>
        <w:t>From the original registered capital of 1,394,695,950.76 baht to the new registered capital of 1,743,078,525.64 baht</w:t>
      </w:r>
      <w:r w:rsidRPr="00D402FD">
        <w:t xml:space="preserve"> </w:t>
      </w:r>
      <w:r w:rsidRPr="00D402FD">
        <w:rPr>
          <w:rFonts w:ascii="Angsana New" w:hAnsi="Angsana New"/>
          <w:sz w:val="28"/>
          <w:szCs w:val="28"/>
        </w:rPr>
        <w:t>by issuing 512,327,316 new ordinary shares with a par value of 0.68 baht per share</w:t>
      </w:r>
      <w:r w:rsidRPr="00D402FD">
        <w:t xml:space="preserve"> </w:t>
      </w:r>
      <w:r w:rsidRPr="00D402FD">
        <w:rPr>
          <w:rFonts w:ascii="Angsana New" w:hAnsi="Angsana New"/>
          <w:sz w:val="28"/>
          <w:szCs w:val="28"/>
        </w:rPr>
        <w:t>and amendment of the Company's Memorandum of Association Clause 4</w:t>
      </w:r>
    </w:p>
    <w:p w14:paraId="779578EC" w14:textId="41DB61CA" w:rsidR="00DD4A88" w:rsidRDefault="00DD4A88" w:rsidP="00F7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highlight w:val="yellow"/>
        </w:rPr>
      </w:pPr>
    </w:p>
    <w:p w14:paraId="49744868" w14:textId="674B27D8" w:rsidR="005E25AB" w:rsidRDefault="005E25AB" w:rsidP="006A5C2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INCOME TAX</w:t>
      </w:r>
    </w:p>
    <w:p w14:paraId="5EAE6921" w14:textId="77777777" w:rsidR="00377FAC" w:rsidRDefault="00377FAC" w:rsidP="00377FAC">
      <w:pPr>
        <w:pStyle w:val="ListParagraph"/>
        <w:overflowPunct w:val="0"/>
        <w:autoSpaceDE w:val="0"/>
        <w:autoSpaceDN w:val="0"/>
        <w:adjustRightInd w:val="0"/>
        <w:spacing w:after="60" w:line="276" w:lineRule="auto"/>
        <w:ind w:left="426" w:right="-426"/>
        <w:jc w:val="thaiDistribute"/>
        <w:textAlignment w:val="baseline"/>
        <w:rPr>
          <w:rFonts w:ascii="Angsana New" w:hAnsi="Angsana New"/>
          <w:sz w:val="28"/>
          <w:szCs w:val="28"/>
          <w:highlight w:val="green"/>
        </w:rPr>
      </w:pPr>
      <w:r w:rsidRPr="00377FAC">
        <w:rPr>
          <w:rFonts w:ascii="Angsana New" w:hAnsi="Angsana New"/>
          <w:sz w:val="28"/>
          <w:szCs w:val="28"/>
        </w:rPr>
        <w:t>The Company and its subsidiaries have calculated net taxable profit (loss) by taking items that are not taxable. and items that have been tax-reduced or exempt, added or deducted according to the rules of the Revenue Code</w:t>
      </w:r>
    </w:p>
    <w:p w14:paraId="2F8175A2" w14:textId="39748370" w:rsidR="00377FAC" w:rsidRPr="002F7D28" w:rsidRDefault="00377FAC" w:rsidP="00377FAC">
      <w:pPr>
        <w:pStyle w:val="ListParagraph"/>
        <w:overflowPunct w:val="0"/>
        <w:autoSpaceDE w:val="0"/>
        <w:autoSpaceDN w:val="0"/>
        <w:adjustRightInd w:val="0"/>
        <w:spacing w:after="60" w:line="276" w:lineRule="auto"/>
        <w:ind w:left="426" w:right="-426"/>
        <w:jc w:val="thaiDistribute"/>
        <w:textAlignment w:val="baseline"/>
        <w:rPr>
          <w:rFonts w:ascii="Angsana New" w:hAnsi="Angsana New"/>
          <w:sz w:val="28"/>
          <w:szCs w:val="28"/>
          <w:highlight w:val="green"/>
        </w:rPr>
      </w:pPr>
      <w:r w:rsidRPr="00377FAC">
        <w:rPr>
          <w:rFonts w:ascii="Angsana New" w:hAnsi="Angsana New"/>
          <w:sz w:val="28"/>
          <w:szCs w:val="28"/>
        </w:rPr>
        <w:t>The rate used in the calculation of corporate income tax in 2021 and 2020 at the rate of 20</w:t>
      </w:r>
      <w:r w:rsidR="003A4483">
        <w:rPr>
          <w:rFonts w:ascii="Angsana New" w:hAnsi="Angsana New"/>
          <w:sz w:val="28"/>
          <w:szCs w:val="28"/>
        </w:rPr>
        <w:t>%</w:t>
      </w:r>
      <w:r w:rsidRPr="00377FAC">
        <w:rPr>
          <w:rFonts w:ascii="Angsana New" w:hAnsi="Angsana New"/>
          <w:sz w:val="28"/>
          <w:szCs w:val="28"/>
        </w:rPr>
        <w:t>, respectively, and the rate used in the calculation of deferred income tax is at the rate of 2</w:t>
      </w:r>
      <w:r>
        <w:rPr>
          <w:rFonts w:ascii="Angsana New" w:hAnsi="Angsana New"/>
          <w:sz w:val="28"/>
          <w:szCs w:val="28"/>
        </w:rPr>
        <w:t>0</w:t>
      </w:r>
      <w:r w:rsidRPr="00377FAC">
        <w:rPr>
          <w:rFonts w:ascii="Angsana New" w:hAnsi="Angsana New"/>
          <w:sz w:val="28"/>
          <w:szCs w:val="28"/>
        </w:rPr>
        <w:t>%.</w:t>
      </w:r>
    </w:p>
    <w:p w14:paraId="2621CCB3" w14:textId="47937F6D" w:rsidR="00377FAC" w:rsidRPr="00D542EC" w:rsidRDefault="00377FAC" w:rsidP="006A5C29">
      <w:pPr>
        <w:pStyle w:val="ListParagraph"/>
        <w:numPr>
          <w:ilvl w:val="1"/>
          <w:numId w:val="17"/>
        </w:numPr>
        <w:overflowPunct w:val="0"/>
        <w:autoSpaceDE w:val="0"/>
        <w:autoSpaceDN w:val="0"/>
        <w:adjustRightInd w:val="0"/>
        <w:spacing w:before="120" w:line="276" w:lineRule="auto"/>
        <w:ind w:left="1134" w:right="-164" w:hanging="567"/>
        <w:jc w:val="thaiDistribute"/>
        <w:textAlignment w:val="baseline"/>
        <w:rPr>
          <w:rFonts w:ascii="Angsana New" w:hAnsi="Angsana New"/>
          <w:sz w:val="28"/>
          <w:szCs w:val="28"/>
        </w:rPr>
      </w:pPr>
      <w:r w:rsidRPr="00D542EC">
        <w:rPr>
          <w:rFonts w:ascii="Angsana New" w:hAnsi="Angsana New"/>
          <w:sz w:val="28"/>
          <w:szCs w:val="28"/>
        </w:rPr>
        <w:t xml:space="preserve"> Income tax expenses for the year ended </w:t>
      </w:r>
      <w:r w:rsidR="00E3573B">
        <w:rPr>
          <w:rFonts w:ascii="Angsana New" w:hAnsi="Angsana New"/>
          <w:sz w:val="28"/>
          <w:szCs w:val="28"/>
        </w:rPr>
        <w:t>December</w:t>
      </w:r>
      <w:r w:rsidRPr="00D542EC">
        <w:rPr>
          <w:rFonts w:ascii="Angsana New" w:hAnsi="Angsana New"/>
          <w:sz w:val="28"/>
          <w:szCs w:val="28"/>
        </w:rPr>
        <w:t xml:space="preserve"> </w:t>
      </w:r>
      <w:r w:rsidRPr="00D542EC">
        <w:rPr>
          <w:rFonts w:ascii="Angsana New" w:hAnsi="Angsana New"/>
          <w:sz w:val="28"/>
          <w:szCs w:val="28"/>
          <w:cs/>
        </w:rPr>
        <w:t>3</w:t>
      </w:r>
      <w:r w:rsidR="00E3573B">
        <w:rPr>
          <w:rFonts w:ascii="Angsana New" w:hAnsi="Angsana New" w:hint="cs"/>
          <w:sz w:val="28"/>
          <w:szCs w:val="28"/>
          <w:cs/>
        </w:rPr>
        <w:t>1</w:t>
      </w:r>
      <w:r w:rsidRPr="00D542EC">
        <w:rPr>
          <w:rFonts w:ascii="Angsana New" w:hAnsi="Angsana New"/>
          <w:sz w:val="28"/>
          <w:szCs w:val="28"/>
        </w:rPr>
        <w:t xml:space="preserve">, </w:t>
      </w:r>
      <w:r w:rsidRPr="00D542EC">
        <w:rPr>
          <w:rFonts w:ascii="Angsana New" w:hAnsi="Angsana New"/>
          <w:sz w:val="28"/>
          <w:szCs w:val="28"/>
          <w:cs/>
        </w:rPr>
        <w:t xml:space="preserve">2021 </w:t>
      </w:r>
      <w:r w:rsidRPr="00D542EC">
        <w:rPr>
          <w:rFonts w:ascii="Angsana New" w:hAnsi="Angsana New"/>
          <w:sz w:val="28"/>
          <w:szCs w:val="28"/>
        </w:rPr>
        <w:t xml:space="preserve">and </w:t>
      </w:r>
      <w:r w:rsidRPr="00D542EC">
        <w:rPr>
          <w:rFonts w:ascii="Angsana New" w:hAnsi="Angsana New"/>
          <w:sz w:val="28"/>
          <w:szCs w:val="28"/>
          <w:cs/>
        </w:rPr>
        <w:t xml:space="preserve">2020 </w:t>
      </w:r>
      <w:r w:rsidRPr="00D542EC">
        <w:rPr>
          <w:rFonts w:ascii="Angsana New" w:hAnsi="Angsana New"/>
          <w:sz w:val="28"/>
          <w:szCs w:val="28"/>
        </w:rPr>
        <w:t>consist of:</w:t>
      </w:r>
    </w:p>
    <w:tbl>
      <w:tblPr>
        <w:tblW w:w="9672" w:type="dxa"/>
        <w:tblInd w:w="312" w:type="dxa"/>
        <w:tblCellMar>
          <w:left w:w="28" w:type="dxa"/>
          <w:right w:w="28" w:type="dxa"/>
        </w:tblCellMar>
        <w:tblLook w:val="04A0" w:firstRow="1" w:lastRow="0" w:firstColumn="1" w:lastColumn="0" w:noHBand="0" w:noVBand="1"/>
      </w:tblPr>
      <w:tblGrid>
        <w:gridCol w:w="4224"/>
        <w:gridCol w:w="383"/>
        <w:gridCol w:w="1253"/>
        <w:gridCol w:w="90"/>
        <w:gridCol w:w="1176"/>
        <w:gridCol w:w="103"/>
        <w:gridCol w:w="1171"/>
        <w:gridCol w:w="101"/>
        <w:gridCol w:w="1165"/>
        <w:gridCol w:w="6"/>
      </w:tblGrid>
      <w:tr w:rsidR="00377FAC" w:rsidRPr="00D542EC" w14:paraId="21505BF5" w14:textId="77777777" w:rsidTr="00470931">
        <w:trPr>
          <w:gridAfter w:val="1"/>
          <w:wAfter w:w="6" w:type="dxa"/>
          <w:trHeight w:val="435"/>
        </w:trPr>
        <w:tc>
          <w:tcPr>
            <w:tcW w:w="4224" w:type="dxa"/>
            <w:vMerge w:val="restart"/>
            <w:tcBorders>
              <w:top w:val="nil"/>
              <w:left w:val="nil"/>
              <w:bottom w:val="nil"/>
              <w:right w:val="nil"/>
            </w:tcBorders>
            <w:shd w:val="clear" w:color="auto" w:fill="auto"/>
            <w:noWrap/>
            <w:vAlign w:val="bottom"/>
            <w:hideMark/>
          </w:tcPr>
          <w:p w14:paraId="79B6A6D9" w14:textId="77777777" w:rsidR="00377FAC" w:rsidRPr="00D542EC" w:rsidRDefault="00377FAC" w:rsidP="00470931">
            <w:pPr>
              <w:spacing w:line="240" w:lineRule="auto"/>
              <w:ind w:left="284" w:hanging="284"/>
              <w:rPr>
                <w:rFonts w:ascii="Angsana New" w:hAnsi="Angsana New"/>
                <w:sz w:val="28"/>
                <w:szCs w:val="28"/>
              </w:rPr>
            </w:pPr>
          </w:p>
        </w:tc>
        <w:tc>
          <w:tcPr>
            <w:tcW w:w="383" w:type="dxa"/>
            <w:tcBorders>
              <w:top w:val="nil"/>
              <w:left w:val="nil"/>
              <w:bottom w:val="nil"/>
              <w:right w:val="nil"/>
            </w:tcBorders>
            <w:shd w:val="clear" w:color="auto" w:fill="auto"/>
            <w:noWrap/>
            <w:vAlign w:val="bottom"/>
            <w:hideMark/>
          </w:tcPr>
          <w:p w14:paraId="6F2BB908" w14:textId="77777777" w:rsidR="00377FAC" w:rsidRPr="00D542EC" w:rsidRDefault="00377FAC" w:rsidP="00470931">
            <w:pPr>
              <w:spacing w:line="240" w:lineRule="auto"/>
              <w:rPr>
                <w:rFonts w:ascii="Angsana New" w:hAnsi="Angsana New"/>
                <w:sz w:val="28"/>
                <w:szCs w:val="28"/>
              </w:rPr>
            </w:pPr>
          </w:p>
        </w:tc>
        <w:tc>
          <w:tcPr>
            <w:tcW w:w="5059" w:type="dxa"/>
            <w:gridSpan w:val="7"/>
            <w:tcBorders>
              <w:left w:val="nil"/>
              <w:bottom w:val="single" w:sz="4" w:space="0" w:color="auto"/>
              <w:right w:val="nil"/>
            </w:tcBorders>
            <w:shd w:val="clear" w:color="auto" w:fill="auto"/>
            <w:noWrap/>
            <w:vAlign w:val="center"/>
            <w:hideMark/>
          </w:tcPr>
          <w:p w14:paraId="7B665ED0" w14:textId="64B88A9D"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Thousand baht</w:t>
            </w:r>
          </w:p>
        </w:tc>
      </w:tr>
      <w:tr w:rsidR="00377FAC" w:rsidRPr="00D542EC" w14:paraId="055A9C4D" w14:textId="77777777" w:rsidTr="00470931">
        <w:trPr>
          <w:gridAfter w:val="1"/>
          <w:wAfter w:w="6" w:type="dxa"/>
          <w:trHeight w:val="435"/>
        </w:trPr>
        <w:tc>
          <w:tcPr>
            <w:tcW w:w="4224" w:type="dxa"/>
            <w:vMerge/>
            <w:tcBorders>
              <w:top w:val="nil"/>
              <w:left w:val="nil"/>
              <w:bottom w:val="nil"/>
              <w:right w:val="nil"/>
            </w:tcBorders>
            <w:vAlign w:val="center"/>
            <w:hideMark/>
          </w:tcPr>
          <w:p w14:paraId="22E48C5D" w14:textId="77777777" w:rsidR="00377FAC" w:rsidRPr="00D542EC" w:rsidRDefault="00377FAC" w:rsidP="00470931">
            <w:pPr>
              <w:spacing w:line="240" w:lineRule="auto"/>
              <w:rPr>
                <w:rFonts w:ascii="Angsana New" w:hAnsi="Angsana New"/>
                <w:sz w:val="28"/>
                <w:szCs w:val="28"/>
              </w:rPr>
            </w:pPr>
          </w:p>
        </w:tc>
        <w:tc>
          <w:tcPr>
            <w:tcW w:w="383" w:type="dxa"/>
            <w:tcBorders>
              <w:top w:val="nil"/>
              <w:left w:val="nil"/>
              <w:bottom w:val="nil"/>
              <w:right w:val="nil"/>
            </w:tcBorders>
            <w:shd w:val="clear" w:color="auto" w:fill="auto"/>
            <w:noWrap/>
            <w:vAlign w:val="bottom"/>
            <w:hideMark/>
          </w:tcPr>
          <w:p w14:paraId="34E994C4" w14:textId="77777777" w:rsidR="00377FAC" w:rsidRPr="00D542EC" w:rsidRDefault="00377FAC" w:rsidP="00470931">
            <w:pPr>
              <w:spacing w:line="240" w:lineRule="auto"/>
              <w:jc w:val="center"/>
              <w:rPr>
                <w:rFonts w:ascii="Angsana New" w:hAnsi="Angsana New"/>
                <w:color w:val="000000"/>
                <w:sz w:val="28"/>
                <w:szCs w:val="28"/>
              </w:rPr>
            </w:pPr>
          </w:p>
        </w:tc>
        <w:tc>
          <w:tcPr>
            <w:tcW w:w="2519" w:type="dxa"/>
            <w:gridSpan w:val="3"/>
            <w:tcBorders>
              <w:top w:val="single" w:sz="4" w:space="0" w:color="auto"/>
              <w:left w:val="nil"/>
              <w:bottom w:val="single" w:sz="4" w:space="0" w:color="auto"/>
              <w:right w:val="nil"/>
            </w:tcBorders>
            <w:shd w:val="clear" w:color="auto" w:fill="auto"/>
            <w:noWrap/>
            <w:vAlign w:val="center"/>
            <w:hideMark/>
          </w:tcPr>
          <w:p w14:paraId="7FFCF9E4" w14:textId="4F470781"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consolidated financial statements</w:t>
            </w:r>
          </w:p>
        </w:tc>
        <w:tc>
          <w:tcPr>
            <w:tcW w:w="103" w:type="dxa"/>
            <w:tcBorders>
              <w:top w:val="single" w:sz="4" w:space="0" w:color="auto"/>
              <w:left w:val="nil"/>
              <w:bottom w:val="single" w:sz="4" w:space="0" w:color="auto"/>
              <w:right w:val="nil"/>
            </w:tcBorders>
            <w:shd w:val="clear" w:color="auto" w:fill="auto"/>
            <w:noWrap/>
            <w:vAlign w:val="center"/>
            <w:hideMark/>
          </w:tcPr>
          <w:p w14:paraId="270BA61A"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 </w:t>
            </w:r>
          </w:p>
        </w:tc>
        <w:tc>
          <w:tcPr>
            <w:tcW w:w="2437" w:type="dxa"/>
            <w:gridSpan w:val="3"/>
            <w:tcBorders>
              <w:top w:val="single" w:sz="4" w:space="0" w:color="auto"/>
              <w:left w:val="nil"/>
              <w:bottom w:val="single" w:sz="4" w:space="0" w:color="auto"/>
              <w:right w:val="nil"/>
            </w:tcBorders>
            <w:shd w:val="clear" w:color="auto" w:fill="auto"/>
            <w:noWrap/>
            <w:vAlign w:val="center"/>
            <w:hideMark/>
          </w:tcPr>
          <w:p w14:paraId="04EFFA1B" w14:textId="03347700"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Separate financial statements</w:t>
            </w:r>
          </w:p>
        </w:tc>
      </w:tr>
      <w:tr w:rsidR="00377FAC" w:rsidRPr="00D542EC" w14:paraId="63B503EA" w14:textId="77777777" w:rsidTr="00470931">
        <w:trPr>
          <w:gridAfter w:val="1"/>
          <w:wAfter w:w="6" w:type="dxa"/>
          <w:trHeight w:val="435"/>
        </w:trPr>
        <w:tc>
          <w:tcPr>
            <w:tcW w:w="4224" w:type="dxa"/>
            <w:vMerge/>
            <w:tcBorders>
              <w:top w:val="nil"/>
              <w:left w:val="nil"/>
              <w:bottom w:val="nil"/>
              <w:right w:val="nil"/>
            </w:tcBorders>
            <w:vAlign w:val="center"/>
            <w:hideMark/>
          </w:tcPr>
          <w:p w14:paraId="002AFC2F" w14:textId="77777777" w:rsidR="00377FAC" w:rsidRPr="00D542EC" w:rsidRDefault="00377FAC" w:rsidP="00470931">
            <w:pPr>
              <w:spacing w:line="240" w:lineRule="auto"/>
              <w:rPr>
                <w:rFonts w:ascii="Angsana New" w:hAnsi="Angsana New"/>
                <w:sz w:val="28"/>
                <w:szCs w:val="28"/>
              </w:rPr>
            </w:pPr>
          </w:p>
        </w:tc>
        <w:tc>
          <w:tcPr>
            <w:tcW w:w="383" w:type="dxa"/>
            <w:tcBorders>
              <w:top w:val="nil"/>
              <w:left w:val="nil"/>
              <w:bottom w:val="nil"/>
              <w:right w:val="nil"/>
            </w:tcBorders>
            <w:shd w:val="clear" w:color="auto" w:fill="auto"/>
            <w:noWrap/>
            <w:vAlign w:val="bottom"/>
            <w:hideMark/>
          </w:tcPr>
          <w:p w14:paraId="0C19521F" w14:textId="77777777" w:rsidR="00377FAC" w:rsidRPr="00D542EC" w:rsidRDefault="00377FAC" w:rsidP="00470931">
            <w:pPr>
              <w:spacing w:line="240" w:lineRule="auto"/>
              <w:jc w:val="center"/>
              <w:rPr>
                <w:rFonts w:ascii="Angsana New" w:hAnsi="Angsana New"/>
                <w:color w:val="000000"/>
                <w:sz w:val="28"/>
                <w:szCs w:val="28"/>
              </w:rPr>
            </w:pPr>
          </w:p>
        </w:tc>
        <w:tc>
          <w:tcPr>
            <w:tcW w:w="5059" w:type="dxa"/>
            <w:gridSpan w:val="7"/>
            <w:tcBorders>
              <w:top w:val="single" w:sz="4" w:space="0" w:color="auto"/>
              <w:left w:val="nil"/>
              <w:bottom w:val="single" w:sz="4" w:space="0" w:color="auto"/>
              <w:right w:val="nil"/>
            </w:tcBorders>
            <w:shd w:val="clear" w:color="auto" w:fill="auto"/>
            <w:vAlign w:val="center"/>
            <w:hideMark/>
          </w:tcPr>
          <w:p w14:paraId="427027D6" w14:textId="07F5F959" w:rsidR="00377FAC" w:rsidRPr="00D542EC" w:rsidRDefault="00593DF3" w:rsidP="00470931">
            <w:pPr>
              <w:spacing w:line="240" w:lineRule="auto"/>
              <w:jc w:val="center"/>
              <w:rPr>
                <w:rFonts w:ascii="Angsana New" w:hAnsi="Angsana New"/>
                <w:color w:val="000000"/>
                <w:sz w:val="28"/>
                <w:szCs w:val="28"/>
                <w:cs/>
              </w:rPr>
            </w:pPr>
            <w:r w:rsidRPr="00D542EC">
              <w:rPr>
                <w:rFonts w:ascii="Angsana New" w:hAnsi="Angsana New"/>
                <w:color w:val="000000"/>
                <w:sz w:val="28"/>
                <w:szCs w:val="28"/>
              </w:rPr>
              <w:t>F</w:t>
            </w:r>
            <w:r w:rsidR="00377FAC" w:rsidRPr="00D542EC">
              <w:rPr>
                <w:rFonts w:ascii="Angsana New" w:hAnsi="Angsana New"/>
                <w:color w:val="000000"/>
                <w:sz w:val="28"/>
                <w:szCs w:val="28"/>
              </w:rPr>
              <w:t xml:space="preserve">or the </w:t>
            </w:r>
            <w:r w:rsidR="00E3573B">
              <w:rPr>
                <w:rFonts w:ascii="Angsana New" w:hAnsi="Angsana New"/>
                <w:color w:val="000000"/>
                <w:sz w:val="28"/>
                <w:szCs w:val="28"/>
              </w:rPr>
              <w:t>year</w:t>
            </w:r>
            <w:r w:rsidR="00377FAC" w:rsidRPr="00D542EC">
              <w:rPr>
                <w:rFonts w:ascii="Angsana New" w:hAnsi="Angsana New"/>
                <w:color w:val="000000"/>
                <w:sz w:val="28"/>
                <w:szCs w:val="28"/>
              </w:rPr>
              <w:t xml:space="preserve"> end</w:t>
            </w:r>
            <w:r w:rsidR="00E3573B">
              <w:rPr>
                <w:rFonts w:ascii="Angsana New" w:hAnsi="Angsana New"/>
                <w:color w:val="000000"/>
                <w:sz w:val="28"/>
                <w:szCs w:val="28"/>
              </w:rPr>
              <w:t>ed</w:t>
            </w:r>
            <w:r w:rsidR="00377FAC" w:rsidRPr="00D542EC">
              <w:rPr>
                <w:rFonts w:ascii="Angsana New" w:hAnsi="Angsana New"/>
                <w:color w:val="000000"/>
                <w:sz w:val="28"/>
                <w:szCs w:val="28"/>
              </w:rPr>
              <w:t xml:space="preserve"> </w:t>
            </w:r>
            <w:r w:rsidR="00E3573B">
              <w:rPr>
                <w:rFonts w:ascii="Angsana New" w:hAnsi="Angsana New"/>
                <w:color w:val="000000"/>
                <w:sz w:val="28"/>
                <w:szCs w:val="28"/>
              </w:rPr>
              <w:t>December</w:t>
            </w:r>
            <w:r w:rsidR="00377FAC" w:rsidRPr="00D542EC">
              <w:rPr>
                <w:rFonts w:ascii="Angsana New" w:hAnsi="Angsana New"/>
                <w:color w:val="000000"/>
                <w:sz w:val="28"/>
                <w:szCs w:val="28"/>
              </w:rPr>
              <w:t xml:space="preserve"> </w:t>
            </w:r>
            <w:r w:rsidR="00377FAC" w:rsidRPr="00D542EC">
              <w:rPr>
                <w:rFonts w:ascii="Angsana New" w:hAnsi="Angsana New"/>
                <w:color w:val="000000"/>
                <w:sz w:val="28"/>
                <w:szCs w:val="28"/>
                <w:cs/>
              </w:rPr>
              <w:t>3</w:t>
            </w:r>
            <w:r w:rsidR="00E3573B">
              <w:rPr>
                <w:rFonts w:ascii="Angsana New" w:hAnsi="Angsana New" w:hint="cs"/>
                <w:color w:val="000000"/>
                <w:sz w:val="28"/>
                <w:szCs w:val="28"/>
                <w:cs/>
              </w:rPr>
              <w:t>1</w:t>
            </w:r>
          </w:p>
        </w:tc>
      </w:tr>
      <w:tr w:rsidR="00377FAC" w:rsidRPr="00D542EC" w14:paraId="703FCEC3" w14:textId="77777777" w:rsidTr="00470931">
        <w:trPr>
          <w:trHeight w:val="435"/>
        </w:trPr>
        <w:tc>
          <w:tcPr>
            <w:tcW w:w="4224" w:type="dxa"/>
            <w:vMerge/>
            <w:tcBorders>
              <w:top w:val="nil"/>
              <w:left w:val="nil"/>
              <w:bottom w:val="nil"/>
              <w:right w:val="nil"/>
            </w:tcBorders>
            <w:vAlign w:val="center"/>
            <w:hideMark/>
          </w:tcPr>
          <w:p w14:paraId="326407FE" w14:textId="77777777" w:rsidR="00377FAC" w:rsidRPr="00D542EC" w:rsidRDefault="00377FAC" w:rsidP="00470931">
            <w:pPr>
              <w:spacing w:line="240" w:lineRule="auto"/>
              <w:rPr>
                <w:rFonts w:ascii="Angsana New" w:hAnsi="Angsana New"/>
                <w:sz w:val="28"/>
                <w:szCs w:val="28"/>
              </w:rPr>
            </w:pPr>
          </w:p>
        </w:tc>
        <w:tc>
          <w:tcPr>
            <w:tcW w:w="383" w:type="dxa"/>
            <w:tcBorders>
              <w:top w:val="nil"/>
              <w:left w:val="nil"/>
              <w:bottom w:val="nil"/>
              <w:right w:val="nil"/>
            </w:tcBorders>
            <w:shd w:val="clear" w:color="auto" w:fill="auto"/>
            <w:noWrap/>
            <w:vAlign w:val="bottom"/>
            <w:hideMark/>
          </w:tcPr>
          <w:p w14:paraId="429368E6" w14:textId="77777777" w:rsidR="00377FAC" w:rsidRPr="00D542EC" w:rsidRDefault="00377FAC" w:rsidP="00470931">
            <w:pPr>
              <w:spacing w:line="240" w:lineRule="auto"/>
              <w:jc w:val="center"/>
              <w:rPr>
                <w:rFonts w:ascii="Angsana New" w:hAnsi="Angsana New"/>
                <w:color w:val="000000"/>
                <w:sz w:val="28"/>
                <w:szCs w:val="28"/>
              </w:rPr>
            </w:pPr>
          </w:p>
        </w:tc>
        <w:tc>
          <w:tcPr>
            <w:tcW w:w="1253" w:type="dxa"/>
            <w:tcBorders>
              <w:top w:val="nil"/>
              <w:left w:val="nil"/>
              <w:bottom w:val="single" w:sz="4" w:space="0" w:color="auto"/>
              <w:right w:val="nil"/>
            </w:tcBorders>
            <w:shd w:val="clear" w:color="auto" w:fill="auto"/>
            <w:vAlign w:val="center"/>
            <w:hideMark/>
          </w:tcPr>
          <w:p w14:paraId="2C2C204A" w14:textId="1E865D15"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2021</w:t>
            </w:r>
          </w:p>
        </w:tc>
        <w:tc>
          <w:tcPr>
            <w:tcW w:w="90" w:type="dxa"/>
            <w:tcBorders>
              <w:top w:val="nil"/>
              <w:left w:val="nil"/>
              <w:bottom w:val="nil"/>
              <w:right w:val="nil"/>
            </w:tcBorders>
            <w:shd w:val="clear" w:color="auto" w:fill="auto"/>
            <w:vAlign w:val="center"/>
            <w:hideMark/>
          </w:tcPr>
          <w:p w14:paraId="33DF7D77" w14:textId="77777777" w:rsidR="00377FAC" w:rsidRPr="00D542EC" w:rsidRDefault="00377FAC" w:rsidP="00470931">
            <w:pPr>
              <w:spacing w:line="240" w:lineRule="auto"/>
              <w:jc w:val="center"/>
              <w:rPr>
                <w:rFonts w:ascii="Angsana New" w:hAnsi="Angsana New"/>
                <w:color w:val="000000"/>
                <w:sz w:val="28"/>
                <w:szCs w:val="28"/>
              </w:rPr>
            </w:pPr>
          </w:p>
        </w:tc>
        <w:tc>
          <w:tcPr>
            <w:tcW w:w="1176" w:type="dxa"/>
            <w:tcBorders>
              <w:top w:val="nil"/>
              <w:left w:val="nil"/>
              <w:bottom w:val="single" w:sz="4" w:space="0" w:color="auto"/>
              <w:right w:val="nil"/>
            </w:tcBorders>
            <w:shd w:val="clear" w:color="auto" w:fill="auto"/>
            <w:vAlign w:val="center"/>
            <w:hideMark/>
          </w:tcPr>
          <w:p w14:paraId="1FDD1C1E" w14:textId="48274116"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2020</w:t>
            </w:r>
          </w:p>
        </w:tc>
        <w:tc>
          <w:tcPr>
            <w:tcW w:w="103" w:type="dxa"/>
            <w:tcBorders>
              <w:top w:val="nil"/>
              <w:left w:val="nil"/>
              <w:bottom w:val="nil"/>
              <w:right w:val="nil"/>
            </w:tcBorders>
            <w:shd w:val="clear" w:color="auto" w:fill="auto"/>
            <w:vAlign w:val="center"/>
            <w:hideMark/>
          </w:tcPr>
          <w:p w14:paraId="008C753B" w14:textId="77777777" w:rsidR="00377FAC" w:rsidRPr="00D542EC" w:rsidRDefault="00377FAC" w:rsidP="00470931">
            <w:pPr>
              <w:spacing w:line="240" w:lineRule="auto"/>
              <w:jc w:val="center"/>
              <w:rPr>
                <w:rFonts w:ascii="Angsana New" w:hAnsi="Angsana New"/>
                <w:color w:val="000000"/>
                <w:sz w:val="28"/>
                <w:szCs w:val="28"/>
              </w:rPr>
            </w:pPr>
          </w:p>
        </w:tc>
        <w:tc>
          <w:tcPr>
            <w:tcW w:w="1171" w:type="dxa"/>
            <w:tcBorders>
              <w:top w:val="nil"/>
              <w:left w:val="nil"/>
              <w:bottom w:val="single" w:sz="4" w:space="0" w:color="auto"/>
              <w:right w:val="nil"/>
            </w:tcBorders>
            <w:shd w:val="clear" w:color="auto" w:fill="auto"/>
            <w:vAlign w:val="center"/>
            <w:hideMark/>
          </w:tcPr>
          <w:p w14:paraId="277A131B" w14:textId="24FDCF23"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2021</w:t>
            </w:r>
          </w:p>
        </w:tc>
        <w:tc>
          <w:tcPr>
            <w:tcW w:w="101" w:type="dxa"/>
            <w:tcBorders>
              <w:top w:val="nil"/>
              <w:left w:val="nil"/>
              <w:bottom w:val="nil"/>
              <w:right w:val="nil"/>
            </w:tcBorders>
            <w:shd w:val="clear" w:color="auto" w:fill="auto"/>
            <w:vAlign w:val="center"/>
            <w:hideMark/>
          </w:tcPr>
          <w:p w14:paraId="113BAEE8" w14:textId="77777777" w:rsidR="00377FAC" w:rsidRPr="00D542EC" w:rsidRDefault="00377FAC" w:rsidP="00470931">
            <w:pPr>
              <w:spacing w:line="240" w:lineRule="auto"/>
              <w:jc w:val="center"/>
              <w:rPr>
                <w:rFonts w:ascii="Angsana New" w:hAnsi="Angsana New"/>
                <w:color w:val="000000"/>
                <w:sz w:val="28"/>
                <w:szCs w:val="28"/>
              </w:rPr>
            </w:pPr>
          </w:p>
        </w:tc>
        <w:tc>
          <w:tcPr>
            <w:tcW w:w="1171" w:type="dxa"/>
            <w:gridSpan w:val="2"/>
            <w:tcBorders>
              <w:top w:val="nil"/>
              <w:left w:val="nil"/>
              <w:bottom w:val="single" w:sz="4" w:space="0" w:color="auto"/>
              <w:right w:val="nil"/>
            </w:tcBorders>
            <w:shd w:val="clear" w:color="auto" w:fill="auto"/>
            <w:vAlign w:val="center"/>
            <w:hideMark/>
          </w:tcPr>
          <w:p w14:paraId="39B1ACD2" w14:textId="676B9A96"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2020</w:t>
            </w:r>
          </w:p>
        </w:tc>
      </w:tr>
      <w:tr w:rsidR="009F2562" w:rsidRPr="00D542EC" w14:paraId="742DF706" w14:textId="77777777" w:rsidTr="00141BE1">
        <w:trPr>
          <w:trHeight w:val="420"/>
        </w:trPr>
        <w:tc>
          <w:tcPr>
            <w:tcW w:w="4224" w:type="dxa"/>
            <w:tcBorders>
              <w:top w:val="nil"/>
              <w:left w:val="nil"/>
              <w:bottom w:val="nil"/>
              <w:right w:val="nil"/>
            </w:tcBorders>
            <w:shd w:val="clear" w:color="auto" w:fill="auto"/>
            <w:noWrap/>
            <w:vAlign w:val="center"/>
            <w:hideMark/>
          </w:tcPr>
          <w:p w14:paraId="5AEC0886" w14:textId="26F974F2" w:rsidR="009F2562" w:rsidRPr="00D542EC" w:rsidRDefault="009F2562" w:rsidP="009F2562">
            <w:pPr>
              <w:spacing w:line="240" w:lineRule="auto"/>
              <w:rPr>
                <w:rFonts w:ascii="Angsana New" w:hAnsi="Angsana New"/>
                <w:color w:val="000000"/>
                <w:sz w:val="28"/>
                <w:szCs w:val="28"/>
                <w:cs/>
              </w:rPr>
            </w:pPr>
            <w:r w:rsidRPr="00D542EC">
              <w:rPr>
                <w:rFonts w:ascii="Angsana New" w:hAnsi="Angsana New"/>
                <w:color w:val="000000"/>
                <w:sz w:val="28"/>
                <w:szCs w:val="28"/>
              </w:rPr>
              <w:t>current income tax</w:t>
            </w:r>
          </w:p>
        </w:tc>
        <w:tc>
          <w:tcPr>
            <w:tcW w:w="383" w:type="dxa"/>
            <w:tcBorders>
              <w:top w:val="nil"/>
              <w:left w:val="nil"/>
              <w:bottom w:val="nil"/>
              <w:right w:val="nil"/>
            </w:tcBorders>
            <w:shd w:val="clear" w:color="auto" w:fill="auto"/>
            <w:noWrap/>
            <w:vAlign w:val="center"/>
            <w:hideMark/>
          </w:tcPr>
          <w:p w14:paraId="2C0FD5EC" w14:textId="77777777" w:rsidR="009F2562" w:rsidRPr="00D542EC" w:rsidRDefault="009F2562" w:rsidP="009F2562">
            <w:pPr>
              <w:spacing w:line="240" w:lineRule="auto"/>
              <w:rPr>
                <w:rFonts w:ascii="Angsana New" w:hAnsi="Angsana New"/>
                <w:color w:val="000000"/>
                <w:sz w:val="28"/>
                <w:szCs w:val="28"/>
              </w:rPr>
            </w:pPr>
          </w:p>
        </w:tc>
        <w:tc>
          <w:tcPr>
            <w:tcW w:w="1253" w:type="dxa"/>
            <w:tcBorders>
              <w:top w:val="single" w:sz="4" w:space="0" w:color="auto"/>
              <w:left w:val="nil"/>
              <w:bottom w:val="nil"/>
              <w:right w:val="nil"/>
            </w:tcBorders>
            <w:shd w:val="clear" w:color="auto" w:fill="auto"/>
            <w:noWrap/>
            <w:vAlign w:val="center"/>
          </w:tcPr>
          <w:p w14:paraId="768E7F05" w14:textId="0182A524" w:rsidR="009F2562" w:rsidRPr="00390E60" w:rsidRDefault="009F2562" w:rsidP="009F2562">
            <w:pPr>
              <w:spacing w:line="240" w:lineRule="auto"/>
              <w:jc w:val="right"/>
              <w:rPr>
                <w:rFonts w:ascii="Angsana New" w:hAnsi="Angsana New"/>
                <w:color w:val="000000"/>
                <w:sz w:val="28"/>
                <w:szCs w:val="28"/>
              </w:rPr>
            </w:pPr>
            <w:r w:rsidRPr="00390E60">
              <w:rPr>
                <w:rFonts w:ascii="Angsana New" w:hAnsi="Angsana New"/>
                <w:color w:val="000000"/>
                <w:sz w:val="28"/>
                <w:szCs w:val="28"/>
              </w:rPr>
              <w:t>(</w:t>
            </w:r>
            <w:r w:rsidR="00390E60" w:rsidRPr="00390E60">
              <w:rPr>
                <w:rFonts w:ascii="Angsana New" w:hAnsi="Angsana New"/>
                <w:color w:val="000000"/>
                <w:sz w:val="28"/>
                <w:szCs w:val="28"/>
              </w:rPr>
              <w:t>2,469</w:t>
            </w:r>
            <w:r w:rsidRPr="00390E60">
              <w:rPr>
                <w:rFonts w:ascii="Angsana New" w:hAnsi="Angsana New"/>
                <w:color w:val="000000"/>
                <w:sz w:val="28"/>
                <w:szCs w:val="28"/>
              </w:rPr>
              <w:t>)</w:t>
            </w:r>
          </w:p>
        </w:tc>
        <w:tc>
          <w:tcPr>
            <w:tcW w:w="90" w:type="dxa"/>
            <w:tcBorders>
              <w:top w:val="nil"/>
              <w:left w:val="nil"/>
              <w:bottom w:val="nil"/>
              <w:right w:val="nil"/>
            </w:tcBorders>
            <w:shd w:val="clear" w:color="auto" w:fill="auto"/>
            <w:noWrap/>
            <w:vAlign w:val="center"/>
          </w:tcPr>
          <w:p w14:paraId="53ABDD2C" w14:textId="77777777" w:rsidR="009F2562" w:rsidRPr="00390E60" w:rsidRDefault="009F2562" w:rsidP="009F2562">
            <w:pPr>
              <w:spacing w:line="240" w:lineRule="auto"/>
              <w:jc w:val="right"/>
              <w:rPr>
                <w:rFonts w:ascii="Angsana New" w:hAnsi="Angsana New"/>
                <w:color w:val="000000"/>
                <w:sz w:val="28"/>
                <w:szCs w:val="28"/>
              </w:rPr>
            </w:pPr>
          </w:p>
        </w:tc>
        <w:tc>
          <w:tcPr>
            <w:tcW w:w="1176" w:type="dxa"/>
            <w:tcBorders>
              <w:top w:val="nil"/>
              <w:left w:val="nil"/>
              <w:bottom w:val="nil"/>
              <w:right w:val="nil"/>
            </w:tcBorders>
            <w:shd w:val="clear" w:color="auto" w:fill="auto"/>
            <w:noWrap/>
            <w:vAlign w:val="center"/>
          </w:tcPr>
          <w:p w14:paraId="0350D2A8" w14:textId="7418C16F" w:rsidR="009F2562" w:rsidRPr="00390E60" w:rsidRDefault="009F2562" w:rsidP="009F2562">
            <w:pPr>
              <w:spacing w:line="240" w:lineRule="auto"/>
              <w:jc w:val="right"/>
              <w:rPr>
                <w:rFonts w:ascii="Angsana New" w:hAnsi="Angsana New"/>
                <w:color w:val="000000"/>
                <w:sz w:val="28"/>
                <w:szCs w:val="28"/>
              </w:rPr>
            </w:pPr>
            <w:r w:rsidRPr="00390E60">
              <w:rPr>
                <w:rFonts w:ascii="Angsana New" w:hAnsi="Angsana New"/>
                <w:color w:val="000000"/>
                <w:sz w:val="28"/>
                <w:szCs w:val="28"/>
              </w:rPr>
              <w:t>-</w:t>
            </w:r>
          </w:p>
        </w:tc>
        <w:tc>
          <w:tcPr>
            <w:tcW w:w="103" w:type="dxa"/>
            <w:tcBorders>
              <w:top w:val="nil"/>
              <w:left w:val="nil"/>
              <w:bottom w:val="nil"/>
              <w:right w:val="nil"/>
            </w:tcBorders>
            <w:shd w:val="clear" w:color="auto" w:fill="auto"/>
            <w:noWrap/>
            <w:vAlign w:val="center"/>
          </w:tcPr>
          <w:p w14:paraId="4EAE1933" w14:textId="77777777" w:rsidR="009F2562" w:rsidRPr="00390E60" w:rsidRDefault="009F2562" w:rsidP="009F2562">
            <w:pPr>
              <w:spacing w:line="240" w:lineRule="auto"/>
              <w:jc w:val="right"/>
              <w:rPr>
                <w:rFonts w:ascii="Angsana New" w:hAnsi="Angsana New"/>
                <w:color w:val="000000"/>
                <w:sz w:val="28"/>
                <w:szCs w:val="28"/>
              </w:rPr>
            </w:pPr>
          </w:p>
        </w:tc>
        <w:tc>
          <w:tcPr>
            <w:tcW w:w="1171" w:type="dxa"/>
            <w:tcBorders>
              <w:top w:val="nil"/>
              <w:left w:val="nil"/>
              <w:bottom w:val="nil"/>
              <w:right w:val="nil"/>
            </w:tcBorders>
            <w:shd w:val="clear" w:color="auto" w:fill="auto"/>
            <w:noWrap/>
            <w:vAlign w:val="center"/>
          </w:tcPr>
          <w:p w14:paraId="08098CC7" w14:textId="48506A9E" w:rsidR="009F2562" w:rsidRPr="00390E60" w:rsidRDefault="009F2562" w:rsidP="009F2562">
            <w:pPr>
              <w:tabs>
                <w:tab w:val="clear" w:pos="227"/>
                <w:tab w:val="left" w:pos="226"/>
              </w:tabs>
              <w:spacing w:line="240" w:lineRule="auto"/>
              <w:ind w:right="42"/>
              <w:jc w:val="right"/>
              <w:rPr>
                <w:rFonts w:ascii="Angsana New" w:hAnsi="Angsana New"/>
                <w:color w:val="000000"/>
                <w:sz w:val="28"/>
                <w:szCs w:val="28"/>
              </w:rPr>
            </w:pPr>
            <w:r w:rsidRPr="00390E60">
              <w:rPr>
                <w:rFonts w:ascii="Angsana New" w:hAnsi="Angsana New"/>
                <w:color w:val="000000"/>
                <w:sz w:val="28"/>
                <w:szCs w:val="28"/>
              </w:rPr>
              <w:t>-</w:t>
            </w:r>
          </w:p>
        </w:tc>
        <w:tc>
          <w:tcPr>
            <w:tcW w:w="101" w:type="dxa"/>
            <w:tcBorders>
              <w:top w:val="nil"/>
              <w:left w:val="nil"/>
              <w:bottom w:val="nil"/>
              <w:right w:val="nil"/>
            </w:tcBorders>
            <w:shd w:val="clear" w:color="auto" w:fill="auto"/>
            <w:noWrap/>
            <w:vAlign w:val="center"/>
          </w:tcPr>
          <w:p w14:paraId="716A7134" w14:textId="77777777" w:rsidR="009F2562" w:rsidRPr="00390E60" w:rsidRDefault="009F2562" w:rsidP="009F2562">
            <w:pPr>
              <w:spacing w:line="240" w:lineRule="auto"/>
              <w:jc w:val="right"/>
              <w:rPr>
                <w:rFonts w:ascii="Angsana New" w:hAnsi="Angsana New"/>
                <w:color w:val="000000"/>
                <w:sz w:val="28"/>
                <w:szCs w:val="28"/>
              </w:rPr>
            </w:pPr>
          </w:p>
        </w:tc>
        <w:tc>
          <w:tcPr>
            <w:tcW w:w="1171" w:type="dxa"/>
            <w:gridSpan w:val="2"/>
            <w:tcBorders>
              <w:top w:val="nil"/>
              <w:left w:val="nil"/>
              <w:bottom w:val="nil"/>
              <w:right w:val="nil"/>
            </w:tcBorders>
            <w:shd w:val="clear" w:color="auto" w:fill="auto"/>
            <w:noWrap/>
            <w:vAlign w:val="center"/>
          </w:tcPr>
          <w:p w14:paraId="1B85B99A" w14:textId="1E12431C" w:rsidR="009F2562" w:rsidRPr="00390E60" w:rsidRDefault="009F2562" w:rsidP="009F2562">
            <w:pPr>
              <w:spacing w:line="240" w:lineRule="auto"/>
              <w:jc w:val="right"/>
              <w:rPr>
                <w:rFonts w:ascii="Angsana New" w:hAnsi="Angsana New"/>
                <w:color w:val="000000"/>
                <w:sz w:val="28"/>
                <w:szCs w:val="28"/>
              </w:rPr>
            </w:pPr>
            <w:r w:rsidRPr="00390E60">
              <w:rPr>
                <w:rFonts w:ascii="Angsana New" w:hAnsi="Angsana New"/>
                <w:color w:val="000000"/>
                <w:sz w:val="28"/>
                <w:szCs w:val="28"/>
              </w:rPr>
              <w:t>-</w:t>
            </w:r>
          </w:p>
        </w:tc>
      </w:tr>
      <w:tr w:rsidR="009F2562" w:rsidRPr="00D542EC" w14:paraId="5EAC9A98" w14:textId="77777777" w:rsidTr="00141BE1">
        <w:trPr>
          <w:trHeight w:val="420"/>
        </w:trPr>
        <w:tc>
          <w:tcPr>
            <w:tcW w:w="4224" w:type="dxa"/>
            <w:tcBorders>
              <w:top w:val="nil"/>
              <w:left w:val="nil"/>
              <w:bottom w:val="nil"/>
              <w:right w:val="nil"/>
            </w:tcBorders>
            <w:shd w:val="clear" w:color="auto" w:fill="auto"/>
            <w:noWrap/>
            <w:vAlign w:val="center"/>
            <w:hideMark/>
          </w:tcPr>
          <w:p w14:paraId="226A9638" w14:textId="1E7CFEC0" w:rsidR="009F2562" w:rsidRPr="00D542EC" w:rsidRDefault="009F2562" w:rsidP="009F2562">
            <w:pPr>
              <w:spacing w:line="240" w:lineRule="auto"/>
              <w:rPr>
                <w:rFonts w:ascii="Angsana New" w:hAnsi="Angsana New"/>
                <w:color w:val="000000"/>
                <w:sz w:val="28"/>
                <w:szCs w:val="28"/>
              </w:rPr>
            </w:pPr>
            <w:r w:rsidRPr="00D542EC">
              <w:rPr>
                <w:rFonts w:ascii="Angsana New" w:hAnsi="Angsana New"/>
                <w:color w:val="000000"/>
                <w:sz w:val="28"/>
                <w:szCs w:val="28"/>
              </w:rPr>
              <w:t>Expenses (income) deferred income tax</w:t>
            </w:r>
          </w:p>
        </w:tc>
        <w:tc>
          <w:tcPr>
            <w:tcW w:w="383" w:type="dxa"/>
            <w:tcBorders>
              <w:top w:val="nil"/>
              <w:left w:val="nil"/>
              <w:bottom w:val="nil"/>
              <w:right w:val="nil"/>
            </w:tcBorders>
            <w:shd w:val="clear" w:color="auto" w:fill="auto"/>
            <w:noWrap/>
            <w:vAlign w:val="center"/>
            <w:hideMark/>
          </w:tcPr>
          <w:p w14:paraId="6E11B1B1" w14:textId="77777777" w:rsidR="009F2562" w:rsidRPr="00D542EC" w:rsidRDefault="009F2562" w:rsidP="009F2562">
            <w:pPr>
              <w:spacing w:line="240" w:lineRule="auto"/>
              <w:rPr>
                <w:rFonts w:ascii="Angsana New" w:hAnsi="Angsana New"/>
                <w:color w:val="000000"/>
                <w:sz w:val="28"/>
                <w:szCs w:val="28"/>
              </w:rPr>
            </w:pPr>
          </w:p>
        </w:tc>
        <w:tc>
          <w:tcPr>
            <w:tcW w:w="1253" w:type="dxa"/>
            <w:tcBorders>
              <w:top w:val="nil"/>
              <w:left w:val="nil"/>
              <w:right w:val="nil"/>
            </w:tcBorders>
            <w:shd w:val="clear" w:color="auto" w:fill="auto"/>
            <w:noWrap/>
            <w:vAlign w:val="center"/>
          </w:tcPr>
          <w:p w14:paraId="37DABADA" w14:textId="3AAFA2B8" w:rsidR="009F2562" w:rsidRPr="00390E60" w:rsidRDefault="00390E60" w:rsidP="009F2562">
            <w:pPr>
              <w:spacing w:line="240" w:lineRule="auto"/>
              <w:jc w:val="right"/>
              <w:rPr>
                <w:rFonts w:ascii="Angsana New" w:hAnsi="Angsana New"/>
                <w:color w:val="000000"/>
                <w:sz w:val="28"/>
                <w:szCs w:val="28"/>
              </w:rPr>
            </w:pPr>
            <w:r w:rsidRPr="00390E60">
              <w:rPr>
                <w:rFonts w:ascii="Angsana New" w:hAnsi="Angsana New"/>
                <w:color w:val="000000"/>
                <w:sz w:val="28"/>
                <w:szCs w:val="28"/>
              </w:rPr>
              <w:t>2,075</w:t>
            </w:r>
          </w:p>
        </w:tc>
        <w:tc>
          <w:tcPr>
            <w:tcW w:w="90" w:type="dxa"/>
            <w:tcBorders>
              <w:top w:val="nil"/>
              <w:left w:val="nil"/>
              <w:bottom w:val="nil"/>
              <w:right w:val="nil"/>
            </w:tcBorders>
            <w:shd w:val="clear" w:color="auto" w:fill="auto"/>
            <w:noWrap/>
            <w:vAlign w:val="center"/>
          </w:tcPr>
          <w:p w14:paraId="5D3F183B" w14:textId="77777777" w:rsidR="009F2562" w:rsidRPr="00390E60" w:rsidRDefault="009F2562" w:rsidP="009F2562">
            <w:pPr>
              <w:spacing w:line="240" w:lineRule="auto"/>
              <w:jc w:val="right"/>
              <w:rPr>
                <w:rFonts w:ascii="Angsana New" w:hAnsi="Angsana New"/>
                <w:color w:val="000000"/>
                <w:sz w:val="28"/>
                <w:szCs w:val="28"/>
              </w:rPr>
            </w:pPr>
          </w:p>
        </w:tc>
        <w:tc>
          <w:tcPr>
            <w:tcW w:w="1176" w:type="dxa"/>
            <w:tcBorders>
              <w:top w:val="nil"/>
              <w:left w:val="nil"/>
              <w:right w:val="nil"/>
            </w:tcBorders>
            <w:shd w:val="clear" w:color="auto" w:fill="auto"/>
            <w:noWrap/>
            <w:vAlign w:val="center"/>
          </w:tcPr>
          <w:p w14:paraId="589183DF" w14:textId="185D9478" w:rsidR="009F2562" w:rsidRPr="00390E60" w:rsidRDefault="009F2562" w:rsidP="009F2562">
            <w:pPr>
              <w:spacing w:line="240" w:lineRule="auto"/>
              <w:jc w:val="right"/>
              <w:rPr>
                <w:rFonts w:ascii="Angsana New" w:hAnsi="Angsana New"/>
                <w:color w:val="000000"/>
                <w:sz w:val="28"/>
                <w:szCs w:val="28"/>
              </w:rPr>
            </w:pPr>
            <w:r w:rsidRPr="00390E60">
              <w:rPr>
                <w:rFonts w:ascii="Angsana New" w:hAnsi="Angsana New"/>
                <w:color w:val="000000"/>
                <w:sz w:val="28"/>
                <w:szCs w:val="28"/>
              </w:rPr>
              <w:t>-</w:t>
            </w:r>
          </w:p>
        </w:tc>
        <w:tc>
          <w:tcPr>
            <w:tcW w:w="103" w:type="dxa"/>
            <w:tcBorders>
              <w:top w:val="nil"/>
              <w:left w:val="nil"/>
              <w:bottom w:val="nil"/>
              <w:right w:val="nil"/>
            </w:tcBorders>
            <w:shd w:val="clear" w:color="auto" w:fill="auto"/>
            <w:noWrap/>
            <w:vAlign w:val="center"/>
          </w:tcPr>
          <w:p w14:paraId="617CE630" w14:textId="77777777" w:rsidR="009F2562" w:rsidRPr="00390E60" w:rsidRDefault="009F2562" w:rsidP="009F2562">
            <w:pPr>
              <w:spacing w:line="240" w:lineRule="auto"/>
              <w:jc w:val="right"/>
              <w:rPr>
                <w:rFonts w:ascii="Angsana New" w:hAnsi="Angsana New"/>
                <w:color w:val="000000"/>
                <w:sz w:val="28"/>
                <w:szCs w:val="28"/>
              </w:rPr>
            </w:pPr>
          </w:p>
        </w:tc>
        <w:tc>
          <w:tcPr>
            <w:tcW w:w="1171" w:type="dxa"/>
            <w:tcBorders>
              <w:top w:val="nil"/>
              <w:left w:val="nil"/>
              <w:right w:val="nil"/>
            </w:tcBorders>
            <w:shd w:val="clear" w:color="auto" w:fill="auto"/>
            <w:noWrap/>
            <w:vAlign w:val="center"/>
          </w:tcPr>
          <w:p w14:paraId="0F97BA06" w14:textId="27428755" w:rsidR="009F2562" w:rsidRPr="00390E60" w:rsidRDefault="009F2562" w:rsidP="009F2562">
            <w:pPr>
              <w:spacing w:line="240" w:lineRule="auto"/>
              <w:jc w:val="right"/>
              <w:rPr>
                <w:rFonts w:ascii="Angsana New" w:hAnsi="Angsana New"/>
                <w:color w:val="000000"/>
                <w:sz w:val="28"/>
                <w:szCs w:val="28"/>
              </w:rPr>
            </w:pPr>
            <w:r w:rsidRPr="00390E60">
              <w:rPr>
                <w:rFonts w:ascii="Angsana New" w:hAnsi="Angsana New"/>
                <w:color w:val="000000"/>
                <w:sz w:val="28"/>
                <w:szCs w:val="28"/>
              </w:rPr>
              <w:t>-</w:t>
            </w:r>
          </w:p>
        </w:tc>
        <w:tc>
          <w:tcPr>
            <w:tcW w:w="101" w:type="dxa"/>
            <w:tcBorders>
              <w:top w:val="nil"/>
              <w:left w:val="nil"/>
              <w:bottom w:val="nil"/>
              <w:right w:val="nil"/>
            </w:tcBorders>
            <w:shd w:val="clear" w:color="auto" w:fill="auto"/>
            <w:noWrap/>
            <w:vAlign w:val="center"/>
          </w:tcPr>
          <w:p w14:paraId="4AC831F3" w14:textId="77777777" w:rsidR="009F2562" w:rsidRPr="00390E60" w:rsidRDefault="009F2562" w:rsidP="009F2562">
            <w:pPr>
              <w:spacing w:line="240" w:lineRule="auto"/>
              <w:jc w:val="right"/>
              <w:rPr>
                <w:rFonts w:ascii="Angsana New" w:hAnsi="Angsana New"/>
                <w:color w:val="000000"/>
                <w:sz w:val="28"/>
                <w:szCs w:val="28"/>
              </w:rPr>
            </w:pPr>
          </w:p>
        </w:tc>
        <w:tc>
          <w:tcPr>
            <w:tcW w:w="1171" w:type="dxa"/>
            <w:gridSpan w:val="2"/>
            <w:tcBorders>
              <w:top w:val="nil"/>
              <w:left w:val="nil"/>
              <w:right w:val="nil"/>
            </w:tcBorders>
            <w:shd w:val="clear" w:color="auto" w:fill="auto"/>
            <w:noWrap/>
            <w:vAlign w:val="center"/>
          </w:tcPr>
          <w:p w14:paraId="7D3112D6" w14:textId="6845F108" w:rsidR="009F2562" w:rsidRPr="00390E60" w:rsidRDefault="009F2562" w:rsidP="009F2562">
            <w:pPr>
              <w:spacing w:line="240" w:lineRule="auto"/>
              <w:jc w:val="right"/>
              <w:rPr>
                <w:rFonts w:ascii="Angsana New" w:hAnsi="Angsana New"/>
                <w:color w:val="000000"/>
                <w:sz w:val="28"/>
                <w:szCs w:val="28"/>
              </w:rPr>
            </w:pPr>
            <w:r w:rsidRPr="00390E60">
              <w:rPr>
                <w:rFonts w:ascii="Angsana New" w:hAnsi="Angsana New"/>
                <w:color w:val="000000"/>
                <w:sz w:val="28"/>
                <w:szCs w:val="28"/>
              </w:rPr>
              <w:t>-</w:t>
            </w:r>
          </w:p>
        </w:tc>
      </w:tr>
      <w:tr w:rsidR="009F2562" w:rsidRPr="00D542EC" w14:paraId="7C7A419C" w14:textId="77777777" w:rsidTr="00141BE1">
        <w:trPr>
          <w:trHeight w:val="379"/>
        </w:trPr>
        <w:tc>
          <w:tcPr>
            <w:tcW w:w="4224" w:type="dxa"/>
            <w:tcBorders>
              <w:top w:val="nil"/>
              <w:left w:val="nil"/>
              <w:bottom w:val="nil"/>
              <w:right w:val="nil"/>
            </w:tcBorders>
            <w:shd w:val="clear" w:color="auto" w:fill="auto"/>
            <w:vAlign w:val="center"/>
            <w:hideMark/>
          </w:tcPr>
          <w:p w14:paraId="488C8480" w14:textId="51C3F824" w:rsidR="009F2562" w:rsidRPr="00D542EC" w:rsidRDefault="009F2562" w:rsidP="009F2562">
            <w:pPr>
              <w:spacing w:line="240" w:lineRule="auto"/>
              <w:ind w:firstLineChars="200" w:firstLine="560"/>
              <w:rPr>
                <w:rFonts w:ascii="Angsana New" w:hAnsi="Angsana New"/>
                <w:color w:val="000000"/>
                <w:sz w:val="28"/>
                <w:szCs w:val="28"/>
              </w:rPr>
            </w:pPr>
            <w:r w:rsidRPr="00D542EC">
              <w:rPr>
                <w:rFonts w:ascii="Angsana New" w:hAnsi="Angsana New"/>
                <w:color w:val="000000"/>
                <w:sz w:val="28"/>
                <w:szCs w:val="28"/>
              </w:rPr>
              <w:t>Impact on deferred income tax from-</w:t>
            </w:r>
          </w:p>
          <w:p w14:paraId="1EB3A6FE" w14:textId="66136E84" w:rsidR="009F2562" w:rsidRPr="00D542EC" w:rsidRDefault="009F2562" w:rsidP="009F2562">
            <w:pPr>
              <w:spacing w:line="240" w:lineRule="auto"/>
              <w:rPr>
                <w:rFonts w:ascii="Angsana New" w:hAnsi="Angsana New"/>
                <w:color w:val="000000"/>
                <w:sz w:val="28"/>
                <w:szCs w:val="28"/>
              </w:rPr>
            </w:pPr>
            <w:r w:rsidRPr="00D542EC">
              <w:rPr>
                <w:rFonts w:ascii="Angsana New" w:hAnsi="Angsana New"/>
                <w:color w:val="000000"/>
                <w:sz w:val="28"/>
                <w:szCs w:val="28"/>
              </w:rPr>
              <w:t>change in tax rates</w:t>
            </w:r>
          </w:p>
        </w:tc>
        <w:tc>
          <w:tcPr>
            <w:tcW w:w="383" w:type="dxa"/>
            <w:tcBorders>
              <w:top w:val="nil"/>
              <w:left w:val="nil"/>
              <w:bottom w:val="nil"/>
              <w:right w:val="nil"/>
            </w:tcBorders>
            <w:shd w:val="clear" w:color="auto" w:fill="auto"/>
            <w:vAlign w:val="center"/>
            <w:hideMark/>
          </w:tcPr>
          <w:p w14:paraId="6D1A15B8" w14:textId="77777777" w:rsidR="009F2562" w:rsidRPr="00D542EC" w:rsidRDefault="009F2562" w:rsidP="009F2562">
            <w:pPr>
              <w:spacing w:line="240" w:lineRule="auto"/>
              <w:ind w:firstLineChars="200" w:firstLine="560"/>
              <w:rPr>
                <w:rFonts w:ascii="Angsana New" w:hAnsi="Angsana New"/>
                <w:color w:val="000000"/>
                <w:sz w:val="28"/>
                <w:szCs w:val="28"/>
              </w:rPr>
            </w:pPr>
          </w:p>
        </w:tc>
        <w:tc>
          <w:tcPr>
            <w:tcW w:w="1253" w:type="dxa"/>
            <w:tcBorders>
              <w:top w:val="nil"/>
              <w:left w:val="nil"/>
              <w:bottom w:val="single" w:sz="4" w:space="0" w:color="auto"/>
              <w:right w:val="nil"/>
            </w:tcBorders>
            <w:shd w:val="clear" w:color="auto" w:fill="auto"/>
            <w:noWrap/>
            <w:vAlign w:val="center"/>
          </w:tcPr>
          <w:p w14:paraId="1CC01D92" w14:textId="5AF08BDC" w:rsidR="009F2562" w:rsidRPr="00390E60" w:rsidRDefault="009F2562" w:rsidP="009F2562">
            <w:pPr>
              <w:spacing w:line="240" w:lineRule="auto"/>
              <w:jc w:val="right"/>
              <w:rPr>
                <w:rFonts w:ascii="Angsana New" w:hAnsi="Angsana New"/>
                <w:color w:val="000000"/>
                <w:sz w:val="28"/>
                <w:szCs w:val="28"/>
              </w:rPr>
            </w:pPr>
            <w:r w:rsidRPr="00390E60">
              <w:rPr>
                <w:rFonts w:ascii="Angsana New" w:hAnsi="Angsana New"/>
                <w:color w:val="000000"/>
                <w:sz w:val="28"/>
                <w:szCs w:val="28"/>
              </w:rPr>
              <w:t>-</w:t>
            </w:r>
          </w:p>
        </w:tc>
        <w:tc>
          <w:tcPr>
            <w:tcW w:w="90" w:type="dxa"/>
            <w:tcBorders>
              <w:top w:val="nil"/>
              <w:left w:val="nil"/>
              <w:bottom w:val="nil"/>
              <w:right w:val="nil"/>
            </w:tcBorders>
            <w:shd w:val="clear" w:color="auto" w:fill="auto"/>
            <w:noWrap/>
            <w:vAlign w:val="center"/>
          </w:tcPr>
          <w:p w14:paraId="113B28E8" w14:textId="77777777" w:rsidR="009F2562" w:rsidRPr="00390E60" w:rsidRDefault="009F2562" w:rsidP="009F2562">
            <w:pPr>
              <w:spacing w:line="240" w:lineRule="auto"/>
              <w:jc w:val="right"/>
              <w:rPr>
                <w:rFonts w:ascii="Angsana New" w:hAnsi="Angsana New"/>
                <w:color w:val="000000"/>
                <w:sz w:val="28"/>
                <w:szCs w:val="28"/>
              </w:rPr>
            </w:pPr>
          </w:p>
        </w:tc>
        <w:tc>
          <w:tcPr>
            <w:tcW w:w="1176" w:type="dxa"/>
            <w:tcBorders>
              <w:top w:val="nil"/>
              <w:left w:val="nil"/>
              <w:bottom w:val="single" w:sz="4" w:space="0" w:color="auto"/>
              <w:right w:val="nil"/>
            </w:tcBorders>
            <w:shd w:val="clear" w:color="auto" w:fill="auto"/>
            <w:noWrap/>
            <w:vAlign w:val="center"/>
          </w:tcPr>
          <w:p w14:paraId="259D0EF8" w14:textId="7E0B6F92" w:rsidR="009F2562" w:rsidRPr="00390E60" w:rsidRDefault="009F2562" w:rsidP="009F2562">
            <w:pPr>
              <w:spacing w:line="240" w:lineRule="auto"/>
              <w:jc w:val="right"/>
              <w:rPr>
                <w:rFonts w:ascii="Angsana New" w:hAnsi="Angsana New"/>
                <w:color w:val="000000"/>
                <w:sz w:val="28"/>
                <w:szCs w:val="28"/>
              </w:rPr>
            </w:pPr>
            <w:r w:rsidRPr="00390E60">
              <w:rPr>
                <w:rFonts w:ascii="Angsana New" w:hAnsi="Angsana New"/>
                <w:color w:val="000000"/>
                <w:sz w:val="28"/>
                <w:szCs w:val="28"/>
              </w:rPr>
              <w:t>-</w:t>
            </w:r>
          </w:p>
        </w:tc>
        <w:tc>
          <w:tcPr>
            <w:tcW w:w="103" w:type="dxa"/>
            <w:tcBorders>
              <w:top w:val="nil"/>
              <w:left w:val="nil"/>
              <w:bottom w:val="nil"/>
              <w:right w:val="nil"/>
            </w:tcBorders>
            <w:shd w:val="clear" w:color="auto" w:fill="auto"/>
            <w:noWrap/>
            <w:vAlign w:val="center"/>
          </w:tcPr>
          <w:p w14:paraId="15540CE6" w14:textId="77777777" w:rsidR="009F2562" w:rsidRPr="00390E60" w:rsidRDefault="009F2562" w:rsidP="009F2562">
            <w:pPr>
              <w:spacing w:line="240" w:lineRule="auto"/>
              <w:jc w:val="right"/>
              <w:rPr>
                <w:rFonts w:ascii="Angsana New" w:hAnsi="Angsana New"/>
                <w:color w:val="000000"/>
                <w:sz w:val="28"/>
                <w:szCs w:val="28"/>
              </w:rPr>
            </w:pPr>
          </w:p>
        </w:tc>
        <w:tc>
          <w:tcPr>
            <w:tcW w:w="1171" w:type="dxa"/>
            <w:tcBorders>
              <w:top w:val="nil"/>
              <w:left w:val="nil"/>
              <w:bottom w:val="single" w:sz="4" w:space="0" w:color="auto"/>
              <w:right w:val="nil"/>
            </w:tcBorders>
            <w:shd w:val="clear" w:color="auto" w:fill="auto"/>
            <w:noWrap/>
            <w:vAlign w:val="center"/>
          </w:tcPr>
          <w:p w14:paraId="547F8DFF" w14:textId="5EF22ACD" w:rsidR="009F2562" w:rsidRPr="00390E60" w:rsidRDefault="009F2562" w:rsidP="009F2562">
            <w:pPr>
              <w:spacing w:line="240" w:lineRule="auto"/>
              <w:jc w:val="right"/>
              <w:rPr>
                <w:rFonts w:ascii="Angsana New" w:hAnsi="Angsana New"/>
                <w:color w:val="000000"/>
                <w:sz w:val="28"/>
                <w:szCs w:val="28"/>
              </w:rPr>
            </w:pPr>
            <w:r w:rsidRPr="00390E60">
              <w:rPr>
                <w:rFonts w:ascii="Angsana New" w:hAnsi="Angsana New"/>
                <w:color w:val="000000"/>
                <w:sz w:val="28"/>
                <w:szCs w:val="28"/>
              </w:rPr>
              <w:t>-</w:t>
            </w:r>
          </w:p>
        </w:tc>
        <w:tc>
          <w:tcPr>
            <w:tcW w:w="101" w:type="dxa"/>
            <w:tcBorders>
              <w:top w:val="nil"/>
              <w:left w:val="nil"/>
              <w:bottom w:val="nil"/>
              <w:right w:val="nil"/>
            </w:tcBorders>
            <w:shd w:val="clear" w:color="auto" w:fill="auto"/>
            <w:noWrap/>
            <w:vAlign w:val="center"/>
          </w:tcPr>
          <w:p w14:paraId="3C77638D" w14:textId="77777777" w:rsidR="009F2562" w:rsidRPr="00390E60" w:rsidRDefault="009F2562" w:rsidP="009F2562">
            <w:pPr>
              <w:spacing w:line="240" w:lineRule="auto"/>
              <w:jc w:val="right"/>
              <w:rPr>
                <w:rFonts w:ascii="Angsana New" w:hAnsi="Angsana New"/>
                <w:color w:val="000000"/>
                <w:sz w:val="28"/>
                <w:szCs w:val="28"/>
              </w:rPr>
            </w:pPr>
          </w:p>
        </w:tc>
        <w:tc>
          <w:tcPr>
            <w:tcW w:w="1171" w:type="dxa"/>
            <w:gridSpan w:val="2"/>
            <w:tcBorders>
              <w:top w:val="nil"/>
              <w:left w:val="nil"/>
              <w:bottom w:val="single" w:sz="4" w:space="0" w:color="auto"/>
              <w:right w:val="nil"/>
            </w:tcBorders>
            <w:shd w:val="clear" w:color="auto" w:fill="auto"/>
            <w:noWrap/>
            <w:vAlign w:val="center"/>
          </w:tcPr>
          <w:p w14:paraId="4B32F1FD" w14:textId="1EAF1C5D" w:rsidR="009F2562" w:rsidRPr="00390E60" w:rsidRDefault="009F2562" w:rsidP="009F2562">
            <w:pPr>
              <w:spacing w:line="240" w:lineRule="auto"/>
              <w:jc w:val="right"/>
              <w:rPr>
                <w:rFonts w:ascii="Angsana New" w:hAnsi="Angsana New"/>
                <w:color w:val="000000"/>
                <w:sz w:val="28"/>
                <w:szCs w:val="28"/>
              </w:rPr>
            </w:pPr>
            <w:r w:rsidRPr="00390E60">
              <w:rPr>
                <w:rFonts w:ascii="Angsana New" w:hAnsi="Angsana New"/>
                <w:color w:val="000000"/>
                <w:sz w:val="28"/>
                <w:szCs w:val="28"/>
              </w:rPr>
              <w:t>-</w:t>
            </w:r>
          </w:p>
        </w:tc>
      </w:tr>
      <w:tr w:rsidR="009F2562" w:rsidRPr="00F84A90" w14:paraId="14001B46" w14:textId="77777777" w:rsidTr="00141BE1">
        <w:trPr>
          <w:trHeight w:val="313"/>
        </w:trPr>
        <w:tc>
          <w:tcPr>
            <w:tcW w:w="4224" w:type="dxa"/>
            <w:tcBorders>
              <w:top w:val="nil"/>
              <w:left w:val="nil"/>
              <w:bottom w:val="nil"/>
              <w:right w:val="nil"/>
            </w:tcBorders>
            <w:shd w:val="clear" w:color="auto" w:fill="auto"/>
            <w:vAlign w:val="center"/>
            <w:hideMark/>
          </w:tcPr>
          <w:p w14:paraId="7934018B" w14:textId="4862D015" w:rsidR="009F2562" w:rsidRPr="00D542EC" w:rsidRDefault="009F2562" w:rsidP="009F2562">
            <w:pPr>
              <w:spacing w:line="240" w:lineRule="auto"/>
              <w:rPr>
                <w:rFonts w:ascii="Angsana New" w:hAnsi="Angsana New"/>
                <w:color w:val="000000"/>
                <w:sz w:val="28"/>
                <w:szCs w:val="28"/>
              </w:rPr>
            </w:pPr>
            <w:r w:rsidRPr="00D542EC">
              <w:rPr>
                <w:rFonts w:ascii="Angsana New" w:hAnsi="Angsana New"/>
                <w:color w:val="000000"/>
                <w:sz w:val="28"/>
                <w:szCs w:val="28"/>
              </w:rPr>
              <w:t>Expenses (income) Income tax shown in the profit (loss) statement</w:t>
            </w:r>
            <w:r w:rsidRPr="00D542EC">
              <w:rPr>
                <w:rFonts w:ascii="Angsana New" w:hAnsi="Angsana New"/>
                <w:color w:val="000000"/>
                <w:sz w:val="28"/>
                <w:szCs w:val="28"/>
                <w:cs/>
              </w:rPr>
              <w:t>)</w:t>
            </w:r>
          </w:p>
        </w:tc>
        <w:tc>
          <w:tcPr>
            <w:tcW w:w="383" w:type="dxa"/>
            <w:tcBorders>
              <w:top w:val="nil"/>
              <w:left w:val="nil"/>
              <w:bottom w:val="nil"/>
              <w:right w:val="nil"/>
            </w:tcBorders>
            <w:shd w:val="clear" w:color="auto" w:fill="auto"/>
            <w:vAlign w:val="center"/>
            <w:hideMark/>
          </w:tcPr>
          <w:p w14:paraId="5B2C25B5" w14:textId="77777777" w:rsidR="009F2562" w:rsidRPr="00D542EC" w:rsidRDefault="009F2562" w:rsidP="009F2562">
            <w:pPr>
              <w:spacing w:line="240" w:lineRule="auto"/>
              <w:rPr>
                <w:rFonts w:ascii="Angsana New" w:hAnsi="Angsana New"/>
                <w:color w:val="000000"/>
                <w:sz w:val="28"/>
                <w:szCs w:val="28"/>
              </w:rPr>
            </w:pPr>
          </w:p>
        </w:tc>
        <w:tc>
          <w:tcPr>
            <w:tcW w:w="1253" w:type="dxa"/>
            <w:tcBorders>
              <w:top w:val="single" w:sz="4" w:space="0" w:color="auto"/>
              <w:left w:val="nil"/>
              <w:bottom w:val="double" w:sz="6" w:space="0" w:color="auto"/>
              <w:right w:val="nil"/>
            </w:tcBorders>
            <w:shd w:val="clear" w:color="auto" w:fill="auto"/>
            <w:noWrap/>
            <w:vAlign w:val="center"/>
          </w:tcPr>
          <w:p w14:paraId="47AF8677" w14:textId="2E943FE5" w:rsidR="009F2562" w:rsidRPr="00390E60" w:rsidRDefault="009F2562" w:rsidP="009F2562">
            <w:pPr>
              <w:spacing w:line="240" w:lineRule="auto"/>
              <w:jc w:val="right"/>
              <w:rPr>
                <w:rFonts w:ascii="Angsana New" w:hAnsi="Angsana New"/>
                <w:color w:val="000000"/>
                <w:sz w:val="28"/>
                <w:szCs w:val="28"/>
              </w:rPr>
            </w:pPr>
            <w:r w:rsidRPr="00390E60">
              <w:rPr>
                <w:rFonts w:ascii="Angsana New" w:hAnsi="Angsana New"/>
                <w:color w:val="000000"/>
                <w:sz w:val="28"/>
                <w:szCs w:val="28"/>
              </w:rPr>
              <w:t>(</w:t>
            </w:r>
            <w:r w:rsidR="00390E60" w:rsidRPr="00390E60">
              <w:rPr>
                <w:rFonts w:ascii="Angsana New" w:hAnsi="Angsana New"/>
                <w:color w:val="000000"/>
                <w:sz w:val="28"/>
                <w:szCs w:val="28"/>
              </w:rPr>
              <w:t>394</w:t>
            </w:r>
            <w:r w:rsidRPr="00390E60">
              <w:rPr>
                <w:rFonts w:ascii="Angsana New" w:hAnsi="Angsana New"/>
                <w:color w:val="000000"/>
                <w:sz w:val="28"/>
                <w:szCs w:val="28"/>
              </w:rPr>
              <w:t>)</w:t>
            </w:r>
          </w:p>
        </w:tc>
        <w:tc>
          <w:tcPr>
            <w:tcW w:w="90" w:type="dxa"/>
            <w:tcBorders>
              <w:top w:val="nil"/>
              <w:left w:val="nil"/>
              <w:bottom w:val="nil"/>
              <w:right w:val="nil"/>
            </w:tcBorders>
            <w:shd w:val="clear" w:color="auto" w:fill="auto"/>
            <w:noWrap/>
            <w:vAlign w:val="center"/>
          </w:tcPr>
          <w:p w14:paraId="33C66AC8" w14:textId="77777777" w:rsidR="009F2562" w:rsidRPr="00390E60" w:rsidRDefault="009F2562" w:rsidP="009F2562">
            <w:pPr>
              <w:spacing w:line="240" w:lineRule="auto"/>
              <w:jc w:val="right"/>
              <w:rPr>
                <w:rFonts w:ascii="Angsana New" w:hAnsi="Angsana New"/>
                <w:color w:val="000000"/>
                <w:sz w:val="28"/>
                <w:szCs w:val="28"/>
              </w:rPr>
            </w:pPr>
          </w:p>
        </w:tc>
        <w:tc>
          <w:tcPr>
            <w:tcW w:w="1176" w:type="dxa"/>
            <w:tcBorders>
              <w:top w:val="single" w:sz="4" w:space="0" w:color="auto"/>
              <w:left w:val="nil"/>
              <w:bottom w:val="double" w:sz="6" w:space="0" w:color="auto"/>
              <w:right w:val="nil"/>
            </w:tcBorders>
            <w:shd w:val="clear" w:color="auto" w:fill="auto"/>
            <w:noWrap/>
            <w:vAlign w:val="center"/>
          </w:tcPr>
          <w:p w14:paraId="5DFB558B" w14:textId="0D6679E3" w:rsidR="009F2562" w:rsidRPr="00390E60" w:rsidRDefault="009F2562" w:rsidP="009F2562">
            <w:pPr>
              <w:spacing w:line="240" w:lineRule="auto"/>
              <w:jc w:val="right"/>
              <w:rPr>
                <w:rFonts w:ascii="Angsana New" w:hAnsi="Angsana New"/>
                <w:color w:val="000000"/>
                <w:sz w:val="28"/>
                <w:szCs w:val="28"/>
                <w:cs/>
              </w:rPr>
            </w:pPr>
            <w:r w:rsidRPr="00390E60">
              <w:rPr>
                <w:rFonts w:ascii="Angsana New" w:hAnsi="Angsana New"/>
                <w:color w:val="000000"/>
                <w:sz w:val="28"/>
                <w:szCs w:val="28"/>
              </w:rPr>
              <w:t>-</w:t>
            </w:r>
          </w:p>
        </w:tc>
        <w:tc>
          <w:tcPr>
            <w:tcW w:w="103" w:type="dxa"/>
            <w:tcBorders>
              <w:top w:val="nil"/>
              <w:left w:val="nil"/>
              <w:bottom w:val="nil"/>
              <w:right w:val="nil"/>
            </w:tcBorders>
            <w:shd w:val="clear" w:color="auto" w:fill="auto"/>
            <w:noWrap/>
            <w:vAlign w:val="center"/>
          </w:tcPr>
          <w:p w14:paraId="0E0D9C00" w14:textId="77777777" w:rsidR="009F2562" w:rsidRPr="00390E60" w:rsidRDefault="009F2562" w:rsidP="009F2562">
            <w:pPr>
              <w:spacing w:line="240" w:lineRule="auto"/>
              <w:jc w:val="right"/>
              <w:rPr>
                <w:rFonts w:ascii="Angsana New" w:hAnsi="Angsana New"/>
                <w:color w:val="000000"/>
                <w:sz w:val="28"/>
                <w:szCs w:val="28"/>
              </w:rPr>
            </w:pPr>
          </w:p>
        </w:tc>
        <w:tc>
          <w:tcPr>
            <w:tcW w:w="1171" w:type="dxa"/>
            <w:tcBorders>
              <w:top w:val="single" w:sz="4" w:space="0" w:color="auto"/>
              <w:left w:val="nil"/>
              <w:bottom w:val="double" w:sz="6" w:space="0" w:color="auto"/>
              <w:right w:val="nil"/>
            </w:tcBorders>
            <w:shd w:val="clear" w:color="auto" w:fill="auto"/>
            <w:noWrap/>
            <w:vAlign w:val="center"/>
          </w:tcPr>
          <w:p w14:paraId="3B26720F" w14:textId="5BFE23AA" w:rsidR="009F2562" w:rsidRPr="00390E60" w:rsidRDefault="009F2562" w:rsidP="009F2562">
            <w:pPr>
              <w:spacing w:line="240" w:lineRule="auto"/>
              <w:jc w:val="right"/>
              <w:rPr>
                <w:rFonts w:ascii="Angsana New" w:hAnsi="Angsana New"/>
                <w:color w:val="000000"/>
                <w:sz w:val="28"/>
                <w:szCs w:val="28"/>
              </w:rPr>
            </w:pPr>
            <w:r w:rsidRPr="00390E60">
              <w:rPr>
                <w:rFonts w:ascii="Angsana New" w:hAnsi="Angsana New"/>
                <w:color w:val="000000"/>
                <w:sz w:val="28"/>
                <w:szCs w:val="28"/>
              </w:rPr>
              <w:t>-</w:t>
            </w:r>
          </w:p>
        </w:tc>
        <w:tc>
          <w:tcPr>
            <w:tcW w:w="101" w:type="dxa"/>
            <w:tcBorders>
              <w:top w:val="nil"/>
              <w:left w:val="nil"/>
              <w:bottom w:val="nil"/>
              <w:right w:val="nil"/>
            </w:tcBorders>
            <w:shd w:val="clear" w:color="auto" w:fill="auto"/>
            <w:noWrap/>
            <w:vAlign w:val="center"/>
          </w:tcPr>
          <w:p w14:paraId="4CF27CEB" w14:textId="77777777" w:rsidR="009F2562" w:rsidRPr="00390E60" w:rsidRDefault="009F2562" w:rsidP="009F2562">
            <w:pPr>
              <w:spacing w:line="240" w:lineRule="auto"/>
              <w:jc w:val="right"/>
              <w:rPr>
                <w:rFonts w:ascii="Angsana New" w:hAnsi="Angsana New"/>
                <w:color w:val="000000"/>
                <w:sz w:val="28"/>
                <w:szCs w:val="28"/>
              </w:rPr>
            </w:pPr>
          </w:p>
        </w:tc>
        <w:tc>
          <w:tcPr>
            <w:tcW w:w="1171" w:type="dxa"/>
            <w:gridSpan w:val="2"/>
            <w:tcBorders>
              <w:top w:val="single" w:sz="4" w:space="0" w:color="auto"/>
              <w:left w:val="nil"/>
              <w:bottom w:val="double" w:sz="6" w:space="0" w:color="auto"/>
              <w:right w:val="nil"/>
            </w:tcBorders>
            <w:shd w:val="clear" w:color="auto" w:fill="auto"/>
            <w:noWrap/>
            <w:vAlign w:val="center"/>
          </w:tcPr>
          <w:p w14:paraId="0DAF2A8D" w14:textId="216EADFD" w:rsidR="009F2562" w:rsidRPr="00390E60" w:rsidRDefault="009F2562" w:rsidP="009F2562">
            <w:pPr>
              <w:spacing w:line="240" w:lineRule="auto"/>
              <w:jc w:val="right"/>
              <w:rPr>
                <w:rFonts w:ascii="Angsana New" w:hAnsi="Angsana New"/>
                <w:color w:val="000000"/>
                <w:sz w:val="28"/>
                <w:szCs w:val="28"/>
              </w:rPr>
            </w:pPr>
            <w:r w:rsidRPr="00390E60">
              <w:rPr>
                <w:rFonts w:ascii="Angsana New" w:hAnsi="Angsana New"/>
                <w:color w:val="000000"/>
                <w:sz w:val="28"/>
                <w:szCs w:val="28"/>
              </w:rPr>
              <w:t>-</w:t>
            </w:r>
          </w:p>
        </w:tc>
      </w:tr>
    </w:tbl>
    <w:p w14:paraId="6322FACF" w14:textId="77777777" w:rsidR="00377FAC" w:rsidRDefault="00377FAC" w:rsidP="00377FAC">
      <w:pPr>
        <w:overflowPunct w:val="0"/>
        <w:autoSpaceDE w:val="0"/>
        <w:autoSpaceDN w:val="0"/>
        <w:adjustRightInd w:val="0"/>
        <w:spacing w:before="120" w:line="276" w:lineRule="auto"/>
        <w:ind w:right="-164"/>
        <w:jc w:val="thaiDistribute"/>
        <w:textAlignment w:val="baseline"/>
        <w:rPr>
          <w:rFonts w:ascii="Angsana New" w:hAnsi="Angsana New"/>
          <w:sz w:val="28"/>
          <w:szCs w:val="28"/>
          <w:highlight w:val="green"/>
        </w:rPr>
      </w:pPr>
    </w:p>
    <w:p w14:paraId="776DC363" w14:textId="6A2BC9EE" w:rsidR="00377FAC" w:rsidRPr="00D542EC" w:rsidRDefault="00377FAC" w:rsidP="006A5C29">
      <w:pPr>
        <w:pStyle w:val="ListParagraph"/>
        <w:numPr>
          <w:ilvl w:val="1"/>
          <w:numId w:val="17"/>
        </w:numPr>
        <w:tabs>
          <w:tab w:val="clear" w:pos="907"/>
          <w:tab w:val="left" w:pos="709"/>
        </w:tabs>
        <w:overflowPunct w:val="0"/>
        <w:autoSpaceDE w:val="0"/>
        <w:autoSpaceDN w:val="0"/>
        <w:adjustRightInd w:val="0"/>
        <w:spacing w:line="276" w:lineRule="auto"/>
        <w:ind w:left="851" w:right="-164" w:hanging="709"/>
        <w:jc w:val="thaiDistribute"/>
        <w:textAlignment w:val="baseline"/>
        <w:rPr>
          <w:rFonts w:ascii="Angsana New" w:hAnsi="Angsana New"/>
          <w:sz w:val="28"/>
          <w:szCs w:val="28"/>
        </w:rPr>
      </w:pPr>
      <w:r w:rsidRPr="00D542EC">
        <w:rPr>
          <w:rFonts w:ascii="Angsana New" w:hAnsi="Angsana New" w:hint="cs"/>
          <w:sz w:val="28"/>
          <w:szCs w:val="28"/>
          <w:cs/>
        </w:rPr>
        <w:lastRenderedPageBreak/>
        <w:t xml:space="preserve">   </w:t>
      </w:r>
      <w:r w:rsidR="00593DF3" w:rsidRPr="00D542EC">
        <w:rPr>
          <w:rFonts w:ascii="Angsana New" w:hAnsi="Angsana New"/>
          <w:sz w:val="28"/>
          <w:szCs w:val="28"/>
        </w:rPr>
        <w:t xml:space="preserve">The reconciliation of the amount between the income tax expense and the product of accounting profit and the tax rate used for the </w:t>
      </w:r>
      <w:r w:rsidR="00E3573B">
        <w:rPr>
          <w:rFonts w:ascii="Angsana New" w:hAnsi="Angsana New"/>
          <w:sz w:val="28"/>
          <w:szCs w:val="28"/>
        </w:rPr>
        <w:t>year</w:t>
      </w:r>
      <w:r w:rsidR="00593DF3" w:rsidRPr="00D542EC">
        <w:rPr>
          <w:rFonts w:ascii="Angsana New" w:hAnsi="Angsana New"/>
          <w:sz w:val="28"/>
          <w:szCs w:val="28"/>
        </w:rPr>
        <w:t xml:space="preserve"> End</w:t>
      </w:r>
      <w:r w:rsidR="00E3573B">
        <w:rPr>
          <w:rFonts w:ascii="Angsana New" w:hAnsi="Angsana New"/>
          <w:sz w:val="28"/>
          <w:szCs w:val="28"/>
        </w:rPr>
        <w:t>ed</w:t>
      </w:r>
      <w:r w:rsidR="00593DF3" w:rsidRPr="00D542EC">
        <w:rPr>
          <w:rFonts w:ascii="Angsana New" w:hAnsi="Angsana New"/>
          <w:sz w:val="28"/>
          <w:szCs w:val="28"/>
        </w:rPr>
        <w:t xml:space="preserve"> </w:t>
      </w:r>
      <w:r w:rsidR="00E3573B">
        <w:rPr>
          <w:rFonts w:ascii="Angsana New" w:hAnsi="Angsana New"/>
          <w:sz w:val="28"/>
          <w:szCs w:val="28"/>
        </w:rPr>
        <w:t>Decembe</w:t>
      </w:r>
      <w:r w:rsidR="00141BE1">
        <w:rPr>
          <w:rFonts w:ascii="Angsana New" w:hAnsi="Angsana New"/>
          <w:sz w:val="28"/>
          <w:szCs w:val="28"/>
        </w:rPr>
        <w:t>r</w:t>
      </w:r>
      <w:r w:rsidR="00593DF3" w:rsidRPr="00D542EC">
        <w:rPr>
          <w:rFonts w:ascii="Angsana New" w:hAnsi="Angsana New"/>
          <w:sz w:val="28"/>
          <w:szCs w:val="28"/>
        </w:rPr>
        <w:t xml:space="preserve"> </w:t>
      </w:r>
      <w:r w:rsidR="00593DF3" w:rsidRPr="00D542EC">
        <w:rPr>
          <w:rFonts w:ascii="Angsana New" w:hAnsi="Angsana New"/>
          <w:sz w:val="28"/>
          <w:szCs w:val="28"/>
          <w:cs/>
        </w:rPr>
        <w:t>3</w:t>
      </w:r>
      <w:r w:rsidR="00E3573B">
        <w:rPr>
          <w:rFonts w:ascii="Angsana New" w:hAnsi="Angsana New" w:hint="cs"/>
          <w:sz w:val="28"/>
          <w:szCs w:val="28"/>
          <w:cs/>
        </w:rPr>
        <w:t>1</w:t>
      </w:r>
      <w:r w:rsidR="00593DF3" w:rsidRPr="00D542EC">
        <w:rPr>
          <w:rFonts w:ascii="Angsana New" w:hAnsi="Angsana New"/>
          <w:sz w:val="28"/>
          <w:szCs w:val="28"/>
        </w:rPr>
        <w:t xml:space="preserve">, </w:t>
      </w:r>
      <w:r w:rsidR="00593DF3" w:rsidRPr="00D542EC">
        <w:rPr>
          <w:rFonts w:ascii="Angsana New" w:hAnsi="Angsana New"/>
          <w:sz w:val="28"/>
          <w:szCs w:val="28"/>
          <w:cs/>
        </w:rPr>
        <w:t xml:space="preserve">2021 </w:t>
      </w:r>
      <w:r w:rsidR="00593DF3" w:rsidRPr="00D542EC">
        <w:rPr>
          <w:rFonts w:ascii="Angsana New" w:hAnsi="Angsana New"/>
          <w:sz w:val="28"/>
          <w:szCs w:val="28"/>
        </w:rPr>
        <w:t xml:space="preserve">and </w:t>
      </w:r>
      <w:r w:rsidR="00593DF3" w:rsidRPr="00D542EC">
        <w:rPr>
          <w:rFonts w:ascii="Angsana New" w:hAnsi="Angsana New"/>
          <w:sz w:val="28"/>
          <w:szCs w:val="28"/>
          <w:cs/>
        </w:rPr>
        <w:t xml:space="preserve">2020 </w:t>
      </w:r>
      <w:r w:rsidR="00593DF3" w:rsidRPr="00D542EC">
        <w:rPr>
          <w:rFonts w:ascii="Angsana New" w:hAnsi="Angsana New"/>
          <w:sz w:val="28"/>
          <w:szCs w:val="28"/>
        </w:rPr>
        <w:t>can be shown as follows:</w:t>
      </w:r>
    </w:p>
    <w:tbl>
      <w:tblPr>
        <w:tblW w:w="9933" w:type="dxa"/>
        <w:tblLayout w:type="fixed"/>
        <w:tblCellMar>
          <w:left w:w="28" w:type="dxa"/>
          <w:right w:w="28" w:type="dxa"/>
        </w:tblCellMar>
        <w:tblLook w:val="04A0" w:firstRow="1" w:lastRow="0" w:firstColumn="1" w:lastColumn="0" w:noHBand="0" w:noVBand="1"/>
      </w:tblPr>
      <w:tblGrid>
        <w:gridCol w:w="4179"/>
        <w:gridCol w:w="1377"/>
        <w:gridCol w:w="76"/>
        <w:gridCol w:w="1371"/>
        <w:gridCol w:w="6"/>
        <w:gridCol w:w="96"/>
        <w:gridCol w:w="1377"/>
        <w:gridCol w:w="154"/>
        <w:gridCol w:w="1285"/>
        <w:gridCol w:w="12"/>
      </w:tblGrid>
      <w:tr w:rsidR="00377FAC" w:rsidRPr="00D542EC" w14:paraId="6BECEC3D" w14:textId="77777777" w:rsidTr="00526CB1">
        <w:trPr>
          <w:trHeight w:val="432"/>
        </w:trPr>
        <w:tc>
          <w:tcPr>
            <w:tcW w:w="4179" w:type="dxa"/>
            <w:tcBorders>
              <w:top w:val="nil"/>
              <w:left w:val="nil"/>
              <w:bottom w:val="nil"/>
              <w:right w:val="nil"/>
            </w:tcBorders>
            <w:shd w:val="clear" w:color="auto" w:fill="auto"/>
            <w:noWrap/>
            <w:vAlign w:val="bottom"/>
          </w:tcPr>
          <w:p w14:paraId="48EDB57C" w14:textId="77777777" w:rsidR="00377FAC" w:rsidRPr="00D542EC" w:rsidRDefault="00377FAC" w:rsidP="00470931">
            <w:pPr>
              <w:spacing w:line="240" w:lineRule="auto"/>
              <w:jc w:val="center"/>
              <w:rPr>
                <w:rFonts w:ascii="Angsana New" w:hAnsi="Angsana New"/>
                <w:color w:val="000000"/>
                <w:sz w:val="28"/>
                <w:szCs w:val="28"/>
              </w:rPr>
            </w:pPr>
          </w:p>
        </w:tc>
        <w:tc>
          <w:tcPr>
            <w:tcW w:w="5754" w:type="dxa"/>
            <w:gridSpan w:val="9"/>
            <w:tcBorders>
              <w:left w:val="nil"/>
            </w:tcBorders>
            <w:shd w:val="clear" w:color="auto" w:fill="auto"/>
            <w:noWrap/>
            <w:vAlign w:val="center"/>
          </w:tcPr>
          <w:p w14:paraId="62582E16" w14:textId="6623B4CF" w:rsidR="00377FAC" w:rsidRPr="00D542EC" w:rsidRDefault="00593DF3" w:rsidP="00470931">
            <w:pPr>
              <w:spacing w:line="240" w:lineRule="auto"/>
              <w:jc w:val="center"/>
              <w:rPr>
                <w:rFonts w:ascii="Angsana New" w:hAnsi="Angsana New"/>
                <w:color w:val="000000"/>
                <w:sz w:val="28"/>
                <w:szCs w:val="28"/>
                <w:cs/>
              </w:rPr>
            </w:pPr>
            <w:r w:rsidRPr="00D542EC">
              <w:rPr>
                <w:rFonts w:ascii="Angsana New" w:hAnsi="Angsana New"/>
                <w:color w:val="000000"/>
                <w:sz w:val="28"/>
                <w:szCs w:val="28"/>
              </w:rPr>
              <w:t>Thousand baht</w:t>
            </w:r>
          </w:p>
        </w:tc>
      </w:tr>
      <w:tr w:rsidR="00377FAC" w:rsidRPr="00D542EC" w14:paraId="7C666B1C" w14:textId="77777777" w:rsidTr="00526CB1">
        <w:trPr>
          <w:gridAfter w:val="1"/>
          <w:wAfter w:w="12" w:type="dxa"/>
          <w:trHeight w:val="298"/>
        </w:trPr>
        <w:tc>
          <w:tcPr>
            <w:tcW w:w="4179" w:type="dxa"/>
            <w:tcBorders>
              <w:top w:val="nil"/>
              <w:left w:val="nil"/>
              <w:bottom w:val="nil"/>
              <w:right w:val="nil"/>
            </w:tcBorders>
            <w:shd w:val="clear" w:color="auto" w:fill="auto"/>
            <w:noWrap/>
            <w:vAlign w:val="bottom"/>
            <w:hideMark/>
          </w:tcPr>
          <w:p w14:paraId="7B2FCFBA" w14:textId="77777777" w:rsidR="00377FAC" w:rsidRPr="00D542EC" w:rsidRDefault="00377FAC" w:rsidP="00470931">
            <w:pPr>
              <w:spacing w:line="240" w:lineRule="auto"/>
              <w:jc w:val="center"/>
              <w:rPr>
                <w:rFonts w:ascii="Angsana New" w:hAnsi="Angsana New"/>
                <w:color w:val="000000"/>
                <w:sz w:val="28"/>
                <w:szCs w:val="28"/>
              </w:rPr>
            </w:pPr>
          </w:p>
        </w:tc>
        <w:tc>
          <w:tcPr>
            <w:tcW w:w="5742" w:type="dxa"/>
            <w:gridSpan w:val="8"/>
            <w:tcBorders>
              <w:top w:val="single" w:sz="4" w:space="0" w:color="auto"/>
              <w:left w:val="nil"/>
              <w:bottom w:val="single" w:sz="4" w:space="0" w:color="auto"/>
            </w:tcBorders>
            <w:shd w:val="clear" w:color="auto" w:fill="auto"/>
            <w:vAlign w:val="center"/>
            <w:hideMark/>
          </w:tcPr>
          <w:p w14:paraId="7440FE3D" w14:textId="2A5DEEAD" w:rsidR="00377FAC" w:rsidRPr="00D542EC" w:rsidRDefault="00593DF3" w:rsidP="00470931">
            <w:pPr>
              <w:spacing w:line="240" w:lineRule="auto"/>
              <w:jc w:val="center"/>
              <w:rPr>
                <w:rFonts w:ascii="Angsana New" w:hAnsi="Angsana New"/>
                <w:color w:val="000000"/>
                <w:sz w:val="28"/>
                <w:szCs w:val="28"/>
                <w:cs/>
              </w:rPr>
            </w:pPr>
            <w:r w:rsidRPr="00D542EC">
              <w:rPr>
                <w:rFonts w:ascii="Angsana New" w:hAnsi="Angsana New"/>
                <w:color w:val="000000"/>
                <w:sz w:val="28"/>
                <w:szCs w:val="28"/>
              </w:rPr>
              <w:t xml:space="preserve">For the </w:t>
            </w:r>
            <w:r w:rsidR="00E3573B">
              <w:rPr>
                <w:rFonts w:ascii="Angsana New" w:hAnsi="Angsana New"/>
                <w:color w:val="000000"/>
                <w:sz w:val="28"/>
                <w:szCs w:val="28"/>
              </w:rPr>
              <w:t>year</w:t>
            </w:r>
            <w:r w:rsidRPr="00D542EC">
              <w:rPr>
                <w:rFonts w:ascii="Angsana New" w:hAnsi="Angsana New"/>
                <w:color w:val="000000"/>
                <w:sz w:val="28"/>
                <w:szCs w:val="28"/>
              </w:rPr>
              <w:t xml:space="preserve"> end</w:t>
            </w:r>
            <w:r w:rsidR="00C115CF">
              <w:rPr>
                <w:rFonts w:ascii="Angsana New" w:hAnsi="Angsana New"/>
                <w:color w:val="000000"/>
                <w:sz w:val="28"/>
                <w:szCs w:val="28"/>
              </w:rPr>
              <w:t>ed</w:t>
            </w:r>
            <w:r w:rsidRPr="00D542EC">
              <w:rPr>
                <w:rFonts w:ascii="Angsana New" w:hAnsi="Angsana New"/>
                <w:color w:val="000000"/>
                <w:sz w:val="28"/>
                <w:szCs w:val="28"/>
              </w:rPr>
              <w:t xml:space="preserve"> </w:t>
            </w:r>
            <w:r w:rsidR="00C115CF">
              <w:rPr>
                <w:rFonts w:ascii="Angsana New" w:hAnsi="Angsana New"/>
                <w:color w:val="000000"/>
                <w:sz w:val="28"/>
                <w:szCs w:val="28"/>
              </w:rPr>
              <w:t>December</w:t>
            </w:r>
            <w:r w:rsidRPr="00D542EC">
              <w:rPr>
                <w:rFonts w:ascii="Angsana New" w:hAnsi="Angsana New"/>
                <w:color w:val="000000"/>
                <w:sz w:val="28"/>
                <w:szCs w:val="28"/>
              </w:rPr>
              <w:t xml:space="preserve"> </w:t>
            </w:r>
            <w:r w:rsidRPr="00D542EC">
              <w:rPr>
                <w:rFonts w:ascii="Angsana New" w:hAnsi="Angsana New"/>
                <w:color w:val="000000"/>
                <w:sz w:val="28"/>
                <w:szCs w:val="28"/>
                <w:cs/>
              </w:rPr>
              <w:t>3</w:t>
            </w:r>
            <w:r w:rsidR="00C115CF">
              <w:rPr>
                <w:rFonts w:ascii="Angsana New" w:hAnsi="Angsana New" w:hint="cs"/>
                <w:color w:val="000000"/>
                <w:sz w:val="28"/>
                <w:szCs w:val="28"/>
                <w:cs/>
              </w:rPr>
              <w:t>1</w:t>
            </w:r>
          </w:p>
        </w:tc>
      </w:tr>
      <w:tr w:rsidR="00377FAC" w:rsidRPr="00D542EC" w14:paraId="0691ACF6" w14:textId="77777777" w:rsidTr="00526CB1">
        <w:trPr>
          <w:trHeight w:val="432"/>
        </w:trPr>
        <w:tc>
          <w:tcPr>
            <w:tcW w:w="4179" w:type="dxa"/>
            <w:tcBorders>
              <w:top w:val="nil"/>
              <w:left w:val="nil"/>
              <w:right w:val="nil"/>
            </w:tcBorders>
            <w:shd w:val="clear" w:color="auto" w:fill="auto"/>
            <w:noWrap/>
            <w:vAlign w:val="bottom"/>
            <w:hideMark/>
          </w:tcPr>
          <w:p w14:paraId="0028023E" w14:textId="77777777" w:rsidR="00377FAC" w:rsidRPr="00D542EC" w:rsidRDefault="00377FAC" w:rsidP="00470931">
            <w:pPr>
              <w:spacing w:line="240" w:lineRule="auto"/>
              <w:jc w:val="center"/>
              <w:rPr>
                <w:rFonts w:ascii="Angsana New" w:hAnsi="Angsana New"/>
                <w:color w:val="000000"/>
                <w:sz w:val="28"/>
                <w:szCs w:val="28"/>
              </w:rPr>
            </w:pPr>
          </w:p>
        </w:tc>
        <w:tc>
          <w:tcPr>
            <w:tcW w:w="2824" w:type="dxa"/>
            <w:gridSpan w:val="3"/>
            <w:tcBorders>
              <w:left w:val="nil"/>
              <w:right w:val="nil"/>
            </w:tcBorders>
            <w:shd w:val="clear" w:color="auto" w:fill="auto"/>
            <w:noWrap/>
            <w:vAlign w:val="center"/>
            <w:hideMark/>
          </w:tcPr>
          <w:p w14:paraId="19EABBC0" w14:textId="2CC3A221" w:rsidR="00377FAC" w:rsidRPr="00D542EC" w:rsidRDefault="00593DF3"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consolidated financial statements</w:t>
            </w:r>
          </w:p>
        </w:tc>
        <w:tc>
          <w:tcPr>
            <w:tcW w:w="102" w:type="dxa"/>
            <w:gridSpan w:val="2"/>
            <w:tcBorders>
              <w:left w:val="nil"/>
              <w:right w:val="nil"/>
            </w:tcBorders>
            <w:shd w:val="clear" w:color="auto" w:fill="auto"/>
            <w:noWrap/>
            <w:vAlign w:val="center"/>
            <w:hideMark/>
          </w:tcPr>
          <w:p w14:paraId="5D316335"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 </w:t>
            </w:r>
          </w:p>
        </w:tc>
        <w:tc>
          <w:tcPr>
            <w:tcW w:w="2828" w:type="dxa"/>
            <w:gridSpan w:val="4"/>
            <w:tcBorders>
              <w:left w:val="nil"/>
            </w:tcBorders>
            <w:shd w:val="clear" w:color="auto" w:fill="auto"/>
            <w:noWrap/>
            <w:vAlign w:val="center"/>
            <w:hideMark/>
          </w:tcPr>
          <w:p w14:paraId="4AB7C1C6" w14:textId="7DB894A6" w:rsidR="00377FAC" w:rsidRPr="00D542EC" w:rsidRDefault="00593DF3" w:rsidP="00470931">
            <w:pPr>
              <w:spacing w:line="240" w:lineRule="auto"/>
              <w:jc w:val="center"/>
              <w:rPr>
                <w:rFonts w:ascii="Angsana New" w:hAnsi="Angsana New"/>
                <w:color w:val="000000"/>
                <w:sz w:val="28"/>
                <w:szCs w:val="28"/>
                <w:cs/>
              </w:rPr>
            </w:pPr>
            <w:r w:rsidRPr="00D542EC">
              <w:rPr>
                <w:rFonts w:ascii="Angsana New" w:hAnsi="Angsana New"/>
                <w:color w:val="000000"/>
                <w:sz w:val="28"/>
                <w:szCs w:val="28"/>
              </w:rPr>
              <w:t>Separate financial statements</w:t>
            </w:r>
          </w:p>
        </w:tc>
      </w:tr>
      <w:tr w:rsidR="00377FAC" w:rsidRPr="00D542EC" w14:paraId="5B4DDFD2" w14:textId="77777777" w:rsidTr="00526CB1">
        <w:trPr>
          <w:gridAfter w:val="1"/>
          <w:wAfter w:w="12" w:type="dxa"/>
          <w:trHeight w:val="211"/>
        </w:trPr>
        <w:tc>
          <w:tcPr>
            <w:tcW w:w="4179" w:type="dxa"/>
            <w:tcBorders>
              <w:top w:val="nil"/>
              <w:left w:val="nil"/>
              <w:bottom w:val="nil"/>
              <w:right w:val="nil"/>
            </w:tcBorders>
            <w:shd w:val="clear" w:color="auto" w:fill="auto"/>
            <w:noWrap/>
            <w:vAlign w:val="bottom"/>
            <w:hideMark/>
          </w:tcPr>
          <w:p w14:paraId="1DA51FA7" w14:textId="77777777" w:rsidR="00377FAC" w:rsidRPr="00D542EC" w:rsidRDefault="00377FAC" w:rsidP="00470931">
            <w:pPr>
              <w:spacing w:line="240" w:lineRule="auto"/>
              <w:rPr>
                <w:rFonts w:ascii="Angsana New" w:hAnsi="Angsana New"/>
                <w:sz w:val="28"/>
                <w:szCs w:val="28"/>
              </w:rPr>
            </w:pPr>
          </w:p>
        </w:tc>
        <w:tc>
          <w:tcPr>
            <w:tcW w:w="1377" w:type="dxa"/>
            <w:tcBorders>
              <w:top w:val="single" w:sz="4" w:space="0" w:color="auto"/>
              <w:left w:val="nil"/>
              <w:bottom w:val="single" w:sz="4" w:space="0" w:color="auto"/>
              <w:right w:val="nil"/>
            </w:tcBorders>
            <w:shd w:val="clear" w:color="auto" w:fill="auto"/>
            <w:vAlign w:val="center"/>
            <w:hideMark/>
          </w:tcPr>
          <w:p w14:paraId="62BC0BAE" w14:textId="0EE24FAB" w:rsidR="00377FAC" w:rsidRPr="00D542EC" w:rsidRDefault="00593DF3"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2021</w:t>
            </w:r>
          </w:p>
        </w:tc>
        <w:tc>
          <w:tcPr>
            <w:tcW w:w="76" w:type="dxa"/>
            <w:tcBorders>
              <w:left w:val="nil"/>
              <w:bottom w:val="nil"/>
              <w:right w:val="nil"/>
            </w:tcBorders>
            <w:shd w:val="clear" w:color="auto" w:fill="auto"/>
            <w:vAlign w:val="center"/>
            <w:hideMark/>
          </w:tcPr>
          <w:p w14:paraId="6318ED06" w14:textId="77777777" w:rsidR="00377FAC" w:rsidRPr="00D542EC" w:rsidRDefault="00377FAC" w:rsidP="00470931">
            <w:pPr>
              <w:spacing w:line="240" w:lineRule="auto"/>
              <w:jc w:val="center"/>
              <w:rPr>
                <w:rFonts w:ascii="Angsana New" w:hAnsi="Angsana New"/>
                <w:color w:val="000000"/>
                <w:sz w:val="28"/>
                <w:szCs w:val="28"/>
              </w:rPr>
            </w:pPr>
          </w:p>
        </w:tc>
        <w:tc>
          <w:tcPr>
            <w:tcW w:w="1377" w:type="dxa"/>
            <w:gridSpan w:val="2"/>
            <w:tcBorders>
              <w:top w:val="single" w:sz="4" w:space="0" w:color="auto"/>
              <w:left w:val="nil"/>
              <w:bottom w:val="single" w:sz="4" w:space="0" w:color="auto"/>
              <w:right w:val="nil"/>
            </w:tcBorders>
            <w:shd w:val="clear" w:color="auto" w:fill="auto"/>
            <w:vAlign w:val="center"/>
            <w:hideMark/>
          </w:tcPr>
          <w:p w14:paraId="4E49DEB6" w14:textId="7839D36B" w:rsidR="00377FAC" w:rsidRPr="00D542EC" w:rsidRDefault="00593DF3"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2020</w:t>
            </w:r>
          </w:p>
        </w:tc>
        <w:tc>
          <w:tcPr>
            <w:tcW w:w="96" w:type="dxa"/>
            <w:tcBorders>
              <w:left w:val="nil"/>
              <w:right w:val="nil"/>
            </w:tcBorders>
            <w:shd w:val="clear" w:color="auto" w:fill="auto"/>
            <w:vAlign w:val="center"/>
            <w:hideMark/>
          </w:tcPr>
          <w:p w14:paraId="02F1DCAA" w14:textId="77777777" w:rsidR="00377FAC" w:rsidRPr="00D542EC" w:rsidRDefault="00377FAC" w:rsidP="00470931">
            <w:pPr>
              <w:spacing w:line="240" w:lineRule="auto"/>
              <w:jc w:val="center"/>
              <w:rPr>
                <w:rFonts w:ascii="Angsana New" w:hAnsi="Angsana New"/>
                <w:color w:val="000000"/>
                <w:sz w:val="28"/>
                <w:szCs w:val="28"/>
              </w:rPr>
            </w:pPr>
          </w:p>
        </w:tc>
        <w:tc>
          <w:tcPr>
            <w:tcW w:w="1377" w:type="dxa"/>
            <w:tcBorders>
              <w:top w:val="single" w:sz="4" w:space="0" w:color="auto"/>
              <w:left w:val="nil"/>
              <w:bottom w:val="single" w:sz="4" w:space="0" w:color="auto"/>
              <w:right w:val="nil"/>
            </w:tcBorders>
            <w:shd w:val="clear" w:color="auto" w:fill="auto"/>
            <w:vAlign w:val="center"/>
            <w:hideMark/>
          </w:tcPr>
          <w:p w14:paraId="13AB127E" w14:textId="4CCF89C4" w:rsidR="00377FAC" w:rsidRPr="00D542EC" w:rsidRDefault="00593DF3"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2021</w:t>
            </w:r>
          </w:p>
        </w:tc>
        <w:tc>
          <w:tcPr>
            <w:tcW w:w="154" w:type="dxa"/>
            <w:tcBorders>
              <w:left w:val="nil"/>
              <w:bottom w:val="nil"/>
              <w:right w:val="nil"/>
            </w:tcBorders>
            <w:shd w:val="clear" w:color="auto" w:fill="auto"/>
            <w:vAlign w:val="center"/>
            <w:hideMark/>
          </w:tcPr>
          <w:p w14:paraId="24F1301D" w14:textId="77777777" w:rsidR="00377FAC" w:rsidRPr="00D542EC" w:rsidRDefault="00377FAC" w:rsidP="00470931">
            <w:pPr>
              <w:spacing w:line="240" w:lineRule="auto"/>
              <w:jc w:val="center"/>
              <w:rPr>
                <w:rFonts w:ascii="Angsana New" w:hAnsi="Angsana New"/>
                <w:color w:val="000000"/>
                <w:sz w:val="28"/>
                <w:szCs w:val="28"/>
              </w:rPr>
            </w:pPr>
          </w:p>
        </w:tc>
        <w:tc>
          <w:tcPr>
            <w:tcW w:w="1285" w:type="dxa"/>
            <w:tcBorders>
              <w:top w:val="single" w:sz="4" w:space="0" w:color="auto"/>
              <w:left w:val="nil"/>
              <w:bottom w:val="single" w:sz="4" w:space="0" w:color="auto"/>
              <w:right w:val="nil"/>
            </w:tcBorders>
            <w:shd w:val="clear" w:color="auto" w:fill="auto"/>
            <w:vAlign w:val="center"/>
            <w:hideMark/>
          </w:tcPr>
          <w:p w14:paraId="53CF85D3" w14:textId="750CC1BC" w:rsidR="00377FAC" w:rsidRPr="00D542EC" w:rsidRDefault="00593DF3"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2020</w:t>
            </w:r>
          </w:p>
        </w:tc>
      </w:tr>
      <w:tr w:rsidR="009F2562" w:rsidRPr="00D542EC" w14:paraId="05828CE0" w14:textId="77777777" w:rsidTr="00526CB1">
        <w:trPr>
          <w:gridAfter w:val="1"/>
          <w:wAfter w:w="12" w:type="dxa"/>
          <w:trHeight w:val="417"/>
        </w:trPr>
        <w:tc>
          <w:tcPr>
            <w:tcW w:w="4179" w:type="dxa"/>
            <w:tcBorders>
              <w:left w:val="nil"/>
              <w:bottom w:val="nil"/>
              <w:right w:val="nil"/>
            </w:tcBorders>
            <w:shd w:val="clear" w:color="auto" w:fill="auto"/>
            <w:noWrap/>
            <w:vAlign w:val="center"/>
            <w:hideMark/>
          </w:tcPr>
          <w:p w14:paraId="559051E8" w14:textId="5E5A7F22" w:rsidR="009F2562" w:rsidRPr="00D542EC" w:rsidRDefault="009F2562" w:rsidP="009F2562">
            <w:pPr>
              <w:spacing w:line="240" w:lineRule="auto"/>
              <w:rPr>
                <w:rFonts w:ascii="Angsana New" w:hAnsi="Angsana New"/>
                <w:color w:val="000000"/>
                <w:sz w:val="28"/>
                <w:szCs w:val="28"/>
              </w:rPr>
            </w:pPr>
            <w:r w:rsidRPr="00D542EC">
              <w:rPr>
                <w:rFonts w:ascii="Angsana New" w:hAnsi="Angsana New"/>
                <w:color w:val="000000"/>
                <w:sz w:val="28"/>
                <w:szCs w:val="28"/>
              </w:rPr>
              <w:t>Accounting profit (loss) before deducting tax-exempt income</w:t>
            </w:r>
          </w:p>
        </w:tc>
        <w:tc>
          <w:tcPr>
            <w:tcW w:w="1377" w:type="dxa"/>
            <w:tcBorders>
              <w:top w:val="single" w:sz="4" w:space="0" w:color="auto"/>
              <w:left w:val="nil"/>
              <w:right w:val="nil"/>
            </w:tcBorders>
            <w:shd w:val="clear" w:color="auto" w:fill="auto"/>
            <w:noWrap/>
            <w:vAlign w:val="bottom"/>
          </w:tcPr>
          <w:p w14:paraId="1CA30A39" w14:textId="20B730C6" w:rsidR="009F2562" w:rsidRPr="00390E60" w:rsidRDefault="00390E60" w:rsidP="009F2562">
            <w:pPr>
              <w:spacing w:line="240" w:lineRule="auto"/>
              <w:jc w:val="center"/>
              <w:rPr>
                <w:rFonts w:ascii="Angsana New" w:hAnsi="Angsana New"/>
                <w:color w:val="000000"/>
                <w:sz w:val="28"/>
                <w:szCs w:val="28"/>
              </w:rPr>
            </w:pPr>
            <w:r w:rsidRPr="00390E60">
              <w:rPr>
                <w:rFonts w:ascii="Angsana New" w:hAnsi="Angsana New"/>
                <w:color w:val="000000"/>
                <w:sz w:val="28"/>
                <w:szCs w:val="28"/>
              </w:rPr>
              <w:t>96,536</w:t>
            </w:r>
          </w:p>
        </w:tc>
        <w:tc>
          <w:tcPr>
            <w:tcW w:w="76" w:type="dxa"/>
            <w:tcBorders>
              <w:left w:val="nil"/>
              <w:right w:val="nil"/>
            </w:tcBorders>
            <w:shd w:val="clear" w:color="auto" w:fill="auto"/>
            <w:noWrap/>
            <w:vAlign w:val="bottom"/>
          </w:tcPr>
          <w:p w14:paraId="35CBF77D" w14:textId="77777777" w:rsidR="009F2562" w:rsidRPr="00390E60" w:rsidRDefault="009F2562" w:rsidP="009F2562">
            <w:pPr>
              <w:spacing w:line="240" w:lineRule="auto"/>
              <w:jc w:val="center"/>
              <w:rPr>
                <w:rFonts w:ascii="Angsana New" w:hAnsi="Angsana New"/>
                <w:color w:val="000000"/>
                <w:sz w:val="28"/>
                <w:szCs w:val="28"/>
              </w:rPr>
            </w:pPr>
          </w:p>
        </w:tc>
        <w:tc>
          <w:tcPr>
            <w:tcW w:w="1377" w:type="dxa"/>
            <w:gridSpan w:val="2"/>
            <w:tcBorders>
              <w:top w:val="single" w:sz="4" w:space="0" w:color="auto"/>
              <w:left w:val="nil"/>
              <w:right w:val="nil"/>
            </w:tcBorders>
            <w:shd w:val="clear" w:color="auto" w:fill="auto"/>
            <w:noWrap/>
            <w:vAlign w:val="bottom"/>
          </w:tcPr>
          <w:p w14:paraId="6CE23486" w14:textId="52AB5F86" w:rsidR="009F2562" w:rsidRPr="00390E60" w:rsidRDefault="009F2562" w:rsidP="009F2562">
            <w:pPr>
              <w:spacing w:line="240" w:lineRule="auto"/>
              <w:jc w:val="center"/>
              <w:rPr>
                <w:rFonts w:ascii="Angsana New" w:hAnsi="Angsana New"/>
                <w:color w:val="000000"/>
                <w:sz w:val="28"/>
                <w:szCs w:val="28"/>
              </w:rPr>
            </w:pPr>
            <w:r w:rsidRPr="00390E60">
              <w:rPr>
                <w:rFonts w:ascii="Angsana New" w:hAnsi="Angsana New"/>
                <w:color w:val="000000"/>
                <w:sz w:val="28"/>
                <w:szCs w:val="28"/>
              </w:rPr>
              <w:t>(15,313)</w:t>
            </w:r>
          </w:p>
        </w:tc>
        <w:tc>
          <w:tcPr>
            <w:tcW w:w="96" w:type="dxa"/>
            <w:tcBorders>
              <w:left w:val="nil"/>
              <w:right w:val="nil"/>
            </w:tcBorders>
            <w:shd w:val="clear" w:color="auto" w:fill="auto"/>
            <w:noWrap/>
            <w:vAlign w:val="bottom"/>
          </w:tcPr>
          <w:p w14:paraId="3D05E8C6" w14:textId="77777777" w:rsidR="009F2562" w:rsidRPr="00390E60" w:rsidRDefault="009F2562" w:rsidP="009F2562">
            <w:pPr>
              <w:spacing w:line="240" w:lineRule="auto"/>
              <w:jc w:val="center"/>
              <w:rPr>
                <w:rFonts w:ascii="Angsana New" w:hAnsi="Angsana New"/>
                <w:color w:val="000000"/>
                <w:sz w:val="28"/>
                <w:szCs w:val="28"/>
              </w:rPr>
            </w:pPr>
          </w:p>
        </w:tc>
        <w:tc>
          <w:tcPr>
            <w:tcW w:w="1377" w:type="dxa"/>
            <w:tcBorders>
              <w:top w:val="single" w:sz="4" w:space="0" w:color="auto"/>
              <w:left w:val="nil"/>
              <w:right w:val="nil"/>
            </w:tcBorders>
            <w:shd w:val="clear" w:color="auto" w:fill="auto"/>
            <w:noWrap/>
            <w:vAlign w:val="bottom"/>
          </w:tcPr>
          <w:p w14:paraId="26BFC395" w14:textId="26A6E46F" w:rsidR="009F2562" w:rsidRPr="00390E60" w:rsidRDefault="00390E60" w:rsidP="009F2562">
            <w:pPr>
              <w:spacing w:line="240" w:lineRule="auto"/>
              <w:jc w:val="center"/>
              <w:rPr>
                <w:rFonts w:ascii="Angsana New" w:hAnsi="Angsana New"/>
                <w:color w:val="000000"/>
                <w:sz w:val="28"/>
                <w:szCs w:val="28"/>
              </w:rPr>
            </w:pPr>
            <w:r>
              <w:rPr>
                <w:rFonts w:ascii="Angsana New" w:hAnsi="Angsana New"/>
                <w:color w:val="000000"/>
                <w:sz w:val="28"/>
                <w:szCs w:val="28"/>
              </w:rPr>
              <w:t>82,701</w:t>
            </w:r>
          </w:p>
        </w:tc>
        <w:tc>
          <w:tcPr>
            <w:tcW w:w="154" w:type="dxa"/>
            <w:tcBorders>
              <w:left w:val="nil"/>
              <w:right w:val="nil"/>
            </w:tcBorders>
            <w:shd w:val="clear" w:color="auto" w:fill="auto"/>
            <w:noWrap/>
            <w:vAlign w:val="bottom"/>
          </w:tcPr>
          <w:p w14:paraId="25BEE1D4" w14:textId="77777777" w:rsidR="009F2562" w:rsidRPr="00390E60" w:rsidRDefault="009F2562" w:rsidP="009F2562">
            <w:pPr>
              <w:spacing w:line="240" w:lineRule="auto"/>
              <w:jc w:val="center"/>
              <w:rPr>
                <w:rFonts w:ascii="Angsana New" w:hAnsi="Angsana New"/>
                <w:color w:val="000000"/>
                <w:sz w:val="28"/>
                <w:szCs w:val="28"/>
              </w:rPr>
            </w:pPr>
          </w:p>
        </w:tc>
        <w:tc>
          <w:tcPr>
            <w:tcW w:w="1285" w:type="dxa"/>
            <w:tcBorders>
              <w:top w:val="single" w:sz="4" w:space="0" w:color="auto"/>
              <w:left w:val="nil"/>
              <w:right w:val="nil"/>
            </w:tcBorders>
            <w:shd w:val="clear" w:color="auto" w:fill="auto"/>
            <w:noWrap/>
            <w:vAlign w:val="bottom"/>
          </w:tcPr>
          <w:p w14:paraId="26EA4C6C" w14:textId="0FEDB984" w:rsidR="009F2562" w:rsidRPr="00390E60" w:rsidRDefault="009F2562" w:rsidP="009F2562">
            <w:pPr>
              <w:spacing w:line="240" w:lineRule="auto"/>
              <w:jc w:val="center"/>
              <w:rPr>
                <w:rFonts w:ascii="Angsana New" w:hAnsi="Angsana New"/>
                <w:color w:val="000000"/>
                <w:sz w:val="28"/>
                <w:szCs w:val="28"/>
              </w:rPr>
            </w:pPr>
            <w:r w:rsidRPr="00390E60">
              <w:rPr>
                <w:rFonts w:ascii="Angsana New" w:hAnsi="Angsana New"/>
                <w:color w:val="000000"/>
                <w:sz w:val="28"/>
                <w:szCs w:val="28"/>
              </w:rPr>
              <w:t>(</w:t>
            </w:r>
            <w:r w:rsidR="00390E60">
              <w:rPr>
                <w:rFonts w:ascii="Angsana New" w:hAnsi="Angsana New"/>
                <w:color w:val="000000"/>
                <w:sz w:val="28"/>
                <w:szCs w:val="28"/>
              </w:rPr>
              <w:t>43,955</w:t>
            </w:r>
            <w:r w:rsidRPr="00390E60">
              <w:rPr>
                <w:rFonts w:ascii="Angsana New" w:hAnsi="Angsana New"/>
                <w:color w:val="000000"/>
                <w:sz w:val="28"/>
                <w:szCs w:val="28"/>
              </w:rPr>
              <w:t>)</w:t>
            </w:r>
          </w:p>
        </w:tc>
      </w:tr>
      <w:tr w:rsidR="00377FAC" w:rsidRPr="00D542EC" w14:paraId="2AFC7558" w14:textId="77777777" w:rsidTr="00526CB1">
        <w:trPr>
          <w:gridAfter w:val="1"/>
          <w:wAfter w:w="12" w:type="dxa"/>
          <w:trHeight w:val="432"/>
        </w:trPr>
        <w:tc>
          <w:tcPr>
            <w:tcW w:w="4179" w:type="dxa"/>
            <w:tcBorders>
              <w:top w:val="nil"/>
              <w:left w:val="nil"/>
              <w:bottom w:val="nil"/>
              <w:right w:val="nil"/>
            </w:tcBorders>
            <w:shd w:val="clear" w:color="auto" w:fill="auto"/>
            <w:noWrap/>
            <w:vAlign w:val="center"/>
            <w:hideMark/>
          </w:tcPr>
          <w:p w14:paraId="7C632558" w14:textId="18A5DD06" w:rsidR="00377FAC" w:rsidRPr="00D542EC" w:rsidRDefault="00593DF3" w:rsidP="00470931">
            <w:pPr>
              <w:spacing w:line="240" w:lineRule="auto"/>
              <w:rPr>
                <w:rFonts w:ascii="Angsana New" w:hAnsi="Angsana New"/>
                <w:color w:val="000000"/>
                <w:sz w:val="28"/>
                <w:szCs w:val="28"/>
              </w:rPr>
            </w:pPr>
            <w:r w:rsidRPr="00D542EC">
              <w:rPr>
                <w:rFonts w:ascii="Angsana New" w:hAnsi="Angsana New"/>
                <w:color w:val="000000"/>
                <w:sz w:val="28"/>
                <w:szCs w:val="28"/>
              </w:rPr>
              <w:t>Less income excluding income tax</w:t>
            </w:r>
          </w:p>
        </w:tc>
        <w:tc>
          <w:tcPr>
            <w:tcW w:w="1377" w:type="dxa"/>
            <w:tcBorders>
              <w:top w:val="nil"/>
              <w:left w:val="nil"/>
              <w:right w:val="nil"/>
            </w:tcBorders>
            <w:shd w:val="clear" w:color="auto" w:fill="auto"/>
            <w:noWrap/>
            <w:vAlign w:val="center"/>
          </w:tcPr>
          <w:p w14:paraId="029C951D" w14:textId="77777777" w:rsidR="00377FAC" w:rsidRPr="00390E60" w:rsidRDefault="00377FAC" w:rsidP="00470931">
            <w:pPr>
              <w:spacing w:line="240" w:lineRule="auto"/>
              <w:jc w:val="center"/>
              <w:rPr>
                <w:rFonts w:ascii="Angsana New" w:hAnsi="Angsana New"/>
                <w:color w:val="000000"/>
                <w:sz w:val="28"/>
                <w:szCs w:val="28"/>
              </w:rPr>
            </w:pPr>
            <w:r w:rsidRPr="00390E60">
              <w:rPr>
                <w:rFonts w:ascii="Angsana New" w:hAnsi="Angsana New"/>
                <w:color w:val="000000"/>
                <w:sz w:val="28"/>
                <w:szCs w:val="28"/>
              </w:rPr>
              <w:t>-</w:t>
            </w:r>
          </w:p>
        </w:tc>
        <w:tc>
          <w:tcPr>
            <w:tcW w:w="76" w:type="dxa"/>
            <w:tcBorders>
              <w:top w:val="nil"/>
              <w:left w:val="nil"/>
              <w:right w:val="nil"/>
            </w:tcBorders>
            <w:shd w:val="clear" w:color="auto" w:fill="auto"/>
            <w:noWrap/>
            <w:vAlign w:val="center"/>
          </w:tcPr>
          <w:p w14:paraId="4C111BA1" w14:textId="77777777" w:rsidR="00377FAC" w:rsidRPr="00390E60" w:rsidRDefault="00377FAC" w:rsidP="00470931">
            <w:pPr>
              <w:spacing w:line="240" w:lineRule="auto"/>
              <w:jc w:val="center"/>
              <w:rPr>
                <w:rFonts w:ascii="Angsana New" w:hAnsi="Angsana New"/>
                <w:color w:val="000000"/>
                <w:sz w:val="28"/>
                <w:szCs w:val="28"/>
              </w:rPr>
            </w:pPr>
          </w:p>
        </w:tc>
        <w:tc>
          <w:tcPr>
            <w:tcW w:w="1377" w:type="dxa"/>
            <w:gridSpan w:val="2"/>
            <w:tcBorders>
              <w:top w:val="nil"/>
              <w:left w:val="nil"/>
              <w:right w:val="nil"/>
            </w:tcBorders>
            <w:shd w:val="clear" w:color="auto" w:fill="auto"/>
            <w:noWrap/>
            <w:vAlign w:val="bottom"/>
          </w:tcPr>
          <w:p w14:paraId="475DBBC4" w14:textId="26BB7093" w:rsidR="00377FAC" w:rsidRPr="00390E60" w:rsidRDefault="00593DF3" w:rsidP="00593DF3">
            <w:pPr>
              <w:spacing w:line="240" w:lineRule="auto"/>
              <w:jc w:val="center"/>
              <w:rPr>
                <w:rFonts w:ascii="Angsana New" w:hAnsi="Angsana New"/>
                <w:color w:val="000000"/>
                <w:sz w:val="28"/>
                <w:szCs w:val="28"/>
              </w:rPr>
            </w:pPr>
            <w:r w:rsidRPr="00390E60">
              <w:rPr>
                <w:rFonts w:ascii="Angsana New" w:hAnsi="Angsana New"/>
                <w:color w:val="000000"/>
                <w:sz w:val="28"/>
                <w:szCs w:val="28"/>
              </w:rPr>
              <w:t>-</w:t>
            </w:r>
          </w:p>
        </w:tc>
        <w:tc>
          <w:tcPr>
            <w:tcW w:w="96" w:type="dxa"/>
            <w:tcBorders>
              <w:top w:val="nil"/>
              <w:left w:val="nil"/>
              <w:right w:val="nil"/>
            </w:tcBorders>
            <w:shd w:val="clear" w:color="auto" w:fill="auto"/>
            <w:noWrap/>
            <w:vAlign w:val="center"/>
          </w:tcPr>
          <w:p w14:paraId="71F93B99" w14:textId="77777777" w:rsidR="00377FAC" w:rsidRPr="00390E60" w:rsidRDefault="00377FAC" w:rsidP="00470931">
            <w:pPr>
              <w:spacing w:line="240" w:lineRule="auto"/>
              <w:jc w:val="center"/>
              <w:rPr>
                <w:rFonts w:ascii="Angsana New" w:hAnsi="Angsana New"/>
                <w:color w:val="000000"/>
                <w:sz w:val="28"/>
                <w:szCs w:val="28"/>
              </w:rPr>
            </w:pPr>
          </w:p>
        </w:tc>
        <w:tc>
          <w:tcPr>
            <w:tcW w:w="1377" w:type="dxa"/>
            <w:tcBorders>
              <w:top w:val="nil"/>
              <w:left w:val="nil"/>
              <w:right w:val="nil"/>
            </w:tcBorders>
            <w:shd w:val="clear" w:color="auto" w:fill="auto"/>
            <w:noWrap/>
            <w:vAlign w:val="center"/>
          </w:tcPr>
          <w:p w14:paraId="01703DEB" w14:textId="77777777" w:rsidR="00377FAC" w:rsidRPr="00390E60" w:rsidRDefault="00377FAC" w:rsidP="00470931">
            <w:pPr>
              <w:spacing w:line="240" w:lineRule="auto"/>
              <w:jc w:val="center"/>
              <w:rPr>
                <w:rFonts w:ascii="Angsana New" w:hAnsi="Angsana New"/>
                <w:color w:val="000000"/>
                <w:sz w:val="28"/>
                <w:szCs w:val="28"/>
              </w:rPr>
            </w:pPr>
            <w:r w:rsidRPr="00390E60">
              <w:rPr>
                <w:rFonts w:ascii="Angsana New" w:hAnsi="Angsana New"/>
                <w:color w:val="000000"/>
                <w:sz w:val="28"/>
                <w:szCs w:val="28"/>
              </w:rPr>
              <w:t>-</w:t>
            </w:r>
          </w:p>
        </w:tc>
        <w:tc>
          <w:tcPr>
            <w:tcW w:w="154" w:type="dxa"/>
            <w:tcBorders>
              <w:top w:val="nil"/>
              <w:left w:val="nil"/>
              <w:right w:val="nil"/>
            </w:tcBorders>
            <w:shd w:val="clear" w:color="auto" w:fill="auto"/>
            <w:noWrap/>
            <w:vAlign w:val="center"/>
          </w:tcPr>
          <w:p w14:paraId="4A04120C" w14:textId="77777777" w:rsidR="00377FAC" w:rsidRPr="00390E60" w:rsidRDefault="00377FAC" w:rsidP="00470931">
            <w:pPr>
              <w:spacing w:line="240" w:lineRule="auto"/>
              <w:jc w:val="center"/>
              <w:rPr>
                <w:rFonts w:ascii="Angsana New" w:hAnsi="Angsana New"/>
                <w:color w:val="000000"/>
                <w:sz w:val="28"/>
                <w:szCs w:val="28"/>
              </w:rPr>
            </w:pPr>
          </w:p>
        </w:tc>
        <w:tc>
          <w:tcPr>
            <w:tcW w:w="1285" w:type="dxa"/>
            <w:tcBorders>
              <w:top w:val="nil"/>
              <w:left w:val="nil"/>
              <w:right w:val="nil"/>
            </w:tcBorders>
            <w:shd w:val="clear" w:color="auto" w:fill="auto"/>
            <w:noWrap/>
            <w:vAlign w:val="bottom"/>
          </w:tcPr>
          <w:p w14:paraId="1935409D" w14:textId="7DAF9874" w:rsidR="00377FAC" w:rsidRPr="00390E60" w:rsidRDefault="00593DF3" w:rsidP="00470931">
            <w:pPr>
              <w:spacing w:line="240" w:lineRule="auto"/>
              <w:jc w:val="center"/>
              <w:rPr>
                <w:rFonts w:ascii="Angsana New" w:hAnsi="Angsana New"/>
                <w:color w:val="000000"/>
                <w:sz w:val="28"/>
                <w:szCs w:val="28"/>
              </w:rPr>
            </w:pPr>
            <w:r w:rsidRPr="00390E60">
              <w:rPr>
                <w:rFonts w:ascii="Angsana New" w:hAnsi="Angsana New"/>
                <w:color w:val="000000"/>
                <w:sz w:val="28"/>
                <w:szCs w:val="28"/>
              </w:rPr>
              <w:t>-</w:t>
            </w:r>
          </w:p>
        </w:tc>
      </w:tr>
      <w:tr w:rsidR="00377FAC" w:rsidRPr="00D542EC" w14:paraId="3AC6D1D7" w14:textId="77777777" w:rsidTr="00526CB1">
        <w:trPr>
          <w:gridAfter w:val="1"/>
          <w:wAfter w:w="12" w:type="dxa"/>
          <w:trHeight w:val="432"/>
        </w:trPr>
        <w:tc>
          <w:tcPr>
            <w:tcW w:w="4179" w:type="dxa"/>
            <w:tcBorders>
              <w:top w:val="nil"/>
              <w:left w:val="nil"/>
              <w:bottom w:val="nil"/>
              <w:right w:val="nil"/>
            </w:tcBorders>
            <w:shd w:val="clear" w:color="auto" w:fill="auto"/>
            <w:noWrap/>
            <w:vAlign w:val="center"/>
          </w:tcPr>
          <w:p w14:paraId="322E6E30" w14:textId="6A14EA95" w:rsidR="00377FAC" w:rsidRPr="00D542EC" w:rsidRDefault="00593DF3" w:rsidP="00470931">
            <w:pPr>
              <w:spacing w:line="240" w:lineRule="auto"/>
              <w:rPr>
                <w:rFonts w:ascii="Angsana New" w:hAnsi="Angsana New"/>
                <w:color w:val="000000"/>
                <w:sz w:val="28"/>
                <w:szCs w:val="28"/>
                <w:cs/>
              </w:rPr>
            </w:pPr>
            <w:r w:rsidRPr="00D542EC">
              <w:rPr>
                <w:rFonts w:ascii="Angsana New" w:hAnsi="Angsana New"/>
                <w:color w:val="000000"/>
                <w:sz w:val="28"/>
                <w:szCs w:val="28"/>
              </w:rPr>
              <w:t>Expenses for issuing listed securities recorded in surpluses</w:t>
            </w:r>
          </w:p>
        </w:tc>
        <w:tc>
          <w:tcPr>
            <w:tcW w:w="1377" w:type="dxa"/>
            <w:tcBorders>
              <w:left w:val="nil"/>
              <w:bottom w:val="single" w:sz="4" w:space="0" w:color="auto"/>
              <w:right w:val="nil"/>
            </w:tcBorders>
            <w:shd w:val="clear" w:color="auto" w:fill="auto"/>
            <w:noWrap/>
            <w:vAlign w:val="bottom"/>
          </w:tcPr>
          <w:p w14:paraId="3A45EA46" w14:textId="18F91586" w:rsidR="00377FAC" w:rsidRPr="00390E60" w:rsidRDefault="00593DF3" w:rsidP="00593DF3">
            <w:pPr>
              <w:spacing w:line="240" w:lineRule="auto"/>
              <w:jc w:val="center"/>
              <w:rPr>
                <w:rFonts w:ascii="Angsana New" w:hAnsi="Angsana New"/>
                <w:color w:val="000000"/>
                <w:sz w:val="28"/>
                <w:szCs w:val="28"/>
              </w:rPr>
            </w:pPr>
            <w:r w:rsidRPr="00390E60">
              <w:rPr>
                <w:rFonts w:ascii="Angsana New" w:hAnsi="Angsana New"/>
                <w:color w:val="000000"/>
                <w:sz w:val="28"/>
                <w:szCs w:val="28"/>
              </w:rPr>
              <w:t>-</w:t>
            </w:r>
          </w:p>
        </w:tc>
        <w:tc>
          <w:tcPr>
            <w:tcW w:w="76" w:type="dxa"/>
            <w:tcBorders>
              <w:left w:val="nil"/>
              <w:bottom w:val="nil"/>
              <w:right w:val="nil"/>
            </w:tcBorders>
            <w:shd w:val="clear" w:color="auto" w:fill="auto"/>
            <w:noWrap/>
            <w:vAlign w:val="bottom"/>
          </w:tcPr>
          <w:p w14:paraId="27395A2B" w14:textId="77777777" w:rsidR="00377FAC" w:rsidRPr="00390E60" w:rsidRDefault="00377FAC" w:rsidP="00593DF3">
            <w:pPr>
              <w:spacing w:line="240" w:lineRule="auto"/>
              <w:jc w:val="center"/>
              <w:rPr>
                <w:rFonts w:ascii="Angsana New" w:hAnsi="Angsana New"/>
                <w:color w:val="000000"/>
                <w:sz w:val="28"/>
                <w:szCs w:val="28"/>
              </w:rPr>
            </w:pPr>
          </w:p>
        </w:tc>
        <w:tc>
          <w:tcPr>
            <w:tcW w:w="1377" w:type="dxa"/>
            <w:gridSpan w:val="2"/>
            <w:tcBorders>
              <w:left w:val="nil"/>
              <w:bottom w:val="single" w:sz="4" w:space="0" w:color="auto"/>
              <w:right w:val="nil"/>
            </w:tcBorders>
            <w:shd w:val="clear" w:color="auto" w:fill="auto"/>
            <w:noWrap/>
            <w:vAlign w:val="bottom"/>
          </w:tcPr>
          <w:p w14:paraId="5E44FC2F" w14:textId="7FDA8865" w:rsidR="00377FAC" w:rsidRPr="00390E60" w:rsidRDefault="00593DF3" w:rsidP="00593DF3">
            <w:pPr>
              <w:spacing w:line="240" w:lineRule="auto"/>
              <w:jc w:val="center"/>
              <w:rPr>
                <w:rFonts w:ascii="Angsana New" w:hAnsi="Angsana New"/>
                <w:color w:val="000000"/>
                <w:sz w:val="28"/>
                <w:szCs w:val="28"/>
              </w:rPr>
            </w:pPr>
            <w:r w:rsidRPr="00390E60">
              <w:rPr>
                <w:rFonts w:ascii="Angsana New" w:hAnsi="Angsana New"/>
                <w:color w:val="000000"/>
                <w:sz w:val="28"/>
                <w:szCs w:val="28"/>
              </w:rPr>
              <w:t>-</w:t>
            </w:r>
          </w:p>
        </w:tc>
        <w:tc>
          <w:tcPr>
            <w:tcW w:w="96" w:type="dxa"/>
            <w:tcBorders>
              <w:left w:val="nil"/>
              <w:bottom w:val="nil"/>
              <w:right w:val="nil"/>
            </w:tcBorders>
            <w:shd w:val="clear" w:color="auto" w:fill="auto"/>
            <w:noWrap/>
            <w:vAlign w:val="bottom"/>
          </w:tcPr>
          <w:p w14:paraId="178B8BBE" w14:textId="77777777" w:rsidR="00377FAC" w:rsidRPr="00390E60" w:rsidRDefault="00377FAC" w:rsidP="00593DF3">
            <w:pPr>
              <w:spacing w:line="240" w:lineRule="auto"/>
              <w:jc w:val="center"/>
              <w:rPr>
                <w:rFonts w:ascii="Angsana New" w:hAnsi="Angsana New"/>
                <w:color w:val="000000"/>
                <w:sz w:val="28"/>
                <w:szCs w:val="28"/>
              </w:rPr>
            </w:pPr>
          </w:p>
        </w:tc>
        <w:tc>
          <w:tcPr>
            <w:tcW w:w="1377" w:type="dxa"/>
            <w:tcBorders>
              <w:left w:val="nil"/>
              <w:bottom w:val="single" w:sz="4" w:space="0" w:color="auto"/>
              <w:right w:val="nil"/>
            </w:tcBorders>
            <w:shd w:val="clear" w:color="auto" w:fill="auto"/>
            <w:noWrap/>
            <w:vAlign w:val="bottom"/>
          </w:tcPr>
          <w:p w14:paraId="5F7CA461" w14:textId="2FD789F6" w:rsidR="00377FAC" w:rsidRPr="00390E60" w:rsidRDefault="00593DF3" w:rsidP="00593DF3">
            <w:pPr>
              <w:spacing w:line="240" w:lineRule="auto"/>
              <w:jc w:val="center"/>
              <w:rPr>
                <w:rFonts w:ascii="Angsana New" w:hAnsi="Angsana New"/>
                <w:color w:val="000000"/>
                <w:sz w:val="28"/>
                <w:szCs w:val="28"/>
              </w:rPr>
            </w:pPr>
            <w:r w:rsidRPr="00390E60">
              <w:rPr>
                <w:rFonts w:ascii="Angsana New" w:hAnsi="Angsana New"/>
                <w:color w:val="000000"/>
                <w:sz w:val="28"/>
                <w:szCs w:val="28"/>
              </w:rPr>
              <w:t>-</w:t>
            </w:r>
          </w:p>
        </w:tc>
        <w:tc>
          <w:tcPr>
            <w:tcW w:w="154" w:type="dxa"/>
            <w:tcBorders>
              <w:left w:val="nil"/>
              <w:bottom w:val="nil"/>
              <w:right w:val="nil"/>
            </w:tcBorders>
            <w:shd w:val="clear" w:color="auto" w:fill="auto"/>
            <w:noWrap/>
            <w:vAlign w:val="bottom"/>
          </w:tcPr>
          <w:p w14:paraId="4BBB0B75" w14:textId="77777777" w:rsidR="00377FAC" w:rsidRPr="00390E60" w:rsidRDefault="00377FAC" w:rsidP="00593DF3">
            <w:pPr>
              <w:spacing w:line="240" w:lineRule="auto"/>
              <w:jc w:val="center"/>
              <w:rPr>
                <w:rFonts w:ascii="Angsana New" w:hAnsi="Angsana New"/>
                <w:color w:val="000000"/>
                <w:sz w:val="28"/>
                <w:szCs w:val="28"/>
              </w:rPr>
            </w:pPr>
          </w:p>
        </w:tc>
        <w:tc>
          <w:tcPr>
            <w:tcW w:w="1285" w:type="dxa"/>
            <w:tcBorders>
              <w:left w:val="nil"/>
              <w:bottom w:val="single" w:sz="4" w:space="0" w:color="auto"/>
              <w:right w:val="nil"/>
            </w:tcBorders>
            <w:shd w:val="clear" w:color="auto" w:fill="auto"/>
            <w:noWrap/>
            <w:vAlign w:val="bottom"/>
          </w:tcPr>
          <w:p w14:paraId="61B368C2" w14:textId="54788D74" w:rsidR="00377FAC" w:rsidRPr="00390E60" w:rsidRDefault="00593DF3" w:rsidP="00593DF3">
            <w:pPr>
              <w:spacing w:line="240" w:lineRule="auto"/>
              <w:jc w:val="center"/>
              <w:rPr>
                <w:rFonts w:ascii="Angsana New" w:hAnsi="Angsana New"/>
                <w:color w:val="000000"/>
                <w:sz w:val="28"/>
                <w:szCs w:val="28"/>
              </w:rPr>
            </w:pPr>
            <w:r w:rsidRPr="00390E60">
              <w:rPr>
                <w:rFonts w:ascii="Angsana New" w:hAnsi="Angsana New"/>
                <w:color w:val="000000"/>
                <w:sz w:val="28"/>
                <w:szCs w:val="28"/>
              </w:rPr>
              <w:t>-</w:t>
            </w:r>
          </w:p>
        </w:tc>
      </w:tr>
      <w:tr w:rsidR="009F2562" w:rsidRPr="00D542EC" w14:paraId="0CCCEBB2" w14:textId="77777777" w:rsidTr="00526CB1">
        <w:trPr>
          <w:gridAfter w:val="1"/>
          <w:wAfter w:w="12" w:type="dxa"/>
          <w:trHeight w:val="432"/>
        </w:trPr>
        <w:tc>
          <w:tcPr>
            <w:tcW w:w="4179" w:type="dxa"/>
            <w:tcBorders>
              <w:top w:val="nil"/>
              <w:left w:val="nil"/>
              <w:bottom w:val="nil"/>
              <w:right w:val="nil"/>
            </w:tcBorders>
            <w:shd w:val="clear" w:color="auto" w:fill="auto"/>
            <w:noWrap/>
            <w:vAlign w:val="center"/>
            <w:hideMark/>
          </w:tcPr>
          <w:p w14:paraId="786CE624" w14:textId="73378342" w:rsidR="009F2562" w:rsidRPr="00D542EC" w:rsidRDefault="009F2562" w:rsidP="009F2562">
            <w:pPr>
              <w:spacing w:line="240" w:lineRule="auto"/>
              <w:rPr>
                <w:rFonts w:ascii="Angsana New" w:hAnsi="Angsana New"/>
                <w:color w:val="000000"/>
                <w:sz w:val="28"/>
                <w:szCs w:val="28"/>
              </w:rPr>
            </w:pPr>
            <w:r w:rsidRPr="00D542EC">
              <w:rPr>
                <w:rFonts w:ascii="Angsana New" w:hAnsi="Angsana New"/>
                <w:color w:val="000000"/>
                <w:sz w:val="28"/>
                <w:szCs w:val="28"/>
              </w:rPr>
              <w:t>Accounting profit before corporate income tax</w:t>
            </w:r>
          </w:p>
        </w:tc>
        <w:tc>
          <w:tcPr>
            <w:tcW w:w="1377" w:type="dxa"/>
            <w:tcBorders>
              <w:top w:val="single" w:sz="4" w:space="0" w:color="auto"/>
              <w:left w:val="nil"/>
              <w:bottom w:val="single" w:sz="4" w:space="0" w:color="auto"/>
              <w:right w:val="nil"/>
            </w:tcBorders>
            <w:shd w:val="clear" w:color="auto" w:fill="auto"/>
            <w:noWrap/>
            <w:vAlign w:val="bottom"/>
          </w:tcPr>
          <w:p w14:paraId="04C5E666" w14:textId="6837C487" w:rsidR="009F2562" w:rsidRPr="00390E60" w:rsidRDefault="00390E60" w:rsidP="009F2562">
            <w:pPr>
              <w:spacing w:line="240" w:lineRule="auto"/>
              <w:jc w:val="center"/>
              <w:rPr>
                <w:rFonts w:ascii="Angsana New" w:hAnsi="Angsana New"/>
                <w:color w:val="000000"/>
                <w:sz w:val="28"/>
                <w:szCs w:val="28"/>
              </w:rPr>
            </w:pPr>
            <w:r w:rsidRPr="00390E60">
              <w:rPr>
                <w:rFonts w:ascii="Angsana New" w:hAnsi="Angsana New"/>
                <w:color w:val="000000"/>
                <w:sz w:val="28"/>
                <w:szCs w:val="28"/>
              </w:rPr>
              <w:t>96,536</w:t>
            </w:r>
          </w:p>
        </w:tc>
        <w:tc>
          <w:tcPr>
            <w:tcW w:w="76" w:type="dxa"/>
            <w:tcBorders>
              <w:top w:val="nil"/>
              <w:left w:val="nil"/>
              <w:bottom w:val="nil"/>
              <w:right w:val="nil"/>
            </w:tcBorders>
            <w:shd w:val="clear" w:color="auto" w:fill="auto"/>
            <w:noWrap/>
            <w:vAlign w:val="bottom"/>
          </w:tcPr>
          <w:p w14:paraId="37247926" w14:textId="77777777" w:rsidR="009F2562" w:rsidRPr="00390E60" w:rsidRDefault="009F2562" w:rsidP="009F2562">
            <w:pPr>
              <w:spacing w:line="240" w:lineRule="auto"/>
              <w:jc w:val="right"/>
              <w:rPr>
                <w:rFonts w:ascii="Angsana New" w:hAnsi="Angsana New"/>
                <w:color w:val="000000"/>
                <w:sz w:val="28"/>
                <w:szCs w:val="28"/>
              </w:rPr>
            </w:pPr>
          </w:p>
        </w:tc>
        <w:tc>
          <w:tcPr>
            <w:tcW w:w="1377" w:type="dxa"/>
            <w:gridSpan w:val="2"/>
            <w:tcBorders>
              <w:top w:val="single" w:sz="4" w:space="0" w:color="auto"/>
              <w:left w:val="nil"/>
              <w:bottom w:val="single" w:sz="4" w:space="0" w:color="auto"/>
              <w:right w:val="nil"/>
            </w:tcBorders>
            <w:shd w:val="clear" w:color="auto" w:fill="auto"/>
            <w:noWrap/>
            <w:vAlign w:val="bottom"/>
          </w:tcPr>
          <w:p w14:paraId="0D487316" w14:textId="1396C40E" w:rsidR="009F2562" w:rsidRPr="00390E60" w:rsidRDefault="009F2562" w:rsidP="009F2562">
            <w:pPr>
              <w:spacing w:line="240" w:lineRule="auto"/>
              <w:jc w:val="center"/>
              <w:rPr>
                <w:rFonts w:ascii="Angsana New" w:hAnsi="Angsana New"/>
                <w:color w:val="000000"/>
                <w:sz w:val="28"/>
                <w:szCs w:val="28"/>
              </w:rPr>
            </w:pPr>
            <w:r w:rsidRPr="00390E60">
              <w:rPr>
                <w:rFonts w:ascii="Angsana New" w:hAnsi="Angsana New"/>
                <w:color w:val="000000"/>
                <w:sz w:val="28"/>
                <w:szCs w:val="28"/>
              </w:rPr>
              <w:t>(15,313)</w:t>
            </w:r>
          </w:p>
        </w:tc>
        <w:tc>
          <w:tcPr>
            <w:tcW w:w="96" w:type="dxa"/>
            <w:tcBorders>
              <w:top w:val="nil"/>
              <w:left w:val="nil"/>
              <w:bottom w:val="nil"/>
              <w:right w:val="nil"/>
            </w:tcBorders>
            <w:shd w:val="clear" w:color="auto" w:fill="auto"/>
            <w:noWrap/>
            <w:vAlign w:val="bottom"/>
          </w:tcPr>
          <w:p w14:paraId="2F73C306" w14:textId="77777777" w:rsidR="009F2562" w:rsidRPr="00390E60" w:rsidRDefault="009F2562" w:rsidP="009F2562">
            <w:pPr>
              <w:spacing w:line="240" w:lineRule="auto"/>
              <w:jc w:val="right"/>
              <w:rPr>
                <w:rFonts w:ascii="Angsana New" w:hAnsi="Angsana New"/>
                <w:color w:val="000000"/>
                <w:sz w:val="28"/>
                <w:szCs w:val="28"/>
              </w:rPr>
            </w:pPr>
          </w:p>
        </w:tc>
        <w:tc>
          <w:tcPr>
            <w:tcW w:w="1377" w:type="dxa"/>
            <w:tcBorders>
              <w:top w:val="single" w:sz="4" w:space="0" w:color="auto"/>
              <w:left w:val="nil"/>
              <w:bottom w:val="single" w:sz="4" w:space="0" w:color="auto"/>
              <w:right w:val="nil"/>
            </w:tcBorders>
            <w:shd w:val="clear" w:color="auto" w:fill="auto"/>
            <w:noWrap/>
            <w:vAlign w:val="bottom"/>
          </w:tcPr>
          <w:p w14:paraId="070D8138" w14:textId="2A8E99F0" w:rsidR="009F2562" w:rsidRPr="00390E60" w:rsidRDefault="00390E60" w:rsidP="009F2562">
            <w:pPr>
              <w:spacing w:line="240" w:lineRule="auto"/>
              <w:jc w:val="center"/>
              <w:rPr>
                <w:rFonts w:ascii="Angsana New" w:hAnsi="Angsana New"/>
                <w:color w:val="000000"/>
                <w:sz w:val="28"/>
                <w:szCs w:val="28"/>
              </w:rPr>
            </w:pPr>
            <w:r>
              <w:rPr>
                <w:rFonts w:ascii="Angsana New" w:hAnsi="Angsana New"/>
                <w:color w:val="000000"/>
                <w:sz w:val="28"/>
                <w:szCs w:val="28"/>
              </w:rPr>
              <w:t>82,701</w:t>
            </w:r>
          </w:p>
        </w:tc>
        <w:tc>
          <w:tcPr>
            <w:tcW w:w="154" w:type="dxa"/>
            <w:tcBorders>
              <w:top w:val="nil"/>
              <w:left w:val="nil"/>
              <w:bottom w:val="nil"/>
              <w:right w:val="nil"/>
            </w:tcBorders>
            <w:shd w:val="clear" w:color="auto" w:fill="auto"/>
            <w:noWrap/>
            <w:vAlign w:val="bottom"/>
          </w:tcPr>
          <w:p w14:paraId="2C22F220" w14:textId="77777777" w:rsidR="009F2562" w:rsidRPr="00390E60" w:rsidRDefault="009F2562" w:rsidP="009F2562">
            <w:pPr>
              <w:spacing w:line="240" w:lineRule="auto"/>
              <w:jc w:val="center"/>
              <w:rPr>
                <w:rFonts w:ascii="Angsana New" w:hAnsi="Angsana New"/>
                <w:color w:val="000000"/>
                <w:sz w:val="28"/>
                <w:szCs w:val="28"/>
              </w:rPr>
            </w:pPr>
          </w:p>
        </w:tc>
        <w:tc>
          <w:tcPr>
            <w:tcW w:w="1285" w:type="dxa"/>
            <w:tcBorders>
              <w:top w:val="single" w:sz="4" w:space="0" w:color="auto"/>
              <w:left w:val="nil"/>
              <w:bottom w:val="single" w:sz="4" w:space="0" w:color="auto"/>
              <w:right w:val="nil"/>
            </w:tcBorders>
            <w:shd w:val="clear" w:color="auto" w:fill="auto"/>
            <w:noWrap/>
            <w:vAlign w:val="bottom"/>
          </w:tcPr>
          <w:p w14:paraId="53AF729E" w14:textId="2848558E" w:rsidR="009F2562" w:rsidRPr="00390E60" w:rsidRDefault="009F2562" w:rsidP="009F2562">
            <w:pPr>
              <w:spacing w:line="240" w:lineRule="auto"/>
              <w:jc w:val="center"/>
              <w:rPr>
                <w:rFonts w:ascii="Angsana New" w:hAnsi="Angsana New"/>
                <w:color w:val="000000"/>
                <w:sz w:val="28"/>
                <w:szCs w:val="28"/>
              </w:rPr>
            </w:pPr>
            <w:r w:rsidRPr="00390E60">
              <w:rPr>
                <w:rFonts w:ascii="Angsana New" w:hAnsi="Angsana New"/>
                <w:color w:val="000000"/>
                <w:sz w:val="28"/>
                <w:szCs w:val="28"/>
              </w:rPr>
              <w:t>(</w:t>
            </w:r>
            <w:r w:rsidR="00390E60">
              <w:rPr>
                <w:rFonts w:ascii="Angsana New" w:hAnsi="Angsana New"/>
                <w:color w:val="000000"/>
                <w:sz w:val="28"/>
                <w:szCs w:val="28"/>
              </w:rPr>
              <w:t>43,955)</w:t>
            </w:r>
          </w:p>
        </w:tc>
      </w:tr>
      <w:tr w:rsidR="00377FAC" w:rsidRPr="00D542EC" w14:paraId="37AF9977" w14:textId="77777777" w:rsidTr="00526CB1">
        <w:trPr>
          <w:gridAfter w:val="1"/>
          <w:wAfter w:w="12" w:type="dxa"/>
          <w:trHeight w:val="417"/>
        </w:trPr>
        <w:tc>
          <w:tcPr>
            <w:tcW w:w="4179" w:type="dxa"/>
            <w:tcBorders>
              <w:top w:val="nil"/>
              <w:left w:val="nil"/>
              <w:bottom w:val="nil"/>
              <w:right w:val="nil"/>
            </w:tcBorders>
            <w:shd w:val="clear" w:color="auto" w:fill="auto"/>
            <w:noWrap/>
            <w:vAlign w:val="center"/>
            <w:hideMark/>
          </w:tcPr>
          <w:p w14:paraId="2C7ACC67" w14:textId="686F731E" w:rsidR="00377FAC" w:rsidRPr="00D542EC" w:rsidRDefault="00593DF3" w:rsidP="00470931">
            <w:pPr>
              <w:spacing w:line="240" w:lineRule="auto"/>
              <w:rPr>
                <w:rFonts w:ascii="Angsana New" w:hAnsi="Angsana New"/>
                <w:color w:val="000000"/>
                <w:sz w:val="28"/>
                <w:szCs w:val="28"/>
                <w:cs/>
              </w:rPr>
            </w:pPr>
            <w:r w:rsidRPr="00D542EC">
              <w:rPr>
                <w:rFonts w:ascii="Angsana New" w:hAnsi="Angsana New"/>
                <w:color w:val="000000"/>
                <w:sz w:val="28"/>
                <w:szCs w:val="28"/>
              </w:rPr>
              <w:t>corporate income tax rate</w:t>
            </w:r>
          </w:p>
        </w:tc>
        <w:tc>
          <w:tcPr>
            <w:tcW w:w="1377" w:type="dxa"/>
            <w:tcBorders>
              <w:top w:val="single" w:sz="4" w:space="0" w:color="auto"/>
              <w:left w:val="nil"/>
              <w:bottom w:val="nil"/>
              <w:right w:val="nil"/>
            </w:tcBorders>
            <w:shd w:val="clear" w:color="auto" w:fill="auto"/>
            <w:noWrap/>
            <w:vAlign w:val="center"/>
            <w:hideMark/>
          </w:tcPr>
          <w:p w14:paraId="7E0062DB" w14:textId="77777777" w:rsidR="00377FAC" w:rsidRPr="00390E60" w:rsidRDefault="00377FAC" w:rsidP="00470931">
            <w:pPr>
              <w:spacing w:line="240" w:lineRule="auto"/>
              <w:jc w:val="center"/>
              <w:rPr>
                <w:rFonts w:ascii="Angsana New" w:hAnsi="Angsana New"/>
                <w:color w:val="000000"/>
                <w:sz w:val="28"/>
                <w:szCs w:val="28"/>
                <w:u w:val="single"/>
              </w:rPr>
            </w:pPr>
            <w:r w:rsidRPr="00390E60">
              <w:rPr>
                <w:rFonts w:ascii="Angsana New" w:hAnsi="Angsana New"/>
                <w:color w:val="000000"/>
                <w:sz w:val="28"/>
                <w:szCs w:val="28"/>
                <w:u w:val="single"/>
              </w:rPr>
              <w:t>20</w:t>
            </w:r>
            <w:r w:rsidRPr="00390E60">
              <w:rPr>
                <w:rFonts w:ascii="Angsana New" w:hAnsi="Angsana New"/>
                <w:color w:val="000000"/>
                <w:sz w:val="28"/>
                <w:szCs w:val="28"/>
                <w:u w:val="single"/>
                <w:cs/>
              </w:rPr>
              <w:t>%</w:t>
            </w:r>
          </w:p>
        </w:tc>
        <w:tc>
          <w:tcPr>
            <w:tcW w:w="76" w:type="dxa"/>
            <w:tcBorders>
              <w:top w:val="nil"/>
              <w:left w:val="nil"/>
              <w:bottom w:val="nil"/>
              <w:right w:val="nil"/>
            </w:tcBorders>
            <w:shd w:val="clear" w:color="auto" w:fill="auto"/>
            <w:noWrap/>
            <w:vAlign w:val="center"/>
            <w:hideMark/>
          </w:tcPr>
          <w:p w14:paraId="6FDD6AC9" w14:textId="77777777" w:rsidR="00377FAC" w:rsidRPr="00390E60" w:rsidRDefault="00377FAC" w:rsidP="00470931">
            <w:pPr>
              <w:spacing w:line="240" w:lineRule="auto"/>
              <w:jc w:val="center"/>
              <w:rPr>
                <w:rFonts w:ascii="Angsana New" w:hAnsi="Angsana New"/>
                <w:color w:val="000000"/>
                <w:sz w:val="28"/>
                <w:szCs w:val="28"/>
                <w:u w:val="single"/>
              </w:rPr>
            </w:pPr>
          </w:p>
        </w:tc>
        <w:tc>
          <w:tcPr>
            <w:tcW w:w="1377" w:type="dxa"/>
            <w:gridSpan w:val="2"/>
            <w:tcBorders>
              <w:top w:val="single" w:sz="4" w:space="0" w:color="auto"/>
              <w:left w:val="nil"/>
              <w:bottom w:val="nil"/>
              <w:right w:val="nil"/>
            </w:tcBorders>
            <w:shd w:val="clear" w:color="auto" w:fill="auto"/>
            <w:noWrap/>
            <w:vAlign w:val="center"/>
            <w:hideMark/>
          </w:tcPr>
          <w:p w14:paraId="1C568B58" w14:textId="77777777" w:rsidR="00377FAC" w:rsidRPr="00390E60" w:rsidRDefault="00377FAC" w:rsidP="00470931">
            <w:pPr>
              <w:spacing w:line="240" w:lineRule="auto"/>
              <w:jc w:val="center"/>
              <w:rPr>
                <w:rFonts w:ascii="Angsana New" w:hAnsi="Angsana New"/>
                <w:color w:val="000000"/>
                <w:sz w:val="28"/>
                <w:szCs w:val="28"/>
                <w:u w:val="single"/>
              </w:rPr>
            </w:pPr>
            <w:r w:rsidRPr="00390E60">
              <w:rPr>
                <w:rFonts w:ascii="Angsana New" w:hAnsi="Angsana New"/>
                <w:color w:val="000000"/>
                <w:sz w:val="28"/>
                <w:szCs w:val="28"/>
                <w:u w:val="single"/>
              </w:rPr>
              <w:t>20%</w:t>
            </w:r>
          </w:p>
        </w:tc>
        <w:tc>
          <w:tcPr>
            <w:tcW w:w="96" w:type="dxa"/>
            <w:tcBorders>
              <w:top w:val="nil"/>
              <w:left w:val="nil"/>
              <w:bottom w:val="nil"/>
              <w:right w:val="nil"/>
            </w:tcBorders>
            <w:shd w:val="clear" w:color="auto" w:fill="auto"/>
            <w:noWrap/>
            <w:vAlign w:val="center"/>
            <w:hideMark/>
          </w:tcPr>
          <w:p w14:paraId="3F2C7F38" w14:textId="77777777" w:rsidR="00377FAC" w:rsidRPr="00390E60" w:rsidRDefault="00377FAC" w:rsidP="00470931">
            <w:pPr>
              <w:spacing w:line="240" w:lineRule="auto"/>
              <w:jc w:val="center"/>
              <w:rPr>
                <w:rFonts w:ascii="Angsana New" w:hAnsi="Angsana New"/>
                <w:color w:val="000000"/>
                <w:sz w:val="28"/>
                <w:szCs w:val="28"/>
                <w:u w:val="single"/>
              </w:rPr>
            </w:pPr>
          </w:p>
        </w:tc>
        <w:tc>
          <w:tcPr>
            <w:tcW w:w="1377" w:type="dxa"/>
            <w:tcBorders>
              <w:top w:val="single" w:sz="4" w:space="0" w:color="auto"/>
              <w:left w:val="nil"/>
              <w:bottom w:val="nil"/>
              <w:right w:val="nil"/>
            </w:tcBorders>
            <w:shd w:val="clear" w:color="auto" w:fill="auto"/>
            <w:noWrap/>
            <w:vAlign w:val="center"/>
            <w:hideMark/>
          </w:tcPr>
          <w:p w14:paraId="29194F6D" w14:textId="77777777" w:rsidR="00377FAC" w:rsidRPr="00390E60" w:rsidRDefault="00377FAC" w:rsidP="00470931">
            <w:pPr>
              <w:spacing w:line="240" w:lineRule="auto"/>
              <w:jc w:val="center"/>
              <w:rPr>
                <w:rFonts w:ascii="Angsana New" w:hAnsi="Angsana New"/>
                <w:color w:val="000000"/>
                <w:sz w:val="28"/>
                <w:szCs w:val="28"/>
                <w:u w:val="single"/>
              </w:rPr>
            </w:pPr>
            <w:r w:rsidRPr="00390E60">
              <w:rPr>
                <w:rFonts w:ascii="Angsana New" w:hAnsi="Angsana New"/>
                <w:color w:val="000000"/>
                <w:sz w:val="28"/>
                <w:szCs w:val="28"/>
                <w:u w:val="single"/>
              </w:rPr>
              <w:t>20</w:t>
            </w:r>
            <w:r w:rsidRPr="00390E60">
              <w:rPr>
                <w:rFonts w:ascii="Angsana New" w:hAnsi="Angsana New"/>
                <w:color w:val="000000"/>
                <w:sz w:val="28"/>
                <w:szCs w:val="28"/>
                <w:u w:val="single"/>
                <w:cs/>
              </w:rPr>
              <w:t>%</w:t>
            </w:r>
          </w:p>
        </w:tc>
        <w:tc>
          <w:tcPr>
            <w:tcW w:w="154" w:type="dxa"/>
            <w:tcBorders>
              <w:top w:val="nil"/>
              <w:left w:val="nil"/>
              <w:bottom w:val="nil"/>
              <w:right w:val="nil"/>
            </w:tcBorders>
            <w:shd w:val="clear" w:color="auto" w:fill="auto"/>
            <w:noWrap/>
            <w:vAlign w:val="center"/>
            <w:hideMark/>
          </w:tcPr>
          <w:p w14:paraId="4B08D865" w14:textId="77777777" w:rsidR="00377FAC" w:rsidRPr="00390E60" w:rsidRDefault="00377FAC" w:rsidP="00470931">
            <w:pPr>
              <w:spacing w:line="240" w:lineRule="auto"/>
              <w:jc w:val="center"/>
              <w:rPr>
                <w:rFonts w:ascii="Angsana New" w:hAnsi="Angsana New"/>
                <w:color w:val="000000"/>
                <w:sz w:val="28"/>
                <w:szCs w:val="28"/>
                <w:u w:val="single"/>
              </w:rPr>
            </w:pPr>
          </w:p>
        </w:tc>
        <w:tc>
          <w:tcPr>
            <w:tcW w:w="1285" w:type="dxa"/>
            <w:tcBorders>
              <w:top w:val="single" w:sz="4" w:space="0" w:color="auto"/>
              <w:left w:val="nil"/>
              <w:bottom w:val="nil"/>
              <w:right w:val="nil"/>
            </w:tcBorders>
            <w:shd w:val="clear" w:color="auto" w:fill="auto"/>
            <w:noWrap/>
            <w:vAlign w:val="center"/>
            <w:hideMark/>
          </w:tcPr>
          <w:p w14:paraId="2D6285B1" w14:textId="77777777" w:rsidR="00377FAC" w:rsidRPr="00390E60" w:rsidRDefault="00377FAC" w:rsidP="00470931">
            <w:pPr>
              <w:spacing w:line="240" w:lineRule="auto"/>
              <w:jc w:val="center"/>
              <w:rPr>
                <w:rFonts w:ascii="Angsana New" w:hAnsi="Angsana New"/>
                <w:color w:val="000000"/>
                <w:sz w:val="28"/>
                <w:szCs w:val="28"/>
                <w:u w:val="single"/>
              </w:rPr>
            </w:pPr>
            <w:r w:rsidRPr="00390E60">
              <w:rPr>
                <w:rFonts w:ascii="Angsana New" w:hAnsi="Angsana New"/>
                <w:color w:val="000000"/>
                <w:sz w:val="28"/>
                <w:szCs w:val="28"/>
                <w:u w:val="single"/>
              </w:rPr>
              <w:t>20%</w:t>
            </w:r>
          </w:p>
        </w:tc>
      </w:tr>
      <w:tr w:rsidR="00EB0EE0" w:rsidRPr="00D542EC" w14:paraId="6850CD06" w14:textId="77777777" w:rsidTr="00526CB1">
        <w:trPr>
          <w:gridAfter w:val="1"/>
          <w:wAfter w:w="12" w:type="dxa"/>
          <w:trHeight w:val="417"/>
        </w:trPr>
        <w:tc>
          <w:tcPr>
            <w:tcW w:w="4179" w:type="dxa"/>
            <w:tcBorders>
              <w:top w:val="nil"/>
              <w:left w:val="nil"/>
              <w:bottom w:val="nil"/>
              <w:right w:val="nil"/>
            </w:tcBorders>
            <w:shd w:val="clear" w:color="auto" w:fill="auto"/>
            <w:noWrap/>
            <w:vAlign w:val="center"/>
            <w:hideMark/>
          </w:tcPr>
          <w:p w14:paraId="669F2C9D" w14:textId="244A7AD4" w:rsidR="00EB0EE0" w:rsidRPr="00D542EC" w:rsidRDefault="00EB0EE0" w:rsidP="00EB0EE0">
            <w:pPr>
              <w:spacing w:line="240" w:lineRule="auto"/>
              <w:rPr>
                <w:rFonts w:ascii="Angsana New" w:hAnsi="Angsana New"/>
                <w:color w:val="000000"/>
                <w:sz w:val="28"/>
                <w:szCs w:val="28"/>
              </w:rPr>
            </w:pPr>
            <w:r w:rsidRPr="00D542EC">
              <w:rPr>
                <w:rFonts w:ascii="Angsana New" w:hAnsi="Angsana New"/>
                <w:color w:val="000000"/>
                <w:sz w:val="28"/>
                <w:szCs w:val="28"/>
              </w:rPr>
              <w:t xml:space="preserve">The tax is calculated from the income tax rate of </w:t>
            </w:r>
            <w:r w:rsidRPr="00D542EC">
              <w:rPr>
                <w:rFonts w:ascii="Angsana New" w:hAnsi="Angsana New"/>
                <w:color w:val="000000"/>
                <w:sz w:val="28"/>
                <w:szCs w:val="28"/>
                <w:cs/>
              </w:rPr>
              <w:t>20%.</w:t>
            </w:r>
          </w:p>
        </w:tc>
        <w:tc>
          <w:tcPr>
            <w:tcW w:w="1377" w:type="dxa"/>
            <w:tcBorders>
              <w:top w:val="nil"/>
              <w:left w:val="nil"/>
              <w:bottom w:val="nil"/>
              <w:right w:val="nil"/>
            </w:tcBorders>
            <w:shd w:val="clear" w:color="auto" w:fill="auto"/>
            <w:noWrap/>
            <w:vAlign w:val="center"/>
          </w:tcPr>
          <w:p w14:paraId="037F80B2" w14:textId="2BD2C2E9" w:rsidR="00EB0EE0" w:rsidRPr="00390E60" w:rsidRDefault="00390E60" w:rsidP="00390E60">
            <w:pPr>
              <w:spacing w:line="240" w:lineRule="auto"/>
              <w:jc w:val="center"/>
              <w:rPr>
                <w:rFonts w:ascii="Angsana New" w:hAnsi="Angsana New"/>
                <w:color w:val="000000"/>
                <w:sz w:val="28"/>
                <w:szCs w:val="28"/>
              </w:rPr>
            </w:pPr>
            <w:r w:rsidRPr="00390E60">
              <w:rPr>
                <w:rFonts w:ascii="Angsana New" w:hAnsi="Angsana New"/>
                <w:color w:val="000000"/>
                <w:sz w:val="28"/>
                <w:szCs w:val="28"/>
              </w:rPr>
              <w:t>2,677</w:t>
            </w:r>
          </w:p>
        </w:tc>
        <w:tc>
          <w:tcPr>
            <w:tcW w:w="76" w:type="dxa"/>
            <w:tcBorders>
              <w:top w:val="nil"/>
              <w:left w:val="nil"/>
              <w:bottom w:val="nil"/>
              <w:right w:val="nil"/>
            </w:tcBorders>
            <w:shd w:val="clear" w:color="auto" w:fill="auto"/>
            <w:noWrap/>
            <w:vAlign w:val="bottom"/>
          </w:tcPr>
          <w:p w14:paraId="4D78D13B" w14:textId="77777777" w:rsidR="00EB0EE0" w:rsidRPr="00390E60" w:rsidRDefault="00EB0EE0" w:rsidP="00390E60">
            <w:pPr>
              <w:spacing w:line="240" w:lineRule="auto"/>
              <w:jc w:val="center"/>
              <w:rPr>
                <w:rFonts w:ascii="Angsana New" w:hAnsi="Angsana New"/>
                <w:color w:val="000000"/>
                <w:sz w:val="28"/>
                <w:szCs w:val="28"/>
              </w:rPr>
            </w:pPr>
          </w:p>
        </w:tc>
        <w:tc>
          <w:tcPr>
            <w:tcW w:w="1377" w:type="dxa"/>
            <w:gridSpan w:val="2"/>
            <w:tcBorders>
              <w:top w:val="nil"/>
              <w:left w:val="nil"/>
              <w:bottom w:val="nil"/>
              <w:right w:val="nil"/>
            </w:tcBorders>
            <w:shd w:val="clear" w:color="auto" w:fill="auto"/>
            <w:noWrap/>
            <w:vAlign w:val="bottom"/>
          </w:tcPr>
          <w:p w14:paraId="2EFF907D" w14:textId="7A06EBCB" w:rsidR="00EB0EE0" w:rsidRPr="00390E60" w:rsidRDefault="00390E60" w:rsidP="00390E60">
            <w:pPr>
              <w:spacing w:line="240" w:lineRule="auto"/>
              <w:ind w:right="-203"/>
              <w:jc w:val="center"/>
              <w:rPr>
                <w:rFonts w:ascii="Angsana New" w:hAnsi="Angsana New"/>
                <w:color w:val="000000"/>
                <w:sz w:val="28"/>
                <w:szCs w:val="28"/>
              </w:rPr>
            </w:pPr>
            <w:r>
              <w:rPr>
                <w:rFonts w:ascii="Angsana New" w:hAnsi="Angsana New"/>
                <w:color w:val="000000"/>
                <w:sz w:val="28"/>
                <w:szCs w:val="28"/>
              </w:rPr>
              <w:t>-</w:t>
            </w:r>
          </w:p>
        </w:tc>
        <w:tc>
          <w:tcPr>
            <w:tcW w:w="96" w:type="dxa"/>
            <w:tcBorders>
              <w:top w:val="nil"/>
              <w:left w:val="nil"/>
              <w:bottom w:val="nil"/>
              <w:right w:val="nil"/>
            </w:tcBorders>
            <w:shd w:val="clear" w:color="auto" w:fill="auto"/>
            <w:noWrap/>
            <w:vAlign w:val="bottom"/>
          </w:tcPr>
          <w:p w14:paraId="1D56CCE6" w14:textId="77777777" w:rsidR="00EB0EE0" w:rsidRPr="00390E60" w:rsidRDefault="00EB0EE0" w:rsidP="00390E60">
            <w:pPr>
              <w:spacing w:line="240" w:lineRule="auto"/>
              <w:jc w:val="center"/>
              <w:rPr>
                <w:rFonts w:ascii="Angsana New" w:hAnsi="Angsana New"/>
                <w:color w:val="000000"/>
                <w:sz w:val="28"/>
                <w:szCs w:val="28"/>
              </w:rPr>
            </w:pPr>
          </w:p>
        </w:tc>
        <w:tc>
          <w:tcPr>
            <w:tcW w:w="1377" w:type="dxa"/>
            <w:tcBorders>
              <w:top w:val="nil"/>
              <w:left w:val="nil"/>
              <w:bottom w:val="nil"/>
              <w:right w:val="nil"/>
            </w:tcBorders>
            <w:shd w:val="clear" w:color="auto" w:fill="auto"/>
            <w:noWrap/>
            <w:vAlign w:val="bottom"/>
          </w:tcPr>
          <w:p w14:paraId="25FF63F4" w14:textId="3C019637" w:rsidR="00EB0EE0" w:rsidRPr="00390E60" w:rsidRDefault="00390E60" w:rsidP="00390E60">
            <w:pPr>
              <w:spacing w:line="240" w:lineRule="auto"/>
              <w:ind w:right="-94"/>
              <w:jc w:val="center"/>
              <w:rPr>
                <w:rFonts w:ascii="Angsana New" w:hAnsi="Angsana New"/>
                <w:color w:val="000000"/>
                <w:sz w:val="28"/>
                <w:szCs w:val="28"/>
              </w:rPr>
            </w:pPr>
            <w:r>
              <w:rPr>
                <w:rFonts w:ascii="Angsana New" w:hAnsi="Angsana New"/>
                <w:color w:val="000000"/>
                <w:sz w:val="28"/>
                <w:szCs w:val="28"/>
              </w:rPr>
              <w:t>16,540</w:t>
            </w:r>
          </w:p>
        </w:tc>
        <w:tc>
          <w:tcPr>
            <w:tcW w:w="154" w:type="dxa"/>
            <w:tcBorders>
              <w:top w:val="nil"/>
              <w:left w:val="nil"/>
              <w:bottom w:val="nil"/>
              <w:right w:val="nil"/>
            </w:tcBorders>
            <w:shd w:val="clear" w:color="auto" w:fill="auto"/>
            <w:noWrap/>
            <w:vAlign w:val="bottom"/>
          </w:tcPr>
          <w:p w14:paraId="51AA5DA8" w14:textId="77777777" w:rsidR="00EB0EE0" w:rsidRPr="00390E60" w:rsidRDefault="00EB0EE0" w:rsidP="00390E60">
            <w:pPr>
              <w:spacing w:line="240" w:lineRule="auto"/>
              <w:jc w:val="center"/>
              <w:rPr>
                <w:rFonts w:ascii="Angsana New" w:hAnsi="Angsana New"/>
                <w:color w:val="000000"/>
                <w:sz w:val="28"/>
                <w:szCs w:val="28"/>
              </w:rPr>
            </w:pPr>
          </w:p>
        </w:tc>
        <w:tc>
          <w:tcPr>
            <w:tcW w:w="1285" w:type="dxa"/>
            <w:tcBorders>
              <w:top w:val="nil"/>
              <w:left w:val="nil"/>
              <w:bottom w:val="nil"/>
              <w:right w:val="nil"/>
            </w:tcBorders>
            <w:shd w:val="clear" w:color="auto" w:fill="auto"/>
            <w:noWrap/>
            <w:vAlign w:val="bottom"/>
          </w:tcPr>
          <w:p w14:paraId="0FD7E3F4" w14:textId="632BFD4F" w:rsidR="00EB0EE0" w:rsidRPr="00390E60" w:rsidRDefault="00390E60" w:rsidP="00390E60">
            <w:pPr>
              <w:spacing w:line="240" w:lineRule="auto"/>
              <w:ind w:left="-13" w:right="-246" w:firstLine="13"/>
              <w:rPr>
                <w:rFonts w:ascii="Angsana New" w:hAnsi="Angsana New"/>
                <w:color w:val="000000"/>
                <w:sz w:val="28"/>
                <w:szCs w:val="28"/>
              </w:rPr>
            </w:pPr>
            <w:r>
              <w:rPr>
                <w:rFonts w:ascii="Angsana New" w:hAnsi="Angsana New"/>
                <w:color w:val="000000"/>
                <w:sz w:val="28"/>
                <w:szCs w:val="28"/>
              </w:rPr>
              <w:t xml:space="preserve">              -</w:t>
            </w:r>
          </w:p>
        </w:tc>
      </w:tr>
      <w:tr w:rsidR="00EB0EE0" w:rsidRPr="00D542EC" w14:paraId="5E07AADA" w14:textId="77777777" w:rsidTr="00526CB1">
        <w:trPr>
          <w:gridAfter w:val="1"/>
          <w:wAfter w:w="12" w:type="dxa"/>
          <w:trHeight w:val="417"/>
        </w:trPr>
        <w:tc>
          <w:tcPr>
            <w:tcW w:w="4179" w:type="dxa"/>
            <w:tcBorders>
              <w:top w:val="nil"/>
              <w:left w:val="nil"/>
              <w:bottom w:val="nil"/>
              <w:right w:val="nil"/>
            </w:tcBorders>
            <w:shd w:val="clear" w:color="auto" w:fill="auto"/>
            <w:noWrap/>
            <w:vAlign w:val="center"/>
            <w:hideMark/>
          </w:tcPr>
          <w:p w14:paraId="7ED640A8" w14:textId="0BFDB1DB" w:rsidR="00EB0EE0" w:rsidRPr="00D542EC" w:rsidRDefault="00EB0EE0" w:rsidP="00EB0EE0">
            <w:pPr>
              <w:spacing w:line="240" w:lineRule="auto"/>
              <w:rPr>
                <w:rFonts w:ascii="Angsana New" w:hAnsi="Angsana New"/>
                <w:color w:val="000000"/>
                <w:sz w:val="28"/>
                <w:szCs w:val="28"/>
              </w:rPr>
            </w:pPr>
            <w:r w:rsidRPr="00D542EC">
              <w:rPr>
                <w:rFonts w:ascii="Angsana New" w:hAnsi="Angsana New"/>
                <w:color w:val="000000"/>
                <w:sz w:val="28"/>
                <w:szCs w:val="28"/>
              </w:rPr>
              <w:t>Effect of deferred income tax</w:t>
            </w:r>
          </w:p>
        </w:tc>
        <w:tc>
          <w:tcPr>
            <w:tcW w:w="1377" w:type="dxa"/>
            <w:tcBorders>
              <w:top w:val="nil"/>
              <w:left w:val="nil"/>
              <w:bottom w:val="nil"/>
              <w:right w:val="nil"/>
            </w:tcBorders>
            <w:shd w:val="clear" w:color="auto" w:fill="auto"/>
            <w:noWrap/>
            <w:vAlign w:val="center"/>
          </w:tcPr>
          <w:p w14:paraId="7C7B794B" w14:textId="5FB53EC5" w:rsidR="00EB0EE0" w:rsidRPr="00390E60" w:rsidRDefault="00EB0EE0" w:rsidP="00390E60">
            <w:pPr>
              <w:spacing w:line="240" w:lineRule="auto"/>
              <w:jc w:val="center"/>
              <w:rPr>
                <w:rFonts w:ascii="Angsana New" w:hAnsi="Angsana New"/>
                <w:color w:val="000000"/>
                <w:sz w:val="28"/>
                <w:szCs w:val="28"/>
              </w:rPr>
            </w:pPr>
            <w:r w:rsidRPr="00390E60">
              <w:rPr>
                <w:rFonts w:ascii="Angsana New" w:hAnsi="Angsana New"/>
                <w:color w:val="000000"/>
                <w:sz w:val="28"/>
                <w:szCs w:val="28"/>
              </w:rPr>
              <w:t>(</w:t>
            </w:r>
            <w:r w:rsidR="00390E60" w:rsidRPr="00390E60">
              <w:rPr>
                <w:rFonts w:ascii="Angsana New" w:hAnsi="Angsana New"/>
                <w:color w:val="000000"/>
                <w:sz w:val="28"/>
                <w:szCs w:val="28"/>
              </w:rPr>
              <w:t>394)</w:t>
            </w:r>
          </w:p>
        </w:tc>
        <w:tc>
          <w:tcPr>
            <w:tcW w:w="76" w:type="dxa"/>
            <w:tcBorders>
              <w:top w:val="nil"/>
              <w:left w:val="nil"/>
              <w:bottom w:val="nil"/>
              <w:right w:val="nil"/>
            </w:tcBorders>
            <w:shd w:val="clear" w:color="auto" w:fill="auto"/>
            <w:noWrap/>
            <w:vAlign w:val="bottom"/>
          </w:tcPr>
          <w:p w14:paraId="27E933A6" w14:textId="77777777" w:rsidR="00EB0EE0" w:rsidRPr="00390E60" w:rsidRDefault="00EB0EE0" w:rsidP="00390E60">
            <w:pPr>
              <w:spacing w:line="240" w:lineRule="auto"/>
              <w:jc w:val="center"/>
              <w:rPr>
                <w:rFonts w:ascii="Angsana New" w:hAnsi="Angsana New"/>
                <w:color w:val="000000"/>
                <w:sz w:val="28"/>
                <w:szCs w:val="28"/>
              </w:rPr>
            </w:pPr>
          </w:p>
        </w:tc>
        <w:tc>
          <w:tcPr>
            <w:tcW w:w="1377" w:type="dxa"/>
            <w:gridSpan w:val="2"/>
            <w:tcBorders>
              <w:top w:val="nil"/>
              <w:left w:val="nil"/>
              <w:bottom w:val="nil"/>
              <w:right w:val="nil"/>
            </w:tcBorders>
            <w:shd w:val="clear" w:color="auto" w:fill="auto"/>
            <w:noWrap/>
            <w:vAlign w:val="bottom"/>
          </w:tcPr>
          <w:p w14:paraId="386F3575" w14:textId="27A84C66" w:rsidR="00EB0EE0" w:rsidRPr="00390E60" w:rsidRDefault="00EB0EE0" w:rsidP="00390E60">
            <w:pPr>
              <w:spacing w:line="240" w:lineRule="auto"/>
              <w:jc w:val="center"/>
              <w:rPr>
                <w:rFonts w:ascii="Angsana New" w:hAnsi="Angsana New"/>
                <w:color w:val="000000"/>
                <w:sz w:val="28"/>
                <w:szCs w:val="28"/>
              </w:rPr>
            </w:pPr>
            <w:r w:rsidRPr="00390E60">
              <w:rPr>
                <w:rFonts w:ascii="Angsana New" w:hAnsi="Angsana New"/>
                <w:color w:val="000000"/>
                <w:sz w:val="28"/>
                <w:szCs w:val="28"/>
              </w:rPr>
              <w:t>(2</w:t>
            </w:r>
            <w:r w:rsidR="00390E60" w:rsidRPr="00390E60">
              <w:rPr>
                <w:rFonts w:ascii="Angsana New" w:hAnsi="Angsana New"/>
                <w:color w:val="000000"/>
                <w:sz w:val="28"/>
                <w:szCs w:val="28"/>
              </w:rPr>
              <w:t>4</w:t>
            </w:r>
            <w:r w:rsidRPr="00390E60">
              <w:rPr>
                <w:rFonts w:ascii="Angsana New" w:hAnsi="Angsana New"/>
                <w:color w:val="000000"/>
                <w:sz w:val="28"/>
                <w:szCs w:val="28"/>
              </w:rPr>
              <w:t>)</w:t>
            </w:r>
          </w:p>
        </w:tc>
        <w:tc>
          <w:tcPr>
            <w:tcW w:w="96" w:type="dxa"/>
            <w:tcBorders>
              <w:top w:val="nil"/>
              <w:left w:val="nil"/>
              <w:bottom w:val="nil"/>
              <w:right w:val="nil"/>
            </w:tcBorders>
            <w:shd w:val="clear" w:color="auto" w:fill="auto"/>
            <w:noWrap/>
            <w:vAlign w:val="bottom"/>
          </w:tcPr>
          <w:p w14:paraId="1D628E4A" w14:textId="77777777" w:rsidR="00EB0EE0" w:rsidRPr="00390E60" w:rsidRDefault="00EB0EE0" w:rsidP="00390E60">
            <w:pPr>
              <w:spacing w:line="240" w:lineRule="auto"/>
              <w:jc w:val="center"/>
              <w:rPr>
                <w:rFonts w:ascii="Angsana New" w:hAnsi="Angsana New"/>
                <w:color w:val="000000"/>
                <w:sz w:val="28"/>
                <w:szCs w:val="28"/>
              </w:rPr>
            </w:pPr>
          </w:p>
        </w:tc>
        <w:tc>
          <w:tcPr>
            <w:tcW w:w="1377" w:type="dxa"/>
            <w:tcBorders>
              <w:top w:val="nil"/>
              <w:left w:val="nil"/>
              <w:bottom w:val="nil"/>
              <w:right w:val="nil"/>
            </w:tcBorders>
            <w:shd w:val="clear" w:color="auto" w:fill="auto"/>
            <w:noWrap/>
            <w:vAlign w:val="bottom"/>
          </w:tcPr>
          <w:p w14:paraId="68F97CFB" w14:textId="69A793EC" w:rsidR="00EB0EE0" w:rsidRPr="00390E60" w:rsidRDefault="00390E60" w:rsidP="00390E60">
            <w:pPr>
              <w:spacing w:line="240" w:lineRule="auto"/>
              <w:jc w:val="center"/>
              <w:rPr>
                <w:rFonts w:ascii="Angsana New" w:hAnsi="Angsana New"/>
                <w:color w:val="000000"/>
                <w:sz w:val="28"/>
                <w:szCs w:val="28"/>
              </w:rPr>
            </w:pPr>
            <w:r>
              <w:rPr>
                <w:rFonts w:ascii="Angsana New" w:hAnsi="Angsana New"/>
                <w:color w:val="000000"/>
                <w:sz w:val="28"/>
                <w:szCs w:val="28"/>
              </w:rPr>
              <w:t xml:space="preserve">       -</w:t>
            </w:r>
          </w:p>
        </w:tc>
        <w:tc>
          <w:tcPr>
            <w:tcW w:w="154" w:type="dxa"/>
            <w:tcBorders>
              <w:top w:val="nil"/>
              <w:left w:val="nil"/>
              <w:bottom w:val="nil"/>
              <w:right w:val="nil"/>
            </w:tcBorders>
            <w:shd w:val="clear" w:color="auto" w:fill="auto"/>
            <w:noWrap/>
            <w:vAlign w:val="bottom"/>
          </w:tcPr>
          <w:p w14:paraId="463C89B1" w14:textId="77777777" w:rsidR="00EB0EE0" w:rsidRPr="00390E60" w:rsidRDefault="00EB0EE0" w:rsidP="00390E60">
            <w:pPr>
              <w:spacing w:line="240" w:lineRule="auto"/>
              <w:jc w:val="center"/>
              <w:rPr>
                <w:rFonts w:ascii="Angsana New" w:hAnsi="Angsana New"/>
                <w:color w:val="000000"/>
                <w:sz w:val="28"/>
                <w:szCs w:val="28"/>
              </w:rPr>
            </w:pPr>
          </w:p>
        </w:tc>
        <w:tc>
          <w:tcPr>
            <w:tcW w:w="1285" w:type="dxa"/>
            <w:tcBorders>
              <w:top w:val="nil"/>
              <w:left w:val="nil"/>
              <w:bottom w:val="nil"/>
              <w:right w:val="nil"/>
            </w:tcBorders>
            <w:shd w:val="clear" w:color="auto" w:fill="auto"/>
            <w:noWrap/>
            <w:vAlign w:val="bottom"/>
          </w:tcPr>
          <w:p w14:paraId="1B7B2358" w14:textId="36CC6D26" w:rsidR="00EB0EE0" w:rsidRPr="00390E60" w:rsidRDefault="00390E60" w:rsidP="00390E60">
            <w:pPr>
              <w:tabs>
                <w:tab w:val="clear" w:pos="227"/>
                <w:tab w:val="left" w:pos="271"/>
              </w:tabs>
              <w:spacing w:line="240" w:lineRule="auto"/>
              <w:ind w:left="-13" w:right="37" w:firstLine="13"/>
              <w:jc w:val="center"/>
              <w:rPr>
                <w:rFonts w:ascii="Angsana New" w:hAnsi="Angsana New"/>
                <w:color w:val="000000"/>
                <w:sz w:val="28"/>
                <w:szCs w:val="28"/>
              </w:rPr>
            </w:pPr>
            <w:r>
              <w:rPr>
                <w:rFonts w:ascii="Angsana New" w:hAnsi="Angsana New"/>
                <w:color w:val="000000"/>
                <w:sz w:val="28"/>
                <w:szCs w:val="28"/>
              </w:rPr>
              <w:t xml:space="preserve">     </w:t>
            </w:r>
            <w:r w:rsidR="00EB0EE0" w:rsidRPr="00390E60">
              <w:rPr>
                <w:rFonts w:ascii="Angsana New" w:hAnsi="Angsana New"/>
                <w:color w:val="000000"/>
                <w:sz w:val="28"/>
                <w:szCs w:val="28"/>
              </w:rPr>
              <w:t>-</w:t>
            </w:r>
          </w:p>
        </w:tc>
      </w:tr>
      <w:tr w:rsidR="00377FAC" w:rsidRPr="00D542EC" w14:paraId="22F65A75" w14:textId="77777777" w:rsidTr="00526CB1">
        <w:trPr>
          <w:gridAfter w:val="1"/>
          <w:wAfter w:w="12" w:type="dxa"/>
          <w:trHeight w:val="476"/>
        </w:trPr>
        <w:tc>
          <w:tcPr>
            <w:tcW w:w="4179" w:type="dxa"/>
            <w:tcBorders>
              <w:top w:val="nil"/>
              <w:left w:val="nil"/>
              <w:bottom w:val="nil"/>
              <w:right w:val="nil"/>
            </w:tcBorders>
            <w:shd w:val="clear" w:color="auto" w:fill="auto"/>
            <w:noWrap/>
            <w:vAlign w:val="center"/>
            <w:hideMark/>
          </w:tcPr>
          <w:p w14:paraId="67325CC3" w14:textId="696C3477" w:rsidR="00377FAC" w:rsidRPr="00D542EC" w:rsidRDefault="00593DF3" w:rsidP="00470931">
            <w:pPr>
              <w:spacing w:line="240" w:lineRule="auto"/>
              <w:rPr>
                <w:rFonts w:ascii="Angsana New" w:hAnsi="Angsana New"/>
                <w:color w:val="000000"/>
                <w:sz w:val="28"/>
                <w:szCs w:val="28"/>
              </w:rPr>
            </w:pPr>
            <w:r w:rsidRPr="00D542EC">
              <w:rPr>
                <w:rFonts w:ascii="Angsana New" w:hAnsi="Angsana New"/>
                <w:color w:val="000000"/>
                <w:sz w:val="28"/>
                <w:szCs w:val="28"/>
              </w:rPr>
              <w:t>Non-Deductible Tax Effects in Calculating Taxable Profits</w:t>
            </w:r>
          </w:p>
        </w:tc>
        <w:tc>
          <w:tcPr>
            <w:tcW w:w="1377" w:type="dxa"/>
            <w:tcBorders>
              <w:top w:val="nil"/>
              <w:left w:val="nil"/>
              <w:bottom w:val="nil"/>
              <w:right w:val="nil"/>
            </w:tcBorders>
            <w:shd w:val="clear" w:color="auto" w:fill="auto"/>
            <w:noWrap/>
            <w:vAlign w:val="center"/>
          </w:tcPr>
          <w:p w14:paraId="121D9071" w14:textId="77777777" w:rsidR="00377FAC" w:rsidRPr="00390E60" w:rsidRDefault="00377FAC" w:rsidP="00390E60">
            <w:pPr>
              <w:spacing w:line="240" w:lineRule="auto"/>
              <w:jc w:val="center"/>
              <w:rPr>
                <w:rFonts w:ascii="Angsana New" w:hAnsi="Angsana New"/>
                <w:color w:val="000000"/>
                <w:sz w:val="28"/>
                <w:szCs w:val="28"/>
              </w:rPr>
            </w:pPr>
          </w:p>
        </w:tc>
        <w:tc>
          <w:tcPr>
            <w:tcW w:w="76" w:type="dxa"/>
            <w:tcBorders>
              <w:top w:val="nil"/>
              <w:left w:val="nil"/>
              <w:bottom w:val="nil"/>
              <w:right w:val="nil"/>
            </w:tcBorders>
            <w:shd w:val="clear" w:color="auto" w:fill="auto"/>
            <w:noWrap/>
            <w:vAlign w:val="center"/>
          </w:tcPr>
          <w:p w14:paraId="133AEC3C" w14:textId="77777777" w:rsidR="00377FAC" w:rsidRPr="00390E60" w:rsidRDefault="00377FAC" w:rsidP="00390E60">
            <w:pPr>
              <w:spacing w:line="240" w:lineRule="auto"/>
              <w:jc w:val="center"/>
              <w:rPr>
                <w:rFonts w:ascii="Angsana New" w:hAnsi="Angsana New"/>
                <w:sz w:val="28"/>
                <w:szCs w:val="28"/>
              </w:rPr>
            </w:pPr>
          </w:p>
        </w:tc>
        <w:tc>
          <w:tcPr>
            <w:tcW w:w="1377" w:type="dxa"/>
            <w:gridSpan w:val="2"/>
            <w:tcBorders>
              <w:top w:val="nil"/>
              <w:left w:val="nil"/>
              <w:bottom w:val="nil"/>
              <w:right w:val="nil"/>
            </w:tcBorders>
            <w:shd w:val="clear" w:color="auto" w:fill="auto"/>
            <w:noWrap/>
            <w:vAlign w:val="center"/>
          </w:tcPr>
          <w:p w14:paraId="56858194" w14:textId="77777777" w:rsidR="00377FAC" w:rsidRPr="00390E60" w:rsidRDefault="00377FAC" w:rsidP="00390E60">
            <w:pPr>
              <w:spacing w:line="240" w:lineRule="auto"/>
              <w:jc w:val="center"/>
              <w:rPr>
                <w:rFonts w:ascii="Angsana New" w:hAnsi="Angsana New"/>
                <w:sz w:val="28"/>
                <w:szCs w:val="28"/>
              </w:rPr>
            </w:pPr>
          </w:p>
        </w:tc>
        <w:tc>
          <w:tcPr>
            <w:tcW w:w="96" w:type="dxa"/>
            <w:tcBorders>
              <w:top w:val="nil"/>
              <w:left w:val="nil"/>
              <w:bottom w:val="nil"/>
              <w:right w:val="nil"/>
            </w:tcBorders>
            <w:shd w:val="clear" w:color="auto" w:fill="auto"/>
            <w:noWrap/>
            <w:vAlign w:val="bottom"/>
          </w:tcPr>
          <w:p w14:paraId="5AC8E50E" w14:textId="77777777" w:rsidR="00377FAC" w:rsidRPr="00390E60" w:rsidRDefault="00377FAC" w:rsidP="00390E60">
            <w:pPr>
              <w:spacing w:line="240" w:lineRule="auto"/>
              <w:jc w:val="center"/>
              <w:rPr>
                <w:rFonts w:ascii="Angsana New" w:hAnsi="Angsana New"/>
                <w:sz w:val="28"/>
                <w:szCs w:val="28"/>
              </w:rPr>
            </w:pPr>
          </w:p>
        </w:tc>
        <w:tc>
          <w:tcPr>
            <w:tcW w:w="1377" w:type="dxa"/>
            <w:tcBorders>
              <w:top w:val="nil"/>
              <w:left w:val="nil"/>
              <w:bottom w:val="nil"/>
              <w:right w:val="nil"/>
            </w:tcBorders>
            <w:shd w:val="clear" w:color="auto" w:fill="auto"/>
            <w:noWrap/>
            <w:vAlign w:val="center"/>
          </w:tcPr>
          <w:p w14:paraId="68081F34" w14:textId="77777777" w:rsidR="00377FAC" w:rsidRPr="00390E60" w:rsidRDefault="00377FAC" w:rsidP="00390E60">
            <w:pPr>
              <w:spacing w:line="240" w:lineRule="auto"/>
              <w:jc w:val="center"/>
              <w:rPr>
                <w:rFonts w:ascii="Angsana New" w:hAnsi="Angsana New"/>
                <w:sz w:val="28"/>
                <w:szCs w:val="28"/>
              </w:rPr>
            </w:pPr>
          </w:p>
        </w:tc>
        <w:tc>
          <w:tcPr>
            <w:tcW w:w="154" w:type="dxa"/>
            <w:tcBorders>
              <w:top w:val="nil"/>
              <w:left w:val="nil"/>
              <w:bottom w:val="nil"/>
              <w:right w:val="nil"/>
            </w:tcBorders>
            <w:shd w:val="clear" w:color="auto" w:fill="auto"/>
            <w:noWrap/>
            <w:vAlign w:val="center"/>
          </w:tcPr>
          <w:p w14:paraId="1AA1F4EB" w14:textId="77777777" w:rsidR="00377FAC" w:rsidRPr="00390E60" w:rsidRDefault="00377FAC" w:rsidP="00390E60">
            <w:pPr>
              <w:spacing w:line="240" w:lineRule="auto"/>
              <w:jc w:val="center"/>
              <w:rPr>
                <w:rFonts w:ascii="Angsana New" w:hAnsi="Angsana New"/>
                <w:sz w:val="28"/>
                <w:szCs w:val="28"/>
              </w:rPr>
            </w:pPr>
          </w:p>
        </w:tc>
        <w:tc>
          <w:tcPr>
            <w:tcW w:w="1285" w:type="dxa"/>
            <w:tcBorders>
              <w:top w:val="nil"/>
              <w:left w:val="nil"/>
              <w:bottom w:val="nil"/>
              <w:right w:val="nil"/>
            </w:tcBorders>
            <w:shd w:val="clear" w:color="auto" w:fill="auto"/>
            <w:noWrap/>
            <w:vAlign w:val="center"/>
          </w:tcPr>
          <w:p w14:paraId="523DABD8" w14:textId="77777777" w:rsidR="00377FAC" w:rsidRPr="00390E60" w:rsidRDefault="00377FAC" w:rsidP="00390E60">
            <w:pPr>
              <w:spacing w:line="240" w:lineRule="auto"/>
              <w:ind w:left="-13" w:firstLine="13"/>
              <w:jc w:val="center"/>
              <w:rPr>
                <w:rFonts w:ascii="Angsana New" w:hAnsi="Angsana New"/>
                <w:sz w:val="28"/>
                <w:szCs w:val="28"/>
              </w:rPr>
            </w:pPr>
          </w:p>
        </w:tc>
      </w:tr>
      <w:tr w:rsidR="00EB0EE0" w:rsidRPr="00D542EC" w14:paraId="380559EC" w14:textId="77777777" w:rsidTr="00526CB1">
        <w:trPr>
          <w:gridAfter w:val="1"/>
          <w:wAfter w:w="12" w:type="dxa"/>
          <w:trHeight w:val="432"/>
        </w:trPr>
        <w:tc>
          <w:tcPr>
            <w:tcW w:w="4179" w:type="dxa"/>
            <w:tcBorders>
              <w:top w:val="nil"/>
              <w:left w:val="nil"/>
              <w:bottom w:val="nil"/>
              <w:right w:val="nil"/>
            </w:tcBorders>
            <w:shd w:val="clear" w:color="auto" w:fill="auto"/>
            <w:noWrap/>
            <w:vAlign w:val="center"/>
            <w:hideMark/>
          </w:tcPr>
          <w:p w14:paraId="5FF8FDF0" w14:textId="542C5005" w:rsidR="00EB0EE0" w:rsidRPr="00D542EC" w:rsidRDefault="00EB0EE0" w:rsidP="00EB0EE0">
            <w:pPr>
              <w:spacing w:line="240" w:lineRule="auto"/>
              <w:rPr>
                <w:rFonts w:ascii="Angsana New" w:hAnsi="Angsana New"/>
                <w:color w:val="000000"/>
                <w:sz w:val="28"/>
                <w:szCs w:val="28"/>
              </w:rPr>
            </w:pPr>
            <w:r w:rsidRPr="00D542EC">
              <w:rPr>
                <w:rFonts w:ascii="Angsana New" w:hAnsi="Angsana New"/>
                <w:color w:val="000000"/>
                <w:sz w:val="28"/>
                <w:szCs w:val="28"/>
                <w:cs/>
              </w:rPr>
              <w:t xml:space="preserve">     - </w:t>
            </w:r>
            <w:r w:rsidRPr="00D542EC">
              <w:rPr>
                <w:rFonts w:ascii="Angsana New" w:hAnsi="Angsana New"/>
                <w:color w:val="000000"/>
                <w:sz w:val="28"/>
                <w:szCs w:val="28"/>
              </w:rPr>
              <w:t>forbidden expenses</w:t>
            </w:r>
          </w:p>
        </w:tc>
        <w:tc>
          <w:tcPr>
            <w:tcW w:w="1377" w:type="dxa"/>
            <w:tcBorders>
              <w:top w:val="nil"/>
              <w:left w:val="nil"/>
              <w:bottom w:val="single" w:sz="4" w:space="0" w:color="auto"/>
              <w:right w:val="nil"/>
            </w:tcBorders>
            <w:shd w:val="clear" w:color="auto" w:fill="auto"/>
            <w:noWrap/>
            <w:vAlign w:val="center"/>
          </w:tcPr>
          <w:p w14:paraId="6E32CC4E" w14:textId="42DB699E" w:rsidR="00EB0EE0" w:rsidRPr="00390E60" w:rsidRDefault="00EB0EE0" w:rsidP="00390E60">
            <w:pPr>
              <w:spacing w:line="240" w:lineRule="auto"/>
              <w:jc w:val="center"/>
              <w:rPr>
                <w:rFonts w:ascii="Angsana New" w:hAnsi="Angsana New"/>
                <w:color w:val="000000"/>
                <w:sz w:val="28"/>
                <w:szCs w:val="28"/>
              </w:rPr>
            </w:pPr>
            <w:r w:rsidRPr="00390E60">
              <w:rPr>
                <w:rFonts w:ascii="Angsana New" w:hAnsi="Angsana New"/>
                <w:color w:val="000000"/>
                <w:sz w:val="28"/>
                <w:szCs w:val="28"/>
              </w:rPr>
              <w:t>(</w:t>
            </w:r>
            <w:r w:rsidR="00390E60" w:rsidRPr="00390E60">
              <w:rPr>
                <w:rFonts w:ascii="Angsana New" w:hAnsi="Angsana New"/>
                <w:color w:val="000000"/>
                <w:sz w:val="28"/>
                <w:szCs w:val="28"/>
              </w:rPr>
              <w:t>1,069</w:t>
            </w:r>
            <w:r w:rsidRPr="00390E60">
              <w:rPr>
                <w:rFonts w:ascii="Angsana New" w:hAnsi="Angsana New"/>
                <w:color w:val="000000"/>
                <w:sz w:val="28"/>
                <w:szCs w:val="28"/>
              </w:rPr>
              <w:t>)</w:t>
            </w:r>
          </w:p>
        </w:tc>
        <w:tc>
          <w:tcPr>
            <w:tcW w:w="76" w:type="dxa"/>
            <w:tcBorders>
              <w:top w:val="nil"/>
              <w:left w:val="nil"/>
              <w:right w:val="nil"/>
            </w:tcBorders>
            <w:shd w:val="clear" w:color="auto" w:fill="auto"/>
            <w:noWrap/>
            <w:vAlign w:val="bottom"/>
          </w:tcPr>
          <w:p w14:paraId="2DD4D0A9" w14:textId="77777777" w:rsidR="00EB0EE0" w:rsidRPr="00390E60" w:rsidRDefault="00EB0EE0" w:rsidP="00390E60">
            <w:pPr>
              <w:spacing w:line="240" w:lineRule="auto"/>
              <w:jc w:val="center"/>
              <w:rPr>
                <w:rFonts w:ascii="Angsana New" w:hAnsi="Angsana New"/>
                <w:color w:val="000000"/>
                <w:sz w:val="28"/>
                <w:szCs w:val="28"/>
              </w:rPr>
            </w:pPr>
          </w:p>
        </w:tc>
        <w:tc>
          <w:tcPr>
            <w:tcW w:w="1377" w:type="dxa"/>
            <w:gridSpan w:val="2"/>
            <w:tcBorders>
              <w:top w:val="nil"/>
              <w:left w:val="nil"/>
              <w:bottom w:val="single" w:sz="4" w:space="0" w:color="auto"/>
              <w:right w:val="nil"/>
            </w:tcBorders>
            <w:shd w:val="clear" w:color="auto" w:fill="auto"/>
            <w:noWrap/>
            <w:vAlign w:val="bottom"/>
          </w:tcPr>
          <w:p w14:paraId="5855B4D7" w14:textId="794BEA78" w:rsidR="00EB0EE0" w:rsidRPr="00390E60" w:rsidRDefault="00390E60" w:rsidP="00390E60">
            <w:pPr>
              <w:spacing w:line="240" w:lineRule="auto"/>
              <w:jc w:val="center"/>
              <w:rPr>
                <w:rFonts w:ascii="Angsana New" w:hAnsi="Angsana New"/>
                <w:color w:val="000000"/>
                <w:sz w:val="28"/>
                <w:szCs w:val="28"/>
              </w:rPr>
            </w:pPr>
            <w:r>
              <w:rPr>
                <w:rFonts w:ascii="Angsana New" w:hAnsi="Angsana New"/>
                <w:color w:val="000000"/>
                <w:sz w:val="28"/>
                <w:szCs w:val="28"/>
              </w:rPr>
              <w:t xml:space="preserve">    </w:t>
            </w:r>
            <w:r w:rsidR="00EB0EE0" w:rsidRPr="00390E60">
              <w:rPr>
                <w:rFonts w:ascii="Angsana New" w:hAnsi="Angsana New"/>
                <w:color w:val="000000"/>
                <w:sz w:val="28"/>
                <w:szCs w:val="28"/>
              </w:rPr>
              <w:t>-</w:t>
            </w:r>
          </w:p>
        </w:tc>
        <w:tc>
          <w:tcPr>
            <w:tcW w:w="96" w:type="dxa"/>
            <w:tcBorders>
              <w:top w:val="nil"/>
              <w:left w:val="nil"/>
              <w:right w:val="nil"/>
            </w:tcBorders>
            <w:shd w:val="clear" w:color="auto" w:fill="auto"/>
            <w:noWrap/>
            <w:vAlign w:val="bottom"/>
          </w:tcPr>
          <w:p w14:paraId="6B0786F3" w14:textId="77777777" w:rsidR="00EB0EE0" w:rsidRPr="00390E60" w:rsidRDefault="00EB0EE0" w:rsidP="00390E60">
            <w:pPr>
              <w:spacing w:line="240" w:lineRule="auto"/>
              <w:jc w:val="center"/>
              <w:rPr>
                <w:rFonts w:ascii="Angsana New" w:hAnsi="Angsana New"/>
                <w:color w:val="000000"/>
                <w:sz w:val="28"/>
                <w:szCs w:val="28"/>
              </w:rPr>
            </w:pPr>
          </w:p>
        </w:tc>
        <w:tc>
          <w:tcPr>
            <w:tcW w:w="1377" w:type="dxa"/>
            <w:tcBorders>
              <w:top w:val="nil"/>
              <w:left w:val="nil"/>
              <w:bottom w:val="single" w:sz="4" w:space="0" w:color="auto"/>
              <w:right w:val="nil"/>
            </w:tcBorders>
            <w:shd w:val="clear" w:color="auto" w:fill="auto"/>
            <w:noWrap/>
            <w:vAlign w:val="bottom"/>
          </w:tcPr>
          <w:p w14:paraId="1AD1193B" w14:textId="11AEDFC1" w:rsidR="00EB0EE0" w:rsidRPr="00390E60" w:rsidRDefault="00EB0EE0" w:rsidP="00390E60">
            <w:pPr>
              <w:spacing w:line="240" w:lineRule="auto"/>
              <w:jc w:val="center"/>
              <w:rPr>
                <w:rFonts w:ascii="Angsana New" w:hAnsi="Angsana New"/>
                <w:color w:val="000000"/>
                <w:sz w:val="28"/>
                <w:szCs w:val="28"/>
              </w:rPr>
            </w:pPr>
            <w:r w:rsidRPr="00390E60">
              <w:rPr>
                <w:rFonts w:ascii="Angsana New" w:hAnsi="Angsana New"/>
                <w:color w:val="000000"/>
                <w:sz w:val="28"/>
                <w:szCs w:val="28"/>
              </w:rPr>
              <w:t>(3</w:t>
            </w:r>
            <w:r w:rsidR="00390E60">
              <w:rPr>
                <w:rFonts w:ascii="Angsana New" w:hAnsi="Angsana New"/>
                <w:color w:val="000000"/>
                <w:sz w:val="28"/>
                <w:szCs w:val="28"/>
              </w:rPr>
              <w:t>,056</w:t>
            </w:r>
            <w:r w:rsidRPr="00390E60">
              <w:rPr>
                <w:rFonts w:ascii="Angsana New" w:hAnsi="Angsana New"/>
                <w:color w:val="000000"/>
                <w:sz w:val="28"/>
                <w:szCs w:val="28"/>
              </w:rPr>
              <w:t>)</w:t>
            </w:r>
          </w:p>
        </w:tc>
        <w:tc>
          <w:tcPr>
            <w:tcW w:w="154" w:type="dxa"/>
            <w:tcBorders>
              <w:top w:val="nil"/>
              <w:left w:val="nil"/>
              <w:right w:val="nil"/>
            </w:tcBorders>
            <w:shd w:val="clear" w:color="auto" w:fill="auto"/>
            <w:noWrap/>
            <w:vAlign w:val="bottom"/>
          </w:tcPr>
          <w:p w14:paraId="62C1B723" w14:textId="77777777" w:rsidR="00EB0EE0" w:rsidRPr="00390E60" w:rsidRDefault="00EB0EE0" w:rsidP="00390E60">
            <w:pPr>
              <w:spacing w:line="240" w:lineRule="auto"/>
              <w:jc w:val="center"/>
              <w:rPr>
                <w:rFonts w:ascii="Angsana New" w:hAnsi="Angsana New"/>
                <w:color w:val="000000"/>
                <w:sz w:val="28"/>
                <w:szCs w:val="28"/>
              </w:rPr>
            </w:pPr>
          </w:p>
        </w:tc>
        <w:tc>
          <w:tcPr>
            <w:tcW w:w="1285" w:type="dxa"/>
            <w:tcBorders>
              <w:top w:val="nil"/>
              <w:left w:val="nil"/>
              <w:bottom w:val="single" w:sz="4" w:space="0" w:color="auto"/>
              <w:right w:val="nil"/>
            </w:tcBorders>
            <w:shd w:val="clear" w:color="auto" w:fill="auto"/>
            <w:noWrap/>
            <w:vAlign w:val="bottom"/>
          </w:tcPr>
          <w:p w14:paraId="3C9B973A" w14:textId="778A1F18" w:rsidR="00EB0EE0" w:rsidRPr="00390E60" w:rsidRDefault="00390E60" w:rsidP="00390E60">
            <w:pPr>
              <w:spacing w:line="240" w:lineRule="auto"/>
              <w:ind w:left="-13" w:firstLine="13"/>
              <w:jc w:val="center"/>
              <w:rPr>
                <w:rFonts w:ascii="Angsana New" w:hAnsi="Angsana New"/>
                <w:color w:val="000000"/>
                <w:sz w:val="28"/>
                <w:szCs w:val="28"/>
              </w:rPr>
            </w:pPr>
            <w:r>
              <w:rPr>
                <w:rFonts w:ascii="Angsana New" w:hAnsi="Angsana New"/>
                <w:color w:val="000000"/>
                <w:sz w:val="28"/>
                <w:szCs w:val="28"/>
              </w:rPr>
              <w:t xml:space="preserve">  </w:t>
            </w:r>
            <w:r w:rsidR="00EB0EE0" w:rsidRPr="00390E60">
              <w:rPr>
                <w:rFonts w:ascii="Angsana New" w:hAnsi="Angsana New"/>
                <w:color w:val="000000"/>
                <w:sz w:val="28"/>
                <w:szCs w:val="28"/>
              </w:rPr>
              <w:t>-</w:t>
            </w:r>
          </w:p>
        </w:tc>
      </w:tr>
      <w:tr w:rsidR="00EB0EE0" w:rsidRPr="00141621" w14:paraId="008EE2AF" w14:textId="77777777" w:rsidTr="00526CB1">
        <w:trPr>
          <w:gridAfter w:val="1"/>
          <w:wAfter w:w="12" w:type="dxa"/>
          <w:trHeight w:val="384"/>
        </w:trPr>
        <w:tc>
          <w:tcPr>
            <w:tcW w:w="4179" w:type="dxa"/>
            <w:tcBorders>
              <w:top w:val="nil"/>
              <w:left w:val="nil"/>
              <w:bottom w:val="nil"/>
              <w:right w:val="nil"/>
            </w:tcBorders>
            <w:shd w:val="clear" w:color="auto" w:fill="auto"/>
            <w:noWrap/>
            <w:vAlign w:val="center"/>
            <w:hideMark/>
          </w:tcPr>
          <w:p w14:paraId="40578202" w14:textId="22D08AB6" w:rsidR="00EB0EE0" w:rsidRPr="00D542EC" w:rsidRDefault="00EB0EE0" w:rsidP="00EB0EE0">
            <w:pPr>
              <w:spacing w:line="240" w:lineRule="auto"/>
              <w:rPr>
                <w:rFonts w:ascii="Angsana New" w:hAnsi="Angsana New"/>
                <w:color w:val="000000"/>
                <w:sz w:val="28"/>
                <w:szCs w:val="28"/>
              </w:rPr>
            </w:pPr>
            <w:r w:rsidRPr="00D542EC">
              <w:rPr>
                <w:rFonts w:ascii="Angsana New" w:hAnsi="Angsana New"/>
                <w:color w:val="000000"/>
                <w:sz w:val="28"/>
                <w:szCs w:val="28"/>
                <w:cs/>
              </w:rPr>
              <w:t>(</w:t>
            </w:r>
            <w:r w:rsidRPr="00D542EC">
              <w:rPr>
                <w:rFonts w:ascii="Angsana New" w:hAnsi="Angsana New"/>
                <w:color w:val="000000"/>
                <w:sz w:val="28"/>
                <w:szCs w:val="28"/>
              </w:rPr>
              <w:t>Income) income tax expenses shown in the profit (loss) statement</w:t>
            </w:r>
            <w:r w:rsidRPr="00D542EC">
              <w:rPr>
                <w:rFonts w:ascii="Angsana New" w:hAnsi="Angsana New"/>
                <w:color w:val="000000"/>
                <w:sz w:val="28"/>
                <w:szCs w:val="28"/>
                <w:cs/>
              </w:rPr>
              <w:t>)</w:t>
            </w:r>
          </w:p>
        </w:tc>
        <w:tc>
          <w:tcPr>
            <w:tcW w:w="1377" w:type="dxa"/>
            <w:tcBorders>
              <w:top w:val="single" w:sz="4" w:space="0" w:color="auto"/>
              <w:left w:val="nil"/>
              <w:bottom w:val="double" w:sz="4" w:space="0" w:color="auto"/>
              <w:right w:val="nil"/>
            </w:tcBorders>
            <w:shd w:val="clear" w:color="auto" w:fill="auto"/>
            <w:noWrap/>
            <w:vAlign w:val="center"/>
          </w:tcPr>
          <w:p w14:paraId="7823674E" w14:textId="466C7655" w:rsidR="00EB0EE0" w:rsidRPr="00390E60" w:rsidRDefault="00EB0EE0" w:rsidP="00EB0EE0">
            <w:pPr>
              <w:spacing w:line="240" w:lineRule="auto"/>
              <w:jc w:val="center"/>
              <w:rPr>
                <w:rFonts w:ascii="Angsana New" w:hAnsi="Angsana New"/>
                <w:color w:val="000000"/>
                <w:sz w:val="28"/>
                <w:szCs w:val="28"/>
              </w:rPr>
            </w:pPr>
            <w:r w:rsidRPr="00390E60">
              <w:rPr>
                <w:rFonts w:ascii="Angsana New" w:hAnsi="Angsana New"/>
                <w:color w:val="000000"/>
                <w:sz w:val="28"/>
                <w:szCs w:val="28"/>
              </w:rPr>
              <w:t>(</w:t>
            </w:r>
            <w:r w:rsidR="00390E60" w:rsidRPr="00390E60">
              <w:rPr>
                <w:rFonts w:ascii="Angsana New" w:hAnsi="Angsana New"/>
                <w:color w:val="000000"/>
                <w:sz w:val="28"/>
                <w:szCs w:val="28"/>
              </w:rPr>
              <w:t>4,140</w:t>
            </w:r>
            <w:r w:rsidRPr="00390E60">
              <w:rPr>
                <w:rFonts w:ascii="Angsana New" w:hAnsi="Angsana New"/>
                <w:color w:val="000000"/>
                <w:sz w:val="28"/>
                <w:szCs w:val="28"/>
              </w:rPr>
              <w:t>)</w:t>
            </w:r>
          </w:p>
        </w:tc>
        <w:tc>
          <w:tcPr>
            <w:tcW w:w="76" w:type="dxa"/>
            <w:tcBorders>
              <w:left w:val="nil"/>
              <w:right w:val="nil"/>
            </w:tcBorders>
            <w:shd w:val="clear" w:color="auto" w:fill="auto"/>
            <w:noWrap/>
            <w:vAlign w:val="center"/>
          </w:tcPr>
          <w:p w14:paraId="013F20B6" w14:textId="77777777" w:rsidR="00EB0EE0" w:rsidRPr="00390E60" w:rsidRDefault="00EB0EE0" w:rsidP="00EB0EE0">
            <w:pPr>
              <w:spacing w:line="240" w:lineRule="auto"/>
              <w:jc w:val="right"/>
              <w:rPr>
                <w:rFonts w:ascii="Angsana New" w:hAnsi="Angsana New"/>
                <w:color w:val="000000"/>
                <w:sz w:val="28"/>
                <w:szCs w:val="28"/>
              </w:rPr>
            </w:pPr>
          </w:p>
        </w:tc>
        <w:tc>
          <w:tcPr>
            <w:tcW w:w="1377" w:type="dxa"/>
            <w:gridSpan w:val="2"/>
            <w:tcBorders>
              <w:top w:val="single" w:sz="4" w:space="0" w:color="auto"/>
              <w:left w:val="nil"/>
              <w:bottom w:val="double" w:sz="4" w:space="0" w:color="auto"/>
              <w:right w:val="nil"/>
            </w:tcBorders>
            <w:shd w:val="clear" w:color="auto" w:fill="auto"/>
            <w:noWrap/>
            <w:vAlign w:val="center"/>
          </w:tcPr>
          <w:p w14:paraId="6DD6A5E1" w14:textId="3429DD1D" w:rsidR="00EB0EE0" w:rsidRPr="00390E60" w:rsidRDefault="00EB0EE0" w:rsidP="00EB0EE0">
            <w:pPr>
              <w:spacing w:line="240" w:lineRule="auto"/>
              <w:jc w:val="center"/>
              <w:rPr>
                <w:rFonts w:ascii="Angsana New" w:hAnsi="Angsana New"/>
                <w:color w:val="000000"/>
                <w:sz w:val="28"/>
                <w:szCs w:val="28"/>
              </w:rPr>
            </w:pPr>
            <w:r w:rsidRPr="00390E60">
              <w:rPr>
                <w:rFonts w:ascii="Angsana New" w:hAnsi="Angsana New"/>
                <w:color w:val="000000"/>
                <w:sz w:val="28"/>
                <w:szCs w:val="28"/>
              </w:rPr>
              <w:t>(2</w:t>
            </w:r>
            <w:r w:rsidR="00390E60" w:rsidRPr="00390E60">
              <w:rPr>
                <w:rFonts w:ascii="Angsana New" w:hAnsi="Angsana New"/>
                <w:color w:val="000000"/>
                <w:sz w:val="28"/>
                <w:szCs w:val="28"/>
              </w:rPr>
              <w:t>4</w:t>
            </w:r>
            <w:r w:rsidRPr="00390E60">
              <w:rPr>
                <w:rFonts w:ascii="Angsana New" w:hAnsi="Angsana New"/>
                <w:color w:val="000000"/>
                <w:sz w:val="28"/>
                <w:szCs w:val="28"/>
              </w:rPr>
              <w:t>)</w:t>
            </w:r>
          </w:p>
        </w:tc>
        <w:tc>
          <w:tcPr>
            <w:tcW w:w="96" w:type="dxa"/>
            <w:tcBorders>
              <w:left w:val="nil"/>
              <w:right w:val="nil"/>
            </w:tcBorders>
            <w:shd w:val="clear" w:color="auto" w:fill="auto"/>
            <w:noWrap/>
            <w:vAlign w:val="center"/>
          </w:tcPr>
          <w:p w14:paraId="5EA698AE" w14:textId="77777777" w:rsidR="00EB0EE0" w:rsidRPr="00390E60" w:rsidRDefault="00EB0EE0" w:rsidP="00EB0EE0">
            <w:pPr>
              <w:spacing w:line="240" w:lineRule="auto"/>
              <w:jc w:val="right"/>
              <w:rPr>
                <w:rFonts w:ascii="Angsana New" w:hAnsi="Angsana New"/>
                <w:color w:val="000000"/>
                <w:sz w:val="28"/>
                <w:szCs w:val="28"/>
              </w:rPr>
            </w:pPr>
          </w:p>
        </w:tc>
        <w:tc>
          <w:tcPr>
            <w:tcW w:w="1377" w:type="dxa"/>
            <w:tcBorders>
              <w:top w:val="single" w:sz="4" w:space="0" w:color="auto"/>
              <w:left w:val="nil"/>
              <w:bottom w:val="double" w:sz="4" w:space="0" w:color="auto"/>
              <w:right w:val="nil"/>
            </w:tcBorders>
            <w:shd w:val="clear" w:color="auto" w:fill="auto"/>
            <w:noWrap/>
            <w:vAlign w:val="center"/>
          </w:tcPr>
          <w:p w14:paraId="383C3ED3" w14:textId="42A6734B" w:rsidR="00EB0EE0" w:rsidRPr="00390E60" w:rsidRDefault="00390E60" w:rsidP="00EB0EE0">
            <w:pPr>
              <w:spacing w:line="240" w:lineRule="auto"/>
              <w:jc w:val="center"/>
              <w:rPr>
                <w:rFonts w:ascii="Angsana New" w:hAnsi="Angsana New"/>
                <w:color w:val="000000"/>
                <w:sz w:val="28"/>
                <w:szCs w:val="28"/>
              </w:rPr>
            </w:pPr>
            <w:r>
              <w:rPr>
                <w:rFonts w:ascii="Angsana New" w:hAnsi="Angsana New"/>
                <w:color w:val="000000"/>
                <w:sz w:val="28"/>
                <w:szCs w:val="28"/>
              </w:rPr>
              <w:t xml:space="preserve">      </w:t>
            </w:r>
            <w:r w:rsidR="00EB0EE0" w:rsidRPr="00390E60">
              <w:rPr>
                <w:rFonts w:ascii="Angsana New" w:hAnsi="Angsana New"/>
                <w:color w:val="000000"/>
                <w:sz w:val="28"/>
                <w:szCs w:val="28"/>
              </w:rPr>
              <w:t>-</w:t>
            </w:r>
          </w:p>
        </w:tc>
        <w:tc>
          <w:tcPr>
            <w:tcW w:w="154" w:type="dxa"/>
            <w:tcBorders>
              <w:left w:val="nil"/>
              <w:right w:val="nil"/>
            </w:tcBorders>
            <w:shd w:val="clear" w:color="auto" w:fill="auto"/>
            <w:noWrap/>
            <w:vAlign w:val="center"/>
          </w:tcPr>
          <w:p w14:paraId="7A4308E7" w14:textId="77777777" w:rsidR="00EB0EE0" w:rsidRPr="00390E60" w:rsidRDefault="00EB0EE0" w:rsidP="00EB0EE0">
            <w:pPr>
              <w:spacing w:line="240" w:lineRule="auto"/>
              <w:jc w:val="right"/>
              <w:rPr>
                <w:rFonts w:ascii="Angsana New" w:hAnsi="Angsana New"/>
                <w:color w:val="000000"/>
                <w:sz w:val="28"/>
                <w:szCs w:val="28"/>
              </w:rPr>
            </w:pPr>
          </w:p>
        </w:tc>
        <w:tc>
          <w:tcPr>
            <w:tcW w:w="1285" w:type="dxa"/>
            <w:tcBorders>
              <w:top w:val="single" w:sz="4" w:space="0" w:color="auto"/>
              <w:left w:val="nil"/>
              <w:bottom w:val="double" w:sz="4" w:space="0" w:color="auto"/>
            </w:tcBorders>
            <w:shd w:val="clear" w:color="auto" w:fill="auto"/>
            <w:noWrap/>
            <w:vAlign w:val="center"/>
          </w:tcPr>
          <w:p w14:paraId="78B98777" w14:textId="59931BB5" w:rsidR="00EB0EE0" w:rsidRPr="00390E60" w:rsidRDefault="00390E60" w:rsidP="00390E60">
            <w:pPr>
              <w:spacing w:line="240" w:lineRule="auto"/>
              <w:ind w:left="-13" w:firstLine="13"/>
              <w:jc w:val="center"/>
              <w:rPr>
                <w:rFonts w:ascii="Angsana New" w:hAnsi="Angsana New"/>
                <w:color w:val="000000"/>
                <w:sz w:val="28"/>
                <w:szCs w:val="28"/>
              </w:rPr>
            </w:pPr>
            <w:r>
              <w:rPr>
                <w:rFonts w:ascii="Angsana New" w:hAnsi="Angsana New"/>
                <w:color w:val="000000"/>
                <w:sz w:val="28"/>
                <w:szCs w:val="28"/>
              </w:rPr>
              <w:t xml:space="preserve">  </w:t>
            </w:r>
            <w:r w:rsidR="00EB0EE0" w:rsidRPr="00390E60">
              <w:rPr>
                <w:rFonts w:ascii="Angsana New" w:hAnsi="Angsana New"/>
                <w:color w:val="000000"/>
                <w:sz w:val="28"/>
                <w:szCs w:val="28"/>
              </w:rPr>
              <w:t>-</w:t>
            </w:r>
          </w:p>
        </w:tc>
      </w:tr>
      <w:tr w:rsidR="009F2562" w:rsidRPr="002F7D28" w14:paraId="69C63753" w14:textId="77777777" w:rsidTr="00526CB1">
        <w:trPr>
          <w:trHeight w:val="432"/>
        </w:trPr>
        <w:tc>
          <w:tcPr>
            <w:tcW w:w="4179" w:type="dxa"/>
            <w:tcBorders>
              <w:top w:val="nil"/>
              <w:left w:val="nil"/>
              <w:bottom w:val="nil"/>
              <w:right w:val="nil"/>
            </w:tcBorders>
            <w:shd w:val="clear" w:color="auto" w:fill="auto"/>
            <w:noWrap/>
            <w:vAlign w:val="bottom"/>
          </w:tcPr>
          <w:p w14:paraId="26DD0CF1" w14:textId="77777777" w:rsidR="009F2562" w:rsidRPr="002F7D28" w:rsidRDefault="009F2562" w:rsidP="00470931">
            <w:pPr>
              <w:spacing w:line="240" w:lineRule="auto"/>
              <w:jc w:val="center"/>
              <w:rPr>
                <w:rFonts w:ascii="Angsana New" w:hAnsi="Angsana New"/>
                <w:color w:val="000000"/>
                <w:sz w:val="28"/>
                <w:szCs w:val="28"/>
                <w:highlight w:val="green"/>
              </w:rPr>
            </w:pPr>
          </w:p>
        </w:tc>
        <w:tc>
          <w:tcPr>
            <w:tcW w:w="5754" w:type="dxa"/>
            <w:gridSpan w:val="9"/>
            <w:tcBorders>
              <w:left w:val="nil"/>
            </w:tcBorders>
            <w:shd w:val="clear" w:color="auto" w:fill="auto"/>
            <w:noWrap/>
            <w:vAlign w:val="center"/>
          </w:tcPr>
          <w:p w14:paraId="0946520B" w14:textId="77777777" w:rsidR="009F2562" w:rsidRDefault="009F2562" w:rsidP="00470931">
            <w:pPr>
              <w:spacing w:line="240" w:lineRule="auto"/>
              <w:jc w:val="center"/>
              <w:rPr>
                <w:rFonts w:ascii="Angsana New" w:hAnsi="Angsana New"/>
                <w:color w:val="000000"/>
                <w:sz w:val="28"/>
                <w:szCs w:val="28"/>
                <w:highlight w:val="green"/>
              </w:rPr>
            </w:pPr>
          </w:p>
        </w:tc>
      </w:tr>
      <w:tr w:rsidR="00526CB1" w:rsidRPr="002F7D28" w14:paraId="7903313C" w14:textId="77777777" w:rsidTr="00526CB1">
        <w:trPr>
          <w:gridAfter w:val="9"/>
          <w:wAfter w:w="5754" w:type="dxa"/>
          <w:trHeight w:val="432"/>
        </w:trPr>
        <w:tc>
          <w:tcPr>
            <w:tcW w:w="4179" w:type="dxa"/>
            <w:tcBorders>
              <w:top w:val="nil"/>
              <w:left w:val="nil"/>
              <w:bottom w:val="nil"/>
              <w:right w:val="nil"/>
            </w:tcBorders>
            <w:shd w:val="clear" w:color="auto" w:fill="auto"/>
            <w:noWrap/>
            <w:vAlign w:val="bottom"/>
          </w:tcPr>
          <w:p w14:paraId="049B1032" w14:textId="77777777" w:rsidR="00526CB1" w:rsidRPr="002F7D28" w:rsidRDefault="00526CB1" w:rsidP="00470931">
            <w:pPr>
              <w:spacing w:line="240" w:lineRule="auto"/>
              <w:jc w:val="center"/>
              <w:rPr>
                <w:rFonts w:ascii="Angsana New" w:hAnsi="Angsana New"/>
                <w:color w:val="000000"/>
                <w:sz w:val="28"/>
                <w:szCs w:val="28"/>
                <w:highlight w:val="green"/>
              </w:rPr>
            </w:pPr>
          </w:p>
        </w:tc>
      </w:tr>
    </w:tbl>
    <w:p w14:paraId="38404337"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2D9E0F48"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2328DFDC"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6F5B7C59"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56E015A8"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705EE4A2"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644681D9"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42F3B031"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3CF4CC02"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182B2063" w14:textId="76D9013C" w:rsidR="005E25AB" w:rsidRPr="002A370A" w:rsidRDefault="00377FAC"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r>
        <w:rPr>
          <w:rFonts w:ascii="Angsana New" w:hAnsi="Angsana New"/>
          <w:sz w:val="28"/>
          <w:szCs w:val="28"/>
        </w:rPr>
        <w:lastRenderedPageBreak/>
        <w:t xml:space="preserve">22.3 </w:t>
      </w:r>
      <w:r w:rsidR="005E25AB" w:rsidRPr="00604403">
        <w:rPr>
          <w:rFonts w:ascii="Angsana New" w:hAnsi="Angsana New"/>
          <w:sz w:val="28"/>
          <w:szCs w:val="28"/>
        </w:rPr>
        <w:t xml:space="preserve">As at </w:t>
      </w:r>
      <w:r w:rsidR="00C115CF" w:rsidRPr="00604403">
        <w:rPr>
          <w:rFonts w:ascii="Angsana New" w:hAnsi="Angsana New"/>
          <w:sz w:val="28"/>
          <w:szCs w:val="28"/>
        </w:rPr>
        <w:t>December</w:t>
      </w:r>
      <w:r w:rsidR="005E25AB" w:rsidRPr="00604403">
        <w:rPr>
          <w:rFonts w:ascii="Angsana New" w:hAnsi="Angsana New"/>
          <w:sz w:val="28"/>
          <w:szCs w:val="28"/>
        </w:rPr>
        <w:t xml:space="preserve"> </w:t>
      </w:r>
      <w:r w:rsidR="0060257C" w:rsidRPr="00604403">
        <w:rPr>
          <w:rFonts w:ascii="Angsana New" w:hAnsi="Angsana New"/>
          <w:sz w:val="28"/>
          <w:szCs w:val="28"/>
        </w:rPr>
        <w:t>3</w:t>
      </w:r>
      <w:r w:rsidR="00C115CF" w:rsidRPr="00604403">
        <w:rPr>
          <w:rFonts w:ascii="Angsana New" w:hAnsi="Angsana New"/>
          <w:sz w:val="28"/>
          <w:szCs w:val="28"/>
        </w:rPr>
        <w:t>1</w:t>
      </w:r>
      <w:r w:rsidR="005E25AB" w:rsidRPr="00604403">
        <w:rPr>
          <w:rFonts w:ascii="Angsana New" w:hAnsi="Angsana New"/>
          <w:sz w:val="28"/>
          <w:szCs w:val="28"/>
        </w:rPr>
        <w:t xml:space="preserve">, </w:t>
      </w:r>
      <w:r w:rsidR="0060257C" w:rsidRPr="00604403">
        <w:rPr>
          <w:rFonts w:ascii="Angsana New" w:hAnsi="Angsana New"/>
          <w:sz w:val="28"/>
          <w:szCs w:val="28"/>
        </w:rPr>
        <w:t>20</w:t>
      </w:r>
      <w:r w:rsidR="005E25AB" w:rsidRPr="00604403">
        <w:rPr>
          <w:rFonts w:ascii="Angsana New" w:hAnsi="Angsana New"/>
          <w:sz w:val="28"/>
          <w:szCs w:val="28"/>
        </w:rPr>
        <w:t>2</w:t>
      </w:r>
      <w:r w:rsidR="00F30ED7" w:rsidRPr="00604403">
        <w:rPr>
          <w:rFonts w:ascii="Angsana New" w:hAnsi="Angsana New"/>
          <w:sz w:val="28"/>
          <w:szCs w:val="28"/>
        </w:rPr>
        <w:t>1</w:t>
      </w:r>
      <w:r w:rsidR="005E25AB" w:rsidRPr="00604403">
        <w:rPr>
          <w:rFonts w:ascii="Angsana New" w:hAnsi="Angsana New"/>
          <w:sz w:val="28"/>
          <w:szCs w:val="28"/>
        </w:rPr>
        <w:t xml:space="preserve">, the Company </w:t>
      </w:r>
      <w:r w:rsidR="00792081" w:rsidRPr="00604403">
        <w:rPr>
          <w:rFonts w:ascii="Angsana New" w:hAnsi="Angsana New"/>
          <w:sz w:val="28"/>
          <w:szCs w:val="28"/>
        </w:rPr>
        <w:t xml:space="preserve">and subsidiary </w:t>
      </w:r>
      <w:r w:rsidR="005E25AB" w:rsidRPr="00604403">
        <w:rPr>
          <w:rFonts w:ascii="Angsana New" w:hAnsi="Angsana New"/>
          <w:sz w:val="28"/>
          <w:szCs w:val="28"/>
        </w:rPr>
        <w:t xml:space="preserve">had tax loss carry forward amounting to approximately </w:t>
      </w:r>
      <w:r w:rsidR="00AB4C34" w:rsidRPr="00604403">
        <w:rPr>
          <w:rFonts w:ascii="Angsana New" w:hAnsi="Angsana New"/>
          <w:sz w:val="28"/>
          <w:szCs w:val="28"/>
        </w:rPr>
        <w:t xml:space="preserve">of </w:t>
      </w:r>
      <w:r w:rsidR="005E25AB" w:rsidRPr="00604403">
        <w:rPr>
          <w:rFonts w:ascii="Angsana New" w:hAnsi="Angsana New"/>
          <w:sz w:val="28"/>
          <w:szCs w:val="28"/>
        </w:rPr>
        <w:t>Baht</w:t>
      </w:r>
      <w:r w:rsidR="00792081" w:rsidRPr="00604403">
        <w:rPr>
          <w:rFonts w:ascii="Angsana New" w:hAnsi="Angsana New"/>
          <w:sz w:val="28"/>
          <w:szCs w:val="28"/>
        </w:rPr>
        <w:t xml:space="preserve"> </w:t>
      </w:r>
      <w:r w:rsidR="00AE3CF5">
        <w:rPr>
          <w:rFonts w:ascii="Angsana New" w:hAnsi="Angsana New" w:hint="cs"/>
          <w:sz w:val="28"/>
          <w:szCs w:val="28"/>
          <w:cs/>
        </w:rPr>
        <w:t>736.85</w:t>
      </w:r>
      <w:r w:rsidR="005E25AB" w:rsidRPr="00604403">
        <w:rPr>
          <w:rFonts w:ascii="Angsana New" w:hAnsi="Angsana New"/>
          <w:sz w:val="28"/>
          <w:szCs w:val="28"/>
          <w:cs/>
        </w:rPr>
        <w:t xml:space="preserve"> </w:t>
      </w:r>
      <w:r w:rsidR="005E25AB" w:rsidRPr="00604403">
        <w:rPr>
          <w:rFonts w:ascii="Angsana New" w:hAnsi="Angsana New"/>
          <w:sz w:val="28"/>
          <w:szCs w:val="28"/>
        </w:rPr>
        <w:t>million</w:t>
      </w:r>
      <w:r w:rsidR="00604403" w:rsidRPr="00604403">
        <w:rPr>
          <w:rFonts w:ascii="Angsana New" w:hAnsi="Angsana New"/>
          <w:sz w:val="28"/>
          <w:szCs w:val="28"/>
        </w:rPr>
        <w:t xml:space="preserve"> and Baht </w:t>
      </w:r>
      <w:r w:rsidR="00AE3CF5">
        <w:rPr>
          <w:rFonts w:ascii="Angsana New" w:hAnsi="Angsana New"/>
          <w:sz w:val="28"/>
          <w:szCs w:val="28"/>
        </w:rPr>
        <w:t>28.88</w:t>
      </w:r>
      <w:r w:rsidR="00604403" w:rsidRPr="00604403">
        <w:rPr>
          <w:rFonts w:ascii="Angsana New" w:hAnsi="Angsana New"/>
          <w:sz w:val="28"/>
          <w:szCs w:val="28"/>
        </w:rPr>
        <w:t xml:space="preserve"> million</w:t>
      </w:r>
      <w:r w:rsidR="00792081" w:rsidRPr="00604403">
        <w:rPr>
          <w:rFonts w:ascii="Angsana New" w:hAnsi="Angsana New"/>
          <w:sz w:val="28"/>
          <w:szCs w:val="28"/>
        </w:rPr>
        <w:t xml:space="preserve"> </w:t>
      </w:r>
      <w:r w:rsidR="005E25AB" w:rsidRPr="00604403">
        <w:rPr>
          <w:rFonts w:ascii="Angsana New" w:hAnsi="Angsana New"/>
          <w:sz w:val="28"/>
          <w:szCs w:val="28"/>
        </w:rPr>
        <w:t xml:space="preserve">by such loss carry forward is able to be used as tax credit until </w:t>
      </w:r>
      <w:r w:rsidR="0060257C" w:rsidRPr="00604403">
        <w:rPr>
          <w:rFonts w:ascii="Angsana New" w:hAnsi="Angsana New"/>
          <w:sz w:val="28"/>
          <w:szCs w:val="28"/>
        </w:rPr>
        <w:t>202</w:t>
      </w:r>
      <w:r w:rsidR="00AE3CF5">
        <w:rPr>
          <w:rFonts w:ascii="Angsana New" w:hAnsi="Angsana New"/>
          <w:sz w:val="28"/>
          <w:szCs w:val="28"/>
        </w:rPr>
        <w:t>6</w:t>
      </w:r>
      <w:r w:rsidR="005E25AB" w:rsidRPr="00604403">
        <w:rPr>
          <w:rFonts w:ascii="Angsana New" w:hAnsi="Angsana New"/>
          <w:sz w:val="28"/>
          <w:szCs w:val="28"/>
          <w:cs/>
        </w:rPr>
        <w:t>.</w:t>
      </w:r>
    </w:p>
    <w:p w14:paraId="49863188" w14:textId="27DCF6C6" w:rsidR="005E25AB" w:rsidRDefault="005E25A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2A370A">
        <w:rPr>
          <w:rFonts w:ascii="Angsana New" w:hAnsi="Angsana New"/>
          <w:sz w:val="28"/>
          <w:szCs w:val="28"/>
        </w:rPr>
        <w:t>Deferred tax assets arising from temporary differences and unused tax losses that have  been recognized in the financial statements were as follows:</w:t>
      </w:r>
    </w:p>
    <w:p w14:paraId="62F3BF21" w14:textId="77777777" w:rsidR="00AE3CF5" w:rsidRPr="00AE3CF5"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
    <w:tbl>
      <w:tblPr>
        <w:tblW w:w="9001" w:type="dxa"/>
        <w:tblInd w:w="709" w:type="dxa"/>
        <w:tblLayout w:type="fixed"/>
        <w:tblLook w:val="0000" w:firstRow="0" w:lastRow="0" w:firstColumn="0" w:lastColumn="0" w:noHBand="0" w:noVBand="0"/>
      </w:tblPr>
      <w:tblGrid>
        <w:gridCol w:w="3544"/>
        <w:gridCol w:w="1559"/>
        <w:gridCol w:w="1300"/>
        <w:gridCol w:w="1298"/>
        <w:gridCol w:w="1300"/>
      </w:tblGrid>
      <w:tr w:rsidR="00AE3CF5" w:rsidRPr="00002FF6" w14:paraId="09E73D04" w14:textId="77777777" w:rsidTr="00AE3CF5">
        <w:trPr>
          <w:cantSplit/>
          <w:trHeight w:val="265"/>
        </w:trPr>
        <w:tc>
          <w:tcPr>
            <w:tcW w:w="3544" w:type="dxa"/>
          </w:tcPr>
          <w:p w14:paraId="7B5232EF" w14:textId="77777777" w:rsidR="00AE3CF5" w:rsidRPr="00002FF6" w:rsidRDefault="00AE3CF5" w:rsidP="00B75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457" w:type="dxa"/>
            <w:gridSpan w:val="4"/>
          </w:tcPr>
          <w:p w14:paraId="1B78F1F6" w14:textId="0FE4B7F7" w:rsidR="00AE3CF5" w:rsidRPr="00002FF6" w:rsidRDefault="00AE3CF5" w:rsidP="00B755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2A370A">
              <w:rPr>
                <w:rFonts w:ascii="Angsana New" w:eastAsia="Arial Unicode MS" w:hAnsi="Angsana New"/>
                <w:bCs/>
                <w:sz w:val="28"/>
                <w:szCs w:val="28"/>
              </w:rPr>
              <w:t xml:space="preserve">(Unit : </w:t>
            </w:r>
            <w:r w:rsidRPr="002A370A">
              <w:rPr>
                <w:rFonts w:ascii="Angsana New" w:hAnsi="Angsana New"/>
                <w:sz w:val="28"/>
                <w:szCs w:val="28"/>
              </w:rPr>
              <w:t>Thousand</w:t>
            </w:r>
            <w:r w:rsidRPr="002A370A">
              <w:rPr>
                <w:rFonts w:ascii="Angsana New" w:eastAsia="Arial Unicode MS" w:hAnsi="Angsana New"/>
                <w:bCs/>
                <w:sz w:val="28"/>
                <w:szCs w:val="28"/>
              </w:rPr>
              <w:t xml:space="preserve"> Baht)</w:t>
            </w:r>
          </w:p>
        </w:tc>
      </w:tr>
      <w:tr w:rsidR="00AE3CF5" w:rsidRPr="00002FF6" w14:paraId="5F638D8B" w14:textId="77777777" w:rsidTr="00AE3CF5">
        <w:trPr>
          <w:cantSplit/>
          <w:trHeight w:val="265"/>
        </w:trPr>
        <w:tc>
          <w:tcPr>
            <w:tcW w:w="3544" w:type="dxa"/>
          </w:tcPr>
          <w:p w14:paraId="071C8358" w14:textId="77777777" w:rsidR="00AE3CF5" w:rsidRPr="00002FF6"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859" w:type="dxa"/>
            <w:gridSpan w:val="2"/>
          </w:tcPr>
          <w:p w14:paraId="6BE785FB" w14:textId="3C2A0E4F" w:rsidR="00AE3CF5" w:rsidRPr="00002FF6"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sidRPr="002A370A">
              <w:rPr>
                <w:rFonts w:ascii="Angsana New" w:eastAsia="Calibri" w:hAnsi="Angsana New" w:cs="Cordia New"/>
                <w:sz w:val="28"/>
                <w:szCs w:val="28"/>
              </w:rPr>
              <w:t>Consolidated</w:t>
            </w:r>
            <w:r>
              <w:rPr>
                <w:rFonts w:ascii="Angsana New" w:eastAsia="Calibri" w:hAnsi="Angsana New" w:cs="Cordia New"/>
                <w:sz w:val="28"/>
                <w:szCs w:val="28"/>
              </w:rPr>
              <w:t xml:space="preserve"> </w:t>
            </w:r>
            <w:r w:rsidRPr="002A370A">
              <w:rPr>
                <w:rFonts w:ascii="Angsana New" w:hAnsi="Angsana New"/>
                <w:sz w:val="28"/>
                <w:szCs w:val="28"/>
              </w:rPr>
              <w:t>Financial Statements</w:t>
            </w:r>
          </w:p>
        </w:tc>
        <w:tc>
          <w:tcPr>
            <w:tcW w:w="2598" w:type="dxa"/>
            <w:gridSpan w:val="2"/>
          </w:tcPr>
          <w:p w14:paraId="2C0BE52C" w14:textId="1F08D5CA" w:rsidR="00AE3CF5" w:rsidRPr="00002FF6" w:rsidRDefault="00AE3CF5" w:rsidP="00AE3CF5">
            <w:pPr>
              <w:pBdr>
                <w:bottom w:val="single" w:sz="4" w:space="1" w:color="auto"/>
              </w:pBdr>
              <w:jc w:val="center"/>
              <w:rPr>
                <w:rFonts w:ascii="Angsana New" w:hAnsi="Angsana New"/>
                <w:sz w:val="28"/>
                <w:szCs w:val="28"/>
              </w:rPr>
            </w:pPr>
            <w:r w:rsidRPr="002A370A">
              <w:rPr>
                <w:rFonts w:ascii="Angsana New" w:hAnsi="Angsana New"/>
                <w:sz w:val="28"/>
                <w:szCs w:val="28"/>
              </w:rPr>
              <w:t>Separate</w:t>
            </w:r>
            <w:r>
              <w:rPr>
                <w:rFonts w:ascii="Angsana New" w:hAnsi="Angsana New"/>
                <w:sz w:val="28"/>
                <w:szCs w:val="28"/>
              </w:rPr>
              <w:t xml:space="preserve"> </w:t>
            </w:r>
            <w:r w:rsidRPr="002A370A">
              <w:rPr>
                <w:rFonts w:ascii="Angsana New" w:hAnsi="Angsana New"/>
                <w:sz w:val="28"/>
                <w:szCs w:val="28"/>
              </w:rPr>
              <w:t>Financial Statements</w:t>
            </w:r>
          </w:p>
        </w:tc>
      </w:tr>
      <w:tr w:rsidR="00AE3CF5" w:rsidRPr="00002FF6" w14:paraId="217612DC" w14:textId="77777777" w:rsidTr="00AE3CF5">
        <w:trPr>
          <w:cantSplit/>
          <w:trHeight w:val="265"/>
        </w:trPr>
        <w:tc>
          <w:tcPr>
            <w:tcW w:w="3544" w:type="dxa"/>
          </w:tcPr>
          <w:p w14:paraId="0939EF0E" w14:textId="77777777" w:rsidR="00AE3CF5" w:rsidRPr="00002FF6"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1559" w:type="dxa"/>
            <w:vAlign w:val="bottom"/>
          </w:tcPr>
          <w:p w14:paraId="0E94B299" w14:textId="4C5CE049" w:rsidR="00AE3CF5" w:rsidRPr="00002FF6"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2021</w:t>
            </w:r>
          </w:p>
        </w:tc>
        <w:tc>
          <w:tcPr>
            <w:tcW w:w="1299" w:type="dxa"/>
            <w:vAlign w:val="bottom"/>
          </w:tcPr>
          <w:p w14:paraId="79944822" w14:textId="08329BC2" w:rsidR="00AE3CF5" w:rsidRPr="00002FF6"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2020</w:t>
            </w:r>
          </w:p>
        </w:tc>
        <w:tc>
          <w:tcPr>
            <w:tcW w:w="1298" w:type="dxa"/>
            <w:vAlign w:val="bottom"/>
          </w:tcPr>
          <w:p w14:paraId="48A0352A" w14:textId="55418174" w:rsidR="00AE3CF5" w:rsidRPr="00002FF6"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2021</w:t>
            </w:r>
          </w:p>
        </w:tc>
        <w:tc>
          <w:tcPr>
            <w:tcW w:w="1300" w:type="dxa"/>
            <w:vAlign w:val="bottom"/>
          </w:tcPr>
          <w:p w14:paraId="45246CFE" w14:textId="00E3029F" w:rsidR="00AE3CF5" w:rsidRPr="00002FF6"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2020</w:t>
            </w:r>
          </w:p>
        </w:tc>
      </w:tr>
      <w:tr w:rsidR="00AE3CF5" w:rsidRPr="00002FF6" w14:paraId="48906962" w14:textId="77777777" w:rsidTr="00AE3CF5">
        <w:trPr>
          <w:cantSplit/>
          <w:trHeight w:val="265"/>
        </w:trPr>
        <w:tc>
          <w:tcPr>
            <w:tcW w:w="3544" w:type="dxa"/>
          </w:tcPr>
          <w:p w14:paraId="49BE3972" w14:textId="6CF75BA4" w:rsidR="00AE3CF5" w:rsidRPr="00002FF6"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rPr>
            </w:pPr>
            <w:r>
              <w:rPr>
                <w:rFonts w:ascii="Angsana New" w:hAnsi="Angsana New"/>
                <w:sz w:val="28"/>
                <w:szCs w:val="28"/>
              </w:rPr>
              <w:t>D</w:t>
            </w:r>
            <w:r w:rsidRPr="00AE3CF5">
              <w:rPr>
                <w:rFonts w:ascii="Angsana New" w:hAnsi="Angsana New"/>
                <w:sz w:val="28"/>
                <w:szCs w:val="28"/>
              </w:rPr>
              <w:t>eficits</w:t>
            </w:r>
          </w:p>
        </w:tc>
        <w:tc>
          <w:tcPr>
            <w:tcW w:w="1559" w:type="dxa"/>
            <w:shd w:val="clear" w:color="auto" w:fill="auto"/>
          </w:tcPr>
          <w:p w14:paraId="21AE94BF" w14:textId="77777777" w:rsidR="00AE3CF5" w:rsidRPr="0039060E"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39060E">
              <w:rPr>
                <w:rFonts w:ascii="Angsana New" w:hAnsi="Angsana New"/>
                <w:color w:val="000000"/>
                <w:sz w:val="28"/>
                <w:szCs w:val="28"/>
              </w:rPr>
              <w:t>153,152</w:t>
            </w:r>
          </w:p>
        </w:tc>
        <w:tc>
          <w:tcPr>
            <w:tcW w:w="1299" w:type="dxa"/>
          </w:tcPr>
          <w:p w14:paraId="418D1E0E" w14:textId="77777777" w:rsidR="00AE3CF5" w:rsidRPr="00002FF6"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26D3D">
              <w:rPr>
                <w:rFonts w:ascii="Angsana New" w:hAnsi="Angsana New"/>
                <w:color w:val="000000"/>
                <w:sz w:val="28"/>
                <w:szCs w:val="28"/>
              </w:rPr>
              <w:t>233,867</w:t>
            </w:r>
          </w:p>
        </w:tc>
        <w:tc>
          <w:tcPr>
            <w:tcW w:w="1298" w:type="dxa"/>
            <w:shd w:val="clear" w:color="auto" w:fill="auto"/>
          </w:tcPr>
          <w:p w14:paraId="5DC6E18A" w14:textId="77777777" w:rsidR="00AE3CF5" w:rsidRPr="00002FF6"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147,375</w:t>
            </w:r>
          </w:p>
        </w:tc>
        <w:tc>
          <w:tcPr>
            <w:tcW w:w="1300" w:type="dxa"/>
          </w:tcPr>
          <w:p w14:paraId="31C75EE6" w14:textId="77777777" w:rsidR="00AE3CF5" w:rsidRPr="00002FF6"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26D3D">
              <w:rPr>
                <w:rFonts w:ascii="Angsana New" w:hAnsi="Angsana New"/>
                <w:color w:val="000000"/>
                <w:sz w:val="28"/>
                <w:szCs w:val="28"/>
              </w:rPr>
              <w:t>23</w:t>
            </w:r>
            <w:r>
              <w:rPr>
                <w:rFonts w:ascii="Angsana New" w:hAnsi="Angsana New"/>
                <w:color w:val="000000"/>
                <w:sz w:val="28"/>
                <w:szCs w:val="28"/>
              </w:rPr>
              <w:t>3</w:t>
            </w:r>
            <w:r w:rsidRPr="00426D3D">
              <w:rPr>
                <w:rFonts w:ascii="Angsana New" w:hAnsi="Angsana New"/>
                <w:color w:val="000000"/>
                <w:sz w:val="28"/>
                <w:szCs w:val="28"/>
              </w:rPr>
              <w:t>,858</w:t>
            </w:r>
          </w:p>
        </w:tc>
      </w:tr>
      <w:tr w:rsidR="00AE3CF5" w:rsidRPr="00002FF6" w14:paraId="2C87CE1E" w14:textId="77777777" w:rsidTr="00AE3CF5">
        <w:trPr>
          <w:cantSplit/>
          <w:trHeight w:val="265"/>
        </w:trPr>
        <w:tc>
          <w:tcPr>
            <w:tcW w:w="3544" w:type="dxa"/>
          </w:tcPr>
          <w:p w14:paraId="6727A78C" w14:textId="2AA4DEB7" w:rsidR="00AE3CF5" w:rsidRPr="00002FF6"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cs/>
              </w:rPr>
            </w:pPr>
            <w:r w:rsidRPr="002A370A">
              <w:rPr>
                <w:rFonts w:ascii="Angsana New" w:hAnsi="Angsana New"/>
                <w:sz w:val="28"/>
                <w:szCs w:val="28"/>
                <w:cs/>
              </w:rPr>
              <w:t xml:space="preserve">Allowance for </w:t>
            </w:r>
            <w:r w:rsidRPr="002A370A">
              <w:rPr>
                <w:rFonts w:ascii="Angsana New" w:hAnsi="Angsana New" w:hint="cs"/>
                <w:sz w:val="28"/>
                <w:szCs w:val="28"/>
                <w:cs/>
              </w:rPr>
              <w:t>expected credit losses</w:t>
            </w:r>
          </w:p>
        </w:tc>
        <w:tc>
          <w:tcPr>
            <w:tcW w:w="1559" w:type="dxa"/>
            <w:shd w:val="clear" w:color="auto" w:fill="auto"/>
          </w:tcPr>
          <w:p w14:paraId="7753829E" w14:textId="77777777" w:rsidR="00AE3CF5" w:rsidRPr="0039060E"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39060E">
              <w:rPr>
                <w:rFonts w:ascii="Angsana New" w:hAnsi="Angsana New"/>
                <w:color w:val="000000"/>
                <w:sz w:val="28"/>
                <w:szCs w:val="28"/>
              </w:rPr>
              <w:t>3,020</w:t>
            </w:r>
          </w:p>
        </w:tc>
        <w:tc>
          <w:tcPr>
            <w:tcW w:w="1299" w:type="dxa"/>
          </w:tcPr>
          <w:p w14:paraId="59C6E2A7" w14:textId="77777777" w:rsidR="00AE3CF5" w:rsidRPr="00002FF6"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26D3D">
              <w:rPr>
                <w:rFonts w:ascii="Angsana New" w:hAnsi="Angsana New"/>
                <w:color w:val="000000"/>
                <w:sz w:val="28"/>
                <w:szCs w:val="28"/>
              </w:rPr>
              <w:t>1,254</w:t>
            </w:r>
          </w:p>
        </w:tc>
        <w:tc>
          <w:tcPr>
            <w:tcW w:w="1298" w:type="dxa"/>
            <w:shd w:val="clear" w:color="auto" w:fill="auto"/>
          </w:tcPr>
          <w:p w14:paraId="3DF2193A" w14:textId="77777777" w:rsidR="00AE3CF5" w:rsidRPr="00002FF6"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1,384</w:t>
            </w:r>
          </w:p>
        </w:tc>
        <w:tc>
          <w:tcPr>
            <w:tcW w:w="1300" w:type="dxa"/>
          </w:tcPr>
          <w:p w14:paraId="0BBEA9E1" w14:textId="77777777" w:rsidR="00AE3CF5" w:rsidRPr="00002FF6"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26D3D">
              <w:rPr>
                <w:rFonts w:ascii="Angsana New" w:hAnsi="Angsana New"/>
                <w:color w:val="000000"/>
                <w:sz w:val="28"/>
                <w:szCs w:val="28"/>
              </w:rPr>
              <w:t>1,254</w:t>
            </w:r>
          </w:p>
        </w:tc>
      </w:tr>
      <w:tr w:rsidR="00AE3CF5" w:rsidRPr="00002FF6" w14:paraId="5A23C362" w14:textId="77777777" w:rsidTr="00AE3CF5">
        <w:trPr>
          <w:cantSplit/>
          <w:trHeight w:val="265"/>
        </w:trPr>
        <w:tc>
          <w:tcPr>
            <w:tcW w:w="3544" w:type="dxa"/>
          </w:tcPr>
          <w:p w14:paraId="70FB2345" w14:textId="437D70C1" w:rsidR="00AE3CF5" w:rsidRPr="00002FF6"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cs/>
              </w:rPr>
            </w:pPr>
            <w:r w:rsidRPr="002A370A">
              <w:rPr>
                <w:rFonts w:ascii="Angsana New" w:hAnsi="Angsana New"/>
                <w:sz w:val="28"/>
                <w:szCs w:val="28"/>
                <w:cs/>
              </w:rPr>
              <w:t>Allowance for impairment</w:t>
            </w:r>
            <w:r w:rsidRPr="002A370A">
              <w:rPr>
                <w:rFonts w:ascii="Angsana New" w:hAnsi="Angsana New" w:hint="cs"/>
                <w:sz w:val="28"/>
                <w:szCs w:val="28"/>
                <w:cs/>
              </w:rPr>
              <w:t xml:space="preserve"> assets</w:t>
            </w:r>
          </w:p>
        </w:tc>
        <w:tc>
          <w:tcPr>
            <w:tcW w:w="1559" w:type="dxa"/>
            <w:shd w:val="clear" w:color="auto" w:fill="auto"/>
          </w:tcPr>
          <w:p w14:paraId="6D850E1E" w14:textId="77777777" w:rsidR="00AE3CF5" w:rsidRPr="0039060E"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w:t>
            </w:r>
          </w:p>
        </w:tc>
        <w:tc>
          <w:tcPr>
            <w:tcW w:w="1299" w:type="dxa"/>
          </w:tcPr>
          <w:p w14:paraId="247B7F13" w14:textId="77777777" w:rsidR="00AE3CF5" w:rsidRPr="00002FF6"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26D3D">
              <w:rPr>
                <w:rFonts w:ascii="Angsana New" w:hAnsi="Angsana New"/>
                <w:color w:val="000000"/>
                <w:sz w:val="28"/>
                <w:szCs w:val="28"/>
              </w:rPr>
              <w:t>29,884</w:t>
            </w:r>
          </w:p>
        </w:tc>
        <w:tc>
          <w:tcPr>
            <w:tcW w:w="1298" w:type="dxa"/>
            <w:shd w:val="clear" w:color="auto" w:fill="auto"/>
          </w:tcPr>
          <w:p w14:paraId="30C6BE37" w14:textId="77777777" w:rsidR="00AE3CF5"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w:t>
            </w:r>
          </w:p>
        </w:tc>
        <w:tc>
          <w:tcPr>
            <w:tcW w:w="1300" w:type="dxa"/>
          </w:tcPr>
          <w:p w14:paraId="537C144E" w14:textId="77777777" w:rsidR="00AE3CF5" w:rsidRPr="00002FF6"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26D3D">
              <w:rPr>
                <w:rFonts w:ascii="Angsana New" w:hAnsi="Angsana New"/>
                <w:color w:val="000000"/>
                <w:sz w:val="28"/>
                <w:szCs w:val="28"/>
              </w:rPr>
              <w:t>29,884</w:t>
            </w:r>
          </w:p>
        </w:tc>
      </w:tr>
      <w:tr w:rsidR="00AE3CF5" w:rsidRPr="00002FF6" w14:paraId="4E8BA48C" w14:textId="77777777" w:rsidTr="00AE3CF5">
        <w:trPr>
          <w:cantSplit/>
          <w:trHeight w:val="265"/>
        </w:trPr>
        <w:tc>
          <w:tcPr>
            <w:tcW w:w="3544" w:type="dxa"/>
            <w:vAlign w:val="center"/>
          </w:tcPr>
          <w:p w14:paraId="290B78A5" w14:textId="53591F60" w:rsidR="00AE3CF5" w:rsidRPr="00002FF6"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cs/>
              </w:rPr>
            </w:pPr>
            <w:r w:rsidRPr="002A370A">
              <w:rPr>
                <w:rFonts w:ascii="Angsana New" w:hAnsi="Angsana New"/>
                <w:sz w:val="28"/>
                <w:szCs w:val="28"/>
                <w:cs/>
              </w:rPr>
              <w:t>Employee benefit obligations</w:t>
            </w:r>
          </w:p>
        </w:tc>
        <w:tc>
          <w:tcPr>
            <w:tcW w:w="1559" w:type="dxa"/>
            <w:shd w:val="clear" w:color="auto" w:fill="auto"/>
          </w:tcPr>
          <w:p w14:paraId="382016F3" w14:textId="77777777" w:rsidR="00AE3CF5" w:rsidRPr="0039060E"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39060E">
              <w:rPr>
                <w:rFonts w:ascii="Angsana New" w:hAnsi="Angsana New"/>
                <w:color w:val="000000"/>
                <w:sz w:val="28"/>
                <w:szCs w:val="28"/>
              </w:rPr>
              <w:t>347</w:t>
            </w:r>
          </w:p>
        </w:tc>
        <w:tc>
          <w:tcPr>
            <w:tcW w:w="1299" w:type="dxa"/>
          </w:tcPr>
          <w:p w14:paraId="421D4D48" w14:textId="77777777" w:rsidR="00AE3CF5" w:rsidRPr="00002FF6"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26D3D">
              <w:rPr>
                <w:rFonts w:ascii="Angsana New" w:hAnsi="Angsana New"/>
                <w:color w:val="000000"/>
                <w:sz w:val="28"/>
                <w:szCs w:val="28"/>
              </w:rPr>
              <w:t>263</w:t>
            </w:r>
          </w:p>
        </w:tc>
        <w:tc>
          <w:tcPr>
            <w:tcW w:w="1298" w:type="dxa"/>
            <w:shd w:val="clear" w:color="auto" w:fill="auto"/>
          </w:tcPr>
          <w:p w14:paraId="792A974C" w14:textId="77777777" w:rsidR="00AE3CF5" w:rsidRPr="00002FF6"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142</w:t>
            </w:r>
          </w:p>
        </w:tc>
        <w:tc>
          <w:tcPr>
            <w:tcW w:w="1300" w:type="dxa"/>
          </w:tcPr>
          <w:p w14:paraId="71FB3E22" w14:textId="77777777" w:rsidR="00AE3CF5" w:rsidRPr="00002FF6"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26D3D">
              <w:rPr>
                <w:rFonts w:ascii="Angsana New" w:hAnsi="Angsana New"/>
                <w:color w:val="000000"/>
                <w:sz w:val="28"/>
                <w:szCs w:val="28"/>
              </w:rPr>
              <w:t>263</w:t>
            </w:r>
          </w:p>
        </w:tc>
      </w:tr>
      <w:tr w:rsidR="00AE3CF5" w:rsidRPr="00002FF6" w14:paraId="0EF13374" w14:textId="77777777" w:rsidTr="00AE3CF5">
        <w:trPr>
          <w:cantSplit/>
          <w:trHeight w:val="265"/>
        </w:trPr>
        <w:tc>
          <w:tcPr>
            <w:tcW w:w="3544" w:type="dxa"/>
          </w:tcPr>
          <w:p w14:paraId="5E3474FC" w14:textId="5E892D5D" w:rsidR="00AE3CF5" w:rsidRPr="00002FF6"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cs/>
              </w:rPr>
            </w:pPr>
            <w:r w:rsidRPr="002A370A">
              <w:rPr>
                <w:rFonts w:ascii="Angsana New" w:hAnsi="Angsana New"/>
                <w:sz w:val="28"/>
                <w:szCs w:val="28"/>
                <w:cs/>
              </w:rPr>
              <w:t>Deferred tax assets - Net</w:t>
            </w:r>
          </w:p>
        </w:tc>
        <w:tc>
          <w:tcPr>
            <w:tcW w:w="1559" w:type="dxa"/>
            <w:shd w:val="clear" w:color="auto" w:fill="auto"/>
          </w:tcPr>
          <w:p w14:paraId="1D78D77E" w14:textId="77777777" w:rsidR="00AE3CF5" w:rsidRPr="0039060E"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39060E">
              <w:rPr>
                <w:rFonts w:ascii="Angsana New" w:hAnsi="Angsana New"/>
                <w:color w:val="000000"/>
                <w:sz w:val="28"/>
                <w:szCs w:val="28"/>
              </w:rPr>
              <w:t>156,519</w:t>
            </w:r>
          </w:p>
        </w:tc>
        <w:tc>
          <w:tcPr>
            <w:tcW w:w="1299" w:type="dxa"/>
          </w:tcPr>
          <w:p w14:paraId="3FEFBE7C" w14:textId="77777777" w:rsidR="00AE3CF5" w:rsidRPr="00002FF6"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26D3D">
              <w:rPr>
                <w:rFonts w:ascii="Angsana New" w:hAnsi="Angsana New"/>
                <w:color w:val="000000"/>
                <w:sz w:val="28"/>
                <w:szCs w:val="28"/>
              </w:rPr>
              <w:t>265,268</w:t>
            </w:r>
          </w:p>
        </w:tc>
        <w:tc>
          <w:tcPr>
            <w:tcW w:w="1298" w:type="dxa"/>
            <w:shd w:val="clear" w:color="auto" w:fill="auto"/>
          </w:tcPr>
          <w:p w14:paraId="6B6B8059" w14:textId="77777777" w:rsidR="00AE3CF5" w:rsidRPr="00002FF6"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Pr>
                <w:rFonts w:ascii="Angsana New" w:hAnsi="Angsana New"/>
                <w:color w:val="000000"/>
                <w:sz w:val="28"/>
                <w:szCs w:val="28"/>
              </w:rPr>
              <w:t>148,901</w:t>
            </w:r>
          </w:p>
        </w:tc>
        <w:tc>
          <w:tcPr>
            <w:tcW w:w="1300" w:type="dxa"/>
          </w:tcPr>
          <w:p w14:paraId="1627C65A" w14:textId="77777777" w:rsidR="00AE3CF5" w:rsidRPr="00002FF6"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26D3D">
              <w:rPr>
                <w:rFonts w:ascii="Angsana New" w:hAnsi="Angsana New"/>
                <w:color w:val="000000"/>
                <w:sz w:val="28"/>
                <w:szCs w:val="28"/>
              </w:rPr>
              <w:t>265,259</w:t>
            </w:r>
          </w:p>
        </w:tc>
      </w:tr>
    </w:tbl>
    <w:p w14:paraId="1EDDF40E" w14:textId="43E87DAD" w:rsidR="00AE3CF5" w:rsidRDefault="00AE3CF5"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000CCB56" w14:textId="21988B46" w:rsidR="005E25AB" w:rsidRDefault="005E25AB"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r w:rsidRPr="00604403">
        <w:rPr>
          <w:rFonts w:ascii="Angsana New" w:hAnsi="Angsana New"/>
          <w:sz w:val="28"/>
          <w:szCs w:val="28"/>
        </w:rPr>
        <w:t xml:space="preserve">As at </w:t>
      </w:r>
      <w:r w:rsidR="00C115CF" w:rsidRPr="00604403">
        <w:rPr>
          <w:rFonts w:ascii="Angsana New" w:hAnsi="Angsana New"/>
          <w:sz w:val="28"/>
          <w:szCs w:val="28"/>
        </w:rPr>
        <w:t>December</w:t>
      </w:r>
      <w:r w:rsidRPr="00604403">
        <w:rPr>
          <w:rFonts w:ascii="Angsana New" w:hAnsi="Angsana New"/>
          <w:sz w:val="28"/>
          <w:szCs w:val="28"/>
        </w:rPr>
        <w:t xml:space="preserve"> 3</w:t>
      </w:r>
      <w:r w:rsidR="00C115CF" w:rsidRPr="00604403">
        <w:rPr>
          <w:rFonts w:ascii="Angsana New" w:hAnsi="Angsana New"/>
          <w:sz w:val="28"/>
          <w:szCs w:val="28"/>
        </w:rPr>
        <w:t>1</w:t>
      </w:r>
      <w:r w:rsidRPr="00604403">
        <w:rPr>
          <w:rFonts w:ascii="Angsana New" w:hAnsi="Angsana New"/>
          <w:sz w:val="28"/>
          <w:szCs w:val="28"/>
        </w:rPr>
        <w:t>, 202</w:t>
      </w:r>
      <w:r w:rsidR="00F30ED7" w:rsidRPr="00604403">
        <w:rPr>
          <w:rFonts w:ascii="Angsana New" w:hAnsi="Angsana New"/>
          <w:sz w:val="28"/>
          <w:szCs w:val="28"/>
        </w:rPr>
        <w:t>1</w:t>
      </w:r>
      <w:r w:rsidRPr="00604403">
        <w:rPr>
          <w:rFonts w:ascii="Angsana New" w:hAnsi="Angsana New"/>
          <w:sz w:val="28"/>
          <w:szCs w:val="28"/>
        </w:rPr>
        <w:t xml:space="preserve">, The </w:t>
      </w:r>
      <w:r w:rsidR="00226745" w:rsidRPr="00604403">
        <w:rPr>
          <w:rFonts w:ascii="Angsana New" w:hAnsi="Angsana New"/>
          <w:sz w:val="28"/>
          <w:szCs w:val="28"/>
        </w:rPr>
        <w:t xml:space="preserve">Separate </w:t>
      </w:r>
      <w:r w:rsidRPr="00604403">
        <w:rPr>
          <w:rFonts w:ascii="Angsana New" w:hAnsi="Angsana New"/>
          <w:sz w:val="28"/>
          <w:szCs w:val="28"/>
        </w:rPr>
        <w:t xml:space="preserve">financial statement have deductible temporary differences </w:t>
      </w:r>
      <w:r w:rsidR="005C749C" w:rsidRPr="00604403">
        <w:rPr>
          <w:rFonts w:ascii="Angsana New" w:hAnsi="Angsana New"/>
          <w:sz w:val="28"/>
          <w:szCs w:val="28"/>
        </w:rPr>
        <w:t>of the Company</w:t>
      </w:r>
      <w:r w:rsidRPr="00604403">
        <w:rPr>
          <w:rFonts w:ascii="Angsana New" w:hAnsi="Angsana New"/>
          <w:sz w:val="28"/>
          <w:szCs w:val="28"/>
        </w:rPr>
        <w:t>. On which deferred tax assets have not been recognized as the Company’s management considers that there is uncertainty whether the Company will have sufficient future taxable income to utilize such items and/or they might not be used to offset taxable income in the future.</w:t>
      </w:r>
    </w:p>
    <w:p w14:paraId="09D6FE5E" w14:textId="17E9238F"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6605DC65" w14:textId="09E4F86B"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301ADFAA" w14:textId="1203387B"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209A713F" w14:textId="5FF737F4"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2A2A8314" w14:textId="3715B376"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56927E79" w14:textId="77777777" w:rsidR="00AE3CF5" w:rsidRDefault="00AE3CF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02746C44" w14:textId="4D0AC22C"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30C7E023" w14:textId="7EEE637F" w:rsidR="00AE3CF5" w:rsidRDefault="00AE3CF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1A6BF59A" w14:textId="3AB9CF2A" w:rsidR="00AE3CF5" w:rsidRDefault="00AE3CF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054D5D45" w14:textId="77777777" w:rsidR="00AE3CF5" w:rsidRDefault="00AE3CF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4AD1F3DF" w14:textId="73858EEC"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668B8D44" w14:textId="12B74E1D"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1D3C61F0" w14:textId="3085FEE4"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16635176" w14:textId="2BED73F8" w:rsidR="00EF2DC8" w:rsidRPr="002A370A" w:rsidRDefault="00EF2DC8" w:rsidP="006A5C2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OPERATING SEGMENT</w:t>
      </w:r>
    </w:p>
    <w:p w14:paraId="7B38DB1A" w14:textId="77777777" w:rsidR="006A7681" w:rsidRPr="002A370A" w:rsidRDefault="006A7681"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pPr>
      <w:r w:rsidRPr="002A370A">
        <w:rPr>
          <w:rFonts w:ascii="Angsana New" w:hAnsi="Angsana New"/>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F3A8056" w14:textId="411ADBF9" w:rsidR="008412F5" w:rsidRPr="002A370A" w:rsidRDefault="00F46EC0"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right="29"/>
        <w:jc w:val="thaiDistribute"/>
        <w:rPr>
          <w:rFonts w:ascii="Angsana New" w:hAnsi="Angsana New"/>
          <w:sz w:val="28"/>
          <w:szCs w:val="28"/>
        </w:rPr>
      </w:pPr>
      <w:r w:rsidRPr="002A370A">
        <w:rPr>
          <w:rFonts w:ascii="Angsana New" w:hAnsi="Angsana New"/>
          <w:sz w:val="28"/>
          <w:szCs w:val="28"/>
        </w:rPr>
        <w:t xml:space="preserve">The principal business of the Company is the operation of a port in Bangpakong. The Company has operated transportation and logistics Service. </w:t>
      </w:r>
      <w:r w:rsidR="006A7681" w:rsidRPr="002A370A">
        <w:rPr>
          <w:rFonts w:ascii="Angsana New" w:hAnsi="Angsana New"/>
          <w:sz w:val="28"/>
          <w:szCs w:val="28"/>
        </w:rPr>
        <w:t>Business unit segment informati</w:t>
      </w:r>
      <w:r w:rsidR="006D057E" w:rsidRPr="002A370A">
        <w:rPr>
          <w:rFonts w:ascii="Angsana New" w:hAnsi="Angsana New"/>
          <w:sz w:val="28"/>
          <w:szCs w:val="28"/>
        </w:rPr>
        <w:t xml:space="preserve">on of the Company </w:t>
      </w:r>
      <w:r w:rsidR="005E25AB" w:rsidRPr="002A370A">
        <w:rPr>
          <w:rFonts w:ascii="Angsana New" w:hAnsi="Angsana New"/>
          <w:sz w:val="28"/>
          <w:szCs w:val="28"/>
        </w:rPr>
        <w:t xml:space="preserve">for </w:t>
      </w:r>
      <w:r w:rsidR="00845003">
        <w:rPr>
          <w:rFonts w:ascii="Angsana New" w:hAnsi="Angsana New"/>
          <w:sz w:val="28"/>
          <w:szCs w:val="28"/>
        </w:rPr>
        <w:t xml:space="preserve">the </w:t>
      </w:r>
      <w:r w:rsidR="00696DB9">
        <w:rPr>
          <w:rFonts w:ascii="Angsana New" w:hAnsi="Angsana New"/>
          <w:sz w:val="28"/>
          <w:szCs w:val="28"/>
        </w:rPr>
        <w:t>year</w:t>
      </w:r>
      <w:r w:rsidR="005E25AB" w:rsidRPr="002A370A">
        <w:rPr>
          <w:rFonts w:ascii="Angsana New" w:hAnsi="Angsana New"/>
          <w:sz w:val="28"/>
          <w:szCs w:val="28"/>
        </w:rPr>
        <w:t xml:space="preserve"> ended </w:t>
      </w:r>
      <w:r w:rsidR="00696DB9">
        <w:rPr>
          <w:rFonts w:ascii="Angsana New" w:hAnsi="Angsana New"/>
          <w:sz w:val="28"/>
          <w:szCs w:val="28"/>
        </w:rPr>
        <w:t>December</w:t>
      </w:r>
      <w:r w:rsidR="005E25AB" w:rsidRPr="002A370A">
        <w:rPr>
          <w:rFonts w:ascii="Angsana New" w:hAnsi="Angsana New"/>
          <w:sz w:val="28"/>
          <w:szCs w:val="28"/>
        </w:rPr>
        <w:t xml:space="preserve"> 3</w:t>
      </w:r>
      <w:r w:rsidR="00696DB9">
        <w:rPr>
          <w:rFonts w:ascii="Angsana New" w:hAnsi="Angsana New"/>
          <w:sz w:val="28"/>
          <w:szCs w:val="28"/>
        </w:rPr>
        <w:t>1</w:t>
      </w:r>
      <w:r w:rsidR="00607142" w:rsidRPr="002A370A">
        <w:rPr>
          <w:rFonts w:ascii="Angsana New" w:hAnsi="Angsana New"/>
          <w:sz w:val="28"/>
          <w:szCs w:val="28"/>
        </w:rPr>
        <w:t>, 202</w:t>
      </w:r>
      <w:r w:rsidR="00A65EB4" w:rsidRPr="002A370A">
        <w:rPr>
          <w:rFonts w:ascii="Angsana New" w:hAnsi="Angsana New"/>
          <w:sz w:val="28"/>
          <w:szCs w:val="28"/>
        </w:rPr>
        <w:t>1</w:t>
      </w:r>
      <w:r w:rsidR="00607142" w:rsidRPr="002A370A">
        <w:rPr>
          <w:rFonts w:ascii="Angsana New" w:hAnsi="Angsana New"/>
          <w:sz w:val="28"/>
          <w:szCs w:val="28"/>
        </w:rPr>
        <w:t xml:space="preserve"> and</w:t>
      </w:r>
      <w:r w:rsidR="00A65EB4" w:rsidRPr="002A370A">
        <w:rPr>
          <w:rFonts w:ascii="Angsana New" w:hAnsi="Angsana New"/>
          <w:sz w:val="28"/>
          <w:szCs w:val="28"/>
        </w:rPr>
        <w:t xml:space="preserve"> </w:t>
      </w:r>
      <w:r w:rsidR="00607142" w:rsidRPr="002A370A">
        <w:rPr>
          <w:rFonts w:ascii="Angsana New" w:hAnsi="Angsana New"/>
          <w:sz w:val="28"/>
          <w:szCs w:val="28"/>
        </w:rPr>
        <w:t>20</w:t>
      </w:r>
      <w:r w:rsidR="00A65EB4" w:rsidRPr="002A370A">
        <w:rPr>
          <w:rFonts w:ascii="Angsana New" w:hAnsi="Angsana New"/>
          <w:sz w:val="28"/>
          <w:szCs w:val="28"/>
        </w:rPr>
        <w:t>20</w:t>
      </w:r>
      <w:r w:rsidR="002F7EF4" w:rsidRPr="002A370A">
        <w:rPr>
          <w:rFonts w:ascii="Angsana New" w:hAnsi="Angsana New"/>
          <w:sz w:val="28"/>
          <w:szCs w:val="28"/>
        </w:rPr>
        <w:t xml:space="preserve"> Follows;</w:t>
      </w:r>
    </w:p>
    <w:tbl>
      <w:tblPr>
        <w:tblW w:w="5621" w:type="pct"/>
        <w:tblInd w:w="-601" w:type="dxa"/>
        <w:tblLook w:val="04A0" w:firstRow="1" w:lastRow="0" w:firstColumn="1" w:lastColumn="0" w:noHBand="0" w:noVBand="1"/>
      </w:tblPr>
      <w:tblGrid>
        <w:gridCol w:w="2343"/>
        <w:gridCol w:w="758"/>
        <w:gridCol w:w="775"/>
        <w:gridCol w:w="827"/>
        <w:gridCol w:w="869"/>
        <w:gridCol w:w="827"/>
        <w:gridCol w:w="869"/>
        <w:gridCol w:w="697"/>
        <w:gridCol w:w="744"/>
        <w:gridCol w:w="829"/>
        <w:gridCol w:w="852"/>
      </w:tblGrid>
      <w:tr w:rsidR="00AB5766" w:rsidRPr="002A370A" w14:paraId="68257B6E" w14:textId="77777777" w:rsidTr="0014056B">
        <w:trPr>
          <w:trHeight w:val="20"/>
        </w:trPr>
        <w:tc>
          <w:tcPr>
            <w:tcW w:w="1128" w:type="pct"/>
          </w:tcPr>
          <w:p w14:paraId="317A992F"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872" w:type="pct"/>
            <w:gridSpan w:val="10"/>
          </w:tcPr>
          <w:p w14:paraId="475377BD" w14:textId="5F695F1B"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AB5766" w:rsidRPr="002A370A" w14:paraId="538F9709" w14:textId="77777777" w:rsidTr="0014056B">
        <w:trPr>
          <w:trHeight w:val="20"/>
        </w:trPr>
        <w:tc>
          <w:tcPr>
            <w:tcW w:w="1128" w:type="pct"/>
          </w:tcPr>
          <w:p w14:paraId="00FD08C6"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4"/>
                <w:szCs w:val="24"/>
                <w:cs/>
              </w:rPr>
            </w:pPr>
          </w:p>
        </w:tc>
        <w:tc>
          <w:tcPr>
            <w:tcW w:w="3872" w:type="pct"/>
            <w:gridSpan w:val="10"/>
          </w:tcPr>
          <w:p w14:paraId="0646574B" w14:textId="09088FC3"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z w:val="24"/>
                <w:szCs w:val="24"/>
              </w:rPr>
              <w:t>Consolidated Financial Statements</w:t>
            </w:r>
          </w:p>
        </w:tc>
      </w:tr>
      <w:tr w:rsidR="00AB5766" w:rsidRPr="002A370A" w14:paraId="7CF6CA63" w14:textId="77777777" w:rsidTr="0014056B">
        <w:trPr>
          <w:trHeight w:val="20"/>
        </w:trPr>
        <w:tc>
          <w:tcPr>
            <w:tcW w:w="1128" w:type="pct"/>
          </w:tcPr>
          <w:p w14:paraId="46A221D9"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872" w:type="pct"/>
            <w:gridSpan w:val="10"/>
          </w:tcPr>
          <w:p w14:paraId="54F959CC" w14:textId="4FBABD70" w:rsidR="00AB5766" w:rsidRPr="002A370A" w:rsidRDefault="005E25AB"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For the </w:t>
            </w:r>
            <w:r w:rsidR="00696DB9">
              <w:rPr>
                <w:rFonts w:ascii="Angsana New" w:hAnsi="Angsana New"/>
                <w:snapToGrid w:val="0"/>
                <w:color w:val="000000"/>
                <w:sz w:val="24"/>
                <w:szCs w:val="24"/>
                <w:lang w:eastAsia="th-TH"/>
              </w:rPr>
              <w:t>year</w:t>
            </w:r>
            <w:r w:rsidRPr="002A370A">
              <w:rPr>
                <w:rFonts w:ascii="Angsana New" w:hAnsi="Angsana New"/>
                <w:snapToGrid w:val="0"/>
                <w:color w:val="000000"/>
                <w:sz w:val="24"/>
                <w:szCs w:val="24"/>
                <w:lang w:eastAsia="th-TH"/>
              </w:rPr>
              <w:t xml:space="preserve"> ended</w:t>
            </w:r>
            <w:r w:rsidR="00A65EB4" w:rsidRPr="002A370A">
              <w:rPr>
                <w:rFonts w:ascii="Angsana New" w:hAnsi="Angsana New"/>
                <w:snapToGrid w:val="0"/>
                <w:color w:val="000000"/>
                <w:sz w:val="24"/>
                <w:szCs w:val="24"/>
                <w:lang w:eastAsia="th-TH"/>
              </w:rPr>
              <w:t xml:space="preserve"> </w:t>
            </w:r>
            <w:r w:rsidR="00696DB9">
              <w:rPr>
                <w:rFonts w:ascii="Angsana New" w:hAnsi="Angsana New"/>
                <w:snapToGrid w:val="0"/>
                <w:color w:val="000000"/>
                <w:sz w:val="24"/>
                <w:szCs w:val="24"/>
                <w:lang w:eastAsia="th-TH"/>
              </w:rPr>
              <w:t>December</w:t>
            </w:r>
            <w:r w:rsidR="00A65EB4" w:rsidRPr="002A370A">
              <w:rPr>
                <w:rFonts w:ascii="Angsana New" w:hAnsi="Angsana New"/>
                <w:snapToGrid w:val="0"/>
                <w:color w:val="000000"/>
                <w:sz w:val="24"/>
                <w:szCs w:val="24"/>
                <w:lang w:eastAsia="th-TH"/>
              </w:rPr>
              <w:t xml:space="preserve"> 3</w:t>
            </w:r>
            <w:r w:rsidR="00696DB9">
              <w:rPr>
                <w:rFonts w:ascii="Angsana New" w:hAnsi="Angsana New"/>
                <w:snapToGrid w:val="0"/>
                <w:color w:val="000000"/>
                <w:sz w:val="24"/>
                <w:szCs w:val="24"/>
                <w:lang w:eastAsia="th-TH"/>
              </w:rPr>
              <w:t>1</w:t>
            </w:r>
            <w:r w:rsidRPr="002A370A">
              <w:rPr>
                <w:rFonts w:ascii="Angsana New" w:hAnsi="Angsana New"/>
                <w:sz w:val="24"/>
                <w:szCs w:val="24"/>
              </w:rPr>
              <w:t>,</w:t>
            </w:r>
          </w:p>
        </w:tc>
      </w:tr>
      <w:tr w:rsidR="00AB5766" w:rsidRPr="002A370A" w14:paraId="15F01AA7" w14:textId="77777777" w:rsidTr="0014056B">
        <w:trPr>
          <w:trHeight w:val="20"/>
        </w:trPr>
        <w:tc>
          <w:tcPr>
            <w:tcW w:w="1128" w:type="pct"/>
          </w:tcPr>
          <w:p w14:paraId="22BF2BA8"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38" w:type="pct"/>
            <w:gridSpan w:val="2"/>
            <w:vAlign w:val="bottom"/>
          </w:tcPr>
          <w:p w14:paraId="1AFA90E5"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816" w:type="pct"/>
            <w:gridSpan w:val="2"/>
            <w:vAlign w:val="bottom"/>
          </w:tcPr>
          <w:p w14:paraId="199551E6"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Operated</w:t>
            </w:r>
          </w:p>
        </w:tc>
        <w:tc>
          <w:tcPr>
            <w:tcW w:w="816" w:type="pct"/>
            <w:gridSpan w:val="2"/>
            <w:vAlign w:val="center"/>
          </w:tcPr>
          <w:p w14:paraId="10739A95"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693" w:type="pct"/>
            <w:gridSpan w:val="2"/>
          </w:tcPr>
          <w:p w14:paraId="3DFDF82E"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809" w:type="pct"/>
            <w:gridSpan w:val="2"/>
          </w:tcPr>
          <w:p w14:paraId="5326E370"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r>
      <w:tr w:rsidR="00AB5766" w:rsidRPr="002A370A" w14:paraId="0A3A6088" w14:textId="77777777" w:rsidTr="0014056B">
        <w:trPr>
          <w:trHeight w:val="20"/>
        </w:trPr>
        <w:tc>
          <w:tcPr>
            <w:tcW w:w="1128" w:type="pct"/>
          </w:tcPr>
          <w:p w14:paraId="373B3FC7"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38" w:type="pct"/>
            <w:gridSpan w:val="2"/>
            <w:vAlign w:val="bottom"/>
          </w:tcPr>
          <w:p w14:paraId="770A773A"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Operation</w:t>
            </w:r>
          </w:p>
        </w:tc>
        <w:tc>
          <w:tcPr>
            <w:tcW w:w="816" w:type="pct"/>
            <w:gridSpan w:val="2"/>
            <w:vAlign w:val="bottom"/>
          </w:tcPr>
          <w:p w14:paraId="678CE647"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transportation &amp;</w:t>
            </w:r>
          </w:p>
        </w:tc>
        <w:tc>
          <w:tcPr>
            <w:tcW w:w="816" w:type="pct"/>
            <w:gridSpan w:val="2"/>
            <w:vAlign w:val="bottom"/>
          </w:tcPr>
          <w:p w14:paraId="236B1586"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Operated</w:t>
            </w:r>
          </w:p>
        </w:tc>
        <w:tc>
          <w:tcPr>
            <w:tcW w:w="693" w:type="pct"/>
            <w:gridSpan w:val="2"/>
          </w:tcPr>
          <w:p w14:paraId="5E258673"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809" w:type="pct"/>
            <w:gridSpan w:val="2"/>
          </w:tcPr>
          <w:p w14:paraId="60A3E2A3"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r>
      <w:tr w:rsidR="00AB5766" w:rsidRPr="002A370A" w14:paraId="798169D4" w14:textId="77777777" w:rsidTr="0014056B">
        <w:trPr>
          <w:trHeight w:val="20"/>
        </w:trPr>
        <w:tc>
          <w:tcPr>
            <w:tcW w:w="1128" w:type="pct"/>
          </w:tcPr>
          <w:p w14:paraId="7C9608A9"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38" w:type="pct"/>
            <w:gridSpan w:val="2"/>
            <w:vAlign w:val="bottom"/>
          </w:tcPr>
          <w:p w14:paraId="22D731A2" w14:textId="77777777"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a wharf</w:t>
            </w:r>
          </w:p>
        </w:tc>
        <w:tc>
          <w:tcPr>
            <w:tcW w:w="816" w:type="pct"/>
            <w:gridSpan w:val="2"/>
            <w:vAlign w:val="bottom"/>
          </w:tcPr>
          <w:p w14:paraId="3497DF9B" w14:textId="77777777"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logistics</w:t>
            </w:r>
          </w:p>
        </w:tc>
        <w:tc>
          <w:tcPr>
            <w:tcW w:w="816" w:type="pct"/>
            <w:gridSpan w:val="2"/>
            <w:vAlign w:val="bottom"/>
          </w:tcPr>
          <w:p w14:paraId="416A0949" w14:textId="77777777"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logistics service</w:t>
            </w:r>
          </w:p>
        </w:tc>
        <w:tc>
          <w:tcPr>
            <w:tcW w:w="693" w:type="pct"/>
            <w:gridSpan w:val="2"/>
            <w:vAlign w:val="bottom"/>
          </w:tcPr>
          <w:p w14:paraId="1BF31668" w14:textId="76F78169"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Other</w:t>
            </w:r>
            <w:r w:rsidR="00796831" w:rsidRPr="002A370A">
              <w:rPr>
                <w:rFonts w:ascii="Angsana New" w:hAnsi="Angsana New"/>
                <w:snapToGrid w:val="0"/>
                <w:color w:val="000000"/>
                <w:sz w:val="24"/>
                <w:szCs w:val="24"/>
                <w:lang w:eastAsia="th-TH"/>
              </w:rPr>
              <w:t>s</w:t>
            </w:r>
          </w:p>
        </w:tc>
        <w:tc>
          <w:tcPr>
            <w:tcW w:w="809" w:type="pct"/>
            <w:gridSpan w:val="2"/>
            <w:vAlign w:val="bottom"/>
          </w:tcPr>
          <w:p w14:paraId="57AF41F0" w14:textId="77777777"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Total</w:t>
            </w:r>
          </w:p>
        </w:tc>
      </w:tr>
      <w:tr w:rsidR="00AB5766" w:rsidRPr="002A370A" w14:paraId="5886006E" w14:textId="77777777" w:rsidTr="0014056B">
        <w:trPr>
          <w:trHeight w:val="20"/>
        </w:trPr>
        <w:tc>
          <w:tcPr>
            <w:tcW w:w="1128" w:type="pct"/>
          </w:tcPr>
          <w:p w14:paraId="74C5DB74"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365" w:type="pct"/>
            <w:hideMark/>
          </w:tcPr>
          <w:p w14:paraId="6580F1A4" w14:textId="7CFF553B"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w:t>
            </w:r>
            <w:r w:rsidR="00A65EB4" w:rsidRPr="002A370A">
              <w:rPr>
                <w:rFonts w:ascii="Angsana New" w:hAnsi="Angsana New"/>
                <w:snapToGrid w:val="0"/>
                <w:color w:val="000000"/>
                <w:sz w:val="24"/>
                <w:szCs w:val="24"/>
                <w:lang w:eastAsia="th-TH"/>
              </w:rPr>
              <w:t>1</w:t>
            </w:r>
          </w:p>
        </w:tc>
        <w:tc>
          <w:tcPr>
            <w:tcW w:w="373" w:type="pct"/>
            <w:hideMark/>
          </w:tcPr>
          <w:p w14:paraId="1EC30E33" w14:textId="13E45232"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98" w:type="pct"/>
            <w:hideMark/>
          </w:tcPr>
          <w:p w14:paraId="3C048A67" w14:textId="4F3C6907"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8" w:type="pct"/>
            <w:hideMark/>
          </w:tcPr>
          <w:p w14:paraId="153E5D06" w14:textId="567140C9"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98" w:type="pct"/>
          </w:tcPr>
          <w:p w14:paraId="14836D39" w14:textId="32EC36D3"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8" w:type="pct"/>
          </w:tcPr>
          <w:p w14:paraId="1101E679" w14:textId="3552B611"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35" w:type="pct"/>
          </w:tcPr>
          <w:p w14:paraId="10F35D5E" w14:textId="0AD31734"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358" w:type="pct"/>
          </w:tcPr>
          <w:p w14:paraId="63519578" w14:textId="31753A3B"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99" w:type="pct"/>
            <w:hideMark/>
          </w:tcPr>
          <w:p w14:paraId="4BE010E2" w14:textId="2999DBCA"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0" w:type="pct"/>
            <w:hideMark/>
          </w:tcPr>
          <w:p w14:paraId="6DF48457" w14:textId="19A40C8E"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r>
      <w:tr w:rsidR="00AE3CF5" w:rsidRPr="002A370A" w14:paraId="0A30C518" w14:textId="77777777" w:rsidTr="0014056B">
        <w:trPr>
          <w:trHeight w:val="20"/>
        </w:trPr>
        <w:tc>
          <w:tcPr>
            <w:tcW w:w="1128" w:type="pct"/>
            <w:vAlign w:val="bottom"/>
            <w:hideMark/>
          </w:tcPr>
          <w:p w14:paraId="27CB5B7F" w14:textId="2846D8A9"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pacing w:val="-2"/>
                <w:sz w:val="24"/>
                <w:szCs w:val="24"/>
                <w:lang w:eastAsia="th-TH"/>
              </w:rPr>
              <w:t xml:space="preserve">Revenue from rendering of services  </w:t>
            </w:r>
          </w:p>
        </w:tc>
        <w:tc>
          <w:tcPr>
            <w:tcW w:w="365" w:type="pct"/>
            <w:shd w:val="clear" w:color="auto" w:fill="auto"/>
            <w:vAlign w:val="bottom"/>
          </w:tcPr>
          <w:p w14:paraId="3F81E151" w14:textId="1B8ED865" w:rsidR="00AE3CF5" w:rsidRPr="00696DB9"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lang w:eastAsia="th-TH"/>
              </w:rPr>
            </w:pPr>
            <w:r w:rsidRPr="00AE3F39">
              <w:rPr>
                <w:rFonts w:ascii="Angsana New" w:hAnsi="Angsana New"/>
                <w:snapToGrid w:val="0"/>
                <w:color w:val="000000"/>
                <w:sz w:val="24"/>
                <w:szCs w:val="24"/>
                <w:lang w:eastAsia="th-TH"/>
              </w:rPr>
              <w:t>11,442</w:t>
            </w:r>
          </w:p>
        </w:tc>
        <w:tc>
          <w:tcPr>
            <w:tcW w:w="373" w:type="pct"/>
            <w:shd w:val="clear" w:color="auto" w:fill="auto"/>
            <w:vAlign w:val="bottom"/>
          </w:tcPr>
          <w:p w14:paraId="74ADB385" w14:textId="59149C74"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E3F39">
              <w:rPr>
                <w:rFonts w:ascii="Angsana New" w:hAnsi="Angsana New"/>
                <w:snapToGrid w:val="0"/>
                <w:color w:val="000000"/>
                <w:sz w:val="24"/>
                <w:szCs w:val="24"/>
                <w:lang w:eastAsia="th-TH"/>
              </w:rPr>
              <w:t>37,662</w:t>
            </w:r>
          </w:p>
        </w:tc>
        <w:tc>
          <w:tcPr>
            <w:tcW w:w="398" w:type="pct"/>
            <w:shd w:val="clear" w:color="auto" w:fill="auto"/>
            <w:vAlign w:val="bottom"/>
          </w:tcPr>
          <w:p w14:paraId="46CCE004" w14:textId="7E7B37A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E3F39">
              <w:rPr>
                <w:rFonts w:ascii="Angsana New" w:hAnsi="Angsana New"/>
                <w:snapToGrid w:val="0"/>
                <w:color w:val="000000"/>
                <w:sz w:val="24"/>
                <w:szCs w:val="24"/>
                <w:lang w:eastAsia="th-TH"/>
              </w:rPr>
              <w:t>151,733</w:t>
            </w:r>
          </w:p>
        </w:tc>
        <w:tc>
          <w:tcPr>
            <w:tcW w:w="418" w:type="pct"/>
            <w:shd w:val="clear" w:color="auto" w:fill="auto"/>
            <w:vAlign w:val="bottom"/>
          </w:tcPr>
          <w:p w14:paraId="3CBAC61B" w14:textId="6D2A2F19"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E3F39">
              <w:rPr>
                <w:rFonts w:ascii="Angsana New" w:hAnsi="Angsana New"/>
                <w:snapToGrid w:val="0"/>
                <w:color w:val="000000"/>
                <w:sz w:val="24"/>
                <w:szCs w:val="24"/>
                <w:lang w:eastAsia="th-TH"/>
              </w:rPr>
              <w:t>175,302</w:t>
            </w:r>
          </w:p>
        </w:tc>
        <w:tc>
          <w:tcPr>
            <w:tcW w:w="398" w:type="pct"/>
            <w:shd w:val="clear" w:color="auto" w:fill="auto"/>
            <w:vAlign w:val="bottom"/>
          </w:tcPr>
          <w:p w14:paraId="644ECCAD" w14:textId="551A51B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E3F39">
              <w:rPr>
                <w:rFonts w:ascii="Angsana New" w:hAnsi="Angsana New"/>
                <w:snapToGrid w:val="0"/>
                <w:color w:val="000000"/>
                <w:sz w:val="24"/>
                <w:szCs w:val="24"/>
                <w:lang w:eastAsia="th-TH"/>
              </w:rPr>
              <w:t>4,430</w:t>
            </w:r>
          </w:p>
        </w:tc>
        <w:tc>
          <w:tcPr>
            <w:tcW w:w="418" w:type="pct"/>
            <w:shd w:val="clear" w:color="auto" w:fill="auto"/>
            <w:vAlign w:val="bottom"/>
          </w:tcPr>
          <w:p w14:paraId="3E0F0501" w14:textId="23DCA836"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E3F39">
              <w:rPr>
                <w:rFonts w:ascii="Angsana New" w:hAnsi="Angsana New"/>
                <w:snapToGrid w:val="0"/>
                <w:color w:val="000000"/>
                <w:sz w:val="24"/>
                <w:szCs w:val="24"/>
                <w:lang w:eastAsia="th-TH"/>
              </w:rPr>
              <w:t>103,556</w:t>
            </w:r>
          </w:p>
        </w:tc>
        <w:tc>
          <w:tcPr>
            <w:tcW w:w="335" w:type="pct"/>
            <w:shd w:val="clear" w:color="auto" w:fill="auto"/>
            <w:vAlign w:val="bottom"/>
          </w:tcPr>
          <w:p w14:paraId="613FD060" w14:textId="7116453B"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sidRPr="00AE3F39">
              <w:rPr>
                <w:rFonts w:ascii="Angsana New" w:hAnsi="Angsana New"/>
                <w:snapToGrid w:val="0"/>
                <w:color w:val="000000"/>
                <w:sz w:val="24"/>
                <w:szCs w:val="24"/>
                <w:lang w:eastAsia="th-TH"/>
              </w:rPr>
              <w:t>49,153</w:t>
            </w:r>
          </w:p>
        </w:tc>
        <w:tc>
          <w:tcPr>
            <w:tcW w:w="358" w:type="pct"/>
            <w:shd w:val="clear" w:color="auto" w:fill="auto"/>
            <w:vAlign w:val="bottom"/>
          </w:tcPr>
          <w:p w14:paraId="6829EAFC" w14:textId="65CA8E34"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E3F39">
              <w:rPr>
                <w:rFonts w:ascii="Angsana New" w:hAnsi="Angsana New"/>
                <w:snapToGrid w:val="0"/>
                <w:color w:val="000000"/>
                <w:sz w:val="24"/>
                <w:szCs w:val="24"/>
                <w:lang w:eastAsia="th-TH"/>
              </w:rPr>
              <w:t>24,312</w:t>
            </w:r>
          </w:p>
        </w:tc>
        <w:tc>
          <w:tcPr>
            <w:tcW w:w="399" w:type="pct"/>
            <w:shd w:val="clear" w:color="auto" w:fill="auto"/>
            <w:vAlign w:val="bottom"/>
          </w:tcPr>
          <w:p w14:paraId="2B28A5E8" w14:textId="6BF3DD30"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AE3F39">
              <w:rPr>
                <w:rFonts w:ascii="Angsana New" w:hAnsi="Angsana New"/>
                <w:snapToGrid w:val="0"/>
                <w:color w:val="000000"/>
                <w:sz w:val="24"/>
                <w:szCs w:val="24"/>
                <w:lang w:eastAsia="th-TH"/>
              </w:rPr>
              <w:t>216</w:t>
            </w:r>
            <w:r>
              <w:rPr>
                <w:rFonts w:ascii="Angsana New" w:hAnsi="Angsana New"/>
                <w:snapToGrid w:val="0"/>
                <w:color w:val="000000"/>
                <w:sz w:val="24"/>
                <w:szCs w:val="24"/>
                <w:lang w:eastAsia="th-TH"/>
              </w:rPr>
              <w:t>,</w:t>
            </w:r>
            <w:r w:rsidRPr="00AE3F39">
              <w:rPr>
                <w:rFonts w:ascii="Angsana New" w:hAnsi="Angsana New"/>
                <w:snapToGrid w:val="0"/>
                <w:color w:val="000000"/>
                <w:sz w:val="24"/>
                <w:szCs w:val="24"/>
                <w:lang w:eastAsia="th-TH"/>
              </w:rPr>
              <w:t>758</w:t>
            </w:r>
          </w:p>
        </w:tc>
        <w:tc>
          <w:tcPr>
            <w:tcW w:w="410" w:type="pct"/>
            <w:shd w:val="clear" w:color="auto" w:fill="auto"/>
            <w:vAlign w:val="bottom"/>
          </w:tcPr>
          <w:p w14:paraId="51717F62" w14:textId="1E858CCC"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AE3F39">
              <w:rPr>
                <w:rFonts w:ascii="Angsana New" w:hAnsi="Angsana New"/>
                <w:snapToGrid w:val="0"/>
                <w:color w:val="000000"/>
                <w:sz w:val="24"/>
                <w:szCs w:val="24"/>
                <w:lang w:eastAsia="th-TH"/>
              </w:rPr>
              <w:t>340,832</w:t>
            </w:r>
          </w:p>
        </w:tc>
      </w:tr>
      <w:tr w:rsidR="00AE3CF5" w:rsidRPr="002A370A" w14:paraId="631FB59E" w14:textId="77777777" w:rsidTr="0014056B">
        <w:trPr>
          <w:trHeight w:val="20"/>
        </w:trPr>
        <w:tc>
          <w:tcPr>
            <w:tcW w:w="1128" w:type="pct"/>
            <w:vAlign w:val="bottom"/>
            <w:hideMark/>
          </w:tcPr>
          <w:p w14:paraId="0C05F22E" w14:textId="3613337B"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Costs of rendering of services</w:t>
            </w:r>
          </w:p>
        </w:tc>
        <w:tc>
          <w:tcPr>
            <w:tcW w:w="365" w:type="pct"/>
            <w:shd w:val="clear" w:color="auto" w:fill="auto"/>
            <w:vAlign w:val="bottom"/>
          </w:tcPr>
          <w:p w14:paraId="5B2874A0" w14:textId="69532908" w:rsidR="00AE3CF5" w:rsidRPr="00696DB9"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cs/>
                <w:lang w:eastAsia="th-TH"/>
              </w:rPr>
            </w:pPr>
            <w:r w:rsidRPr="00746D90">
              <w:rPr>
                <w:rFonts w:ascii="Angsana New" w:hAnsi="Angsana New"/>
                <w:snapToGrid w:val="0"/>
                <w:color w:val="000000"/>
                <w:sz w:val="24"/>
                <w:szCs w:val="24"/>
                <w:lang w:eastAsia="th-TH"/>
              </w:rPr>
              <w:t>(12,411)</w:t>
            </w:r>
          </w:p>
        </w:tc>
        <w:tc>
          <w:tcPr>
            <w:tcW w:w="373" w:type="pct"/>
            <w:shd w:val="clear" w:color="auto" w:fill="auto"/>
            <w:vAlign w:val="bottom"/>
          </w:tcPr>
          <w:p w14:paraId="3A0EF485" w14:textId="38AC63BC"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746D90">
              <w:rPr>
                <w:rFonts w:ascii="Angsana New" w:hAnsi="Angsana New"/>
                <w:snapToGrid w:val="0"/>
                <w:color w:val="000000"/>
                <w:sz w:val="24"/>
                <w:szCs w:val="24"/>
                <w:lang w:eastAsia="th-TH"/>
              </w:rPr>
              <w:t>(39,180)</w:t>
            </w:r>
          </w:p>
        </w:tc>
        <w:tc>
          <w:tcPr>
            <w:tcW w:w="398" w:type="pct"/>
            <w:shd w:val="clear" w:color="auto" w:fill="auto"/>
            <w:vAlign w:val="bottom"/>
          </w:tcPr>
          <w:p w14:paraId="6AC75659" w14:textId="2EAA77C8"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746D90">
              <w:rPr>
                <w:rFonts w:ascii="Angsana New" w:hAnsi="Angsana New"/>
                <w:snapToGrid w:val="0"/>
                <w:color w:val="000000"/>
                <w:sz w:val="24"/>
                <w:szCs w:val="24"/>
                <w:lang w:eastAsia="th-TH"/>
              </w:rPr>
              <w:t>(132,288)</w:t>
            </w:r>
          </w:p>
        </w:tc>
        <w:tc>
          <w:tcPr>
            <w:tcW w:w="418" w:type="pct"/>
            <w:shd w:val="clear" w:color="auto" w:fill="auto"/>
            <w:vAlign w:val="bottom"/>
          </w:tcPr>
          <w:p w14:paraId="7C4891D5" w14:textId="1722E5A3"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746D90">
              <w:rPr>
                <w:rFonts w:ascii="Angsana New" w:hAnsi="Angsana New"/>
                <w:snapToGrid w:val="0"/>
                <w:color w:val="000000"/>
                <w:sz w:val="24"/>
                <w:szCs w:val="24"/>
                <w:lang w:eastAsia="th-TH"/>
              </w:rPr>
              <w:t>(149,867)</w:t>
            </w:r>
          </w:p>
        </w:tc>
        <w:tc>
          <w:tcPr>
            <w:tcW w:w="398" w:type="pct"/>
            <w:shd w:val="clear" w:color="auto" w:fill="auto"/>
            <w:vAlign w:val="bottom"/>
          </w:tcPr>
          <w:p w14:paraId="070FA22D" w14:textId="44089765"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746D90">
              <w:rPr>
                <w:rFonts w:ascii="Angsana New" w:hAnsi="Angsana New"/>
                <w:snapToGrid w:val="0"/>
                <w:color w:val="000000"/>
                <w:sz w:val="24"/>
                <w:szCs w:val="24"/>
                <w:lang w:eastAsia="th-TH"/>
              </w:rPr>
              <w:t>(3,301)</w:t>
            </w:r>
          </w:p>
        </w:tc>
        <w:tc>
          <w:tcPr>
            <w:tcW w:w="418" w:type="pct"/>
            <w:shd w:val="clear" w:color="auto" w:fill="auto"/>
            <w:vAlign w:val="bottom"/>
          </w:tcPr>
          <w:p w14:paraId="7DCD4D52" w14:textId="0541015A"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746D90">
              <w:rPr>
                <w:rFonts w:ascii="Angsana New" w:hAnsi="Angsana New"/>
                <w:snapToGrid w:val="0"/>
                <w:color w:val="000000"/>
                <w:sz w:val="24"/>
                <w:szCs w:val="24"/>
                <w:lang w:eastAsia="th-TH"/>
              </w:rPr>
              <w:t>(97,918)</w:t>
            </w:r>
          </w:p>
        </w:tc>
        <w:tc>
          <w:tcPr>
            <w:tcW w:w="335" w:type="pct"/>
            <w:shd w:val="clear" w:color="auto" w:fill="auto"/>
            <w:vAlign w:val="bottom"/>
          </w:tcPr>
          <w:p w14:paraId="481C2CBD" w14:textId="3375030C"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sidRPr="00746D90">
              <w:rPr>
                <w:rFonts w:ascii="Angsana New" w:hAnsi="Angsana New"/>
                <w:snapToGrid w:val="0"/>
                <w:color w:val="000000"/>
                <w:sz w:val="24"/>
                <w:szCs w:val="24"/>
                <w:lang w:eastAsia="th-TH"/>
              </w:rPr>
              <w:t>(29,658)</w:t>
            </w:r>
          </w:p>
        </w:tc>
        <w:tc>
          <w:tcPr>
            <w:tcW w:w="358" w:type="pct"/>
            <w:shd w:val="clear" w:color="auto" w:fill="auto"/>
            <w:vAlign w:val="bottom"/>
          </w:tcPr>
          <w:p w14:paraId="7BED2280" w14:textId="1F2A6CDB"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(20,990)</w:t>
            </w:r>
          </w:p>
        </w:tc>
        <w:tc>
          <w:tcPr>
            <w:tcW w:w="399" w:type="pct"/>
            <w:shd w:val="clear" w:color="auto" w:fill="auto"/>
            <w:vAlign w:val="bottom"/>
          </w:tcPr>
          <w:p w14:paraId="53519284" w14:textId="19D92E06"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496816">
              <w:rPr>
                <w:rFonts w:ascii="Angsana New" w:hAnsi="Angsana New"/>
                <w:snapToGrid w:val="0"/>
                <w:color w:val="000000"/>
                <w:sz w:val="24"/>
                <w:szCs w:val="24"/>
                <w:lang w:eastAsia="th-TH"/>
              </w:rPr>
              <w:t>(177,658)</w:t>
            </w:r>
          </w:p>
        </w:tc>
        <w:tc>
          <w:tcPr>
            <w:tcW w:w="410" w:type="pct"/>
            <w:shd w:val="clear" w:color="auto" w:fill="auto"/>
            <w:vAlign w:val="bottom"/>
          </w:tcPr>
          <w:p w14:paraId="7B6EC244" w14:textId="687E4F3E" w:rsidR="00AE3CF5" w:rsidRPr="002A370A"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(307,955)</w:t>
            </w:r>
          </w:p>
        </w:tc>
      </w:tr>
      <w:tr w:rsidR="00AE3CF5" w:rsidRPr="002A370A" w14:paraId="4F5E0559" w14:textId="77777777" w:rsidTr="0014056B">
        <w:trPr>
          <w:trHeight w:val="20"/>
        </w:trPr>
        <w:tc>
          <w:tcPr>
            <w:tcW w:w="1128" w:type="pct"/>
            <w:vAlign w:val="bottom"/>
            <w:hideMark/>
          </w:tcPr>
          <w:p w14:paraId="5287659C" w14:textId="0839DA53"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Gross profit </w:t>
            </w: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loss)</w:t>
            </w:r>
          </w:p>
        </w:tc>
        <w:tc>
          <w:tcPr>
            <w:tcW w:w="365" w:type="pct"/>
            <w:shd w:val="clear" w:color="auto" w:fill="auto"/>
            <w:vAlign w:val="bottom"/>
          </w:tcPr>
          <w:p w14:paraId="2F51EB23" w14:textId="7D6EFDBB" w:rsidR="00AE3CF5" w:rsidRPr="00696DB9"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lang w:eastAsia="th-TH"/>
              </w:rPr>
            </w:pPr>
            <w:r w:rsidRPr="00746D90">
              <w:rPr>
                <w:rFonts w:ascii="Angsana New" w:hAnsi="Angsana New"/>
                <w:snapToGrid w:val="0"/>
                <w:color w:val="000000"/>
                <w:sz w:val="24"/>
                <w:szCs w:val="24"/>
                <w:lang w:eastAsia="th-TH"/>
              </w:rPr>
              <w:t>(969)</w:t>
            </w:r>
          </w:p>
        </w:tc>
        <w:tc>
          <w:tcPr>
            <w:tcW w:w="373" w:type="pct"/>
            <w:shd w:val="clear" w:color="auto" w:fill="auto"/>
            <w:vAlign w:val="bottom"/>
          </w:tcPr>
          <w:p w14:paraId="74B672E8" w14:textId="3F270AE9"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746D90">
              <w:rPr>
                <w:rFonts w:ascii="Angsana New" w:hAnsi="Angsana New"/>
                <w:snapToGrid w:val="0"/>
                <w:color w:val="000000"/>
                <w:sz w:val="24"/>
                <w:szCs w:val="24"/>
                <w:lang w:eastAsia="th-TH"/>
              </w:rPr>
              <w:t>(1,518)</w:t>
            </w:r>
          </w:p>
        </w:tc>
        <w:tc>
          <w:tcPr>
            <w:tcW w:w="398" w:type="pct"/>
            <w:shd w:val="clear" w:color="auto" w:fill="auto"/>
            <w:vAlign w:val="bottom"/>
          </w:tcPr>
          <w:p w14:paraId="16631C47" w14:textId="6D953781"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746D90">
              <w:rPr>
                <w:rFonts w:ascii="Angsana New" w:hAnsi="Angsana New"/>
                <w:snapToGrid w:val="0"/>
                <w:color w:val="000000"/>
                <w:sz w:val="24"/>
                <w:szCs w:val="24"/>
                <w:lang w:eastAsia="th-TH"/>
              </w:rPr>
              <w:t>19,445</w:t>
            </w:r>
          </w:p>
        </w:tc>
        <w:tc>
          <w:tcPr>
            <w:tcW w:w="418" w:type="pct"/>
            <w:shd w:val="clear" w:color="auto" w:fill="auto"/>
            <w:vAlign w:val="bottom"/>
          </w:tcPr>
          <w:p w14:paraId="73409C24" w14:textId="7E85D579"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746D90">
              <w:rPr>
                <w:rFonts w:ascii="Angsana New" w:hAnsi="Angsana New"/>
                <w:snapToGrid w:val="0"/>
                <w:color w:val="000000"/>
                <w:sz w:val="24"/>
                <w:szCs w:val="24"/>
                <w:lang w:eastAsia="th-TH"/>
              </w:rPr>
              <w:t>25,435</w:t>
            </w:r>
          </w:p>
        </w:tc>
        <w:tc>
          <w:tcPr>
            <w:tcW w:w="398" w:type="pct"/>
            <w:shd w:val="clear" w:color="auto" w:fill="auto"/>
            <w:vAlign w:val="bottom"/>
          </w:tcPr>
          <w:p w14:paraId="10B314CE" w14:textId="26A3981F"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746D90">
              <w:rPr>
                <w:rFonts w:ascii="Angsana New" w:hAnsi="Angsana New"/>
                <w:snapToGrid w:val="0"/>
                <w:color w:val="000000"/>
                <w:sz w:val="24"/>
                <w:szCs w:val="24"/>
                <w:lang w:eastAsia="th-TH"/>
              </w:rPr>
              <w:t>1,129</w:t>
            </w:r>
          </w:p>
        </w:tc>
        <w:tc>
          <w:tcPr>
            <w:tcW w:w="418" w:type="pct"/>
            <w:shd w:val="clear" w:color="auto" w:fill="auto"/>
            <w:vAlign w:val="bottom"/>
          </w:tcPr>
          <w:p w14:paraId="4131E2E6" w14:textId="0B91D8EB"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746D90">
              <w:rPr>
                <w:rFonts w:ascii="Angsana New" w:hAnsi="Angsana New"/>
                <w:snapToGrid w:val="0"/>
                <w:color w:val="000000"/>
                <w:sz w:val="24"/>
                <w:szCs w:val="24"/>
                <w:lang w:eastAsia="th-TH"/>
              </w:rPr>
              <w:t>5,638</w:t>
            </w:r>
          </w:p>
        </w:tc>
        <w:tc>
          <w:tcPr>
            <w:tcW w:w="335" w:type="pct"/>
            <w:shd w:val="clear" w:color="auto" w:fill="auto"/>
            <w:vAlign w:val="bottom"/>
          </w:tcPr>
          <w:p w14:paraId="31DA7702" w14:textId="038DE206"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sidRPr="00746D90">
              <w:rPr>
                <w:rFonts w:ascii="Angsana New" w:hAnsi="Angsana New"/>
                <w:snapToGrid w:val="0"/>
                <w:color w:val="000000"/>
                <w:sz w:val="24"/>
                <w:szCs w:val="24"/>
                <w:lang w:eastAsia="th-TH"/>
              </w:rPr>
              <w:t>19,495</w:t>
            </w:r>
          </w:p>
        </w:tc>
        <w:tc>
          <w:tcPr>
            <w:tcW w:w="358" w:type="pct"/>
            <w:shd w:val="clear" w:color="auto" w:fill="auto"/>
            <w:vAlign w:val="bottom"/>
          </w:tcPr>
          <w:p w14:paraId="25145F52" w14:textId="1BD3884B"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3,322</w:t>
            </w:r>
          </w:p>
        </w:tc>
        <w:tc>
          <w:tcPr>
            <w:tcW w:w="399" w:type="pct"/>
            <w:shd w:val="clear" w:color="auto" w:fill="auto"/>
            <w:vAlign w:val="bottom"/>
          </w:tcPr>
          <w:p w14:paraId="19998D3B" w14:textId="7DC77990"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AE3F39">
              <w:rPr>
                <w:rFonts w:ascii="Angsana New" w:hAnsi="Angsana New"/>
                <w:snapToGrid w:val="0"/>
                <w:color w:val="000000"/>
                <w:sz w:val="24"/>
                <w:szCs w:val="24"/>
                <w:lang w:eastAsia="th-TH"/>
              </w:rPr>
              <w:t>39,100</w:t>
            </w:r>
          </w:p>
        </w:tc>
        <w:tc>
          <w:tcPr>
            <w:tcW w:w="410" w:type="pct"/>
            <w:shd w:val="clear" w:color="auto" w:fill="auto"/>
            <w:vAlign w:val="bottom"/>
          </w:tcPr>
          <w:p w14:paraId="32CBCC01" w14:textId="67110DE3"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32,877</w:t>
            </w:r>
          </w:p>
        </w:tc>
      </w:tr>
      <w:tr w:rsidR="00AE3CF5" w:rsidRPr="002A370A" w14:paraId="22618A80" w14:textId="77777777" w:rsidTr="0014056B">
        <w:trPr>
          <w:trHeight w:val="20"/>
        </w:trPr>
        <w:tc>
          <w:tcPr>
            <w:tcW w:w="1128" w:type="pct"/>
            <w:vAlign w:val="bottom"/>
          </w:tcPr>
          <w:p w14:paraId="1B938597" w14:textId="6F5A1450"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Interest income</w:t>
            </w:r>
          </w:p>
        </w:tc>
        <w:tc>
          <w:tcPr>
            <w:tcW w:w="365" w:type="pct"/>
            <w:shd w:val="clear" w:color="auto" w:fill="auto"/>
            <w:vAlign w:val="bottom"/>
          </w:tcPr>
          <w:p w14:paraId="0578A20A"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7FED053D"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42EEEA6C"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62A41569"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4BD657BA"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78F05AB3"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37D486F4"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bottom"/>
          </w:tcPr>
          <w:p w14:paraId="6F4A1747"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tcPr>
          <w:p w14:paraId="086BFA6E" w14:textId="32433C13" w:rsidR="00AE3CF5" w:rsidRPr="00696DB9"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highlight w:val="yellow"/>
                <w:cs/>
                <w:lang w:eastAsia="th-TH"/>
              </w:rPr>
            </w:pPr>
            <w:r w:rsidRPr="00AE3F39">
              <w:rPr>
                <w:rFonts w:ascii="Angsana New" w:hAnsi="Angsana New"/>
                <w:snapToGrid w:val="0"/>
                <w:color w:val="000000"/>
                <w:sz w:val="24"/>
                <w:szCs w:val="24"/>
                <w:lang w:eastAsia="th-TH"/>
              </w:rPr>
              <w:t>1,193</w:t>
            </w:r>
          </w:p>
        </w:tc>
        <w:tc>
          <w:tcPr>
            <w:tcW w:w="410" w:type="pct"/>
            <w:shd w:val="clear" w:color="auto" w:fill="auto"/>
            <w:vAlign w:val="center"/>
          </w:tcPr>
          <w:p w14:paraId="3172F659" w14:textId="0F34B731"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4,426</w:t>
            </w:r>
          </w:p>
        </w:tc>
      </w:tr>
      <w:tr w:rsidR="00AE3CF5" w:rsidRPr="002A370A" w14:paraId="4474E79B" w14:textId="77777777" w:rsidTr="0014056B">
        <w:trPr>
          <w:trHeight w:val="20"/>
        </w:trPr>
        <w:tc>
          <w:tcPr>
            <w:tcW w:w="1128" w:type="pct"/>
            <w:vAlign w:val="bottom"/>
          </w:tcPr>
          <w:p w14:paraId="65001001" w14:textId="0149A27B"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Others income</w:t>
            </w:r>
          </w:p>
        </w:tc>
        <w:tc>
          <w:tcPr>
            <w:tcW w:w="365" w:type="pct"/>
            <w:shd w:val="clear" w:color="auto" w:fill="auto"/>
            <w:vAlign w:val="bottom"/>
          </w:tcPr>
          <w:p w14:paraId="4E72ED0D"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29FCDAC6"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6461A99B"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11B48AAF"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56391A37"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67AF841F"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536C98CA"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bottom"/>
          </w:tcPr>
          <w:p w14:paraId="082E5D12"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tcPr>
          <w:p w14:paraId="75B52D4A" w14:textId="1F14D697" w:rsidR="00AE3CF5" w:rsidRPr="00696DB9"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highlight w:val="yellow"/>
                <w:cs/>
                <w:lang w:eastAsia="th-TH"/>
              </w:rPr>
            </w:pPr>
            <w:r w:rsidRPr="00AE3F39">
              <w:rPr>
                <w:rFonts w:ascii="Angsana New" w:hAnsi="Angsana New"/>
                <w:snapToGrid w:val="0"/>
                <w:color w:val="000000"/>
                <w:sz w:val="24"/>
                <w:szCs w:val="24"/>
                <w:lang w:eastAsia="th-TH"/>
              </w:rPr>
              <w:t>29,638</w:t>
            </w:r>
          </w:p>
        </w:tc>
        <w:tc>
          <w:tcPr>
            <w:tcW w:w="410" w:type="pct"/>
            <w:shd w:val="clear" w:color="auto" w:fill="auto"/>
            <w:vAlign w:val="center"/>
          </w:tcPr>
          <w:p w14:paraId="4297611A" w14:textId="4EFBE96A"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4,284</w:t>
            </w:r>
          </w:p>
        </w:tc>
      </w:tr>
      <w:tr w:rsidR="00AE3CF5" w:rsidRPr="002A370A" w14:paraId="37CBBC29" w14:textId="77777777" w:rsidTr="00AE3CF5">
        <w:trPr>
          <w:trHeight w:val="20"/>
        </w:trPr>
        <w:tc>
          <w:tcPr>
            <w:tcW w:w="1128" w:type="pct"/>
            <w:vAlign w:val="bottom"/>
          </w:tcPr>
          <w:p w14:paraId="068CC7E9" w14:textId="3DCFDF44"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(Gain) on disposal of fixed asset &amp;lease right or harbour</w:t>
            </w:r>
          </w:p>
        </w:tc>
        <w:tc>
          <w:tcPr>
            <w:tcW w:w="365" w:type="pct"/>
            <w:shd w:val="clear" w:color="auto" w:fill="auto"/>
            <w:vAlign w:val="bottom"/>
          </w:tcPr>
          <w:p w14:paraId="61DDEC0A"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19B536E4"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58079AF3"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36D0391D"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6D2BE965"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48A5BC0E"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192C4260"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bottom"/>
          </w:tcPr>
          <w:p w14:paraId="51FB15D2"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vAlign w:val="bottom"/>
          </w:tcPr>
          <w:p w14:paraId="2880F4EE" w14:textId="2B6A59E7" w:rsidR="00AE3CF5" w:rsidRPr="00696DB9"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highlight w:val="yellow"/>
                <w:lang w:eastAsia="th-TH"/>
              </w:rPr>
            </w:pPr>
            <w:r w:rsidRPr="00AE3F39">
              <w:rPr>
                <w:rFonts w:ascii="Angsana New" w:hAnsi="Angsana New"/>
                <w:snapToGrid w:val="0"/>
                <w:color w:val="000000"/>
                <w:sz w:val="24"/>
                <w:szCs w:val="24"/>
                <w:lang w:eastAsia="th-TH"/>
              </w:rPr>
              <w:t>113,307</w:t>
            </w:r>
          </w:p>
        </w:tc>
        <w:tc>
          <w:tcPr>
            <w:tcW w:w="410" w:type="pct"/>
            <w:shd w:val="clear" w:color="auto" w:fill="auto"/>
            <w:vAlign w:val="bottom"/>
          </w:tcPr>
          <w:p w14:paraId="7641078E" w14:textId="283DB2E0" w:rsidR="00AE3CF5" w:rsidRPr="0014056B"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14056B">
              <w:rPr>
                <w:rFonts w:ascii="Angsana New" w:hAnsi="Angsana New"/>
                <w:snapToGrid w:val="0"/>
                <w:color w:val="000000"/>
                <w:sz w:val="24"/>
                <w:szCs w:val="24"/>
                <w:lang w:eastAsia="th-TH"/>
              </w:rPr>
              <w:t>-</w:t>
            </w:r>
          </w:p>
        </w:tc>
      </w:tr>
      <w:tr w:rsidR="00AE3CF5" w:rsidRPr="002A370A" w14:paraId="2FA82BF0" w14:textId="77777777" w:rsidTr="0014056B">
        <w:trPr>
          <w:trHeight w:val="20"/>
        </w:trPr>
        <w:tc>
          <w:tcPr>
            <w:tcW w:w="1128" w:type="pct"/>
            <w:vAlign w:val="bottom"/>
          </w:tcPr>
          <w:p w14:paraId="53E5F1E2" w14:textId="611878BF"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Administrative expenses</w:t>
            </w:r>
          </w:p>
        </w:tc>
        <w:tc>
          <w:tcPr>
            <w:tcW w:w="365" w:type="pct"/>
            <w:shd w:val="clear" w:color="auto" w:fill="auto"/>
            <w:vAlign w:val="bottom"/>
          </w:tcPr>
          <w:p w14:paraId="377D5D5E" w14:textId="2F61696B"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5F73B910"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758F7373"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1B4CFE69"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73C8D0E4"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7A02B75B"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bottom"/>
          </w:tcPr>
          <w:p w14:paraId="55411A10"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3D91C954"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tcPr>
          <w:p w14:paraId="1CE57C7A" w14:textId="35B0F18F" w:rsidR="00AE3CF5" w:rsidRPr="00696DB9"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highlight w:val="yellow"/>
                <w:lang w:eastAsia="th-TH"/>
              </w:rPr>
            </w:pPr>
            <w:r w:rsidRPr="00AE3F39">
              <w:rPr>
                <w:rFonts w:ascii="Angsana New" w:hAnsi="Angsana New"/>
                <w:snapToGrid w:val="0"/>
                <w:color w:val="000000"/>
                <w:sz w:val="24"/>
                <w:szCs w:val="24"/>
                <w:lang w:eastAsia="th-TH"/>
              </w:rPr>
              <w:t>(8</w:t>
            </w:r>
            <w:r>
              <w:rPr>
                <w:rFonts w:ascii="Angsana New" w:hAnsi="Angsana New"/>
                <w:snapToGrid w:val="0"/>
                <w:color w:val="000000"/>
                <w:sz w:val="24"/>
                <w:szCs w:val="24"/>
                <w:lang w:eastAsia="th-TH"/>
              </w:rPr>
              <w:t>3,278</w:t>
            </w:r>
            <w:r w:rsidRPr="00AE3F39">
              <w:rPr>
                <w:rFonts w:ascii="Angsana New" w:hAnsi="Angsana New"/>
                <w:snapToGrid w:val="0"/>
                <w:color w:val="000000"/>
                <w:sz w:val="24"/>
                <w:szCs w:val="24"/>
                <w:lang w:eastAsia="th-TH"/>
              </w:rPr>
              <w:t>)</w:t>
            </w:r>
          </w:p>
        </w:tc>
        <w:tc>
          <w:tcPr>
            <w:tcW w:w="410" w:type="pct"/>
            <w:shd w:val="clear" w:color="auto" w:fill="auto"/>
            <w:vAlign w:val="center"/>
          </w:tcPr>
          <w:p w14:paraId="2AE50972" w14:textId="7BE5CCAF"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(68,957)</w:t>
            </w:r>
          </w:p>
        </w:tc>
      </w:tr>
      <w:tr w:rsidR="00AE3CF5" w:rsidRPr="002A370A" w14:paraId="4F31CD30" w14:textId="77777777" w:rsidTr="0014056B">
        <w:trPr>
          <w:trHeight w:val="20"/>
        </w:trPr>
        <w:tc>
          <w:tcPr>
            <w:tcW w:w="1128" w:type="pct"/>
            <w:vAlign w:val="bottom"/>
          </w:tcPr>
          <w:p w14:paraId="41D97879" w14:textId="3185279B"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Pr>
                <w:rFonts w:ascii="Angsana New" w:hAnsi="Angsana New"/>
                <w:snapToGrid w:val="0"/>
                <w:color w:val="000000"/>
                <w:sz w:val="24"/>
                <w:szCs w:val="24"/>
                <w:lang w:eastAsia="th-TH"/>
              </w:rPr>
              <w:t>D</w:t>
            </w:r>
            <w:r w:rsidRPr="00884B66">
              <w:rPr>
                <w:rFonts w:ascii="Angsana New" w:hAnsi="Angsana New"/>
                <w:snapToGrid w:val="0"/>
                <w:color w:val="000000"/>
                <w:sz w:val="24"/>
                <w:szCs w:val="24"/>
                <w:lang w:eastAsia="th-TH"/>
              </w:rPr>
              <w:t>oubtful debt</w:t>
            </w:r>
          </w:p>
        </w:tc>
        <w:tc>
          <w:tcPr>
            <w:tcW w:w="365" w:type="pct"/>
            <w:shd w:val="clear" w:color="auto" w:fill="auto"/>
            <w:vAlign w:val="bottom"/>
          </w:tcPr>
          <w:p w14:paraId="4EEF83B0"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559BC696"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541E458D"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285F22FE"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64CE2BE9"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547767FA"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bottom"/>
          </w:tcPr>
          <w:p w14:paraId="03DCD5F7"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4A0906AC"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tcPr>
          <w:p w14:paraId="5751D930" w14:textId="26F77010" w:rsidR="00AE3CF5" w:rsidRPr="00696DB9"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highlight w:val="yellow"/>
                <w:lang w:eastAsia="th-TH"/>
              </w:rPr>
            </w:pPr>
            <w:r w:rsidRPr="00AE3F39">
              <w:rPr>
                <w:rFonts w:ascii="Angsana New" w:hAnsi="Angsana New"/>
                <w:snapToGrid w:val="0"/>
                <w:color w:val="000000"/>
                <w:sz w:val="24"/>
                <w:szCs w:val="24"/>
                <w:lang w:eastAsia="th-TH"/>
              </w:rPr>
              <w:t>(645)</w:t>
            </w:r>
          </w:p>
        </w:tc>
        <w:tc>
          <w:tcPr>
            <w:tcW w:w="410" w:type="pct"/>
            <w:shd w:val="clear" w:color="auto" w:fill="auto"/>
            <w:vAlign w:val="center"/>
          </w:tcPr>
          <w:p w14:paraId="7A05E512" w14:textId="72D9BB64" w:rsidR="00AE3CF5"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(4,852)</w:t>
            </w:r>
          </w:p>
        </w:tc>
      </w:tr>
      <w:tr w:rsidR="00AE3CF5" w:rsidRPr="002A370A" w14:paraId="4ABA132D" w14:textId="77777777" w:rsidTr="0014056B">
        <w:trPr>
          <w:trHeight w:val="20"/>
        </w:trPr>
        <w:tc>
          <w:tcPr>
            <w:tcW w:w="1128" w:type="pct"/>
            <w:vAlign w:val="bottom"/>
          </w:tcPr>
          <w:p w14:paraId="6028746A" w14:textId="6830B374"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Finance cost</w:t>
            </w:r>
          </w:p>
        </w:tc>
        <w:tc>
          <w:tcPr>
            <w:tcW w:w="365" w:type="pct"/>
            <w:shd w:val="clear" w:color="auto" w:fill="auto"/>
            <w:vAlign w:val="bottom"/>
          </w:tcPr>
          <w:p w14:paraId="0B06DFAD"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21BFA92C"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50C9AEBC"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64415383"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92DB40A"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2960A93E"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7C497F8B"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bottom"/>
          </w:tcPr>
          <w:p w14:paraId="2AAEF766"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tcPr>
          <w:p w14:paraId="1555E04B" w14:textId="082ED4C9" w:rsidR="00AE3CF5" w:rsidRPr="00696DB9"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highlight w:val="yellow"/>
                <w:lang w:eastAsia="th-TH"/>
              </w:rPr>
            </w:pPr>
            <w:r>
              <w:rPr>
                <w:rFonts w:ascii="Angsana New" w:hAnsi="Angsana New"/>
                <w:snapToGrid w:val="0"/>
                <w:color w:val="000000"/>
                <w:sz w:val="24"/>
                <w:szCs w:val="24"/>
                <w:lang w:eastAsia="th-TH"/>
              </w:rPr>
              <w:t>(</w:t>
            </w:r>
            <w:r w:rsidRPr="00AE3F39">
              <w:rPr>
                <w:rFonts w:ascii="Angsana New" w:hAnsi="Angsana New"/>
                <w:snapToGrid w:val="0"/>
                <w:color w:val="000000"/>
                <w:sz w:val="24"/>
                <w:szCs w:val="24"/>
                <w:lang w:eastAsia="th-TH"/>
              </w:rPr>
              <w:t>8</w:t>
            </w:r>
            <w:r>
              <w:rPr>
                <w:rFonts w:ascii="Angsana New" w:hAnsi="Angsana New"/>
                <w:snapToGrid w:val="0"/>
                <w:color w:val="000000"/>
                <w:sz w:val="24"/>
                <w:szCs w:val="24"/>
                <w:lang w:eastAsia="th-TH"/>
              </w:rPr>
              <w:t>,</w:t>
            </w:r>
            <w:r w:rsidRPr="00AE3F39">
              <w:rPr>
                <w:rFonts w:ascii="Angsana New" w:hAnsi="Angsana New"/>
                <w:snapToGrid w:val="0"/>
                <w:color w:val="000000"/>
                <w:sz w:val="24"/>
                <w:szCs w:val="24"/>
                <w:lang w:eastAsia="th-TH"/>
              </w:rPr>
              <w:t>551)</w:t>
            </w:r>
          </w:p>
        </w:tc>
        <w:tc>
          <w:tcPr>
            <w:tcW w:w="410" w:type="pct"/>
            <w:shd w:val="clear" w:color="auto" w:fill="auto"/>
            <w:vAlign w:val="center"/>
          </w:tcPr>
          <w:p w14:paraId="1A8A67BA" w14:textId="0D9F679B"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(12,098)</w:t>
            </w:r>
          </w:p>
        </w:tc>
      </w:tr>
      <w:tr w:rsidR="00AE3CF5" w:rsidRPr="002A370A" w14:paraId="2E605378" w14:textId="77777777" w:rsidTr="0014056B">
        <w:trPr>
          <w:trHeight w:val="20"/>
        </w:trPr>
        <w:tc>
          <w:tcPr>
            <w:tcW w:w="1128" w:type="pct"/>
            <w:vAlign w:val="bottom"/>
          </w:tcPr>
          <w:p w14:paraId="0F362A8B" w14:textId="32F9F763"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Share of (profit) loss of associates</w:t>
            </w:r>
          </w:p>
        </w:tc>
        <w:tc>
          <w:tcPr>
            <w:tcW w:w="365" w:type="pct"/>
            <w:shd w:val="clear" w:color="auto" w:fill="auto"/>
            <w:vAlign w:val="bottom"/>
          </w:tcPr>
          <w:p w14:paraId="2C0AC3E7"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340A519B"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0AE9753D"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3943550A"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67223D18"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278EA11B"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25C7450E"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68B0DF0F"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tcPr>
          <w:p w14:paraId="646A2C65" w14:textId="7F2B62ED" w:rsidR="00AE3CF5" w:rsidRPr="00696DB9"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highlight w:val="yellow"/>
                <w:lang w:eastAsia="th-TH"/>
              </w:rPr>
            </w:pPr>
            <w:r w:rsidRPr="00AE3F39">
              <w:rPr>
                <w:rFonts w:ascii="Angsana New" w:hAnsi="Angsana New"/>
                <w:snapToGrid w:val="0"/>
                <w:color w:val="000000"/>
                <w:sz w:val="24"/>
                <w:szCs w:val="24"/>
                <w:lang w:eastAsia="th-TH"/>
              </w:rPr>
              <w:t>42,768</w:t>
            </w:r>
          </w:p>
        </w:tc>
        <w:tc>
          <w:tcPr>
            <w:tcW w:w="410" w:type="pct"/>
            <w:shd w:val="clear" w:color="auto" w:fill="auto"/>
            <w:vAlign w:val="bottom"/>
          </w:tcPr>
          <w:p w14:paraId="583618C0" w14:textId="083F75AF" w:rsidR="00AE3CF5" w:rsidRPr="002A370A"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(12,750)</w:t>
            </w:r>
          </w:p>
        </w:tc>
      </w:tr>
      <w:tr w:rsidR="00AE3CF5" w:rsidRPr="002A370A" w14:paraId="3A027932" w14:textId="77777777" w:rsidTr="0014056B">
        <w:trPr>
          <w:trHeight w:val="20"/>
        </w:trPr>
        <w:tc>
          <w:tcPr>
            <w:tcW w:w="1128" w:type="pct"/>
            <w:vAlign w:val="bottom"/>
          </w:tcPr>
          <w:p w14:paraId="406EF4A4" w14:textId="3F9265EF"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Gain before income tax</w:t>
            </w:r>
          </w:p>
        </w:tc>
        <w:tc>
          <w:tcPr>
            <w:tcW w:w="365" w:type="pct"/>
            <w:shd w:val="clear" w:color="auto" w:fill="auto"/>
            <w:vAlign w:val="bottom"/>
          </w:tcPr>
          <w:p w14:paraId="7BAC0D71"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128CAE66"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A0B4CC2"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5E8C6FD0"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4CAA6763"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404D1F3A"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69B3BAE0"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2F15162B"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tcPr>
          <w:p w14:paraId="57002D96" w14:textId="6B315EE0" w:rsidR="00AE3CF5" w:rsidRPr="00696DB9"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highlight w:val="yellow"/>
                <w:lang w:eastAsia="th-TH"/>
              </w:rPr>
            </w:pPr>
            <w:r w:rsidRPr="00AE3F39">
              <w:rPr>
                <w:rFonts w:ascii="Angsana New" w:hAnsi="Angsana New"/>
                <w:snapToGrid w:val="0"/>
                <w:color w:val="000000"/>
                <w:sz w:val="24"/>
                <w:szCs w:val="24"/>
                <w:lang w:eastAsia="th-TH"/>
              </w:rPr>
              <w:t>133,532</w:t>
            </w:r>
          </w:p>
        </w:tc>
        <w:tc>
          <w:tcPr>
            <w:tcW w:w="410" w:type="pct"/>
            <w:shd w:val="clear" w:color="auto" w:fill="auto"/>
            <w:vAlign w:val="center"/>
          </w:tcPr>
          <w:p w14:paraId="3CE1B5A6" w14:textId="2AAD93D0"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(57,070)</w:t>
            </w:r>
          </w:p>
        </w:tc>
      </w:tr>
      <w:tr w:rsidR="00AE3CF5" w:rsidRPr="002A370A" w14:paraId="735EB2F6" w14:textId="77777777" w:rsidTr="0014056B">
        <w:trPr>
          <w:trHeight w:val="20"/>
        </w:trPr>
        <w:tc>
          <w:tcPr>
            <w:tcW w:w="1128" w:type="pct"/>
            <w:vAlign w:val="bottom"/>
          </w:tcPr>
          <w:p w14:paraId="0BF04F7B" w14:textId="5FEF7DF3"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Tax income (expense)</w:t>
            </w:r>
          </w:p>
        </w:tc>
        <w:tc>
          <w:tcPr>
            <w:tcW w:w="365" w:type="pct"/>
            <w:shd w:val="clear" w:color="auto" w:fill="auto"/>
            <w:vAlign w:val="bottom"/>
          </w:tcPr>
          <w:p w14:paraId="1D25CCC5"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4E2D660D"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EB0DB50"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21DA56B1"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503C9AD8"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400D2271"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52EF17F3"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3976A962"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tcPr>
          <w:p w14:paraId="184CE1DB" w14:textId="20E22FEE" w:rsidR="00AE3CF5" w:rsidRPr="00696DB9"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highlight w:val="yellow"/>
                <w:lang w:eastAsia="th-TH"/>
              </w:rPr>
            </w:pPr>
            <w:r w:rsidRPr="00AE3F39">
              <w:rPr>
                <w:rFonts w:ascii="Angsana New" w:hAnsi="Angsana New"/>
                <w:snapToGrid w:val="0"/>
                <w:color w:val="000000"/>
                <w:sz w:val="24"/>
                <w:szCs w:val="24"/>
                <w:lang w:eastAsia="th-TH"/>
              </w:rPr>
              <w:t>(4,140)</w:t>
            </w:r>
          </w:p>
        </w:tc>
        <w:tc>
          <w:tcPr>
            <w:tcW w:w="410" w:type="pct"/>
            <w:shd w:val="clear" w:color="auto" w:fill="auto"/>
            <w:vAlign w:val="bottom"/>
          </w:tcPr>
          <w:p w14:paraId="58814C73" w14:textId="54B09F3B" w:rsidR="00AE3CF5" w:rsidRPr="002A370A"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(24)</w:t>
            </w:r>
          </w:p>
        </w:tc>
      </w:tr>
      <w:tr w:rsidR="00AE3CF5" w:rsidRPr="002A370A" w14:paraId="32E951BF" w14:textId="77777777" w:rsidTr="0014056B">
        <w:trPr>
          <w:trHeight w:val="20"/>
        </w:trPr>
        <w:tc>
          <w:tcPr>
            <w:tcW w:w="1128" w:type="pct"/>
            <w:vAlign w:val="bottom"/>
          </w:tcPr>
          <w:p w14:paraId="130489BF" w14:textId="38592CE8"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Gain for the period</w:t>
            </w:r>
          </w:p>
        </w:tc>
        <w:tc>
          <w:tcPr>
            <w:tcW w:w="365" w:type="pct"/>
            <w:shd w:val="clear" w:color="auto" w:fill="auto"/>
            <w:vAlign w:val="bottom"/>
          </w:tcPr>
          <w:p w14:paraId="302519F6"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1A61C757"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4290755"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250B2099"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6EE4375"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6D9EA9FB"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bottom"/>
          </w:tcPr>
          <w:p w14:paraId="7AEBF126"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488F3F75"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tcPr>
          <w:p w14:paraId="3A8240B3" w14:textId="094A93D2" w:rsidR="00AE3CF5" w:rsidRPr="00696DB9"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highlight w:val="yellow"/>
                <w:cs/>
                <w:lang w:eastAsia="th-TH"/>
              </w:rPr>
            </w:pPr>
            <w:r w:rsidRPr="00AE3F39">
              <w:rPr>
                <w:rFonts w:ascii="Angsana New" w:hAnsi="Angsana New"/>
                <w:snapToGrid w:val="0"/>
                <w:color w:val="000000"/>
                <w:sz w:val="24"/>
                <w:szCs w:val="24"/>
                <w:lang w:eastAsia="th-TH"/>
              </w:rPr>
              <w:t>129</w:t>
            </w:r>
            <w:r>
              <w:rPr>
                <w:rFonts w:ascii="Angsana New" w:hAnsi="Angsana New"/>
                <w:snapToGrid w:val="0"/>
                <w:color w:val="000000"/>
                <w:sz w:val="24"/>
                <w:szCs w:val="24"/>
                <w:lang w:eastAsia="th-TH"/>
              </w:rPr>
              <w:t>,</w:t>
            </w:r>
            <w:r w:rsidRPr="00AE3F39">
              <w:rPr>
                <w:rFonts w:ascii="Angsana New" w:hAnsi="Angsana New"/>
                <w:snapToGrid w:val="0"/>
                <w:color w:val="000000"/>
                <w:sz w:val="24"/>
                <w:szCs w:val="24"/>
                <w:lang w:eastAsia="th-TH"/>
              </w:rPr>
              <w:t>392</w:t>
            </w:r>
          </w:p>
        </w:tc>
        <w:tc>
          <w:tcPr>
            <w:tcW w:w="410" w:type="pct"/>
            <w:shd w:val="clear" w:color="auto" w:fill="auto"/>
            <w:vAlign w:val="bottom"/>
          </w:tcPr>
          <w:p w14:paraId="31F8DAA9" w14:textId="314E1C15" w:rsidR="00AE3CF5" w:rsidRPr="002A370A"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(57,094)</w:t>
            </w:r>
          </w:p>
        </w:tc>
      </w:tr>
      <w:tr w:rsidR="00845003" w:rsidRPr="002A370A" w14:paraId="0FA40CD2" w14:textId="77777777" w:rsidTr="0014056B">
        <w:trPr>
          <w:trHeight w:val="20"/>
        </w:trPr>
        <w:tc>
          <w:tcPr>
            <w:tcW w:w="1128" w:type="pct"/>
            <w:vAlign w:val="bottom"/>
          </w:tcPr>
          <w:p w14:paraId="5BDD02B4"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p>
        </w:tc>
        <w:tc>
          <w:tcPr>
            <w:tcW w:w="365" w:type="pct"/>
            <w:shd w:val="clear" w:color="auto" w:fill="auto"/>
            <w:vAlign w:val="center"/>
          </w:tcPr>
          <w:p w14:paraId="48BDA2F5"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2E217C9A"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55B5F37D"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404AF08E"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15FB51E1"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6580D37E"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center"/>
          </w:tcPr>
          <w:p w14:paraId="1A3E6FCD"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6853DBF2"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bottom"/>
          </w:tcPr>
          <w:p w14:paraId="7429AFE6"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0" w:type="pct"/>
            <w:shd w:val="clear" w:color="auto" w:fill="auto"/>
            <w:vAlign w:val="center"/>
          </w:tcPr>
          <w:p w14:paraId="7E4DF45A"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r>
      <w:tr w:rsidR="00845003" w:rsidRPr="002A370A" w14:paraId="17218873" w14:textId="77777777" w:rsidTr="0014056B">
        <w:trPr>
          <w:trHeight w:val="20"/>
        </w:trPr>
        <w:tc>
          <w:tcPr>
            <w:tcW w:w="1128" w:type="pct"/>
            <w:shd w:val="clear" w:color="auto" w:fill="auto"/>
            <w:vAlign w:val="bottom"/>
          </w:tcPr>
          <w:p w14:paraId="238C8BF6" w14:textId="7D377AAA"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Fixed asset - net</w:t>
            </w:r>
          </w:p>
        </w:tc>
        <w:tc>
          <w:tcPr>
            <w:tcW w:w="365" w:type="pct"/>
            <w:shd w:val="clear" w:color="auto" w:fill="auto"/>
            <w:vAlign w:val="center"/>
          </w:tcPr>
          <w:p w14:paraId="61E234A2"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3E0A03A4"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213A8DC9"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5E5E1E60"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5BC03838"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78399308"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center"/>
          </w:tcPr>
          <w:p w14:paraId="53CAA02D"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1F6FCB5F"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center"/>
          </w:tcPr>
          <w:p w14:paraId="1ED9BA01"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0" w:type="pct"/>
            <w:shd w:val="clear" w:color="auto" w:fill="auto"/>
            <w:vAlign w:val="center"/>
          </w:tcPr>
          <w:p w14:paraId="21C17E93"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r>
      <w:tr w:rsidR="00AE3CF5" w:rsidRPr="002A370A" w14:paraId="596B1092" w14:textId="77777777" w:rsidTr="0014056B">
        <w:trPr>
          <w:trHeight w:val="20"/>
        </w:trPr>
        <w:tc>
          <w:tcPr>
            <w:tcW w:w="1128" w:type="pct"/>
            <w:shd w:val="clear" w:color="auto" w:fill="auto"/>
            <w:vAlign w:val="bottom"/>
          </w:tcPr>
          <w:p w14:paraId="7C7C5C58" w14:textId="73687CD8"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sz w:val="24"/>
                <w:szCs w:val="24"/>
                <w:lang w:eastAsia="th-TH"/>
              </w:rPr>
              <w:t xml:space="preserve">As at </w:t>
            </w:r>
            <w:r>
              <w:rPr>
                <w:rFonts w:ascii="Angsana New" w:hAnsi="Angsana New"/>
                <w:snapToGrid w:val="0"/>
                <w:sz w:val="24"/>
                <w:szCs w:val="24"/>
                <w:lang w:eastAsia="th-TH"/>
              </w:rPr>
              <w:t>December</w:t>
            </w:r>
            <w:r w:rsidRPr="002A370A">
              <w:rPr>
                <w:rFonts w:ascii="Angsana New" w:hAnsi="Angsana New"/>
                <w:snapToGrid w:val="0"/>
                <w:sz w:val="24"/>
                <w:szCs w:val="24"/>
                <w:lang w:eastAsia="th-TH"/>
              </w:rPr>
              <w:t xml:space="preserve"> 3</w:t>
            </w:r>
            <w:r>
              <w:rPr>
                <w:rFonts w:ascii="Angsana New" w:hAnsi="Angsana New"/>
                <w:snapToGrid w:val="0"/>
                <w:sz w:val="24"/>
                <w:szCs w:val="24"/>
                <w:lang w:eastAsia="th-TH"/>
              </w:rPr>
              <w:t>1</w:t>
            </w:r>
            <w:r w:rsidRPr="002A370A">
              <w:rPr>
                <w:rFonts w:ascii="Angsana New" w:hAnsi="Angsana New"/>
                <w:snapToGrid w:val="0"/>
                <w:sz w:val="24"/>
                <w:szCs w:val="24"/>
                <w:lang w:eastAsia="th-TH"/>
              </w:rPr>
              <w:t>, 2021</w:t>
            </w:r>
          </w:p>
        </w:tc>
        <w:tc>
          <w:tcPr>
            <w:tcW w:w="365" w:type="pct"/>
            <w:shd w:val="clear" w:color="auto" w:fill="auto"/>
            <w:vAlign w:val="center"/>
          </w:tcPr>
          <w:p w14:paraId="49EFA17E" w14:textId="77777777"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09132CA1" w14:textId="32F2361E" w:rsidR="00AE3CF5" w:rsidRPr="00696DB9"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lang w:eastAsia="th-TH"/>
              </w:rPr>
            </w:pPr>
            <w:r w:rsidRPr="00746D90">
              <w:rPr>
                <w:rFonts w:ascii="Angsana New" w:hAnsi="Angsana New"/>
                <w:snapToGrid w:val="0"/>
                <w:color w:val="000000"/>
                <w:sz w:val="24"/>
                <w:szCs w:val="24"/>
                <w:lang w:eastAsia="th-TH"/>
              </w:rPr>
              <w:t>40</w:t>
            </w:r>
            <w:r>
              <w:rPr>
                <w:rFonts w:ascii="Angsana New" w:hAnsi="Angsana New"/>
                <w:snapToGrid w:val="0"/>
                <w:color w:val="000000"/>
                <w:sz w:val="24"/>
                <w:szCs w:val="24"/>
                <w:lang w:eastAsia="th-TH"/>
              </w:rPr>
              <w:t>0</w:t>
            </w:r>
          </w:p>
        </w:tc>
        <w:tc>
          <w:tcPr>
            <w:tcW w:w="398" w:type="pct"/>
            <w:shd w:val="clear" w:color="auto" w:fill="auto"/>
            <w:vAlign w:val="center"/>
          </w:tcPr>
          <w:p w14:paraId="3FA3C566" w14:textId="77777777" w:rsidR="00AE3CF5" w:rsidRPr="00696DB9"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lang w:eastAsia="th-TH"/>
              </w:rPr>
            </w:pPr>
          </w:p>
        </w:tc>
        <w:tc>
          <w:tcPr>
            <w:tcW w:w="418" w:type="pct"/>
            <w:shd w:val="clear" w:color="auto" w:fill="auto"/>
            <w:vAlign w:val="center"/>
          </w:tcPr>
          <w:p w14:paraId="08D8BAA4" w14:textId="1BF2EBFA" w:rsidR="00AE3CF5" w:rsidRPr="00696DB9"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lang w:eastAsia="th-TH"/>
              </w:rPr>
            </w:pPr>
            <w:r w:rsidRPr="00746D90">
              <w:rPr>
                <w:rFonts w:ascii="Angsana New" w:hAnsi="Angsana New"/>
                <w:snapToGrid w:val="0"/>
                <w:color w:val="000000"/>
                <w:sz w:val="24"/>
                <w:szCs w:val="24"/>
                <w:lang w:eastAsia="th-TH"/>
              </w:rPr>
              <w:t>167,932</w:t>
            </w:r>
          </w:p>
        </w:tc>
        <w:tc>
          <w:tcPr>
            <w:tcW w:w="398" w:type="pct"/>
            <w:shd w:val="clear" w:color="auto" w:fill="auto"/>
            <w:vAlign w:val="center"/>
          </w:tcPr>
          <w:p w14:paraId="7D7CDE38" w14:textId="77777777" w:rsidR="00AE3CF5" w:rsidRPr="00696DB9"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lang w:eastAsia="th-TH"/>
              </w:rPr>
            </w:pPr>
          </w:p>
        </w:tc>
        <w:tc>
          <w:tcPr>
            <w:tcW w:w="418" w:type="pct"/>
            <w:shd w:val="clear" w:color="auto" w:fill="auto"/>
            <w:vAlign w:val="center"/>
          </w:tcPr>
          <w:p w14:paraId="3A6616D6" w14:textId="1019D401" w:rsidR="00AE3CF5" w:rsidRPr="00696DB9"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lang w:eastAsia="th-TH"/>
              </w:rPr>
            </w:pPr>
            <w:r w:rsidRPr="00746D90">
              <w:rPr>
                <w:rFonts w:ascii="Angsana New" w:hAnsi="Angsana New"/>
                <w:snapToGrid w:val="0"/>
                <w:color w:val="000000"/>
                <w:sz w:val="24"/>
                <w:szCs w:val="24"/>
                <w:lang w:eastAsia="th-TH"/>
              </w:rPr>
              <w:t>26</w:t>
            </w:r>
          </w:p>
        </w:tc>
        <w:tc>
          <w:tcPr>
            <w:tcW w:w="335" w:type="pct"/>
            <w:shd w:val="clear" w:color="auto" w:fill="auto"/>
            <w:vAlign w:val="center"/>
          </w:tcPr>
          <w:p w14:paraId="7986D965" w14:textId="77777777" w:rsidR="00AE3CF5" w:rsidRPr="00696DB9"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lang w:eastAsia="th-TH"/>
              </w:rPr>
            </w:pPr>
          </w:p>
        </w:tc>
        <w:tc>
          <w:tcPr>
            <w:tcW w:w="358" w:type="pct"/>
            <w:shd w:val="clear" w:color="auto" w:fill="auto"/>
            <w:vAlign w:val="center"/>
          </w:tcPr>
          <w:p w14:paraId="454EE6BC" w14:textId="39F3061B" w:rsidR="00AE3CF5" w:rsidRPr="00696DB9"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lang w:eastAsia="th-TH"/>
              </w:rPr>
            </w:pPr>
            <w:r w:rsidRPr="00746D90">
              <w:rPr>
                <w:rFonts w:ascii="Angsana New" w:hAnsi="Angsana New"/>
                <w:snapToGrid w:val="0"/>
                <w:color w:val="000000"/>
                <w:sz w:val="24"/>
                <w:szCs w:val="24"/>
                <w:lang w:eastAsia="th-TH"/>
              </w:rPr>
              <w:t>172,033</w:t>
            </w:r>
          </w:p>
        </w:tc>
        <w:tc>
          <w:tcPr>
            <w:tcW w:w="399" w:type="pct"/>
            <w:shd w:val="clear" w:color="auto" w:fill="auto"/>
            <w:vAlign w:val="center"/>
          </w:tcPr>
          <w:p w14:paraId="7EF69BA0" w14:textId="77777777" w:rsidR="00AE3CF5" w:rsidRPr="00696DB9"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cs/>
                <w:lang w:eastAsia="th-TH"/>
              </w:rPr>
            </w:pPr>
          </w:p>
        </w:tc>
        <w:tc>
          <w:tcPr>
            <w:tcW w:w="410" w:type="pct"/>
            <w:shd w:val="clear" w:color="auto" w:fill="auto"/>
            <w:vAlign w:val="center"/>
          </w:tcPr>
          <w:p w14:paraId="55BD4774" w14:textId="546B3CAB" w:rsidR="00AE3CF5" w:rsidRPr="00696DB9"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highlight w:val="yellow"/>
                <w:cs/>
                <w:lang w:eastAsia="th-TH"/>
              </w:rPr>
            </w:pPr>
            <w:r w:rsidRPr="00746D90">
              <w:rPr>
                <w:rFonts w:ascii="Angsana New" w:hAnsi="Angsana New"/>
                <w:snapToGrid w:val="0"/>
                <w:color w:val="000000"/>
                <w:sz w:val="24"/>
                <w:szCs w:val="24"/>
                <w:lang w:eastAsia="th-TH"/>
              </w:rPr>
              <w:t>340,39</w:t>
            </w:r>
            <w:r>
              <w:rPr>
                <w:rFonts w:ascii="Angsana New" w:hAnsi="Angsana New"/>
                <w:snapToGrid w:val="0"/>
                <w:color w:val="000000"/>
                <w:sz w:val="24"/>
                <w:szCs w:val="24"/>
                <w:lang w:eastAsia="th-TH"/>
              </w:rPr>
              <w:t>1</w:t>
            </w:r>
          </w:p>
        </w:tc>
      </w:tr>
      <w:tr w:rsidR="00EF09E7" w:rsidRPr="002A370A" w14:paraId="4AD21E60" w14:textId="77777777" w:rsidTr="0014056B">
        <w:trPr>
          <w:trHeight w:val="20"/>
        </w:trPr>
        <w:tc>
          <w:tcPr>
            <w:tcW w:w="1128" w:type="pct"/>
            <w:shd w:val="clear" w:color="auto" w:fill="auto"/>
            <w:vAlign w:val="bottom"/>
          </w:tcPr>
          <w:p w14:paraId="7B678C4C" w14:textId="3CED1BDB" w:rsidR="00EF09E7" w:rsidRPr="002A370A"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sz w:val="24"/>
                <w:szCs w:val="24"/>
                <w:lang w:eastAsia="th-TH"/>
              </w:rPr>
              <w:t xml:space="preserve">As at </w:t>
            </w:r>
            <w:r>
              <w:rPr>
                <w:rFonts w:ascii="Angsana New" w:hAnsi="Angsana New"/>
                <w:snapToGrid w:val="0"/>
                <w:sz w:val="24"/>
                <w:szCs w:val="24"/>
                <w:lang w:eastAsia="th-TH"/>
              </w:rPr>
              <w:t>December</w:t>
            </w:r>
            <w:r w:rsidRPr="002A370A">
              <w:rPr>
                <w:rFonts w:ascii="Angsana New" w:hAnsi="Angsana New"/>
                <w:snapToGrid w:val="0"/>
                <w:sz w:val="24"/>
                <w:szCs w:val="24"/>
                <w:lang w:eastAsia="th-TH"/>
              </w:rPr>
              <w:t xml:space="preserve"> 3</w:t>
            </w:r>
            <w:r>
              <w:rPr>
                <w:rFonts w:ascii="Angsana New" w:hAnsi="Angsana New"/>
                <w:snapToGrid w:val="0"/>
                <w:sz w:val="24"/>
                <w:szCs w:val="24"/>
                <w:lang w:eastAsia="th-TH"/>
              </w:rPr>
              <w:t>1</w:t>
            </w:r>
            <w:r w:rsidRPr="002A370A">
              <w:rPr>
                <w:rFonts w:ascii="Angsana New" w:hAnsi="Angsana New"/>
                <w:snapToGrid w:val="0"/>
                <w:sz w:val="24"/>
                <w:szCs w:val="24"/>
                <w:lang w:eastAsia="th-TH"/>
              </w:rPr>
              <w:t>, 2020</w:t>
            </w:r>
          </w:p>
        </w:tc>
        <w:tc>
          <w:tcPr>
            <w:tcW w:w="365" w:type="pct"/>
            <w:shd w:val="clear" w:color="auto" w:fill="auto"/>
            <w:vAlign w:val="center"/>
          </w:tcPr>
          <w:p w14:paraId="4E7E48F4" w14:textId="77777777" w:rsidR="00EF09E7" w:rsidRPr="002A370A"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5DC19088" w14:textId="3C0F08D5"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hint="cs"/>
                <w:snapToGrid w:val="0"/>
                <w:color w:val="000000"/>
                <w:sz w:val="24"/>
                <w:szCs w:val="24"/>
                <w:cs/>
                <w:lang w:eastAsia="th-TH"/>
              </w:rPr>
              <w:t>1</w:t>
            </w:r>
            <w:r w:rsidRPr="00EF09E7">
              <w:rPr>
                <w:rFonts w:ascii="Angsana New" w:hAnsi="Angsana New"/>
                <w:snapToGrid w:val="0"/>
                <w:color w:val="000000"/>
                <w:sz w:val="24"/>
                <w:szCs w:val="24"/>
                <w:lang w:eastAsia="th-TH"/>
              </w:rPr>
              <w:t>,201</w:t>
            </w:r>
          </w:p>
        </w:tc>
        <w:tc>
          <w:tcPr>
            <w:tcW w:w="398" w:type="pct"/>
            <w:shd w:val="clear" w:color="auto" w:fill="auto"/>
            <w:vAlign w:val="center"/>
          </w:tcPr>
          <w:p w14:paraId="65D28DB7"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59939D4A" w14:textId="54F3758E"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172,260</w:t>
            </w:r>
          </w:p>
        </w:tc>
        <w:tc>
          <w:tcPr>
            <w:tcW w:w="398" w:type="pct"/>
            <w:shd w:val="clear" w:color="auto" w:fill="auto"/>
            <w:vAlign w:val="center"/>
          </w:tcPr>
          <w:p w14:paraId="0F060ABC"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75D68285" w14:textId="42F10145"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299</w:t>
            </w:r>
          </w:p>
        </w:tc>
        <w:tc>
          <w:tcPr>
            <w:tcW w:w="335" w:type="pct"/>
            <w:shd w:val="clear" w:color="auto" w:fill="auto"/>
            <w:vAlign w:val="center"/>
          </w:tcPr>
          <w:p w14:paraId="415A194F"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3889C23E" w14:textId="1FA18FBB"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w:t>
            </w:r>
          </w:p>
        </w:tc>
        <w:tc>
          <w:tcPr>
            <w:tcW w:w="399" w:type="pct"/>
            <w:shd w:val="clear" w:color="auto" w:fill="auto"/>
            <w:vAlign w:val="center"/>
          </w:tcPr>
          <w:p w14:paraId="17ED967F"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0" w:type="pct"/>
            <w:shd w:val="clear" w:color="auto" w:fill="auto"/>
            <w:vAlign w:val="center"/>
          </w:tcPr>
          <w:p w14:paraId="10B3550A" w14:textId="556D5FEA"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EF09E7">
              <w:rPr>
                <w:rFonts w:ascii="Angsana New" w:hAnsi="Angsana New"/>
                <w:snapToGrid w:val="0"/>
                <w:color w:val="000000"/>
                <w:sz w:val="24"/>
                <w:szCs w:val="24"/>
                <w:lang w:eastAsia="th-TH"/>
              </w:rPr>
              <w:t>173,760</w:t>
            </w:r>
          </w:p>
        </w:tc>
      </w:tr>
    </w:tbl>
    <w:p w14:paraId="35578D52" w14:textId="34E36877" w:rsidR="00AB5766" w:rsidRPr="002A370A" w:rsidRDefault="00AB5766"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3AAE8D6F" w14:textId="77777777" w:rsidR="00D30085" w:rsidRPr="002A370A" w:rsidRDefault="00D3008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5574AE92" w14:textId="31035E63" w:rsidR="00D30085" w:rsidRDefault="00D3008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6948D5E0" w14:textId="77777777" w:rsidR="00AE3CF5" w:rsidRPr="002A370A" w:rsidRDefault="00AE3CF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7859E94F" w14:textId="43285ACE" w:rsidR="00D30085" w:rsidRPr="002A370A" w:rsidRDefault="00D3008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7E3068A6" w14:textId="77777777" w:rsidR="00F30ED7" w:rsidRPr="002A370A" w:rsidRDefault="00F30ED7"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tbl>
      <w:tblPr>
        <w:tblW w:w="5621" w:type="pct"/>
        <w:tblInd w:w="-601" w:type="dxa"/>
        <w:tblLook w:val="04A0" w:firstRow="1" w:lastRow="0" w:firstColumn="1" w:lastColumn="0" w:noHBand="0" w:noVBand="1"/>
      </w:tblPr>
      <w:tblGrid>
        <w:gridCol w:w="2183"/>
        <w:gridCol w:w="786"/>
        <w:gridCol w:w="786"/>
        <w:gridCol w:w="865"/>
        <w:gridCol w:w="866"/>
        <w:gridCol w:w="764"/>
        <w:gridCol w:w="847"/>
        <w:gridCol w:w="765"/>
        <w:gridCol w:w="786"/>
        <w:gridCol w:w="865"/>
        <w:gridCol w:w="877"/>
      </w:tblGrid>
      <w:tr w:rsidR="004F26D8" w:rsidRPr="002A370A" w14:paraId="31E00256" w14:textId="77777777" w:rsidTr="00AE3CF5">
        <w:trPr>
          <w:trHeight w:val="20"/>
        </w:trPr>
        <w:tc>
          <w:tcPr>
            <w:tcW w:w="1051" w:type="pct"/>
          </w:tcPr>
          <w:p w14:paraId="262FC11C"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949" w:type="pct"/>
            <w:gridSpan w:val="10"/>
          </w:tcPr>
          <w:p w14:paraId="11101AC7" w14:textId="64713E09"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4F26D8" w:rsidRPr="002A370A" w14:paraId="0D862731" w14:textId="77777777" w:rsidTr="00AE3CF5">
        <w:trPr>
          <w:trHeight w:val="20"/>
        </w:trPr>
        <w:tc>
          <w:tcPr>
            <w:tcW w:w="1051" w:type="pct"/>
          </w:tcPr>
          <w:p w14:paraId="79C66000"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4"/>
                <w:szCs w:val="24"/>
                <w:cs/>
              </w:rPr>
            </w:pPr>
          </w:p>
        </w:tc>
        <w:tc>
          <w:tcPr>
            <w:tcW w:w="3949" w:type="pct"/>
            <w:gridSpan w:val="10"/>
          </w:tcPr>
          <w:p w14:paraId="4A5DDA22" w14:textId="535A23B9"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z w:val="24"/>
                <w:szCs w:val="24"/>
              </w:rPr>
              <w:t>Separate Financial Statements</w:t>
            </w:r>
          </w:p>
        </w:tc>
      </w:tr>
      <w:tr w:rsidR="004F26D8" w:rsidRPr="002A370A" w14:paraId="0A61C0BF" w14:textId="77777777" w:rsidTr="00AE3CF5">
        <w:trPr>
          <w:trHeight w:val="20"/>
        </w:trPr>
        <w:tc>
          <w:tcPr>
            <w:tcW w:w="1051" w:type="pct"/>
          </w:tcPr>
          <w:p w14:paraId="6E9A384C"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949" w:type="pct"/>
            <w:gridSpan w:val="10"/>
          </w:tcPr>
          <w:p w14:paraId="2D6EAFF9" w14:textId="64EBFD53" w:rsidR="004F26D8" w:rsidRPr="002A370A" w:rsidRDefault="004B0BD6"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For the </w:t>
            </w:r>
            <w:r w:rsidR="007E0075">
              <w:rPr>
                <w:rFonts w:ascii="Angsana New" w:hAnsi="Angsana New"/>
                <w:snapToGrid w:val="0"/>
                <w:color w:val="000000"/>
                <w:sz w:val="24"/>
                <w:szCs w:val="24"/>
                <w:lang w:eastAsia="th-TH"/>
              </w:rPr>
              <w:t>year</w:t>
            </w:r>
            <w:r w:rsidRPr="002A370A">
              <w:rPr>
                <w:rFonts w:ascii="Angsana New" w:hAnsi="Angsana New"/>
                <w:snapToGrid w:val="0"/>
                <w:color w:val="000000"/>
                <w:sz w:val="24"/>
                <w:szCs w:val="24"/>
                <w:lang w:eastAsia="th-TH"/>
              </w:rPr>
              <w:t xml:space="preserve"> ended </w:t>
            </w:r>
            <w:r w:rsidR="007E0075">
              <w:rPr>
                <w:rFonts w:ascii="Angsana New" w:hAnsi="Angsana New"/>
                <w:sz w:val="24"/>
                <w:szCs w:val="24"/>
              </w:rPr>
              <w:t>December</w:t>
            </w:r>
            <w:r w:rsidRPr="002A370A">
              <w:rPr>
                <w:rFonts w:ascii="Angsana New" w:hAnsi="Angsana New"/>
                <w:sz w:val="24"/>
                <w:szCs w:val="24"/>
              </w:rPr>
              <w:t xml:space="preserve"> 3</w:t>
            </w:r>
            <w:r w:rsidR="007E0075">
              <w:rPr>
                <w:rFonts w:ascii="Angsana New" w:hAnsi="Angsana New"/>
                <w:sz w:val="24"/>
                <w:szCs w:val="24"/>
              </w:rPr>
              <w:t>1</w:t>
            </w:r>
            <w:r w:rsidRPr="002A370A">
              <w:rPr>
                <w:rFonts w:ascii="Angsana New" w:hAnsi="Angsana New"/>
                <w:sz w:val="24"/>
                <w:szCs w:val="24"/>
              </w:rPr>
              <w:t>,</w:t>
            </w:r>
          </w:p>
        </w:tc>
      </w:tr>
      <w:tr w:rsidR="004F26D8" w:rsidRPr="002A370A" w14:paraId="2C303B1B" w14:textId="77777777" w:rsidTr="00AE3CF5">
        <w:trPr>
          <w:trHeight w:val="20"/>
        </w:trPr>
        <w:tc>
          <w:tcPr>
            <w:tcW w:w="1051" w:type="pct"/>
          </w:tcPr>
          <w:p w14:paraId="632C1855"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56" w:type="pct"/>
            <w:gridSpan w:val="2"/>
            <w:vAlign w:val="bottom"/>
          </w:tcPr>
          <w:p w14:paraId="2DAE5085" w14:textId="50908FE6"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833" w:type="pct"/>
            <w:gridSpan w:val="2"/>
            <w:vAlign w:val="bottom"/>
          </w:tcPr>
          <w:p w14:paraId="1353B76A" w14:textId="304B4700"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Operated</w:t>
            </w:r>
          </w:p>
        </w:tc>
        <w:tc>
          <w:tcPr>
            <w:tcW w:w="775" w:type="pct"/>
            <w:gridSpan w:val="2"/>
            <w:vAlign w:val="center"/>
          </w:tcPr>
          <w:p w14:paraId="0DB020B9" w14:textId="52EF88F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746" w:type="pct"/>
            <w:gridSpan w:val="2"/>
          </w:tcPr>
          <w:p w14:paraId="38E40A10"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837" w:type="pct"/>
            <w:gridSpan w:val="2"/>
          </w:tcPr>
          <w:p w14:paraId="1F62CBC6"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r>
      <w:tr w:rsidR="004F26D8" w:rsidRPr="002A370A" w14:paraId="3FF18223" w14:textId="77777777" w:rsidTr="00AE3CF5">
        <w:trPr>
          <w:trHeight w:val="20"/>
        </w:trPr>
        <w:tc>
          <w:tcPr>
            <w:tcW w:w="1051" w:type="pct"/>
          </w:tcPr>
          <w:p w14:paraId="3DF23B56"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56" w:type="pct"/>
            <w:gridSpan w:val="2"/>
            <w:vAlign w:val="bottom"/>
          </w:tcPr>
          <w:p w14:paraId="10DB2797" w14:textId="4A664DE3"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Operation</w:t>
            </w:r>
          </w:p>
        </w:tc>
        <w:tc>
          <w:tcPr>
            <w:tcW w:w="833" w:type="pct"/>
            <w:gridSpan w:val="2"/>
            <w:vAlign w:val="bottom"/>
          </w:tcPr>
          <w:p w14:paraId="428A7B0F" w14:textId="51C6D55B"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transportation &amp;</w:t>
            </w:r>
          </w:p>
        </w:tc>
        <w:tc>
          <w:tcPr>
            <w:tcW w:w="775" w:type="pct"/>
            <w:gridSpan w:val="2"/>
            <w:vAlign w:val="bottom"/>
          </w:tcPr>
          <w:p w14:paraId="559FD8EC" w14:textId="53F3E05F"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Operated</w:t>
            </w:r>
          </w:p>
        </w:tc>
        <w:tc>
          <w:tcPr>
            <w:tcW w:w="746" w:type="pct"/>
            <w:gridSpan w:val="2"/>
          </w:tcPr>
          <w:p w14:paraId="7051B3D7"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837" w:type="pct"/>
            <w:gridSpan w:val="2"/>
          </w:tcPr>
          <w:p w14:paraId="096D44B5"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r>
      <w:tr w:rsidR="004F26D8" w:rsidRPr="002A370A" w14:paraId="7BB8797B" w14:textId="77777777" w:rsidTr="00AE3CF5">
        <w:trPr>
          <w:trHeight w:val="20"/>
        </w:trPr>
        <w:tc>
          <w:tcPr>
            <w:tcW w:w="1051" w:type="pct"/>
          </w:tcPr>
          <w:p w14:paraId="51583BEC"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56" w:type="pct"/>
            <w:gridSpan w:val="2"/>
            <w:vAlign w:val="bottom"/>
          </w:tcPr>
          <w:p w14:paraId="40FFA0A8" w14:textId="0ECE3ADB"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a wharf</w:t>
            </w:r>
          </w:p>
        </w:tc>
        <w:tc>
          <w:tcPr>
            <w:tcW w:w="833" w:type="pct"/>
            <w:gridSpan w:val="2"/>
            <w:vAlign w:val="bottom"/>
          </w:tcPr>
          <w:p w14:paraId="29C3114B" w14:textId="632FC4A5"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logistics</w:t>
            </w:r>
          </w:p>
        </w:tc>
        <w:tc>
          <w:tcPr>
            <w:tcW w:w="775" w:type="pct"/>
            <w:gridSpan w:val="2"/>
            <w:vAlign w:val="bottom"/>
          </w:tcPr>
          <w:p w14:paraId="3B7B2FEE" w14:textId="711958CD"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logistics service</w:t>
            </w:r>
          </w:p>
        </w:tc>
        <w:tc>
          <w:tcPr>
            <w:tcW w:w="746" w:type="pct"/>
            <w:gridSpan w:val="2"/>
            <w:vAlign w:val="bottom"/>
          </w:tcPr>
          <w:p w14:paraId="7FEA9473" w14:textId="102C9634"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Other</w:t>
            </w:r>
            <w:r w:rsidR="00796831" w:rsidRPr="002A370A">
              <w:rPr>
                <w:rFonts w:ascii="Angsana New" w:hAnsi="Angsana New"/>
                <w:snapToGrid w:val="0"/>
                <w:color w:val="000000"/>
                <w:sz w:val="24"/>
                <w:szCs w:val="24"/>
                <w:lang w:eastAsia="th-TH"/>
              </w:rPr>
              <w:t>s</w:t>
            </w:r>
          </w:p>
        </w:tc>
        <w:tc>
          <w:tcPr>
            <w:tcW w:w="837" w:type="pct"/>
            <w:gridSpan w:val="2"/>
            <w:vAlign w:val="bottom"/>
          </w:tcPr>
          <w:p w14:paraId="654DFB8F" w14:textId="6DC26322"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Total</w:t>
            </w:r>
          </w:p>
        </w:tc>
      </w:tr>
      <w:tr w:rsidR="004901EF" w:rsidRPr="002A370A" w14:paraId="46F436A1" w14:textId="77777777" w:rsidTr="00AE3CF5">
        <w:trPr>
          <w:trHeight w:val="20"/>
        </w:trPr>
        <w:tc>
          <w:tcPr>
            <w:tcW w:w="1051" w:type="pct"/>
          </w:tcPr>
          <w:p w14:paraId="6F197065" w14:textId="77777777" w:rsidR="004901EF" w:rsidRPr="002A370A"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378" w:type="pct"/>
            <w:hideMark/>
          </w:tcPr>
          <w:p w14:paraId="3DF9D7B1" w14:textId="4B23DC09"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378" w:type="pct"/>
            <w:hideMark/>
          </w:tcPr>
          <w:p w14:paraId="34D464AA" w14:textId="252BE032"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416" w:type="pct"/>
            <w:hideMark/>
          </w:tcPr>
          <w:p w14:paraId="53268C8C" w14:textId="24D34F68"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7" w:type="pct"/>
            <w:hideMark/>
          </w:tcPr>
          <w:p w14:paraId="08EAB8F2" w14:textId="07071845"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68" w:type="pct"/>
          </w:tcPr>
          <w:p w14:paraId="2FC5C67A" w14:textId="050CF9C7"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08" w:type="pct"/>
          </w:tcPr>
          <w:p w14:paraId="515BF064" w14:textId="1CDA982B"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68" w:type="pct"/>
          </w:tcPr>
          <w:p w14:paraId="4F21FD66" w14:textId="3F026437"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378" w:type="pct"/>
          </w:tcPr>
          <w:p w14:paraId="6603206C" w14:textId="692B4908"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416" w:type="pct"/>
            <w:hideMark/>
          </w:tcPr>
          <w:p w14:paraId="20FFBE6E" w14:textId="078AB46B"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21" w:type="pct"/>
            <w:hideMark/>
          </w:tcPr>
          <w:p w14:paraId="0E394AB8" w14:textId="59882D9F"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r>
      <w:tr w:rsidR="00AE3CF5" w:rsidRPr="002A370A" w14:paraId="3FEDE71C" w14:textId="77777777" w:rsidTr="00AE3CF5">
        <w:trPr>
          <w:trHeight w:val="20"/>
        </w:trPr>
        <w:tc>
          <w:tcPr>
            <w:tcW w:w="1051" w:type="pct"/>
            <w:shd w:val="clear" w:color="auto" w:fill="auto"/>
            <w:vAlign w:val="bottom"/>
            <w:hideMark/>
          </w:tcPr>
          <w:p w14:paraId="21E0AAC3" w14:textId="3B34709E"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pacing w:val="-2"/>
                <w:sz w:val="24"/>
                <w:szCs w:val="24"/>
                <w:lang w:eastAsia="th-TH"/>
              </w:rPr>
              <w:t xml:space="preserve">Revenue from rendering of services  </w:t>
            </w:r>
          </w:p>
        </w:tc>
        <w:tc>
          <w:tcPr>
            <w:tcW w:w="378" w:type="pct"/>
            <w:shd w:val="clear" w:color="auto" w:fill="auto"/>
            <w:vAlign w:val="bottom"/>
          </w:tcPr>
          <w:p w14:paraId="4303C060" w14:textId="6CD63FB8"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F842E6">
              <w:rPr>
                <w:rFonts w:ascii="Angsana New" w:hAnsi="Angsana New"/>
                <w:snapToGrid w:val="0"/>
                <w:color w:val="000000"/>
                <w:sz w:val="24"/>
                <w:szCs w:val="24"/>
                <w:lang w:eastAsia="th-TH"/>
              </w:rPr>
              <w:t>11,442</w:t>
            </w:r>
          </w:p>
        </w:tc>
        <w:tc>
          <w:tcPr>
            <w:tcW w:w="378" w:type="pct"/>
            <w:shd w:val="clear" w:color="auto" w:fill="auto"/>
            <w:vAlign w:val="bottom"/>
          </w:tcPr>
          <w:p w14:paraId="01F7EBEF" w14:textId="20417D25"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F842E6">
              <w:rPr>
                <w:rFonts w:ascii="Angsana New" w:hAnsi="Angsana New"/>
                <w:snapToGrid w:val="0"/>
                <w:color w:val="000000"/>
                <w:sz w:val="24"/>
                <w:szCs w:val="24"/>
                <w:lang w:eastAsia="th-TH"/>
              </w:rPr>
              <w:t>37,662</w:t>
            </w:r>
          </w:p>
        </w:tc>
        <w:tc>
          <w:tcPr>
            <w:tcW w:w="416" w:type="pct"/>
            <w:shd w:val="clear" w:color="auto" w:fill="auto"/>
            <w:vAlign w:val="bottom"/>
          </w:tcPr>
          <w:p w14:paraId="1F22E720" w14:textId="15E6B1FA"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F842E6">
              <w:rPr>
                <w:rFonts w:ascii="Angsana New" w:hAnsi="Angsana New"/>
                <w:snapToGrid w:val="0"/>
                <w:color w:val="000000"/>
                <w:sz w:val="24"/>
                <w:szCs w:val="24"/>
                <w:lang w:eastAsia="th-TH"/>
              </w:rPr>
              <w:t>151,733</w:t>
            </w:r>
          </w:p>
        </w:tc>
        <w:tc>
          <w:tcPr>
            <w:tcW w:w="417" w:type="pct"/>
            <w:shd w:val="clear" w:color="auto" w:fill="auto"/>
            <w:vAlign w:val="bottom"/>
          </w:tcPr>
          <w:p w14:paraId="19096C0E" w14:textId="01E81E70"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F842E6">
              <w:rPr>
                <w:rFonts w:ascii="Angsana New" w:hAnsi="Angsana New"/>
                <w:snapToGrid w:val="0"/>
                <w:color w:val="000000"/>
                <w:sz w:val="24"/>
                <w:szCs w:val="24"/>
                <w:lang w:eastAsia="th-TH"/>
              </w:rPr>
              <w:t>175,302</w:t>
            </w:r>
          </w:p>
        </w:tc>
        <w:tc>
          <w:tcPr>
            <w:tcW w:w="368" w:type="pct"/>
            <w:shd w:val="clear" w:color="auto" w:fill="auto"/>
            <w:vAlign w:val="bottom"/>
          </w:tcPr>
          <w:p w14:paraId="19830CC3" w14:textId="15882C12"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F842E6">
              <w:rPr>
                <w:rFonts w:ascii="Angsana New" w:hAnsi="Angsana New"/>
                <w:snapToGrid w:val="0"/>
                <w:color w:val="000000"/>
                <w:sz w:val="24"/>
                <w:szCs w:val="24"/>
                <w:lang w:eastAsia="th-TH"/>
              </w:rPr>
              <w:t>4,430</w:t>
            </w:r>
          </w:p>
        </w:tc>
        <w:tc>
          <w:tcPr>
            <w:tcW w:w="408" w:type="pct"/>
            <w:shd w:val="clear" w:color="auto" w:fill="auto"/>
            <w:vAlign w:val="bottom"/>
          </w:tcPr>
          <w:p w14:paraId="538D46BE" w14:textId="006EBFC1"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F842E6">
              <w:rPr>
                <w:rFonts w:ascii="Angsana New" w:hAnsi="Angsana New"/>
                <w:snapToGrid w:val="0"/>
                <w:color w:val="000000"/>
                <w:sz w:val="24"/>
                <w:szCs w:val="24"/>
                <w:lang w:eastAsia="th-TH"/>
              </w:rPr>
              <w:t>103,556</w:t>
            </w:r>
          </w:p>
        </w:tc>
        <w:tc>
          <w:tcPr>
            <w:tcW w:w="368" w:type="pct"/>
            <w:shd w:val="clear" w:color="auto" w:fill="auto"/>
            <w:vAlign w:val="bottom"/>
          </w:tcPr>
          <w:p w14:paraId="6DDFBFD0" w14:textId="417FD04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F842E6">
              <w:rPr>
                <w:rFonts w:ascii="Angsana New" w:hAnsi="Angsana New"/>
                <w:snapToGrid w:val="0"/>
                <w:color w:val="000000"/>
                <w:sz w:val="24"/>
                <w:szCs w:val="24"/>
                <w:lang w:eastAsia="th-TH"/>
              </w:rPr>
              <w:t>1,000</w:t>
            </w:r>
          </w:p>
        </w:tc>
        <w:tc>
          <w:tcPr>
            <w:tcW w:w="378" w:type="pct"/>
            <w:shd w:val="clear" w:color="auto" w:fill="auto"/>
            <w:vAlign w:val="bottom"/>
          </w:tcPr>
          <w:p w14:paraId="3BCE71C5" w14:textId="6B7766C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F842E6">
              <w:rPr>
                <w:rFonts w:ascii="Angsana New" w:hAnsi="Angsana New"/>
                <w:snapToGrid w:val="0"/>
                <w:color w:val="000000"/>
                <w:sz w:val="24"/>
                <w:szCs w:val="24"/>
                <w:lang w:eastAsia="th-TH"/>
              </w:rPr>
              <w:t>19,378</w:t>
            </w:r>
          </w:p>
        </w:tc>
        <w:tc>
          <w:tcPr>
            <w:tcW w:w="416" w:type="pct"/>
            <w:shd w:val="clear" w:color="auto" w:fill="auto"/>
            <w:vAlign w:val="bottom"/>
          </w:tcPr>
          <w:p w14:paraId="79EF58EC" w14:textId="74438CC3"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AE3F39">
              <w:rPr>
                <w:rFonts w:ascii="Angsana New" w:hAnsi="Angsana New"/>
                <w:snapToGrid w:val="0"/>
                <w:color w:val="000000"/>
                <w:sz w:val="24"/>
                <w:szCs w:val="24"/>
                <w:lang w:eastAsia="th-TH"/>
              </w:rPr>
              <w:t>168,605</w:t>
            </w:r>
          </w:p>
        </w:tc>
        <w:tc>
          <w:tcPr>
            <w:tcW w:w="421" w:type="pct"/>
            <w:shd w:val="clear" w:color="auto" w:fill="auto"/>
            <w:vAlign w:val="bottom"/>
          </w:tcPr>
          <w:p w14:paraId="6E334513" w14:textId="5868825E"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335,898</w:t>
            </w:r>
          </w:p>
        </w:tc>
      </w:tr>
      <w:tr w:rsidR="00AE3CF5" w:rsidRPr="002A370A" w14:paraId="27FA942F" w14:textId="77777777" w:rsidTr="00AE3CF5">
        <w:trPr>
          <w:trHeight w:val="20"/>
        </w:trPr>
        <w:tc>
          <w:tcPr>
            <w:tcW w:w="1051" w:type="pct"/>
            <w:shd w:val="clear" w:color="auto" w:fill="auto"/>
            <w:vAlign w:val="bottom"/>
            <w:hideMark/>
          </w:tcPr>
          <w:p w14:paraId="24C7E4BB" w14:textId="23F96B16"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Costs of rendering of services</w:t>
            </w:r>
          </w:p>
        </w:tc>
        <w:tc>
          <w:tcPr>
            <w:tcW w:w="378" w:type="pct"/>
            <w:shd w:val="clear" w:color="auto" w:fill="auto"/>
            <w:vAlign w:val="bottom"/>
          </w:tcPr>
          <w:p w14:paraId="239E9F52" w14:textId="03BFBD9D"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F842E6">
              <w:rPr>
                <w:rFonts w:ascii="Angsana New" w:hAnsi="Angsana New"/>
                <w:snapToGrid w:val="0"/>
                <w:color w:val="000000"/>
                <w:sz w:val="24"/>
                <w:szCs w:val="24"/>
                <w:lang w:eastAsia="th-TH"/>
              </w:rPr>
              <w:t>(12,411)</w:t>
            </w:r>
          </w:p>
        </w:tc>
        <w:tc>
          <w:tcPr>
            <w:tcW w:w="378" w:type="pct"/>
            <w:shd w:val="clear" w:color="auto" w:fill="auto"/>
            <w:vAlign w:val="bottom"/>
          </w:tcPr>
          <w:p w14:paraId="1752C7E9" w14:textId="5833EA34"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F842E6">
              <w:rPr>
                <w:rFonts w:ascii="Angsana New" w:hAnsi="Angsana New"/>
                <w:snapToGrid w:val="0"/>
                <w:color w:val="000000"/>
                <w:sz w:val="24"/>
                <w:szCs w:val="24"/>
                <w:lang w:eastAsia="th-TH"/>
              </w:rPr>
              <w:t>(39,180)</w:t>
            </w:r>
          </w:p>
        </w:tc>
        <w:tc>
          <w:tcPr>
            <w:tcW w:w="416" w:type="pct"/>
            <w:shd w:val="clear" w:color="auto" w:fill="auto"/>
            <w:vAlign w:val="bottom"/>
          </w:tcPr>
          <w:p w14:paraId="5DCBF52F" w14:textId="2F8782F3"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F842E6">
              <w:rPr>
                <w:rFonts w:ascii="Angsana New" w:hAnsi="Angsana New"/>
                <w:snapToGrid w:val="0"/>
                <w:color w:val="000000"/>
                <w:sz w:val="24"/>
                <w:szCs w:val="24"/>
                <w:lang w:eastAsia="th-TH"/>
              </w:rPr>
              <w:t>(132,288)</w:t>
            </w:r>
          </w:p>
        </w:tc>
        <w:tc>
          <w:tcPr>
            <w:tcW w:w="417" w:type="pct"/>
            <w:shd w:val="clear" w:color="auto" w:fill="auto"/>
            <w:vAlign w:val="bottom"/>
          </w:tcPr>
          <w:p w14:paraId="7489E71C" w14:textId="21D38B99"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F842E6">
              <w:rPr>
                <w:rFonts w:ascii="Angsana New" w:hAnsi="Angsana New"/>
                <w:snapToGrid w:val="0"/>
                <w:color w:val="000000"/>
                <w:sz w:val="24"/>
                <w:szCs w:val="24"/>
                <w:lang w:eastAsia="th-TH"/>
              </w:rPr>
              <w:t>(149,867)</w:t>
            </w:r>
          </w:p>
        </w:tc>
        <w:tc>
          <w:tcPr>
            <w:tcW w:w="368" w:type="pct"/>
            <w:shd w:val="clear" w:color="auto" w:fill="auto"/>
            <w:vAlign w:val="bottom"/>
          </w:tcPr>
          <w:p w14:paraId="6974119C" w14:textId="32CBAF0E"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F842E6">
              <w:rPr>
                <w:rFonts w:ascii="Angsana New" w:hAnsi="Angsana New"/>
                <w:snapToGrid w:val="0"/>
                <w:color w:val="000000"/>
                <w:sz w:val="24"/>
                <w:szCs w:val="24"/>
                <w:lang w:eastAsia="th-TH"/>
              </w:rPr>
              <w:t>(3,302)</w:t>
            </w:r>
          </w:p>
        </w:tc>
        <w:tc>
          <w:tcPr>
            <w:tcW w:w="408" w:type="pct"/>
            <w:shd w:val="clear" w:color="auto" w:fill="auto"/>
            <w:vAlign w:val="bottom"/>
          </w:tcPr>
          <w:p w14:paraId="24D47201" w14:textId="76769722"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F842E6">
              <w:rPr>
                <w:rFonts w:ascii="Angsana New" w:hAnsi="Angsana New"/>
                <w:snapToGrid w:val="0"/>
                <w:color w:val="000000"/>
                <w:sz w:val="24"/>
                <w:szCs w:val="24"/>
                <w:lang w:eastAsia="th-TH"/>
              </w:rPr>
              <w:t>(97,918)</w:t>
            </w:r>
          </w:p>
        </w:tc>
        <w:tc>
          <w:tcPr>
            <w:tcW w:w="368" w:type="pct"/>
            <w:shd w:val="clear" w:color="auto" w:fill="auto"/>
            <w:vAlign w:val="bottom"/>
          </w:tcPr>
          <w:p w14:paraId="05264C29" w14:textId="5ACDD578"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F842E6">
              <w:rPr>
                <w:rFonts w:ascii="Angsana New" w:hAnsi="Angsana New"/>
                <w:snapToGrid w:val="0"/>
                <w:color w:val="000000"/>
                <w:sz w:val="24"/>
                <w:szCs w:val="24"/>
                <w:lang w:eastAsia="th-TH"/>
              </w:rPr>
              <w:t>(2,921)</w:t>
            </w:r>
          </w:p>
        </w:tc>
        <w:tc>
          <w:tcPr>
            <w:tcW w:w="378" w:type="pct"/>
            <w:shd w:val="clear" w:color="auto" w:fill="auto"/>
            <w:vAlign w:val="bottom"/>
          </w:tcPr>
          <w:p w14:paraId="2944726D" w14:textId="36A3A84C"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F842E6">
              <w:rPr>
                <w:rFonts w:ascii="Angsana New" w:hAnsi="Angsana New"/>
                <w:snapToGrid w:val="0"/>
                <w:color w:val="000000"/>
                <w:sz w:val="24"/>
                <w:szCs w:val="24"/>
                <w:lang w:eastAsia="th-TH"/>
              </w:rPr>
              <w:t>(18,691)</w:t>
            </w:r>
          </w:p>
        </w:tc>
        <w:tc>
          <w:tcPr>
            <w:tcW w:w="416" w:type="pct"/>
            <w:shd w:val="clear" w:color="auto" w:fill="auto"/>
            <w:vAlign w:val="bottom"/>
          </w:tcPr>
          <w:p w14:paraId="41E6758C" w14:textId="1D1C82FA"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AE3F39">
              <w:rPr>
                <w:rFonts w:ascii="Angsana New" w:hAnsi="Angsana New"/>
                <w:snapToGrid w:val="0"/>
                <w:color w:val="000000"/>
                <w:sz w:val="24"/>
                <w:szCs w:val="24"/>
                <w:lang w:eastAsia="th-TH"/>
              </w:rPr>
              <w:t>(150,922)</w:t>
            </w:r>
          </w:p>
        </w:tc>
        <w:tc>
          <w:tcPr>
            <w:tcW w:w="421" w:type="pct"/>
            <w:shd w:val="clear" w:color="auto" w:fill="auto"/>
            <w:vAlign w:val="bottom"/>
          </w:tcPr>
          <w:p w14:paraId="41384D4F" w14:textId="583677C0" w:rsidR="00AE3CF5" w:rsidRPr="002A370A"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ED76DC">
              <w:rPr>
                <w:rFonts w:ascii="Angsana New" w:hAnsi="Angsana New"/>
                <w:snapToGrid w:val="0"/>
                <w:color w:val="000000"/>
                <w:sz w:val="24"/>
                <w:szCs w:val="24"/>
                <w:lang w:eastAsia="th-TH"/>
              </w:rPr>
              <w:t>(305,</w:t>
            </w:r>
            <w:r>
              <w:rPr>
                <w:rFonts w:ascii="Angsana New" w:hAnsi="Angsana New"/>
                <w:snapToGrid w:val="0"/>
                <w:color w:val="000000"/>
                <w:sz w:val="24"/>
                <w:szCs w:val="24"/>
                <w:lang w:eastAsia="th-TH"/>
              </w:rPr>
              <w:t>656</w:t>
            </w:r>
            <w:r w:rsidRPr="00ED76DC">
              <w:rPr>
                <w:rFonts w:ascii="Angsana New" w:hAnsi="Angsana New"/>
                <w:snapToGrid w:val="0"/>
                <w:color w:val="000000"/>
                <w:sz w:val="24"/>
                <w:szCs w:val="24"/>
                <w:lang w:eastAsia="th-TH"/>
              </w:rPr>
              <w:t>)</w:t>
            </w:r>
          </w:p>
        </w:tc>
      </w:tr>
      <w:tr w:rsidR="00AE3CF5" w:rsidRPr="002A370A" w14:paraId="21C80244" w14:textId="77777777" w:rsidTr="00AE3CF5">
        <w:trPr>
          <w:trHeight w:val="20"/>
        </w:trPr>
        <w:tc>
          <w:tcPr>
            <w:tcW w:w="1051" w:type="pct"/>
            <w:vAlign w:val="bottom"/>
            <w:hideMark/>
          </w:tcPr>
          <w:p w14:paraId="5313A9A9" w14:textId="654D4655"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Gross profit </w:t>
            </w:r>
            <w:r w:rsidRPr="002A370A">
              <w:rPr>
                <w:rFonts w:ascii="Angsana New" w:hAnsi="Angsana New" w:hint="cs"/>
                <w:snapToGrid w:val="0"/>
                <w:color w:val="000000"/>
                <w:sz w:val="24"/>
                <w:szCs w:val="24"/>
                <w:cs/>
                <w:lang w:eastAsia="th-TH"/>
              </w:rPr>
              <w:t>(</w:t>
            </w:r>
            <w:r w:rsidRPr="002A370A">
              <w:rPr>
                <w:rFonts w:ascii="Angsana New" w:hAnsi="Angsana New"/>
                <w:snapToGrid w:val="0"/>
                <w:color w:val="000000"/>
                <w:sz w:val="24"/>
                <w:szCs w:val="24"/>
                <w:lang w:eastAsia="th-TH"/>
              </w:rPr>
              <w:t>loss)</w:t>
            </w:r>
          </w:p>
        </w:tc>
        <w:tc>
          <w:tcPr>
            <w:tcW w:w="378" w:type="pct"/>
            <w:shd w:val="clear" w:color="auto" w:fill="auto"/>
            <w:vAlign w:val="bottom"/>
          </w:tcPr>
          <w:p w14:paraId="3460A963" w14:textId="67978EBE"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AE3F39">
              <w:rPr>
                <w:rFonts w:ascii="Angsana New" w:hAnsi="Angsana New"/>
                <w:snapToGrid w:val="0"/>
                <w:color w:val="000000"/>
                <w:sz w:val="24"/>
                <w:szCs w:val="24"/>
                <w:lang w:eastAsia="th-TH"/>
              </w:rPr>
              <w:t>(969)</w:t>
            </w:r>
          </w:p>
        </w:tc>
        <w:tc>
          <w:tcPr>
            <w:tcW w:w="378" w:type="pct"/>
            <w:shd w:val="clear" w:color="auto" w:fill="auto"/>
            <w:vAlign w:val="bottom"/>
          </w:tcPr>
          <w:p w14:paraId="7B4F1181" w14:textId="49EBB888"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AE3F39">
              <w:rPr>
                <w:rFonts w:ascii="Angsana New" w:hAnsi="Angsana New"/>
                <w:snapToGrid w:val="0"/>
                <w:color w:val="000000"/>
                <w:sz w:val="24"/>
                <w:szCs w:val="24"/>
                <w:lang w:eastAsia="th-TH"/>
              </w:rPr>
              <w:t>(1,518)</w:t>
            </w:r>
          </w:p>
        </w:tc>
        <w:tc>
          <w:tcPr>
            <w:tcW w:w="416" w:type="pct"/>
            <w:shd w:val="clear" w:color="auto" w:fill="auto"/>
            <w:vAlign w:val="bottom"/>
          </w:tcPr>
          <w:p w14:paraId="235F7A33" w14:textId="3D2C9130"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AE3F39">
              <w:rPr>
                <w:rFonts w:ascii="Angsana New" w:hAnsi="Angsana New"/>
                <w:snapToGrid w:val="0"/>
                <w:color w:val="000000"/>
                <w:sz w:val="24"/>
                <w:szCs w:val="24"/>
                <w:lang w:eastAsia="th-TH"/>
              </w:rPr>
              <w:t>19,</w:t>
            </w:r>
            <w:r>
              <w:rPr>
                <w:rFonts w:ascii="Angsana New" w:hAnsi="Angsana New"/>
                <w:snapToGrid w:val="0"/>
                <w:color w:val="000000"/>
                <w:sz w:val="24"/>
                <w:szCs w:val="24"/>
                <w:lang w:eastAsia="th-TH"/>
              </w:rPr>
              <w:t>445</w:t>
            </w:r>
          </w:p>
        </w:tc>
        <w:tc>
          <w:tcPr>
            <w:tcW w:w="417" w:type="pct"/>
            <w:shd w:val="clear" w:color="auto" w:fill="auto"/>
            <w:vAlign w:val="bottom"/>
          </w:tcPr>
          <w:p w14:paraId="20DFC594" w14:textId="0AEF37BE"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AE3F39">
              <w:rPr>
                <w:rFonts w:ascii="Angsana New" w:hAnsi="Angsana New"/>
                <w:snapToGrid w:val="0"/>
                <w:color w:val="000000"/>
                <w:sz w:val="24"/>
                <w:szCs w:val="24"/>
                <w:lang w:eastAsia="th-TH"/>
              </w:rPr>
              <w:t>25,435</w:t>
            </w:r>
          </w:p>
        </w:tc>
        <w:tc>
          <w:tcPr>
            <w:tcW w:w="368" w:type="pct"/>
            <w:shd w:val="clear" w:color="auto" w:fill="auto"/>
            <w:vAlign w:val="bottom"/>
          </w:tcPr>
          <w:p w14:paraId="43AB8A71" w14:textId="4FB9AECB"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AE3F39">
              <w:rPr>
                <w:rFonts w:ascii="Angsana New" w:hAnsi="Angsana New"/>
                <w:snapToGrid w:val="0"/>
                <w:color w:val="000000"/>
                <w:sz w:val="24"/>
                <w:szCs w:val="24"/>
                <w:lang w:eastAsia="th-TH"/>
              </w:rPr>
              <w:t>1,12</w:t>
            </w:r>
            <w:r>
              <w:rPr>
                <w:rFonts w:ascii="Angsana New" w:hAnsi="Angsana New"/>
                <w:snapToGrid w:val="0"/>
                <w:color w:val="000000"/>
                <w:sz w:val="24"/>
                <w:szCs w:val="24"/>
                <w:lang w:eastAsia="th-TH"/>
              </w:rPr>
              <w:t>8</w:t>
            </w:r>
          </w:p>
        </w:tc>
        <w:tc>
          <w:tcPr>
            <w:tcW w:w="408" w:type="pct"/>
            <w:shd w:val="clear" w:color="auto" w:fill="auto"/>
            <w:vAlign w:val="bottom"/>
          </w:tcPr>
          <w:p w14:paraId="26EAFC6D" w14:textId="66533B6C"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AE3F39">
              <w:rPr>
                <w:rFonts w:ascii="Angsana New" w:hAnsi="Angsana New"/>
                <w:snapToGrid w:val="0"/>
                <w:color w:val="000000"/>
                <w:sz w:val="24"/>
                <w:szCs w:val="24"/>
                <w:lang w:eastAsia="th-TH"/>
              </w:rPr>
              <w:t>5,638</w:t>
            </w:r>
          </w:p>
        </w:tc>
        <w:tc>
          <w:tcPr>
            <w:tcW w:w="368" w:type="pct"/>
            <w:shd w:val="clear" w:color="auto" w:fill="auto"/>
            <w:vAlign w:val="bottom"/>
          </w:tcPr>
          <w:p w14:paraId="1FE2A03D" w14:textId="14053521"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AE3F39">
              <w:rPr>
                <w:rFonts w:ascii="Angsana New" w:hAnsi="Angsana New"/>
                <w:snapToGrid w:val="0"/>
                <w:color w:val="000000"/>
                <w:sz w:val="24"/>
                <w:szCs w:val="24"/>
                <w:lang w:eastAsia="th-TH"/>
              </w:rPr>
              <w:t>(1,921)</w:t>
            </w:r>
          </w:p>
        </w:tc>
        <w:tc>
          <w:tcPr>
            <w:tcW w:w="378" w:type="pct"/>
            <w:shd w:val="clear" w:color="auto" w:fill="auto"/>
            <w:vAlign w:val="bottom"/>
          </w:tcPr>
          <w:p w14:paraId="542A184E" w14:textId="292F0110" w:rsidR="00AE3CF5" w:rsidRPr="0042170F"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AE3F39">
              <w:rPr>
                <w:rFonts w:ascii="Angsana New" w:hAnsi="Angsana New"/>
                <w:snapToGrid w:val="0"/>
                <w:color w:val="000000"/>
                <w:sz w:val="24"/>
                <w:szCs w:val="24"/>
                <w:lang w:eastAsia="th-TH"/>
              </w:rPr>
              <w:t>687</w:t>
            </w:r>
          </w:p>
        </w:tc>
        <w:tc>
          <w:tcPr>
            <w:tcW w:w="416" w:type="pct"/>
            <w:shd w:val="clear" w:color="auto" w:fill="auto"/>
          </w:tcPr>
          <w:p w14:paraId="6DF34180" w14:textId="766D40DC"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AE3F39">
              <w:rPr>
                <w:rFonts w:ascii="Angsana New" w:hAnsi="Angsana New"/>
                <w:snapToGrid w:val="0"/>
                <w:color w:val="000000"/>
                <w:sz w:val="24"/>
                <w:szCs w:val="24"/>
                <w:lang w:eastAsia="th-TH"/>
              </w:rPr>
              <w:t>17,</w:t>
            </w:r>
            <w:r>
              <w:rPr>
                <w:rFonts w:ascii="Angsana New" w:hAnsi="Angsana New"/>
                <w:snapToGrid w:val="0"/>
                <w:color w:val="000000"/>
                <w:sz w:val="24"/>
                <w:szCs w:val="24"/>
                <w:lang w:eastAsia="th-TH"/>
              </w:rPr>
              <w:t>683</w:t>
            </w:r>
          </w:p>
        </w:tc>
        <w:tc>
          <w:tcPr>
            <w:tcW w:w="421" w:type="pct"/>
            <w:shd w:val="clear" w:color="auto" w:fill="auto"/>
            <w:vAlign w:val="bottom"/>
          </w:tcPr>
          <w:p w14:paraId="2824AB2F" w14:textId="331D240B"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D76DC">
              <w:rPr>
                <w:rFonts w:ascii="Angsana New" w:hAnsi="Angsana New"/>
                <w:snapToGrid w:val="0"/>
                <w:color w:val="000000"/>
                <w:sz w:val="24"/>
                <w:szCs w:val="24"/>
                <w:lang w:eastAsia="th-TH"/>
              </w:rPr>
              <w:t>30,2</w:t>
            </w:r>
            <w:r>
              <w:rPr>
                <w:rFonts w:ascii="Angsana New" w:hAnsi="Angsana New"/>
                <w:snapToGrid w:val="0"/>
                <w:color w:val="000000"/>
                <w:sz w:val="24"/>
                <w:szCs w:val="24"/>
                <w:lang w:eastAsia="th-TH"/>
              </w:rPr>
              <w:t>42</w:t>
            </w:r>
          </w:p>
        </w:tc>
      </w:tr>
      <w:tr w:rsidR="00AE3CF5" w:rsidRPr="002A370A" w14:paraId="2B818F06" w14:textId="77777777" w:rsidTr="00AE3CF5">
        <w:trPr>
          <w:trHeight w:val="20"/>
        </w:trPr>
        <w:tc>
          <w:tcPr>
            <w:tcW w:w="1051" w:type="pct"/>
            <w:vAlign w:val="bottom"/>
          </w:tcPr>
          <w:p w14:paraId="721EA773" w14:textId="5680FE47"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Interest income</w:t>
            </w:r>
          </w:p>
        </w:tc>
        <w:tc>
          <w:tcPr>
            <w:tcW w:w="378" w:type="pct"/>
            <w:shd w:val="clear" w:color="auto" w:fill="auto"/>
            <w:vAlign w:val="bottom"/>
          </w:tcPr>
          <w:p w14:paraId="1D0ACD22"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426C499F"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4F514269"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7B6D9453"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68" w:type="pct"/>
            <w:shd w:val="clear" w:color="auto" w:fill="auto"/>
            <w:vAlign w:val="bottom"/>
          </w:tcPr>
          <w:p w14:paraId="35E040B8"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08" w:type="pct"/>
            <w:shd w:val="clear" w:color="auto" w:fill="auto"/>
            <w:vAlign w:val="bottom"/>
          </w:tcPr>
          <w:p w14:paraId="771FA363"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68" w:type="pct"/>
            <w:shd w:val="clear" w:color="auto" w:fill="auto"/>
            <w:vAlign w:val="bottom"/>
          </w:tcPr>
          <w:p w14:paraId="13CC1749"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bottom"/>
          </w:tcPr>
          <w:p w14:paraId="17A60AFD"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6" w:type="pct"/>
            <w:shd w:val="clear" w:color="auto" w:fill="auto"/>
          </w:tcPr>
          <w:p w14:paraId="5800399E" w14:textId="7521F911" w:rsidR="00AE3CF5" w:rsidRPr="007E0075"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r w:rsidRPr="00AE3F39">
              <w:rPr>
                <w:rFonts w:ascii="Angsana New" w:hAnsi="Angsana New"/>
                <w:snapToGrid w:val="0"/>
                <w:color w:val="000000"/>
                <w:sz w:val="24"/>
                <w:szCs w:val="24"/>
                <w:lang w:eastAsia="th-TH"/>
              </w:rPr>
              <w:t>7,827</w:t>
            </w:r>
          </w:p>
        </w:tc>
        <w:tc>
          <w:tcPr>
            <w:tcW w:w="421" w:type="pct"/>
            <w:shd w:val="clear" w:color="auto" w:fill="auto"/>
            <w:vAlign w:val="bottom"/>
          </w:tcPr>
          <w:p w14:paraId="1BAF3499" w14:textId="0B9ADBED"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4,385</w:t>
            </w:r>
          </w:p>
        </w:tc>
      </w:tr>
      <w:tr w:rsidR="00AE3CF5" w:rsidRPr="002A370A" w14:paraId="53861F7E" w14:textId="77777777" w:rsidTr="00AE3CF5">
        <w:trPr>
          <w:trHeight w:val="20"/>
        </w:trPr>
        <w:tc>
          <w:tcPr>
            <w:tcW w:w="1051" w:type="pct"/>
            <w:vAlign w:val="bottom"/>
          </w:tcPr>
          <w:p w14:paraId="110BBC87" w14:textId="14C64255"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Others income</w:t>
            </w:r>
          </w:p>
        </w:tc>
        <w:tc>
          <w:tcPr>
            <w:tcW w:w="378" w:type="pct"/>
            <w:shd w:val="clear" w:color="auto" w:fill="auto"/>
            <w:vAlign w:val="bottom"/>
          </w:tcPr>
          <w:p w14:paraId="0A4C4802"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2B733AB6"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7EA0249E"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60A9ACB2"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68" w:type="pct"/>
            <w:shd w:val="clear" w:color="auto" w:fill="auto"/>
            <w:vAlign w:val="bottom"/>
          </w:tcPr>
          <w:p w14:paraId="685306B2"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08" w:type="pct"/>
            <w:shd w:val="clear" w:color="auto" w:fill="auto"/>
            <w:vAlign w:val="bottom"/>
          </w:tcPr>
          <w:p w14:paraId="5434D94B"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68" w:type="pct"/>
            <w:shd w:val="clear" w:color="auto" w:fill="auto"/>
            <w:vAlign w:val="bottom"/>
          </w:tcPr>
          <w:p w14:paraId="0A80EB0A"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bottom"/>
          </w:tcPr>
          <w:p w14:paraId="0EC59B7A"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6" w:type="pct"/>
            <w:shd w:val="clear" w:color="auto" w:fill="auto"/>
          </w:tcPr>
          <w:p w14:paraId="4DEA5DAD" w14:textId="1055CBA5" w:rsidR="00AE3CF5" w:rsidRPr="007E0075"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cs/>
                <w:lang w:eastAsia="th-TH"/>
              </w:rPr>
            </w:pPr>
            <w:r w:rsidRPr="00AE3F39">
              <w:rPr>
                <w:rFonts w:ascii="Angsana New" w:hAnsi="Angsana New"/>
                <w:snapToGrid w:val="0"/>
                <w:color w:val="000000"/>
                <w:sz w:val="24"/>
                <w:szCs w:val="24"/>
                <w:lang w:eastAsia="th-TH"/>
              </w:rPr>
              <w:t>23,939</w:t>
            </w:r>
          </w:p>
        </w:tc>
        <w:tc>
          <w:tcPr>
            <w:tcW w:w="421" w:type="pct"/>
            <w:shd w:val="clear" w:color="auto" w:fill="auto"/>
            <w:vAlign w:val="bottom"/>
          </w:tcPr>
          <w:p w14:paraId="3318A531" w14:textId="7B5A6CF2"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8,222</w:t>
            </w:r>
          </w:p>
        </w:tc>
      </w:tr>
      <w:tr w:rsidR="00AE3CF5" w:rsidRPr="002A370A" w14:paraId="5F13C1A5" w14:textId="77777777" w:rsidTr="00AE3CF5">
        <w:trPr>
          <w:trHeight w:val="20"/>
        </w:trPr>
        <w:tc>
          <w:tcPr>
            <w:tcW w:w="1051" w:type="pct"/>
            <w:vAlign w:val="bottom"/>
          </w:tcPr>
          <w:p w14:paraId="5F57CA6E" w14:textId="6AB50200"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(Gain) on disposal of fixed asset &amp; lease right or harbour</w:t>
            </w:r>
          </w:p>
        </w:tc>
        <w:tc>
          <w:tcPr>
            <w:tcW w:w="378" w:type="pct"/>
            <w:shd w:val="clear" w:color="auto" w:fill="auto"/>
            <w:vAlign w:val="bottom"/>
          </w:tcPr>
          <w:p w14:paraId="45FDD552"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35ED9231"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760E2EC0"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19246A7F"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68" w:type="pct"/>
            <w:shd w:val="clear" w:color="auto" w:fill="auto"/>
            <w:vAlign w:val="bottom"/>
          </w:tcPr>
          <w:p w14:paraId="25164F99"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08" w:type="pct"/>
            <w:shd w:val="clear" w:color="auto" w:fill="auto"/>
            <w:vAlign w:val="bottom"/>
          </w:tcPr>
          <w:p w14:paraId="63F862AB"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68" w:type="pct"/>
            <w:shd w:val="clear" w:color="auto" w:fill="auto"/>
            <w:vAlign w:val="bottom"/>
          </w:tcPr>
          <w:p w14:paraId="4AEE1BE7"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bottom"/>
          </w:tcPr>
          <w:p w14:paraId="2BB14855"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6" w:type="pct"/>
            <w:shd w:val="clear" w:color="auto" w:fill="auto"/>
            <w:vAlign w:val="bottom"/>
          </w:tcPr>
          <w:p w14:paraId="4B30AF6F" w14:textId="27FBD591" w:rsidR="00AE3CF5" w:rsidRPr="007E0075"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r w:rsidRPr="00AE3F39">
              <w:rPr>
                <w:rFonts w:ascii="Angsana New" w:hAnsi="Angsana New"/>
                <w:snapToGrid w:val="0"/>
                <w:color w:val="000000"/>
                <w:sz w:val="24"/>
                <w:szCs w:val="24"/>
                <w:lang w:eastAsia="th-TH"/>
              </w:rPr>
              <w:t>108,490</w:t>
            </w:r>
          </w:p>
        </w:tc>
        <w:tc>
          <w:tcPr>
            <w:tcW w:w="421" w:type="pct"/>
            <w:shd w:val="clear" w:color="auto" w:fill="auto"/>
            <w:vAlign w:val="bottom"/>
          </w:tcPr>
          <w:p w14:paraId="25C704E6" w14:textId="30721AE6" w:rsidR="00AE3CF5" w:rsidRPr="0014056B"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14056B">
              <w:rPr>
                <w:rFonts w:ascii="Angsana New" w:hAnsi="Angsana New"/>
                <w:snapToGrid w:val="0"/>
                <w:color w:val="000000"/>
                <w:sz w:val="24"/>
                <w:szCs w:val="24"/>
                <w:lang w:eastAsia="th-TH"/>
              </w:rPr>
              <w:t>-</w:t>
            </w:r>
          </w:p>
        </w:tc>
      </w:tr>
      <w:tr w:rsidR="00AE3CF5" w:rsidRPr="002A370A" w14:paraId="4A8AD61F" w14:textId="77777777" w:rsidTr="00AE3CF5">
        <w:trPr>
          <w:trHeight w:val="20"/>
        </w:trPr>
        <w:tc>
          <w:tcPr>
            <w:tcW w:w="1051" w:type="pct"/>
            <w:shd w:val="clear" w:color="auto" w:fill="auto"/>
            <w:vAlign w:val="bottom"/>
          </w:tcPr>
          <w:p w14:paraId="5B7304AE" w14:textId="22376906"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Administrative expenses</w:t>
            </w:r>
          </w:p>
        </w:tc>
        <w:tc>
          <w:tcPr>
            <w:tcW w:w="378" w:type="pct"/>
            <w:shd w:val="clear" w:color="auto" w:fill="auto"/>
            <w:vAlign w:val="bottom"/>
          </w:tcPr>
          <w:p w14:paraId="6687743B"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7582E049"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38E33D17"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00AB7CD7"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68" w:type="pct"/>
            <w:shd w:val="clear" w:color="auto" w:fill="auto"/>
            <w:vAlign w:val="bottom"/>
          </w:tcPr>
          <w:p w14:paraId="4DE103A5"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08" w:type="pct"/>
            <w:shd w:val="clear" w:color="auto" w:fill="auto"/>
            <w:vAlign w:val="bottom"/>
          </w:tcPr>
          <w:p w14:paraId="4C55ABFB"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68" w:type="pct"/>
            <w:shd w:val="clear" w:color="auto" w:fill="auto"/>
            <w:vAlign w:val="bottom"/>
          </w:tcPr>
          <w:p w14:paraId="0DB395BA"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3D83B65F"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tcPr>
          <w:p w14:paraId="00F81E07" w14:textId="7367E945" w:rsidR="00AE3CF5" w:rsidRPr="007E0075"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r w:rsidRPr="00AE3F39">
              <w:rPr>
                <w:rFonts w:ascii="Angsana New" w:hAnsi="Angsana New"/>
                <w:snapToGrid w:val="0"/>
                <w:color w:val="000000"/>
                <w:sz w:val="24"/>
                <w:szCs w:val="24"/>
                <w:lang w:eastAsia="th-TH"/>
              </w:rPr>
              <w:t>(</w:t>
            </w:r>
            <w:r>
              <w:rPr>
                <w:rFonts w:ascii="Angsana New" w:hAnsi="Angsana New"/>
                <w:snapToGrid w:val="0"/>
                <w:color w:val="000000"/>
                <w:sz w:val="24"/>
                <w:szCs w:val="24"/>
                <w:lang w:eastAsia="th-TH"/>
              </w:rPr>
              <w:t>68,170</w:t>
            </w:r>
            <w:r w:rsidRPr="00AE3F39">
              <w:rPr>
                <w:rFonts w:ascii="Angsana New" w:hAnsi="Angsana New"/>
                <w:snapToGrid w:val="0"/>
                <w:color w:val="000000"/>
                <w:sz w:val="24"/>
                <w:szCs w:val="24"/>
                <w:lang w:eastAsia="th-TH"/>
              </w:rPr>
              <w:t>)</w:t>
            </w:r>
          </w:p>
        </w:tc>
        <w:tc>
          <w:tcPr>
            <w:tcW w:w="421" w:type="pct"/>
            <w:shd w:val="clear" w:color="auto" w:fill="auto"/>
            <w:vAlign w:val="center"/>
          </w:tcPr>
          <w:p w14:paraId="49A498E8" w14:textId="71592B95"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(67,717)</w:t>
            </w:r>
          </w:p>
        </w:tc>
      </w:tr>
      <w:tr w:rsidR="00AE3CF5" w:rsidRPr="002A370A" w14:paraId="0E18A0E9" w14:textId="77777777" w:rsidTr="00AE3CF5">
        <w:trPr>
          <w:trHeight w:val="20"/>
        </w:trPr>
        <w:tc>
          <w:tcPr>
            <w:tcW w:w="1051" w:type="pct"/>
            <w:shd w:val="clear" w:color="auto" w:fill="auto"/>
            <w:vAlign w:val="bottom"/>
          </w:tcPr>
          <w:p w14:paraId="3354B3D4" w14:textId="4B1904A9"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D</w:t>
            </w:r>
            <w:r w:rsidRPr="00884B66">
              <w:rPr>
                <w:rFonts w:ascii="Angsana New" w:hAnsi="Angsana New"/>
                <w:snapToGrid w:val="0"/>
                <w:color w:val="000000"/>
                <w:sz w:val="24"/>
                <w:szCs w:val="24"/>
                <w:lang w:eastAsia="th-TH"/>
              </w:rPr>
              <w:t>oubtful debt</w:t>
            </w:r>
          </w:p>
        </w:tc>
        <w:tc>
          <w:tcPr>
            <w:tcW w:w="378" w:type="pct"/>
            <w:shd w:val="clear" w:color="auto" w:fill="auto"/>
            <w:vAlign w:val="bottom"/>
          </w:tcPr>
          <w:p w14:paraId="53839D9D"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7B426274"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3CC7F4DA"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5E091AA6"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68" w:type="pct"/>
            <w:shd w:val="clear" w:color="auto" w:fill="auto"/>
            <w:vAlign w:val="bottom"/>
          </w:tcPr>
          <w:p w14:paraId="1E5028C6"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08" w:type="pct"/>
            <w:shd w:val="clear" w:color="auto" w:fill="auto"/>
            <w:vAlign w:val="bottom"/>
          </w:tcPr>
          <w:p w14:paraId="0438FEF0"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68" w:type="pct"/>
            <w:shd w:val="clear" w:color="auto" w:fill="auto"/>
            <w:vAlign w:val="bottom"/>
          </w:tcPr>
          <w:p w14:paraId="1998E9D9"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1A4FE733"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tcPr>
          <w:p w14:paraId="0665604E" w14:textId="14F6EABB" w:rsidR="00AE3CF5" w:rsidRPr="007E0075"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r w:rsidRPr="00AE3F39">
              <w:rPr>
                <w:rFonts w:ascii="Angsana New" w:hAnsi="Angsana New"/>
                <w:snapToGrid w:val="0"/>
                <w:color w:val="000000"/>
                <w:sz w:val="24"/>
                <w:szCs w:val="24"/>
                <w:lang w:eastAsia="th-TH"/>
              </w:rPr>
              <w:t>(645)</w:t>
            </w:r>
          </w:p>
        </w:tc>
        <w:tc>
          <w:tcPr>
            <w:tcW w:w="421" w:type="pct"/>
            <w:shd w:val="clear" w:color="auto" w:fill="auto"/>
            <w:vAlign w:val="bottom"/>
          </w:tcPr>
          <w:p w14:paraId="7A2C3C77" w14:textId="04E9F476" w:rsidR="00AE3CF5" w:rsidRPr="00A43380"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(4,852)</w:t>
            </w:r>
          </w:p>
        </w:tc>
      </w:tr>
      <w:tr w:rsidR="00AE3CF5" w:rsidRPr="002A370A" w14:paraId="08703FBD" w14:textId="77777777" w:rsidTr="00AE3CF5">
        <w:trPr>
          <w:trHeight w:val="20"/>
        </w:trPr>
        <w:tc>
          <w:tcPr>
            <w:tcW w:w="1051" w:type="pct"/>
            <w:shd w:val="clear" w:color="auto" w:fill="auto"/>
            <w:vAlign w:val="bottom"/>
          </w:tcPr>
          <w:p w14:paraId="4B454066" w14:textId="112660F5"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Finance cost</w:t>
            </w:r>
          </w:p>
        </w:tc>
        <w:tc>
          <w:tcPr>
            <w:tcW w:w="378" w:type="pct"/>
            <w:shd w:val="clear" w:color="auto" w:fill="auto"/>
            <w:vAlign w:val="bottom"/>
          </w:tcPr>
          <w:p w14:paraId="3AC45A6D"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19CDEB7B"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0BCF8608"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3355AB29"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68" w:type="pct"/>
            <w:shd w:val="clear" w:color="auto" w:fill="auto"/>
            <w:vAlign w:val="bottom"/>
          </w:tcPr>
          <w:p w14:paraId="78941DF5"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08" w:type="pct"/>
            <w:shd w:val="clear" w:color="auto" w:fill="auto"/>
            <w:vAlign w:val="bottom"/>
          </w:tcPr>
          <w:p w14:paraId="654E2694"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68" w:type="pct"/>
            <w:shd w:val="clear" w:color="auto" w:fill="auto"/>
            <w:vAlign w:val="bottom"/>
          </w:tcPr>
          <w:p w14:paraId="022AEF3C"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bottom"/>
          </w:tcPr>
          <w:p w14:paraId="442880C0"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6" w:type="pct"/>
            <w:shd w:val="clear" w:color="auto" w:fill="auto"/>
          </w:tcPr>
          <w:p w14:paraId="60E0292E" w14:textId="59CCCA86" w:rsidR="00AE3CF5" w:rsidRPr="007E0075"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r w:rsidRPr="00AE3F39">
              <w:rPr>
                <w:rFonts w:ascii="Angsana New" w:hAnsi="Angsana New"/>
                <w:snapToGrid w:val="0"/>
                <w:color w:val="000000"/>
                <w:sz w:val="24"/>
                <w:szCs w:val="24"/>
                <w:lang w:eastAsia="th-TH"/>
              </w:rPr>
              <w:t>(6,423)</w:t>
            </w:r>
          </w:p>
        </w:tc>
        <w:tc>
          <w:tcPr>
            <w:tcW w:w="421" w:type="pct"/>
            <w:shd w:val="clear" w:color="auto" w:fill="auto"/>
            <w:vAlign w:val="bottom"/>
          </w:tcPr>
          <w:p w14:paraId="1298BBFB" w14:textId="15BB4FB7" w:rsidR="00AE3CF5" w:rsidRPr="002A370A"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(14,235)</w:t>
            </w:r>
          </w:p>
        </w:tc>
      </w:tr>
      <w:tr w:rsidR="00AE3CF5" w:rsidRPr="002A370A" w14:paraId="7602B0B3" w14:textId="77777777" w:rsidTr="00AE3CF5">
        <w:trPr>
          <w:trHeight w:val="20"/>
        </w:trPr>
        <w:tc>
          <w:tcPr>
            <w:tcW w:w="1051" w:type="pct"/>
            <w:shd w:val="clear" w:color="auto" w:fill="auto"/>
            <w:vAlign w:val="bottom"/>
          </w:tcPr>
          <w:p w14:paraId="5549E7F0" w14:textId="3BCD085C"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Gain for the period</w:t>
            </w:r>
          </w:p>
        </w:tc>
        <w:tc>
          <w:tcPr>
            <w:tcW w:w="378" w:type="pct"/>
            <w:shd w:val="clear" w:color="auto" w:fill="auto"/>
            <w:vAlign w:val="bottom"/>
          </w:tcPr>
          <w:p w14:paraId="0F53B776"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19B1D21B"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55D61E0A"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124B435F"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68" w:type="pct"/>
            <w:shd w:val="clear" w:color="auto" w:fill="auto"/>
            <w:vAlign w:val="bottom"/>
          </w:tcPr>
          <w:p w14:paraId="6C644FE7"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08" w:type="pct"/>
            <w:shd w:val="clear" w:color="auto" w:fill="auto"/>
            <w:vAlign w:val="bottom"/>
          </w:tcPr>
          <w:p w14:paraId="5F5A3A31"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68" w:type="pct"/>
            <w:shd w:val="clear" w:color="auto" w:fill="auto"/>
            <w:vAlign w:val="bottom"/>
          </w:tcPr>
          <w:p w14:paraId="23774B96"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329B6E8B" w14:textId="77777777" w:rsidR="00AE3CF5" w:rsidRPr="0042170F"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0FEC950E" w14:textId="447FB728" w:rsidR="00AE3CF5" w:rsidRPr="007E0075"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r>
              <w:rPr>
                <w:rFonts w:ascii="Angsana New" w:hAnsi="Angsana New"/>
                <w:snapToGrid w:val="0"/>
                <w:color w:val="000000"/>
                <w:sz w:val="24"/>
                <w:szCs w:val="24"/>
                <w:lang w:eastAsia="th-TH"/>
              </w:rPr>
              <w:t>82,701</w:t>
            </w:r>
          </w:p>
        </w:tc>
        <w:tc>
          <w:tcPr>
            <w:tcW w:w="421" w:type="pct"/>
            <w:shd w:val="clear" w:color="auto" w:fill="auto"/>
            <w:vAlign w:val="bottom"/>
          </w:tcPr>
          <w:p w14:paraId="021EE34D" w14:textId="710A8532" w:rsidR="00AE3CF5" w:rsidRPr="002A370A"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7E0075">
              <w:rPr>
                <w:rFonts w:ascii="Angsana New" w:hAnsi="Angsana New"/>
                <w:snapToGrid w:val="0"/>
                <w:color w:val="000000"/>
                <w:sz w:val="24"/>
                <w:szCs w:val="24"/>
                <w:cs/>
                <w:lang w:eastAsia="th-TH"/>
              </w:rPr>
              <w:t>(43</w:t>
            </w:r>
            <w:r w:rsidRPr="007E0075">
              <w:rPr>
                <w:rFonts w:ascii="Angsana New" w:hAnsi="Angsana New"/>
                <w:snapToGrid w:val="0"/>
                <w:color w:val="000000"/>
                <w:sz w:val="24"/>
                <w:szCs w:val="24"/>
                <w:lang w:eastAsia="th-TH"/>
              </w:rPr>
              <w:t>,</w:t>
            </w:r>
            <w:r w:rsidRPr="007E0075">
              <w:rPr>
                <w:rFonts w:ascii="Angsana New" w:hAnsi="Angsana New"/>
                <w:snapToGrid w:val="0"/>
                <w:color w:val="000000"/>
                <w:sz w:val="24"/>
                <w:szCs w:val="24"/>
                <w:cs/>
                <w:lang w:eastAsia="th-TH"/>
              </w:rPr>
              <w:t>955)</w:t>
            </w:r>
          </w:p>
        </w:tc>
      </w:tr>
      <w:tr w:rsidR="003E15D3" w:rsidRPr="002A370A" w14:paraId="10A702FF" w14:textId="77777777" w:rsidTr="00AE3CF5">
        <w:trPr>
          <w:trHeight w:val="20"/>
        </w:trPr>
        <w:tc>
          <w:tcPr>
            <w:tcW w:w="1051" w:type="pct"/>
            <w:shd w:val="clear" w:color="auto" w:fill="auto"/>
            <w:vAlign w:val="bottom"/>
          </w:tcPr>
          <w:p w14:paraId="6041B7EB"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p>
        </w:tc>
        <w:tc>
          <w:tcPr>
            <w:tcW w:w="378" w:type="pct"/>
            <w:shd w:val="clear" w:color="auto" w:fill="auto"/>
            <w:vAlign w:val="bottom"/>
          </w:tcPr>
          <w:p w14:paraId="54398AB6"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3E8B47E0"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00513B77"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4762E499"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68" w:type="pct"/>
            <w:shd w:val="clear" w:color="auto" w:fill="auto"/>
            <w:vAlign w:val="bottom"/>
          </w:tcPr>
          <w:p w14:paraId="37E8AD68"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08" w:type="pct"/>
            <w:shd w:val="clear" w:color="auto" w:fill="auto"/>
            <w:vAlign w:val="bottom"/>
          </w:tcPr>
          <w:p w14:paraId="74513F40"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68" w:type="pct"/>
            <w:shd w:val="clear" w:color="auto" w:fill="auto"/>
            <w:vAlign w:val="bottom"/>
          </w:tcPr>
          <w:p w14:paraId="6BF47D99"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1D834075"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4F4C954E"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21" w:type="pct"/>
            <w:shd w:val="clear" w:color="auto" w:fill="auto"/>
            <w:vAlign w:val="bottom"/>
          </w:tcPr>
          <w:p w14:paraId="4808B225"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r>
      <w:tr w:rsidR="003E15D3" w:rsidRPr="002A370A" w14:paraId="4E9875FE" w14:textId="77777777" w:rsidTr="00AE3CF5">
        <w:trPr>
          <w:trHeight w:val="20"/>
        </w:trPr>
        <w:tc>
          <w:tcPr>
            <w:tcW w:w="1051" w:type="pct"/>
            <w:shd w:val="clear" w:color="auto" w:fill="auto"/>
            <w:vAlign w:val="bottom"/>
          </w:tcPr>
          <w:p w14:paraId="722AA409" w14:textId="1B496AD3"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Fixed asset - net</w:t>
            </w:r>
          </w:p>
        </w:tc>
        <w:tc>
          <w:tcPr>
            <w:tcW w:w="378" w:type="pct"/>
            <w:shd w:val="clear" w:color="auto" w:fill="auto"/>
            <w:vAlign w:val="bottom"/>
          </w:tcPr>
          <w:p w14:paraId="68E3DE56"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08D566D5"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7DD6A7D5"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2EF187E6"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68" w:type="pct"/>
            <w:shd w:val="clear" w:color="auto" w:fill="auto"/>
            <w:vAlign w:val="bottom"/>
          </w:tcPr>
          <w:p w14:paraId="02F73D3A"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08" w:type="pct"/>
            <w:shd w:val="clear" w:color="auto" w:fill="auto"/>
            <w:vAlign w:val="bottom"/>
          </w:tcPr>
          <w:p w14:paraId="61F49629"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68" w:type="pct"/>
            <w:shd w:val="clear" w:color="auto" w:fill="auto"/>
            <w:vAlign w:val="bottom"/>
          </w:tcPr>
          <w:p w14:paraId="7F3196A8"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2C6DB43A"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07A7DF07"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21" w:type="pct"/>
            <w:shd w:val="clear" w:color="auto" w:fill="auto"/>
            <w:vAlign w:val="bottom"/>
          </w:tcPr>
          <w:p w14:paraId="4E23CDBC"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r>
      <w:tr w:rsidR="00AE3CF5" w:rsidRPr="002A370A" w14:paraId="03E7DC64" w14:textId="77777777" w:rsidTr="00AE3CF5">
        <w:trPr>
          <w:trHeight w:val="20"/>
        </w:trPr>
        <w:tc>
          <w:tcPr>
            <w:tcW w:w="1051" w:type="pct"/>
            <w:shd w:val="clear" w:color="auto" w:fill="auto"/>
            <w:vAlign w:val="bottom"/>
          </w:tcPr>
          <w:p w14:paraId="49F3832A" w14:textId="4A417A1E"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As at </w:t>
            </w:r>
            <w:r>
              <w:rPr>
                <w:rFonts w:ascii="Angsana New" w:hAnsi="Angsana New"/>
                <w:snapToGrid w:val="0"/>
                <w:color w:val="000000"/>
                <w:sz w:val="24"/>
                <w:szCs w:val="24"/>
                <w:lang w:eastAsia="th-TH"/>
              </w:rPr>
              <w:t xml:space="preserve">December </w:t>
            </w:r>
            <w:r w:rsidRPr="002A370A">
              <w:rPr>
                <w:rFonts w:ascii="Angsana New" w:hAnsi="Angsana New"/>
                <w:snapToGrid w:val="0"/>
                <w:color w:val="000000"/>
                <w:sz w:val="24"/>
                <w:szCs w:val="24"/>
                <w:lang w:eastAsia="th-TH"/>
              </w:rPr>
              <w:t>3</w:t>
            </w:r>
            <w:r>
              <w:rPr>
                <w:rFonts w:ascii="Angsana New" w:hAnsi="Angsana New"/>
                <w:snapToGrid w:val="0"/>
                <w:color w:val="000000"/>
                <w:sz w:val="24"/>
                <w:szCs w:val="24"/>
                <w:lang w:eastAsia="th-TH"/>
              </w:rPr>
              <w:t>1</w:t>
            </w:r>
            <w:r w:rsidRPr="002A370A">
              <w:rPr>
                <w:rFonts w:ascii="Angsana New" w:hAnsi="Angsana New"/>
                <w:snapToGrid w:val="0"/>
                <w:color w:val="000000"/>
                <w:sz w:val="24"/>
                <w:szCs w:val="24"/>
                <w:lang w:eastAsia="th-TH"/>
              </w:rPr>
              <w:t>, 202</w:t>
            </w:r>
            <w:r>
              <w:rPr>
                <w:rFonts w:ascii="Angsana New" w:hAnsi="Angsana New"/>
                <w:snapToGrid w:val="0"/>
                <w:color w:val="000000"/>
                <w:sz w:val="24"/>
                <w:szCs w:val="24"/>
                <w:lang w:eastAsia="th-TH"/>
              </w:rPr>
              <w:t>1</w:t>
            </w:r>
          </w:p>
        </w:tc>
        <w:tc>
          <w:tcPr>
            <w:tcW w:w="378" w:type="pct"/>
            <w:shd w:val="clear" w:color="auto" w:fill="auto"/>
            <w:vAlign w:val="bottom"/>
          </w:tcPr>
          <w:p w14:paraId="1DFBBFB2" w14:textId="77777777" w:rsidR="00AE3CF5" w:rsidRPr="002A370A"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center"/>
          </w:tcPr>
          <w:p w14:paraId="5DF5D68B" w14:textId="26DB17C3" w:rsidR="00AE3CF5" w:rsidRPr="007E0075"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r w:rsidRPr="00746D90">
              <w:rPr>
                <w:rFonts w:ascii="Angsana New" w:hAnsi="Angsana New"/>
                <w:snapToGrid w:val="0"/>
                <w:color w:val="000000"/>
                <w:sz w:val="24"/>
                <w:szCs w:val="24"/>
                <w:lang w:eastAsia="th-TH"/>
              </w:rPr>
              <w:t>40</w:t>
            </w:r>
            <w:r>
              <w:rPr>
                <w:rFonts w:ascii="Angsana New" w:hAnsi="Angsana New"/>
                <w:snapToGrid w:val="0"/>
                <w:color w:val="000000"/>
                <w:sz w:val="24"/>
                <w:szCs w:val="24"/>
                <w:lang w:eastAsia="th-TH"/>
              </w:rPr>
              <w:t>0</w:t>
            </w:r>
          </w:p>
        </w:tc>
        <w:tc>
          <w:tcPr>
            <w:tcW w:w="416" w:type="pct"/>
            <w:shd w:val="clear" w:color="auto" w:fill="auto"/>
            <w:vAlign w:val="center"/>
          </w:tcPr>
          <w:p w14:paraId="3B348C41" w14:textId="77777777" w:rsidR="00AE3CF5" w:rsidRPr="007E0075"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p>
        </w:tc>
        <w:tc>
          <w:tcPr>
            <w:tcW w:w="417" w:type="pct"/>
            <w:shd w:val="clear" w:color="auto" w:fill="auto"/>
            <w:vAlign w:val="center"/>
          </w:tcPr>
          <w:p w14:paraId="69F579D2" w14:textId="231E5DC1" w:rsidR="00AE3CF5" w:rsidRPr="007E0075"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r w:rsidRPr="00746D90">
              <w:rPr>
                <w:rFonts w:ascii="Angsana New" w:hAnsi="Angsana New"/>
                <w:snapToGrid w:val="0"/>
                <w:color w:val="000000"/>
                <w:sz w:val="24"/>
                <w:szCs w:val="24"/>
                <w:lang w:eastAsia="th-TH"/>
              </w:rPr>
              <w:t>167,932</w:t>
            </w:r>
          </w:p>
        </w:tc>
        <w:tc>
          <w:tcPr>
            <w:tcW w:w="368" w:type="pct"/>
            <w:shd w:val="clear" w:color="auto" w:fill="auto"/>
            <w:vAlign w:val="center"/>
          </w:tcPr>
          <w:p w14:paraId="094F4FD3" w14:textId="77777777" w:rsidR="00AE3CF5" w:rsidRPr="007E0075"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p>
        </w:tc>
        <w:tc>
          <w:tcPr>
            <w:tcW w:w="408" w:type="pct"/>
            <w:shd w:val="clear" w:color="auto" w:fill="auto"/>
            <w:vAlign w:val="center"/>
          </w:tcPr>
          <w:p w14:paraId="42B5FFA9" w14:textId="0C6CA034" w:rsidR="00AE3CF5" w:rsidRPr="007E0075"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r w:rsidRPr="00746D90">
              <w:rPr>
                <w:rFonts w:ascii="Angsana New" w:hAnsi="Angsana New"/>
                <w:snapToGrid w:val="0"/>
                <w:color w:val="000000"/>
                <w:sz w:val="24"/>
                <w:szCs w:val="24"/>
                <w:lang w:eastAsia="th-TH"/>
              </w:rPr>
              <w:t>26</w:t>
            </w:r>
          </w:p>
        </w:tc>
        <w:tc>
          <w:tcPr>
            <w:tcW w:w="368" w:type="pct"/>
            <w:shd w:val="clear" w:color="auto" w:fill="auto"/>
            <w:vAlign w:val="center"/>
          </w:tcPr>
          <w:p w14:paraId="5B1DBE19" w14:textId="77777777" w:rsidR="00AE3CF5" w:rsidRPr="007E0075"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p>
        </w:tc>
        <w:tc>
          <w:tcPr>
            <w:tcW w:w="378" w:type="pct"/>
            <w:shd w:val="clear" w:color="auto" w:fill="auto"/>
            <w:vAlign w:val="center"/>
          </w:tcPr>
          <w:p w14:paraId="1F12BEC5" w14:textId="52C689FF" w:rsidR="00AE3CF5" w:rsidRPr="007E0075"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r>
              <w:rPr>
                <w:rFonts w:ascii="Angsana New" w:hAnsi="Angsana New"/>
                <w:snapToGrid w:val="0"/>
                <w:color w:val="000000"/>
                <w:sz w:val="24"/>
                <w:szCs w:val="24"/>
                <w:lang w:eastAsia="th-TH"/>
              </w:rPr>
              <w:t>-</w:t>
            </w:r>
          </w:p>
        </w:tc>
        <w:tc>
          <w:tcPr>
            <w:tcW w:w="416" w:type="pct"/>
            <w:shd w:val="clear" w:color="auto" w:fill="auto"/>
            <w:vAlign w:val="center"/>
          </w:tcPr>
          <w:p w14:paraId="2D2D3E72" w14:textId="77777777" w:rsidR="00AE3CF5" w:rsidRPr="007E0075"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p>
        </w:tc>
        <w:tc>
          <w:tcPr>
            <w:tcW w:w="421" w:type="pct"/>
            <w:shd w:val="clear" w:color="auto" w:fill="auto"/>
            <w:vAlign w:val="center"/>
          </w:tcPr>
          <w:p w14:paraId="3BC15BB4" w14:textId="5A688B9A" w:rsidR="00AE3CF5" w:rsidRPr="007E0075"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highlight w:val="yellow"/>
                <w:lang w:eastAsia="th-TH"/>
              </w:rPr>
            </w:pPr>
            <w:r>
              <w:rPr>
                <w:rFonts w:ascii="Angsana New" w:hAnsi="Angsana New"/>
                <w:snapToGrid w:val="0"/>
                <w:color w:val="000000"/>
                <w:sz w:val="24"/>
                <w:szCs w:val="24"/>
                <w:lang w:eastAsia="th-TH"/>
              </w:rPr>
              <w:t>168,358</w:t>
            </w:r>
          </w:p>
        </w:tc>
      </w:tr>
      <w:tr w:rsidR="00EF09E7" w:rsidRPr="002A370A" w14:paraId="3C1613BC" w14:textId="77777777" w:rsidTr="00AE3CF5">
        <w:trPr>
          <w:trHeight w:val="20"/>
        </w:trPr>
        <w:tc>
          <w:tcPr>
            <w:tcW w:w="1051" w:type="pct"/>
            <w:shd w:val="clear" w:color="auto" w:fill="auto"/>
            <w:vAlign w:val="bottom"/>
          </w:tcPr>
          <w:p w14:paraId="70FE8D31" w14:textId="63A8FFBC" w:rsidR="00EF09E7" w:rsidRPr="002A370A"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As at </w:t>
            </w:r>
            <w:r>
              <w:rPr>
                <w:rFonts w:ascii="Angsana New" w:hAnsi="Angsana New"/>
                <w:snapToGrid w:val="0"/>
                <w:color w:val="000000"/>
                <w:sz w:val="24"/>
                <w:szCs w:val="24"/>
                <w:lang w:eastAsia="th-TH"/>
              </w:rPr>
              <w:t xml:space="preserve">December </w:t>
            </w:r>
            <w:r w:rsidRPr="002A370A">
              <w:rPr>
                <w:rFonts w:ascii="Angsana New" w:hAnsi="Angsana New"/>
                <w:snapToGrid w:val="0"/>
                <w:color w:val="000000"/>
                <w:sz w:val="24"/>
                <w:szCs w:val="24"/>
                <w:lang w:eastAsia="th-TH"/>
              </w:rPr>
              <w:t>3</w:t>
            </w:r>
            <w:r>
              <w:rPr>
                <w:rFonts w:ascii="Angsana New" w:hAnsi="Angsana New"/>
                <w:snapToGrid w:val="0"/>
                <w:color w:val="000000"/>
                <w:sz w:val="24"/>
                <w:szCs w:val="24"/>
                <w:lang w:eastAsia="th-TH"/>
              </w:rPr>
              <w:t>1</w:t>
            </w:r>
            <w:r w:rsidRPr="002A370A">
              <w:rPr>
                <w:rFonts w:ascii="Angsana New" w:hAnsi="Angsana New"/>
                <w:snapToGrid w:val="0"/>
                <w:color w:val="000000"/>
                <w:sz w:val="24"/>
                <w:szCs w:val="24"/>
                <w:lang w:eastAsia="th-TH"/>
              </w:rPr>
              <w:t>, 20</w:t>
            </w:r>
            <w:r>
              <w:rPr>
                <w:rFonts w:ascii="Angsana New" w:hAnsi="Angsana New"/>
                <w:snapToGrid w:val="0"/>
                <w:color w:val="000000"/>
                <w:sz w:val="24"/>
                <w:szCs w:val="24"/>
                <w:lang w:eastAsia="th-TH"/>
              </w:rPr>
              <w:t>20</w:t>
            </w:r>
          </w:p>
        </w:tc>
        <w:tc>
          <w:tcPr>
            <w:tcW w:w="378" w:type="pct"/>
            <w:shd w:val="clear" w:color="auto" w:fill="auto"/>
            <w:vAlign w:val="bottom"/>
          </w:tcPr>
          <w:p w14:paraId="707B78B9" w14:textId="77777777" w:rsidR="00EF09E7" w:rsidRPr="002A370A"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center"/>
          </w:tcPr>
          <w:p w14:paraId="4BD34F03" w14:textId="0641ACE9"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1,201</w:t>
            </w:r>
          </w:p>
        </w:tc>
        <w:tc>
          <w:tcPr>
            <w:tcW w:w="416" w:type="pct"/>
            <w:shd w:val="clear" w:color="auto" w:fill="auto"/>
            <w:vAlign w:val="center"/>
          </w:tcPr>
          <w:p w14:paraId="048AFF09"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center"/>
          </w:tcPr>
          <w:p w14:paraId="6366A0AF" w14:textId="43FC845A"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172,260</w:t>
            </w:r>
          </w:p>
        </w:tc>
        <w:tc>
          <w:tcPr>
            <w:tcW w:w="368" w:type="pct"/>
            <w:shd w:val="clear" w:color="auto" w:fill="auto"/>
            <w:vAlign w:val="center"/>
          </w:tcPr>
          <w:p w14:paraId="732F3E0D"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08" w:type="pct"/>
            <w:shd w:val="clear" w:color="auto" w:fill="auto"/>
            <w:vAlign w:val="center"/>
          </w:tcPr>
          <w:p w14:paraId="766C68D0" w14:textId="25CF8B39"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4"/>
                <w:szCs w:val="24"/>
                <w:cs/>
                <w:lang w:eastAsia="th-TH"/>
              </w:rPr>
            </w:pPr>
            <w:r w:rsidRPr="00EF09E7">
              <w:rPr>
                <w:rFonts w:ascii="Angsana New" w:hAnsi="Angsana New"/>
                <w:snapToGrid w:val="0"/>
                <w:color w:val="000000"/>
                <w:sz w:val="24"/>
                <w:szCs w:val="24"/>
                <w:lang w:eastAsia="th-TH"/>
              </w:rPr>
              <w:t>299</w:t>
            </w:r>
          </w:p>
        </w:tc>
        <w:tc>
          <w:tcPr>
            <w:tcW w:w="368" w:type="pct"/>
            <w:shd w:val="clear" w:color="auto" w:fill="auto"/>
            <w:vAlign w:val="center"/>
          </w:tcPr>
          <w:p w14:paraId="37FDE993"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center"/>
          </w:tcPr>
          <w:p w14:paraId="22F6898A" w14:textId="381C7F8A"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w:t>
            </w:r>
          </w:p>
        </w:tc>
        <w:tc>
          <w:tcPr>
            <w:tcW w:w="416" w:type="pct"/>
            <w:shd w:val="clear" w:color="auto" w:fill="auto"/>
            <w:vAlign w:val="center"/>
          </w:tcPr>
          <w:p w14:paraId="67074481"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21" w:type="pct"/>
            <w:shd w:val="clear" w:color="auto" w:fill="auto"/>
            <w:vAlign w:val="center"/>
          </w:tcPr>
          <w:p w14:paraId="1CDBECBF" w14:textId="4895AF40"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173,760</w:t>
            </w:r>
          </w:p>
        </w:tc>
      </w:tr>
    </w:tbl>
    <w:p w14:paraId="331F4DB0" w14:textId="23CCACEC" w:rsidR="005F0E67" w:rsidRDefault="005F0E67"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7E129573" w14:textId="29FC5411"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5031CA3F" w14:textId="2128A3F6"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2F26DC60" w14:textId="00E117B6"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56574382" w14:textId="6CC5BA60"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788BEC9B" w14:textId="2B0100B4"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6084BFBF" w14:textId="5FBCF1BB"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6E9269A0" w14:textId="01EAFF0A"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2F46C2EE" w14:textId="48B0E2F4"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44FF87DA" w14:textId="42184887"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38A346C6" w14:textId="6ADEEAB3" w:rsidR="00604403" w:rsidRDefault="00604403"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04DECDE4" w14:textId="77777777" w:rsidR="00604403" w:rsidRDefault="00604403"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cs/>
        </w:rPr>
      </w:pPr>
    </w:p>
    <w:p w14:paraId="4867FD87" w14:textId="58760320"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4262CFB9" w14:textId="63C7B1AA"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7EF7AF34" w14:textId="7F096608"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269C42C2" w14:textId="53B9DE13"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1ACD4BD4" w14:textId="17B8D8DF" w:rsidR="007E0075" w:rsidRDefault="00C43804" w:rsidP="006A5C2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hanging="567"/>
        <w:jc w:val="thaiDistribute"/>
        <w:rPr>
          <w:rFonts w:ascii="Angsana New" w:hAnsi="Angsana New"/>
          <w:b/>
          <w:bCs/>
          <w:sz w:val="28"/>
          <w:szCs w:val="28"/>
        </w:rPr>
      </w:pPr>
      <w:r w:rsidRPr="00C43804">
        <w:rPr>
          <w:rFonts w:ascii="Angsana New" w:hAnsi="Angsana New"/>
          <w:b/>
          <w:bCs/>
          <w:sz w:val="28"/>
          <w:szCs w:val="28"/>
        </w:rPr>
        <w:lastRenderedPageBreak/>
        <w:t>Expenses by nature</w:t>
      </w:r>
    </w:p>
    <w:p w14:paraId="678662BA" w14:textId="6B434950" w:rsidR="007E0075" w:rsidRDefault="00C43804" w:rsidP="007E00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firstLine="207"/>
        <w:rPr>
          <w:rFonts w:ascii="Angsana New" w:hAnsi="Angsana New"/>
          <w:b/>
          <w:bCs/>
          <w:sz w:val="28"/>
          <w:szCs w:val="28"/>
        </w:rPr>
      </w:pPr>
      <w:r>
        <w:rPr>
          <w:rFonts w:ascii="Angsana New" w:hAnsi="Angsana New"/>
          <w:b/>
          <w:bCs/>
          <w:sz w:val="28"/>
          <w:szCs w:val="28"/>
        </w:rPr>
        <w:t>C</w:t>
      </w:r>
      <w:r w:rsidRPr="00C43804">
        <w:rPr>
          <w:rFonts w:ascii="Angsana New" w:hAnsi="Angsana New"/>
          <w:b/>
          <w:bCs/>
          <w:sz w:val="28"/>
          <w:szCs w:val="28"/>
        </w:rPr>
        <w:t>ost of service</w:t>
      </w:r>
    </w:p>
    <w:tbl>
      <w:tblPr>
        <w:tblW w:w="8844" w:type="dxa"/>
        <w:tblInd w:w="534" w:type="dxa"/>
        <w:tblLayout w:type="fixed"/>
        <w:tblLook w:val="0000" w:firstRow="0" w:lastRow="0" w:firstColumn="0" w:lastColumn="0" w:noHBand="0" w:noVBand="0"/>
      </w:tblPr>
      <w:tblGrid>
        <w:gridCol w:w="3660"/>
        <w:gridCol w:w="1296"/>
        <w:gridCol w:w="1296"/>
        <w:gridCol w:w="1296"/>
        <w:gridCol w:w="1296"/>
      </w:tblGrid>
      <w:tr w:rsidR="007E0075" w:rsidRPr="00013C98" w14:paraId="661E7361" w14:textId="77777777" w:rsidTr="00BB0DB9">
        <w:trPr>
          <w:cantSplit/>
          <w:trHeight w:val="20"/>
        </w:trPr>
        <w:tc>
          <w:tcPr>
            <w:tcW w:w="3660" w:type="dxa"/>
          </w:tcPr>
          <w:p w14:paraId="2986561C" w14:textId="77777777" w:rsidR="007E0075" w:rsidRPr="00013C98" w:rsidRDefault="007E0075" w:rsidP="00BB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84" w:type="dxa"/>
            <w:gridSpan w:val="4"/>
          </w:tcPr>
          <w:p w14:paraId="21A2302A" w14:textId="618954E9" w:rsidR="007E0075" w:rsidRPr="00013C98" w:rsidRDefault="00C43804" w:rsidP="00BB0DB9">
            <w:pPr>
              <w:pBdr>
                <w:bottom w:val="single" w:sz="4" w:space="1" w:color="auto"/>
              </w:pBdr>
              <w:jc w:val="right"/>
              <w:rPr>
                <w:rFonts w:ascii="Angsana New" w:hAnsi="Angsana New"/>
                <w:sz w:val="28"/>
                <w:szCs w:val="28"/>
                <w:cs/>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7E0075" w:rsidRPr="00013C98" w14:paraId="2E2E8336" w14:textId="77777777" w:rsidTr="00BB0DB9">
        <w:trPr>
          <w:cantSplit/>
          <w:trHeight w:val="20"/>
        </w:trPr>
        <w:tc>
          <w:tcPr>
            <w:tcW w:w="3660" w:type="dxa"/>
          </w:tcPr>
          <w:p w14:paraId="393D2BF4" w14:textId="77777777" w:rsidR="007E0075" w:rsidRPr="00013C98" w:rsidRDefault="007E0075" w:rsidP="00BB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592" w:type="dxa"/>
            <w:gridSpan w:val="2"/>
          </w:tcPr>
          <w:p w14:paraId="7ACBEFB3" w14:textId="78D6ACB4" w:rsidR="007E0075" w:rsidRPr="00013C98" w:rsidRDefault="00C43804" w:rsidP="00BB0D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sidRPr="002A370A">
              <w:rPr>
                <w:rFonts w:ascii="Angsana New" w:hAnsi="Angsana New"/>
                <w:sz w:val="24"/>
                <w:szCs w:val="24"/>
              </w:rPr>
              <w:t>Consolidated Financial Statements</w:t>
            </w:r>
          </w:p>
        </w:tc>
        <w:tc>
          <w:tcPr>
            <w:tcW w:w="2592" w:type="dxa"/>
            <w:gridSpan w:val="2"/>
          </w:tcPr>
          <w:p w14:paraId="7CB7B1D7" w14:textId="490FE495" w:rsidR="007E0075" w:rsidRPr="00013C98" w:rsidRDefault="00C43804" w:rsidP="00BB0DB9">
            <w:pPr>
              <w:pBdr>
                <w:bottom w:val="single" w:sz="4" w:space="1" w:color="auto"/>
              </w:pBdr>
              <w:jc w:val="center"/>
              <w:rPr>
                <w:rFonts w:ascii="Angsana New" w:hAnsi="Angsana New"/>
                <w:sz w:val="28"/>
                <w:szCs w:val="28"/>
              </w:rPr>
            </w:pPr>
            <w:r w:rsidRPr="002A370A">
              <w:rPr>
                <w:rFonts w:ascii="Angsana New" w:hAnsi="Angsana New"/>
                <w:sz w:val="24"/>
                <w:szCs w:val="24"/>
              </w:rPr>
              <w:t>Separate Financial Statements</w:t>
            </w:r>
          </w:p>
        </w:tc>
      </w:tr>
      <w:tr w:rsidR="007E0075" w:rsidRPr="00013C98" w14:paraId="02DA7B8C" w14:textId="77777777" w:rsidTr="00BB0DB9">
        <w:trPr>
          <w:cantSplit/>
          <w:trHeight w:val="20"/>
        </w:trPr>
        <w:tc>
          <w:tcPr>
            <w:tcW w:w="3660" w:type="dxa"/>
          </w:tcPr>
          <w:p w14:paraId="496C7D11" w14:textId="77777777" w:rsidR="007E0075" w:rsidRPr="00013C98" w:rsidRDefault="007E0075" w:rsidP="00BB0DB9">
            <w:pPr>
              <w:jc w:val="center"/>
              <w:rPr>
                <w:rFonts w:ascii="Angsana New" w:hAnsi="Angsana New"/>
                <w:sz w:val="28"/>
                <w:szCs w:val="28"/>
                <w:cs/>
              </w:rPr>
            </w:pPr>
          </w:p>
        </w:tc>
        <w:tc>
          <w:tcPr>
            <w:tcW w:w="1296" w:type="dxa"/>
            <w:vAlign w:val="bottom"/>
          </w:tcPr>
          <w:p w14:paraId="6206D5D5" w14:textId="124E218F" w:rsidR="007E0075" w:rsidRDefault="00C43804" w:rsidP="00BB0D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Pr>
                <w:rFonts w:ascii="Angsana New" w:hAnsi="Angsana New"/>
                <w:sz w:val="28"/>
                <w:szCs w:val="28"/>
              </w:rPr>
              <w:t>2021</w:t>
            </w:r>
          </w:p>
        </w:tc>
        <w:tc>
          <w:tcPr>
            <w:tcW w:w="1296" w:type="dxa"/>
            <w:vAlign w:val="bottom"/>
          </w:tcPr>
          <w:p w14:paraId="3B46325B" w14:textId="0A587E14" w:rsidR="007E0075" w:rsidRDefault="00C43804" w:rsidP="00BB0D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Pr>
                <w:rFonts w:ascii="Angsana New" w:hAnsi="Angsana New"/>
                <w:sz w:val="28"/>
                <w:szCs w:val="28"/>
              </w:rPr>
              <w:t>2020</w:t>
            </w:r>
          </w:p>
        </w:tc>
        <w:tc>
          <w:tcPr>
            <w:tcW w:w="1296" w:type="dxa"/>
            <w:vAlign w:val="bottom"/>
          </w:tcPr>
          <w:p w14:paraId="0F06AF11" w14:textId="6EA31B6D" w:rsidR="007E0075" w:rsidRDefault="00C43804" w:rsidP="00BB0D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Pr>
                <w:rFonts w:ascii="Angsana New" w:hAnsi="Angsana New"/>
                <w:sz w:val="28"/>
                <w:szCs w:val="28"/>
              </w:rPr>
              <w:t>2021</w:t>
            </w:r>
          </w:p>
        </w:tc>
        <w:tc>
          <w:tcPr>
            <w:tcW w:w="1296" w:type="dxa"/>
            <w:vAlign w:val="bottom"/>
          </w:tcPr>
          <w:p w14:paraId="0E76E922" w14:textId="071A62EE" w:rsidR="007E0075" w:rsidRDefault="00C43804" w:rsidP="00BB0D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Pr>
                <w:rFonts w:ascii="Angsana New" w:hAnsi="Angsana New"/>
                <w:sz w:val="28"/>
                <w:szCs w:val="28"/>
              </w:rPr>
              <w:t>2020</w:t>
            </w:r>
          </w:p>
        </w:tc>
      </w:tr>
      <w:tr w:rsidR="00AE3CF5" w:rsidRPr="00013C98" w14:paraId="3213D149" w14:textId="77777777" w:rsidTr="00BB0DB9">
        <w:trPr>
          <w:cantSplit/>
          <w:trHeight w:val="20"/>
        </w:trPr>
        <w:tc>
          <w:tcPr>
            <w:tcW w:w="3660" w:type="dxa"/>
          </w:tcPr>
          <w:p w14:paraId="12C25432" w14:textId="2887A9CF"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cs/>
              </w:rPr>
            </w:pPr>
            <w:r>
              <w:rPr>
                <w:rFonts w:ascii="Angsana New" w:hAnsi="Angsana New"/>
                <w:sz w:val="28"/>
                <w:szCs w:val="28"/>
              </w:rPr>
              <w:t>D</w:t>
            </w:r>
            <w:r w:rsidRPr="00C43804">
              <w:rPr>
                <w:rFonts w:ascii="Angsana New" w:hAnsi="Angsana New"/>
                <w:sz w:val="28"/>
                <w:szCs w:val="28"/>
              </w:rPr>
              <w:t>epreciation</w:t>
            </w:r>
          </w:p>
        </w:tc>
        <w:tc>
          <w:tcPr>
            <w:tcW w:w="1296" w:type="dxa"/>
            <w:shd w:val="clear" w:color="auto" w:fill="auto"/>
            <w:vAlign w:val="bottom"/>
          </w:tcPr>
          <w:p w14:paraId="4424CDB2" w14:textId="3A2D1FDB"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29,034</w:t>
            </w:r>
          </w:p>
        </w:tc>
        <w:tc>
          <w:tcPr>
            <w:tcW w:w="1296" w:type="dxa"/>
            <w:shd w:val="clear" w:color="auto" w:fill="auto"/>
            <w:vAlign w:val="bottom"/>
          </w:tcPr>
          <w:p w14:paraId="52F3F3BD"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26,333</w:t>
            </w:r>
          </w:p>
        </w:tc>
        <w:tc>
          <w:tcPr>
            <w:tcW w:w="1296" w:type="dxa"/>
            <w:shd w:val="clear" w:color="auto" w:fill="auto"/>
            <w:vAlign w:val="bottom"/>
          </w:tcPr>
          <w:p w14:paraId="73DA7DD6" w14:textId="2183F63A"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15,</w:t>
            </w:r>
            <w:r>
              <w:rPr>
                <w:rFonts w:ascii="Angsana New" w:hAnsi="Angsana New"/>
                <w:sz w:val="28"/>
                <w:szCs w:val="28"/>
              </w:rPr>
              <w:t>708</w:t>
            </w:r>
          </w:p>
        </w:tc>
        <w:tc>
          <w:tcPr>
            <w:tcW w:w="1296" w:type="dxa"/>
            <w:shd w:val="clear" w:color="auto" w:fill="auto"/>
            <w:vAlign w:val="bottom"/>
          </w:tcPr>
          <w:p w14:paraId="201A7554"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26,333</w:t>
            </w:r>
          </w:p>
        </w:tc>
      </w:tr>
      <w:tr w:rsidR="00AE3CF5" w:rsidRPr="00013C98" w14:paraId="65754806" w14:textId="77777777" w:rsidTr="00BB0DB9">
        <w:trPr>
          <w:cantSplit/>
          <w:trHeight w:val="20"/>
        </w:trPr>
        <w:tc>
          <w:tcPr>
            <w:tcW w:w="3660" w:type="dxa"/>
          </w:tcPr>
          <w:p w14:paraId="3D50B915" w14:textId="36425CE2"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cs/>
              </w:rPr>
            </w:pPr>
            <w:r>
              <w:rPr>
                <w:rFonts w:ascii="Angsana New" w:hAnsi="Angsana New"/>
                <w:sz w:val="28"/>
                <w:szCs w:val="28"/>
              </w:rPr>
              <w:t>L</w:t>
            </w:r>
            <w:r w:rsidRPr="00C43804">
              <w:rPr>
                <w:rFonts w:ascii="Angsana New" w:hAnsi="Angsana New"/>
                <w:sz w:val="28"/>
                <w:szCs w:val="28"/>
              </w:rPr>
              <w:t>and rent</w:t>
            </w:r>
          </w:p>
        </w:tc>
        <w:tc>
          <w:tcPr>
            <w:tcW w:w="1296" w:type="dxa"/>
            <w:shd w:val="clear" w:color="auto" w:fill="auto"/>
            <w:vAlign w:val="bottom"/>
          </w:tcPr>
          <w:p w14:paraId="5CD9331E" w14:textId="5F5D1C9F"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cs/>
              </w:rPr>
            </w:pPr>
            <w:r w:rsidRPr="00DC7DC3">
              <w:rPr>
                <w:rFonts w:ascii="Angsana New" w:hAnsi="Angsana New"/>
                <w:sz w:val="28"/>
                <w:szCs w:val="28"/>
              </w:rPr>
              <w:t>3,037</w:t>
            </w:r>
          </w:p>
        </w:tc>
        <w:tc>
          <w:tcPr>
            <w:tcW w:w="1296" w:type="dxa"/>
            <w:shd w:val="clear" w:color="auto" w:fill="auto"/>
            <w:vAlign w:val="bottom"/>
          </w:tcPr>
          <w:p w14:paraId="138AF399"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w:t>
            </w:r>
          </w:p>
        </w:tc>
        <w:tc>
          <w:tcPr>
            <w:tcW w:w="1296" w:type="dxa"/>
            <w:shd w:val="clear" w:color="auto" w:fill="auto"/>
            <w:vAlign w:val="bottom"/>
          </w:tcPr>
          <w:p w14:paraId="54AFE50F" w14:textId="6B124BD1"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cs/>
              </w:rPr>
            </w:pPr>
            <w:r w:rsidRPr="00DC7DC3">
              <w:rPr>
                <w:rFonts w:ascii="Angsana New" w:hAnsi="Angsana New"/>
                <w:sz w:val="28"/>
                <w:szCs w:val="28"/>
              </w:rPr>
              <w:t>2,984</w:t>
            </w:r>
          </w:p>
        </w:tc>
        <w:tc>
          <w:tcPr>
            <w:tcW w:w="1296" w:type="dxa"/>
            <w:shd w:val="clear" w:color="auto" w:fill="auto"/>
            <w:vAlign w:val="bottom"/>
          </w:tcPr>
          <w:p w14:paraId="7AF35E4A"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w:t>
            </w:r>
          </w:p>
        </w:tc>
      </w:tr>
      <w:tr w:rsidR="00AE3CF5" w:rsidRPr="00013C98" w14:paraId="02D822BF" w14:textId="77777777" w:rsidTr="00BB0DB9">
        <w:trPr>
          <w:cantSplit/>
          <w:trHeight w:val="20"/>
        </w:trPr>
        <w:tc>
          <w:tcPr>
            <w:tcW w:w="3660" w:type="dxa"/>
          </w:tcPr>
          <w:p w14:paraId="5F58F3DB" w14:textId="613F8C1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rPr>
            </w:pPr>
            <w:r w:rsidRPr="00C43804">
              <w:rPr>
                <w:rFonts w:ascii="Angsana New" w:hAnsi="Angsana New"/>
                <w:sz w:val="28"/>
                <w:szCs w:val="28"/>
              </w:rPr>
              <w:t>Employee expenses</w:t>
            </w:r>
          </w:p>
        </w:tc>
        <w:tc>
          <w:tcPr>
            <w:tcW w:w="1296" w:type="dxa"/>
            <w:shd w:val="clear" w:color="auto" w:fill="auto"/>
            <w:vAlign w:val="bottom"/>
          </w:tcPr>
          <w:p w14:paraId="7290050D" w14:textId="6FF380AD"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27,070</w:t>
            </w:r>
          </w:p>
        </w:tc>
        <w:tc>
          <w:tcPr>
            <w:tcW w:w="1296" w:type="dxa"/>
            <w:shd w:val="clear" w:color="auto" w:fill="auto"/>
            <w:vAlign w:val="bottom"/>
          </w:tcPr>
          <w:p w14:paraId="1A1EC487"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41,634</w:t>
            </w:r>
          </w:p>
        </w:tc>
        <w:tc>
          <w:tcPr>
            <w:tcW w:w="1296" w:type="dxa"/>
            <w:shd w:val="clear" w:color="auto" w:fill="auto"/>
            <w:vAlign w:val="bottom"/>
          </w:tcPr>
          <w:p w14:paraId="29662BD0" w14:textId="1195A478"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26,557</w:t>
            </w:r>
          </w:p>
        </w:tc>
        <w:tc>
          <w:tcPr>
            <w:tcW w:w="1296" w:type="dxa"/>
            <w:shd w:val="clear" w:color="auto" w:fill="auto"/>
            <w:vAlign w:val="bottom"/>
          </w:tcPr>
          <w:p w14:paraId="4FAB89F4"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41,634</w:t>
            </w:r>
          </w:p>
        </w:tc>
      </w:tr>
      <w:tr w:rsidR="00AE3CF5" w:rsidRPr="00013C98" w14:paraId="01272F41" w14:textId="77777777" w:rsidTr="00BB0DB9">
        <w:trPr>
          <w:cantSplit/>
          <w:trHeight w:val="20"/>
        </w:trPr>
        <w:tc>
          <w:tcPr>
            <w:tcW w:w="3660" w:type="dxa"/>
          </w:tcPr>
          <w:p w14:paraId="38B9A957" w14:textId="4F8730AD"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cs/>
              </w:rPr>
            </w:pPr>
            <w:r>
              <w:rPr>
                <w:rFonts w:ascii="Angsana New" w:hAnsi="Angsana New"/>
                <w:sz w:val="28"/>
                <w:szCs w:val="28"/>
              </w:rPr>
              <w:t>P</w:t>
            </w:r>
            <w:r w:rsidRPr="00C43804">
              <w:rPr>
                <w:rFonts w:ascii="Angsana New" w:hAnsi="Angsana New"/>
                <w:sz w:val="28"/>
                <w:szCs w:val="28"/>
              </w:rPr>
              <w:t>acking cost</w:t>
            </w:r>
          </w:p>
        </w:tc>
        <w:tc>
          <w:tcPr>
            <w:tcW w:w="1296" w:type="dxa"/>
            <w:shd w:val="clear" w:color="auto" w:fill="auto"/>
            <w:vAlign w:val="bottom"/>
          </w:tcPr>
          <w:p w14:paraId="45A2520A" w14:textId="6A472685"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1,141</w:t>
            </w:r>
          </w:p>
        </w:tc>
        <w:tc>
          <w:tcPr>
            <w:tcW w:w="1296" w:type="dxa"/>
            <w:shd w:val="clear" w:color="auto" w:fill="auto"/>
            <w:vAlign w:val="bottom"/>
          </w:tcPr>
          <w:p w14:paraId="7F321588"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5,735</w:t>
            </w:r>
          </w:p>
        </w:tc>
        <w:tc>
          <w:tcPr>
            <w:tcW w:w="1296" w:type="dxa"/>
            <w:shd w:val="clear" w:color="auto" w:fill="auto"/>
            <w:vAlign w:val="bottom"/>
          </w:tcPr>
          <w:p w14:paraId="3F7102AF" w14:textId="288CF208"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1,141</w:t>
            </w:r>
          </w:p>
        </w:tc>
        <w:tc>
          <w:tcPr>
            <w:tcW w:w="1296" w:type="dxa"/>
            <w:shd w:val="clear" w:color="auto" w:fill="auto"/>
            <w:vAlign w:val="bottom"/>
          </w:tcPr>
          <w:p w14:paraId="6D80CC36"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5,735</w:t>
            </w:r>
          </w:p>
        </w:tc>
      </w:tr>
      <w:tr w:rsidR="00AE3CF5" w:rsidRPr="00013C98" w14:paraId="1C52632C" w14:textId="77777777" w:rsidTr="00BB0DB9">
        <w:trPr>
          <w:cantSplit/>
          <w:trHeight w:val="20"/>
        </w:trPr>
        <w:tc>
          <w:tcPr>
            <w:tcW w:w="3660" w:type="dxa"/>
          </w:tcPr>
          <w:p w14:paraId="574C7900" w14:textId="23FF7B78"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cs/>
              </w:rPr>
            </w:pPr>
            <w:r>
              <w:rPr>
                <w:rFonts w:ascii="Angsana New" w:hAnsi="Angsana New"/>
                <w:sz w:val="28"/>
                <w:szCs w:val="28"/>
              </w:rPr>
              <w:t>F</w:t>
            </w:r>
            <w:r w:rsidRPr="00884B66">
              <w:rPr>
                <w:rFonts w:ascii="Angsana New" w:hAnsi="Angsana New"/>
                <w:sz w:val="28"/>
                <w:szCs w:val="28"/>
              </w:rPr>
              <w:t>reight</w:t>
            </w:r>
          </w:p>
        </w:tc>
        <w:tc>
          <w:tcPr>
            <w:tcW w:w="1296" w:type="dxa"/>
            <w:shd w:val="clear" w:color="auto" w:fill="auto"/>
            <w:vAlign w:val="bottom"/>
          </w:tcPr>
          <w:p w14:paraId="2BCACB2C" w14:textId="2A8FE06C"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55,071</w:t>
            </w:r>
          </w:p>
        </w:tc>
        <w:tc>
          <w:tcPr>
            <w:tcW w:w="1296" w:type="dxa"/>
            <w:shd w:val="clear" w:color="auto" w:fill="auto"/>
            <w:vAlign w:val="bottom"/>
          </w:tcPr>
          <w:p w14:paraId="1DE11195"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81,034</w:t>
            </w:r>
          </w:p>
        </w:tc>
        <w:tc>
          <w:tcPr>
            <w:tcW w:w="1296" w:type="dxa"/>
            <w:shd w:val="clear" w:color="auto" w:fill="auto"/>
            <w:vAlign w:val="bottom"/>
          </w:tcPr>
          <w:p w14:paraId="5E6C3640" w14:textId="74B3D958"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55,071</w:t>
            </w:r>
          </w:p>
        </w:tc>
        <w:tc>
          <w:tcPr>
            <w:tcW w:w="1296" w:type="dxa"/>
            <w:shd w:val="clear" w:color="auto" w:fill="auto"/>
            <w:vAlign w:val="bottom"/>
          </w:tcPr>
          <w:p w14:paraId="786A2D22"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81,034</w:t>
            </w:r>
          </w:p>
        </w:tc>
      </w:tr>
      <w:tr w:rsidR="00AE3CF5" w:rsidRPr="00013C98" w14:paraId="0BBFAFD5" w14:textId="77777777" w:rsidTr="00BB0DB9">
        <w:trPr>
          <w:cantSplit/>
          <w:trHeight w:val="20"/>
        </w:trPr>
        <w:tc>
          <w:tcPr>
            <w:tcW w:w="3660" w:type="dxa"/>
          </w:tcPr>
          <w:p w14:paraId="1FB33F2A" w14:textId="13BD229F" w:rsidR="00AE3CF5" w:rsidRPr="00013C98" w:rsidRDefault="001D43B3" w:rsidP="001D4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Pr>
                <w:rFonts w:ascii="Angsana New" w:hAnsi="Angsana New"/>
                <w:sz w:val="28"/>
                <w:szCs w:val="28"/>
              </w:rPr>
            </w:pPr>
            <w:r>
              <w:rPr>
                <w:rFonts w:ascii="Angsana New" w:hAnsi="Angsana New"/>
                <w:sz w:val="28"/>
                <w:szCs w:val="28"/>
              </w:rPr>
              <w:t>Transportation cost</w:t>
            </w:r>
          </w:p>
        </w:tc>
        <w:tc>
          <w:tcPr>
            <w:tcW w:w="1296" w:type="dxa"/>
            <w:shd w:val="clear" w:color="auto" w:fill="auto"/>
            <w:vAlign w:val="bottom"/>
          </w:tcPr>
          <w:p w14:paraId="3A8B003B" w14:textId="070F522A"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185</w:t>
            </w:r>
          </w:p>
        </w:tc>
        <w:tc>
          <w:tcPr>
            <w:tcW w:w="1296" w:type="dxa"/>
            <w:shd w:val="clear" w:color="auto" w:fill="auto"/>
            <w:vAlign w:val="bottom"/>
          </w:tcPr>
          <w:p w14:paraId="0194A656"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3,712</w:t>
            </w:r>
          </w:p>
        </w:tc>
        <w:tc>
          <w:tcPr>
            <w:tcW w:w="1296" w:type="dxa"/>
            <w:shd w:val="clear" w:color="auto" w:fill="auto"/>
            <w:vAlign w:val="bottom"/>
          </w:tcPr>
          <w:p w14:paraId="3EBDEEFC" w14:textId="26CAD32D"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185</w:t>
            </w:r>
          </w:p>
        </w:tc>
        <w:tc>
          <w:tcPr>
            <w:tcW w:w="1296" w:type="dxa"/>
            <w:shd w:val="clear" w:color="auto" w:fill="auto"/>
            <w:vAlign w:val="bottom"/>
          </w:tcPr>
          <w:p w14:paraId="178606CD"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3,712</w:t>
            </w:r>
          </w:p>
        </w:tc>
      </w:tr>
      <w:tr w:rsidR="00AE3CF5" w:rsidRPr="00013C98" w14:paraId="0188AE15" w14:textId="77777777" w:rsidTr="00BB0DB9">
        <w:trPr>
          <w:cantSplit/>
          <w:trHeight w:val="20"/>
        </w:trPr>
        <w:tc>
          <w:tcPr>
            <w:tcW w:w="3660" w:type="dxa"/>
          </w:tcPr>
          <w:p w14:paraId="53C92B2F" w14:textId="4568AFEC"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cs/>
              </w:rPr>
            </w:pPr>
            <w:r>
              <w:rPr>
                <w:rFonts w:ascii="Angsana New" w:hAnsi="Angsana New"/>
                <w:sz w:val="28"/>
                <w:szCs w:val="28"/>
              </w:rPr>
              <w:t>O</w:t>
            </w:r>
            <w:r w:rsidRPr="00884B66">
              <w:rPr>
                <w:rFonts w:ascii="Angsana New" w:hAnsi="Angsana New"/>
                <w:sz w:val="28"/>
                <w:szCs w:val="28"/>
              </w:rPr>
              <w:t>il and gas</w:t>
            </w:r>
          </w:p>
        </w:tc>
        <w:tc>
          <w:tcPr>
            <w:tcW w:w="1296" w:type="dxa"/>
            <w:shd w:val="clear" w:color="auto" w:fill="auto"/>
            <w:vAlign w:val="bottom"/>
          </w:tcPr>
          <w:p w14:paraId="678A9BBD" w14:textId="4C239CA8"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27,237</w:t>
            </w:r>
          </w:p>
        </w:tc>
        <w:tc>
          <w:tcPr>
            <w:tcW w:w="1296" w:type="dxa"/>
            <w:shd w:val="clear" w:color="auto" w:fill="auto"/>
            <w:vAlign w:val="bottom"/>
          </w:tcPr>
          <w:p w14:paraId="4B85908E"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29,211</w:t>
            </w:r>
          </w:p>
        </w:tc>
        <w:tc>
          <w:tcPr>
            <w:tcW w:w="1296" w:type="dxa"/>
            <w:shd w:val="clear" w:color="auto" w:fill="auto"/>
            <w:vAlign w:val="bottom"/>
          </w:tcPr>
          <w:p w14:paraId="5E076AD4" w14:textId="79DD0533"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27,238</w:t>
            </w:r>
          </w:p>
        </w:tc>
        <w:tc>
          <w:tcPr>
            <w:tcW w:w="1296" w:type="dxa"/>
            <w:shd w:val="clear" w:color="auto" w:fill="auto"/>
            <w:vAlign w:val="bottom"/>
          </w:tcPr>
          <w:p w14:paraId="5D9A3FA6"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29,211</w:t>
            </w:r>
          </w:p>
        </w:tc>
      </w:tr>
      <w:tr w:rsidR="00AE3CF5" w:rsidRPr="00013C98" w14:paraId="1997A333" w14:textId="77777777" w:rsidTr="00BB0DB9">
        <w:trPr>
          <w:cantSplit/>
          <w:trHeight w:val="20"/>
        </w:trPr>
        <w:tc>
          <w:tcPr>
            <w:tcW w:w="3660" w:type="dxa"/>
          </w:tcPr>
          <w:p w14:paraId="738B08E2" w14:textId="0199D71B"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cs/>
              </w:rPr>
            </w:pPr>
            <w:r>
              <w:rPr>
                <w:rFonts w:ascii="Angsana New" w:hAnsi="Angsana New"/>
                <w:sz w:val="28"/>
                <w:szCs w:val="28"/>
              </w:rPr>
              <w:t>M</w:t>
            </w:r>
            <w:r w:rsidRPr="00884B66">
              <w:rPr>
                <w:rFonts w:ascii="Angsana New" w:hAnsi="Angsana New"/>
                <w:sz w:val="28"/>
                <w:szCs w:val="28"/>
              </w:rPr>
              <w:t>aintenance cost</w:t>
            </w:r>
          </w:p>
        </w:tc>
        <w:tc>
          <w:tcPr>
            <w:tcW w:w="1296" w:type="dxa"/>
            <w:shd w:val="clear" w:color="auto" w:fill="auto"/>
            <w:vAlign w:val="bottom"/>
          </w:tcPr>
          <w:p w14:paraId="37E0BB37" w14:textId="147F559E"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8,744</w:t>
            </w:r>
          </w:p>
        </w:tc>
        <w:tc>
          <w:tcPr>
            <w:tcW w:w="1296" w:type="dxa"/>
            <w:shd w:val="clear" w:color="auto" w:fill="auto"/>
            <w:vAlign w:val="bottom"/>
          </w:tcPr>
          <w:p w14:paraId="437B0EC3"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7,019</w:t>
            </w:r>
          </w:p>
        </w:tc>
        <w:tc>
          <w:tcPr>
            <w:tcW w:w="1296" w:type="dxa"/>
            <w:shd w:val="clear" w:color="auto" w:fill="auto"/>
            <w:vAlign w:val="bottom"/>
          </w:tcPr>
          <w:p w14:paraId="62F22A40" w14:textId="199628F6"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7,802</w:t>
            </w:r>
          </w:p>
        </w:tc>
        <w:tc>
          <w:tcPr>
            <w:tcW w:w="1296" w:type="dxa"/>
            <w:shd w:val="clear" w:color="auto" w:fill="auto"/>
            <w:vAlign w:val="bottom"/>
          </w:tcPr>
          <w:p w14:paraId="7F4BCA2A"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7,019</w:t>
            </w:r>
          </w:p>
        </w:tc>
      </w:tr>
      <w:tr w:rsidR="00AE3CF5" w:rsidRPr="005122D1" w14:paraId="4192896C" w14:textId="77777777" w:rsidTr="00BB0DB9">
        <w:trPr>
          <w:cantSplit/>
          <w:trHeight w:val="20"/>
        </w:trPr>
        <w:tc>
          <w:tcPr>
            <w:tcW w:w="3660" w:type="dxa"/>
          </w:tcPr>
          <w:p w14:paraId="695C8B68" w14:textId="66132C98" w:rsidR="00AE3CF5"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rPr>
            </w:pPr>
            <w:r w:rsidRPr="00884B66">
              <w:rPr>
                <w:rFonts w:ascii="Angsana New" w:hAnsi="Angsana New"/>
                <w:sz w:val="28"/>
                <w:szCs w:val="28"/>
              </w:rPr>
              <w:t>Cost of customs clearance</w:t>
            </w:r>
          </w:p>
        </w:tc>
        <w:tc>
          <w:tcPr>
            <w:tcW w:w="1296" w:type="dxa"/>
            <w:shd w:val="clear" w:color="auto" w:fill="auto"/>
            <w:vAlign w:val="bottom"/>
          </w:tcPr>
          <w:p w14:paraId="1E5CF13F" w14:textId="61464CB8"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3,069</w:t>
            </w:r>
          </w:p>
        </w:tc>
        <w:tc>
          <w:tcPr>
            <w:tcW w:w="1296" w:type="dxa"/>
            <w:shd w:val="clear" w:color="auto" w:fill="auto"/>
            <w:vAlign w:val="bottom"/>
          </w:tcPr>
          <w:p w14:paraId="6E9FB6E8" w14:textId="77777777" w:rsidR="00AE3CF5" w:rsidRPr="007D2336"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50,869</w:t>
            </w:r>
          </w:p>
        </w:tc>
        <w:tc>
          <w:tcPr>
            <w:tcW w:w="1296" w:type="dxa"/>
            <w:shd w:val="clear" w:color="auto" w:fill="auto"/>
            <w:vAlign w:val="bottom"/>
          </w:tcPr>
          <w:p w14:paraId="0038C4E4" w14:textId="21ED88CA"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3,069</w:t>
            </w:r>
          </w:p>
        </w:tc>
        <w:tc>
          <w:tcPr>
            <w:tcW w:w="1296" w:type="dxa"/>
            <w:shd w:val="clear" w:color="auto" w:fill="auto"/>
            <w:vAlign w:val="bottom"/>
          </w:tcPr>
          <w:p w14:paraId="1CE613CE" w14:textId="77777777" w:rsidR="00AE3CF5" w:rsidRPr="007D2336"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50,869</w:t>
            </w:r>
          </w:p>
        </w:tc>
      </w:tr>
      <w:tr w:rsidR="00AE3CF5" w:rsidRPr="005122D1" w14:paraId="07617062" w14:textId="77777777" w:rsidTr="00BB0DB9">
        <w:trPr>
          <w:cantSplit/>
          <w:trHeight w:val="20"/>
        </w:trPr>
        <w:tc>
          <w:tcPr>
            <w:tcW w:w="3660" w:type="dxa"/>
          </w:tcPr>
          <w:p w14:paraId="2DAED651" w14:textId="344A6D15" w:rsidR="00AE3CF5"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rPr>
            </w:pPr>
            <w:r>
              <w:rPr>
                <w:rFonts w:ascii="Angsana New" w:hAnsi="Angsana New"/>
                <w:sz w:val="28"/>
                <w:szCs w:val="28"/>
              </w:rPr>
              <w:t>F</w:t>
            </w:r>
            <w:r w:rsidRPr="00884B66">
              <w:rPr>
                <w:rFonts w:ascii="Angsana New" w:hAnsi="Angsana New"/>
                <w:sz w:val="28"/>
                <w:szCs w:val="28"/>
              </w:rPr>
              <w:t>reight cost</w:t>
            </w:r>
          </w:p>
        </w:tc>
        <w:tc>
          <w:tcPr>
            <w:tcW w:w="1296" w:type="dxa"/>
            <w:shd w:val="clear" w:color="auto" w:fill="auto"/>
            <w:vAlign w:val="bottom"/>
          </w:tcPr>
          <w:p w14:paraId="2760B25A" w14:textId="7622D11A"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w:t>
            </w:r>
          </w:p>
        </w:tc>
        <w:tc>
          <w:tcPr>
            <w:tcW w:w="1296" w:type="dxa"/>
            <w:shd w:val="clear" w:color="auto" w:fill="auto"/>
            <w:vAlign w:val="bottom"/>
          </w:tcPr>
          <w:p w14:paraId="43A6E0C4" w14:textId="77777777" w:rsidR="00AE3CF5" w:rsidRPr="007D2336"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10,230</w:t>
            </w:r>
          </w:p>
        </w:tc>
        <w:tc>
          <w:tcPr>
            <w:tcW w:w="1296" w:type="dxa"/>
            <w:shd w:val="clear" w:color="auto" w:fill="auto"/>
            <w:vAlign w:val="bottom"/>
          </w:tcPr>
          <w:p w14:paraId="74099046" w14:textId="5686E6CE"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w:t>
            </w:r>
          </w:p>
        </w:tc>
        <w:tc>
          <w:tcPr>
            <w:tcW w:w="1296" w:type="dxa"/>
            <w:shd w:val="clear" w:color="auto" w:fill="auto"/>
            <w:vAlign w:val="bottom"/>
          </w:tcPr>
          <w:p w14:paraId="2DF0BBCD" w14:textId="77777777" w:rsidR="00AE3CF5" w:rsidRPr="007D2336"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10,230</w:t>
            </w:r>
          </w:p>
        </w:tc>
      </w:tr>
      <w:tr w:rsidR="00AE3CF5" w14:paraId="63A80626" w14:textId="77777777" w:rsidTr="00BB0DB9">
        <w:trPr>
          <w:cantSplit/>
          <w:trHeight w:val="20"/>
        </w:trPr>
        <w:tc>
          <w:tcPr>
            <w:tcW w:w="3660" w:type="dxa"/>
          </w:tcPr>
          <w:p w14:paraId="402108F6" w14:textId="7E7A0E2F" w:rsidR="00AE3CF5"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cs/>
              </w:rPr>
            </w:pPr>
            <w:r>
              <w:rPr>
                <w:rFonts w:ascii="Angsana New" w:hAnsi="Angsana New"/>
                <w:sz w:val="28"/>
                <w:szCs w:val="28"/>
              </w:rPr>
              <w:t>C</w:t>
            </w:r>
            <w:r w:rsidRPr="00884B66">
              <w:rPr>
                <w:rFonts w:ascii="Angsana New" w:hAnsi="Angsana New"/>
                <w:sz w:val="28"/>
                <w:szCs w:val="28"/>
              </w:rPr>
              <w:t>onstruction costs</w:t>
            </w:r>
          </w:p>
        </w:tc>
        <w:tc>
          <w:tcPr>
            <w:tcW w:w="1296" w:type="dxa"/>
            <w:shd w:val="clear" w:color="auto" w:fill="auto"/>
            <w:vAlign w:val="bottom"/>
          </w:tcPr>
          <w:p w14:paraId="4E61A965" w14:textId="54C7D49F"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2,921</w:t>
            </w:r>
          </w:p>
        </w:tc>
        <w:tc>
          <w:tcPr>
            <w:tcW w:w="1296" w:type="dxa"/>
            <w:shd w:val="clear" w:color="auto" w:fill="auto"/>
            <w:vAlign w:val="bottom"/>
          </w:tcPr>
          <w:p w14:paraId="13AC7457" w14:textId="77777777" w:rsidR="00AE3CF5" w:rsidRPr="007D2336"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18,691</w:t>
            </w:r>
          </w:p>
        </w:tc>
        <w:tc>
          <w:tcPr>
            <w:tcW w:w="1296" w:type="dxa"/>
            <w:shd w:val="clear" w:color="auto" w:fill="auto"/>
            <w:vAlign w:val="bottom"/>
          </w:tcPr>
          <w:p w14:paraId="59F7EF9E" w14:textId="19984672"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2,921</w:t>
            </w:r>
          </w:p>
        </w:tc>
        <w:tc>
          <w:tcPr>
            <w:tcW w:w="1296" w:type="dxa"/>
            <w:shd w:val="clear" w:color="auto" w:fill="auto"/>
            <w:vAlign w:val="bottom"/>
          </w:tcPr>
          <w:p w14:paraId="17B05B37" w14:textId="77777777" w:rsidR="00AE3CF5" w:rsidRPr="007D2336"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18,691</w:t>
            </w:r>
          </w:p>
        </w:tc>
      </w:tr>
      <w:tr w:rsidR="00AE3CF5" w:rsidRPr="00013C98" w14:paraId="6A8C2F68" w14:textId="77777777" w:rsidTr="00BB0DB9">
        <w:trPr>
          <w:cantSplit/>
          <w:trHeight w:val="20"/>
        </w:trPr>
        <w:tc>
          <w:tcPr>
            <w:tcW w:w="3660" w:type="dxa"/>
          </w:tcPr>
          <w:p w14:paraId="4000D059" w14:textId="3349DC33"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rPr>
            </w:pPr>
            <w:r>
              <w:rPr>
                <w:rFonts w:ascii="Angsana New" w:hAnsi="Angsana New"/>
                <w:sz w:val="28"/>
                <w:szCs w:val="28"/>
              </w:rPr>
              <w:t>Other</w:t>
            </w:r>
          </w:p>
        </w:tc>
        <w:tc>
          <w:tcPr>
            <w:tcW w:w="1296" w:type="dxa"/>
            <w:shd w:val="clear" w:color="auto" w:fill="auto"/>
            <w:vAlign w:val="bottom"/>
          </w:tcPr>
          <w:p w14:paraId="7A45B96D" w14:textId="30E3EC35" w:rsidR="00AE3CF5" w:rsidRPr="0071715C"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Pr>
                <w:rFonts w:ascii="Angsana New" w:hAnsi="Angsana New"/>
                <w:sz w:val="28"/>
                <w:szCs w:val="28"/>
              </w:rPr>
              <w:t>20,149</w:t>
            </w:r>
          </w:p>
        </w:tc>
        <w:tc>
          <w:tcPr>
            <w:tcW w:w="1296" w:type="dxa"/>
            <w:shd w:val="clear" w:color="auto" w:fill="auto"/>
            <w:vAlign w:val="bottom"/>
          </w:tcPr>
          <w:p w14:paraId="5FE7754B" w14:textId="77777777" w:rsidR="00AE3CF5" w:rsidRPr="007D2336"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33,48</w:t>
            </w:r>
            <w:r>
              <w:rPr>
                <w:rFonts w:ascii="Angsana New" w:hAnsi="Angsana New"/>
                <w:sz w:val="28"/>
                <w:szCs w:val="28"/>
              </w:rPr>
              <w:t>7</w:t>
            </w:r>
          </w:p>
        </w:tc>
        <w:tc>
          <w:tcPr>
            <w:tcW w:w="1296" w:type="dxa"/>
            <w:shd w:val="clear" w:color="auto" w:fill="auto"/>
            <w:vAlign w:val="bottom"/>
          </w:tcPr>
          <w:p w14:paraId="4D8BB143" w14:textId="1E947E83" w:rsidR="00AE3CF5" w:rsidRPr="0071715C"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8,246</w:t>
            </w:r>
          </w:p>
        </w:tc>
        <w:tc>
          <w:tcPr>
            <w:tcW w:w="1296" w:type="dxa"/>
            <w:shd w:val="clear" w:color="auto" w:fill="auto"/>
            <w:vAlign w:val="bottom"/>
          </w:tcPr>
          <w:p w14:paraId="031C2A37" w14:textId="77777777" w:rsidR="00AE3CF5" w:rsidRPr="007D2336"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sidRPr="00E300B3">
              <w:rPr>
                <w:rFonts w:ascii="Angsana New" w:hAnsi="Angsana New"/>
                <w:sz w:val="28"/>
                <w:szCs w:val="28"/>
              </w:rPr>
              <w:t>31,188</w:t>
            </w:r>
          </w:p>
        </w:tc>
      </w:tr>
      <w:tr w:rsidR="00AE3CF5" w:rsidRPr="00013C98" w14:paraId="719DDCAF" w14:textId="77777777" w:rsidTr="00BB0DB9">
        <w:trPr>
          <w:cantSplit/>
          <w:trHeight w:val="20"/>
        </w:trPr>
        <w:tc>
          <w:tcPr>
            <w:tcW w:w="3660" w:type="dxa"/>
          </w:tcPr>
          <w:p w14:paraId="1F03A82A" w14:textId="2B861ADB"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rPr>
            </w:pPr>
            <w:r>
              <w:rPr>
                <w:rFonts w:ascii="Angsana New" w:hAnsi="Angsana New"/>
                <w:sz w:val="28"/>
                <w:szCs w:val="28"/>
              </w:rPr>
              <w:t>Total</w:t>
            </w:r>
          </w:p>
        </w:tc>
        <w:tc>
          <w:tcPr>
            <w:tcW w:w="1296" w:type="dxa"/>
            <w:shd w:val="clear" w:color="auto" w:fill="auto"/>
            <w:vAlign w:val="bottom"/>
          </w:tcPr>
          <w:p w14:paraId="6A5715A4" w14:textId="446C0FD4" w:rsidR="00AE3CF5" w:rsidRPr="0071715C"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17</w:t>
            </w:r>
            <w:r>
              <w:rPr>
                <w:rFonts w:ascii="Angsana New" w:hAnsi="Angsana New"/>
                <w:sz w:val="28"/>
                <w:szCs w:val="28"/>
              </w:rPr>
              <w:t>7,658</w:t>
            </w:r>
          </w:p>
        </w:tc>
        <w:tc>
          <w:tcPr>
            <w:tcW w:w="1296" w:type="dxa"/>
            <w:shd w:val="clear" w:color="auto" w:fill="auto"/>
            <w:vAlign w:val="bottom"/>
          </w:tcPr>
          <w:p w14:paraId="29E6323C" w14:textId="77777777" w:rsidR="00AE3CF5" w:rsidRPr="007D2336"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307,955</w:t>
            </w:r>
          </w:p>
        </w:tc>
        <w:tc>
          <w:tcPr>
            <w:tcW w:w="1296" w:type="dxa"/>
            <w:shd w:val="clear" w:color="auto" w:fill="auto"/>
            <w:vAlign w:val="bottom"/>
          </w:tcPr>
          <w:p w14:paraId="7F21F2B9" w14:textId="69DDCEC5" w:rsidR="00AE3CF5" w:rsidRPr="0071715C"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150,</w:t>
            </w:r>
            <w:r>
              <w:rPr>
                <w:rFonts w:ascii="Angsana New" w:hAnsi="Angsana New"/>
                <w:sz w:val="28"/>
                <w:szCs w:val="28"/>
              </w:rPr>
              <w:t>992</w:t>
            </w:r>
          </w:p>
        </w:tc>
        <w:tc>
          <w:tcPr>
            <w:tcW w:w="1296" w:type="dxa"/>
            <w:shd w:val="clear" w:color="auto" w:fill="auto"/>
            <w:vAlign w:val="bottom"/>
          </w:tcPr>
          <w:p w14:paraId="5469959F" w14:textId="77777777" w:rsidR="00AE3CF5" w:rsidRPr="007D2336"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157754">
              <w:rPr>
                <w:rFonts w:ascii="Angsana New" w:hAnsi="Angsana New"/>
                <w:sz w:val="28"/>
                <w:szCs w:val="28"/>
              </w:rPr>
              <w:t>305,</w:t>
            </w:r>
            <w:r>
              <w:rPr>
                <w:rFonts w:ascii="Angsana New" w:hAnsi="Angsana New"/>
                <w:sz w:val="28"/>
                <w:szCs w:val="28"/>
              </w:rPr>
              <w:t>656</w:t>
            </w:r>
          </w:p>
        </w:tc>
      </w:tr>
    </w:tbl>
    <w:p w14:paraId="6279285A" w14:textId="77777777" w:rsidR="00AE3CF5" w:rsidRDefault="00AE3CF5" w:rsidP="007E007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b/>
          <w:bCs/>
          <w:sz w:val="28"/>
          <w:szCs w:val="28"/>
        </w:rPr>
      </w:pPr>
    </w:p>
    <w:p w14:paraId="5028234E" w14:textId="06A42702" w:rsidR="007E0075" w:rsidRPr="00013C98" w:rsidRDefault="00884B66" w:rsidP="007E007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b/>
          <w:bCs/>
          <w:sz w:val="28"/>
          <w:szCs w:val="28"/>
        </w:rPr>
      </w:pPr>
      <w:r>
        <w:rPr>
          <w:rFonts w:ascii="Angsana New" w:hAnsi="Angsana New"/>
          <w:b/>
          <w:bCs/>
          <w:sz w:val="28"/>
          <w:szCs w:val="28"/>
        </w:rPr>
        <w:t>A</w:t>
      </w:r>
      <w:r w:rsidRPr="00884B66">
        <w:rPr>
          <w:rFonts w:ascii="Angsana New" w:hAnsi="Angsana New"/>
          <w:b/>
          <w:bCs/>
          <w:sz w:val="28"/>
          <w:szCs w:val="28"/>
        </w:rPr>
        <w:t>dministrative expenses</w:t>
      </w:r>
    </w:p>
    <w:tbl>
      <w:tblPr>
        <w:tblW w:w="8844" w:type="dxa"/>
        <w:tblInd w:w="534" w:type="dxa"/>
        <w:tblLayout w:type="fixed"/>
        <w:tblLook w:val="0000" w:firstRow="0" w:lastRow="0" w:firstColumn="0" w:lastColumn="0" w:noHBand="0" w:noVBand="0"/>
      </w:tblPr>
      <w:tblGrid>
        <w:gridCol w:w="3660"/>
        <w:gridCol w:w="1296"/>
        <w:gridCol w:w="1296"/>
        <w:gridCol w:w="1296"/>
        <w:gridCol w:w="1296"/>
      </w:tblGrid>
      <w:tr w:rsidR="007E0075" w:rsidRPr="00013C98" w14:paraId="2B34ED94" w14:textId="77777777" w:rsidTr="00BB0DB9">
        <w:trPr>
          <w:cantSplit/>
          <w:trHeight w:val="289"/>
        </w:trPr>
        <w:tc>
          <w:tcPr>
            <w:tcW w:w="3660" w:type="dxa"/>
          </w:tcPr>
          <w:p w14:paraId="2EDF3962" w14:textId="77777777" w:rsidR="007E0075" w:rsidRPr="00013C98" w:rsidRDefault="007E0075" w:rsidP="00BB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84" w:type="dxa"/>
            <w:gridSpan w:val="4"/>
          </w:tcPr>
          <w:p w14:paraId="44A93A78" w14:textId="2DB2BC08" w:rsidR="007E0075" w:rsidRPr="00013C98" w:rsidRDefault="00884B66" w:rsidP="00BB0DB9">
            <w:pPr>
              <w:pBdr>
                <w:bottom w:val="single" w:sz="4" w:space="1" w:color="auto"/>
              </w:pBdr>
              <w:jc w:val="right"/>
              <w:rPr>
                <w:rFonts w:ascii="Angsana New" w:hAnsi="Angsana New"/>
                <w:sz w:val="28"/>
                <w:szCs w:val="28"/>
                <w:cs/>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7E0075" w:rsidRPr="00013C98" w14:paraId="5C87E5BA" w14:textId="77777777" w:rsidTr="00BB0DB9">
        <w:trPr>
          <w:cantSplit/>
          <w:trHeight w:val="289"/>
        </w:trPr>
        <w:tc>
          <w:tcPr>
            <w:tcW w:w="3660" w:type="dxa"/>
          </w:tcPr>
          <w:p w14:paraId="288B1465" w14:textId="77777777" w:rsidR="007E0075" w:rsidRPr="00013C98" w:rsidRDefault="007E0075" w:rsidP="00BB0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592" w:type="dxa"/>
            <w:gridSpan w:val="2"/>
          </w:tcPr>
          <w:p w14:paraId="7A9A210F" w14:textId="25DA5139" w:rsidR="007E0075" w:rsidRPr="00013C98" w:rsidRDefault="00884B66" w:rsidP="00BB0D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sidRPr="002A370A">
              <w:rPr>
                <w:rFonts w:ascii="Angsana New" w:hAnsi="Angsana New"/>
                <w:sz w:val="24"/>
                <w:szCs w:val="24"/>
              </w:rPr>
              <w:t>Consolidated Financial Statements</w:t>
            </w:r>
          </w:p>
        </w:tc>
        <w:tc>
          <w:tcPr>
            <w:tcW w:w="2592" w:type="dxa"/>
            <w:gridSpan w:val="2"/>
          </w:tcPr>
          <w:p w14:paraId="05F32966" w14:textId="5D9B63F6" w:rsidR="007E0075" w:rsidRPr="00013C98" w:rsidRDefault="00884B66" w:rsidP="00BB0DB9">
            <w:pPr>
              <w:pBdr>
                <w:bottom w:val="single" w:sz="4" w:space="1" w:color="auto"/>
              </w:pBdr>
              <w:jc w:val="center"/>
              <w:rPr>
                <w:rFonts w:ascii="Angsana New" w:hAnsi="Angsana New"/>
                <w:sz w:val="28"/>
                <w:szCs w:val="28"/>
              </w:rPr>
            </w:pPr>
            <w:r w:rsidRPr="002A370A">
              <w:rPr>
                <w:rFonts w:ascii="Angsana New" w:hAnsi="Angsana New"/>
                <w:sz w:val="24"/>
                <w:szCs w:val="24"/>
              </w:rPr>
              <w:t>Separate Financial Statements</w:t>
            </w:r>
          </w:p>
        </w:tc>
      </w:tr>
      <w:tr w:rsidR="007E0075" w:rsidRPr="00013C98" w14:paraId="14889754" w14:textId="77777777" w:rsidTr="00BB0DB9">
        <w:trPr>
          <w:cantSplit/>
          <w:trHeight w:val="289"/>
        </w:trPr>
        <w:tc>
          <w:tcPr>
            <w:tcW w:w="3660" w:type="dxa"/>
          </w:tcPr>
          <w:p w14:paraId="6484E8D5" w14:textId="77777777" w:rsidR="007E0075" w:rsidRPr="00013C98" w:rsidRDefault="007E0075" w:rsidP="00BB0DB9">
            <w:pPr>
              <w:spacing w:line="240" w:lineRule="auto"/>
              <w:jc w:val="center"/>
              <w:rPr>
                <w:rFonts w:ascii="Angsana New" w:hAnsi="Angsana New"/>
                <w:sz w:val="28"/>
                <w:szCs w:val="28"/>
                <w:cs/>
              </w:rPr>
            </w:pPr>
          </w:p>
        </w:tc>
        <w:tc>
          <w:tcPr>
            <w:tcW w:w="1296" w:type="dxa"/>
            <w:vAlign w:val="bottom"/>
          </w:tcPr>
          <w:p w14:paraId="59E53288" w14:textId="462EE3C3" w:rsidR="007E0075" w:rsidRPr="00013C98" w:rsidRDefault="00884B66" w:rsidP="00BB0DB9">
            <w:pPr>
              <w:pBdr>
                <w:bottom w:val="single" w:sz="4" w:space="1" w:color="auto"/>
              </w:pBdr>
              <w:spacing w:line="240" w:lineRule="auto"/>
              <w:jc w:val="center"/>
              <w:rPr>
                <w:rFonts w:ascii="Angsana New" w:hAnsi="Angsana New"/>
                <w:sz w:val="28"/>
                <w:szCs w:val="28"/>
                <w:highlight w:val="yellow"/>
                <w:cs/>
              </w:rPr>
            </w:pPr>
            <w:r>
              <w:rPr>
                <w:rFonts w:ascii="Angsana New" w:hAnsi="Angsana New"/>
                <w:sz w:val="28"/>
                <w:szCs w:val="28"/>
              </w:rPr>
              <w:t>2021</w:t>
            </w:r>
          </w:p>
        </w:tc>
        <w:tc>
          <w:tcPr>
            <w:tcW w:w="1296" w:type="dxa"/>
            <w:vAlign w:val="bottom"/>
          </w:tcPr>
          <w:p w14:paraId="48D06E9C" w14:textId="2F94929E" w:rsidR="007E0075" w:rsidRPr="00013C98" w:rsidRDefault="00884B66" w:rsidP="00BB0DB9">
            <w:pPr>
              <w:pBdr>
                <w:bottom w:val="single" w:sz="4" w:space="1" w:color="auto"/>
              </w:pBdr>
              <w:spacing w:line="240" w:lineRule="auto"/>
              <w:jc w:val="center"/>
              <w:rPr>
                <w:rFonts w:ascii="Angsana New" w:hAnsi="Angsana New"/>
                <w:sz w:val="28"/>
                <w:szCs w:val="28"/>
                <w:highlight w:val="yellow"/>
                <w:cs/>
              </w:rPr>
            </w:pPr>
            <w:r>
              <w:rPr>
                <w:rFonts w:ascii="Angsana New" w:hAnsi="Angsana New"/>
                <w:sz w:val="28"/>
                <w:szCs w:val="28"/>
              </w:rPr>
              <w:t>2020</w:t>
            </w:r>
          </w:p>
        </w:tc>
        <w:tc>
          <w:tcPr>
            <w:tcW w:w="1296" w:type="dxa"/>
            <w:vAlign w:val="bottom"/>
          </w:tcPr>
          <w:p w14:paraId="7F304364" w14:textId="44F98554" w:rsidR="007E0075" w:rsidRPr="00013C98" w:rsidRDefault="00884B66" w:rsidP="00BB0DB9">
            <w:pPr>
              <w:pBdr>
                <w:bottom w:val="single" w:sz="4" w:space="1" w:color="auto"/>
              </w:pBdr>
              <w:spacing w:line="240" w:lineRule="auto"/>
              <w:jc w:val="center"/>
              <w:rPr>
                <w:rFonts w:ascii="Angsana New" w:hAnsi="Angsana New"/>
                <w:sz w:val="28"/>
                <w:szCs w:val="28"/>
                <w:highlight w:val="yellow"/>
                <w:cs/>
              </w:rPr>
            </w:pPr>
            <w:r>
              <w:rPr>
                <w:rFonts w:ascii="Angsana New" w:hAnsi="Angsana New"/>
                <w:sz w:val="28"/>
                <w:szCs w:val="28"/>
              </w:rPr>
              <w:t>2021</w:t>
            </w:r>
          </w:p>
        </w:tc>
        <w:tc>
          <w:tcPr>
            <w:tcW w:w="1296" w:type="dxa"/>
            <w:vAlign w:val="bottom"/>
          </w:tcPr>
          <w:p w14:paraId="799642AB" w14:textId="2A074506" w:rsidR="007E0075" w:rsidRPr="00013C98" w:rsidRDefault="00884B66" w:rsidP="00BB0DB9">
            <w:pPr>
              <w:pBdr>
                <w:bottom w:val="single" w:sz="4" w:space="1" w:color="auto"/>
              </w:pBdr>
              <w:spacing w:line="240" w:lineRule="auto"/>
              <w:jc w:val="center"/>
              <w:rPr>
                <w:rFonts w:ascii="Angsana New" w:hAnsi="Angsana New"/>
                <w:sz w:val="28"/>
                <w:szCs w:val="28"/>
                <w:highlight w:val="yellow"/>
                <w:cs/>
              </w:rPr>
            </w:pPr>
            <w:r>
              <w:rPr>
                <w:rFonts w:ascii="Angsana New" w:hAnsi="Angsana New"/>
                <w:sz w:val="28"/>
                <w:szCs w:val="28"/>
              </w:rPr>
              <w:t>2020</w:t>
            </w:r>
          </w:p>
        </w:tc>
      </w:tr>
      <w:tr w:rsidR="00AE3CF5" w:rsidRPr="00013C98" w14:paraId="08D4C715" w14:textId="77777777" w:rsidTr="00BB0DB9">
        <w:trPr>
          <w:cantSplit/>
          <w:trHeight w:val="289"/>
        </w:trPr>
        <w:tc>
          <w:tcPr>
            <w:tcW w:w="3660" w:type="dxa"/>
          </w:tcPr>
          <w:p w14:paraId="57223912" w14:textId="4590F5B6"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cs/>
              </w:rPr>
            </w:pPr>
            <w:r w:rsidRPr="00C43804">
              <w:rPr>
                <w:rFonts w:ascii="Angsana New" w:hAnsi="Angsana New"/>
                <w:sz w:val="28"/>
                <w:szCs w:val="28"/>
              </w:rPr>
              <w:t>Employee expenses</w:t>
            </w:r>
          </w:p>
        </w:tc>
        <w:tc>
          <w:tcPr>
            <w:tcW w:w="1296" w:type="dxa"/>
            <w:shd w:val="clear" w:color="auto" w:fill="auto"/>
          </w:tcPr>
          <w:p w14:paraId="56F45349" w14:textId="181C0C4E"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33,941</w:t>
            </w:r>
          </w:p>
        </w:tc>
        <w:tc>
          <w:tcPr>
            <w:tcW w:w="1296" w:type="dxa"/>
            <w:shd w:val="clear" w:color="auto" w:fill="auto"/>
          </w:tcPr>
          <w:p w14:paraId="762BF900"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13,440</w:t>
            </w:r>
          </w:p>
        </w:tc>
        <w:tc>
          <w:tcPr>
            <w:tcW w:w="1296" w:type="dxa"/>
            <w:shd w:val="clear" w:color="auto" w:fill="auto"/>
          </w:tcPr>
          <w:p w14:paraId="0FFC5AE8" w14:textId="6DC727F4"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30,044</w:t>
            </w:r>
          </w:p>
        </w:tc>
        <w:tc>
          <w:tcPr>
            <w:tcW w:w="1296" w:type="dxa"/>
            <w:shd w:val="clear" w:color="auto" w:fill="auto"/>
          </w:tcPr>
          <w:p w14:paraId="5F382AF4"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13,440</w:t>
            </w:r>
          </w:p>
        </w:tc>
      </w:tr>
      <w:tr w:rsidR="00AE3CF5" w:rsidRPr="00013C98" w14:paraId="2269472B" w14:textId="77777777" w:rsidTr="00BB0DB9">
        <w:trPr>
          <w:cantSplit/>
          <w:trHeight w:val="289"/>
        </w:trPr>
        <w:tc>
          <w:tcPr>
            <w:tcW w:w="3660" w:type="dxa"/>
          </w:tcPr>
          <w:p w14:paraId="65E62E71" w14:textId="18B23F7B"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cs/>
              </w:rPr>
            </w:pPr>
            <w:r>
              <w:rPr>
                <w:rFonts w:ascii="Angsana New" w:hAnsi="Angsana New"/>
                <w:sz w:val="28"/>
                <w:szCs w:val="28"/>
              </w:rPr>
              <w:t>M</w:t>
            </w:r>
            <w:r w:rsidRPr="00884B66">
              <w:rPr>
                <w:rFonts w:ascii="Angsana New" w:hAnsi="Angsana New"/>
                <w:sz w:val="28"/>
                <w:szCs w:val="28"/>
              </w:rPr>
              <w:t>anagement compensation</w:t>
            </w:r>
          </w:p>
        </w:tc>
        <w:tc>
          <w:tcPr>
            <w:tcW w:w="1296" w:type="dxa"/>
            <w:shd w:val="clear" w:color="auto" w:fill="auto"/>
          </w:tcPr>
          <w:p w14:paraId="4A909FA2" w14:textId="2817262F"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2,680</w:t>
            </w:r>
          </w:p>
        </w:tc>
        <w:tc>
          <w:tcPr>
            <w:tcW w:w="1296" w:type="dxa"/>
            <w:shd w:val="clear" w:color="auto" w:fill="auto"/>
          </w:tcPr>
          <w:p w14:paraId="2948E9FC"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16,687</w:t>
            </w:r>
          </w:p>
        </w:tc>
        <w:tc>
          <w:tcPr>
            <w:tcW w:w="1296" w:type="dxa"/>
            <w:shd w:val="clear" w:color="auto" w:fill="auto"/>
          </w:tcPr>
          <w:p w14:paraId="6D45441B" w14:textId="26C0415C"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cs/>
              </w:rPr>
            </w:pPr>
            <w:r w:rsidRPr="00DC7DC3">
              <w:rPr>
                <w:rFonts w:ascii="Angsana New" w:hAnsi="Angsana New"/>
                <w:sz w:val="28"/>
                <w:szCs w:val="28"/>
              </w:rPr>
              <w:t>2,680</w:t>
            </w:r>
          </w:p>
        </w:tc>
        <w:tc>
          <w:tcPr>
            <w:tcW w:w="1296" w:type="dxa"/>
            <w:shd w:val="clear" w:color="auto" w:fill="auto"/>
          </w:tcPr>
          <w:p w14:paraId="1552BEAA"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16,687</w:t>
            </w:r>
          </w:p>
        </w:tc>
      </w:tr>
      <w:tr w:rsidR="00AE3CF5" w:rsidRPr="00013C98" w14:paraId="559D595C" w14:textId="77777777" w:rsidTr="00BB0DB9">
        <w:trPr>
          <w:cantSplit/>
          <w:trHeight w:val="289"/>
        </w:trPr>
        <w:tc>
          <w:tcPr>
            <w:tcW w:w="3660" w:type="dxa"/>
          </w:tcPr>
          <w:p w14:paraId="3BDBF412" w14:textId="31514EE0"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cs/>
              </w:rPr>
            </w:pPr>
            <w:r>
              <w:rPr>
                <w:rFonts w:ascii="Angsana New" w:hAnsi="Angsana New"/>
                <w:sz w:val="28"/>
                <w:szCs w:val="28"/>
              </w:rPr>
              <w:t>D</w:t>
            </w:r>
            <w:r w:rsidRPr="00C43804">
              <w:rPr>
                <w:rFonts w:ascii="Angsana New" w:hAnsi="Angsana New"/>
                <w:sz w:val="28"/>
                <w:szCs w:val="28"/>
              </w:rPr>
              <w:t>epreciation</w:t>
            </w:r>
          </w:p>
        </w:tc>
        <w:tc>
          <w:tcPr>
            <w:tcW w:w="1296" w:type="dxa"/>
            <w:shd w:val="clear" w:color="auto" w:fill="auto"/>
          </w:tcPr>
          <w:p w14:paraId="002F19E7" w14:textId="50151156"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1,932</w:t>
            </w:r>
          </w:p>
        </w:tc>
        <w:tc>
          <w:tcPr>
            <w:tcW w:w="1296" w:type="dxa"/>
            <w:shd w:val="clear" w:color="auto" w:fill="auto"/>
          </w:tcPr>
          <w:p w14:paraId="2A0171B6"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4,794</w:t>
            </w:r>
          </w:p>
        </w:tc>
        <w:tc>
          <w:tcPr>
            <w:tcW w:w="1296" w:type="dxa"/>
            <w:shd w:val="clear" w:color="auto" w:fill="auto"/>
          </w:tcPr>
          <w:p w14:paraId="14740ED7" w14:textId="41315B2E"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cs/>
              </w:rPr>
            </w:pPr>
            <w:r w:rsidRPr="00DC7DC3">
              <w:rPr>
                <w:rFonts w:ascii="Angsana New" w:hAnsi="Angsana New"/>
                <w:sz w:val="28"/>
                <w:szCs w:val="28"/>
              </w:rPr>
              <w:t>1,0</w:t>
            </w:r>
            <w:r>
              <w:rPr>
                <w:rFonts w:ascii="Angsana New" w:hAnsi="Angsana New"/>
                <w:sz w:val="28"/>
                <w:szCs w:val="28"/>
              </w:rPr>
              <w:t>63</w:t>
            </w:r>
          </w:p>
        </w:tc>
        <w:tc>
          <w:tcPr>
            <w:tcW w:w="1296" w:type="dxa"/>
            <w:shd w:val="clear" w:color="auto" w:fill="auto"/>
          </w:tcPr>
          <w:p w14:paraId="436A070D"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cs/>
              </w:rPr>
            </w:pPr>
            <w:r>
              <w:rPr>
                <w:rFonts w:ascii="Angsana New" w:hAnsi="Angsana New"/>
                <w:sz w:val="28"/>
                <w:szCs w:val="28"/>
              </w:rPr>
              <w:t>4,794</w:t>
            </w:r>
          </w:p>
        </w:tc>
      </w:tr>
      <w:tr w:rsidR="00AE3CF5" w:rsidRPr="00013C98" w14:paraId="27179904" w14:textId="77777777" w:rsidTr="00BB0DB9">
        <w:trPr>
          <w:cantSplit/>
          <w:trHeight w:val="289"/>
        </w:trPr>
        <w:tc>
          <w:tcPr>
            <w:tcW w:w="3660" w:type="dxa"/>
          </w:tcPr>
          <w:p w14:paraId="1079FDE2" w14:textId="710CAE97" w:rsidR="00AE3CF5" w:rsidRPr="00884B66"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cs/>
              </w:rPr>
            </w:pPr>
            <w:r w:rsidRPr="00884B66">
              <w:rPr>
                <w:rFonts w:ascii="Angsana New" w:hAnsi="Angsana New"/>
                <w:sz w:val="28"/>
                <w:szCs w:val="28"/>
              </w:rPr>
              <w:t>License fees and other fees</w:t>
            </w:r>
          </w:p>
        </w:tc>
        <w:tc>
          <w:tcPr>
            <w:tcW w:w="1296" w:type="dxa"/>
            <w:shd w:val="clear" w:color="auto" w:fill="auto"/>
          </w:tcPr>
          <w:p w14:paraId="330D8A50" w14:textId="61BA42DE"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13,045</w:t>
            </w:r>
          </w:p>
        </w:tc>
        <w:tc>
          <w:tcPr>
            <w:tcW w:w="1296" w:type="dxa"/>
            <w:shd w:val="clear" w:color="auto" w:fill="auto"/>
          </w:tcPr>
          <w:p w14:paraId="297FF648"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3,293</w:t>
            </w:r>
          </w:p>
        </w:tc>
        <w:tc>
          <w:tcPr>
            <w:tcW w:w="1296" w:type="dxa"/>
            <w:shd w:val="clear" w:color="auto" w:fill="auto"/>
          </w:tcPr>
          <w:p w14:paraId="2D17EC1E" w14:textId="63BC540A"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11,742</w:t>
            </w:r>
          </w:p>
        </w:tc>
        <w:tc>
          <w:tcPr>
            <w:tcW w:w="1296" w:type="dxa"/>
            <w:shd w:val="clear" w:color="auto" w:fill="auto"/>
          </w:tcPr>
          <w:p w14:paraId="09CA0B13"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E300B3">
              <w:rPr>
                <w:rFonts w:ascii="Angsana New" w:hAnsi="Angsana New"/>
                <w:sz w:val="28"/>
                <w:szCs w:val="28"/>
              </w:rPr>
              <w:t>3,25</w:t>
            </w:r>
            <w:r>
              <w:rPr>
                <w:rFonts w:ascii="Angsana New" w:hAnsi="Angsana New"/>
                <w:sz w:val="28"/>
                <w:szCs w:val="28"/>
              </w:rPr>
              <w:t>7</w:t>
            </w:r>
          </w:p>
        </w:tc>
      </w:tr>
      <w:tr w:rsidR="00AE3CF5" w:rsidRPr="00013C98" w14:paraId="548410D4" w14:textId="77777777" w:rsidTr="00BB0DB9">
        <w:trPr>
          <w:cantSplit/>
          <w:trHeight w:val="289"/>
        </w:trPr>
        <w:tc>
          <w:tcPr>
            <w:tcW w:w="3660" w:type="dxa"/>
          </w:tcPr>
          <w:p w14:paraId="4F56025F" w14:textId="4824891C"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cs/>
              </w:rPr>
            </w:pPr>
            <w:r>
              <w:rPr>
                <w:rFonts w:ascii="Angsana New" w:hAnsi="Angsana New"/>
                <w:sz w:val="28"/>
                <w:szCs w:val="28"/>
              </w:rPr>
              <w:t>C</w:t>
            </w:r>
            <w:r w:rsidRPr="00884B66">
              <w:rPr>
                <w:rFonts w:ascii="Angsana New" w:hAnsi="Angsana New"/>
                <w:sz w:val="28"/>
                <w:szCs w:val="28"/>
              </w:rPr>
              <w:t>onsulting fee</w:t>
            </w:r>
          </w:p>
        </w:tc>
        <w:tc>
          <w:tcPr>
            <w:tcW w:w="1296" w:type="dxa"/>
            <w:shd w:val="clear" w:color="auto" w:fill="auto"/>
          </w:tcPr>
          <w:p w14:paraId="31A5E123" w14:textId="54B00701"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9,673</w:t>
            </w:r>
          </w:p>
        </w:tc>
        <w:tc>
          <w:tcPr>
            <w:tcW w:w="1296" w:type="dxa"/>
            <w:shd w:val="clear" w:color="auto" w:fill="auto"/>
          </w:tcPr>
          <w:p w14:paraId="43BAC166"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7,510</w:t>
            </w:r>
          </w:p>
        </w:tc>
        <w:tc>
          <w:tcPr>
            <w:tcW w:w="1296" w:type="dxa"/>
            <w:shd w:val="clear" w:color="auto" w:fill="auto"/>
          </w:tcPr>
          <w:p w14:paraId="6E9A3D0B" w14:textId="19C5AA95" w:rsidR="00AE3CF5" w:rsidRPr="0071715C"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sidRPr="00DC7DC3">
              <w:rPr>
                <w:rFonts w:ascii="Angsana New" w:hAnsi="Angsana New"/>
                <w:sz w:val="28"/>
                <w:szCs w:val="28"/>
              </w:rPr>
              <w:t>8,981</w:t>
            </w:r>
          </w:p>
        </w:tc>
        <w:tc>
          <w:tcPr>
            <w:tcW w:w="1296" w:type="dxa"/>
            <w:shd w:val="clear" w:color="auto" w:fill="auto"/>
          </w:tcPr>
          <w:p w14:paraId="2E24CAC7" w14:textId="77777777"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7,510</w:t>
            </w:r>
          </w:p>
        </w:tc>
      </w:tr>
      <w:tr w:rsidR="00AE3CF5" w:rsidRPr="00013C98" w14:paraId="76C90F20" w14:textId="77777777" w:rsidTr="00BB0DB9">
        <w:trPr>
          <w:cantSplit/>
          <w:trHeight w:val="289"/>
        </w:trPr>
        <w:tc>
          <w:tcPr>
            <w:tcW w:w="3660" w:type="dxa"/>
          </w:tcPr>
          <w:p w14:paraId="69867B5E" w14:textId="58E27DD4"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cs/>
              </w:rPr>
            </w:pPr>
            <w:r>
              <w:rPr>
                <w:rFonts w:ascii="Angsana New" w:hAnsi="Angsana New"/>
                <w:sz w:val="28"/>
                <w:szCs w:val="28"/>
              </w:rPr>
              <w:t>Other</w:t>
            </w:r>
          </w:p>
        </w:tc>
        <w:tc>
          <w:tcPr>
            <w:tcW w:w="1296" w:type="dxa"/>
            <w:shd w:val="clear" w:color="auto" w:fill="auto"/>
          </w:tcPr>
          <w:p w14:paraId="6737A3A2" w14:textId="0BA0BF5F" w:rsidR="00AE3CF5" w:rsidRPr="0071715C"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Pr>
                <w:rFonts w:ascii="Angsana New" w:hAnsi="Angsana New"/>
                <w:sz w:val="28"/>
                <w:szCs w:val="28"/>
              </w:rPr>
              <w:t>22,007</w:t>
            </w:r>
          </w:p>
        </w:tc>
        <w:tc>
          <w:tcPr>
            <w:tcW w:w="1296" w:type="dxa"/>
            <w:shd w:val="clear" w:color="auto" w:fill="auto"/>
          </w:tcPr>
          <w:p w14:paraId="5C8D5990" w14:textId="77777777" w:rsidR="00AE3CF5" w:rsidRPr="00013C98"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23,233</w:t>
            </w:r>
          </w:p>
        </w:tc>
        <w:tc>
          <w:tcPr>
            <w:tcW w:w="1296" w:type="dxa"/>
            <w:shd w:val="clear" w:color="auto" w:fill="auto"/>
          </w:tcPr>
          <w:p w14:paraId="35B1CFBE" w14:textId="2D00556F" w:rsidR="00AE3CF5" w:rsidRPr="0071715C"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Pr>
                <w:rFonts w:ascii="Angsana New" w:hAnsi="Angsana New"/>
                <w:sz w:val="28"/>
                <w:szCs w:val="28"/>
              </w:rPr>
              <w:t>13,660</w:t>
            </w:r>
          </w:p>
        </w:tc>
        <w:tc>
          <w:tcPr>
            <w:tcW w:w="1296" w:type="dxa"/>
            <w:shd w:val="clear" w:color="auto" w:fill="auto"/>
          </w:tcPr>
          <w:p w14:paraId="017B6B1E" w14:textId="77777777" w:rsidR="00AE3CF5" w:rsidRPr="00013C98" w:rsidRDefault="00AE3CF5" w:rsidP="00AE3C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22,029</w:t>
            </w:r>
          </w:p>
        </w:tc>
      </w:tr>
      <w:tr w:rsidR="00AE3CF5" w:rsidRPr="00013C98" w14:paraId="3AC6C4F6" w14:textId="77777777" w:rsidTr="00BB0DB9">
        <w:trPr>
          <w:cantSplit/>
          <w:trHeight w:val="289"/>
        </w:trPr>
        <w:tc>
          <w:tcPr>
            <w:tcW w:w="3660" w:type="dxa"/>
          </w:tcPr>
          <w:p w14:paraId="1A56256E" w14:textId="6B849C4A" w:rsidR="00AE3CF5" w:rsidRPr="00013C98" w:rsidRDefault="00AE3CF5" w:rsidP="00AE3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Pr>
                <w:rFonts w:ascii="Angsana New" w:hAnsi="Angsana New"/>
                <w:sz w:val="28"/>
                <w:szCs w:val="28"/>
              </w:rPr>
            </w:pPr>
            <w:r>
              <w:rPr>
                <w:rFonts w:ascii="Angsana New" w:hAnsi="Angsana New"/>
                <w:sz w:val="28"/>
                <w:szCs w:val="28"/>
              </w:rPr>
              <w:t>Total</w:t>
            </w:r>
          </w:p>
        </w:tc>
        <w:tc>
          <w:tcPr>
            <w:tcW w:w="1296" w:type="dxa"/>
            <w:shd w:val="clear" w:color="auto" w:fill="auto"/>
          </w:tcPr>
          <w:p w14:paraId="75E6B411" w14:textId="45F5ED79" w:rsidR="00AE3CF5" w:rsidRPr="0071715C"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Pr>
                <w:rFonts w:ascii="Angsana New" w:hAnsi="Angsana New"/>
                <w:sz w:val="28"/>
                <w:szCs w:val="28"/>
              </w:rPr>
              <w:t>83,278</w:t>
            </w:r>
          </w:p>
        </w:tc>
        <w:tc>
          <w:tcPr>
            <w:tcW w:w="1296" w:type="dxa"/>
            <w:shd w:val="clear" w:color="auto" w:fill="auto"/>
          </w:tcPr>
          <w:p w14:paraId="2E96D87A" w14:textId="77777777" w:rsidR="00AE3CF5"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68,957</w:t>
            </w:r>
          </w:p>
        </w:tc>
        <w:tc>
          <w:tcPr>
            <w:tcW w:w="1296" w:type="dxa"/>
            <w:shd w:val="clear" w:color="auto" w:fill="auto"/>
          </w:tcPr>
          <w:p w14:paraId="6BFB942A" w14:textId="54D2FED1" w:rsidR="00AE3CF5" w:rsidRPr="0071715C"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highlight w:val="yellow"/>
              </w:rPr>
            </w:pPr>
            <w:r>
              <w:rPr>
                <w:rFonts w:ascii="Angsana New" w:hAnsi="Angsana New"/>
                <w:sz w:val="28"/>
                <w:szCs w:val="28"/>
              </w:rPr>
              <w:t>68,170</w:t>
            </w:r>
          </w:p>
        </w:tc>
        <w:tc>
          <w:tcPr>
            <w:tcW w:w="1296" w:type="dxa"/>
            <w:shd w:val="clear" w:color="auto" w:fill="auto"/>
          </w:tcPr>
          <w:p w14:paraId="2D6FF2EA" w14:textId="77777777" w:rsidR="00AE3CF5" w:rsidRDefault="00AE3CF5" w:rsidP="00AE3CF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Pr>
                <w:rFonts w:ascii="Angsana New" w:hAnsi="Angsana New"/>
                <w:sz w:val="28"/>
                <w:szCs w:val="28"/>
              </w:rPr>
              <w:t>67,717</w:t>
            </w:r>
          </w:p>
        </w:tc>
      </w:tr>
    </w:tbl>
    <w:p w14:paraId="6FC650C6" w14:textId="2615B098" w:rsidR="007E0075" w:rsidRDefault="007E0075" w:rsidP="007E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29248A04" w14:textId="79CF8A46" w:rsidR="007E0075" w:rsidRDefault="007E0075" w:rsidP="007E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29F8A2EE" w14:textId="428F55E8" w:rsidR="007E0075" w:rsidRDefault="007E0075" w:rsidP="007E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0FDF9022" w14:textId="0EA91C94" w:rsidR="007E0075" w:rsidRDefault="007E0075" w:rsidP="007E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08BA2466" w14:textId="68130D3B" w:rsidR="007E0075" w:rsidRDefault="007E0075" w:rsidP="007E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2DE75031" w14:textId="7628EB06" w:rsidR="005F0E67" w:rsidRPr="006D2566" w:rsidRDefault="005F0E67" w:rsidP="006A5C2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hanging="567"/>
        <w:jc w:val="thaiDistribute"/>
        <w:rPr>
          <w:rFonts w:ascii="Angsana New" w:hAnsi="Angsana New"/>
          <w:b/>
          <w:bCs/>
          <w:sz w:val="28"/>
          <w:szCs w:val="28"/>
        </w:rPr>
      </w:pPr>
      <w:r w:rsidRPr="006D2566">
        <w:rPr>
          <w:rFonts w:ascii="Angsana New" w:hAnsi="Angsana New"/>
          <w:b/>
          <w:bCs/>
          <w:sz w:val="28"/>
          <w:szCs w:val="28"/>
        </w:rPr>
        <w:lastRenderedPageBreak/>
        <w:t>Reconciliation of diluted earnings (loss) per share</w:t>
      </w:r>
    </w:p>
    <w:p w14:paraId="6C6B15EE" w14:textId="43BBD5ED" w:rsidR="005F0E67" w:rsidRPr="002A370A" w:rsidRDefault="005F0E67" w:rsidP="005F0E67">
      <w:pPr>
        <w:ind w:left="567"/>
        <w:rPr>
          <w:rFonts w:ascii="Angsana New" w:hAnsi="Angsana New"/>
          <w:sz w:val="28"/>
          <w:szCs w:val="28"/>
        </w:rPr>
      </w:pPr>
      <w:r w:rsidRPr="00650521">
        <w:rPr>
          <w:rFonts w:ascii="Angsana New" w:hAnsi="Angsana New"/>
          <w:sz w:val="28"/>
          <w:szCs w:val="28"/>
        </w:rPr>
        <w:t xml:space="preserve">The Company did not calculate the diluted loss per share for the </w:t>
      </w:r>
      <w:r w:rsidR="007E0075" w:rsidRPr="00650521">
        <w:rPr>
          <w:rFonts w:ascii="Angsana New" w:hAnsi="Angsana New"/>
          <w:sz w:val="28"/>
          <w:szCs w:val="28"/>
        </w:rPr>
        <w:t>year</w:t>
      </w:r>
      <w:r w:rsidRPr="00650521">
        <w:rPr>
          <w:rFonts w:ascii="Angsana New" w:hAnsi="Angsana New"/>
          <w:sz w:val="28"/>
          <w:szCs w:val="28"/>
        </w:rPr>
        <w:t xml:space="preserve"> ended </w:t>
      </w:r>
      <w:r w:rsidR="007E0075" w:rsidRPr="00650521">
        <w:rPr>
          <w:rFonts w:ascii="Angsana New" w:hAnsi="Angsana New"/>
          <w:sz w:val="28"/>
          <w:szCs w:val="28"/>
        </w:rPr>
        <w:t>December</w:t>
      </w:r>
      <w:r w:rsidRPr="00650521">
        <w:rPr>
          <w:rFonts w:ascii="Angsana New" w:hAnsi="Angsana New"/>
          <w:sz w:val="28"/>
          <w:szCs w:val="28"/>
        </w:rPr>
        <w:t xml:space="preserve"> </w:t>
      </w:r>
      <w:r w:rsidRPr="00650521">
        <w:rPr>
          <w:rFonts w:ascii="Angsana New" w:hAnsi="Angsana New" w:hint="cs"/>
          <w:sz w:val="28"/>
          <w:szCs w:val="28"/>
          <w:cs/>
        </w:rPr>
        <w:t>3</w:t>
      </w:r>
      <w:r w:rsidR="007E0075" w:rsidRPr="00650521">
        <w:rPr>
          <w:rFonts w:ascii="Angsana New" w:hAnsi="Angsana New" w:hint="cs"/>
          <w:sz w:val="28"/>
          <w:szCs w:val="28"/>
          <w:cs/>
        </w:rPr>
        <w:t>1</w:t>
      </w:r>
      <w:r w:rsidRPr="00650521">
        <w:rPr>
          <w:rFonts w:ascii="Angsana New" w:hAnsi="Angsana New"/>
          <w:sz w:val="28"/>
          <w:szCs w:val="28"/>
        </w:rPr>
        <w:t xml:space="preserve">, </w:t>
      </w:r>
      <w:r w:rsidRPr="00650521">
        <w:rPr>
          <w:rFonts w:ascii="Angsana New" w:hAnsi="Angsana New" w:hint="cs"/>
          <w:sz w:val="28"/>
          <w:szCs w:val="28"/>
          <w:cs/>
        </w:rPr>
        <w:t xml:space="preserve">2021 </w:t>
      </w:r>
      <w:r w:rsidRPr="00650521">
        <w:rPr>
          <w:rFonts w:ascii="Angsana New" w:hAnsi="Angsana New"/>
          <w:sz w:val="28"/>
          <w:szCs w:val="28"/>
        </w:rPr>
        <w:t>because the fair value of ordinary shares was lower than the exercise price of ordinary shares.</w:t>
      </w:r>
    </w:p>
    <w:p w14:paraId="59436583" w14:textId="4B22A5EF" w:rsidR="00424A9B" w:rsidRPr="002A370A" w:rsidRDefault="00424A9B" w:rsidP="006A5C2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FINANCIAL INSTRUMENTS</w:t>
      </w:r>
    </w:p>
    <w:p w14:paraId="76051E45" w14:textId="2B5FB7D3" w:rsidR="00424A9B" w:rsidRPr="00DD4A88" w:rsidRDefault="00424A9B" w:rsidP="006A5C29">
      <w:pPr>
        <w:pStyle w:val="ListParagraph"/>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outlineLvl w:val="0"/>
        <w:rPr>
          <w:rFonts w:ascii="Angsana New" w:hAnsi="Angsana New"/>
          <w:b/>
          <w:bCs/>
          <w:sz w:val="28"/>
          <w:szCs w:val="28"/>
        </w:rPr>
      </w:pPr>
      <w:r w:rsidRPr="00DD4A88">
        <w:rPr>
          <w:rFonts w:ascii="Angsana New" w:hAnsi="Angsana New"/>
          <w:b/>
          <w:bCs/>
          <w:sz w:val="28"/>
          <w:szCs w:val="28"/>
        </w:rPr>
        <w:t>Financial risk management policies</w:t>
      </w:r>
    </w:p>
    <w:p w14:paraId="3D673ADF" w14:textId="77777777" w:rsidR="00424A9B" w:rsidRPr="002A370A"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Angsana New" w:hAnsi="Angsana New"/>
          <w:sz w:val="28"/>
          <w:szCs w:val="28"/>
        </w:rPr>
      </w:pPr>
      <w:r w:rsidRPr="002A370A">
        <w:rPr>
          <w:rFonts w:ascii="Angsana New" w:hAnsi="Angsana New"/>
          <w:sz w:val="28"/>
          <w:szCs w:val="28"/>
        </w:rPr>
        <w:t xml:space="preserve">The Company is exposed to normal business risks from changes in market interest rates and currency exchange rates and from non - performance of contractual obligations by counterparties. </w:t>
      </w:r>
    </w:p>
    <w:p w14:paraId="3C4A55F4" w14:textId="6AE6EA9C" w:rsidR="00424A9B" w:rsidRPr="002A370A" w:rsidRDefault="00424A9B" w:rsidP="006A5C29">
      <w:pPr>
        <w:pStyle w:val="ListParagraph"/>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outlineLvl w:val="0"/>
        <w:rPr>
          <w:rFonts w:ascii="Angsana New" w:hAnsi="Angsana New"/>
          <w:b/>
          <w:bCs/>
          <w:sz w:val="28"/>
          <w:szCs w:val="28"/>
        </w:rPr>
      </w:pPr>
      <w:r w:rsidRPr="002A370A">
        <w:rPr>
          <w:rFonts w:ascii="Angsana New" w:hAnsi="Angsana New"/>
          <w:b/>
          <w:bCs/>
          <w:sz w:val="28"/>
          <w:szCs w:val="28"/>
        </w:rPr>
        <w:t>Credit risk</w:t>
      </w:r>
    </w:p>
    <w:p w14:paraId="0AD03C6C" w14:textId="77777777" w:rsidR="00424A9B" w:rsidRPr="002A370A"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both"/>
        <w:rPr>
          <w:rFonts w:ascii="Angsana New" w:hAnsi="Angsana New"/>
          <w:sz w:val="28"/>
          <w:szCs w:val="28"/>
        </w:rPr>
      </w:pPr>
      <w:r w:rsidRPr="002A370A">
        <w:rPr>
          <w:rFonts w:ascii="Angsana New" w:hAnsi="Angsana New"/>
          <w:sz w:val="28"/>
          <w:szCs w:val="28"/>
        </w:rPr>
        <w:t>Credit risk is the potential financial loss resulting from the failure of a customer or counterparty to settle its financial and contractual obligations to the Company as and when they fall due.</w:t>
      </w:r>
    </w:p>
    <w:p w14:paraId="71AAB959" w14:textId="77777777" w:rsidR="00424A9B" w:rsidRPr="002A370A"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both"/>
        <w:rPr>
          <w:rFonts w:ascii="Angsana New" w:hAnsi="Angsana New"/>
          <w:b/>
          <w:bCs/>
          <w:sz w:val="28"/>
          <w:szCs w:val="28"/>
        </w:rPr>
      </w:pPr>
      <w:r w:rsidRPr="002A370A">
        <w:rPr>
          <w:rFonts w:ascii="Angsana New" w:hAnsi="Angsana New"/>
          <w:sz w:val="28"/>
          <w:szCs w:val="28"/>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w:t>
      </w:r>
    </w:p>
    <w:p w14:paraId="3D957B6D" w14:textId="0FA8E64E" w:rsidR="00424A9B" w:rsidRPr="002A370A" w:rsidRDefault="00424A9B" w:rsidP="00F41D32">
      <w:pPr>
        <w:pStyle w:val="ListParagraph"/>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outlineLvl w:val="0"/>
        <w:rPr>
          <w:rFonts w:ascii="Angsana New" w:hAnsi="Angsana New"/>
          <w:b/>
          <w:bCs/>
          <w:sz w:val="28"/>
          <w:szCs w:val="28"/>
        </w:rPr>
      </w:pPr>
      <w:r w:rsidRPr="002A370A">
        <w:rPr>
          <w:rFonts w:ascii="Angsana New" w:hAnsi="Angsana New"/>
          <w:b/>
          <w:bCs/>
          <w:sz w:val="28"/>
          <w:szCs w:val="28"/>
        </w:rPr>
        <w:t>Interest rate risk</w:t>
      </w:r>
    </w:p>
    <w:p w14:paraId="0B4494EC" w14:textId="2AACD440" w:rsidR="00424A9B" w:rsidRPr="002A370A"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93"/>
        <w:jc w:val="thaiDistribute"/>
        <w:textAlignment w:val="baseline"/>
        <w:rPr>
          <w:rFonts w:ascii="Angsana New" w:hAnsi="Angsana New"/>
          <w:b/>
          <w:bCs/>
          <w:sz w:val="28"/>
          <w:szCs w:val="28"/>
        </w:rPr>
      </w:pPr>
      <w:r w:rsidRPr="002A370A">
        <w:rPr>
          <w:rFonts w:ascii="Angsana New" w:hAnsi="Angsana New"/>
          <w:sz w:val="28"/>
          <w:szCs w:val="28"/>
        </w:rPr>
        <w:t>Interest rate risk from changes in market interest rate will affect the results of the Company operations and cash flows. The Company exposed the interest rate risk due to its</w:t>
      </w:r>
      <w:r w:rsidRPr="002A370A">
        <w:rPr>
          <w:rFonts w:ascii="Angsana New" w:hAnsi="Angsana New" w:hint="cs"/>
          <w:sz w:val="28"/>
          <w:szCs w:val="28"/>
          <w:cs/>
        </w:rPr>
        <w:t xml:space="preserve"> </w:t>
      </w:r>
      <w:r w:rsidRPr="002A370A">
        <w:rPr>
          <w:rFonts w:ascii="Angsana New" w:hAnsi="Angsana New"/>
          <w:sz w:val="28"/>
          <w:szCs w:val="28"/>
        </w:rPr>
        <w:t>deposits at financial</w:t>
      </w:r>
      <w:r w:rsidRPr="002A370A">
        <w:rPr>
          <w:rFonts w:ascii="Angsana New" w:hAnsi="Angsana New" w:hint="cs"/>
          <w:sz w:val="28"/>
          <w:szCs w:val="28"/>
          <w:cs/>
        </w:rPr>
        <w:t xml:space="preserve"> </w:t>
      </w:r>
      <w:r w:rsidRPr="002A370A">
        <w:rPr>
          <w:rFonts w:ascii="Angsana New" w:hAnsi="Angsana New"/>
          <w:sz w:val="28"/>
          <w:szCs w:val="28"/>
        </w:rPr>
        <w:t xml:space="preserve">institutions, current investments, short - term loans and deposits at bank with commitment and long - term liabilities under financial lease agreement. The Company do not use derivative financial instruments to hedge such risk.  </w:t>
      </w:r>
    </w:p>
    <w:p w14:paraId="177C7D02" w14:textId="79E4D3D2" w:rsidR="00424A9B" w:rsidRDefault="00424A9B"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r w:rsidRPr="000B1571">
        <w:rPr>
          <w:rFonts w:ascii="Angsana New" w:hAnsi="Angsana New"/>
          <w:sz w:val="28"/>
          <w:szCs w:val="28"/>
        </w:rPr>
        <w:t xml:space="preserve">As at </w:t>
      </w:r>
      <w:r w:rsidR="007E0075" w:rsidRPr="000B1571">
        <w:rPr>
          <w:rFonts w:ascii="Angsana New" w:hAnsi="Angsana New"/>
          <w:sz w:val="28"/>
          <w:szCs w:val="28"/>
        </w:rPr>
        <w:t>December</w:t>
      </w:r>
      <w:r w:rsidRPr="000B1571">
        <w:rPr>
          <w:rFonts w:ascii="Angsana New" w:hAnsi="Angsana New"/>
          <w:sz w:val="28"/>
          <w:szCs w:val="28"/>
        </w:rPr>
        <w:t xml:space="preserve"> 3</w:t>
      </w:r>
      <w:r w:rsidR="007E0075" w:rsidRPr="000B1571">
        <w:rPr>
          <w:rFonts w:ascii="Angsana New" w:hAnsi="Angsana New"/>
          <w:sz w:val="28"/>
          <w:szCs w:val="28"/>
        </w:rPr>
        <w:t>1</w:t>
      </w:r>
      <w:r w:rsidRPr="000B1571">
        <w:rPr>
          <w:rFonts w:ascii="Angsana New" w:hAnsi="Angsana New"/>
          <w:sz w:val="28"/>
          <w:szCs w:val="28"/>
        </w:rPr>
        <w:t>, 202</w:t>
      </w:r>
      <w:r w:rsidR="002976AE" w:rsidRPr="000B1571">
        <w:rPr>
          <w:rFonts w:ascii="Angsana New" w:hAnsi="Angsana New"/>
          <w:sz w:val="28"/>
          <w:szCs w:val="28"/>
        </w:rPr>
        <w:t>1</w:t>
      </w:r>
      <w:r w:rsidRPr="000B1571">
        <w:rPr>
          <w:rFonts w:ascii="Angsana New" w:hAnsi="Angsana New"/>
          <w:sz w:val="28"/>
          <w:szCs w:val="28"/>
        </w:rPr>
        <w:t xml:space="preserve"> and </w:t>
      </w:r>
      <w:r w:rsidR="004901EF" w:rsidRPr="000B1571">
        <w:rPr>
          <w:rFonts w:ascii="Angsana New" w:hAnsi="Angsana New"/>
          <w:sz w:val="28"/>
          <w:szCs w:val="28"/>
        </w:rPr>
        <w:t xml:space="preserve">December 31, </w:t>
      </w:r>
      <w:r w:rsidRPr="000B1571">
        <w:rPr>
          <w:rFonts w:ascii="Angsana New" w:hAnsi="Angsana New"/>
          <w:sz w:val="28"/>
          <w:szCs w:val="28"/>
        </w:rPr>
        <w:t>20</w:t>
      </w:r>
      <w:r w:rsidR="002976AE" w:rsidRPr="000B1571">
        <w:rPr>
          <w:rFonts w:ascii="Angsana New" w:hAnsi="Angsana New"/>
          <w:sz w:val="28"/>
          <w:szCs w:val="28"/>
        </w:rPr>
        <w:t>20</w:t>
      </w:r>
      <w:r w:rsidRPr="000B1571">
        <w:rPr>
          <w:rFonts w:ascii="Angsana New" w:hAnsi="Angsana New"/>
          <w:sz w:val="28"/>
          <w:szCs w:val="28"/>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508C4FC3" w14:textId="31DCC9F3" w:rsidR="004901EF"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7E3C4E82" w14:textId="6A9CCC42" w:rsidR="004901EF"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1C54E3B5" w14:textId="7FB06786" w:rsidR="004901EF"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2D80788A" w14:textId="349D1F86" w:rsidR="004901EF"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0ACF25E9" w14:textId="4D1BA44D" w:rsidR="004901EF"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387B03F3" w14:textId="62536348" w:rsidR="00DE290F" w:rsidRDefault="00DE290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3414B17A" w14:textId="18E95383" w:rsidR="00DE290F" w:rsidRDefault="00DE290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4A35994A" w14:textId="0546776A" w:rsidR="00DE290F" w:rsidRDefault="00DE290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tbl>
      <w:tblPr>
        <w:tblW w:w="10368" w:type="dxa"/>
        <w:tblInd w:w="-432" w:type="dxa"/>
        <w:tblLook w:val="04A0" w:firstRow="1" w:lastRow="0" w:firstColumn="1" w:lastColumn="0" w:noHBand="0" w:noVBand="1"/>
      </w:tblPr>
      <w:tblGrid>
        <w:gridCol w:w="2658"/>
        <w:gridCol w:w="1116"/>
        <w:gridCol w:w="1116"/>
        <w:gridCol w:w="1118"/>
        <w:gridCol w:w="1081"/>
        <w:gridCol w:w="1116"/>
        <w:gridCol w:w="1116"/>
        <w:gridCol w:w="1047"/>
      </w:tblGrid>
      <w:tr w:rsidR="00424A9B" w:rsidRPr="002A370A" w14:paraId="5A376540" w14:textId="77777777" w:rsidTr="0042170F">
        <w:trPr>
          <w:trHeight w:val="19"/>
          <w:tblHeader/>
        </w:trPr>
        <w:tc>
          <w:tcPr>
            <w:tcW w:w="2658" w:type="dxa"/>
            <w:shd w:val="clear" w:color="auto" w:fill="auto"/>
          </w:tcPr>
          <w:p w14:paraId="15F07342"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710" w:type="dxa"/>
            <w:gridSpan w:val="7"/>
            <w:shd w:val="clear" w:color="auto" w:fill="auto"/>
          </w:tcPr>
          <w:p w14:paraId="44826A5E" w14:textId="1188A115"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424A9B" w:rsidRPr="002A370A" w14:paraId="0929DB13" w14:textId="77777777" w:rsidTr="0042170F">
        <w:trPr>
          <w:trHeight w:val="19"/>
          <w:tblHeader/>
        </w:trPr>
        <w:tc>
          <w:tcPr>
            <w:tcW w:w="2658" w:type="dxa"/>
            <w:shd w:val="clear" w:color="auto" w:fill="auto"/>
          </w:tcPr>
          <w:p w14:paraId="1A341E92"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710" w:type="dxa"/>
            <w:gridSpan w:val="7"/>
            <w:shd w:val="clear" w:color="auto" w:fill="auto"/>
          </w:tcPr>
          <w:p w14:paraId="5C85841B" w14:textId="3E7372F1"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Consolidated Financial Statements</w:t>
            </w:r>
          </w:p>
        </w:tc>
      </w:tr>
      <w:tr w:rsidR="00424A9B" w:rsidRPr="002A370A" w14:paraId="20841FB2" w14:textId="77777777" w:rsidTr="0042170F">
        <w:trPr>
          <w:trHeight w:val="19"/>
          <w:tblHeader/>
        </w:trPr>
        <w:tc>
          <w:tcPr>
            <w:tcW w:w="2658" w:type="dxa"/>
            <w:shd w:val="clear" w:color="auto" w:fill="auto"/>
          </w:tcPr>
          <w:p w14:paraId="25C62485"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710" w:type="dxa"/>
            <w:gridSpan w:val="7"/>
            <w:shd w:val="clear" w:color="auto" w:fill="auto"/>
          </w:tcPr>
          <w:p w14:paraId="3D73DA22" w14:textId="6AC075D5"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 xml:space="preserve">As at </w:t>
            </w:r>
            <w:r w:rsidR="007E0075">
              <w:rPr>
                <w:rFonts w:ascii="Angsana New" w:hAnsi="Angsana New"/>
                <w:sz w:val="24"/>
                <w:szCs w:val="24"/>
              </w:rPr>
              <w:t>December</w:t>
            </w:r>
            <w:r w:rsidR="002976AE" w:rsidRPr="002A370A">
              <w:rPr>
                <w:rFonts w:ascii="Angsana New" w:hAnsi="Angsana New"/>
                <w:sz w:val="24"/>
                <w:szCs w:val="24"/>
              </w:rPr>
              <w:t xml:space="preserve"> 3</w:t>
            </w:r>
            <w:r w:rsidR="007E0075">
              <w:rPr>
                <w:rFonts w:ascii="Angsana New" w:hAnsi="Angsana New"/>
                <w:sz w:val="24"/>
                <w:szCs w:val="24"/>
              </w:rPr>
              <w:t>1</w:t>
            </w:r>
            <w:r w:rsidR="002976AE" w:rsidRPr="002A370A">
              <w:rPr>
                <w:rFonts w:ascii="Angsana New" w:hAnsi="Angsana New"/>
                <w:sz w:val="24"/>
                <w:szCs w:val="24"/>
              </w:rPr>
              <w:t>, 2021</w:t>
            </w:r>
          </w:p>
        </w:tc>
      </w:tr>
      <w:tr w:rsidR="00424A9B" w:rsidRPr="002A370A" w14:paraId="25CB7CC8" w14:textId="77777777" w:rsidTr="0050238F">
        <w:trPr>
          <w:trHeight w:val="19"/>
          <w:tblHeader/>
        </w:trPr>
        <w:tc>
          <w:tcPr>
            <w:tcW w:w="2658" w:type="dxa"/>
            <w:shd w:val="clear" w:color="auto" w:fill="auto"/>
          </w:tcPr>
          <w:p w14:paraId="07C0C53C"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3350" w:type="dxa"/>
            <w:gridSpan w:val="3"/>
            <w:shd w:val="clear" w:color="auto" w:fill="auto"/>
            <w:vAlign w:val="bottom"/>
          </w:tcPr>
          <w:p w14:paraId="095B52E9" w14:textId="387A5610" w:rsidR="00424A9B" w:rsidRPr="002A370A"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color w:val="212121"/>
                <w:sz w:val="24"/>
                <w:szCs w:val="24"/>
                <w:shd w:val="clear" w:color="auto" w:fill="FFFFFF"/>
              </w:rPr>
              <w:t xml:space="preserve">Fixed </w:t>
            </w:r>
            <w:r w:rsidR="00E26305" w:rsidRPr="002A370A">
              <w:rPr>
                <w:rFonts w:ascii="Angsana New" w:hAnsi="Angsana New"/>
                <w:color w:val="212121"/>
                <w:sz w:val="24"/>
                <w:szCs w:val="24"/>
                <w:shd w:val="clear" w:color="auto" w:fill="FFFFFF"/>
              </w:rPr>
              <w:t xml:space="preserve">interest </w:t>
            </w:r>
            <w:r w:rsidRPr="002A370A">
              <w:rPr>
                <w:rFonts w:ascii="Angsana New" w:hAnsi="Angsana New"/>
                <w:color w:val="212121"/>
                <w:sz w:val="24"/>
                <w:szCs w:val="24"/>
                <w:shd w:val="clear" w:color="auto" w:fill="FFFFFF"/>
              </w:rPr>
              <w:t>rate</w:t>
            </w:r>
          </w:p>
        </w:tc>
        <w:tc>
          <w:tcPr>
            <w:tcW w:w="1081" w:type="dxa"/>
            <w:vMerge w:val="restart"/>
            <w:shd w:val="clear" w:color="auto" w:fill="auto"/>
            <w:vAlign w:val="bottom"/>
          </w:tcPr>
          <w:p w14:paraId="0F886C65" w14:textId="77777777" w:rsidR="00424A9B" w:rsidRPr="002A370A" w:rsidRDefault="00424A9B" w:rsidP="001F253A">
            <w:pPr>
              <w:pBdr>
                <w:bottom w:val="single" w:sz="4" w:space="1" w:color="auto"/>
              </w:pBdr>
              <w:spacing w:line="300" w:lineRule="exact"/>
              <w:jc w:val="center"/>
              <w:rPr>
                <w:rFonts w:ascii="Angsana New" w:hAnsi="Angsana New"/>
                <w:sz w:val="24"/>
                <w:szCs w:val="24"/>
              </w:rPr>
            </w:pPr>
            <w:r w:rsidRPr="002A370A">
              <w:rPr>
                <w:rFonts w:ascii="Angsana New" w:hAnsi="Angsana New"/>
                <w:sz w:val="24"/>
                <w:szCs w:val="24"/>
              </w:rPr>
              <w:t>Floating interest rate</w:t>
            </w:r>
          </w:p>
        </w:tc>
        <w:tc>
          <w:tcPr>
            <w:tcW w:w="1116" w:type="dxa"/>
            <w:vMerge w:val="restart"/>
            <w:shd w:val="clear" w:color="auto" w:fill="auto"/>
            <w:vAlign w:val="bottom"/>
          </w:tcPr>
          <w:p w14:paraId="7FB3178F" w14:textId="77777777" w:rsidR="00424A9B" w:rsidRPr="002A370A" w:rsidRDefault="00424A9B" w:rsidP="001F253A">
            <w:pPr>
              <w:pBdr>
                <w:bottom w:val="single" w:sz="4" w:space="1" w:color="auto"/>
              </w:pBdr>
              <w:spacing w:line="300" w:lineRule="exact"/>
              <w:ind w:left="-138" w:right="-168"/>
              <w:jc w:val="center"/>
              <w:rPr>
                <w:rFonts w:ascii="Angsana New" w:hAnsi="Angsana New"/>
                <w:sz w:val="24"/>
                <w:szCs w:val="24"/>
              </w:rPr>
            </w:pPr>
            <w:r w:rsidRPr="002A370A">
              <w:rPr>
                <w:rFonts w:ascii="Angsana New" w:hAnsi="Angsana New"/>
                <w:sz w:val="24"/>
                <w:szCs w:val="24"/>
              </w:rPr>
              <w:t>Non - interest bearing</w:t>
            </w:r>
          </w:p>
        </w:tc>
        <w:tc>
          <w:tcPr>
            <w:tcW w:w="1116" w:type="dxa"/>
            <w:vMerge w:val="restart"/>
            <w:shd w:val="clear" w:color="auto" w:fill="auto"/>
            <w:vAlign w:val="bottom"/>
          </w:tcPr>
          <w:p w14:paraId="149BC3FC" w14:textId="77777777" w:rsidR="00424A9B" w:rsidRPr="002A370A"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t>Total</w:t>
            </w:r>
          </w:p>
        </w:tc>
        <w:tc>
          <w:tcPr>
            <w:tcW w:w="1047" w:type="dxa"/>
            <w:vMerge w:val="restart"/>
            <w:shd w:val="clear" w:color="auto" w:fill="auto"/>
            <w:vAlign w:val="bottom"/>
          </w:tcPr>
          <w:p w14:paraId="36BA57EA" w14:textId="77777777" w:rsidR="00424A9B" w:rsidRPr="002A370A"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Effective interest rate</w:t>
            </w:r>
          </w:p>
        </w:tc>
      </w:tr>
      <w:tr w:rsidR="00424A9B" w:rsidRPr="002A370A" w14:paraId="6FAB275C" w14:textId="77777777" w:rsidTr="0050238F">
        <w:trPr>
          <w:trHeight w:val="19"/>
          <w:tblHeader/>
        </w:trPr>
        <w:tc>
          <w:tcPr>
            <w:tcW w:w="2658" w:type="dxa"/>
            <w:shd w:val="clear" w:color="auto" w:fill="auto"/>
          </w:tcPr>
          <w:p w14:paraId="0A7ED728"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6" w:type="dxa"/>
            <w:shd w:val="clear" w:color="auto" w:fill="auto"/>
            <w:vAlign w:val="bottom"/>
          </w:tcPr>
          <w:p w14:paraId="3F10CC7C" w14:textId="77777777" w:rsidR="00424A9B" w:rsidRPr="002A370A" w:rsidRDefault="00424A9B" w:rsidP="001F253A">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4"/>
                <w:szCs w:val="24"/>
                <w:cs/>
              </w:rPr>
            </w:pPr>
            <w:r w:rsidRPr="002A370A">
              <w:rPr>
                <w:rFonts w:ascii="Angsana New" w:hAnsi="Angsana New"/>
                <w:color w:val="212121"/>
                <w:sz w:val="24"/>
                <w:szCs w:val="24"/>
                <w:lang w:val="en"/>
              </w:rPr>
              <w:t>Within 1 year</w:t>
            </w:r>
          </w:p>
        </w:tc>
        <w:tc>
          <w:tcPr>
            <w:tcW w:w="1116" w:type="dxa"/>
            <w:shd w:val="clear" w:color="auto" w:fill="auto"/>
            <w:vAlign w:val="bottom"/>
          </w:tcPr>
          <w:p w14:paraId="0281784F" w14:textId="77777777" w:rsidR="00424A9B" w:rsidRPr="002A370A"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br/>
            </w:r>
            <w:r w:rsidRPr="002A370A">
              <w:rPr>
                <w:rFonts w:ascii="Angsana New" w:hAnsi="Angsana New"/>
                <w:color w:val="212121"/>
                <w:sz w:val="24"/>
                <w:szCs w:val="24"/>
                <w:shd w:val="clear" w:color="auto" w:fill="FFFFFF"/>
              </w:rPr>
              <w:t>1 - 5 years</w:t>
            </w:r>
          </w:p>
        </w:tc>
        <w:tc>
          <w:tcPr>
            <w:tcW w:w="1118" w:type="dxa"/>
            <w:shd w:val="clear" w:color="auto" w:fill="auto"/>
            <w:vAlign w:val="bottom"/>
          </w:tcPr>
          <w:p w14:paraId="3BF11836" w14:textId="77777777" w:rsidR="00424A9B" w:rsidRPr="002A370A"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color w:val="212121"/>
                <w:sz w:val="24"/>
                <w:szCs w:val="24"/>
                <w:shd w:val="clear" w:color="auto" w:fill="FFFFFF"/>
              </w:rPr>
              <w:t>Over 5 years</w:t>
            </w:r>
          </w:p>
        </w:tc>
        <w:tc>
          <w:tcPr>
            <w:tcW w:w="1081" w:type="dxa"/>
            <w:vMerge/>
            <w:shd w:val="clear" w:color="auto" w:fill="auto"/>
            <w:vAlign w:val="bottom"/>
          </w:tcPr>
          <w:p w14:paraId="2B3A9B39" w14:textId="77777777" w:rsidR="00424A9B" w:rsidRPr="002A370A" w:rsidRDefault="00424A9B"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16" w:type="dxa"/>
            <w:vMerge/>
            <w:shd w:val="clear" w:color="auto" w:fill="auto"/>
            <w:vAlign w:val="bottom"/>
          </w:tcPr>
          <w:p w14:paraId="0261AEC1" w14:textId="77777777" w:rsidR="00424A9B" w:rsidRPr="002A370A" w:rsidRDefault="00424A9B"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16" w:type="dxa"/>
            <w:vMerge/>
            <w:shd w:val="clear" w:color="auto" w:fill="auto"/>
            <w:vAlign w:val="bottom"/>
          </w:tcPr>
          <w:p w14:paraId="7879DBCE" w14:textId="77777777" w:rsidR="00424A9B" w:rsidRPr="002A370A" w:rsidRDefault="00424A9B"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047" w:type="dxa"/>
            <w:vMerge/>
            <w:shd w:val="clear" w:color="auto" w:fill="auto"/>
            <w:vAlign w:val="bottom"/>
          </w:tcPr>
          <w:p w14:paraId="75F268CB" w14:textId="77777777" w:rsidR="00424A9B" w:rsidRPr="002A370A" w:rsidRDefault="00424A9B"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424A9B" w:rsidRPr="002A370A" w14:paraId="06E0D57B" w14:textId="77777777" w:rsidTr="0050238F">
        <w:trPr>
          <w:trHeight w:val="19"/>
        </w:trPr>
        <w:tc>
          <w:tcPr>
            <w:tcW w:w="2658" w:type="dxa"/>
            <w:shd w:val="clear" w:color="auto" w:fill="auto"/>
          </w:tcPr>
          <w:p w14:paraId="1411D8C1"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6" w:type="dxa"/>
            <w:shd w:val="clear" w:color="auto" w:fill="auto"/>
          </w:tcPr>
          <w:p w14:paraId="0BB51FFC"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6" w:type="dxa"/>
            <w:shd w:val="clear" w:color="auto" w:fill="auto"/>
          </w:tcPr>
          <w:p w14:paraId="3E98BF0B"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8" w:type="dxa"/>
            <w:shd w:val="clear" w:color="auto" w:fill="auto"/>
          </w:tcPr>
          <w:p w14:paraId="04E5E131"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81" w:type="dxa"/>
            <w:shd w:val="clear" w:color="auto" w:fill="auto"/>
          </w:tcPr>
          <w:p w14:paraId="01FCC043"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6" w:type="dxa"/>
            <w:shd w:val="clear" w:color="auto" w:fill="auto"/>
          </w:tcPr>
          <w:p w14:paraId="58688B4D"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6" w:type="dxa"/>
            <w:shd w:val="clear" w:color="auto" w:fill="auto"/>
          </w:tcPr>
          <w:p w14:paraId="3DB4F552"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47" w:type="dxa"/>
            <w:shd w:val="clear" w:color="auto" w:fill="auto"/>
          </w:tcPr>
          <w:p w14:paraId="62342E4B" w14:textId="5B5C09F0" w:rsidR="00424A9B" w:rsidRPr="002A370A" w:rsidRDefault="00E26305" w:rsidP="00E2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4"/>
                <w:szCs w:val="24"/>
              </w:rPr>
            </w:pPr>
            <w:r w:rsidRPr="002A370A">
              <w:rPr>
                <w:rFonts w:ascii="Angsana New" w:hAnsi="Angsana New"/>
                <w:sz w:val="24"/>
                <w:szCs w:val="24"/>
              </w:rPr>
              <w:t>(Percentage per annum</w:t>
            </w:r>
            <w:r w:rsidR="00424A9B" w:rsidRPr="002A370A">
              <w:rPr>
                <w:rFonts w:ascii="Angsana New" w:hAnsi="Angsana New"/>
                <w:sz w:val="24"/>
                <w:szCs w:val="24"/>
                <w:cs/>
              </w:rPr>
              <w:t>)</w:t>
            </w:r>
          </w:p>
        </w:tc>
      </w:tr>
      <w:tr w:rsidR="00424A9B" w:rsidRPr="002A370A" w14:paraId="355A9DB1" w14:textId="77777777" w:rsidTr="0050238F">
        <w:trPr>
          <w:trHeight w:val="19"/>
        </w:trPr>
        <w:tc>
          <w:tcPr>
            <w:tcW w:w="2658" w:type="dxa"/>
            <w:shd w:val="clear" w:color="auto" w:fill="auto"/>
          </w:tcPr>
          <w:p w14:paraId="7A6A882D" w14:textId="77777777" w:rsidR="00424A9B" w:rsidRPr="002A370A" w:rsidRDefault="00424A9B" w:rsidP="0047581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b/>
                <w:bCs/>
                <w:color w:val="212121"/>
                <w:sz w:val="24"/>
                <w:szCs w:val="24"/>
              </w:rPr>
            </w:pPr>
            <w:r w:rsidRPr="002A370A">
              <w:rPr>
                <w:rFonts w:ascii="Angsana New" w:hAnsi="Angsana New"/>
                <w:b/>
                <w:bCs/>
                <w:color w:val="212121"/>
                <w:sz w:val="24"/>
                <w:szCs w:val="24"/>
                <w:lang w:val="en"/>
              </w:rPr>
              <w:t>Financial assets</w:t>
            </w:r>
          </w:p>
        </w:tc>
        <w:tc>
          <w:tcPr>
            <w:tcW w:w="1116" w:type="dxa"/>
            <w:shd w:val="clear" w:color="auto" w:fill="auto"/>
            <w:vAlign w:val="bottom"/>
          </w:tcPr>
          <w:p w14:paraId="63F724E6"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1B4F83D1"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8" w:type="dxa"/>
            <w:shd w:val="clear" w:color="auto" w:fill="auto"/>
            <w:vAlign w:val="bottom"/>
          </w:tcPr>
          <w:p w14:paraId="5480B0DB"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81" w:type="dxa"/>
            <w:shd w:val="clear" w:color="auto" w:fill="auto"/>
            <w:vAlign w:val="bottom"/>
          </w:tcPr>
          <w:p w14:paraId="680DA9C8"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6F3750E5"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382748F8"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7" w:type="dxa"/>
            <w:shd w:val="clear" w:color="auto" w:fill="auto"/>
            <w:vAlign w:val="bottom"/>
          </w:tcPr>
          <w:p w14:paraId="56271B99"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0B1571" w:rsidRPr="002A370A" w14:paraId="72019092" w14:textId="77777777" w:rsidTr="0050238F">
        <w:trPr>
          <w:trHeight w:val="19"/>
        </w:trPr>
        <w:tc>
          <w:tcPr>
            <w:tcW w:w="2658" w:type="dxa"/>
            <w:shd w:val="clear" w:color="auto" w:fill="auto"/>
          </w:tcPr>
          <w:p w14:paraId="7060525C" w14:textId="77777777" w:rsidR="000B1571" w:rsidRPr="002A370A"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jc w:val="thaiDistribute"/>
              <w:rPr>
                <w:rFonts w:ascii="Angsana New" w:hAnsi="Angsana New"/>
                <w:sz w:val="24"/>
                <w:szCs w:val="24"/>
              </w:rPr>
            </w:pPr>
            <w:r w:rsidRPr="002A370A">
              <w:rPr>
                <w:rFonts w:ascii="Angsana New" w:hAnsi="Angsana New"/>
                <w:sz w:val="24"/>
                <w:szCs w:val="24"/>
              </w:rPr>
              <w:t>Cash and cash equivalents</w:t>
            </w:r>
          </w:p>
        </w:tc>
        <w:tc>
          <w:tcPr>
            <w:tcW w:w="1116" w:type="dxa"/>
            <w:shd w:val="clear" w:color="auto" w:fill="auto"/>
            <w:vAlign w:val="bottom"/>
          </w:tcPr>
          <w:p w14:paraId="3A448311" w14:textId="3D87FD3E"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6" w:type="dxa"/>
            <w:shd w:val="clear" w:color="auto" w:fill="auto"/>
            <w:vAlign w:val="bottom"/>
          </w:tcPr>
          <w:p w14:paraId="7164EF86" w14:textId="33B91E35"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8" w:type="dxa"/>
            <w:shd w:val="clear" w:color="auto" w:fill="auto"/>
            <w:vAlign w:val="bottom"/>
          </w:tcPr>
          <w:p w14:paraId="4845EB67" w14:textId="31D7108A"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081" w:type="dxa"/>
            <w:shd w:val="clear" w:color="auto" w:fill="auto"/>
            <w:vAlign w:val="bottom"/>
          </w:tcPr>
          <w:p w14:paraId="3D64B4D8" w14:textId="45080BD1"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19,513</w:t>
            </w:r>
          </w:p>
        </w:tc>
        <w:tc>
          <w:tcPr>
            <w:tcW w:w="1116" w:type="dxa"/>
            <w:shd w:val="clear" w:color="auto" w:fill="auto"/>
            <w:vAlign w:val="bottom"/>
          </w:tcPr>
          <w:p w14:paraId="5B7AA7EC" w14:textId="5FB16243"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192</w:t>
            </w:r>
          </w:p>
        </w:tc>
        <w:tc>
          <w:tcPr>
            <w:tcW w:w="1116" w:type="dxa"/>
            <w:shd w:val="clear" w:color="auto" w:fill="auto"/>
            <w:vAlign w:val="bottom"/>
          </w:tcPr>
          <w:p w14:paraId="0B88E054" w14:textId="124BE94D"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19,705</w:t>
            </w:r>
          </w:p>
        </w:tc>
        <w:tc>
          <w:tcPr>
            <w:tcW w:w="1047" w:type="dxa"/>
            <w:shd w:val="clear" w:color="auto" w:fill="auto"/>
            <w:vAlign w:val="bottom"/>
          </w:tcPr>
          <w:p w14:paraId="1D12B6F5" w14:textId="4ECC6297"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r w:rsidRPr="004B33B2">
              <w:rPr>
                <w:rFonts w:ascii="Angsana New" w:hAnsi="Angsana New"/>
                <w:sz w:val="24"/>
                <w:szCs w:val="24"/>
              </w:rPr>
              <w:t>0.25 - 0.62</w:t>
            </w:r>
          </w:p>
        </w:tc>
      </w:tr>
      <w:tr w:rsidR="000B1571" w:rsidRPr="002A370A" w14:paraId="154F5DAB" w14:textId="77777777" w:rsidTr="0050238F">
        <w:trPr>
          <w:trHeight w:val="19"/>
        </w:trPr>
        <w:tc>
          <w:tcPr>
            <w:tcW w:w="2658" w:type="dxa"/>
            <w:shd w:val="clear" w:color="auto" w:fill="auto"/>
          </w:tcPr>
          <w:p w14:paraId="41141A63" w14:textId="5FEB7A5B" w:rsidR="000B1571" w:rsidRPr="002A370A"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4"/>
                <w:szCs w:val="24"/>
              </w:rPr>
            </w:pPr>
            <w:r w:rsidRPr="002A370A">
              <w:rPr>
                <w:rFonts w:ascii="Angsana New" w:hAnsi="Angsana New"/>
                <w:sz w:val="24"/>
                <w:szCs w:val="24"/>
              </w:rPr>
              <w:t>Trade and other current receivables - net</w:t>
            </w:r>
          </w:p>
        </w:tc>
        <w:tc>
          <w:tcPr>
            <w:tcW w:w="1116" w:type="dxa"/>
            <w:shd w:val="clear" w:color="auto" w:fill="auto"/>
            <w:vAlign w:val="bottom"/>
          </w:tcPr>
          <w:p w14:paraId="3B4530CA" w14:textId="1E1EC9A3"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6" w:type="dxa"/>
            <w:shd w:val="clear" w:color="auto" w:fill="auto"/>
            <w:vAlign w:val="bottom"/>
          </w:tcPr>
          <w:p w14:paraId="686D93A4" w14:textId="54A989CE"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8" w:type="dxa"/>
            <w:shd w:val="clear" w:color="auto" w:fill="auto"/>
            <w:vAlign w:val="bottom"/>
          </w:tcPr>
          <w:p w14:paraId="4EC5E7C0" w14:textId="522CC0EC"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081" w:type="dxa"/>
            <w:shd w:val="clear" w:color="auto" w:fill="auto"/>
            <w:vAlign w:val="bottom"/>
          </w:tcPr>
          <w:p w14:paraId="19587D2E" w14:textId="75A1D251"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6" w:type="dxa"/>
            <w:shd w:val="clear" w:color="auto" w:fill="auto"/>
            <w:vAlign w:val="bottom"/>
          </w:tcPr>
          <w:p w14:paraId="72C70BAD" w14:textId="3048AE8B"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166,529</w:t>
            </w:r>
          </w:p>
        </w:tc>
        <w:tc>
          <w:tcPr>
            <w:tcW w:w="1116" w:type="dxa"/>
            <w:shd w:val="clear" w:color="auto" w:fill="auto"/>
            <w:vAlign w:val="bottom"/>
          </w:tcPr>
          <w:p w14:paraId="5917CE01" w14:textId="59E72675"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166,529</w:t>
            </w:r>
          </w:p>
        </w:tc>
        <w:tc>
          <w:tcPr>
            <w:tcW w:w="1047" w:type="dxa"/>
            <w:shd w:val="clear" w:color="auto" w:fill="auto"/>
            <w:vAlign w:val="bottom"/>
          </w:tcPr>
          <w:p w14:paraId="0146D468" w14:textId="0EEFB502"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r w:rsidRPr="004B33B2">
              <w:rPr>
                <w:rFonts w:ascii="Angsana New" w:hAnsi="Angsana New"/>
                <w:sz w:val="24"/>
                <w:szCs w:val="24"/>
              </w:rPr>
              <w:t>-</w:t>
            </w:r>
          </w:p>
        </w:tc>
      </w:tr>
      <w:tr w:rsidR="000B1571" w:rsidRPr="002A370A" w14:paraId="0E42B340" w14:textId="77777777" w:rsidTr="0050238F">
        <w:trPr>
          <w:trHeight w:val="19"/>
        </w:trPr>
        <w:tc>
          <w:tcPr>
            <w:tcW w:w="2658" w:type="dxa"/>
            <w:shd w:val="clear" w:color="auto" w:fill="auto"/>
          </w:tcPr>
          <w:p w14:paraId="4A201261" w14:textId="534BC6DD" w:rsidR="000B1571" w:rsidRPr="002A370A"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4"/>
                <w:szCs w:val="24"/>
              </w:rPr>
            </w:pPr>
            <w:r w:rsidRPr="00811A84">
              <w:rPr>
                <w:rFonts w:ascii="Angsana New" w:hAnsi="Angsana New"/>
                <w:sz w:val="24"/>
                <w:szCs w:val="24"/>
              </w:rPr>
              <w:t>Short-term loans to related companies</w:t>
            </w:r>
          </w:p>
        </w:tc>
        <w:tc>
          <w:tcPr>
            <w:tcW w:w="1116" w:type="dxa"/>
            <w:shd w:val="clear" w:color="auto" w:fill="auto"/>
            <w:vAlign w:val="bottom"/>
          </w:tcPr>
          <w:p w14:paraId="4B6DE5E2" w14:textId="1961C80D"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200</w:t>
            </w:r>
          </w:p>
        </w:tc>
        <w:tc>
          <w:tcPr>
            <w:tcW w:w="1116" w:type="dxa"/>
            <w:shd w:val="clear" w:color="auto" w:fill="auto"/>
            <w:vAlign w:val="bottom"/>
          </w:tcPr>
          <w:p w14:paraId="5218F65A" w14:textId="77777777"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18" w:type="dxa"/>
            <w:shd w:val="clear" w:color="auto" w:fill="auto"/>
            <w:vAlign w:val="bottom"/>
          </w:tcPr>
          <w:p w14:paraId="22AFC013" w14:textId="77777777"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081" w:type="dxa"/>
            <w:shd w:val="clear" w:color="auto" w:fill="auto"/>
            <w:vAlign w:val="bottom"/>
          </w:tcPr>
          <w:p w14:paraId="4B686986" w14:textId="77777777"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16" w:type="dxa"/>
            <w:shd w:val="clear" w:color="auto" w:fill="auto"/>
            <w:vAlign w:val="bottom"/>
          </w:tcPr>
          <w:p w14:paraId="7FA52499" w14:textId="77777777"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16" w:type="dxa"/>
            <w:shd w:val="clear" w:color="auto" w:fill="auto"/>
            <w:vAlign w:val="bottom"/>
          </w:tcPr>
          <w:p w14:paraId="7D7A0980" w14:textId="72958AE7"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200</w:t>
            </w:r>
          </w:p>
        </w:tc>
        <w:tc>
          <w:tcPr>
            <w:tcW w:w="1047" w:type="dxa"/>
            <w:shd w:val="clear" w:color="auto" w:fill="auto"/>
            <w:vAlign w:val="bottom"/>
          </w:tcPr>
          <w:p w14:paraId="4DCB6085" w14:textId="77777777"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p>
        </w:tc>
      </w:tr>
      <w:tr w:rsidR="000B1571" w:rsidRPr="002A370A" w14:paraId="52CF4DB6" w14:textId="77777777" w:rsidTr="0050238F">
        <w:trPr>
          <w:trHeight w:val="19"/>
        </w:trPr>
        <w:tc>
          <w:tcPr>
            <w:tcW w:w="2658" w:type="dxa"/>
            <w:shd w:val="clear" w:color="auto" w:fill="auto"/>
          </w:tcPr>
          <w:p w14:paraId="6C65BD97" w14:textId="6CA37781" w:rsidR="000B1571" w:rsidRPr="002A370A"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4"/>
                <w:szCs w:val="24"/>
              </w:rPr>
            </w:pPr>
            <w:r w:rsidRPr="002A370A">
              <w:rPr>
                <w:rFonts w:ascii="Angsana New" w:hAnsi="Angsana New"/>
                <w:sz w:val="24"/>
                <w:szCs w:val="24"/>
              </w:rPr>
              <w:t>Short - term loans and interest receivables</w:t>
            </w:r>
            <w:r>
              <w:rPr>
                <w:rFonts w:ascii="Angsana New" w:hAnsi="Angsana New"/>
                <w:sz w:val="24"/>
                <w:szCs w:val="24"/>
              </w:rPr>
              <w:t xml:space="preserve"> </w:t>
            </w:r>
            <w:r w:rsidRPr="002A370A">
              <w:rPr>
                <w:rFonts w:ascii="Angsana New" w:hAnsi="Angsana New"/>
                <w:sz w:val="24"/>
                <w:szCs w:val="24"/>
              </w:rPr>
              <w:t>to associates</w:t>
            </w:r>
          </w:p>
        </w:tc>
        <w:tc>
          <w:tcPr>
            <w:tcW w:w="1116" w:type="dxa"/>
            <w:shd w:val="clear" w:color="auto" w:fill="auto"/>
            <w:vAlign w:val="bottom"/>
          </w:tcPr>
          <w:p w14:paraId="16272DF6" w14:textId="609EBCB2"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6" w:type="dxa"/>
            <w:shd w:val="clear" w:color="auto" w:fill="auto"/>
            <w:vAlign w:val="bottom"/>
          </w:tcPr>
          <w:p w14:paraId="781B039D" w14:textId="2CF7B50C"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8" w:type="dxa"/>
            <w:shd w:val="clear" w:color="auto" w:fill="auto"/>
            <w:vAlign w:val="bottom"/>
          </w:tcPr>
          <w:p w14:paraId="3F66A8A7" w14:textId="53B63D64"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109,085</w:t>
            </w:r>
          </w:p>
        </w:tc>
        <w:tc>
          <w:tcPr>
            <w:tcW w:w="1081" w:type="dxa"/>
            <w:shd w:val="clear" w:color="auto" w:fill="auto"/>
            <w:vAlign w:val="bottom"/>
          </w:tcPr>
          <w:p w14:paraId="6060EA01" w14:textId="6068CB64"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6" w:type="dxa"/>
            <w:shd w:val="clear" w:color="auto" w:fill="auto"/>
            <w:vAlign w:val="bottom"/>
          </w:tcPr>
          <w:p w14:paraId="00FE1251" w14:textId="1ECEF99E"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6" w:type="dxa"/>
            <w:shd w:val="clear" w:color="auto" w:fill="auto"/>
            <w:vAlign w:val="bottom"/>
          </w:tcPr>
          <w:p w14:paraId="2E115AC2" w14:textId="2615205B"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109,085</w:t>
            </w:r>
          </w:p>
        </w:tc>
        <w:tc>
          <w:tcPr>
            <w:tcW w:w="1047" w:type="dxa"/>
            <w:shd w:val="clear" w:color="auto" w:fill="auto"/>
            <w:vAlign w:val="bottom"/>
          </w:tcPr>
          <w:p w14:paraId="6AD39A32" w14:textId="3DA0E0F0"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r w:rsidRPr="004B33B2">
              <w:rPr>
                <w:rFonts w:ascii="Angsana New" w:hAnsi="Angsana New"/>
                <w:sz w:val="24"/>
                <w:szCs w:val="24"/>
              </w:rPr>
              <w:t>1.00</w:t>
            </w:r>
          </w:p>
        </w:tc>
      </w:tr>
      <w:tr w:rsidR="000B1571" w:rsidRPr="002A370A" w14:paraId="0F5EADEE" w14:textId="77777777" w:rsidTr="0050238F">
        <w:trPr>
          <w:trHeight w:val="19"/>
        </w:trPr>
        <w:tc>
          <w:tcPr>
            <w:tcW w:w="2658" w:type="dxa"/>
            <w:shd w:val="clear" w:color="auto" w:fill="auto"/>
          </w:tcPr>
          <w:p w14:paraId="576C5C82" w14:textId="322C978B" w:rsidR="000B1571" w:rsidRPr="002A370A"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4"/>
                <w:szCs w:val="24"/>
              </w:rPr>
            </w:pPr>
            <w:r w:rsidRPr="002A370A">
              <w:rPr>
                <w:rFonts w:ascii="Angsana New" w:hAnsi="Angsana New"/>
                <w:sz w:val="24"/>
                <w:szCs w:val="24"/>
              </w:rPr>
              <w:t>Other current financial assets</w:t>
            </w:r>
          </w:p>
        </w:tc>
        <w:tc>
          <w:tcPr>
            <w:tcW w:w="1116" w:type="dxa"/>
            <w:shd w:val="clear" w:color="auto" w:fill="auto"/>
            <w:vAlign w:val="bottom"/>
          </w:tcPr>
          <w:p w14:paraId="7325C99B" w14:textId="77777777"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16" w:type="dxa"/>
            <w:shd w:val="clear" w:color="auto" w:fill="auto"/>
            <w:vAlign w:val="bottom"/>
          </w:tcPr>
          <w:p w14:paraId="0BB42C1C" w14:textId="77777777"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18" w:type="dxa"/>
            <w:shd w:val="clear" w:color="auto" w:fill="auto"/>
            <w:vAlign w:val="bottom"/>
          </w:tcPr>
          <w:p w14:paraId="1A0CD7C2" w14:textId="77777777"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081" w:type="dxa"/>
            <w:shd w:val="clear" w:color="auto" w:fill="auto"/>
            <w:vAlign w:val="bottom"/>
          </w:tcPr>
          <w:p w14:paraId="79BE000B" w14:textId="77777777"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16" w:type="dxa"/>
            <w:shd w:val="clear" w:color="auto" w:fill="auto"/>
            <w:vAlign w:val="bottom"/>
          </w:tcPr>
          <w:p w14:paraId="0914ACA5" w14:textId="77777777"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16" w:type="dxa"/>
            <w:shd w:val="clear" w:color="auto" w:fill="auto"/>
            <w:vAlign w:val="bottom"/>
          </w:tcPr>
          <w:p w14:paraId="792FF926" w14:textId="77777777"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047" w:type="dxa"/>
            <w:shd w:val="clear" w:color="auto" w:fill="auto"/>
            <w:vAlign w:val="bottom"/>
          </w:tcPr>
          <w:p w14:paraId="40762463" w14:textId="77777777"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p>
        </w:tc>
      </w:tr>
      <w:tr w:rsidR="000B1571" w:rsidRPr="002A370A" w14:paraId="163790F1" w14:textId="77777777" w:rsidTr="0050238F">
        <w:trPr>
          <w:trHeight w:val="19"/>
        </w:trPr>
        <w:tc>
          <w:tcPr>
            <w:tcW w:w="2658" w:type="dxa"/>
            <w:shd w:val="clear" w:color="auto" w:fill="auto"/>
          </w:tcPr>
          <w:p w14:paraId="4DDE9B24" w14:textId="4053855A" w:rsidR="000B1571" w:rsidRPr="002A370A"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4"/>
                <w:szCs w:val="24"/>
              </w:rPr>
            </w:pPr>
            <w:r w:rsidRPr="002A370A">
              <w:rPr>
                <w:rFonts w:ascii="Angsana New" w:hAnsi="Angsana New"/>
                <w:sz w:val="24"/>
                <w:szCs w:val="24"/>
              </w:rPr>
              <w:t>-    Investment unit in fund - not listed on the stock</w:t>
            </w:r>
          </w:p>
        </w:tc>
        <w:tc>
          <w:tcPr>
            <w:tcW w:w="1116" w:type="dxa"/>
            <w:shd w:val="clear" w:color="auto" w:fill="auto"/>
            <w:vAlign w:val="bottom"/>
          </w:tcPr>
          <w:p w14:paraId="6FF295DB" w14:textId="05349790"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6" w:type="dxa"/>
            <w:shd w:val="clear" w:color="auto" w:fill="auto"/>
            <w:vAlign w:val="bottom"/>
          </w:tcPr>
          <w:p w14:paraId="486BF456" w14:textId="1DFA478F"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8" w:type="dxa"/>
            <w:shd w:val="clear" w:color="auto" w:fill="auto"/>
            <w:vAlign w:val="bottom"/>
          </w:tcPr>
          <w:p w14:paraId="708951CB" w14:textId="543E3643"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081" w:type="dxa"/>
            <w:shd w:val="clear" w:color="auto" w:fill="auto"/>
            <w:vAlign w:val="bottom"/>
          </w:tcPr>
          <w:p w14:paraId="5F13CEAF" w14:textId="386E084B"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6" w:type="dxa"/>
            <w:shd w:val="clear" w:color="auto" w:fill="auto"/>
            <w:vAlign w:val="bottom"/>
          </w:tcPr>
          <w:p w14:paraId="15ECE5D2" w14:textId="06BAD55C"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6" w:type="dxa"/>
            <w:shd w:val="clear" w:color="auto" w:fill="auto"/>
            <w:vAlign w:val="bottom"/>
          </w:tcPr>
          <w:p w14:paraId="3C395F63" w14:textId="06310655"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047" w:type="dxa"/>
            <w:shd w:val="clear" w:color="auto" w:fill="auto"/>
            <w:vAlign w:val="bottom"/>
          </w:tcPr>
          <w:p w14:paraId="000D385A" w14:textId="427F13BF"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r w:rsidRPr="004B33B2">
              <w:rPr>
                <w:rFonts w:ascii="Angsana New" w:hAnsi="Angsana New"/>
                <w:sz w:val="24"/>
                <w:szCs w:val="24"/>
              </w:rPr>
              <w:t>-</w:t>
            </w:r>
          </w:p>
        </w:tc>
      </w:tr>
      <w:tr w:rsidR="000B1571" w:rsidRPr="002A370A" w14:paraId="79D1CECA" w14:textId="77777777" w:rsidTr="0050238F">
        <w:trPr>
          <w:trHeight w:val="19"/>
        </w:trPr>
        <w:tc>
          <w:tcPr>
            <w:tcW w:w="2658" w:type="dxa"/>
            <w:shd w:val="clear" w:color="auto" w:fill="auto"/>
          </w:tcPr>
          <w:p w14:paraId="6E90640F" w14:textId="1032F72A" w:rsidR="000B1571" w:rsidRPr="002A370A"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4"/>
                <w:szCs w:val="24"/>
              </w:rPr>
            </w:pPr>
            <w:r w:rsidRPr="002A370A">
              <w:rPr>
                <w:rFonts w:ascii="Angsana New" w:hAnsi="Angsana New"/>
                <w:sz w:val="24"/>
                <w:szCs w:val="24"/>
              </w:rPr>
              <w:t>Non other current financial assets</w:t>
            </w:r>
          </w:p>
        </w:tc>
        <w:tc>
          <w:tcPr>
            <w:tcW w:w="1116" w:type="dxa"/>
            <w:shd w:val="clear" w:color="auto" w:fill="auto"/>
            <w:vAlign w:val="bottom"/>
          </w:tcPr>
          <w:p w14:paraId="345B8557" w14:textId="77777777"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16" w:type="dxa"/>
            <w:shd w:val="clear" w:color="auto" w:fill="auto"/>
            <w:vAlign w:val="bottom"/>
          </w:tcPr>
          <w:p w14:paraId="3617380B" w14:textId="77777777"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18" w:type="dxa"/>
            <w:shd w:val="clear" w:color="auto" w:fill="auto"/>
            <w:vAlign w:val="bottom"/>
          </w:tcPr>
          <w:p w14:paraId="33CDC4E1" w14:textId="77777777"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081" w:type="dxa"/>
            <w:shd w:val="clear" w:color="auto" w:fill="auto"/>
            <w:vAlign w:val="bottom"/>
          </w:tcPr>
          <w:p w14:paraId="7806BF21" w14:textId="77777777"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16" w:type="dxa"/>
            <w:shd w:val="clear" w:color="auto" w:fill="auto"/>
            <w:vAlign w:val="bottom"/>
          </w:tcPr>
          <w:p w14:paraId="35DF5B8F" w14:textId="77777777"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16" w:type="dxa"/>
            <w:shd w:val="clear" w:color="auto" w:fill="auto"/>
            <w:vAlign w:val="bottom"/>
          </w:tcPr>
          <w:p w14:paraId="54C85F7B" w14:textId="77777777"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047" w:type="dxa"/>
            <w:shd w:val="clear" w:color="auto" w:fill="auto"/>
            <w:vAlign w:val="bottom"/>
          </w:tcPr>
          <w:p w14:paraId="2603C60E" w14:textId="77777777"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p>
        </w:tc>
      </w:tr>
      <w:tr w:rsidR="000B1571" w:rsidRPr="002A370A" w14:paraId="2BFC006A" w14:textId="77777777" w:rsidTr="0050238F">
        <w:trPr>
          <w:trHeight w:val="19"/>
        </w:trPr>
        <w:tc>
          <w:tcPr>
            <w:tcW w:w="2658" w:type="dxa"/>
            <w:shd w:val="clear" w:color="auto" w:fill="auto"/>
          </w:tcPr>
          <w:p w14:paraId="133A7955" w14:textId="4C573F20" w:rsidR="000B1571" w:rsidRPr="002A370A"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4"/>
                <w:szCs w:val="24"/>
              </w:rPr>
            </w:pPr>
            <w:r w:rsidRPr="002A370A">
              <w:rPr>
                <w:rFonts w:ascii="Angsana New" w:hAnsi="Angsana New"/>
                <w:sz w:val="24"/>
                <w:szCs w:val="24"/>
              </w:rPr>
              <w:t>-    Open - end fund</w:t>
            </w:r>
          </w:p>
        </w:tc>
        <w:tc>
          <w:tcPr>
            <w:tcW w:w="1116" w:type="dxa"/>
            <w:shd w:val="clear" w:color="auto" w:fill="auto"/>
            <w:vAlign w:val="bottom"/>
          </w:tcPr>
          <w:p w14:paraId="454D717E" w14:textId="55FD5653"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6" w:type="dxa"/>
            <w:shd w:val="clear" w:color="auto" w:fill="auto"/>
            <w:vAlign w:val="bottom"/>
          </w:tcPr>
          <w:p w14:paraId="4707D0C8" w14:textId="6E818032"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8" w:type="dxa"/>
            <w:shd w:val="clear" w:color="auto" w:fill="auto"/>
            <w:vAlign w:val="bottom"/>
          </w:tcPr>
          <w:p w14:paraId="11E1529D" w14:textId="5A65B9CB"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081" w:type="dxa"/>
            <w:shd w:val="clear" w:color="auto" w:fill="auto"/>
            <w:vAlign w:val="bottom"/>
          </w:tcPr>
          <w:p w14:paraId="0C2B0F3B" w14:textId="00DD1A8C"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6" w:type="dxa"/>
            <w:shd w:val="clear" w:color="auto" w:fill="auto"/>
            <w:vAlign w:val="bottom"/>
          </w:tcPr>
          <w:p w14:paraId="6AF3F4C4" w14:textId="45D89635"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6" w:type="dxa"/>
            <w:shd w:val="clear" w:color="auto" w:fill="auto"/>
            <w:vAlign w:val="bottom"/>
          </w:tcPr>
          <w:p w14:paraId="2C01F518" w14:textId="319FB777"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047" w:type="dxa"/>
            <w:shd w:val="clear" w:color="auto" w:fill="auto"/>
            <w:vAlign w:val="bottom"/>
          </w:tcPr>
          <w:p w14:paraId="62247727" w14:textId="6D5A5E94"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r w:rsidRPr="004B33B2">
              <w:rPr>
                <w:rFonts w:ascii="Angsana New" w:hAnsi="Angsana New"/>
                <w:sz w:val="24"/>
                <w:szCs w:val="24"/>
              </w:rPr>
              <w:t>-</w:t>
            </w:r>
          </w:p>
        </w:tc>
      </w:tr>
      <w:tr w:rsidR="000B1571" w:rsidRPr="002A370A" w14:paraId="0161F5D7" w14:textId="77777777" w:rsidTr="0050238F">
        <w:trPr>
          <w:trHeight w:val="19"/>
        </w:trPr>
        <w:tc>
          <w:tcPr>
            <w:tcW w:w="2658" w:type="dxa"/>
            <w:shd w:val="clear" w:color="auto" w:fill="auto"/>
          </w:tcPr>
          <w:p w14:paraId="0FAE9B9C" w14:textId="2D73AD18" w:rsidR="000B1571" w:rsidRPr="002A370A"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4"/>
                <w:szCs w:val="24"/>
              </w:rPr>
            </w:pPr>
            <w:r w:rsidRPr="002A370A">
              <w:rPr>
                <w:rFonts w:ascii="Angsana New" w:hAnsi="Angsana New"/>
                <w:sz w:val="24"/>
                <w:szCs w:val="24"/>
              </w:rPr>
              <w:t>-    Investment of unit fund - not listed on the stock</w:t>
            </w:r>
          </w:p>
        </w:tc>
        <w:tc>
          <w:tcPr>
            <w:tcW w:w="1116" w:type="dxa"/>
            <w:shd w:val="clear" w:color="auto" w:fill="auto"/>
            <w:vAlign w:val="bottom"/>
          </w:tcPr>
          <w:p w14:paraId="38947654" w14:textId="62FE99EA"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6" w:type="dxa"/>
            <w:shd w:val="clear" w:color="auto" w:fill="auto"/>
            <w:vAlign w:val="bottom"/>
          </w:tcPr>
          <w:p w14:paraId="328C595F" w14:textId="716B8B25"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8" w:type="dxa"/>
            <w:shd w:val="clear" w:color="auto" w:fill="auto"/>
            <w:vAlign w:val="bottom"/>
          </w:tcPr>
          <w:p w14:paraId="4D4D57B8" w14:textId="59F20958"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081" w:type="dxa"/>
            <w:shd w:val="clear" w:color="auto" w:fill="auto"/>
            <w:vAlign w:val="bottom"/>
          </w:tcPr>
          <w:p w14:paraId="2B2B0F41" w14:textId="5A31AF83"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6" w:type="dxa"/>
            <w:shd w:val="clear" w:color="auto" w:fill="auto"/>
            <w:vAlign w:val="bottom"/>
          </w:tcPr>
          <w:p w14:paraId="2DF4E930" w14:textId="5BD99BAB"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50,000</w:t>
            </w:r>
          </w:p>
        </w:tc>
        <w:tc>
          <w:tcPr>
            <w:tcW w:w="1116" w:type="dxa"/>
            <w:shd w:val="clear" w:color="auto" w:fill="auto"/>
            <w:vAlign w:val="bottom"/>
          </w:tcPr>
          <w:p w14:paraId="27A28F3C" w14:textId="1CFD4268"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50,000</w:t>
            </w:r>
          </w:p>
        </w:tc>
        <w:tc>
          <w:tcPr>
            <w:tcW w:w="1047" w:type="dxa"/>
            <w:shd w:val="clear" w:color="auto" w:fill="auto"/>
            <w:vAlign w:val="bottom"/>
          </w:tcPr>
          <w:p w14:paraId="225DBE80" w14:textId="234FDAEF"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r w:rsidRPr="004B33B2">
              <w:rPr>
                <w:rFonts w:ascii="Angsana New" w:hAnsi="Angsana New"/>
                <w:sz w:val="24"/>
                <w:szCs w:val="24"/>
              </w:rPr>
              <w:t>-</w:t>
            </w:r>
          </w:p>
        </w:tc>
      </w:tr>
      <w:tr w:rsidR="000B1571" w:rsidRPr="002A370A" w14:paraId="2218A8BB" w14:textId="77777777" w:rsidTr="0050238F">
        <w:trPr>
          <w:trHeight w:val="19"/>
        </w:trPr>
        <w:tc>
          <w:tcPr>
            <w:tcW w:w="2658" w:type="dxa"/>
            <w:shd w:val="clear" w:color="auto" w:fill="auto"/>
          </w:tcPr>
          <w:p w14:paraId="6CDAAFD1" w14:textId="686E45F4" w:rsidR="000B1571" w:rsidRPr="002A370A"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1"/>
              <w:rPr>
                <w:rFonts w:ascii="Angsana New" w:hAnsi="Angsana New"/>
                <w:sz w:val="24"/>
                <w:szCs w:val="24"/>
              </w:rPr>
            </w:pPr>
            <w:r w:rsidRPr="002A370A">
              <w:rPr>
                <w:rFonts w:ascii="Angsana New" w:hAnsi="Angsana New"/>
                <w:color w:val="212121"/>
                <w:sz w:val="24"/>
                <w:szCs w:val="24"/>
                <w:lang w:val="en"/>
              </w:rPr>
              <w:t>Deposit at bank with commitment</w:t>
            </w:r>
          </w:p>
        </w:tc>
        <w:tc>
          <w:tcPr>
            <w:tcW w:w="1116" w:type="dxa"/>
            <w:shd w:val="clear" w:color="auto" w:fill="auto"/>
            <w:vAlign w:val="bottom"/>
          </w:tcPr>
          <w:p w14:paraId="1C97E967" w14:textId="048407AC" w:rsidR="000B1571" w:rsidRPr="007E0075" w:rsidRDefault="000B1571" w:rsidP="000B15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6" w:type="dxa"/>
            <w:shd w:val="clear" w:color="auto" w:fill="auto"/>
            <w:vAlign w:val="bottom"/>
          </w:tcPr>
          <w:p w14:paraId="0AE1CD4B" w14:textId="6C497F49" w:rsidR="000B1571" w:rsidRPr="007E0075" w:rsidRDefault="000B1571" w:rsidP="000B15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1,695</w:t>
            </w:r>
          </w:p>
        </w:tc>
        <w:tc>
          <w:tcPr>
            <w:tcW w:w="1118" w:type="dxa"/>
            <w:shd w:val="clear" w:color="auto" w:fill="auto"/>
            <w:vAlign w:val="bottom"/>
          </w:tcPr>
          <w:p w14:paraId="138D648E" w14:textId="09379A70" w:rsidR="000B1571" w:rsidRPr="007E0075" w:rsidRDefault="000B1571" w:rsidP="000B15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081" w:type="dxa"/>
            <w:shd w:val="clear" w:color="auto" w:fill="auto"/>
            <w:vAlign w:val="bottom"/>
          </w:tcPr>
          <w:p w14:paraId="325758CE" w14:textId="06769CD2" w:rsidR="000B1571" w:rsidRPr="007E0075" w:rsidRDefault="000B1571" w:rsidP="000B15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6" w:type="dxa"/>
            <w:shd w:val="clear" w:color="auto" w:fill="auto"/>
            <w:vAlign w:val="bottom"/>
          </w:tcPr>
          <w:p w14:paraId="5BF699AC" w14:textId="0EB3C519" w:rsidR="000B1571" w:rsidRPr="007E0075" w:rsidRDefault="000B1571" w:rsidP="000B15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6" w:type="dxa"/>
            <w:shd w:val="clear" w:color="auto" w:fill="auto"/>
            <w:vAlign w:val="bottom"/>
          </w:tcPr>
          <w:p w14:paraId="1E72363A" w14:textId="1F3F7AE4" w:rsidR="000B1571" w:rsidRPr="007E0075" w:rsidRDefault="000B1571" w:rsidP="000B15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1,695</w:t>
            </w:r>
          </w:p>
        </w:tc>
        <w:tc>
          <w:tcPr>
            <w:tcW w:w="1047" w:type="dxa"/>
            <w:shd w:val="clear" w:color="auto" w:fill="auto"/>
            <w:vAlign w:val="bottom"/>
          </w:tcPr>
          <w:p w14:paraId="1E970146" w14:textId="5F0CAEB3"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r w:rsidRPr="004B33B2">
              <w:rPr>
                <w:rFonts w:ascii="Angsana New" w:hAnsi="Angsana New"/>
                <w:sz w:val="24"/>
                <w:szCs w:val="24"/>
              </w:rPr>
              <w:t>-</w:t>
            </w:r>
          </w:p>
        </w:tc>
      </w:tr>
      <w:tr w:rsidR="000B1571" w:rsidRPr="002A370A" w14:paraId="3CB55128" w14:textId="77777777" w:rsidTr="0050238F">
        <w:trPr>
          <w:trHeight w:val="19"/>
        </w:trPr>
        <w:tc>
          <w:tcPr>
            <w:tcW w:w="2658" w:type="dxa"/>
            <w:shd w:val="clear" w:color="auto" w:fill="auto"/>
          </w:tcPr>
          <w:p w14:paraId="270DE0A8" w14:textId="6C49D569" w:rsidR="000B1571" w:rsidRPr="002A370A" w:rsidRDefault="000B1571" w:rsidP="000B1571">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4"/>
                <w:szCs w:val="24"/>
                <w:cs/>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16" w:type="dxa"/>
            <w:shd w:val="clear" w:color="auto" w:fill="auto"/>
            <w:vAlign w:val="bottom"/>
          </w:tcPr>
          <w:p w14:paraId="5A7054E3" w14:textId="287383DD" w:rsidR="000B1571" w:rsidRPr="007E0075" w:rsidRDefault="000B1571" w:rsidP="000B15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200</w:t>
            </w:r>
          </w:p>
        </w:tc>
        <w:tc>
          <w:tcPr>
            <w:tcW w:w="1116" w:type="dxa"/>
            <w:shd w:val="clear" w:color="auto" w:fill="auto"/>
            <w:vAlign w:val="bottom"/>
          </w:tcPr>
          <w:p w14:paraId="227569B9" w14:textId="13290561" w:rsidR="000B1571" w:rsidRPr="007E0075" w:rsidRDefault="000B1571" w:rsidP="000B15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1,695</w:t>
            </w:r>
          </w:p>
        </w:tc>
        <w:tc>
          <w:tcPr>
            <w:tcW w:w="1118" w:type="dxa"/>
            <w:shd w:val="clear" w:color="auto" w:fill="auto"/>
            <w:vAlign w:val="bottom"/>
          </w:tcPr>
          <w:p w14:paraId="0D65AF35" w14:textId="10BAD60C" w:rsidR="000B1571" w:rsidRPr="007E0075" w:rsidRDefault="000B1571" w:rsidP="000B15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109,085</w:t>
            </w:r>
          </w:p>
        </w:tc>
        <w:tc>
          <w:tcPr>
            <w:tcW w:w="1081" w:type="dxa"/>
            <w:shd w:val="clear" w:color="auto" w:fill="auto"/>
            <w:vAlign w:val="bottom"/>
          </w:tcPr>
          <w:p w14:paraId="10FF454B" w14:textId="55C9AC15" w:rsidR="000B1571" w:rsidRPr="007E0075" w:rsidRDefault="000B1571" w:rsidP="000B15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19,513</w:t>
            </w:r>
          </w:p>
        </w:tc>
        <w:tc>
          <w:tcPr>
            <w:tcW w:w="1116" w:type="dxa"/>
            <w:shd w:val="clear" w:color="auto" w:fill="auto"/>
            <w:vAlign w:val="bottom"/>
          </w:tcPr>
          <w:p w14:paraId="2C121B33" w14:textId="63DFF378" w:rsidR="000B1571" w:rsidRPr="007E0075" w:rsidRDefault="000B1571" w:rsidP="000B15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216,721</w:t>
            </w:r>
          </w:p>
        </w:tc>
        <w:tc>
          <w:tcPr>
            <w:tcW w:w="1116" w:type="dxa"/>
            <w:shd w:val="clear" w:color="auto" w:fill="auto"/>
            <w:vAlign w:val="bottom"/>
          </w:tcPr>
          <w:p w14:paraId="4DAA3BE8" w14:textId="1B19B2BC" w:rsidR="000B1571" w:rsidRPr="007E0075" w:rsidRDefault="000B1571" w:rsidP="000B157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347,214</w:t>
            </w:r>
          </w:p>
        </w:tc>
        <w:tc>
          <w:tcPr>
            <w:tcW w:w="1047" w:type="dxa"/>
            <w:shd w:val="clear" w:color="auto" w:fill="auto"/>
            <w:vAlign w:val="center"/>
          </w:tcPr>
          <w:p w14:paraId="16C91EF5" w14:textId="77777777" w:rsidR="000B1571" w:rsidRPr="007E0075" w:rsidRDefault="000B1571" w:rsidP="000B1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p>
        </w:tc>
      </w:tr>
      <w:tr w:rsidR="0050238F" w:rsidRPr="002A370A" w14:paraId="71B2D903" w14:textId="77777777" w:rsidTr="0050238F">
        <w:trPr>
          <w:trHeight w:val="19"/>
        </w:trPr>
        <w:tc>
          <w:tcPr>
            <w:tcW w:w="2658" w:type="dxa"/>
            <w:shd w:val="clear" w:color="auto" w:fill="auto"/>
          </w:tcPr>
          <w:p w14:paraId="12F72F32" w14:textId="77777777" w:rsidR="0050238F" w:rsidRPr="002A370A" w:rsidRDefault="0050238F" w:rsidP="0050238F">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color w:val="212121"/>
                <w:sz w:val="24"/>
                <w:szCs w:val="24"/>
                <w:cs/>
              </w:rPr>
            </w:pPr>
            <w:r w:rsidRPr="002A370A">
              <w:rPr>
                <w:rFonts w:ascii="Angsana New" w:hAnsi="Angsana New"/>
                <w:b/>
                <w:bCs/>
                <w:color w:val="212121"/>
                <w:sz w:val="24"/>
                <w:szCs w:val="24"/>
                <w:lang w:val="en"/>
              </w:rPr>
              <w:t>Financial liabilities</w:t>
            </w:r>
          </w:p>
        </w:tc>
        <w:tc>
          <w:tcPr>
            <w:tcW w:w="1116" w:type="dxa"/>
            <w:shd w:val="clear" w:color="auto" w:fill="auto"/>
            <w:vAlign w:val="bottom"/>
          </w:tcPr>
          <w:p w14:paraId="2FDA4577" w14:textId="77777777" w:rsidR="0050238F" w:rsidRPr="007E0075"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16" w:type="dxa"/>
            <w:shd w:val="clear" w:color="auto" w:fill="auto"/>
            <w:vAlign w:val="bottom"/>
          </w:tcPr>
          <w:p w14:paraId="63A7B7D3" w14:textId="77777777" w:rsidR="0050238F" w:rsidRPr="007E0075"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18" w:type="dxa"/>
            <w:shd w:val="clear" w:color="auto" w:fill="auto"/>
            <w:vAlign w:val="bottom"/>
          </w:tcPr>
          <w:p w14:paraId="34441270" w14:textId="77777777" w:rsidR="0050238F" w:rsidRPr="007E0075"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081" w:type="dxa"/>
            <w:shd w:val="clear" w:color="auto" w:fill="auto"/>
            <w:vAlign w:val="bottom"/>
          </w:tcPr>
          <w:p w14:paraId="32842509" w14:textId="77777777" w:rsidR="0050238F" w:rsidRPr="007E0075"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16" w:type="dxa"/>
            <w:shd w:val="clear" w:color="auto" w:fill="auto"/>
            <w:vAlign w:val="bottom"/>
          </w:tcPr>
          <w:p w14:paraId="128D95A7" w14:textId="77777777" w:rsidR="0050238F" w:rsidRPr="007E0075"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16" w:type="dxa"/>
            <w:shd w:val="clear" w:color="auto" w:fill="auto"/>
            <w:vAlign w:val="bottom"/>
          </w:tcPr>
          <w:p w14:paraId="5CB2D0CD" w14:textId="77777777" w:rsidR="0050238F" w:rsidRPr="007E0075"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047" w:type="dxa"/>
            <w:shd w:val="clear" w:color="auto" w:fill="auto"/>
            <w:vAlign w:val="center"/>
          </w:tcPr>
          <w:p w14:paraId="53013DF6" w14:textId="77777777" w:rsidR="0050238F" w:rsidRPr="007E0075"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p>
        </w:tc>
      </w:tr>
      <w:tr w:rsidR="005567DA" w:rsidRPr="002A370A" w14:paraId="1D63B2EB" w14:textId="77777777" w:rsidTr="0050238F">
        <w:trPr>
          <w:trHeight w:val="19"/>
        </w:trPr>
        <w:tc>
          <w:tcPr>
            <w:tcW w:w="2658" w:type="dxa"/>
            <w:shd w:val="clear" w:color="auto" w:fill="auto"/>
          </w:tcPr>
          <w:p w14:paraId="753C2F57" w14:textId="77777777" w:rsidR="005567DA" w:rsidRPr="002A370A"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Trade and other current payables</w:t>
            </w:r>
          </w:p>
        </w:tc>
        <w:tc>
          <w:tcPr>
            <w:tcW w:w="1116" w:type="dxa"/>
            <w:shd w:val="clear" w:color="auto" w:fill="auto"/>
            <w:vAlign w:val="bottom"/>
          </w:tcPr>
          <w:p w14:paraId="20F10223" w14:textId="2175DA3D"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6" w:type="dxa"/>
            <w:shd w:val="clear" w:color="auto" w:fill="auto"/>
            <w:vAlign w:val="bottom"/>
          </w:tcPr>
          <w:p w14:paraId="58EBB0FC" w14:textId="1D2527A4"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8" w:type="dxa"/>
            <w:shd w:val="clear" w:color="auto" w:fill="auto"/>
            <w:vAlign w:val="bottom"/>
          </w:tcPr>
          <w:p w14:paraId="64F19D32" w14:textId="69B2ADE7"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081" w:type="dxa"/>
            <w:shd w:val="clear" w:color="auto" w:fill="auto"/>
            <w:vAlign w:val="bottom"/>
          </w:tcPr>
          <w:p w14:paraId="2428655A" w14:textId="02C700A0"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6" w:type="dxa"/>
            <w:shd w:val="clear" w:color="auto" w:fill="auto"/>
            <w:vAlign w:val="bottom"/>
          </w:tcPr>
          <w:p w14:paraId="3CC4ED89" w14:textId="010DAE03"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37,104</w:t>
            </w:r>
          </w:p>
        </w:tc>
        <w:tc>
          <w:tcPr>
            <w:tcW w:w="1116" w:type="dxa"/>
            <w:shd w:val="clear" w:color="auto" w:fill="auto"/>
            <w:vAlign w:val="bottom"/>
          </w:tcPr>
          <w:p w14:paraId="69D97151" w14:textId="23E31FC7"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37,104</w:t>
            </w:r>
          </w:p>
        </w:tc>
        <w:tc>
          <w:tcPr>
            <w:tcW w:w="1047" w:type="dxa"/>
            <w:shd w:val="clear" w:color="auto" w:fill="auto"/>
            <w:vAlign w:val="bottom"/>
          </w:tcPr>
          <w:p w14:paraId="55DD1461" w14:textId="4A9CE71A"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r w:rsidRPr="004B33B2">
              <w:rPr>
                <w:rFonts w:ascii="Angsana New" w:hAnsi="Angsana New"/>
                <w:sz w:val="24"/>
                <w:szCs w:val="24"/>
              </w:rPr>
              <w:t>-</w:t>
            </w:r>
          </w:p>
        </w:tc>
      </w:tr>
      <w:tr w:rsidR="005567DA" w:rsidRPr="002A370A" w14:paraId="188C2B1D" w14:textId="77777777" w:rsidTr="0050238F">
        <w:trPr>
          <w:trHeight w:val="19"/>
        </w:trPr>
        <w:tc>
          <w:tcPr>
            <w:tcW w:w="2658" w:type="dxa"/>
            <w:shd w:val="clear" w:color="auto" w:fill="auto"/>
          </w:tcPr>
          <w:p w14:paraId="1CC9BB5F" w14:textId="679362D6" w:rsidR="005567DA" w:rsidRPr="002A370A"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Current portion of lease liabilities</w:t>
            </w:r>
          </w:p>
        </w:tc>
        <w:tc>
          <w:tcPr>
            <w:tcW w:w="1116" w:type="dxa"/>
            <w:shd w:val="clear" w:color="auto" w:fill="auto"/>
            <w:vAlign w:val="bottom"/>
          </w:tcPr>
          <w:p w14:paraId="0225DA59" w14:textId="2F6379CA"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27,521</w:t>
            </w:r>
          </w:p>
        </w:tc>
        <w:tc>
          <w:tcPr>
            <w:tcW w:w="1116" w:type="dxa"/>
            <w:shd w:val="clear" w:color="auto" w:fill="auto"/>
            <w:vAlign w:val="bottom"/>
          </w:tcPr>
          <w:p w14:paraId="0136299B" w14:textId="4C5E538D"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8" w:type="dxa"/>
            <w:shd w:val="clear" w:color="auto" w:fill="auto"/>
            <w:vAlign w:val="bottom"/>
          </w:tcPr>
          <w:p w14:paraId="15E6C54D" w14:textId="0710FC39"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081" w:type="dxa"/>
            <w:shd w:val="clear" w:color="auto" w:fill="auto"/>
            <w:vAlign w:val="bottom"/>
          </w:tcPr>
          <w:p w14:paraId="512BE8F7" w14:textId="32D46516"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6" w:type="dxa"/>
            <w:shd w:val="clear" w:color="auto" w:fill="auto"/>
            <w:vAlign w:val="bottom"/>
          </w:tcPr>
          <w:p w14:paraId="1C953C2E" w14:textId="4E170028"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16" w:type="dxa"/>
            <w:shd w:val="clear" w:color="auto" w:fill="auto"/>
            <w:vAlign w:val="bottom"/>
          </w:tcPr>
          <w:p w14:paraId="243284B5" w14:textId="638F8C95"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27,521</w:t>
            </w:r>
          </w:p>
        </w:tc>
        <w:tc>
          <w:tcPr>
            <w:tcW w:w="1047" w:type="dxa"/>
            <w:shd w:val="clear" w:color="auto" w:fill="auto"/>
            <w:vAlign w:val="bottom"/>
          </w:tcPr>
          <w:p w14:paraId="4119DEFB" w14:textId="4A78D81A"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r w:rsidRPr="004B33B2">
              <w:rPr>
                <w:rFonts w:ascii="Angsana New" w:hAnsi="Angsana New"/>
                <w:sz w:val="24"/>
                <w:szCs w:val="24"/>
              </w:rPr>
              <w:t>-</w:t>
            </w:r>
          </w:p>
        </w:tc>
      </w:tr>
      <w:tr w:rsidR="005567DA" w:rsidRPr="002A370A" w14:paraId="4C1FD3ED" w14:textId="77777777" w:rsidTr="0050238F">
        <w:trPr>
          <w:trHeight w:val="19"/>
        </w:trPr>
        <w:tc>
          <w:tcPr>
            <w:tcW w:w="2658" w:type="dxa"/>
            <w:shd w:val="clear" w:color="auto" w:fill="auto"/>
          </w:tcPr>
          <w:p w14:paraId="14D3A782" w14:textId="0900499B" w:rsidR="005567DA" w:rsidRPr="002A370A"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cs/>
              </w:rPr>
            </w:pPr>
            <w:r w:rsidRPr="002A370A">
              <w:rPr>
                <w:rFonts w:ascii="Angsana New" w:hAnsi="Angsana New"/>
                <w:sz w:val="24"/>
                <w:szCs w:val="24"/>
              </w:rPr>
              <w:t>Lease liabilities - net</w:t>
            </w:r>
          </w:p>
        </w:tc>
        <w:tc>
          <w:tcPr>
            <w:tcW w:w="1116" w:type="dxa"/>
            <w:shd w:val="clear" w:color="auto" w:fill="auto"/>
            <w:vAlign w:val="bottom"/>
          </w:tcPr>
          <w:p w14:paraId="16CDDA4E" w14:textId="43AD2B08" w:rsidR="005567DA" w:rsidRPr="007E0075" w:rsidRDefault="005567DA" w:rsidP="005567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6" w:type="dxa"/>
            <w:shd w:val="clear" w:color="auto" w:fill="auto"/>
            <w:vAlign w:val="bottom"/>
          </w:tcPr>
          <w:p w14:paraId="723C9F06" w14:textId="12C7D255" w:rsidR="005567DA" w:rsidRPr="007E0075" w:rsidRDefault="005567DA" w:rsidP="005567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82,000</w:t>
            </w:r>
          </w:p>
        </w:tc>
        <w:tc>
          <w:tcPr>
            <w:tcW w:w="1118" w:type="dxa"/>
            <w:shd w:val="clear" w:color="auto" w:fill="auto"/>
            <w:vAlign w:val="bottom"/>
          </w:tcPr>
          <w:p w14:paraId="1AADAE54" w14:textId="2F83C899" w:rsidR="005567DA" w:rsidRPr="007E0075" w:rsidRDefault="005567DA" w:rsidP="005567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081" w:type="dxa"/>
            <w:shd w:val="clear" w:color="auto" w:fill="auto"/>
            <w:vAlign w:val="bottom"/>
          </w:tcPr>
          <w:p w14:paraId="14059DD1" w14:textId="1789F6A0" w:rsidR="005567DA" w:rsidRPr="007E0075" w:rsidRDefault="005567DA" w:rsidP="005567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6" w:type="dxa"/>
            <w:shd w:val="clear" w:color="auto" w:fill="auto"/>
            <w:vAlign w:val="bottom"/>
          </w:tcPr>
          <w:p w14:paraId="36841179" w14:textId="4A7F1452" w:rsidR="005567DA" w:rsidRPr="007E0075" w:rsidRDefault="005567DA" w:rsidP="005567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6" w:type="dxa"/>
            <w:shd w:val="clear" w:color="auto" w:fill="auto"/>
            <w:vAlign w:val="bottom"/>
          </w:tcPr>
          <w:p w14:paraId="039F31CB" w14:textId="6C9E3F27" w:rsidR="005567DA" w:rsidRPr="007E0075" w:rsidRDefault="005567DA" w:rsidP="005567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82,000</w:t>
            </w:r>
          </w:p>
        </w:tc>
        <w:tc>
          <w:tcPr>
            <w:tcW w:w="1047" w:type="dxa"/>
            <w:shd w:val="clear" w:color="auto" w:fill="auto"/>
            <w:vAlign w:val="center"/>
          </w:tcPr>
          <w:p w14:paraId="0D45DC44" w14:textId="5B27B8DC"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r w:rsidRPr="004B33B2">
              <w:rPr>
                <w:rFonts w:ascii="Angsana New" w:hAnsi="Angsana New"/>
                <w:sz w:val="24"/>
                <w:szCs w:val="24"/>
              </w:rPr>
              <w:t>-</w:t>
            </w:r>
          </w:p>
        </w:tc>
      </w:tr>
      <w:tr w:rsidR="005567DA" w:rsidRPr="002A370A" w14:paraId="0BBEFB11" w14:textId="77777777" w:rsidTr="0050238F">
        <w:trPr>
          <w:trHeight w:val="19"/>
        </w:trPr>
        <w:tc>
          <w:tcPr>
            <w:tcW w:w="2658" w:type="dxa"/>
            <w:shd w:val="clear" w:color="auto" w:fill="auto"/>
          </w:tcPr>
          <w:p w14:paraId="7C11FFEA" w14:textId="74E85A73" w:rsidR="005567DA" w:rsidRPr="002A370A" w:rsidRDefault="005567DA" w:rsidP="005567DA">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4"/>
                <w:szCs w:val="24"/>
                <w:cs/>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16" w:type="dxa"/>
            <w:shd w:val="clear" w:color="auto" w:fill="auto"/>
            <w:vAlign w:val="bottom"/>
          </w:tcPr>
          <w:p w14:paraId="5993A586" w14:textId="60115C41" w:rsidR="005567DA" w:rsidRPr="007E0075" w:rsidRDefault="005567DA" w:rsidP="005567D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27,521</w:t>
            </w:r>
          </w:p>
        </w:tc>
        <w:tc>
          <w:tcPr>
            <w:tcW w:w="1116" w:type="dxa"/>
            <w:shd w:val="clear" w:color="auto" w:fill="auto"/>
            <w:vAlign w:val="bottom"/>
          </w:tcPr>
          <w:p w14:paraId="1041E6B7" w14:textId="31B16F23" w:rsidR="005567DA" w:rsidRPr="007E0075" w:rsidRDefault="005567DA" w:rsidP="005567D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82,000</w:t>
            </w:r>
          </w:p>
        </w:tc>
        <w:tc>
          <w:tcPr>
            <w:tcW w:w="1118" w:type="dxa"/>
            <w:shd w:val="clear" w:color="auto" w:fill="auto"/>
            <w:vAlign w:val="bottom"/>
          </w:tcPr>
          <w:p w14:paraId="4B3CB693" w14:textId="7487F841" w:rsidR="005567DA" w:rsidRPr="007E0075" w:rsidRDefault="005567DA" w:rsidP="005567D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081" w:type="dxa"/>
            <w:shd w:val="clear" w:color="auto" w:fill="auto"/>
            <w:vAlign w:val="bottom"/>
          </w:tcPr>
          <w:p w14:paraId="7334F2CD" w14:textId="3B4B0531" w:rsidR="005567DA" w:rsidRPr="007E0075" w:rsidRDefault="005567DA" w:rsidP="005567D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16" w:type="dxa"/>
            <w:shd w:val="clear" w:color="auto" w:fill="auto"/>
            <w:vAlign w:val="bottom"/>
          </w:tcPr>
          <w:p w14:paraId="515394AA" w14:textId="1A0BD9C4" w:rsidR="005567DA" w:rsidRPr="007E0075" w:rsidRDefault="005567DA" w:rsidP="005567D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37,104</w:t>
            </w:r>
          </w:p>
        </w:tc>
        <w:tc>
          <w:tcPr>
            <w:tcW w:w="1116" w:type="dxa"/>
            <w:shd w:val="clear" w:color="auto" w:fill="auto"/>
            <w:vAlign w:val="bottom"/>
          </w:tcPr>
          <w:p w14:paraId="0E7B10B5" w14:textId="51AC2F3C" w:rsidR="005567DA" w:rsidRPr="007E0075" w:rsidRDefault="005567DA" w:rsidP="005567D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146,625</w:t>
            </w:r>
          </w:p>
        </w:tc>
        <w:tc>
          <w:tcPr>
            <w:tcW w:w="1047" w:type="dxa"/>
            <w:shd w:val="clear" w:color="auto" w:fill="auto"/>
            <w:vAlign w:val="center"/>
          </w:tcPr>
          <w:p w14:paraId="223CA627" w14:textId="77777777"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p>
        </w:tc>
      </w:tr>
    </w:tbl>
    <w:p w14:paraId="0C933B5C" w14:textId="59E7A82F" w:rsidR="002754EA" w:rsidRDefault="002754EA"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272BF7B4" w14:textId="5CCA8C0E" w:rsidR="004901EF" w:rsidRDefault="004901EF"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616BE2DB" w14:textId="02EAC95F" w:rsidR="004901EF" w:rsidRDefault="004901EF"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043C04E0" w14:textId="0D93C42C" w:rsidR="004901EF" w:rsidRDefault="004901EF"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78D97854" w14:textId="49EA33DA" w:rsidR="004901EF" w:rsidRDefault="004901EF"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38D401B2" w14:textId="77777777" w:rsidR="004901EF" w:rsidRPr="002A370A" w:rsidRDefault="004901EF"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cs/>
        </w:rPr>
      </w:pPr>
    </w:p>
    <w:tbl>
      <w:tblPr>
        <w:tblW w:w="10530" w:type="dxa"/>
        <w:tblInd w:w="-432" w:type="dxa"/>
        <w:tblLayout w:type="fixed"/>
        <w:tblLook w:val="04A0" w:firstRow="1" w:lastRow="0" w:firstColumn="1" w:lastColumn="0" w:noHBand="0" w:noVBand="1"/>
      </w:tblPr>
      <w:tblGrid>
        <w:gridCol w:w="2700"/>
        <w:gridCol w:w="1134"/>
        <w:gridCol w:w="1134"/>
        <w:gridCol w:w="1134"/>
        <w:gridCol w:w="1098"/>
        <w:gridCol w:w="1134"/>
        <w:gridCol w:w="1134"/>
        <w:gridCol w:w="1062"/>
      </w:tblGrid>
      <w:tr w:rsidR="00424A9B" w:rsidRPr="002A370A" w14:paraId="3E07D322" w14:textId="77777777" w:rsidTr="00135A31">
        <w:trPr>
          <w:tblHeader/>
        </w:trPr>
        <w:tc>
          <w:tcPr>
            <w:tcW w:w="2700" w:type="dxa"/>
            <w:shd w:val="clear" w:color="auto" w:fill="auto"/>
          </w:tcPr>
          <w:p w14:paraId="56C372F2"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231D81C3"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424A9B" w:rsidRPr="002A370A" w14:paraId="0B6B7CC0" w14:textId="77777777" w:rsidTr="00135A31">
        <w:trPr>
          <w:tblHeader/>
        </w:trPr>
        <w:tc>
          <w:tcPr>
            <w:tcW w:w="2700" w:type="dxa"/>
            <w:shd w:val="clear" w:color="auto" w:fill="auto"/>
          </w:tcPr>
          <w:p w14:paraId="4D3B8928"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00099A27"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Consolidated Financial Statements</w:t>
            </w:r>
          </w:p>
        </w:tc>
      </w:tr>
      <w:tr w:rsidR="00424A9B" w:rsidRPr="002A370A" w14:paraId="2EE6B5CD" w14:textId="77777777" w:rsidTr="00135A31">
        <w:trPr>
          <w:tblHeader/>
        </w:trPr>
        <w:tc>
          <w:tcPr>
            <w:tcW w:w="2700" w:type="dxa"/>
            <w:shd w:val="clear" w:color="auto" w:fill="auto"/>
          </w:tcPr>
          <w:p w14:paraId="359D762B"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74CB1B64" w14:textId="0A672F3C"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As at December 31, 20</w:t>
            </w:r>
            <w:r w:rsidR="002976AE" w:rsidRPr="002A370A">
              <w:rPr>
                <w:rFonts w:ascii="Angsana New" w:hAnsi="Angsana New"/>
                <w:sz w:val="24"/>
                <w:szCs w:val="24"/>
              </w:rPr>
              <w:t>20</w:t>
            </w:r>
          </w:p>
        </w:tc>
      </w:tr>
      <w:tr w:rsidR="00424A9B" w:rsidRPr="002A370A" w14:paraId="6B00B404" w14:textId="77777777" w:rsidTr="00135A31">
        <w:trPr>
          <w:tblHeader/>
        </w:trPr>
        <w:tc>
          <w:tcPr>
            <w:tcW w:w="2700" w:type="dxa"/>
            <w:shd w:val="clear" w:color="auto" w:fill="auto"/>
          </w:tcPr>
          <w:p w14:paraId="63D957A8"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3402" w:type="dxa"/>
            <w:gridSpan w:val="3"/>
            <w:shd w:val="clear" w:color="auto" w:fill="auto"/>
            <w:vAlign w:val="bottom"/>
          </w:tcPr>
          <w:p w14:paraId="2404AE3C" w14:textId="0C6A0F72"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color w:val="212121"/>
                <w:sz w:val="24"/>
                <w:szCs w:val="24"/>
                <w:shd w:val="clear" w:color="auto" w:fill="FFFFFF"/>
              </w:rPr>
              <w:t xml:space="preserve">Fixed </w:t>
            </w:r>
            <w:r w:rsidR="004E2527" w:rsidRPr="002A370A">
              <w:rPr>
                <w:rFonts w:ascii="Angsana New" w:hAnsi="Angsana New"/>
                <w:color w:val="212121"/>
                <w:sz w:val="24"/>
                <w:szCs w:val="24"/>
                <w:shd w:val="clear" w:color="auto" w:fill="FFFFFF"/>
              </w:rPr>
              <w:t xml:space="preserve">interest </w:t>
            </w:r>
            <w:r w:rsidRPr="002A370A">
              <w:rPr>
                <w:rFonts w:ascii="Angsana New" w:hAnsi="Angsana New"/>
                <w:color w:val="212121"/>
                <w:sz w:val="24"/>
                <w:szCs w:val="24"/>
                <w:shd w:val="clear" w:color="auto" w:fill="FFFFFF"/>
              </w:rPr>
              <w:t>rate</w:t>
            </w:r>
          </w:p>
        </w:tc>
        <w:tc>
          <w:tcPr>
            <w:tcW w:w="1098" w:type="dxa"/>
            <w:vMerge w:val="restart"/>
            <w:shd w:val="clear" w:color="auto" w:fill="auto"/>
            <w:vAlign w:val="bottom"/>
          </w:tcPr>
          <w:p w14:paraId="629D0458" w14:textId="77777777" w:rsidR="00424A9B" w:rsidRPr="002A370A" w:rsidRDefault="00424A9B" w:rsidP="00424A9B">
            <w:pPr>
              <w:pBdr>
                <w:bottom w:val="single" w:sz="4" w:space="1" w:color="auto"/>
              </w:pBdr>
              <w:spacing w:line="300" w:lineRule="exact"/>
              <w:jc w:val="center"/>
              <w:rPr>
                <w:rFonts w:ascii="Angsana New" w:hAnsi="Angsana New"/>
                <w:sz w:val="24"/>
                <w:szCs w:val="24"/>
              </w:rPr>
            </w:pPr>
            <w:r w:rsidRPr="002A370A">
              <w:rPr>
                <w:rFonts w:ascii="Angsana New" w:hAnsi="Angsana New"/>
                <w:sz w:val="24"/>
                <w:szCs w:val="24"/>
              </w:rPr>
              <w:t>Floating interest rate</w:t>
            </w:r>
          </w:p>
        </w:tc>
        <w:tc>
          <w:tcPr>
            <w:tcW w:w="1134" w:type="dxa"/>
            <w:vMerge w:val="restart"/>
            <w:shd w:val="clear" w:color="auto" w:fill="auto"/>
            <w:vAlign w:val="bottom"/>
          </w:tcPr>
          <w:p w14:paraId="3CBC87EC" w14:textId="77777777" w:rsidR="00424A9B" w:rsidRPr="002A370A" w:rsidRDefault="00424A9B" w:rsidP="00424A9B">
            <w:pPr>
              <w:pBdr>
                <w:bottom w:val="single" w:sz="4" w:space="1" w:color="auto"/>
              </w:pBdr>
              <w:spacing w:line="300" w:lineRule="exact"/>
              <w:ind w:left="-138" w:right="-168"/>
              <w:jc w:val="center"/>
              <w:rPr>
                <w:rFonts w:ascii="Angsana New" w:hAnsi="Angsana New"/>
                <w:sz w:val="24"/>
                <w:szCs w:val="24"/>
              </w:rPr>
            </w:pPr>
            <w:r w:rsidRPr="002A370A">
              <w:rPr>
                <w:rFonts w:ascii="Angsana New" w:hAnsi="Angsana New"/>
                <w:sz w:val="24"/>
                <w:szCs w:val="24"/>
              </w:rPr>
              <w:t>Non - interest bearing</w:t>
            </w:r>
          </w:p>
        </w:tc>
        <w:tc>
          <w:tcPr>
            <w:tcW w:w="1134" w:type="dxa"/>
            <w:vMerge w:val="restart"/>
            <w:shd w:val="clear" w:color="auto" w:fill="auto"/>
            <w:vAlign w:val="bottom"/>
          </w:tcPr>
          <w:p w14:paraId="27B74E6A"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t>Total</w:t>
            </w:r>
          </w:p>
        </w:tc>
        <w:tc>
          <w:tcPr>
            <w:tcW w:w="1062" w:type="dxa"/>
            <w:vMerge w:val="restart"/>
            <w:shd w:val="clear" w:color="auto" w:fill="auto"/>
            <w:vAlign w:val="bottom"/>
          </w:tcPr>
          <w:p w14:paraId="3E47FEA4"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Effective interest rate</w:t>
            </w:r>
          </w:p>
        </w:tc>
      </w:tr>
      <w:tr w:rsidR="00424A9B" w:rsidRPr="002A370A" w14:paraId="148A5637" w14:textId="77777777" w:rsidTr="00135A31">
        <w:trPr>
          <w:trHeight w:val="823"/>
          <w:tblHeader/>
        </w:trPr>
        <w:tc>
          <w:tcPr>
            <w:tcW w:w="2700" w:type="dxa"/>
            <w:shd w:val="clear" w:color="auto" w:fill="auto"/>
          </w:tcPr>
          <w:p w14:paraId="1506E083"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vAlign w:val="bottom"/>
          </w:tcPr>
          <w:p w14:paraId="43DFBA29" w14:textId="77777777" w:rsidR="00424A9B" w:rsidRPr="002A370A" w:rsidRDefault="00424A9B" w:rsidP="00424A9B">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4"/>
                <w:szCs w:val="24"/>
                <w:cs/>
              </w:rPr>
            </w:pPr>
            <w:r w:rsidRPr="002A370A">
              <w:rPr>
                <w:rFonts w:ascii="Angsana New" w:hAnsi="Angsana New"/>
                <w:color w:val="212121"/>
                <w:sz w:val="24"/>
                <w:szCs w:val="24"/>
                <w:lang w:val="en"/>
              </w:rPr>
              <w:t>Within 1 year</w:t>
            </w:r>
          </w:p>
        </w:tc>
        <w:tc>
          <w:tcPr>
            <w:tcW w:w="1134" w:type="dxa"/>
            <w:shd w:val="clear" w:color="auto" w:fill="auto"/>
            <w:vAlign w:val="bottom"/>
          </w:tcPr>
          <w:p w14:paraId="78F5960D"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br/>
            </w:r>
            <w:r w:rsidRPr="002A370A">
              <w:rPr>
                <w:rFonts w:ascii="Angsana New" w:hAnsi="Angsana New"/>
                <w:color w:val="212121"/>
                <w:sz w:val="24"/>
                <w:szCs w:val="24"/>
                <w:shd w:val="clear" w:color="auto" w:fill="FFFFFF"/>
              </w:rPr>
              <w:t>1 - 5 years</w:t>
            </w:r>
          </w:p>
        </w:tc>
        <w:tc>
          <w:tcPr>
            <w:tcW w:w="1134" w:type="dxa"/>
            <w:shd w:val="clear" w:color="auto" w:fill="auto"/>
            <w:vAlign w:val="bottom"/>
          </w:tcPr>
          <w:p w14:paraId="008A64CA"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color w:val="212121"/>
                <w:sz w:val="24"/>
                <w:szCs w:val="24"/>
                <w:shd w:val="clear" w:color="auto" w:fill="FFFFFF"/>
              </w:rPr>
              <w:t>Over 5 years</w:t>
            </w:r>
          </w:p>
        </w:tc>
        <w:tc>
          <w:tcPr>
            <w:tcW w:w="1098" w:type="dxa"/>
            <w:vMerge/>
            <w:shd w:val="clear" w:color="auto" w:fill="auto"/>
            <w:vAlign w:val="bottom"/>
          </w:tcPr>
          <w:p w14:paraId="58495ACB"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112D0D8B"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086D4CBD"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062" w:type="dxa"/>
            <w:vMerge/>
            <w:shd w:val="clear" w:color="auto" w:fill="auto"/>
            <w:vAlign w:val="bottom"/>
          </w:tcPr>
          <w:p w14:paraId="6425ADD3"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4E2527" w:rsidRPr="002A370A" w14:paraId="250B2477" w14:textId="77777777" w:rsidTr="00734F2A">
        <w:tc>
          <w:tcPr>
            <w:tcW w:w="2700" w:type="dxa"/>
            <w:shd w:val="clear" w:color="auto" w:fill="auto"/>
          </w:tcPr>
          <w:p w14:paraId="1A1A384D"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7AEE9DE9"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2F2CFFD6"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6C5F88E2"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98" w:type="dxa"/>
            <w:shd w:val="clear" w:color="auto" w:fill="auto"/>
          </w:tcPr>
          <w:p w14:paraId="281345A2"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06631153"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219C5CD8"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62" w:type="dxa"/>
            <w:shd w:val="clear" w:color="auto" w:fill="auto"/>
          </w:tcPr>
          <w:p w14:paraId="06A28D15" w14:textId="4852541F"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4"/>
                <w:szCs w:val="24"/>
              </w:rPr>
            </w:pPr>
            <w:r w:rsidRPr="002A370A">
              <w:rPr>
                <w:rFonts w:ascii="Angsana New" w:hAnsi="Angsana New"/>
                <w:sz w:val="24"/>
                <w:szCs w:val="24"/>
              </w:rPr>
              <w:t>(Percentage per annum</w:t>
            </w:r>
            <w:r w:rsidRPr="002A370A">
              <w:rPr>
                <w:rFonts w:ascii="Angsana New" w:hAnsi="Angsana New"/>
                <w:sz w:val="24"/>
                <w:szCs w:val="24"/>
                <w:cs/>
              </w:rPr>
              <w:t>)</w:t>
            </w:r>
          </w:p>
        </w:tc>
      </w:tr>
      <w:tr w:rsidR="00424A9B" w:rsidRPr="002A370A" w14:paraId="070CC436" w14:textId="77777777" w:rsidTr="00734F2A">
        <w:tc>
          <w:tcPr>
            <w:tcW w:w="2700" w:type="dxa"/>
            <w:shd w:val="clear" w:color="auto" w:fill="auto"/>
          </w:tcPr>
          <w:p w14:paraId="3782A7CC" w14:textId="77777777" w:rsidR="00424A9B" w:rsidRPr="002A370A" w:rsidRDefault="00424A9B" w:rsidP="0047581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b/>
                <w:bCs/>
                <w:color w:val="212121"/>
                <w:sz w:val="24"/>
                <w:szCs w:val="24"/>
              </w:rPr>
            </w:pPr>
            <w:r w:rsidRPr="002A370A">
              <w:rPr>
                <w:rFonts w:ascii="Angsana New" w:hAnsi="Angsana New"/>
                <w:b/>
                <w:bCs/>
                <w:color w:val="212121"/>
                <w:sz w:val="24"/>
                <w:szCs w:val="24"/>
                <w:lang w:val="en"/>
              </w:rPr>
              <w:t>Financial assets</w:t>
            </w:r>
          </w:p>
        </w:tc>
        <w:tc>
          <w:tcPr>
            <w:tcW w:w="1134" w:type="dxa"/>
            <w:shd w:val="clear" w:color="auto" w:fill="auto"/>
            <w:vAlign w:val="bottom"/>
          </w:tcPr>
          <w:p w14:paraId="2A6C0A4A"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DD36FCF"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3751126"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3D1F9414"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F80A2B9"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4EF7CC9"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7292DBF2"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221476" w:rsidRPr="002A370A" w14:paraId="73A947B7" w14:textId="77777777" w:rsidTr="00734F2A">
        <w:tc>
          <w:tcPr>
            <w:tcW w:w="2700" w:type="dxa"/>
            <w:shd w:val="clear" w:color="auto" w:fill="auto"/>
          </w:tcPr>
          <w:p w14:paraId="0FCFF14F"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Cash and cash equivalents</w:t>
            </w:r>
          </w:p>
        </w:tc>
        <w:tc>
          <w:tcPr>
            <w:tcW w:w="1134" w:type="dxa"/>
            <w:shd w:val="clear" w:color="auto" w:fill="auto"/>
            <w:vAlign w:val="bottom"/>
          </w:tcPr>
          <w:p w14:paraId="37692530" w14:textId="181B02B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7C472D6" w14:textId="5F5A1CD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67651C3" w14:textId="6BBD181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242B6D66" w14:textId="6615B51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5,853</w:t>
            </w:r>
          </w:p>
        </w:tc>
        <w:tc>
          <w:tcPr>
            <w:tcW w:w="1134" w:type="dxa"/>
            <w:shd w:val="clear" w:color="auto" w:fill="auto"/>
            <w:vAlign w:val="bottom"/>
          </w:tcPr>
          <w:p w14:paraId="3110A771" w14:textId="102594A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541</w:t>
            </w:r>
          </w:p>
        </w:tc>
        <w:tc>
          <w:tcPr>
            <w:tcW w:w="1134" w:type="dxa"/>
            <w:shd w:val="clear" w:color="auto" w:fill="auto"/>
            <w:vAlign w:val="bottom"/>
          </w:tcPr>
          <w:p w14:paraId="66F4552B" w14:textId="13B958D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6,394</w:t>
            </w:r>
          </w:p>
        </w:tc>
        <w:tc>
          <w:tcPr>
            <w:tcW w:w="1062" w:type="dxa"/>
            <w:shd w:val="clear" w:color="auto" w:fill="auto"/>
            <w:vAlign w:val="bottom"/>
          </w:tcPr>
          <w:p w14:paraId="46743886" w14:textId="24274B0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0.25 - 0.62</w:t>
            </w:r>
          </w:p>
        </w:tc>
      </w:tr>
      <w:tr w:rsidR="00221476" w:rsidRPr="002A370A" w14:paraId="602F5B05" w14:textId="77777777" w:rsidTr="00734F2A">
        <w:tc>
          <w:tcPr>
            <w:tcW w:w="2700" w:type="dxa"/>
            <w:shd w:val="clear" w:color="auto" w:fill="auto"/>
          </w:tcPr>
          <w:p w14:paraId="591F3CC1" w14:textId="6C52322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Trade and other current receivables - net</w:t>
            </w:r>
          </w:p>
        </w:tc>
        <w:tc>
          <w:tcPr>
            <w:tcW w:w="1134" w:type="dxa"/>
            <w:shd w:val="clear" w:color="auto" w:fill="auto"/>
            <w:vAlign w:val="bottom"/>
          </w:tcPr>
          <w:p w14:paraId="1E6A8CDC" w14:textId="4066B39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98,048</w:t>
            </w:r>
          </w:p>
        </w:tc>
        <w:tc>
          <w:tcPr>
            <w:tcW w:w="1134" w:type="dxa"/>
            <w:shd w:val="clear" w:color="auto" w:fill="auto"/>
            <w:vAlign w:val="bottom"/>
          </w:tcPr>
          <w:p w14:paraId="78AA981A" w14:textId="159DB0E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439A28E3" w14:textId="5D35E30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0C1F67A8" w14:textId="4E306F7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BD84DAE" w14:textId="770FE1E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61,879</w:t>
            </w:r>
          </w:p>
        </w:tc>
        <w:tc>
          <w:tcPr>
            <w:tcW w:w="1134" w:type="dxa"/>
            <w:shd w:val="clear" w:color="auto" w:fill="auto"/>
            <w:vAlign w:val="bottom"/>
          </w:tcPr>
          <w:p w14:paraId="2428E826" w14:textId="1E4FDE1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159,927</w:t>
            </w:r>
          </w:p>
        </w:tc>
        <w:tc>
          <w:tcPr>
            <w:tcW w:w="1062" w:type="dxa"/>
            <w:shd w:val="clear" w:color="auto" w:fill="auto"/>
            <w:vAlign w:val="bottom"/>
          </w:tcPr>
          <w:p w14:paraId="505ECEC6" w14:textId="19825F6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8.00 - 15.00</w:t>
            </w:r>
          </w:p>
        </w:tc>
      </w:tr>
      <w:tr w:rsidR="00424A9B" w:rsidRPr="002A370A" w14:paraId="07AFA949" w14:textId="77777777" w:rsidTr="00734F2A">
        <w:tc>
          <w:tcPr>
            <w:tcW w:w="2700" w:type="dxa"/>
            <w:shd w:val="clear" w:color="auto" w:fill="auto"/>
          </w:tcPr>
          <w:p w14:paraId="40312BEB" w14:textId="1319B459" w:rsidR="00424A9B" w:rsidRPr="002A370A" w:rsidRDefault="00EE5274"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Other</w:t>
            </w:r>
            <w:r w:rsidR="00424A9B" w:rsidRPr="002A370A">
              <w:rPr>
                <w:rFonts w:ascii="Angsana New" w:hAnsi="Angsana New"/>
                <w:sz w:val="24"/>
                <w:szCs w:val="24"/>
              </w:rPr>
              <w:t xml:space="preserve"> </w:t>
            </w:r>
            <w:r w:rsidR="00D21E84" w:rsidRPr="002A370A">
              <w:rPr>
                <w:rFonts w:ascii="Angsana New" w:hAnsi="Angsana New"/>
                <w:sz w:val="24"/>
                <w:szCs w:val="24"/>
              </w:rPr>
              <w:t>current financial assets</w:t>
            </w:r>
          </w:p>
        </w:tc>
        <w:tc>
          <w:tcPr>
            <w:tcW w:w="1134" w:type="dxa"/>
            <w:shd w:val="clear" w:color="auto" w:fill="auto"/>
            <w:vAlign w:val="bottom"/>
          </w:tcPr>
          <w:p w14:paraId="396EBAB3" w14:textId="7EAE878A"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7FD472E" w14:textId="5950753D"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AA0ADF6" w14:textId="3C09A6CA"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013EB90C" w14:textId="64D43532"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E4DAC71" w14:textId="7A4FDCBD"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4DD55E6" w14:textId="37635F68"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1A353E9C" w14:textId="1491C5F1"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2C1F70DC" w14:textId="77777777" w:rsidTr="00734F2A">
        <w:tc>
          <w:tcPr>
            <w:tcW w:w="2700" w:type="dxa"/>
            <w:shd w:val="clear" w:color="auto" w:fill="auto"/>
          </w:tcPr>
          <w:p w14:paraId="0DE1D6CB" w14:textId="645CAF2B" w:rsidR="00221476" w:rsidRPr="002A370A" w:rsidRDefault="00221476"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rPr>
            </w:pPr>
            <w:r w:rsidRPr="002A370A">
              <w:rPr>
                <w:rFonts w:ascii="Angsana New" w:hAnsi="Angsana New"/>
                <w:sz w:val="24"/>
                <w:szCs w:val="24"/>
              </w:rPr>
              <w:t>Open - end fund</w:t>
            </w:r>
          </w:p>
        </w:tc>
        <w:tc>
          <w:tcPr>
            <w:tcW w:w="1134" w:type="dxa"/>
            <w:shd w:val="clear" w:color="auto" w:fill="auto"/>
            <w:vAlign w:val="bottom"/>
          </w:tcPr>
          <w:p w14:paraId="2BF9ED09" w14:textId="1302CAF9"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E072A18" w14:textId="1E50AEC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97,030</w:t>
            </w:r>
          </w:p>
        </w:tc>
        <w:tc>
          <w:tcPr>
            <w:tcW w:w="1134" w:type="dxa"/>
            <w:shd w:val="clear" w:color="auto" w:fill="auto"/>
            <w:vAlign w:val="bottom"/>
          </w:tcPr>
          <w:p w14:paraId="63E69A8E" w14:textId="7072AA9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20C43080" w14:textId="0A6FB12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1855C18" w14:textId="106BF0C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42AC409" w14:textId="472B5AC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97,030</w:t>
            </w:r>
          </w:p>
        </w:tc>
        <w:tc>
          <w:tcPr>
            <w:tcW w:w="1062" w:type="dxa"/>
            <w:shd w:val="clear" w:color="auto" w:fill="auto"/>
            <w:vAlign w:val="bottom"/>
          </w:tcPr>
          <w:p w14:paraId="47AF5367" w14:textId="06FE2E0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1.00</w:t>
            </w:r>
          </w:p>
        </w:tc>
      </w:tr>
      <w:tr w:rsidR="00D26B73" w:rsidRPr="002A370A" w14:paraId="37D57130" w14:textId="77777777" w:rsidTr="00734F2A">
        <w:tc>
          <w:tcPr>
            <w:tcW w:w="2700" w:type="dxa"/>
            <w:shd w:val="clear" w:color="auto" w:fill="auto"/>
          </w:tcPr>
          <w:p w14:paraId="6267EBAF" w14:textId="46A2895B" w:rsidR="00D26B73" w:rsidRPr="002A370A" w:rsidRDefault="00D26B73"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Non other current financial assets</w:t>
            </w:r>
          </w:p>
        </w:tc>
        <w:tc>
          <w:tcPr>
            <w:tcW w:w="1134" w:type="dxa"/>
            <w:shd w:val="clear" w:color="auto" w:fill="auto"/>
            <w:vAlign w:val="bottom"/>
          </w:tcPr>
          <w:p w14:paraId="47C984D8"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8FA3E5E"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3376534"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0F32598E"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9A25203"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3310420"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0A77FA99"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4BC4C569" w14:textId="77777777" w:rsidTr="00734F2A">
        <w:tc>
          <w:tcPr>
            <w:tcW w:w="2700" w:type="dxa"/>
            <w:shd w:val="clear" w:color="auto" w:fill="auto"/>
          </w:tcPr>
          <w:p w14:paraId="5C481CBA" w14:textId="2F6124F1" w:rsidR="00221476" w:rsidRPr="002A370A" w:rsidRDefault="00221476"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cs/>
              </w:rPr>
            </w:pPr>
            <w:r w:rsidRPr="002A370A">
              <w:rPr>
                <w:rFonts w:ascii="Angsana New" w:hAnsi="Angsana New"/>
                <w:sz w:val="24"/>
                <w:szCs w:val="24"/>
              </w:rPr>
              <w:t>Investment of unit fund - not listed on the stock exchange</w:t>
            </w:r>
          </w:p>
        </w:tc>
        <w:tc>
          <w:tcPr>
            <w:tcW w:w="1134" w:type="dxa"/>
            <w:shd w:val="clear" w:color="auto" w:fill="auto"/>
            <w:vAlign w:val="bottom"/>
          </w:tcPr>
          <w:p w14:paraId="5582FC69" w14:textId="64D1740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D1A371E" w14:textId="694709B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1C12DC1" w14:textId="7447F49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3B04ECE7" w14:textId="119E227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47011EB4" w14:textId="500AD7F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9,000</w:t>
            </w:r>
          </w:p>
        </w:tc>
        <w:tc>
          <w:tcPr>
            <w:tcW w:w="1134" w:type="dxa"/>
            <w:shd w:val="clear" w:color="auto" w:fill="auto"/>
            <w:vAlign w:val="bottom"/>
          </w:tcPr>
          <w:p w14:paraId="1103AF7E" w14:textId="5235C56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9,000</w:t>
            </w:r>
          </w:p>
        </w:tc>
        <w:tc>
          <w:tcPr>
            <w:tcW w:w="1062" w:type="dxa"/>
            <w:shd w:val="clear" w:color="auto" w:fill="auto"/>
            <w:vAlign w:val="bottom"/>
          </w:tcPr>
          <w:p w14:paraId="55702EEB" w14:textId="6856518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7FEBA119" w14:textId="77777777" w:rsidTr="00734F2A">
        <w:tc>
          <w:tcPr>
            <w:tcW w:w="2700" w:type="dxa"/>
            <w:shd w:val="clear" w:color="auto" w:fill="auto"/>
          </w:tcPr>
          <w:p w14:paraId="007F2CE9" w14:textId="211B0164" w:rsidR="00221476" w:rsidRPr="002A370A" w:rsidRDefault="00221476"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rPr>
            </w:pPr>
            <w:r w:rsidRPr="002A370A">
              <w:rPr>
                <w:rFonts w:ascii="Angsana New" w:hAnsi="Angsana New"/>
                <w:sz w:val="24"/>
                <w:szCs w:val="24"/>
              </w:rPr>
              <w:t>Open - end fund</w:t>
            </w:r>
          </w:p>
        </w:tc>
        <w:tc>
          <w:tcPr>
            <w:tcW w:w="1134" w:type="dxa"/>
            <w:shd w:val="clear" w:color="auto" w:fill="auto"/>
            <w:vAlign w:val="bottom"/>
          </w:tcPr>
          <w:p w14:paraId="29EA8597" w14:textId="2033B35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513CC5F" w14:textId="7A73D80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039427AD" w14:textId="4932C8E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65C2DACB" w14:textId="3C52094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F50961D" w14:textId="323ACDF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182</w:t>
            </w:r>
          </w:p>
        </w:tc>
        <w:tc>
          <w:tcPr>
            <w:tcW w:w="1134" w:type="dxa"/>
            <w:shd w:val="clear" w:color="auto" w:fill="auto"/>
            <w:vAlign w:val="bottom"/>
          </w:tcPr>
          <w:p w14:paraId="519BE280" w14:textId="14FB9F0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182</w:t>
            </w:r>
          </w:p>
        </w:tc>
        <w:tc>
          <w:tcPr>
            <w:tcW w:w="1062" w:type="dxa"/>
            <w:shd w:val="clear" w:color="auto" w:fill="auto"/>
            <w:vAlign w:val="bottom"/>
          </w:tcPr>
          <w:p w14:paraId="644D2E07" w14:textId="140F6D9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2B5635F3" w14:textId="77777777" w:rsidTr="00734F2A">
        <w:tc>
          <w:tcPr>
            <w:tcW w:w="2700" w:type="dxa"/>
            <w:shd w:val="clear" w:color="auto" w:fill="auto"/>
          </w:tcPr>
          <w:p w14:paraId="56D63764" w14:textId="145C2FC5" w:rsidR="00221476" w:rsidRPr="002A370A" w:rsidRDefault="00221476"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rPr>
            </w:pPr>
            <w:r w:rsidRPr="002A370A">
              <w:rPr>
                <w:rFonts w:ascii="Angsana New" w:hAnsi="Angsana New"/>
                <w:sz w:val="24"/>
                <w:szCs w:val="24"/>
              </w:rPr>
              <w:t>Investment of unit fund - not listed on the stock exchange</w:t>
            </w:r>
          </w:p>
        </w:tc>
        <w:tc>
          <w:tcPr>
            <w:tcW w:w="1134" w:type="dxa"/>
            <w:shd w:val="clear" w:color="auto" w:fill="auto"/>
            <w:vAlign w:val="bottom"/>
          </w:tcPr>
          <w:p w14:paraId="7317E6E5" w14:textId="5269369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701CAC9" w14:textId="51112EA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ACD7AEE" w14:textId="2EB541C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57F1C451" w14:textId="397BBD6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10538AE" w14:textId="4BE5F56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150,000</w:t>
            </w:r>
          </w:p>
        </w:tc>
        <w:tc>
          <w:tcPr>
            <w:tcW w:w="1134" w:type="dxa"/>
            <w:shd w:val="clear" w:color="auto" w:fill="auto"/>
            <w:vAlign w:val="bottom"/>
          </w:tcPr>
          <w:p w14:paraId="705C6292" w14:textId="3DF5233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150,000</w:t>
            </w:r>
          </w:p>
        </w:tc>
        <w:tc>
          <w:tcPr>
            <w:tcW w:w="1062" w:type="dxa"/>
            <w:shd w:val="clear" w:color="auto" w:fill="auto"/>
            <w:vAlign w:val="bottom"/>
          </w:tcPr>
          <w:p w14:paraId="233E6284" w14:textId="45771FB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30DB7953" w14:textId="77777777" w:rsidTr="00734F2A">
        <w:tc>
          <w:tcPr>
            <w:tcW w:w="2700" w:type="dxa"/>
            <w:shd w:val="clear" w:color="auto" w:fill="auto"/>
          </w:tcPr>
          <w:p w14:paraId="25607682" w14:textId="2AC5D5D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color w:val="212121"/>
                <w:sz w:val="24"/>
                <w:szCs w:val="24"/>
                <w:lang w:val="en"/>
              </w:rPr>
              <w:t xml:space="preserve">Deposit at </w:t>
            </w:r>
            <w:r w:rsidRPr="002A370A">
              <w:rPr>
                <w:rFonts w:ascii="Angsana New" w:hAnsi="Angsana New"/>
                <w:sz w:val="24"/>
                <w:szCs w:val="24"/>
              </w:rPr>
              <w:t>bank</w:t>
            </w:r>
            <w:r w:rsidRPr="002A370A">
              <w:rPr>
                <w:rFonts w:ascii="Angsana New" w:hAnsi="Angsana New"/>
                <w:color w:val="212121"/>
                <w:sz w:val="24"/>
                <w:szCs w:val="24"/>
                <w:lang w:val="en"/>
              </w:rPr>
              <w:t xml:space="preserve"> with commitment</w:t>
            </w:r>
          </w:p>
        </w:tc>
        <w:tc>
          <w:tcPr>
            <w:tcW w:w="1134" w:type="dxa"/>
            <w:shd w:val="clear" w:color="auto" w:fill="auto"/>
            <w:vAlign w:val="bottom"/>
          </w:tcPr>
          <w:p w14:paraId="00AF1ACB" w14:textId="2DF9DBC2"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8A38EBF" w14:textId="22A2D8DD"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47,788</w:t>
            </w:r>
          </w:p>
        </w:tc>
        <w:tc>
          <w:tcPr>
            <w:tcW w:w="1134" w:type="dxa"/>
            <w:shd w:val="clear" w:color="auto" w:fill="auto"/>
            <w:vAlign w:val="bottom"/>
          </w:tcPr>
          <w:p w14:paraId="15A82DA7" w14:textId="5FDA1974"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6FEC0CB3" w14:textId="6020F92A"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4DB00F3C" w14:textId="62BCB16C"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6455353" w14:textId="2B2FC143"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47,788</w:t>
            </w:r>
          </w:p>
        </w:tc>
        <w:tc>
          <w:tcPr>
            <w:tcW w:w="1062" w:type="dxa"/>
            <w:shd w:val="clear" w:color="auto" w:fill="auto"/>
            <w:vAlign w:val="bottom"/>
          </w:tcPr>
          <w:p w14:paraId="5C9A91E2" w14:textId="7D66BF5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0.90 - 1.30</w:t>
            </w:r>
          </w:p>
        </w:tc>
      </w:tr>
      <w:tr w:rsidR="00221476" w:rsidRPr="002A370A" w14:paraId="5457B440" w14:textId="77777777" w:rsidTr="002D45F0">
        <w:tc>
          <w:tcPr>
            <w:tcW w:w="2700" w:type="dxa"/>
            <w:shd w:val="clear" w:color="auto" w:fill="auto"/>
          </w:tcPr>
          <w:p w14:paraId="6ECA200B" w14:textId="11CD5EEB"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4"/>
                <w:szCs w:val="24"/>
                <w:cs/>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34" w:type="dxa"/>
            <w:shd w:val="clear" w:color="auto" w:fill="auto"/>
            <w:vAlign w:val="bottom"/>
          </w:tcPr>
          <w:p w14:paraId="5B3C3D5B" w14:textId="3116ACA2"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98,048</w:t>
            </w:r>
          </w:p>
        </w:tc>
        <w:tc>
          <w:tcPr>
            <w:tcW w:w="1134" w:type="dxa"/>
            <w:shd w:val="clear" w:color="auto" w:fill="auto"/>
            <w:vAlign w:val="bottom"/>
          </w:tcPr>
          <w:p w14:paraId="310AB389" w14:textId="1652624B"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144,818</w:t>
            </w:r>
          </w:p>
        </w:tc>
        <w:tc>
          <w:tcPr>
            <w:tcW w:w="1134" w:type="dxa"/>
            <w:shd w:val="clear" w:color="auto" w:fill="auto"/>
            <w:vAlign w:val="bottom"/>
          </w:tcPr>
          <w:p w14:paraId="029662B1" w14:textId="7AEAA5B1"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5E54E48F" w14:textId="2C364699"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5,853</w:t>
            </w:r>
          </w:p>
        </w:tc>
        <w:tc>
          <w:tcPr>
            <w:tcW w:w="1134" w:type="dxa"/>
            <w:shd w:val="clear" w:color="auto" w:fill="auto"/>
            <w:vAlign w:val="bottom"/>
          </w:tcPr>
          <w:p w14:paraId="79D12DFF" w14:textId="48532905"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221,602</w:t>
            </w:r>
          </w:p>
        </w:tc>
        <w:tc>
          <w:tcPr>
            <w:tcW w:w="1134" w:type="dxa"/>
            <w:shd w:val="clear" w:color="auto" w:fill="auto"/>
            <w:vAlign w:val="bottom"/>
          </w:tcPr>
          <w:p w14:paraId="68DE7DA1" w14:textId="38C46B8F"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470,321</w:t>
            </w:r>
          </w:p>
        </w:tc>
        <w:tc>
          <w:tcPr>
            <w:tcW w:w="1062" w:type="dxa"/>
            <w:shd w:val="clear" w:color="auto" w:fill="auto"/>
            <w:vAlign w:val="center"/>
          </w:tcPr>
          <w:p w14:paraId="3A867C34"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221476" w:rsidRPr="002A370A" w14:paraId="4DCE829B" w14:textId="77777777" w:rsidTr="00734F2A">
        <w:tc>
          <w:tcPr>
            <w:tcW w:w="2700" w:type="dxa"/>
            <w:shd w:val="clear" w:color="auto" w:fill="auto"/>
          </w:tcPr>
          <w:p w14:paraId="43AAE187" w14:textId="77777777"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color w:val="212121"/>
                <w:sz w:val="24"/>
                <w:szCs w:val="24"/>
                <w:cs/>
              </w:rPr>
            </w:pPr>
            <w:r w:rsidRPr="002A370A">
              <w:rPr>
                <w:rFonts w:ascii="Angsana New" w:hAnsi="Angsana New"/>
                <w:b/>
                <w:bCs/>
                <w:color w:val="212121"/>
                <w:sz w:val="24"/>
                <w:szCs w:val="24"/>
                <w:lang w:val="en"/>
              </w:rPr>
              <w:t>Financial liabilities</w:t>
            </w:r>
          </w:p>
        </w:tc>
        <w:tc>
          <w:tcPr>
            <w:tcW w:w="1134" w:type="dxa"/>
            <w:shd w:val="clear" w:color="auto" w:fill="auto"/>
            <w:vAlign w:val="bottom"/>
          </w:tcPr>
          <w:p w14:paraId="0D9ACF90"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71980C9"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86E5EB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3D342EBB"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5F181D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D0F0100"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center"/>
          </w:tcPr>
          <w:p w14:paraId="73A64C6A"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2882B210" w14:textId="77777777" w:rsidTr="00734F2A">
        <w:tc>
          <w:tcPr>
            <w:tcW w:w="2700" w:type="dxa"/>
            <w:shd w:val="clear" w:color="auto" w:fill="auto"/>
          </w:tcPr>
          <w:p w14:paraId="0675572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Trade and other current payables</w:t>
            </w:r>
          </w:p>
        </w:tc>
        <w:tc>
          <w:tcPr>
            <w:tcW w:w="1134" w:type="dxa"/>
            <w:shd w:val="clear" w:color="auto" w:fill="auto"/>
            <w:vAlign w:val="bottom"/>
          </w:tcPr>
          <w:p w14:paraId="5E9CC9F5" w14:textId="2929465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3FFC9997" w14:textId="776EC5D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89D0AAC" w14:textId="6799979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1BAF5A01" w14:textId="1EB270E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311C92F5" w14:textId="0E0A5C8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56,582</w:t>
            </w:r>
          </w:p>
        </w:tc>
        <w:tc>
          <w:tcPr>
            <w:tcW w:w="1134" w:type="dxa"/>
            <w:shd w:val="clear" w:color="auto" w:fill="auto"/>
            <w:vAlign w:val="bottom"/>
          </w:tcPr>
          <w:p w14:paraId="303E9C7E" w14:textId="07A7778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56,582</w:t>
            </w:r>
          </w:p>
        </w:tc>
        <w:tc>
          <w:tcPr>
            <w:tcW w:w="1062" w:type="dxa"/>
            <w:shd w:val="clear" w:color="auto" w:fill="auto"/>
            <w:vAlign w:val="bottom"/>
          </w:tcPr>
          <w:p w14:paraId="6D065F4B" w14:textId="3F6245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42A6CCDE" w14:textId="77777777" w:rsidTr="00734F2A">
        <w:tc>
          <w:tcPr>
            <w:tcW w:w="2700" w:type="dxa"/>
            <w:shd w:val="clear" w:color="auto" w:fill="auto"/>
          </w:tcPr>
          <w:p w14:paraId="0B0D6AFA" w14:textId="348FC7E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Current portion of lease liabilities</w:t>
            </w:r>
          </w:p>
        </w:tc>
        <w:tc>
          <w:tcPr>
            <w:tcW w:w="1134" w:type="dxa"/>
            <w:shd w:val="clear" w:color="auto" w:fill="auto"/>
            <w:vAlign w:val="bottom"/>
          </w:tcPr>
          <w:p w14:paraId="1CCD9E70" w14:textId="56CC3F4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45,885</w:t>
            </w:r>
          </w:p>
        </w:tc>
        <w:tc>
          <w:tcPr>
            <w:tcW w:w="1134" w:type="dxa"/>
            <w:shd w:val="clear" w:color="auto" w:fill="auto"/>
            <w:vAlign w:val="bottom"/>
          </w:tcPr>
          <w:p w14:paraId="1743E936" w14:textId="5D39654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3566AC6" w14:textId="5143489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454B0393" w14:textId="066BB519"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69D4E97A" w14:textId="7BA701B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80DEDAD" w14:textId="07F1DD2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45,885</w:t>
            </w:r>
          </w:p>
        </w:tc>
        <w:tc>
          <w:tcPr>
            <w:tcW w:w="1062" w:type="dxa"/>
            <w:shd w:val="clear" w:color="auto" w:fill="auto"/>
            <w:vAlign w:val="bottom"/>
          </w:tcPr>
          <w:p w14:paraId="3963BF18" w14:textId="05F20CB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5.91</w:t>
            </w:r>
          </w:p>
        </w:tc>
      </w:tr>
      <w:tr w:rsidR="00221476" w:rsidRPr="002A370A" w14:paraId="01F1FF39" w14:textId="77777777" w:rsidTr="00734F2A">
        <w:tc>
          <w:tcPr>
            <w:tcW w:w="2700" w:type="dxa"/>
            <w:shd w:val="clear" w:color="auto" w:fill="auto"/>
          </w:tcPr>
          <w:p w14:paraId="38F5E65B" w14:textId="60DED77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cs/>
              </w:rPr>
            </w:pPr>
            <w:r w:rsidRPr="002A370A">
              <w:rPr>
                <w:rFonts w:ascii="Angsana New" w:hAnsi="Angsana New"/>
                <w:sz w:val="24"/>
                <w:szCs w:val="24"/>
              </w:rPr>
              <w:t>Lease liabilities - net</w:t>
            </w:r>
          </w:p>
        </w:tc>
        <w:tc>
          <w:tcPr>
            <w:tcW w:w="1134" w:type="dxa"/>
            <w:shd w:val="clear" w:color="auto" w:fill="auto"/>
            <w:vAlign w:val="bottom"/>
          </w:tcPr>
          <w:p w14:paraId="4C930308" w14:textId="568D0B95"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3EE818CE" w14:textId="7C4183B7"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207,093</w:t>
            </w:r>
          </w:p>
        </w:tc>
        <w:tc>
          <w:tcPr>
            <w:tcW w:w="1134" w:type="dxa"/>
            <w:shd w:val="clear" w:color="auto" w:fill="auto"/>
            <w:vAlign w:val="bottom"/>
          </w:tcPr>
          <w:p w14:paraId="690C7AF0" w14:textId="24F94BD2"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1ED53CCE" w14:textId="1475D310"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58A68B9" w14:textId="2ACF834F"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9E082C2" w14:textId="2B290772"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207,093</w:t>
            </w:r>
          </w:p>
        </w:tc>
        <w:tc>
          <w:tcPr>
            <w:tcW w:w="1062" w:type="dxa"/>
            <w:shd w:val="clear" w:color="auto" w:fill="auto"/>
            <w:vAlign w:val="center"/>
          </w:tcPr>
          <w:p w14:paraId="15052891" w14:textId="4831969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5.91</w:t>
            </w:r>
          </w:p>
        </w:tc>
      </w:tr>
      <w:tr w:rsidR="00221476" w:rsidRPr="002A370A" w14:paraId="381DC2BD" w14:textId="77777777" w:rsidTr="00734F2A">
        <w:trPr>
          <w:trHeight w:val="229"/>
        </w:trPr>
        <w:tc>
          <w:tcPr>
            <w:tcW w:w="2700" w:type="dxa"/>
            <w:shd w:val="clear" w:color="auto" w:fill="auto"/>
          </w:tcPr>
          <w:p w14:paraId="3BD8D831" w14:textId="2E83CFF3"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4"/>
                <w:szCs w:val="24"/>
                <w:cs/>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34" w:type="dxa"/>
            <w:shd w:val="clear" w:color="auto" w:fill="auto"/>
            <w:vAlign w:val="bottom"/>
          </w:tcPr>
          <w:p w14:paraId="08EAA945" w14:textId="4EBF5354"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45,885</w:t>
            </w:r>
          </w:p>
        </w:tc>
        <w:tc>
          <w:tcPr>
            <w:tcW w:w="1134" w:type="dxa"/>
            <w:shd w:val="clear" w:color="auto" w:fill="auto"/>
            <w:vAlign w:val="bottom"/>
          </w:tcPr>
          <w:p w14:paraId="2D6C81E7" w14:textId="3E1231BA"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207,093</w:t>
            </w:r>
          </w:p>
        </w:tc>
        <w:tc>
          <w:tcPr>
            <w:tcW w:w="1134" w:type="dxa"/>
            <w:shd w:val="clear" w:color="auto" w:fill="auto"/>
            <w:vAlign w:val="bottom"/>
          </w:tcPr>
          <w:p w14:paraId="36C0397C" w14:textId="3E34F76B"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076A173A" w14:textId="7B118A8B"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0C09C2FF" w14:textId="02C2631C"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56,582</w:t>
            </w:r>
          </w:p>
        </w:tc>
        <w:tc>
          <w:tcPr>
            <w:tcW w:w="1134" w:type="dxa"/>
            <w:shd w:val="clear" w:color="auto" w:fill="auto"/>
            <w:vAlign w:val="bottom"/>
          </w:tcPr>
          <w:p w14:paraId="6D8A6994" w14:textId="7D25DC2A"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309,560</w:t>
            </w:r>
          </w:p>
        </w:tc>
        <w:tc>
          <w:tcPr>
            <w:tcW w:w="1062" w:type="dxa"/>
            <w:shd w:val="clear" w:color="auto" w:fill="auto"/>
            <w:vAlign w:val="center"/>
          </w:tcPr>
          <w:p w14:paraId="720154C3"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bl>
    <w:p w14:paraId="75FCAC01" w14:textId="4B967428" w:rsidR="00424A9B" w:rsidRPr="002A370A" w:rsidRDefault="00424A9B"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65F30BCE" w14:textId="3818BF8B"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28790BF1" w14:textId="46CBEB3A"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180BDF46" w14:textId="5A52CF1E"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35E08BE3" w14:textId="77777777" w:rsidR="00777247" w:rsidRPr="002A370A" w:rsidRDefault="00777247"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69A87D57" w14:textId="7FDD585B"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69938E85" w14:textId="5CCF8112"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1F9779F1" w14:textId="068A6FE4"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07F3229F" w14:textId="77777777" w:rsidR="00E609A8" w:rsidRPr="002A370A" w:rsidRDefault="00E609A8"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23AB50DF" w14:textId="5CA7ADFB"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tbl>
      <w:tblPr>
        <w:tblW w:w="10530" w:type="dxa"/>
        <w:tblInd w:w="-432" w:type="dxa"/>
        <w:tblLayout w:type="fixed"/>
        <w:tblLook w:val="04A0" w:firstRow="1" w:lastRow="0" w:firstColumn="1" w:lastColumn="0" w:noHBand="0" w:noVBand="1"/>
      </w:tblPr>
      <w:tblGrid>
        <w:gridCol w:w="2700"/>
        <w:gridCol w:w="1134"/>
        <w:gridCol w:w="1134"/>
        <w:gridCol w:w="1134"/>
        <w:gridCol w:w="1098"/>
        <w:gridCol w:w="1134"/>
        <w:gridCol w:w="1134"/>
        <w:gridCol w:w="1062"/>
      </w:tblGrid>
      <w:tr w:rsidR="00424A9B" w:rsidRPr="002A370A" w14:paraId="4C40FE5A" w14:textId="77777777" w:rsidTr="007B331A">
        <w:trPr>
          <w:tblHeader/>
        </w:trPr>
        <w:tc>
          <w:tcPr>
            <w:tcW w:w="2700" w:type="dxa"/>
            <w:shd w:val="clear" w:color="auto" w:fill="auto"/>
          </w:tcPr>
          <w:p w14:paraId="18172DD9"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4C469EA5"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424A9B" w:rsidRPr="002A370A" w14:paraId="1F9D7907" w14:textId="77777777" w:rsidTr="007B331A">
        <w:trPr>
          <w:tblHeader/>
        </w:trPr>
        <w:tc>
          <w:tcPr>
            <w:tcW w:w="2700" w:type="dxa"/>
            <w:shd w:val="clear" w:color="auto" w:fill="auto"/>
          </w:tcPr>
          <w:p w14:paraId="746A9770"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38408E3D" w14:textId="6A8C71C3"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eastAsia="Calibri" w:hAnsi="Angsana New"/>
                <w:sz w:val="24"/>
                <w:szCs w:val="24"/>
              </w:rPr>
              <w:t>Separate Financial Statements</w:t>
            </w:r>
          </w:p>
        </w:tc>
      </w:tr>
      <w:tr w:rsidR="00424A9B" w:rsidRPr="002A370A" w14:paraId="689056AD" w14:textId="77777777" w:rsidTr="007B331A">
        <w:trPr>
          <w:tblHeader/>
        </w:trPr>
        <w:tc>
          <w:tcPr>
            <w:tcW w:w="2700" w:type="dxa"/>
            <w:shd w:val="clear" w:color="auto" w:fill="auto"/>
          </w:tcPr>
          <w:p w14:paraId="7738C43A"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57CCD83C" w14:textId="55D55A20"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 xml:space="preserve">As at </w:t>
            </w:r>
            <w:r w:rsidR="007E0075">
              <w:rPr>
                <w:rFonts w:ascii="Angsana New" w:hAnsi="Angsana New"/>
                <w:sz w:val="24"/>
                <w:szCs w:val="24"/>
              </w:rPr>
              <w:t>December</w:t>
            </w:r>
            <w:r w:rsidR="002976AE" w:rsidRPr="002A370A">
              <w:rPr>
                <w:rFonts w:ascii="Angsana New" w:hAnsi="Angsana New"/>
                <w:sz w:val="24"/>
                <w:szCs w:val="24"/>
              </w:rPr>
              <w:t xml:space="preserve"> 3</w:t>
            </w:r>
            <w:r w:rsidR="007E0075">
              <w:rPr>
                <w:rFonts w:ascii="Angsana New" w:hAnsi="Angsana New"/>
                <w:sz w:val="24"/>
                <w:szCs w:val="24"/>
              </w:rPr>
              <w:t>1</w:t>
            </w:r>
            <w:r w:rsidR="002976AE" w:rsidRPr="002A370A">
              <w:rPr>
                <w:rFonts w:ascii="Angsana New" w:hAnsi="Angsana New"/>
                <w:sz w:val="24"/>
                <w:szCs w:val="24"/>
              </w:rPr>
              <w:t>, 2021</w:t>
            </w:r>
          </w:p>
        </w:tc>
      </w:tr>
      <w:tr w:rsidR="00424A9B" w:rsidRPr="002A370A" w14:paraId="729B818C" w14:textId="77777777" w:rsidTr="007B331A">
        <w:trPr>
          <w:tblHeader/>
        </w:trPr>
        <w:tc>
          <w:tcPr>
            <w:tcW w:w="2700" w:type="dxa"/>
            <w:shd w:val="clear" w:color="auto" w:fill="auto"/>
          </w:tcPr>
          <w:p w14:paraId="045A25BC"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3402" w:type="dxa"/>
            <w:gridSpan w:val="3"/>
            <w:shd w:val="clear" w:color="auto" w:fill="auto"/>
            <w:vAlign w:val="bottom"/>
          </w:tcPr>
          <w:p w14:paraId="11664C94" w14:textId="724D9806"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color w:val="212121"/>
                <w:sz w:val="24"/>
                <w:szCs w:val="24"/>
                <w:shd w:val="clear" w:color="auto" w:fill="FFFFFF"/>
              </w:rPr>
              <w:t xml:space="preserve">Fixed </w:t>
            </w:r>
            <w:r w:rsidR="004E2527" w:rsidRPr="002A370A">
              <w:rPr>
                <w:rFonts w:ascii="Angsana New" w:hAnsi="Angsana New"/>
                <w:color w:val="212121"/>
                <w:sz w:val="24"/>
                <w:szCs w:val="24"/>
                <w:shd w:val="clear" w:color="auto" w:fill="FFFFFF"/>
              </w:rPr>
              <w:t xml:space="preserve">interest </w:t>
            </w:r>
            <w:r w:rsidRPr="002A370A">
              <w:rPr>
                <w:rFonts w:ascii="Angsana New" w:hAnsi="Angsana New"/>
                <w:color w:val="212121"/>
                <w:sz w:val="24"/>
                <w:szCs w:val="24"/>
                <w:shd w:val="clear" w:color="auto" w:fill="FFFFFF"/>
              </w:rPr>
              <w:t>rate</w:t>
            </w:r>
          </w:p>
        </w:tc>
        <w:tc>
          <w:tcPr>
            <w:tcW w:w="1098" w:type="dxa"/>
            <w:vMerge w:val="restart"/>
            <w:shd w:val="clear" w:color="auto" w:fill="auto"/>
            <w:vAlign w:val="bottom"/>
          </w:tcPr>
          <w:p w14:paraId="1C9494D9" w14:textId="77777777" w:rsidR="00424A9B" w:rsidRPr="002A370A" w:rsidRDefault="00424A9B" w:rsidP="00424A9B">
            <w:pPr>
              <w:pBdr>
                <w:bottom w:val="single" w:sz="4" w:space="1" w:color="auto"/>
              </w:pBdr>
              <w:spacing w:line="300" w:lineRule="exact"/>
              <w:jc w:val="center"/>
              <w:rPr>
                <w:rFonts w:ascii="Angsana New" w:hAnsi="Angsana New"/>
                <w:sz w:val="24"/>
                <w:szCs w:val="24"/>
              </w:rPr>
            </w:pPr>
            <w:r w:rsidRPr="002A370A">
              <w:rPr>
                <w:rFonts w:ascii="Angsana New" w:hAnsi="Angsana New"/>
                <w:sz w:val="24"/>
                <w:szCs w:val="24"/>
              </w:rPr>
              <w:t>Floating interest rate</w:t>
            </w:r>
          </w:p>
        </w:tc>
        <w:tc>
          <w:tcPr>
            <w:tcW w:w="1134" w:type="dxa"/>
            <w:vMerge w:val="restart"/>
            <w:shd w:val="clear" w:color="auto" w:fill="auto"/>
            <w:vAlign w:val="bottom"/>
          </w:tcPr>
          <w:p w14:paraId="0B1EFC76" w14:textId="77777777" w:rsidR="00424A9B" w:rsidRPr="002A370A" w:rsidRDefault="00424A9B" w:rsidP="00CB2E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38" w:right="-168"/>
              <w:jc w:val="center"/>
              <w:rPr>
                <w:rFonts w:ascii="Angsana New" w:hAnsi="Angsana New"/>
                <w:sz w:val="24"/>
                <w:szCs w:val="24"/>
              </w:rPr>
            </w:pPr>
            <w:r w:rsidRPr="002A370A">
              <w:rPr>
                <w:rFonts w:ascii="Angsana New" w:hAnsi="Angsana New"/>
                <w:sz w:val="24"/>
                <w:szCs w:val="24"/>
              </w:rPr>
              <w:t>Non - interest bearing</w:t>
            </w:r>
          </w:p>
        </w:tc>
        <w:tc>
          <w:tcPr>
            <w:tcW w:w="1134" w:type="dxa"/>
            <w:vMerge w:val="restart"/>
            <w:shd w:val="clear" w:color="auto" w:fill="auto"/>
            <w:vAlign w:val="bottom"/>
          </w:tcPr>
          <w:p w14:paraId="3EC7F41D"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t>Total</w:t>
            </w:r>
          </w:p>
        </w:tc>
        <w:tc>
          <w:tcPr>
            <w:tcW w:w="1062" w:type="dxa"/>
            <w:vMerge w:val="restart"/>
            <w:shd w:val="clear" w:color="auto" w:fill="auto"/>
            <w:vAlign w:val="bottom"/>
          </w:tcPr>
          <w:p w14:paraId="17ECCDAF"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Effective interest rate</w:t>
            </w:r>
          </w:p>
        </w:tc>
      </w:tr>
      <w:tr w:rsidR="00424A9B" w:rsidRPr="002A370A" w14:paraId="73B367A9" w14:textId="77777777" w:rsidTr="007B331A">
        <w:trPr>
          <w:trHeight w:val="823"/>
          <w:tblHeader/>
        </w:trPr>
        <w:tc>
          <w:tcPr>
            <w:tcW w:w="2700" w:type="dxa"/>
            <w:shd w:val="clear" w:color="auto" w:fill="auto"/>
          </w:tcPr>
          <w:p w14:paraId="52C5C2EE"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vAlign w:val="bottom"/>
          </w:tcPr>
          <w:p w14:paraId="07D41408" w14:textId="77777777" w:rsidR="00424A9B" w:rsidRPr="002A370A" w:rsidRDefault="00424A9B" w:rsidP="00424A9B">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4"/>
                <w:szCs w:val="24"/>
                <w:cs/>
              </w:rPr>
            </w:pPr>
            <w:r w:rsidRPr="002A370A">
              <w:rPr>
                <w:rFonts w:ascii="Angsana New" w:hAnsi="Angsana New"/>
                <w:color w:val="212121"/>
                <w:sz w:val="24"/>
                <w:szCs w:val="24"/>
                <w:lang w:val="en"/>
              </w:rPr>
              <w:t>Within 1 year</w:t>
            </w:r>
          </w:p>
        </w:tc>
        <w:tc>
          <w:tcPr>
            <w:tcW w:w="1134" w:type="dxa"/>
            <w:shd w:val="clear" w:color="auto" w:fill="auto"/>
            <w:vAlign w:val="bottom"/>
          </w:tcPr>
          <w:p w14:paraId="6E113C23"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br/>
            </w:r>
            <w:r w:rsidRPr="002A370A">
              <w:rPr>
                <w:rFonts w:ascii="Angsana New" w:hAnsi="Angsana New"/>
                <w:color w:val="212121"/>
                <w:sz w:val="24"/>
                <w:szCs w:val="24"/>
                <w:shd w:val="clear" w:color="auto" w:fill="FFFFFF"/>
              </w:rPr>
              <w:t>1 - 5 years</w:t>
            </w:r>
          </w:p>
        </w:tc>
        <w:tc>
          <w:tcPr>
            <w:tcW w:w="1134" w:type="dxa"/>
            <w:shd w:val="clear" w:color="auto" w:fill="auto"/>
            <w:vAlign w:val="bottom"/>
          </w:tcPr>
          <w:p w14:paraId="263D04A0"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color w:val="212121"/>
                <w:sz w:val="24"/>
                <w:szCs w:val="24"/>
                <w:shd w:val="clear" w:color="auto" w:fill="FFFFFF"/>
              </w:rPr>
              <w:t>Over 5 years</w:t>
            </w:r>
          </w:p>
        </w:tc>
        <w:tc>
          <w:tcPr>
            <w:tcW w:w="1098" w:type="dxa"/>
            <w:vMerge/>
            <w:shd w:val="clear" w:color="auto" w:fill="auto"/>
            <w:vAlign w:val="bottom"/>
          </w:tcPr>
          <w:p w14:paraId="0DE735FC"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7A0EBF70"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22D3230D"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062" w:type="dxa"/>
            <w:vMerge/>
            <w:shd w:val="clear" w:color="auto" w:fill="auto"/>
            <w:vAlign w:val="bottom"/>
          </w:tcPr>
          <w:p w14:paraId="18F46AD7"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424A9B" w:rsidRPr="002A370A" w14:paraId="0233A19E" w14:textId="77777777" w:rsidTr="007B331A">
        <w:tc>
          <w:tcPr>
            <w:tcW w:w="2700" w:type="dxa"/>
            <w:shd w:val="clear" w:color="auto" w:fill="auto"/>
          </w:tcPr>
          <w:p w14:paraId="449CA904"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490CEA93"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0F8FE75E"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1EABAC16"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98" w:type="dxa"/>
            <w:shd w:val="clear" w:color="auto" w:fill="auto"/>
          </w:tcPr>
          <w:p w14:paraId="3AF57E8A"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770456F6"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7C890B9B"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62" w:type="dxa"/>
            <w:shd w:val="clear" w:color="auto" w:fill="auto"/>
          </w:tcPr>
          <w:p w14:paraId="308F3D69" w14:textId="74192C5C" w:rsidR="00424A9B"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4"/>
                <w:szCs w:val="24"/>
              </w:rPr>
            </w:pPr>
            <w:r w:rsidRPr="002A370A">
              <w:rPr>
                <w:rFonts w:ascii="Angsana New" w:hAnsi="Angsana New"/>
                <w:sz w:val="24"/>
                <w:szCs w:val="24"/>
              </w:rPr>
              <w:t>(Percentage per annum</w:t>
            </w:r>
            <w:r w:rsidRPr="002A370A">
              <w:rPr>
                <w:rFonts w:ascii="Angsana New" w:hAnsi="Angsana New"/>
                <w:sz w:val="24"/>
                <w:szCs w:val="24"/>
                <w:cs/>
              </w:rPr>
              <w:t>)</w:t>
            </w:r>
          </w:p>
        </w:tc>
      </w:tr>
      <w:tr w:rsidR="00424A9B" w:rsidRPr="002A370A" w14:paraId="47321963" w14:textId="77777777" w:rsidTr="007B331A">
        <w:tc>
          <w:tcPr>
            <w:tcW w:w="2700" w:type="dxa"/>
            <w:shd w:val="clear" w:color="auto" w:fill="auto"/>
          </w:tcPr>
          <w:p w14:paraId="11CBCDEB" w14:textId="77777777" w:rsidR="00424A9B" w:rsidRPr="002A370A" w:rsidRDefault="00424A9B" w:rsidP="00912BF1">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b/>
                <w:bCs/>
                <w:color w:val="212121"/>
                <w:sz w:val="24"/>
                <w:szCs w:val="24"/>
              </w:rPr>
            </w:pPr>
            <w:r w:rsidRPr="002A370A">
              <w:rPr>
                <w:rFonts w:ascii="Angsana New" w:hAnsi="Angsana New"/>
                <w:b/>
                <w:bCs/>
                <w:color w:val="212121"/>
                <w:sz w:val="24"/>
                <w:szCs w:val="24"/>
                <w:lang w:val="en"/>
              </w:rPr>
              <w:t>Financial assets</w:t>
            </w:r>
          </w:p>
        </w:tc>
        <w:tc>
          <w:tcPr>
            <w:tcW w:w="1134" w:type="dxa"/>
            <w:shd w:val="clear" w:color="auto" w:fill="auto"/>
            <w:vAlign w:val="bottom"/>
          </w:tcPr>
          <w:p w14:paraId="52A76798" w14:textId="77777777" w:rsidR="00424A9B" w:rsidRPr="0042170F"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B3E1E0A" w14:textId="77777777" w:rsidR="00424A9B" w:rsidRPr="0042170F"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9134E16" w14:textId="77777777" w:rsidR="00424A9B" w:rsidRPr="0042170F"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14A75D90" w14:textId="77777777" w:rsidR="00424A9B" w:rsidRPr="0042170F"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3BD204C" w14:textId="77777777" w:rsidR="00424A9B" w:rsidRPr="0042170F"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398CEC49" w14:textId="77777777" w:rsidR="00424A9B" w:rsidRPr="0042170F"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6E517CEA" w14:textId="77777777" w:rsidR="00424A9B" w:rsidRPr="0042170F"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5567DA" w:rsidRPr="002A370A" w14:paraId="3DF6EBCC" w14:textId="77777777" w:rsidTr="007B331A">
        <w:tc>
          <w:tcPr>
            <w:tcW w:w="2700" w:type="dxa"/>
            <w:shd w:val="clear" w:color="auto" w:fill="auto"/>
          </w:tcPr>
          <w:p w14:paraId="6804D8E2" w14:textId="77777777" w:rsidR="005567DA" w:rsidRPr="002A370A"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Cash and cash equivalents</w:t>
            </w:r>
          </w:p>
        </w:tc>
        <w:tc>
          <w:tcPr>
            <w:tcW w:w="1134" w:type="dxa"/>
            <w:shd w:val="clear" w:color="auto" w:fill="auto"/>
            <w:vAlign w:val="bottom"/>
          </w:tcPr>
          <w:p w14:paraId="1D0141DA" w14:textId="367CB911"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54480350" w14:textId="1D514E5C"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69B3F9F6" w14:textId="20DBE522"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098" w:type="dxa"/>
            <w:shd w:val="clear" w:color="auto" w:fill="auto"/>
            <w:vAlign w:val="bottom"/>
          </w:tcPr>
          <w:p w14:paraId="388953C5" w14:textId="16183032"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1,404</w:t>
            </w:r>
          </w:p>
        </w:tc>
        <w:tc>
          <w:tcPr>
            <w:tcW w:w="1134" w:type="dxa"/>
            <w:shd w:val="clear" w:color="auto" w:fill="auto"/>
            <w:vAlign w:val="bottom"/>
          </w:tcPr>
          <w:p w14:paraId="075F7AA5" w14:textId="78C998BC"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170</w:t>
            </w:r>
          </w:p>
        </w:tc>
        <w:tc>
          <w:tcPr>
            <w:tcW w:w="1134" w:type="dxa"/>
            <w:shd w:val="clear" w:color="auto" w:fill="auto"/>
            <w:vAlign w:val="bottom"/>
          </w:tcPr>
          <w:p w14:paraId="74F0C9C1" w14:textId="2646150B"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1,574</w:t>
            </w:r>
          </w:p>
        </w:tc>
        <w:tc>
          <w:tcPr>
            <w:tcW w:w="1062" w:type="dxa"/>
            <w:shd w:val="clear" w:color="auto" w:fill="auto"/>
            <w:vAlign w:val="bottom"/>
          </w:tcPr>
          <w:p w14:paraId="5478EBB2" w14:textId="091DC296"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r w:rsidRPr="004B33B2">
              <w:rPr>
                <w:rFonts w:ascii="Angsana New" w:hAnsi="Angsana New"/>
                <w:sz w:val="24"/>
                <w:szCs w:val="24"/>
              </w:rPr>
              <w:t>0.25 - 0.62</w:t>
            </w:r>
          </w:p>
        </w:tc>
      </w:tr>
      <w:tr w:rsidR="005567DA" w:rsidRPr="002A370A" w14:paraId="0BBDDDCE" w14:textId="77777777" w:rsidTr="007B331A">
        <w:tc>
          <w:tcPr>
            <w:tcW w:w="2700" w:type="dxa"/>
            <w:shd w:val="clear" w:color="auto" w:fill="auto"/>
          </w:tcPr>
          <w:p w14:paraId="7B321442" w14:textId="69F1EB6F" w:rsidR="005567DA" w:rsidRPr="002A370A"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Trade and other current receivables - net</w:t>
            </w:r>
          </w:p>
        </w:tc>
        <w:tc>
          <w:tcPr>
            <w:tcW w:w="1134" w:type="dxa"/>
            <w:shd w:val="clear" w:color="auto" w:fill="auto"/>
            <w:vAlign w:val="bottom"/>
          </w:tcPr>
          <w:p w14:paraId="4B4030A6" w14:textId="0D898EEB"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789726D8" w14:textId="37C086AC"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59BA24CD" w14:textId="139FFE5E"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098" w:type="dxa"/>
            <w:shd w:val="clear" w:color="auto" w:fill="auto"/>
            <w:vAlign w:val="bottom"/>
          </w:tcPr>
          <w:p w14:paraId="5522C1E2" w14:textId="76DA3ECB"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3174ED25" w14:textId="1EEE498B"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28,576</w:t>
            </w:r>
          </w:p>
        </w:tc>
        <w:tc>
          <w:tcPr>
            <w:tcW w:w="1134" w:type="dxa"/>
            <w:shd w:val="clear" w:color="auto" w:fill="auto"/>
            <w:vAlign w:val="bottom"/>
          </w:tcPr>
          <w:p w14:paraId="6DBA6973" w14:textId="1FD8F66E"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28,576</w:t>
            </w:r>
          </w:p>
        </w:tc>
        <w:tc>
          <w:tcPr>
            <w:tcW w:w="1062" w:type="dxa"/>
            <w:shd w:val="clear" w:color="auto" w:fill="auto"/>
            <w:vAlign w:val="bottom"/>
          </w:tcPr>
          <w:p w14:paraId="236C45C8" w14:textId="02B732B7"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r w:rsidRPr="004B33B2">
              <w:rPr>
                <w:rFonts w:ascii="Angsana New" w:hAnsi="Angsana New"/>
                <w:sz w:val="24"/>
                <w:szCs w:val="24"/>
              </w:rPr>
              <w:t>-</w:t>
            </w:r>
          </w:p>
        </w:tc>
      </w:tr>
      <w:tr w:rsidR="005567DA" w:rsidRPr="002A370A" w14:paraId="2E561C26" w14:textId="77777777" w:rsidTr="007B331A">
        <w:tc>
          <w:tcPr>
            <w:tcW w:w="2700" w:type="dxa"/>
            <w:shd w:val="clear" w:color="auto" w:fill="auto"/>
          </w:tcPr>
          <w:p w14:paraId="5A2BE3D4" w14:textId="724098F4" w:rsidR="005567DA" w:rsidRPr="002A370A"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hanging="190"/>
              <w:rPr>
                <w:rFonts w:ascii="Angsana New" w:hAnsi="Angsana New"/>
                <w:sz w:val="24"/>
                <w:szCs w:val="24"/>
              </w:rPr>
            </w:pPr>
            <w:r w:rsidRPr="002A370A">
              <w:rPr>
                <w:rFonts w:ascii="Angsana New" w:hAnsi="Angsana New"/>
                <w:sz w:val="24"/>
                <w:szCs w:val="24"/>
              </w:rPr>
              <w:t>Short - term loans and interest receivables to related parties</w:t>
            </w:r>
          </w:p>
        </w:tc>
        <w:tc>
          <w:tcPr>
            <w:tcW w:w="1134" w:type="dxa"/>
            <w:shd w:val="clear" w:color="auto" w:fill="auto"/>
            <w:vAlign w:val="bottom"/>
          </w:tcPr>
          <w:p w14:paraId="60D02E6E" w14:textId="1FB70FCE"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115,200</w:t>
            </w:r>
          </w:p>
        </w:tc>
        <w:tc>
          <w:tcPr>
            <w:tcW w:w="1134" w:type="dxa"/>
            <w:shd w:val="clear" w:color="auto" w:fill="auto"/>
            <w:vAlign w:val="bottom"/>
          </w:tcPr>
          <w:p w14:paraId="2D9219D0" w14:textId="33D8EC86"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58F510F6" w14:textId="45CDE675"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098" w:type="dxa"/>
            <w:shd w:val="clear" w:color="auto" w:fill="auto"/>
            <w:vAlign w:val="bottom"/>
          </w:tcPr>
          <w:p w14:paraId="4C988362" w14:textId="64C51F04"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11F53486" w14:textId="38B1CA85"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06ECBE11" w14:textId="4C06B900"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115,200</w:t>
            </w:r>
          </w:p>
        </w:tc>
        <w:tc>
          <w:tcPr>
            <w:tcW w:w="1062" w:type="dxa"/>
            <w:shd w:val="clear" w:color="auto" w:fill="auto"/>
            <w:vAlign w:val="bottom"/>
          </w:tcPr>
          <w:p w14:paraId="43444D4B" w14:textId="0726518E"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r w:rsidRPr="004B33B2">
              <w:rPr>
                <w:rFonts w:ascii="Angsana New" w:hAnsi="Angsana New"/>
                <w:sz w:val="24"/>
                <w:szCs w:val="24"/>
              </w:rPr>
              <w:t>5.50 - 7.50</w:t>
            </w:r>
          </w:p>
        </w:tc>
      </w:tr>
      <w:tr w:rsidR="005567DA" w:rsidRPr="002A370A" w14:paraId="124135EA" w14:textId="77777777" w:rsidTr="007B331A">
        <w:tc>
          <w:tcPr>
            <w:tcW w:w="2700" w:type="dxa"/>
            <w:shd w:val="clear" w:color="auto" w:fill="auto"/>
          </w:tcPr>
          <w:p w14:paraId="50BA072F" w14:textId="6B9476CB" w:rsidR="005567DA" w:rsidRPr="002A370A"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208"/>
              <w:rPr>
                <w:rFonts w:ascii="Angsana New" w:hAnsi="Angsana New"/>
                <w:sz w:val="24"/>
                <w:szCs w:val="24"/>
                <w:cs/>
              </w:rPr>
            </w:pPr>
            <w:r w:rsidRPr="002A370A">
              <w:rPr>
                <w:rFonts w:ascii="Angsana New" w:hAnsi="Angsana New"/>
                <w:sz w:val="24"/>
                <w:szCs w:val="24"/>
              </w:rPr>
              <w:t>Short - term loans and interest receivables to associates</w:t>
            </w:r>
          </w:p>
        </w:tc>
        <w:tc>
          <w:tcPr>
            <w:tcW w:w="1134" w:type="dxa"/>
            <w:shd w:val="clear" w:color="auto" w:fill="auto"/>
            <w:vAlign w:val="bottom"/>
          </w:tcPr>
          <w:p w14:paraId="0BB2728A" w14:textId="5888F41A"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57E0D127" w14:textId="1B4655C2"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66C4A7C6" w14:textId="71C60B95"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109,085</w:t>
            </w:r>
          </w:p>
        </w:tc>
        <w:tc>
          <w:tcPr>
            <w:tcW w:w="1098" w:type="dxa"/>
            <w:shd w:val="clear" w:color="auto" w:fill="auto"/>
            <w:vAlign w:val="bottom"/>
          </w:tcPr>
          <w:p w14:paraId="21653245" w14:textId="720DD7C4"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424644A7" w14:textId="6E7EF8C5"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1CC48E5E" w14:textId="4BC532B2"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109,085</w:t>
            </w:r>
          </w:p>
        </w:tc>
        <w:tc>
          <w:tcPr>
            <w:tcW w:w="1062" w:type="dxa"/>
            <w:shd w:val="clear" w:color="auto" w:fill="auto"/>
            <w:vAlign w:val="bottom"/>
          </w:tcPr>
          <w:p w14:paraId="3B965B81" w14:textId="38EA2D5B"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r w:rsidRPr="004B33B2">
              <w:rPr>
                <w:rFonts w:ascii="Angsana New" w:hAnsi="Angsana New"/>
                <w:sz w:val="24"/>
                <w:szCs w:val="24"/>
              </w:rPr>
              <w:t>1.00</w:t>
            </w:r>
          </w:p>
        </w:tc>
      </w:tr>
      <w:tr w:rsidR="005567DA" w:rsidRPr="002A370A" w14:paraId="6F7A33B8" w14:textId="77777777" w:rsidTr="007B331A">
        <w:tc>
          <w:tcPr>
            <w:tcW w:w="2700" w:type="dxa"/>
            <w:shd w:val="clear" w:color="auto" w:fill="auto"/>
          </w:tcPr>
          <w:p w14:paraId="0050CA25" w14:textId="4D9AE868" w:rsidR="005567DA" w:rsidRPr="002A370A"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Other current financial assets</w:t>
            </w:r>
          </w:p>
        </w:tc>
        <w:tc>
          <w:tcPr>
            <w:tcW w:w="1134" w:type="dxa"/>
            <w:shd w:val="clear" w:color="auto" w:fill="auto"/>
            <w:vAlign w:val="bottom"/>
          </w:tcPr>
          <w:p w14:paraId="3667A4D0" w14:textId="77777777"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34" w:type="dxa"/>
            <w:shd w:val="clear" w:color="auto" w:fill="auto"/>
            <w:vAlign w:val="bottom"/>
          </w:tcPr>
          <w:p w14:paraId="412AA252" w14:textId="77777777"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34" w:type="dxa"/>
            <w:shd w:val="clear" w:color="auto" w:fill="auto"/>
            <w:vAlign w:val="bottom"/>
          </w:tcPr>
          <w:p w14:paraId="1BA1F517" w14:textId="77777777"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098" w:type="dxa"/>
            <w:shd w:val="clear" w:color="auto" w:fill="auto"/>
            <w:vAlign w:val="bottom"/>
          </w:tcPr>
          <w:p w14:paraId="2F4429E8" w14:textId="77777777"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34" w:type="dxa"/>
            <w:shd w:val="clear" w:color="auto" w:fill="auto"/>
            <w:vAlign w:val="bottom"/>
          </w:tcPr>
          <w:p w14:paraId="650865BF" w14:textId="77777777"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34" w:type="dxa"/>
            <w:shd w:val="clear" w:color="auto" w:fill="auto"/>
            <w:vAlign w:val="bottom"/>
          </w:tcPr>
          <w:p w14:paraId="0E3440A2" w14:textId="77777777"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062" w:type="dxa"/>
            <w:shd w:val="clear" w:color="auto" w:fill="auto"/>
            <w:vAlign w:val="bottom"/>
          </w:tcPr>
          <w:p w14:paraId="05A03E14" w14:textId="77777777"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p>
        </w:tc>
      </w:tr>
      <w:tr w:rsidR="005567DA" w:rsidRPr="002A370A" w14:paraId="774525D9" w14:textId="77777777" w:rsidTr="007B331A">
        <w:tc>
          <w:tcPr>
            <w:tcW w:w="2700" w:type="dxa"/>
            <w:shd w:val="clear" w:color="auto" w:fill="auto"/>
          </w:tcPr>
          <w:p w14:paraId="0DC6CE11" w14:textId="2E246391" w:rsidR="005567DA" w:rsidRPr="002A370A"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6" w:hanging="180"/>
              <w:rPr>
                <w:rFonts w:ascii="Angsana New" w:hAnsi="Angsana New"/>
                <w:sz w:val="24"/>
                <w:szCs w:val="24"/>
              </w:rPr>
            </w:pPr>
            <w:r w:rsidRPr="002A370A">
              <w:rPr>
                <w:rFonts w:ascii="Angsana New" w:hAnsi="Angsana New"/>
                <w:sz w:val="24"/>
                <w:szCs w:val="24"/>
              </w:rPr>
              <w:t>-    Investment of unit fund - not listed on the stock exchange</w:t>
            </w:r>
          </w:p>
        </w:tc>
        <w:tc>
          <w:tcPr>
            <w:tcW w:w="1134" w:type="dxa"/>
            <w:shd w:val="clear" w:color="auto" w:fill="auto"/>
            <w:vAlign w:val="bottom"/>
          </w:tcPr>
          <w:p w14:paraId="1EDC08C4" w14:textId="04A0B485"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7A490F95" w14:textId="61A6A6C9"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5FE7B2CD" w14:textId="6CBD6C87"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098" w:type="dxa"/>
            <w:shd w:val="clear" w:color="auto" w:fill="auto"/>
            <w:vAlign w:val="bottom"/>
          </w:tcPr>
          <w:p w14:paraId="56C33D0F" w14:textId="2DDFD192"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1B0A5972" w14:textId="4C25FA4D"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77161A97" w14:textId="6DC95F74"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062" w:type="dxa"/>
            <w:shd w:val="clear" w:color="auto" w:fill="auto"/>
            <w:vAlign w:val="bottom"/>
          </w:tcPr>
          <w:p w14:paraId="26070B31" w14:textId="339B58FF"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r w:rsidRPr="004B33B2">
              <w:rPr>
                <w:rFonts w:ascii="Angsana New" w:hAnsi="Angsana New"/>
                <w:sz w:val="24"/>
                <w:szCs w:val="24"/>
              </w:rPr>
              <w:t>-</w:t>
            </w:r>
          </w:p>
        </w:tc>
      </w:tr>
      <w:tr w:rsidR="005567DA" w:rsidRPr="002A370A" w14:paraId="64791A35" w14:textId="77777777" w:rsidTr="007B331A">
        <w:tc>
          <w:tcPr>
            <w:tcW w:w="2700" w:type="dxa"/>
            <w:shd w:val="clear" w:color="auto" w:fill="auto"/>
          </w:tcPr>
          <w:p w14:paraId="21B2F06B" w14:textId="23FE6E66" w:rsidR="005567DA" w:rsidRPr="002A370A"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Non other current financial assets</w:t>
            </w:r>
          </w:p>
        </w:tc>
        <w:tc>
          <w:tcPr>
            <w:tcW w:w="1134" w:type="dxa"/>
            <w:shd w:val="clear" w:color="auto" w:fill="auto"/>
            <w:vAlign w:val="bottom"/>
          </w:tcPr>
          <w:p w14:paraId="68BE0599" w14:textId="77777777"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34" w:type="dxa"/>
            <w:shd w:val="clear" w:color="auto" w:fill="auto"/>
            <w:vAlign w:val="bottom"/>
          </w:tcPr>
          <w:p w14:paraId="5CE9AF6C" w14:textId="77777777"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34" w:type="dxa"/>
            <w:shd w:val="clear" w:color="auto" w:fill="auto"/>
            <w:vAlign w:val="bottom"/>
          </w:tcPr>
          <w:p w14:paraId="0BFBB135" w14:textId="77777777"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098" w:type="dxa"/>
            <w:shd w:val="clear" w:color="auto" w:fill="auto"/>
            <w:vAlign w:val="bottom"/>
          </w:tcPr>
          <w:p w14:paraId="51C9F21B" w14:textId="77777777"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34" w:type="dxa"/>
            <w:shd w:val="clear" w:color="auto" w:fill="auto"/>
            <w:vAlign w:val="bottom"/>
          </w:tcPr>
          <w:p w14:paraId="4B59C3F5" w14:textId="77777777"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34" w:type="dxa"/>
            <w:shd w:val="clear" w:color="auto" w:fill="auto"/>
            <w:vAlign w:val="bottom"/>
          </w:tcPr>
          <w:p w14:paraId="4DBF7927" w14:textId="77777777"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062" w:type="dxa"/>
            <w:shd w:val="clear" w:color="auto" w:fill="auto"/>
            <w:vAlign w:val="bottom"/>
          </w:tcPr>
          <w:p w14:paraId="45979D44" w14:textId="77777777"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p>
        </w:tc>
      </w:tr>
      <w:tr w:rsidR="005567DA" w:rsidRPr="002A370A" w14:paraId="4FA89385" w14:textId="77777777" w:rsidTr="007B331A">
        <w:tc>
          <w:tcPr>
            <w:tcW w:w="2700" w:type="dxa"/>
            <w:shd w:val="clear" w:color="auto" w:fill="auto"/>
          </w:tcPr>
          <w:p w14:paraId="72A8812B" w14:textId="72DDF36D" w:rsidR="005567DA" w:rsidRPr="002A370A"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    Open - end fund</w:t>
            </w:r>
          </w:p>
        </w:tc>
        <w:tc>
          <w:tcPr>
            <w:tcW w:w="1134" w:type="dxa"/>
            <w:shd w:val="clear" w:color="auto" w:fill="auto"/>
            <w:vAlign w:val="bottom"/>
          </w:tcPr>
          <w:p w14:paraId="45703952" w14:textId="6DCB2430"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7D53CB70" w14:textId="79C36288"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12B080ED" w14:textId="6388F4B0"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098" w:type="dxa"/>
            <w:shd w:val="clear" w:color="auto" w:fill="auto"/>
            <w:vAlign w:val="bottom"/>
          </w:tcPr>
          <w:p w14:paraId="184EB3AE" w14:textId="1DAADD81"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1E4FDACD" w14:textId="0D7C02E8"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7889B3F9" w14:textId="289654E7"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062" w:type="dxa"/>
            <w:shd w:val="clear" w:color="auto" w:fill="auto"/>
            <w:vAlign w:val="bottom"/>
          </w:tcPr>
          <w:p w14:paraId="55CA5EED" w14:textId="07F6AE83"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r w:rsidRPr="004B33B2">
              <w:rPr>
                <w:rFonts w:ascii="Angsana New" w:hAnsi="Angsana New"/>
                <w:sz w:val="24"/>
                <w:szCs w:val="24"/>
              </w:rPr>
              <w:t>-</w:t>
            </w:r>
          </w:p>
        </w:tc>
      </w:tr>
      <w:tr w:rsidR="005567DA" w:rsidRPr="002A370A" w14:paraId="1FA04857" w14:textId="77777777" w:rsidTr="007B331A">
        <w:tc>
          <w:tcPr>
            <w:tcW w:w="2700" w:type="dxa"/>
            <w:shd w:val="clear" w:color="auto" w:fill="auto"/>
          </w:tcPr>
          <w:p w14:paraId="509D2A32" w14:textId="0A0485C4" w:rsidR="005567DA" w:rsidRPr="002A370A"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6" w:hanging="180"/>
              <w:rPr>
                <w:rFonts w:ascii="Angsana New" w:hAnsi="Angsana New"/>
                <w:sz w:val="24"/>
                <w:szCs w:val="24"/>
              </w:rPr>
            </w:pPr>
            <w:r w:rsidRPr="002A370A">
              <w:rPr>
                <w:rFonts w:ascii="Angsana New" w:hAnsi="Angsana New"/>
                <w:sz w:val="24"/>
                <w:szCs w:val="24"/>
              </w:rPr>
              <w:t>-    Investment of unit fund - not listed on the stock exchange</w:t>
            </w:r>
          </w:p>
        </w:tc>
        <w:tc>
          <w:tcPr>
            <w:tcW w:w="1134" w:type="dxa"/>
            <w:shd w:val="clear" w:color="auto" w:fill="auto"/>
            <w:vAlign w:val="bottom"/>
          </w:tcPr>
          <w:p w14:paraId="3868A3E5" w14:textId="7542E951"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216458F7" w14:textId="7BB0898C"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21B5CE3B" w14:textId="2A19A6C4"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098" w:type="dxa"/>
            <w:shd w:val="clear" w:color="auto" w:fill="auto"/>
            <w:vAlign w:val="bottom"/>
          </w:tcPr>
          <w:p w14:paraId="56B56062" w14:textId="1516A7F9"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073F7D3A" w14:textId="4C239E80"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50,000</w:t>
            </w:r>
          </w:p>
        </w:tc>
        <w:tc>
          <w:tcPr>
            <w:tcW w:w="1134" w:type="dxa"/>
            <w:shd w:val="clear" w:color="auto" w:fill="auto"/>
            <w:vAlign w:val="bottom"/>
          </w:tcPr>
          <w:p w14:paraId="29B3C395" w14:textId="2ED15707"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50,000</w:t>
            </w:r>
          </w:p>
        </w:tc>
        <w:tc>
          <w:tcPr>
            <w:tcW w:w="1062" w:type="dxa"/>
            <w:shd w:val="clear" w:color="auto" w:fill="auto"/>
            <w:vAlign w:val="bottom"/>
          </w:tcPr>
          <w:p w14:paraId="7062F6BB" w14:textId="332FF476"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r w:rsidRPr="004B33B2">
              <w:rPr>
                <w:rFonts w:ascii="Angsana New" w:hAnsi="Angsana New"/>
                <w:sz w:val="24"/>
                <w:szCs w:val="24"/>
              </w:rPr>
              <w:t>-</w:t>
            </w:r>
          </w:p>
        </w:tc>
      </w:tr>
      <w:tr w:rsidR="005567DA" w:rsidRPr="002A370A" w14:paraId="74F69043" w14:textId="77777777" w:rsidTr="007B331A">
        <w:tc>
          <w:tcPr>
            <w:tcW w:w="2700" w:type="dxa"/>
            <w:shd w:val="clear" w:color="auto" w:fill="auto"/>
          </w:tcPr>
          <w:p w14:paraId="6C82D312" w14:textId="2AAC4D76" w:rsidR="005567DA" w:rsidRPr="002A370A"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color w:val="212121"/>
                <w:sz w:val="24"/>
                <w:szCs w:val="24"/>
                <w:lang w:val="en"/>
              </w:rPr>
              <w:t>Deposit at bank with commitment</w:t>
            </w:r>
          </w:p>
        </w:tc>
        <w:tc>
          <w:tcPr>
            <w:tcW w:w="1134" w:type="dxa"/>
            <w:shd w:val="clear" w:color="auto" w:fill="auto"/>
            <w:vAlign w:val="bottom"/>
          </w:tcPr>
          <w:p w14:paraId="71E85026" w14:textId="21370D8F" w:rsidR="005567DA" w:rsidRPr="007E0075" w:rsidRDefault="005567DA" w:rsidP="005567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7857B052" w14:textId="73C832EE" w:rsidR="005567DA" w:rsidRPr="007E0075" w:rsidRDefault="005567DA" w:rsidP="005567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655</w:t>
            </w:r>
          </w:p>
        </w:tc>
        <w:tc>
          <w:tcPr>
            <w:tcW w:w="1134" w:type="dxa"/>
            <w:shd w:val="clear" w:color="auto" w:fill="auto"/>
            <w:vAlign w:val="bottom"/>
          </w:tcPr>
          <w:p w14:paraId="571436FE" w14:textId="369401D1" w:rsidR="005567DA" w:rsidRPr="007E0075" w:rsidRDefault="005567DA" w:rsidP="005567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098" w:type="dxa"/>
            <w:shd w:val="clear" w:color="auto" w:fill="auto"/>
            <w:vAlign w:val="bottom"/>
          </w:tcPr>
          <w:p w14:paraId="3D8E9C32" w14:textId="63A6DA1C" w:rsidR="005567DA" w:rsidRPr="007E0075" w:rsidRDefault="005567DA" w:rsidP="005567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230AEF8D" w14:textId="0E668352" w:rsidR="005567DA" w:rsidRPr="007E0075" w:rsidRDefault="005567DA" w:rsidP="005567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w:t>
            </w:r>
          </w:p>
        </w:tc>
        <w:tc>
          <w:tcPr>
            <w:tcW w:w="1134" w:type="dxa"/>
            <w:shd w:val="clear" w:color="auto" w:fill="auto"/>
            <w:vAlign w:val="bottom"/>
          </w:tcPr>
          <w:p w14:paraId="7594AF57" w14:textId="64375780" w:rsidR="005567DA" w:rsidRPr="007E0075" w:rsidRDefault="005567DA" w:rsidP="005567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655</w:t>
            </w:r>
          </w:p>
        </w:tc>
        <w:tc>
          <w:tcPr>
            <w:tcW w:w="1062" w:type="dxa"/>
            <w:shd w:val="clear" w:color="auto" w:fill="auto"/>
            <w:vAlign w:val="bottom"/>
          </w:tcPr>
          <w:p w14:paraId="64178282" w14:textId="2E41483F"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r w:rsidRPr="004B33B2">
              <w:rPr>
                <w:rFonts w:ascii="Angsana New" w:hAnsi="Angsana New"/>
                <w:sz w:val="24"/>
                <w:szCs w:val="24"/>
              </w:rPr>
              <w:t>0.85 – 1.30</w:t>
            </w:r>
          </w:p>
        </w:tc>
      </w:tr>
      <w:tr w:rsidR="005567DA" w:rsidRPr="002A370A" w14:paraId="3ECB696E" w14:textId="77777777" w:rsidTr="00E26305">
        <w:tc>
          <w:tcPr>
            <w:tcW w:w="2700" w:type="dxa"/>
            <w:shd w:val="clear" w:color="auto" w:fill="auto"/>
          </w:tcPr>
          <w:p w14:paraId="32094EC8" w14:textId="1213D566" w:rsidR="005567DA" w:rsidRPr="002A370A" w:rsidRDefault="005567DA" w:rsidP="005567DA">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b/>
                <w:bCs/>
                <w:sz w:val="24"/>
                <w:szCs w:val="24"/>
                <w:cs/>
              </w:rPr>
            </w:pPr>
            <w:r w:rsidRPr="002A370A">
              <w:rPr>
                <w:rFonts w:ascii="Angsana New" w:hAnsi="Angsana New"/>
                <w:b/>
                <w:bCs/>
                <w:sz w:val="24"/>
                <w:szCs w:val="24"/>
              </w:rPr>
              <w:t>Total financial assets</w:t>
            </w:r>
          </w:p>
        </w:tc>
        <w:tc>
          <w:tcPr>
            <w:tcW w:w="1134" w:type="dxa"/>
            <w:shd w:val="clear" w:color="auto" w:fill="auto"/>
          </w:tcPr>
          <w:p w14:paraId="2A200CA0" w14:textId="5907BBF4" w:rsidR="005567DA" w:rsidRPr="007E0075" w:rsidRDefault="005567DA" w:rsidP="005567D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115,200</w:t>
            </w:r>
          </w:p>
        </w:tc>
        <w:tc>
          <w:tcPr>
            <w:tcW w:w="1134" w:type="dxa"/>
            <w:shd w:val="clear" w:color="auto" w:fill="auto"/>
          </w:tcPr>
          <w:p w14:paraId="2A9111EB" w14:textId="75FA924E" w:rsidR="005567DA" w:rsidRPr="007E0075" w:rsidRDefault="005567DA" w:rsidP="005567D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655</w:t>
            </w:r>
          </w:p>
        </w:tc>
        <w:tc>
          <w:tcPr>
            <w:tcW w:w="1134" w:type="dxa"/>
            <w:shd w:val="clear" w:color="auto" w:fill="auto"/>
          </w:tcPr>
          <w:p w14:paraId="1A693C44" w14:textId="2A0AF9F4" w:rsidR="005567DA" w:rsidRPr="007E0075" w:rsidRDefault="005567DA" w:rsidP="005567D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109,085</w:t>
            </w:r>
          </w:p>
        </w:tc>
        <w:tc>
          <w:tcPr>
            <w:tcW w:w="1098" w:type="dxa"/>
            <w:shd w:val="clear" w:color="auto" w:fill="auto"/>
          </w:tcPr>
          <w:p w14:paraId="5239B2A7" w14:textId="33D9F386" w:rsidR="005567DA" w:rsidRPr="007E0075" w:rsidRDefault="005567DA" w:rsidP="005567D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1,404</w:t>
            </w:r>
          </w:p>
        </w:tc>
        <w:tc>
          <w:tcPr>
            <w:tcW w:w="1134" w:type="dxa"/>
            <w:shd w:val="clear" w:color="auto" w:fill="auto"/>
          </w:tcPr>
          <w:p w14:paraId="0A87821E" w14:textId="41969EA9" w:rsidR="005567DA" w:rsidRPr="007E0075" w:rsidRDefault="005567DA" w:rsidP="005567D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78,74</w:t>
            </w:r>
            <w:r>
              <w:rPr>
                <w:rFonts w:ascii="Angsana New" w:hAnsi="Angsana New"/>
                <w:sz w:val="24"/>
                <w:szCs w:val="24"/>
              </w:rPr>
              <w:t>6</w:t>
            </w:r>
          </w:p>
        </w:tc>
        <w:tc>
          <w:tcPr>
            <w:tcW w:w="1134" w:type="dxa"/>
            <w:shd w:val="clear" w:color="auto" w:fill="auto"/>
          </w:tcPr>
          <w:p w14:paraId="0B977D63" w14:textId="35CC7F01" w:rsidR="005567DA" w:rsidRPr="007E0075" w:rsidRDefault="005567DA" w:rsidP="005567D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4B33B2">
              <w:rPr>
                <w:rFonts w:ascii="Angsana New" w:hAnsi="Angsana New"/>
                <w:sz w:val="24"/>
                <w:szCs w:val="24"/>
              </w:rPr>
              <w:t>305,090</w:t>
            </w:r>
          </w:p>
        </w:tc>
        <w:tc>
          <w:tcPr>
            <w:tcW w:w="1062" w:type="dxa"/>
            <w:shd w:val="clear" w:color="auto" w:fill="auto"/>
          </w:tcPr>
          <w:p w14:paraId="4DB1F330" w14:textId="77777777"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p>
        </w:tc>
      </w:tr>
      <w:tr w:rsidR="0050238F" w:rsidRPr="002A370A" w14:paraId="65DA783E" w14:textId="77777777" w:rsidTr="007B331A">
        <w:tc>
          <w:tcPr>
            <w:tcW w:w="2700" w:type="dxa"/>
            <w:shd w:val="clear" w:color="auto" w:fill="auto"/>
          </w:tcPr>
          <w:p w14:paraId="1C987781" w14:textId="77777777" w:rsidR="0050238F" w:rsidRPr="002A370A" w:rsidRDefault="0050238F" w:rsidP="0050238F">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color w:val="212121"/>
                <w:sz w:val="24"/>
                <w:szCs w:val="24"/>
                <w:cs/>
              </w:rPr>
            </w:pPr>
            <w:r w:rsidRPr="002A370A">
              <w:rPr>
                <w:rFonts w:ascii="Angsana New" w:hAnsi="Angsana New"/>
                <w:b/>
                <w:bCs/>
                <w:color w:val="212121"/>
                <w:sz w:val="24"/>
                <w:szCs w:val="24"/>
                <w:lang w:val="en"/>
              </w:rPr>
              <w:t>Financial liabilities</w:t>
            </w:r>
          </w:p>
        </w:tc>
        <w:tc>
          <w:tcPr>
            <w:tcW w:w="1134" w:type="dxa"/>
            <w:shd w:val="clear" w:color="auto" w:fill="auto"/>
            <w:vAlign w:val="bottom"/>
          </w:tcPr>
          <w:p w14:paraId="202D61D6" w14:textId="77777777" w:rsidR="0050238F" w:rsidRPr="007E0075"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34" w:type="dxa"/>
            <w:shd w:val="clear" w:color="auto" w:fill="auto"/>
            <w:vAlign w:val="bottom"/>
          </w:tcPr>
          <w:p w14:paraId="080F1DA5" w14:textId="77777777" w:rsidR="0050238F" w:rsidRPr="007E0075"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34" w:type="dxa"/>
            <w:shd w:val="clear" w:color="auto" w:fill="auto"/>
            <w:vAlign w:val="bottom"/>
          </w:tcPr>
          <w:p w14:paraId="46F100AF" w14:textId="77777777" w:rsidR="0050238F" w:rsidRPr="007E0075"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098" w:type="dxa"/>
            <w:shd w:val="clear" w:color="auto" w:fill="auto"/>
            <w:vAlign w:val="bottom"/>
          </w:tcPr>
          <w:p w14:paraId="26B406D4" w14:textId="77777777" w:rsidR="0050238F" w:rsidRPr="007E0075"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34" w:type="dxa"/>
            <w:shd w:val="clear" w:color="auto" w:fill="auto"/>
            <w:vAlign w:val="bottom"/>
          </w:tcPr>
          <w:p w14:paraId="6376B0E8" w14:textId="77777777" w:rsidR="0050238F" w:rsidRPr="007E0075"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134" w:type="dxa"/>
            <w:shd w:val="clear" w:color="auto" w:fill="auto"/>
            <w:vAlign w:val="bottom"/>
          </w:tcPr>
          <w:p w14:paraId="5B6D8F78" w14:textId="77777777" w:rsidR="0050238F" w:rsidRPr="007E0075"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p>
        </w:tc>
        <w:tc>
          <w:tcPr>
            <w:tcW w:w="1062" w:type="dxa"/>
            <w:shd w:val="clear" w:color="auto" w:fill="auto"/>
            <w:vAlign w:val="center"/>
          </w:tcPr>
          <w:p w14:paraId="1525CA9C" w14:textId="77777777" w:rsidR="0050238F" w:rsidRPr="007E0075" w:rsidRDefault="0050238F" w:rsidP="00502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p>
        </w:tc>
      </w:tr>
      <w:tr w:rsidR="005567DA" w:rsidRPr="002A370A" w14:paraId="20635C6F" w14:textId="77777777" w:rsidTr="007B331A">
        <w:tc>
          <w:tcPr>
            <w:tcW w:w="2700" w:type="dxa"/>
            <w:shd w:val="clear" w:color="auto" w:fill="auto"/>
          </w:tcPr>
          <w:p w14:paraId="0943DDDC" w14:textId="77777777" w:rsidR="005567DA" w:rsidRPr="002A370A"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Trade and other current payables</w:t>
            </w:r>
          </w:p>
        </w:tc>
        <w:tc>
          <w:tcPr>
            <w:tcW w:w="1134" w:type="dxa"/>
            <w:shd w:val="clear" w:color="auto" w:fill="auto"/>
            <w:vAlign w:val="bottom"/>
          </w:tcPr>
          <w:p w14:paraId="0BA2F3A7" w14:textId="48F9F1E1"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E974B6">
              <w:rPr>
                <w:rFonts w:ascii="Angsana New" w:hAnsi="Angsana New"/>
                <w:sz w:val="24"/>
                <w:szCs w:val="24"/>
              </w:rPr>
              <w:t>-</w:t>
            </w:r>
          </w:p>
        </w:tc>
        <w:tc>
          <w:tcPr>
            <w:tcW w:w="1134" w:type="dxa"/>
            <w:shd w:val="clear" w:color="auto" w:fill="auto"/>
            <w:vAlign w:val="bottom"/>
          </w:tcPr>
          <w:p w14:paraId="056A0006" w14:textId="0709A214"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E974B6">
              <w:rPr>
                <w:rFonts w:ascii="Angsana New" w:hAnsi="Angsana New"/>
                <w:sz w:val="24"/>
                <w:szCs w:val="24"/>
              </w:rPr>
              <w:t>-</w:t>
            </w:r>
          </w:p>
        </w:tc>
        <w:tc>
          <w:tcPr>
            <w:tcW w:w="1134" w:type="dxa"/>
            <w:shd w:val="clear" w:color="auto" w:fill="auto"/>
            <w:vAlign w:val="bottom"/>
          </w:tcPr>
          <w:p w14:paraId="4E8F9C0D" w14:textId="469299C3"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E974B6">
              <w:rPr>
                <w:rFonts w:ascii="Angsana New" w:hAnsi="Angsana New"/>
                <w:sz w:val="24"/>
                <w:szCs w:val="24"/>
              </w:rPr>
              <w:t>-</w:t>
            </w:r>
          </w:p>
        </w:tc>
        <w:tc>
          <w:tcPr>
            <w:tcW w:w="1098" w:type="dxa"/>
            <w:shd w:val="clear" w:color="auto" w:fill="auto"/>
            <w:vAlign w:val="bottom"/>
          </w:tcPr>
          <w:p w14:paraId="76628F90" w14:textId="0494BF97"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E974B6">
              <w:rPr>
                <w:rFonts w:ascii="Angsana New" w:hAnsi="Angsana New"/>
                <w:sz w:val="24"/>
                <w:szCs w:val="24"/>
              </w:rPr>
              <w:t>-</w:t>
            </w:r>
          </w:p>
        </w:tc>
        <w:tc>
          <w:tcPr>
            <w:tcW w:w="1134" w:type="dxa"/>
            <w:shd w:val="clear" w:color="auto" w:fill="auto"/>
            <w:vAlign w:val="bottom"/>
          </w:tcPr>
          <w:p w14:paraId="3E2A7648" w14:textId="22CEF70C"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E974B6">
              <w:rPr>
                <w:rFonts w:ascii="Angsana New" w:hAnsi="Angsana New"/>
                <w:sz w:val="24"/>
                <w:szCs w:val="24"/>
              </w:rPr>
              <w:t>23,645</w:t>
            </w:r>
          </w:p>
        </w:tc>
        <w:tc>
          <w:tcPr>
            <w:tcW w:w="1134" w:type="dxa"/>
            <w:shd w:val="clear" w:color="auto" w:fill="auto"/>
            <w:vAlign w:val="bottom"/>
          </w:tcPr>
          <w:p w14:paraId="7E088271" w14:textId="0195E4DD"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E974B6">
              <w:rPr>
                <w:rFonts w:ascii="Angsana New" w:hAnsi="Angsana New"/>
                <w:sz w:val="24"/>
                <w:szCs w:val="24"/>
              </w:rPr>
              <w:t>23,645</w:t>
            </w:r>
          </w:p>
        </w:tc>
        <w:tc>
          <w:tcPr>
            <w:tcW w:w="1062" w:type="dxa"/>
            <w:shd w:val="clear" w:color="auto" w:fill="auto"/>
            <w:vAlign w:val="bottom"/>
          </w:tcPr>
          <w:p w14:paraId="27812489" w14:textId="4D3D6B7A"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r w:rsidRPr="00E974B6">
              <w:rPr>
                <w:rFonts w:ascii="Angsana New" w:hAnsi="Angsana New"/>
                <w:sz w:val="24"/>
                <w:szCs w:val="24"/>
              </w:rPr>
              <w:t>-</w:t>
            </w:r>
          </w:p>
        </w:tc>
      </w:tr>
      <w:tr w:rsidR="005567DA" w:rsidRPr="002A370A" w14:paraId="6BF4643D" w14:textId="77777777" w:rsidTr="007B331A">
        <w:tc>
          <w:tcPr>
            <w:tcW w:w="2700" w:type="dxa"/>
            <w:shd w:val="clear" w:color="auto" w:fill="auto"/>
          </w:tcPr>
          <w:p w14:paraId="609F9440" w14:textId="72B2632F" w:rsidR="005567DA" w:rsidRPr="002A370A"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sz w:val="24"/>
                <w:szCs w:val="24"/>
              </w:rPr>
              <w:t>Current portion of lease liabilities</w:t>
            </w:r>
          </w:p>
        </w:tc>
        <w:tc>
          <w:tcPr>
            <w:tcW w:w="1134" w:type="dxa"/>
            <w:shd w:val="clear" w:color="auto" w:fill="auto"/>
            <w:vAlign w:val="bottom"/>
          </w:tcPr>
          <w:p w14:paraId="650736F6" w14:textId="667855A2"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E974B6">
              <w:rPr>
                <w:rFonts w:ascii="Angsana New" w:hAnsi="Angsana New"/>
                <w:sz w:val="24"/>
                <w:szCs w:val="24"/>
              </w:rPr>
              <w:t>15,098</w:t>
            </w:r>
          </w:p>
        </w:tc>
        <w:tc>
          <w:tcPr>
            <w:tcW w:w="1134" w:type="dxa"/>
            <w:shd w:val="clear" w:color="auto" w:fill="auto"/>
            <w:vAlign w:val="bottom"/>
          </w:tcPr>
          <w:p w14:paraId="60D461CB" w14:textId="34B04628"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E974B6">
              <w:rPr>
                <w:rFonts w:ascii="Angsana New" w:hAnsi="Angsana New"/>
                <w:sz w:val="24"/>
                <w:szCs w:val="24"/>
              </w:rPr>
              <w:t>-</w:t>
            </w:r>
          </w:p>
        </w:tc>
        <w:tc>
          <w:tcPr>
            <w:tcW w:w="1134" w:type="dxa"/>
            <w:shd w:val="clear" w:color="auto" w:fill="auto"/>
            <w:vAlign w:val="bottom"/>
          </w:tcPr>
          <w:p w14:paraId="4EB88E33" w14:textId="79ADF575"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E974B6">
              <w:rPr>
                <w:rFonts w:ascii="Angsana New" w:hAnsi="Angsana New"/>
                <w:sz w:val="24"/>
                <w:szCs w:val="24"/>
              </w:rPr>
              <w:t>-</w:t>
            </w:r>
          </w:p>
        </w:tc>
        <w:tc>
          <w:tcPr>
            <w:tcW w:w="1098" w:type="dxa"/>
            <w:shd w:val="clear" w:color="auto" w:fill="auto"/>
            <w:vAlign w:val="bottom"/>
          </w:tcPr>
          <w:p w14:paraId="1934121F" w14:textId="3C761E13"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E974B6">
              <w:rPr>
                <w:rFonts w:ascii="Angsana New" w:hAnsi="Angsana New"/>
                <w:sz w:val="24"/>
                <w:szCs w:val="24"/>
              </w:rPr>
              <w:t>-</w:t>
            </w:r>
          </w:p>
        </w:tc>
        <w:tc>
          <w:tcPr>
            <w:tcW w:w="1134" w:type="dxa"/>
            <w:shd w:val="clear" w:color="auto" w:fill="auto"/>
            <w:vAlign w:val="bottom"/>
          </w:tcPr>
          <w:p w14:paraId="7DA7EFB2" w14:textId="5368DFFB"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E974B6">
              <w:rPr>
                <w:rFonts w:ascii="Angsana New" w:hAnsi="Angsana New"/>
                <w:sz w:val="24"/>
                <w:szCs w:val="24"/>
              </w:rPr>
              <w:t>-</w:t>
            </w:r>
          </w:p>
        </w:tc>
        <w:tc>
          <w:tcPr>
            <w:tcW w:w="1134" w:type="dxa"/>
            <w:shd w:val="clear" w:color="auto" w:fill="auto"/>
            <w:vAlign w:val="bottom"/>
          </w:tcPr>
          <w:p w14:paraId="2EA387F6" w14:textId="437D3B92"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E974B6">
              <w:rPr>
                <w:rFonts w:ascii="Angsana New" w:hAnsi="Angsana New"/>
                <w:sz w:val="24"/>
                <w:szCs w:val="24"/>
              </w:rPr>
              <w:t>15,098</w:t>
            </w:r>
          </w:p>
        </w:tc>
        <w:tc>
          <w:tcPr>
            <w:tcW w:w="1062" w:type="dxa"/>
            <w:shd w:val="clear" w:color="auto" w:fill="auto"/>
            <w:vAlign w:val="bottom"/>
          </w:tcPr>
          <w:p w14:paraId="52A3AB6D" w14:textId="139B41D0"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r w:rsidRPr="00E974B6">
              <w:rPr>
                <w:rFonts w:ascii="Angsana New" w:hAnsi="Angsana New"/>
                <w:sz w:val="24"/>
                <w:szCs w:val="24"/>
              </w:rPr>
              <w:t>5.91</w:t>
            </w:r>
          </w:p>
        </w:tc>
      </w:tr>
      <w:tr w:rsidR="005567DA" w:rsidRPr="002A370A" w14:paraId="7ABB022E" w14:textId="77777777" w:rsidTr="007B331A">
        <w:tc>
          <w:tcPr>
            <w:tcW w:w="2700" w:type="dxa"/>
            <w:shd w:val="clear" w:color="auto" w:fill="auto"/>
          </w:tcPr>
          <w:p w14:paraId="1EDDDECD" w14:textId="007251A9" w:rsidR="005567DA" w:rsidRPr="002A370A"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cs/>
                <w:lang w:val="en"/>
              </w:rPr>
            </w:pPr>
            <w:r w:rsidRPr="002A370A">
              <w:rPr>
                <w:rFonts w:ascii="Angsana New" w:hAnsi="Angsana New"/>
                <w:sz w:val="24"/>
                <w:szCs w:val="24"/>
              </w:rPr>
              <w:t>Lease liabilities - net</w:t>
            </w:r>
          </w:p>
        </w:tc>
        <w:tc>
          <w:tcPr>
            <w:tcW w:w="1134" w:type="dxa"/>
            <w:shd w:val="clear" w:color="auto" w:fill="auto"/>
            <w:vAlign w:val="bottom"/>
          </w:tcPr>
          <w:p w14:paraId="40B91518" w14:textId="0090D695" w:rsidR="005567DA" w:rsidRPr="007E0075" w:rsidRDefault="005567DA" w:rsidP="005567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E974B6">
              <w:rPr>
                <w:rFonts w:ascii="Angsana New" w:hAnsi="Angsana New"/>
                <w:sz w:val="24"/>
                <w:szCs w:val="24"/>
              </w:rPr>
              <w:t>-</w:t>
            </w:r>
          </w:p>
        </w:tc>
        <w:tc>
          <w:tcPr>
            <w:tcW w:w="1134" w:type="dxa"/>
            <w:shd w:val="clear" w:color="auto" w:fill="auto"/>
            <w:vAlign w:val="bottom"/>
          </w:tcPr>
          <w:p w14:paraId="176B2385" w14:textId="35EDC257" w:rsidR="005567DA" w:rsidRPr="007E0075" w:rsidRDefault="005567DA" w:rsidP="005567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E974B6">
              <w:rPr>
                <w:rFonts w:ascii="Angsana New" w:hAnsi="Angsana New"/>
                <w:sz w:val="24"/>
                <w:szCs w:val="24"/>
              </w:rPr>
              <w:t>51,769</w:t>
            </w:r>
          </w:p>
        </w:tc>
        <w:tc>
          <w:tcPr>
            <w:tcW w:w="1134" w:type="dxa"/>
            <w:shd w:val="clear" w:color="auto" w:fill="auto"/>
            <w:vAlign w:val="bottom"/>
          </w:tcPr>
          <w:p w14:paraId="043E6B14" w14:textId="6A07859C" w:rsidR="005567DA" w:rsidRPr="007E0075" w:rsidRDefault="005567DA" w:rsidP="005567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E974B6">
              <w:rPr>
                <w:rFonts w:ascii="Angsana New" w:hAnsi="Angsana New"/>
                <w:sz w:val="24"/>
                <w:szCs w:val="24"/>
              </w:rPr>
              <w:t>-</w:t>
            </w:r>
          </w:p>
        </w:tc>
        <w:tc>
          <w:tcPr>
            <w:tcW w:w="1098" w:type="dxa"/>
            <w:shd w:val="clear" w:color="auto" w:fill="auto"/>
            <w:vAlign w:val="bottom"/>
          </w:tcPr>
          <w:p w14:paraId="699E95DC" w14:textId="61A75F1F" w:rsidR="005567DA" w:rsidRPr="007E0075" w:rsidRDefault="005567DA" w:rsidP="005567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E974B6">
              <w:rPr>
                <w:rFonts w:ascii="Angsana New" w:hAnsi="Angsana New"/>
                <w:sz w:val="24"/>
                <w:szCs w:val="24"/>
              </w:rPr>
              <w:t>-</w:t>
            </w:r>
          </w:p>
        </w:tc>
        <w:tc>
          <w:tcPr>
            <w:tcW w:w="1134" w:type="dxa"/>
            <w:shd w:val="clear" w:color="auto" w:fill="auto"/>
            <w:vAlign w:val="bottom"/>
          </w:tcPr>
          <w:p w14:paraId="03E81096" w14:textId="2856AB2C" w:rsidR="005567DA" w:rsidRPr="007E0075" w:rsidRDefault="005567DA" w:rsidP="005567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E974B6">
              <w:rPr>
                <w:rFonts w:ascii="Angsana New" w:hAnsi="Angsana New"/>
                <w:sz w:val="24"/>
                <w:szCs w:val="24"/>
              </w:rPr>
              <w:t>-</w:t>
            </w:r>
          </w:p>
        </w:tc>
        <w:tc>
          <w:tcPr>
            <w:tcW w:w="1134" w:type="dxa"/>
            <w:shd w:val="clear" w:color="auto" w:fill="auto"/>
            <w:vAlign w:val="bottom"/>
          </w:tcPr>
          <w:p w14:paraId="78D10109" w14:textId="0BD2FF70" w:rsidR="005567DA" w:rsidRPr="007E0075" w:rsidRDefault="005567DA" w:rsidP="005567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E974B6">
              <w:rPr>
                <w:rFonts w:ascii="Angsana New" w:hAnsi="Angsana New"/>
                <w:sz w:val="24"/>
                <w:szCs w:val="24"/>
              </w:rPr>
              <w:t>51,769</w:t>
            </w:r>
          </w:p>
        </w:tc>
        <w:tc>
          <w:tcPr>
            <w:tcW w:w="1062" w:type="dxa"/>
            <w:shd w:val="clear" w:color="auto" w:fill="auto"/>
            <w:vAlign w:val="center"/>
          </w:tcPr>
          <w:p w14:paraId="0521BF78" w14:textId="277A04C6"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r w:rsidRPr="00E974B6">
              <w:rPr>
                <w:rFonts w:ascii="Angsana New" w:hAnsi="Angsana New"/>
                <w:sz w:val="24"/>
                <w:szCs w:val="24"/>
              </w:rPr>
              <w:t>5.91</w:t>
            </w:r>
          </w:p>
        </w:tc>
      </w:tr>
      <w:tr w:rsidR="005567DA" w:rsidRPr="002A370A" w14:paraId="66F1ECF4" w14:textId="77777777" w:rsidTr="007B331A">
        <w:trPr>
          <w:trHeight w:val="229"/>
        </w:trPr>
        <w:tc>
          <w:tcPr>
            <w:tcW w:w="2700" w:type="dxa"/>
            <w:shd w:val="clear" w:color="auto" w:fill="auto"/>
          </w:tcPr>
          <w:p w14:paraId="734FA9A0" w14:textId="42CA1756" w:rsidR="005567DA" w:rsidRPr="002A370A" w:rsidRDefault="005567DA" w:rsidP="005567DA">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4"/>
                <w:szCs w:val="24"/>
                <w:cs/>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34" w:type="dxa"/>
            <w:shd w:val="clear" w:color="auto" w:fill="auto"/>
            <w:vAlign w:val="bottom"/>
          </w:tcPr>
          <w:p w14:paraId="522B5656" w14:textId="2CD1762B" w:rsidR="005567DA" w:rsidRPr="007E0075" w:rsidRDefault="005567DA" w:rsidP="005567D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E974B6">
              <w:rPr>
                <w:rFonts w:ascii="Angsana New" w:hAnsi="Angsana New"/>
                <w:sz w:val="24"/>
                <w:szCs w:val="24"/>
              </w:rPr>
              <w:t>15,098</w:t>
            </w:r>
          </w:p>
        </w:tc>
        <w:tc>
          <w:tcPr>
            <w:tcW w:w="1134" w:type="dxa"/>
            <w:shd w:val="clear" w:color="auto" w:fill="auto"/>
            <w:vAlign w:val="bottom"/>
          </w:tcPr>
          <w:p w14:paraId="639BFAC8" w14:textId="2C80296C" w:rsidR="005567DA" w:rsidRPr="007E0075" w:rsidRDefault="005567DA" w:rsidP="005567D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E974B6">
              <w:rPr>
                <w:rFonts w:ascii="Angsana New" w:hAnsi="Angsana New"/>
                <w:sz w:val="24"/>
                <w:szCs w:val="24"/>
              </w:rPr>
              <w:t>51,769</w:t>
            </w:r>
          </w:p>
        </w:tc>
        <w:tc>
          <w:tcPr>
            <w:tcW w:w="1134" w:type="dxa"/>
            <w:shd w:val="clear" w:color="auto" w:fill="auto"/>
            <w:vAlign w:val="bottom"/>
          </w:tcPr>
          <w:p w14:paraId="71F0A6D1" w14:textId="654DD4D2" w:rsidR="005567DA" w:rsidRPr="007E0075" w:rsidRDefault="005567DA" w:rsidP="005567D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E974B6">
              <w:rPr>
                <w:rFonts w:ascii="Angsana New" w:hAnsi="Angsana New"/>
                <w:sz w:val="24"/>
                <w:szCs w:val="24"/>
              </w:rPr>
              <w:t>-</w:t>
            </w:r>
          </w:p>
        </w:tc>
        <w:tc>
          <w:tcPr>
            <w:tcW w:w="1098" w:type="dxa"/>
            <w:shd w:val="clear" w:color="auto" w:fill="auto"/>
            <w:vAlign w:val="bottom"/>
          </w:tcPr>
          <w:p w14:paraId="383C89CD" w14:textId="3C30280E" w:rsidR="005567DA" w:rsidRPr="007E0075" w:rsidRDefault="005567DA" w:rsidP="005567D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E974B6">
              <w:rPr>
                <w:rFonts w:ascii="Angsana New" w:hAnsi="Angsana New"/>
                <w:sz w:val="24"/>
                <w:szCs w:val="24"/>
              </w:rPr>
              <w:t>-</w:t>
            </w:r>
          </w:p>
        </w:tc>
        <w:tc>
          <w:tcPr>
            <w:tcW w:w="1134" w:type="dxa"/>
            <w:shd w:val="clear" w:color="auto" w:fill="auto"/>
            <w:vAlign w:val="bottom"/>
          </w:tcPr>
          <w:p w14:paraId="057F4A47" w14:textId="4D43BA64" w:rsidR="005567DA" w:rsidRPr="007E0075" w:rsidRDefault="005567DA" w:rsidP="005567D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E974B6">
              <w:rPr>
                <w:rFonts w:ascii="Angsana New" w:hAnsi="Angsana New"/>
                <w:sz w:val="24"/>
                <w:szCs w:val="24"/>
              </w:rPr>
              <w:t>23,645</w:t>
            </w:r>
          </w:p>
        </w:tc>
        <w:tc>
          <w:tcPr>
            <w:tcW w:w="1134" w:type="dxa"/>
            <w:shd w:val="clear" w:color="auto" w:fill="auto"/>
            <w:vAlign w:val="bottom"/>
          </w:tcPr>
          <w:p w14:paraId="7F51403C" w14:textId="0913AD09" w:rsidR="005567DA" w:rsidRPr="007E0075" w:rsidRDefault="005567DA" w:rsidP="005567D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highlight w:val="yellow"/>
              </w:rPr>
            </w:pPr>
            <w:r w:rsidRPr="00E974B6">
              <w:rPr>
                <w:rFonts w:ascii="Angsana New" w:hAnsi="Angsana New"/>
                <w:sz w:val="24"/>
                <w:szCs w:val="24"/>
              </w:rPr>
              <w:t>90,539</w:t>
            </w:r>
          </w:p>
        </w:tc>
        <w:tc>
          <w:tcPr>
            <w:tcW w:w="1062" w:type="dxa"/>
            <w:shd w:val="clear" w:color="auto" w:fill="auto"/>
            <w:vAlign w:val="center"/>
          </w:tcPr>
          <w:p w14:paraId="6B1A31B5" w14:textId="77777777" w:rsidR="005567DA" w:rsidRPr="007E0075" w:rsidRDefault="005567DA" w:rsidP="00556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highlight w:val="yellow"/>
              </w:rPr>
            </w:pPr>
          </w:p>
        </w:tc>
      </w:tr>
    </w:tbl>
    <w:p w14:paraId="180246C8" w14:textId="45D692E8" w:rsidR="00730B43" w:rsidRPr="002A370A" w:rsidRDefault="00730B43"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53CEB4DB" w14:textId="3BFD28F3" w:rsidR="0037065E" w:rsidRPr="002A370A" w:rsidRDefault="0037065E"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7A18C1A0" w14:textId="22C8FEAE" w:rsidR="0037065E" w:rsidRPr="002A370A" w:rsidRDefault="0037065E"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13DF0DE3" w14:textId="513ADC00" w:rsidR="0037065E" w:rsidRDefault="0037065E"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5A16D8DF" w14:textId="398AB9EE" w:rsidR="00DE290F" w:rsidRDefault="00DE290F"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1A0BADEA" w14:textId="77777777" w:rsidR="00DE290F" w:rsidRPr="002A370A" w:rsidRDefault="00DE290F"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48098446" w14:textId="7C2ECD3A" w:rsidR="00FB7627" w:rsidRPr="002A370A" w:rsidRDefault="00FB7627"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2A84142C" w14:textId="28069741" w:rsidR="001728DE" w:rsidRPr="002A370A" w:rsidRDefault="001728DE"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1FE56617" w14:textId="77777777" w:rsidR="001728DE" w:rsidRPr="002A370A" w:rsidRDefault="001728DE"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07060B59" w14:textId="0DEE03F1" w:rsidR="007A4313" w:rsidRPr="002A370A" w:rsidRDefault="007A4313"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7F19E746" w14:textId="1FCA6783" w:rsidR="007A4313" w:rsidRPr="002A370A" w:rsidRDefault="007A4313"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tbl>
      <w:tblPr>
        <w:tblW w:w="10302" w:type="dxa"/>
        <w:tblInd w:w="-432" w:type="dxa"/>
        <w:tblLook w:val="04A0" w:firstRow="1" w:lastRow="0" w:firstColumn="1" w:lastColumn="0" w:noHBand="0" w:noVBand="1"/>
      </w:tblPr>
      <w:tblGrid>
        <w:gridCol w:w="2623"/>
        <w:gridCol w:w="1110"/>
        <w:gridCol w:w="1110"/>
        <w:gridCol w:w="1115"/>
        <w:gridCol w:w="1076"/>
        <w:gridCol w:w="1110"/>
        <w:gridCol w:w="1110"/>
        <w:gridCol w:w="1048"/>
      </w:tblGrid>
      <w:tr w:rsidR="00730B43" w:rsidRPr="002A370A" w14:paraId="106002FD" w14:textId="77777777" w:rsidTr="00AE7598">
        <w:trPr>
          <w:trHeight w:val="379"/>
        </w:trPr>
        <w:tc>
          <w:tcPr>
            <w:tcW w:w="2623" w:type="dxa"/>
            <w:shd w:val="clear" w:color="auto" w:fill="auto"/>
          </w:tcPr>
          <w:p w14:paraId="3CB2D23D"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679" w:type="dxa"/>
            <w:gridSpan w:val="7"/>
            <w:shd w:val="clear" w:color="auto" w:fill="auto"/>
          </w:tcPr>
          <w:p w14:paraId="3338429B" w14:textId="77777777"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730B43" w:rsidRPr="002A370A" w14:paraId="39028422" w14:textId="77777777" w:rsidTr="00AE7598">
        <w:trPr>
          <w:trHeight w:val="389"/>
        </w:trPr>
        <w:tc>
          <w:tcPr>
            <w:tcW w:w="2623" w:type="dxa"/>
            <w:shd w:val="clear" w:color="auto" w:fill="auto"/>
          </w:tcPr>
          <w:p w14:paraId="4E5F4CBF"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679" w:type="dxa"/>
            <w:gridSpan w:val="7"/>
            <w:shd w:val="clear" w:color="auto" w:fill="auto"/>
          </w:tcPr>
          <w:p w14:paraId="39101500" w14:textId="28F54392"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eastAsia="Calibri" w:hAnsi="Angsana New"/>
                <w:sz w:val="24"/>
                <w:szCs w:val="24"/>
              </w:rPr>
              <w:t>Separate Financial Statements</w:t>
            </w:r>
          </w:p>
        </w:tc>
      </w:tr>
      <w:tr w:rsidR="00730B43" w:rsidRPr="002A370A" w14:paraId="4F5D72F1" w14:textId="77777777" w:rsidTr="00AE7598">
        <w:trPr>
          <w:trHeight w:val="379"/>
        </w:trPr>
        <w:tc>
          <w:tcPr>
            <w:tcW w:w="2623" w:type="dxa"/>
            <w:shd w:val="clear" w:color="auto" w:fill="auto"/>
          </w:tcPr>
          <w:p w14:paraId="3093CBBE"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679" w:type="dxa"/>
            <w:gridSpan w:val="7"/>
            <w:shd w:val="clear" w:color="auto" w:fill="auto"/>
          </w:tcPr>
          <w:p w14:paraId="30FC0520" w14:textId="3EBD30D0"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As at December 31, 20</w:t>
            </w:r>
            <w:r w:rsidR="002976AE" w:rsidRPr="002A370A">
              <w:rPr>
                <w:rFonts w:ascii="Angsana New" w:hAnsi="Angsana New"/>
                <w:sz w:val="24"/>
                <w:szCs w:val="24"/>
              </w:rPr>
              <w:t>20</w:t>
            </w:r>
          </w:p>
        </w:tc>
      </w:tr>
      <w:tr w:rsidR="00730B43" w:rsidRPr="002A370A" w14:paraId="36C8EA52" w14:textId="77777777" w:rsidTr="00AE7598">
        <w:trPr>
          <w:trHeight w:val="389"/>
        </w:trPr>
        <w:tc>
          <w:tcPr>
            <w:tcW w:w="2623" w:type="dxa"/>
            <w:shd w:val="clear" w:color="auto" w:fill="auto"/>
          </w:tcPr>
          <w:p w14:paraId="4F0F6AFB"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3335" w:type="dxa"/>
            <w:gridSpan w:val="3"/>
            <w:shd w:val="clear" w:color="auto" w:fill="auto"/>
            <w:vAlign w:val="bottom"/>
          </w:tcPr>
          <w:p w14:paraId="1D87FA73" w14:textId="19E314E2"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color w:val="212121"/>
                <w:sz w:val="24"/>
                <w:szCs w:val="24"/>
                <w:shd w:val="clear" w:color="auto" w:fill="FFFFFF"/>
              </w:rPr>
              <w:t xml:space="preserve">Fixed </w:t>
            </w:r>
            <w:r w:rsidR="004E2527" w:rsidRPr="002A370A">
              <w:rPr>
                <w:rFonts w:ascii="Angsana New" w:hAnsi="Angsana New"/>
                <w:sz w:val="24"/>
                <w:szCs w:val="24"/>
              </w:rPr>
              <w:t>interest</w:t>
            </w:r>
            <w:r w:rsidR="004E2527" w:rsidRPr="002A370A">
              <w:rPr>
                <w:rFonts w:ascii="Angsana New" w:hAnsi="Angsana New"/>
                <w:color w:val="212121"/>
                <w:sz w:val="24"/>
                <w:szCs w:val="24"/>
                <w:shd w:val="clear" w:color="auto" w:fill="FFFFFF"/>
              </w:rPr>
              <w:t xml:space="preserve"> </w:t>
            </w:r>
            <w:r w:rsidRPr="002A370A">
              <w:rPr>
                <w:rFonts w:ascii="Angsana New" w:hAnsi="Angsana New"/>
                <w:color w:val="212121"/>
                <w:sz w:val="24"/>
                <w:szCs w:val="24"/>
                <w:shd w:val="clear" w:color="auto" w:fill="FFFFFF"/>
              </w:rPr>
              <w:t>rate</w:t>
            </w:r>
          </w:p>
        </w:tc>
        <w:tc>
          <w:tcPr>
            <w:tcW w:w="1076" w:type="dxa"/>
            <w:vMerge w:val="restart"/>
            <w:shd w:val="clear" w:color="auto" w:fill="auto"/>
            <w:vAlign w:val="bottom"/>
          </w:tcPr>
          <w:p w14:paraId="049FCA66" w14:textId="77777777" w:rsidR="00730B43" w:rsidRPr="002A370A" w:rsidRDefault="00730B43" w:rsidP="001F253A">
            <w:pPr>
              <w:pBdr>
                <w:bottom w:val="single" w:sz="4" w:space="1" w:color="auto"/>
              </w:pBdr>
              <w:spacing w:line="300" w:lineRule="exact"/>
              <w:jc w:val="center"/>
              <w:rPr>
                <w:rFonts w:ascii="Angsana New" w:hAnsi="Angsana New"/>
                <w:sz w:val="24"/>
                <w:szCs w:val="24"/>
              </w:rPr>
            </w:pPr>
            <w:r w:rsidRPr="002A370A">
              <w:rPr>
                <w:rFonts w:ascii="Angsana New" w:hAnsi="Angsana New"/>
                <w:sz w:val="24"/>
                <w:szCs w:val="24"/>
              </w:rPr>
              <w:t>Floating interest rate</w:t>
            </w:r>
          </w:p>
        </w:tc>
        <w:tc>
          <w:tcPr>
            <w:tcW w:w="1110" w:type="dxa"/>
            <w:vMerge w:val="restart"/>
            <w:shd w:val="clear" w:color="auto" w:fill="auto"/>
            <w:vAlign w:val="bottom"/>
          </w:tcPr>
          <w:p w14:paraId="01245C83" w14:textId="77777777" w:rsidR="00730B43" w:rsidRPr="002A370A" w:rsidRDefault="00730B43" w:rsidP="001F253A">
            <w:pPr>
              <w:pBdr>
                <w:bottom w:val="single" w:sz="4" w:space="1" w:color="auto"/>
              </w:pBdr>
              <w:spacing w:line="300" w:lineRule="exact"/>
              <w:ind w:left="-138" w:right="-168"/>
              <w:jc w:val="center"/>
              <w:rPr>
                <w:rFonts w:ascii="Angsana New" w:hAnsi="Angsana New"/>
                <w:sz w:val="24"/>
                <w:szCs w:val="24"/>
              </w:rPr>
            </w:pPr>
            <w:r w:rsidRPr="002A370A">
              <w:rPr>
                <w:rFonts w:ascii="Angsana New" w:hAnsi="Angsana New"/>
                <w:sz w:val="24"/>
                <w:szCs w:val="24"/>
              </w:rPr>
              <w:t>Non - interest bearing</w:t>
            </w:r>
          </w:p>
        </w:tc>
        <w:tc>
          <w:tcPr>
            <w:tcW w:w="1110" w:type="dxa"/>
            <w:vMerge w:val="restart"/>
            <w:shd w:val="clear" w:color="auto" w:fill="auto"/>
            <w:vAlign w:val="bottom"/>
          </w:tcPr>
          <w:p w14:paraId="6AFDBC91" w14:textId="77777777"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t>Total</w:t>
            </w:r>
          </w:p>
        </w:tc>
        <w:tc>
          <w:tcPr>
            <w:tcW w:w="1046" w:type="dxa"/>
            <w:vMerge w:val="restart"/>
            <w:shd w:val="clear" w:color="auto" w:fill="auto"/>
            <w:vAlign w:val="bottom"/>
          </w:tcPr>
          <w:p w14:paraId="2338029C" w14:textId="77777777"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Effective interest rate</w:t>
            </w:r>
          </w:p>
        </w:tc>
      </w:tr>
      <w:tr w:rsidR="00730B43" w:rsidRPr="002A370A" w14:paraId="4187DFFC" w14:textId="77777777" w:rsidTr="00AE7598">
        <w:trPr>
          <w:trHeight w:val="893"/>
        </w:trPr>
        <w:tc>
          <w:tcPr>
            <w:tcW w:w="2623" w:type="dxa"/>
            <w:shd w:val="clear" w:color="auto" w:fill="auto"/>
          </w:tcPr>
          <w:p w14:paraId="54D228D9"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0" w:type="dxa"/>
            <w:shd w:val="clear" w:color="auto" w:fill="auto"/>
            <w:vAlign w:val="bottom"/>
          </w:tcPr>
          <w:p w14:paraId="1D75FD9A" w14:textId="77777777" w:rsidR="00730B43" w:rsidRPr="002A370A" w:rsidRDefault="00730B43" w:rsidP="001F253A">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4"/>
                <w:szCs w:val="24"/>
                <w:cs/>
              </w:rPr>
            </w:pPr>
            <w:r w:rsidRPr="002A370A">
              <w:rPr>
                <w:rFonts w:ascii="Angsana New" w:hAnsi="Angsana New"/>
                <w:color w:val="212121"/>
                <w:sz w:val="24"/>
                <w:szCs w:val="24"/>
                <w:lang w:val="en"/>
              </w:rPr>
              <w:t>Within 1 year</w:t>
            </w:r>
          </w:p>
        </w:tc>
        <w:tc>
          <w:tcPr>
            <w:tcW w:w="1110" w:type="dxa"/>
            <w:shd w:val="clear" w:color="auto" w:fill="auto"/>
            <w:vAlign w:val="bottom"/>
          </w:tcPr>
          <w:p w14:paraId="528EBE95" w14:textId="77777777"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br/>
            </w:r>
            <w:r w:rsidRPr="002A370A">
              <w:rPr>
                <w:rFonts w:ascii="Angsana New" w:hAnsi="Angsana New"/>
                <w:color w:val="212121"/>
                <w:sz w:val="24"/>
                <w:szCs w:val="24"/>
                <w:shd w:val="clear" w:color="auto" w:fill="FFFFFF"/>
              </w:rPr>
              <w:t>1 - 5 years</w:t>
            </w:r>
          </w:p>
        </w:tc>
        <w:tc>
          <w:tcPr>
            <w:tcW w:w="1113" w:type="dxa"/>
            <w:shd w:val="clear" w:color="auto" w:fill="auto"/>
            <w:vAlign w:val="bottom"/>
          </w:tcPr>
          <w:p w14:paraId="49323877" w14:textId="77777777"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color w:val="212121"/>
                <w:sz w:val="24"/>
                <w:szCs w:val="24"/>
                <w:shd w:val="clear" w:color="auto" w:fill="FFFFFF"/>
              </w:rPr>
              <w:t>Over 5 years</w:t>
            </w:r>
          </w:p>
        </w:tc>
        <w:tc>
          <w:tcPr>
            <w:tcW w:w="1076" w:type="dxa"/>
            <w:vMerge/>
            <w:shd w:val="clear" w:color="auto" w:fill="auto"/>
            <w:vAlign w:val="bottom"/>
          </w:tcPr>
          <w:p w14:paraId="26ACFB02"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10" w:type="dxa"/>
            <w:vMerge/>
            <w:shd w:val="clear" w:color="auto" w:fill="auto"/>
            <w:vAlign w:val="bottom"/>
          </w:tcPr>
          <w:p w14:paraId="55264408"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10" w:type="dxa"/>
            <w:vMerge/>
            <w:shd w:val="clear" w:color="auto" w:fill="auto"/>
            <w:vAlign w:val="bottom"/>
          </w:tcPr>
          <w:p w14:paraId="380CCB9C"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046" w:type="dxa"/>
            <w:vMerge/>
            <w:shd w:val="clear" w:color="auto" w:fill="auto"/>
            <w:vAlign w:val="bottom"/>
          </w:tcPr>
          <w:p w14:paraId="5DEBFE4E"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730B43" w:rsidRPr="002A370A" w14:paraId="77E23AF5" w14:textId="77777777" w:rsidTr="00AE7598">
        <w:trPr>
          <w:trHeight w:val="705"/>
        </w:trPr>
        <w:tc>
          <w:tcPr>
            <w:tcW w:w="2623" w:type="dxa"/>
            <w:shd w:val="clear" w:color="auto" w:fill="auto"/>
          </w:tcPr>
          <w:p w14:paraId="14A8A4BC"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0" w:type="dxa"/>
            <w:shd w:val="clear" w:color="auto" w:fill="auto"/>
          </w:tcPr>
          <w:p w14:paraId="24C48023"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0" w:type="dxa"/>
            <w:shd w:val="clear" w:color="auto" w:fill="auto"/>
          </w:tcPr>
          <w:p w14:paraId="21748F44"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3" w:type="dxa"/>
            <w:shd w:val="clear" w:color="auto" w:fill="auto"/>
          </w:tcPr>
          <w:p w14:paraId="0FA8E14C"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76" w:type="dxa"/>
            <w:shd w:val="clear" w:color="auto" w:fill="auto"/>
          </w:tcPr>
          <w:p w14:paraId="5CD7DFEC"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0" w:type="dxa"/>
            <w:shd w:val="clear" w:color="auto" w:fill="auto"/>
          </w:tcPr>
          <w:p w14:paraId="60B64D3B"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0" w:type="dxa"/>
            <w:shd w:val="clear" w:color="auto" w:fill="auto"/>
          </w:tcPr>
          <w:p w14:paraId="4CBDAADF"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46" w:type="dxa"/>
            <w:shd w:val="clear" w:color="auto" w:fill="auto"/>
          </w:tcPr>
          <w:p w14:paraId="23511012" w14:textId="08B06F48" w:rsidR="00730B43"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4"/>
                <w:szCs w:val="24"/>
              </w:rPr>
            </w:pPr>
            <w:r w:rsidRPr="002A370A">
              <w:rPr>
                <w:rFonts w:ascii="Angsana New" w:hAnsi="Angsana New"/>
                <w:sz w:val="24"/>
                <w:szCs w:val="24"/>
              </w:rPr>
              <w:t>(Percentage per annum</w:t>
            </w:r>
            <w:r w:rsidRPr="002A370A">
              <w:rPr>
                <w:rFonts w:ascii="Angsana New" w:hAnsi="Angsana New"/>
                <w:sz w:val="24"/>
                <w:szCs w:val="24"/>
                <w:cs/>
              </w:rPr>
              <w:t>)</w:t>
            </w:r>
          </w:p>
        </w:tc>
      </w:tr>
      <w:tr w:rsidR="00DC0AFD" w:rsidRPr="002A370A" w14:paraId="061CA387" w14:textId="77777777" w:rsidTr="00AE7598">
        <w:trPr>
          <w:trHeight w:val="488"/>
        </w:trPr>
        <w:tc>
          <w:tcPr>
            <w:tcW w:w="2623" w:type="dxa"/>
            <w:shd w:val="clear" w:color="auto" w:fill="auto"/>
          </w:tcPr>
          <w:p w14:paraId="3CFCC097" w14:textId="45BA3A0E" w:rsidR="00DC0AFD" w:rsidRPr="002A370A" w:rsidRDefault="00DC0AFD" w:rsidP="00912BF1">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b/>
                <w:bCs/>
                <w:color w:val="212121"/>
                <w:sz w:val="24"/>
                <w:szCs w:val="24"/>
              </w:rPr>
            </w:pPr>
            <w:r w:rsidRPr="002A370A">
              <w:rPr>
                <w:rFonts w:ascii="Angsana New" w:hAnsi="Angsana New"/>
                <w:b/>
                <w:bCs/>
                <w:color w:val="212121"/>
                <w:sz w:val="24"/>
                <w:szCs w:val="24"/>
                <w:lang w:val="en"/>
              </w:rPr>
              <w:t>Financial assets</w:t>
            </w:r>
          </w:p>
        </w:tc>
        <w:tc>
          <w:tcPr>
            <w:tcW w:w="1110" w:type="dxa"/>
            <w:shd w:val="clear" w:color="auto" w:fill="auto"/>
            <w:vAlign w:val="bottom"/>
          </w:tcPr>
          <w:p w14:paraId="477536CC"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76C4170F"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3" w:type="dxa"/>
            <w:shd w:val="clear" w:color="auto" w:fill="auto"/>
            <w:vAlign w:val="bottom"/>
          </w:tcPr>
          <w:p w14:paraId="5BB58A51"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76" w:type="dxa"/>
            <w:shd w:val="clear" w:color="auto" w:fill="auto"/>
            <w:vAlign w:val="bottom"/>
          </w:tcPr>
          <w:p w14:paraId="5E88269B"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283DF8B4"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6C7AD68C"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6" w:type="dxa"/>
            <w:shd w:val="clear" w:color="auto" w:fill="auto"/>
            <w:vAlign w:val="bottom"/>
          </w:tcPr>
          <w:p w14:paraId="3F85ABCD"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221476" w:rsidRPr="002A370A" w14:paraId="57DD7143" w14:textId="77777777" w:rsidTr="00AE7598">
        <w:trPr>
          <w:trHeight w:val="345"/>
        </w:trPr>
        <w:tc>
          <w:tcPr>
            <w:tcW w:w="2623" w:type="dxa"/>
            <w:shd w:val="clear" w:color="auto" w:fill="auto"/>
          </w:tcPr>
          <w:p w14:paraId="13BA3389" w14:textId="2AF559D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Cash and cash equivalents</w:t>
            </w:r>
          </w:p>
        </w:tc>
        <w:tc>
          <w:tcPr>
            <w:tcW w:w="1110" w:type="dxa"/>
            <w:shd w:val="clear" w:color="auto" w:fill="auto"/>
            <w:vAlign w:val="bottom"/>
          </w:tcPr>
          <w:p w14:paraId="6957B8CD" w14:textId="2ECFE58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65598CDA" w14:textId="21361FF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3" w:type="dxa"/>
            <w:shd w:val="clear" w:color="auto" w:fill="auto"/>
            <w:vAlign w:val="bottom"/>
          </w:tcPr>
          <w:p w14:paraId="377D751E" w14:textId="679AFAE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6302C548" w14:textId="4C7B556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5,788</w:t>
            </w:r>
          </w:p>
        </w:tc>
        <w:tc>
          <w:tcPr>
            <w:tcW w:w="1110" w:type="dxa"/>
            <w:shd w:val="clear" w:color="auto" w:fill="auto"/>
            <w:vAlign w:val="bottom"/>
          </w:tcPr>
          <w:p w14:paraId="7C573CA2" w14:textId="08B9170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541</w:t>
            </w:r>
          </w:p>
        </w:tc>
        <w:tc>
          <w:tcPr>
            <w:tcW w:w="1110" w:type="dxa"/>
            <w:shd w:val="clear" w:color="auto" w:fill="auto"/>
            <w:vAlign w:val="bottom"/>
          </w:tcPr>
          <w:p w14:paraId="39BE1F1E" w14:textId="3EC1539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6,329</w:t>
            </w:r>
          </w:p>
        </w:tc>
        <w:tc>
          <w:tcPr>
            <w:tcW w:w="1046" w:type="dxa"/>
            <w:shd w:val="clear" w:color="auto" w:fill="auto"/>
            <w:vAlign w:val="bottom"/>
          </w:tcPr>
          <w:p w14:paraId="4DBC9CF0" w14:textId="3C40149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0.25 - 0.62</w:t>
            </w:r>
          </w:p>
        </w:tc>
      </w:tr>
      <w:tr w:rsidR="00221476" w:rsidRPr="002A370A" w14:paraId="6160076D" w14:textId="77777777" w:rsidTr="00AE7598">
        <w:trPr>
          <w:trHeight w:val="357"/>
        </w:trPr>
        <w:tc>
          <w:tcPr>
            <w:tcW w:w="2623" w:type="dxa"/>
            <w:shd w:val="clear" w:color="auto" w:fill="auto"/>
          </w:tcPr>
          <w:p w14:paraId="1FE43661" w14:textId="4B883689"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Trade and other current receivables - net</w:t>
            </w:r>
          </w:p>
        </w:tc>
        <w:tc>
          <w:tcPr>
            <w:tcW w:w="1110" w:type="dxa"/>
            <w:shd w:val="clear" w:color="auto" w:fill="auto"/>
            <w:vAlign w:val="bottom"/>
          </w:tcPr>
          <w:p w14:paraId="1106F7F0" w14:textId="6E785DC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53627DB7" w14:textId="7E3EAB7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3" w:type="dxa"/>
            <w:shd w:val="clear" w:color="auto" w:fill="auto"/>
            <w:vAlign w:val="bottom"/>
          </w:tcPr>
          <w:p w14:paraId="047DB2EC" w14:textId="2C328AE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6545A840" w14:textId="5AA04EE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3C549902" w14:textId="4F484E0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63,493</w:t>
            </w:r>
          </w:p>
        </w:tc>
        <w:tc>
          <w:tcPr>
            <w:tcW w:w="1110" w:type="dxa"/>
            <w:shd w:val="clear" w:color="auto" w:fill="auto"/>
            <w:vAlign w:val="bottom"/>
          </w:tcPr>
          <w:p w14:paraId="147EC1F0" w14:textId="4F01174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63,493</w:t>
            </w:r>
          </w:p>
        </w:tc>
        <w:tc>
          <w:tcPr>
            <w:tcW w:w="1046" w:type="dxa"/>
            <w:shd w:val="clear" w:color="auto" w:fill="auto"/>
            <w:vAlign w:val="bottom"/>
          </w:tcPr>
          <w:p w14:paraId="5DE2D05A" w14:textId="15BD279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2C4D3C98" w14:textId="77777777" w:rsidTr="00AE7598">
        <w:trPr>
          <w:trHeight w:val="705"/>
        </w:trPr>
        <w:tc>
          <w:tcPr>
            <w:tcW w:w="2623" w:type="dxa"/>
            <w:shd w:val="clear" w:color="auto" w:fill="auto"/>
          </w:tcPr>
          <w:p w14:paraId="616FC91D" w14:textId="4D010E8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Short-term loans and accrued interest - Related parties</w:t>
            </w:r>
          </w:p>
        </w:tc>
        <w:tc>
          <w:tcPr>
            <w:tcW w:w="1110" w:type="dxa"/>
            <w:shd w:val="clear" w:color="auto" w:fill="auto"/>
            <w:vAlign w:val="bottom"/>
          </w:tcPr>
          <w:p w14:paraId="188341CB" w14:textId="645BEA4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72,851</w:t>
            </w:r>
          </w:p>
        </w:tc>
        <w:tc>
          <w:tcPr>
            <w:tcW w:w="1110" w:type="dxa"/>
            <w:shd w:val="clear" w:color="auto" w:fill="auto"/>
            <w:vAlign w:val="bottom"/>
          </w:tcPr>
          <w:p w14:paraId="7E7FBD91" w14:textId="35385C1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3" w:type="dxa"/>
            <w:shd w:val="clear" w:color="auto" w:fill="auto"/>
            <w:vAlign w:val="bottom"/>
          </w:tcPr>
          <w:p w14:paraId="0598660E" w14:textId="4E30FF0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428FDCA9" w14:textId="48B5476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2411145E" w14:textId="6D80FE4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3E470CE0" w14:textId="08A8BF8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72,851</w:t>
            </w:r>
          </w:p>
        </w:tc>
        <w:tc>
          <w:tcPr>
            <w:tcW w:w="1046" w:type="dxa"/>
            <w:shd w:val="clear" w:color="auto" w:fill="auto"/>
            <w:vAlign w:val="bottom"/>
          </w:tcPr>
          <w:p w14:paraId="46C5C617" w14:textId="4CC8FCC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5.50 - 7.50</w:t>
            </w:r>
          </w:p>
        </w:tc>
      </w:tr>
      <w:tr w:rsidR="00221476" w:rsidRPr="002A370A" w14:paraId="4B394251" w14:textId="77777777" w:rsidTr="00AE7598">
        <w:trPr>
          <w:trHeight w:val="345"/>
        </w:trPr>
        <w:tc>
          <w:tcPr>
            <w:tcW w:w="2623" w:type="dxa"/>
            <w:shd w:val="clear" w:color="auto" w:fill="auto"/>
          </w:tcPr>
          <w:p w14:paraId="5331CEDB" w14:textId="10A2052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Other current financial assets</w:t>
            </w:r>
          </w:p>
        </w:tc>
        <w:tc>
          <w:tcPr>
            <w:tcW w:w="1110" w:type="dxa"/>
            <w:shd w:val="clear" w:color="auto" w:fill="auto"/>
            <w:vAlign w:val="bottom"/>
          </w:tcPr>
          <w:p w14:paraId="38D98F7C"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0D625F6B"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3" w:type="dxa"/>
            <w:shd w:val="clear" w:color="auto" w:fill="auto"/>
            <w:vAlign w:val="bottom"/>
          </w:tcPr>
          <w:p w14:paraId="11F3376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76" w:type="dxa"/>
            <w:shd w:val="clear" w:color="auto" w:fill="auto"/>
            <w:vAlign w:val="bottom"/>
          </w:tcPr>
          <w:p w14:paraId="3AA158B7"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5AD52657"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3E2CCAD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6" w:type="dxa"/>
            <w:shd w:val="clear" w:color="auto" w:fill="auto"/>
            <w:vAlign w:val="bottom"/>
          </w:tcPr>
          <w:p w14:paraId="576EA83E"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5A82D131" w14:textId="77777777" w:rsidTr="00AE7598">
        <w:trPr>
          <w:trHeight w:val="357"/>
        </w:trPr>
        <w:tc>
          <w:tcPr>
            <w:tcW w:w="2623" w:type="dxa"/>
            <w:shd w:val="clear" w:color="auto" w:fill="auto"/>
          </w:tcPr>
          <w:p w14:paraId="654EFB84" w14:textId="3820B5E8" w:rsidR="00221476" w:rsidRPr="002A370A" w:rsidRDefault="00221476"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4"/>
                <w:szCs w:val="24"/>
                <w:lang w:val="en"/>
              </w:rPr>
            </w:pPr>
            <w:r w:rsidRPr="002A370A">
              <w:rPr>
                <w:rFonts w:ascii="Angsana New" w:hAnsi="Angsana New"/>
                <w:color w:val="212121"/>
                <w:sz w:val="24"/>
                <w:szCs w:val="24"/>
                <w:lang w:val="en"/>
              </w:rPr>
              <w:t xml:space="preserve">Open - end </w:t>
            </w:r>
            <w:r w:rsidRPr="002A370A">
              <w:rPr>
                <w:rFonts w:ascii="Angsana New" w:hAnsi="Angsana New"/>
                <w:sz w:val="24"/>
                <w:szCs w:val="24"/>
              </w:rPr>
              <w:t>fund</w:t>
            </w:r>
          </w:p>
        </w:tc>
        <w:tc>
          <w:tcPr>
            <w:tcW w:w="1110" w:type="dxa"/>
            <w:shd w:val="clear" w:color="auto" w:fill="auto"/>
            <w:vAlign w:val="bottom"/>
          </w:tcPr>
          <w:p w14:paraId="2213F18A" w14:textId="44D80E7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7225F4E6" w14:textId="13FA6A8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97,030</w:t>
            </w:r>
          </w:p>
        </w:tc>
        <w:tc>
          <w:tcPr>
            <w:tcW w:w="1113" w:type="dxa"/>
            <w:shd w:val="clear" w:color="auto" w:fill="auto"/>
            <w:vAlign w:val="bottom"/>
          </w:tcPr>
          <w:p w14:paraId="35311D7B" w14:textId="5DE5B09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3844D053" w14:textId="6B539B2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42F8D56C" w14:textId="74FF887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5F205ED5" w14:textId="6ED7076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97,030</w:t>
            </w:r>
          </w:p>
        </w:tc>
        <w:tc>
          <w:tcPr>
            <w:tcW w:w="1046" w:type="dxa"/>
            <w:shd w:val="clear" w:color="auto" w:fill="auto"/>
            <w:vAlign w:val="bottom"/>
          </w:tcPr>
          <w:p w14:paraId="77E2FFF8" w14:textId="59275A4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1.00</w:t>
            </w:r>
          </w:p>
        </w:tc>
      </w:tr>
      <w:tr w:rsidR="00221476" w:rsidRPr="002A370A" w14:paraId="54867E1A" w14:textId="77777777" w:rsidTr="00AE7598">
        <w:trPr>
          <w:trHeight w:val="345"/>
        </w:trPr>
        <w:tc>
          <w:tcPr>
            <w:tcW w:w="2623" w:type="dxa"/>
            <w:shd w:val="clear" w:color="auto" w:fill="auto"/>
          </w:tcPr>
          <w:p w14:paraId="49C11BAF" w14:textId="34A1B2E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Non other current financial assets</w:t>
            </w:r>
          </w:p>
        </w:tc>
        <w:tc>
          <w:tcPr>
            <w:tcW w:w="1110" w:type="dxa"/>
            <w:shd w:val="clear" w:color="auto" w:fill="auto"/>
            <w:vAlign w:val="bottom"/>
          </w:tcPr>
          <w:p w14:paraId="104FEB2F"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64FE1F0C"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3" w:type="dxa"/>
            <w:shd w:val="clear" w:color="auto" w:fill="auto"/>
            <w:vAlign w:val="bottom"/>
          </w:tcPr>
          <w:p w14:paraId="03F9F950"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76" w:type="dxa"/>
            <w:shd w:val="clear" w:color="auto" w:fill="auto"/>
            <w:vAlign w:val="bottom"/>
          </w:tcPr>
          <w:p w14:paraId="27DE1F6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0F673B6A"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065EFD32"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6" w:type="dxa"/>
            <w:shd w:val="clear" w:color="auto" w:fill="auto"/>
            <w:vAlign w:val="bottom"/>
          </w:tcPr>
          <w:p w14:paraId="052416AC"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38742FF5" w14:textId="77777777" w:rsidTr="00AE7598">
        <w:trPr>
          <w:trHeight w:val="705"/>
        </w:trPr>
        <w:tc>
          <w:tcPr>
            <w:tcW w:w="2623" w:type="dxa"/>
            <w:shd w:val="clear" w:color="auto" w:fill="auto"/>
          </w:tcPr>
          <w:p w14:paraId="703D83BE" w14:textId="1931B6F6" w:rsidR="00221476" w:rsidRPr="002A370A" w:rsidRDefault="00221476"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4"/>
                <w:szCs w:val="24"/>
                <w:cs/>
                <w:lang w:val="en"/>
              </w:rPr>
            </w:pPr>
            <w:r w:rsidRPr="002A370A">
              <w:rPr>
                <w:rFonts w:ascii="Angsana New" w:hAnsi="Angsana New"/>
                <w:color w:val="212121"/>
                <w:sz w:val="24"/>
                <w:szCs w:val="24"/>
                <w:lang w:val="en"/>
              </w:rPr>
              <w:t>Investment of unit fund - not listed on the stock exchange</w:t>
            </w:r>
          </w:p>
        </w:tc>
        <w:tc>
          <w:tcPr>
            <w:tcW w:w="1110" w:type="dxa"/>
            <w:shd w:val="clear" w:color="auto" w:fill="auto"/>
            <w:vAlign w:val="bottom"/>
          </w:tcPr>
          <w:p w14:paraId="02F40B6F" w14:textId="3CDC82F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67675B18" w14:textId="4E19DB2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3" w:type="dxa"/>
            <w:shd w:val="clear" w:color="auto" w:fill="auto"/>
            <w:vAlign w:val="bottom"/>
          </w:tcPr>
          <w:p w14:paraId="031E834A" w14:textId="7B52ADB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449F50A6" w14:textId="6EF61D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2EE5D4F0" w14:textId="7E5DFC7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9,000</w:t>
            </w:r>
          </w:p>
        </w:tc>
        <w:tc>
          <w:tcPr>
            <w:tcW w:w="1110" w:type="dxa"/>
            <w:shd w:val="clear" w:color="auto" w:fill="auto"/>
            <w:vAlign w:val="bottom"/>
          </w:tcPr>
          <w:p w14:paraId="4226C37E" w14:textId="10F4B7D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9,000</w:t>
            </w:r>
          </w:p>
        </w:tc>
        <w:tc>
          <w:tcPr>
            <w:tcW w:w="1046" w:type="dxa"/>
            <w:shd w:val="clear" w:color="auto" w:fill="auto"/>
            <w:vAlign w:val="bottom"/>
          </w:tcPr>
          <w:p w14:paraId="64269D7A" w14:textId="4EAE888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0FD2F07E" w14:textId="77777777" w:rsidTr="00AE7598">
        <w:trPr>
          <w:trHeight w:val="345"/>
        </w:trPr>
        <w:tc>
          <w:tcPr>
            <w:tcW w:w="2623" w:type="dxa"/>
            <w:shd w:val="clear" w:color="auto" w:fill="auto"/>
          </w:tcPr>
          <w:p w14:paraId="4BFA236A" w14:textId="0D7F987F" w:rsidR="00221476" w:rsidRPr="002A370A" w:rsidRDefault="00221476"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4"/>
                <w:szCs w:val="24"/>
                <w:lang w:val="en"/>
              </w:rPr>
            </w:pPr>
            <w:r w:rsidRPr="002A370A">
              <w:rPr>
                <w:rFonts w:ascii="Angsana New" w:hAnsi="Angsana New"/>
                <w:color w:val="212121"/>
                <w:sz w:val="24"/>
                <w:szCs w:val="24"/>
                <w:lang w:val="en"/>
              </w:rPr>
              <w:t>Open - end fund</w:t>
            </w:r>
          </w:p>
        </w:tc>
        <w:tc>
          <w:tcPr>
            <w:tcW w:w="1110" w:type="dxa"/>
            <w:shd w:val="clear" w:color="auto" w:fill="auto"/>
            <w:vAlign w:val="bottom"/>
          </w:tcPr>
          <w:p w14:paraId="562D68EE"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271F60FB"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3" w:type="dxa"/>
            <w:shd w:val="clear" w:color="auto" w:fill="auto"/>
            <w:vAlign w:val="bottom"/>
          </w:tcPr>
          <w:p w14:paraId="79D853F3"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76" w:type="dxa"/>
            <w:shd w:val="clear" w:color="auto" w:fill="auto"/>
            <w:vAlign w:val="bottom"/>
          </w:tcPr>
          <w:p w14:paraId="7B197827"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1B235925" w14:textId="46046C70" w:rsidR="00221476" w:rsidRPr="002A370A" w:rsidRDefault="00904F4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182</w:t>
            </w:r>
          </w:p>
        </w:tc>
        <w:tc>
          <w:tcPr>
            <w:tcW w:w="1110" w:type="dxa"/>
            <w:shd w:val="clear" w:color="auto" w:fill="auto"/>
            <w:vAlign w:val="bottom"/>
          </w:tcPr>
          <w:p w14:paraId="361FA65A" w14:textId="35AA5F9E" w:rsidR="00221476" w:rsidRPr="002A370A" w:rsidRDefault="00904F4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182</w:t>
            </w:r>
          </w:p>
        </w:tc>
        <w:tc>
          <w:tcPr>
            <w:tcW w:w="1046" w:type="dxa"/>
            <w:shd w:val="clear" w:color="auto" w:fill="auto"/>
            <w:vAlign w:val="bottom"/>
          </w:tcPr>
          <w:p w14:paraId="773D903A"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108C3E46" w14:textId="77777777" w:rsidTr="00AE7598">
        <w:trPr>
          <w:trHeight w:val="705"/>
        </w:trPr>
        <w:tc>
          <w:tcPr>
            <w:tcW w:w="2623" w:type="dxa"/>
            <w:shd w:val="clear" w:color="auto" w:fill="auto"/>
          </w:tcPr>
          <w:p w14:paraId="5C608D4A" w14:textId="13243FD5" w:rsidR="00221476" w:rsidRPr="002A370A" w:rsidRDefault="00221476"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4"/>
                <w:szCs w:val="24"/>
                <w:lang w:val="en"/>
              </w:rPr>
            </w:pPr>
            <w:r w:rsidRPr="002A370A">
              <w:rPr>
                <w:rFonts w:ascii="Angsana New" w:hAnsi="Angsana New"/>
                <w:color w:val="212121"/>
                <w:sz w:val="24"/>
                <w:szCs w:val="24"/>
                <w:lang w:val="en"/>
              </w:rPr>
              <w:t>Investment of unit fund - not listed on the stock exchange</w:t>
            </w:r>
          </w:p>
        </w:tc>
        <w:tc>
          <w:tcPr>
            <w:tcW w:w="1110" w:type="dxa"/>
            <w:shd w:val="clear" w:color="auto" w:fill="auto"/>
            <w:vAlign w:val="bottom"/>
          </w:tcPr>
          <w:p w14:paraId="7F192E10" w14:textId="53D6CBA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04092862" w14:textId="05E61DB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3" w:type="dxa"/>
            <w:shd w:val="clear" w:color="auto" w:fill="auto"/>
            <w:vAlign w:val="bottom"/>
          </w:tcPr>
          <w:p w14:paraId="6E5EE1C9" w14:textId="45EAE28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4908BFF9" w14:textId="2AFD1B8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6FB99948" w14:textId="1E984C0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150,000</w:t>
            </w:r>
          </w:p>
        </w:tc>
        <w:tc>
          <w:tcPr>
            <w:tcW w:w="1110" w:type="dxa"/>
            <w:shd w:val="clear" w:color="auto" w:fill="auto"/>
            <w:vAlign w:val="bottom"/>
          </w:tcPr>
          <w:p w14:paraId="3E3A5997" w14:textId="1D0F049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150,000</w:t>
            </w:r>
          </w:p>
        </w:tc>
        <w:tc>
          <w:tcPr>
            <w:tcW w:w="1046" w:type="dxa"/>
            <w:shd w:val="clear" w:color="auto" w:fill="auto"/>
            <w:vAlign w:val="bottom"/>
          </w:tcPr>
          <w:p w14:paraId="5F8BC833" w14:textId="468AA02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02C2AC3C" w14:textId="77777777" w:rsidTr="00AE7598">
        <w:trPr>
          <w:trHeight w:val="389"/>
        </w:trPr>
        <w:tc>
          <w:tcPr>
            <w:tcW w:w="2623" w:type="dxa"/>
            <w:shd w:val="clear" w:color="auto" w:fill="auto"/>
          </w:tcPr>
          <w:p w14:paraId="6F3DAC90" w14:textId="2357A8E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Deposit at bank with commitment</w:t>
            </w:r>
          </w:p>
        </w:tc>
        <w:tc>
          <w:tcPr>
            <w:tcW w:w="1110" w:type="dxa"/>
            <w:shd w:val="clear" w:color="auto" w:fill="auto"/>
            <w:vAlign w:val="bottom"/>
          </w:tcPr>
          <w:p w14:paraId="2C1205CD" w14:textId="756C1317"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4A755C1E" w14:textId="060CC130"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47,788</w:t>
            </w:r>
          </w:p>
        </w:tc>
        <w:tc>
          <w:tcPr>
            <w:tcW w:w="1113" w:type="dxa"/>
            <w:shd w:val="clear" w:color="auto" w:fill="auto"/>
            <w:vAlign w:val="bottom"/>
          </w:tcPr>
          <w:p w14:paraId="135BD227" w14:textId="0F775789"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4499E12F" w14:textId="0F1DD1F3"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5E6098B2" w14:textId="162AE99E"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3ACECF96" w14:textId="4B3B69F6"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47,788</w:t>
            </w:r>
          </w:p>
        </w:tc>
        <w:tc>
          <w:tcPr>
            <w:tcW w:w="1046" w:type="dxa"/>
            <w:shd w:val="clear" w:color="auto" w:fill="auto"/>
            <w:vAlign w:val="bottom"/>
          </w:tcPr>
          <w:p w14:paraId="2AFE8F0D" w14:textId="2039C8C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0.90 - 1.30</w:t>
            </w:r>
          </w:p>
        </w:tc>
      </w:tr>
      <w:tr w:rsidR="00221476" w:rsidRPr="002A370A" w14:paraId="1A688F59" w14:textId="77777777" w:rsidTr="00AE7598">
        <w:trPr>
          <w:trHeight w:val="245"/>
        </w:trPr>
        <w:tc>
          <w:tcPr>
            <w:tcW w:w="2623" w:type="dxa"/>
            <w:shd w:val="clear" w:color="auto" w:fill="auto"/>
          </w:tcPr>
          <w:p w14:paraId="01562A5B" w14:textId="7AB2FF9A"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b/>
                <w:bCs/>
                <w:sz w:val="24"/>
                <w:szCs w:val="24"/>
                <w:cs/>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10" w:type="dxa"/>
            <w:shd w:val="clear" w:color="auto" w:fill="auto"/>
          </w:tcPr>
          <w:p w14:paraId="61A38D25" w14:textId="11174816"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72,851</w:t>
            </w:r>
          </w:p>
        </w:tc>
        <w:tc>
          <w:tcPr>
            <w:tcW w:w="1110" w:type="dxa"/>
            <w:shd w:val="clear" w:color="auto" w:fill="auto"/>
          </w:tcPr>
          <w:p w14:paraId="5A6ABC18" w14:textId="232C78C9"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144,818</w:t>
            </w:r>
          </w:p>
        </w:tc>
        <w:tc>
          <w:tcPr>
            <w:tcW w:w="1113" w:type="dxa"/>
            <w:shd w:val="clear" w:color="auto" w:fill="auto"/>
          </w:tcPr>
          <w:p w14:paraId="4BBED4E3" w14:textId="51C38022"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tcPr>
          <w:p w14:paraId="72F9DF14" w14:textId="2284937A"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5,788</w:t>
            </w:r>
          </w:p>
        </w:tc>
        <w:tc>
          <w:tcPr>
            <w:tcW w:w="1110" w:type="dxa"/>
            <w:shd w:val="clear" w:color="auto" w:fill="auto"/>
          </w:tcPr>
          <w:p w14:paraId="76F00191" w14:textId="363BBE8F"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223,216</w:t>
            </w:r>
          </w:p>
        </w:tc>
        <w:tc>
          <w:tcPr>
            <w:tcW w:w="1110" w:type="dxa"/>
            <w:shd w:val="clear" w:color="auto" w:fill="auto"/>
          </w:tcPr>
          <w:p w14:paraId="707908E4" w14:textId="7D3AA85D"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446,673</w:t>
            </w:r>
          </w:p>
        </w:tc>
        <w:tc>
          <w:tcPr>
            <w:tcW w:w="1046" w:type="dxa"/>
            <w:shd w:val="clear" w:color="auto" w:fill="auto"/>
          </w:tcPr>
          <w:p w14:paraId="6E56FE59"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221476" w:rsidRPr="002A370A" w14:paraId="0B6DB09B" w14:textId="77777777" w:rsidTr="00AE7598">
        <w:trPr>
          <w:trHeight w:val="488"/>
        </w:trPr>
        <w:tc>
          <w:tcPr>
            <w:tcW w:w="2623" w:type="dxa"/>
            <w:shd w:val="clear" w:color="auto" w:fill="auto"/>
          </w:tcPr>
          <w:p w14:paraId="38501C47" w14:textId="11013266"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color w:val="212121"/>
                <w:sz w:val="24"/>
                <w:szCs w:val="24"/>
                <w:cs/>
              </w:rPr>
            </w:pPr>
            <w:r w:rsidRPr="002A370A">
              <w:rPr>
                <w:rFonts w:ascii="Angsana New" w:hAnsi="Angsana New"/>
                <w:b/>
                <w:bCs/>
                <w:color w:val="212121"/>
                <w:sz w:val="24"/>
                <w:szCs w:val="24"/>
                <w:lang w:val="en"/>
              </w:rPr>
              <w:t>Financial liabilities</w:t>
            </w:r>
          </w:p>
        </w:tc>
        <w:tc>
          <w:tcPr>
            <w:tcW w:w="1110" w:type="dxa"/>
            <w:shd w:val="clear" w:color="auto" w:fill="auto"/>
            <w:vAlign w:val="bottom"/>
          </w:tcPr>
          <w:p w14:paraId="7459AC8D"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2F3D987B"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3" w:type="dxa"/>
            <w:shd w:val="clear" w:color="auto" w:fill="auto"/>
            <w:vAlign w:val="bottom"/>
          </w:tcPr>
          <w:p w14:paraId="690F78E1"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76" w:type="dxa"/>
            <w:shd w:val="clear" w:color="auto" w:fill="auto"/>
            <w:vAlign w:val="bottom"/>
          </w:tcPr>
          <w:p w14:paraId="119D338C"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56CF333C"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65ED798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6" w:type="dxa"/>
            <w:shd w:val="clear" w:color="auto" w:fill="auto"/>
            <w:vAlign w:val="center"/>
          </w:tcPr>
          <w:p w14:paraId="625C567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7CF232CF" w14:textId="77777777" w:rsidTr="00AE7598">
        <w:trPr>
          <w:trHeight w:val="357"/>
        </w:trPr>
        <w:tc>
          <w:tcPr>
            <w:tcW w:w="2623" w:type="dxa"/>
            <w:shd w:val="clear" w:color="auto" w:fill="auto"/>
          </w:tcPr>
          <w:p w14:paraId="0A1CE595" w14:textId="25F85C4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Trade and other current payables</w:t>
            </w:r>
          </w:p>
        </w:tc>
        <w:tc>
          <w:tcPr>
            <w:tcW w:w="1110" w:type="dxa"/>
            <w:shd w:val="clear" w:color="auto" w:fill="auto"/>
            <w:vAlign w:val="bottom"/>
          </w:tcPr>
          <w:p w14:paraId="11A02C3F" w14:textId="4B8233F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48CE1952" w14:textId="73BF51E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3" w:type="dxa"/>
            <w:shd w:val="clear" w:color="auto" w:fill="auto"/>
            <w:vAlign w:val="bottom"/>
          </w:tcPr>
          <w:p w14:paraId="25AE2D9E" w14:textId="764366B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2618BD2C" w14:textId="44CECEA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1E1E125C" w14:textId="6B2B5F1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52,522</w:t>
            </w:r>
          </w:p>
        </w:tc>
        <w:tc>
          <w:tcPr>
            <w:tcW w:w="1110" w:type="dxa"/>
            <w:shd w:val="clear" w:color="auto" w:fill="auto"/>
            <w:vAlign w:val="bottom"/>
          </w:tcPr>
          <w:p w14:paraId="02B310F1" w14:textId="16003F6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52,522</w:t>
            </w:r>
          </w:p>
        </w:tc>
        <w:tc>
          <w:tcPr>
            <w:tcW w:w="1046" w:type="dxa"/>
            <w:shd w:val="clear" w:color="auto" w:fill="auto"/>
            <w:vAlign w:val="bottom"/>
          </w:tcPr>
          <w:p w14:paraId="2A9DA5E6" w14:textId="18BA61C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46542970" w14:textId="77777777" w:rsidTr="00AE7598">
        <w:trPr>
          <w:trHeight w:val="345"/>
        </w:trPr>
        <w:tc>
          <w:tcPr>
            <w:tcW w:w="2623" w:type="dxa"/>
            <w:shd w:val="clear" w:color="auto" w:fill="auto"/>
          </w:tcPr>
          <w:p w14:paraId="7D1D92D9" w14:textId="35048A6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sz w:val="24"/>
                <w:szCs w:val="24"/>
              </w:rPr>
              <w:t>Current portion of lease liabilities</w:t>
            </w:r>
          </w:p>
        </w:tc>
        <w:tc>
          <w:tcPr>
            <w:tcW w:w="1110" w:type="dxa"/>
            <w:shd w:val="clear" w:color="auto" w:fill="auto"/>
            <w:vAlign w:val="bottom"/>
          </w:tcPr>
          <w:p w14:paraId="7297989F" w14:textId="6A3DB6C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45,885</w:t>
            </w:r>
          </w:p>
        </w:tc>
        <w:tc>
          <w:tcPr>
            <w:tcW w:w="1110" w:type="dxa"/>
            <w:shd w:val="clear" w:color="auto" w:fill="auto"/>
            <w:vAlign w:val="bottom"/>
          </w:tcPr>
          <w:p w14:paraId="3CC70D77" w14:textId="2764804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3" w:type="dxa"/>
            <w:shd w:val="clear" w:color="auto" w:fill="auto"/>
            <w:vAlign w:val="bottom"/>
          </w:tcPr>
          <w:p w14:paraId="3B5C51E4" w14:textId="798DDFE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5FBE727D" w14:textId="1D7F811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283B1D5F" w14:textId="4C1B7AC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7EE297EE" w14:textId="77A6FCB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45,885</w:t>
            </w:r>
          </w:p>
        </w:tc>
        <w:tc>
          <w:tcPr>
            <w:tcW w:w="1046" w:type="dxa"/>
            <w:shd w:val="clear" w:color="auto" w:fill="auto"/>
            <w:vAlign w:val="bottom"/>
          </w:tcPr>
          <w:p w14:paraId="55EB7E2B" w14:textId="0AAEC21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5.91</w:t>
            </w:r>
          </w:p>
        </w:tc>
      </w:tr>
      <w:tr w:rsidR="00AE7598" w:rsidRPr="002A370A" w14:paraId="05E1961F" w14:textId="77777777" w:rsidTr="00AE7598">
        <w:trPr>
          <w:trHeight w:val="355"/>
        </w:trPr>
        <w:tc>
          <w:tcPr>
            <w:tcW w:w="2623" w:type="dxa"/>
            <w:shd w:val="clear" w:color="auto" w:fill="auto"/>
          </w:tcPr>
          <w:p w14:paraId="72942043" w14:textId="164CA42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cs/>
                <w:lang w:val="en"/>
              </w:rPr>
            </w:pPr>
            <w:r w:rsidRPr="002A370A">
              <w:rPr>
                <w:rFonts w:ascii="Angsana New" w:hAnsi="Angsana New"/>
                <w:sz w:val="24"/>
                <w:szCs w:val="24"/>
              </w:rPr>
              <w:t>Lease liabilities - net</w:t>
            </w:r>
          </w:p>
        </w:tc>
        <w:tc>
          <w:tcPr>
            <w:tcW w:w="1110" w:type="dxa"/>
            <w:shd w:val="clear" w:color="auto" w:fill="auto"/>
            <w:vAlign w:val="bottom"/>
          </w:tcPr>
          <w:p w14:paraId="37A6AE4A" w14:textId="16307214"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107921C8" w14:textId="03682C18"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207,093</w:t>
            </w:r>
          </w:p>
        </w:tc>
        <w:tc>
          <w:tcPr>
            <w:tcW w:w="1113" w:type="dxa"/>
            <w:shd w:val="clear" w:color="auto" w:fill="auto"/>
            <w:vAlign w:val="bottom"/>
          </w:tcPr>
          <w:p w14:paraId="1211A16B" w14:textId="4596EBF0"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496A3C58" w14:textId="1F68873C"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0B99D7D6" w14:textId="390F8EB0"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27F9D462" w14:textId="040FAC70"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207,093</w:t>
            </w:r>
          </w:p>
        </w:tc>
        <w:tc>
          <w:tcPr>
            <w:tcW w:w="1046" w:type="dxa"/>
            <w:shd w:val="clear" w:color="auto" w:fill="auto"/>
            <w:vAlign w:val="center"/>
          </w:tcPr>
          <w:p w14:paraId="36556A73" w14:textId="6A72C0D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5.91</w:t>
            </w:r>
          </w:p>
        </w:tc>
      </w:tr>
      <w:tr w:rsidR="00AE7598" w:rsidRPr="002A370A" w14:paraId="31059540" w14:textId="77777777" w:rsidTr="00AE7598">
        <w:trPr>
          <w:trHeight w:val="355"/>
        </w:trPr>
        <w:tc>
          <w:tcPr>
            <w:tcW w:w="2623" w:type="dxa"/>
            <w:shd w:val="clear" w:color="auto" w:fill="auto"/>
          </w:tcPr>
          <w:p w14:paraId="67E86A7F" w14:textId="16A2CE1C" w:rsidR="00AF39FB" w:rsidRPr="002A370A" w:rsidRDefault="00AF39FB" w:rsidP="00AF3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10" w:type="dxa"/>
            <w:shd w:val="clear" w:color="auto" w:fill="auto"/>
          </w:tcPr>
          <w:p w14:paraId="5A4A80D2" w14:textId="2A70DEF2" w:rsidR="00AF39FB" w:rsidRPr="002A370A" w:rsidRDefault="002B6C46" w:rsidP="00C24B9D">
            <w:pPr>
              <w:pBdr>
                <w:bottom w:val="double" w:sz="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45,885</w:t>
            </w:r>
          </w:p>
        </w:tc>
        <w:tc>
          <w:tcPr>
            <w:tcW w:w="1110" w:type="dxa"/>
            <w:shd w:val="clear" w:color="auto" w:fill="auto"/>
          </w:tcPr>
          <w:p w14:paraId="773CEDB3" w14:textId="534DC2D4" w:rsidR="00AF39FB" w:rsidRPr="002A370A" w:rsidRDefault="002B6C46" w:rsidP="00C24B9D">
            <w:pPr>
              <w:pBdr>
                <w:bottom w:val="double" w:sz="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207,093</w:t>
            </w:r>
          </w:p>
        </w:tc>
        <w:tc>
          <w:tcPr>
            <w:tcW w:w="1113" w:type="dxa"/>
            <w:shd w:val="clear" w:color="auto" w:fill="auto"/>
          </w:tcPr>
          <w:p w14:paraId="7777DE11" w14:textId="002E2CA2" w:rsidR="00AF39FB" w:rsidRPr="002A370A" w:rsidRDefault="00AF39FB" w:rsidP="00C24B9D">
            <w:pPr>
              <w:pBdr>
                <w:bottom w:val="double" w:sz="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tcPr>
          <w:p w14:paraId="4C8F1DB3" w14:textId="3EC38352" w:rsidR="00AF39FB" w:rsidRPr="002A370A" w:rsidRDefault="002B6C46" w:rsidP="00C24B9D">
            <w:pPr>
              <w:pBdr>
                <w:bottom w:val="double" w:sz="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1110" w:type="dxa"/>
            <w:shd w:val="clear" w:color="auto" w:fill="auto"/>
          </w:tcPr>
          <w:p w14:paraId="297328AE" w14:textId="11EFABAA" w:rsidR="00AF39FB" w:rsidRPr="002A370A" w:rsidRDefault="002B6C46" w:rsidP="00C24B9D">
            <w:pPr>
              <w:pBdr>
                <w:bottom w:val="double" w:sz="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52,522</w:t>
            </w:r>
          </w:p>
        </w:tc>
        <w:tc>
          <w:tcPr>
            <w:tcW w:w="1110" w:type="dxa"/>
            <w:shd w:val="clear" w:color="auto" w:fill="auto"/>
          </w:tcPr>
          <w:p w14:paraId="41EC6E15" w14:textId="5C2F127E" w:rsidR="00AF39FB" w:rsidRPr="002A370A" w:rsidRDefault="002B6C46" w:rsidP="00C24B9D">
            <w:pPr>
              <w:pBdr>
                <w:bottom w:val="double" w:sz="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305,500</w:t>
            </w:r>
          </w:p>
        </w:tc>
        <w:tc>
          <w:tcPr>
            <w:tcW w:w="1046" w:type="dxa"/>
            <w:shd w:val="clear" w:color="auto" w:fill="auto"/>
            <w:vAlign w:val="center"/>
          </w:tcPr>
          <w:p w14:paraId="2647F16C" w14:textId="77777777" w:rsidR="00AF39FB" w:rsidRPr="002A370A" w:rsidRDefault="00AF39FB" w:rsidP="00AF3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AE7598" w:rsidRPr="002A370A" w14:paraId="08432CA4" w14:textId="77777777" w:rsidTr="00AE7598">
        <w:trPr>
          <w:trHeight w:val="355"/>
        </w:trPr>
        <w:tc>
          <w:tcPr>
            <w:tcW w:w="2623" w:type="dxa"/>
            <w:shd w:val="clear" w:color="auto" w:fill="auto"/>
          </w:tcPr>
          <w:p w14:paraId="1F0151AC" w14:textId="77777777" w:rsidR="00AE7598" w:rsidRPr="002A370A" w:rsidRDefault="00AE7598" w:rsidP="00AF3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b/>
                <w:bCs/>
                <w:sz w:val="24"/>
                <w:szCs w:val="24"/>
              </w:rPr>
            </w:pPr>
          </w:p>
        </w:tc>
        <w:tc>
          <w:tcPr>
            <w:tcW w:w="1110" w:type="dxa"/>
            <w:shd w:val="clear" w:color="auto" w:fill="auto"/>
          </w:tcPr>
          <w:p w14:paraId="10A6F354" w14:textId="77777777" w:rsidR="00AE7598" w:rsidRPr="002A370A" w:rsidRDefault="00AE7598" w:rsidP="00AE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tcPr>
          <w:p w14:paraId="6FD187B3" w14:textId="77777777" w:rsidR="00AE7598" w:rsidRPr="002A370A" w:rsidRDefault="00AE7598" w:rsidP="00AE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3" w:type="dxa"/>
            <w:shd w:val="clear" w:color="auto" w:fill="auto"/>
          </w:tcPr>
          <w:p w14:paraId="544FC1FB" w14:textId="77777777" w:rsidR="00AE7598" w:rsidRPr="002A370A" w:rsidRDefault="00AE7598" w:rsidP="00AE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76" w:type="dxa"/>
            <w:shd w:val="clear" w:color="auto" w:fill="auto"/>
          </w:tcPr>
          <w:p w14:paraId="12D1A004" w14:textId="77777777" w:rsidR="00AE7598" w:rsidRPr="002A370A" w:rsidRDefault="00AE7598" w:rsidP="00AE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tcPr>
          <w:p w14:paraId="0EF4672A" w14:textId="77777777" w:rsidR="00AE7598" w:rsidRPr="002A370A" w:rsidRDefault="00AE7598" w:rsidP="00AE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tcPr>
          <w:p w14:paraId="51266217" w14:textId="77777777" w:rsidR="00AE7598" w:rsidRPr="002A370A" w:rsidRDefault="00AE7598" w:rsidP="00AE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6" w:type="dxa"/>
            <w:shd w:val="clear" w:color="auto" w:fill="auto"/>
            <w:vAlign w:val="center"/>
          </w:tcPr>
          <w:p w14:paraId="488DF029" w14:textId="77777777" w:rsidR="00AE7598" w:rsidRPr="002A370A" w:rsidRDefault="00AE7598" w:rsidP="00AF3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bl>
    <w:p w14:paraId="1DDE8EEA" w14:textId="7E1D5E60"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7BA91FE" w14:textId="5B7FA6B2"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B2AEA4F" w14:textId="486BA4E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4A20157" w14:textId="5566CB7B"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474BB11" w14:textId="54355A85" w:rsidR="00603EA9" w:rsidRPr="002A370A" w:rsidRDefault="00FE2AC9" w:rsidP="006A5C2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FAIR VALUE</w:t>
      </w:r>
    </w:p>
    <w:p w14:paraId="4F4E3236" w14:textId="14FEE6A3" w:rsidR="00603EA9" w:rsidRPr="002A370A" w:rsidRDefault="00F82FD2" w:rsidP="00DC0A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0"/>
        <w:jc w:val="thaiDistribute"/>
        <w:textAlignment w:val="baseline"/>
        <w:rPr>
          <w:rFonts w:ascii="Angsana New" w:hAnsi="Angsana New"/>
          <w:sz w:val="28"/>
          <w:szCs w:val="28"/>
        </w:rPr>
      </w:pPr>
      <w:r>
        <w:rPr>
          <w:rFonts w:ascii="Angsana New" w:hAnsi="Angsana New"/>
          <w:sz w:val="28"/>
          <w:szCs w:val="28"/>
        </w:rPr>
        <w:t xml:space="preserve">As at </w:t>
      </w:r>
      <w:r w:rsidR="007E0075">
        <w:rPr>
          <w:rFonts w:ascii="Angsana New" w:hAnsi="Angsana New"/>
          <w:sz w:val="28"/>
          <w:szCs w:val="28"/>
        </w:rPr>
        <w:t>December</w:t>
      </w:r>
      <w:r>
        <w:rPr>
          <w:rFonts w:ascii="Angsana New" w:hAnsi="Angsana New"/>
          <w:sz w:val="28"/>
          <w:szCs w:val="28"/>
        </w:rPr>
        <w:t xml:space="preserve"> 3</w:t>
      </w:r>
      <w:r w:rsidR="007E0075">
        <w:rPr>
          <w:rFonts w:ascii="Angsana New" w:hAnsi="Angsana New"/>
          <w:sz w:val="28"/>
          <w:szCs w:val="28"/>
        </w:rPr>
        <w:t>1</w:t>
      </w:r>
      <w:r>
        <w:rPr>
          <w:rFonts w:ascii="Angsana New" w:hAnsi="Angsana New"/>
          <w:sz w:val="28"/>
          <w:szCs w:val="28"/>
        </w:rPr>
        <w:t>,2021 and December 31,2020 , f</w:t>
      </w:r>
      <w:r w:rsidR="00603EA9" w:rsidRPr="002A370A">
        <w:rPr>
          <w:rFonts w:ascii="Angsana New" w:hAnsi="Angsana New"/>
          <w:sz w:val="28"/>
          <w:szCs w:val="28"/>
        </w:rPr>
        <w:t>air values and the carrying values of financial assets and liabilities other than the</w:t>
      </w:r>
      <w:r w:rsidR="00F778C4" w:rsidRPr="002A370A">
        <w:rPr>
          <w:rFonts w:ascii="Angsana New" w:hAnsi="Angsana New"/>
          <w:sz w:val="28"/>
          <w:szCs w:val="28"/>
        </w:rPr>
        <w:t xml:space="preserve"> </w:t>
      </w:r>
      <w:r w:rsidR="00603EA9" w:rsidRPr="002A370A">
        <w:rPr>
          <w:rFonts w:ascii="Angsana New" w:hAnsi="Angsana New"/>
          <w:sz w:val="28"/>
          <w:szCs w:val="28"/>
        </w:rPr>
        <w:t>forementioned were as follows:</w:t>
      </w:r>
    </w:p>
    <w:tbl>
      <w:tblPr>
        <w:tblW w:w="8802" w:type="dxa"/>
        <w:tblInd w:w="675" w:type="dxa"/>
        <w:tblLayout w:type="fixed"/>
        <w:tblLook w:val="04A0" w:firstRow="1" w:lastRow="0" w:firstColumn="1" w:lastColumn="0" w:noHBand="0" w:noVBand="1"/>
      </w:tblPr>
      <w:tblGrid>
        <w:gridCol w:w="4395"/>
        <w:gridCol w:w="1134"/>
        <w:gridCol w:w="1134"/>
        <w:gridCol w:w="1134"/>
        <w:gridCol w:w="1005"/>
      </w:tblGrid>
      <w:tr w:rsidR="00603EA9" w:rsidRPr="002A370A" w14:paraId="23C5D0BB" w14:textId="77777777" w:rsidTr="00DC0AFD">
        <w:tc>
          <w:tcPr>
            <w:tcW w:w="4395" w:type="dxa"/>
          </w:tcPr>
          <w:p w14:paraId="2062F59D" w14:textId="77777777" w:rsidR="00603EA9" w:rsidRPr="002A370A" w:rsidRDefault="00603EA9" w:rsidP="00DC0AFD">
            <w:pPr>
              <w:spacing w:line="240" w:lineRule="auto"/>
              <w:ind w:left="-107"/>
              <w:jc w:val="right"/>
              <w:rPr>
                <w:rFonts w:ascii="Angsana New" w:hAnsi="Angsana New"/>
                <w:kern w:val="28"/>
                <w:sz w:val="28"/>
                <w:szCs w:val="28"/>
              </w:rPr>
            </w:pPr>
          </w:p>
        </w:tc>
        <w:tc>
          <w:tcPr>
            <w:tcW w:w="4407" w:type="dxa"/>
            <w:gridSpan w:val="4"/>
          </w:tcPr>
          <w:p w14:paraId="0F755836" w14:textId="547B5AE0" w:rsidR="00603EA9" w:rsidRPr="002A370A" w:rsidRDefault="00603EA9" w:rsidP="00603EA9">
            <w:pPr>
              <w:pBdr>
                <w:bottom w:val="single" w:sz="4" w:space="1" w:color="auto"/>
              </w:pBdr>
              <w:spacing w:line="240" w:lineRule="auto"/>
              <w:jc w:val="right"/>
              <w:rPr>
                <w:rFonts w:ascii="Angsana New" w:hAnsi="Angsana New"/>
                <w:kern w:val="28"/>
                <w:sz w:val="28"/>
                <w:szCs w:val="28"/>
              </w:rPr>
            </w:pPr>
            <w:r w:rsidRPr="002A370A">
              <w:rPr>
                <w:rFonts w:ascii="Angsana New" w:hAnsi="Angsana New"/>
                <w:snapToGrid w:val="0"/>
                <w:color w:val="000000"/>
                <w:sz w:val="28"/>
                <w:szCs w:val="28"/>
                <w:cs/>
                <w:lang w:eastAsia="th-TH"/>
              </w:rPr>
              <w:t>(</w:t>
            </w:r>
            <w:r w:rsidRPr="002A370A">
              <w:rPr>
                <w:rFonts w:ascii="Angsana New" w:hAnsi="Angsana New"/>
                <w:snapToGrid w:val="0"/>
                <w:color w:val="000000"/>
                <w:sz w:val="28"/>
                <w:szCs w:val="28"/>
                <w:lang w:eastAsia="th-TH"/>
              </w:rPr>
              <w:t>Unit : Thousand Baht)</w:t>
            </w:r>
          </w:p>
        </w:tc>
      </w:tr>
      <w:tr w:rsidR="00603EA9" w:rsidRPr="002A370A" w14:paraId="4E7DD00C" w14:textId="77777777" w:rsidTr="00DC0AFD">
        <w:tc>
          <w:tcPr>
            <w:tcW w:w="4395" w:type="dxa"/>
          </w:tcPr>
          <w:p w14:paraId="76E569DA" w14:textId="77777777" w:rsidR="00603EA9" w:rsidRPr="002A370A" w:rsidRDefault="00603EA9" w:rsidP="00603EA9">
            <w:pPr>
              <w:spacing w:line="240" w:lineRule="auto"/>
              <w:jc w:val="right"/>
              <w:rPr>
                <w:rFonts w:ascii="Angsana New" w:hAnsi="Angsana New"/>
                <w:kern w:val="28"/>
                <w:sz w:val="28"/>
                <w:szCs w:val="28"/>
              </w:rPr>
            </w:pPr>
          </w:p>
        </w:tc>
        <w:tc>
          <w:tcPr>
            <w:tcW w:w="4407" w:type="dxa"/>
            <w:gridSpan w:val="4"/>
          </w:tcPr>
          <w:p w14:paraId="5A1ABAD1" w14:textId="70B1988E" w:rsidR="00603EA9" w:rsidRPr="002A370A" w:rsidRDefault="00603EA9" w:rsidP="00603EA9">
            <w:pPr>
              <w:pBdr>
                <w:bottom w:val="single" w:sz="4" w:space="1" w:color="auto"/>
              </w:pBdr>
              <w:spacing w:line="240" w:lineRule="auto"/>
              <w:jc w:val="center"/>
              <w:rPr>
                <w:rFonts w:ascii="Angsana New" w:hAnsi="Angsana New"/>
                <w:spacing w:val="-2"/>
                <w:sz w:val="28"/>
                <w:szCs w:val="28"/>
              </w:rPr>
            </w:pPr>
            <w:r w:rsidRPr="002A370A">
              <w:rPr>
                <w:rFonts w:ascii="Angsana New" w:hAnsi="Angsana New"/>
                <w:sz w:val="28"/>
                <w:szCs w:val="28"/>
                <w:cs/>
              </w:rPr>
              <w:t>Consolidated / Separate Financial Statements</w:t>
            </w:r>
          </w:p>
        </w:tc>
      </w:tr>
      <w:tr w:rsidR="00603EA9" w:rsidRPr="002A370A" w14:paraId="582B81E7" w14:textId="77777777" w:rsidTr="00DC0AFD">
        <w:tc>
          <w:tcPr>
            <w:tcW w:w="4395" w:type="dxa"/>
            <w:vAlign w:val="bottom"/>
          </w:tcPr>
          <w:p w14:paraId="4BA33A52" w14:textId="77777777" w:rsidR="00603EA9" w:rsidRPr="002A370A" w:rsidRDefault="00603EA9" w:rsidP="00603EA9">
            <w:pPr>
              <w:spacing w:line="240" w:lineRule="auto"/>
              <w:ind w:left="243" w:hanging="180"/>
              <w:rPr>
                <w:rFonts w:ascii="Angsana New" w:hAnsi="Angsana New"/>
                <w:kern w:val="28"/>
                <w:sz w:val="28"/>
                <w:szCs w:val="28"/>
              </w:rPr>
            </w:pPr>
          </w:p>
        </w:tc>
        <w:tc>
          <w:tcPr>
            <w:tcW w:w="4407" w:type="dxa"/>
            <w:gridSpan w:val="4"/>
            <w:vAlign w:val="bottom"/>
          </w:tcPr>
          <w:p w14:paraId="50012D16" w14:textId="161DFB3D" w:rsidR="00603EA9" w:rsidRPr="002A370A"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sz w:val="28"/>
                <w:szCs w:val="28"/>
              </w:rPr>
              <w:t xml:space="preserve">As at </w:t>
            </w:r>
            <w:r w:rsidR="007E0075">
              <w:rPr>
                <w:rFonts w:ascii="Angsana New" w:hAnsi="Angsana New"/>
                <w:kern w:val="28"/>
                <w:sz w:val="28"/>
                <w:szCs w:val="28"/>
              </w:rPr>
              <w:t>December</w:t>
            </w:r>
            <w:r w:rsidR="00F778C4" w:rsidRPr="002A370A">
              <w:rPr>
                <w:rFonts w:ascii="Angsana New" w:hAnsi="Angsana New"/>
                <w:kern w:val="28"/>
                <w:sz w:val="28"/>
                <w:szCs w:val="28"/>
              </w:rPr>
              <w:t xml:space="preserve"> 3</w:t>
            </w:r>
            <w:r w:rsidR="007E0075">
              <w:rPr>
                <w:rFonts w:ascii="Angsana New" w:hAnsi="Angsana New"/>
                <w:kern w:val="28"/>
                <w:sz w:val="28"/>
                <w:szCs w:val="28"/>
              </w:rPr>
              <w:t>1</w:t>
            </w:r>
            <w:r w:rsidR="00F778C4" w:rsidRPr="002A370A">
              <w:rPr>
                <w:rFonts w:ascii="Angsana New" w:hAnsi="Angsana New"/>
                <w:kern w:val="28"/>
                <w:sz w:val="28"/>
                <w:szCs w:val="28"/>
              </w:rPr>
              <w:t>, 2021</w:t>
            </w:r>
          </w:p>
        </w:tc>
      </w:tr>
      <w:tr w:rsidR="00603EA9" w:rsidRPr="002A370A" w14:paraId="761B4160" w14:textId="77777777" w:rsidTr="00DC0AFD">
        <w:tc>
          <w:tcPr>
            <w:tcW w:w="4395" w:type="dxa"/>
            <w:vAlign w:val="bottom"/>
          </w:tcPr>
          <w:p w14:paraId="18235DC0" w14:textId="77777777" w:rsidR="00603EA9" w:rsidRPr="002A370A" w:rsidRDefault="00603EA9" w:rsidP="00DC0AFD">
            <w:pPr>
              <w:tabs>
                <w:tab w:val="clear" w:pos="227"/>
              </w:tabs>
              <w:spacing w:line="240" w:lineRule="auto"/>
              <w:ind w:left="-107"/>
              <w:rPr>
                <w:rFonts w:ascii="Angsana New" w:hAnsi="Angsana New"/>
                <w:kern w:val="28"/>
                <w:sz w:val="28"/>
                <w:szCs w:val="28"/>
              </w:rPr>
            </w:pPr>
          </w:p>
        </w:tc>
        <w:tc>
          <w:tcPr>
            <w:tcW w:w="1134" w:type="dxa"/>
            <w:vAlign w:val="bottom"/>
          </w:tcPr>
          <w:p w14:paraId="1FD058A2" w14:textId="77777777" w:rsidR="00603EA9" w:rsidRPr="002A370A"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kern w:val="28"/>
                <w:sz w:val="28"/>
                <w:szCs w:val="28"/>
              </w:rPr>
              <w:t>Level</w:t>
            </w:r>
            <w:r w:rsidRPr="002A370A">
              <w:rPr>
                <w:rFonts w:ascii="Angsana New" w:hAnsi="Angsana New"/>
                <w:kern w:val="28"/>
                <w:sz w:val="28"/>
                <w:szCs w:val="28"/>
                <w:cs/>
              </w:rPr>
              <w:t xml:space="preserve"> </w:t>
            </w:r>
            <w:r w:rsidRPr="002A370A">
              <w:rPr>
                <w:rFonts w:ascii="Angsana New" w:hAnsi="Angsana New"/>
                <w:kern w:val="28"/>
                <w:sz w:val="28"/>
                <w:szCs w:val="28"/>
              </w:rPr>
              <w:t>1</w:t>
            </w:r>
          </w:p>
        </w:tc>
        <w:tc>
          <w:tcPr>
            <w:tcW w:w="1134" w:type="dxa"/>
            <w:vAlign w:val="bottom"/>
          </w:tcPr>
          <w:p w14:paraId="16E4F614" w14:textId="77777777" w:rsidR="00603EA9" w:rsidRPr="002A370A"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kern w:val="28"/>
                <w:sz w:val="28"/>
                <w:szCs w:val="28"/>
              </w:rPr>
              <w:t>Level</w:t>
            </w:r>
            <w:r w:rsidRPr="002A370A">
              <w:rPr>
                <w:rFonts w:ascii="Angsana New" w:hAnsi="Angsana New"/>
                <w:kern w:val="28"/>
                <w:sz w:val="28"/>
                <w:szCs w:val="28"/>
                <w:cs/>
              </w:rPr>
              <w:t xml:space="preserve"> </w:t>
            </w:r>
            <w:r w:rsidRPr="002A370A">
              <w:rPr>
                <w:rFonts w:ascii="Angsana New" w:hAnsi="Angsana New"/>
                <w:kern w:val="28"/>
                <w:sz w:val="28"/>
                <w:szCs w:val="28"/>
              </w:rPr>
              <w:t>2</w:t>
            </w:r>
          </w:p>
        </w:tc>
        <w:tc>
          <w:tcPr>
            <w:tcW w:w="1134" w:type="dxa"/>
            <w:vAlign w:val="bottom"/>
          </w:tcPr>
          <w:p w14:paraId="68C10BB8" w14:textId="77777777" w:rsidR="00603EA9" w:rsidRPr="002A370A"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cs/>
              </w:rPr>
            </w:pPr>
            <w:r w:rsidRPr="002A370A">
              <w:rPr>
                <w:rFonts w:ascii="Angsana New" w:hAnsi="Angsana New"/>
                <w:kern w:val="28"/>
                <w:sz w:val="28"/>
                <w:szCs w:val="28"/>
              </w:rPr>
              <w:t>Level</w:t>
            </w:r>
            <w:r w:rsidRPr="002A370A">
              <w:rPr>
                <w:rFonts w:ascii="Angsana New" w:hAnsi="Angsana New"/>
                <w:kern w:val="28"/>
                <w:sz w:val="28"/>
                <w:szCs w:val="28"/>
                <w:cs/>
              </w:rPr>
              <w:t xml:space="preserve"> </w:t>
            </w:r>
            <w:r w:rsidRPr="002A370A">
              <w:rPr>
                <w:rFonts w:ascii="Angsana New" w:hAnsi="Angsana New"/>
                <w:kern w:val="28"/>
                <w:sz w:val="28"/>
                <w:szCs w:val="28"/>
              </w:rPr>
              <w:t>3</w:t>
            </w:r>
          </w:p>
        </w:tc>
        <w:tc>
          <w:tcPr>
            <w:tcW w:w="1005" w:type="dxa"/>
            <w:vAlign w:val="bottom"/>
          </w:tcPr>
          <w:p w14:paraId="50EB835C" w14:textId="77777777" w:rsidR="00603EA9" w:rsidRPr="002A370A"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kern w:val="28"/>
                <w:sz w:val="28"/>
                <w:szCs w:val="28"/>
              </w:rPr>
              <w:t>Total</w:t>
            </w:r>
          </w:p>
        </w:tc>
      </w:tr>
      <w:tr w:rsidR="00603EA9" w:rsidRPr="002A370A" w14:paraId="2FF54ED5" w14:textId="77777777" w:rsidTr="00DC0AFD">
        <w:tc>
          <w:tcPr>
            <w:tcW w:w="4395" w:type="dxa"/>
            <w:vAlign w:val="bottom"/>
          </w:tcPr>
          <w:p w14:paraId="0EA801BB" w14:textId="77777777" w:rsidR="00603EA9" w:rsidRPr="002A370A" w:rsidRDefault="00603EA9" w:rsidP="00DC0AFD">
            <w:pPr>
              <w:tabs>
                <w:tab w:val="clear" w:pos="227"/>
              </w:tabs>
              <w:spacing w:line="240" w:lineRule="auto"/>
              <w:ind w:left="-107" w:right="-108"/>
              <w:rPr>
                <w:rFonts w:ascii="Angsana New" w:hAnsi="Angsana New"/>
                <w:b/>
                <w:bCs/>
                <w:kern w:val="28"/>
                <w:sz w:val="28"/>
                <w:szCs w:val="28"/>
              </w:rPr>
            </w:pPr>
            <w:r w:rsidRPr="002A370A">
              <w:rPr>
                <w:rFonts w:ascii="Angsana New" w:hAnsi="Angsana New"/>
                <w:b/>
                <w:bCs/>
                <w:kern w:val="28"/>
                <w:sz w:val="28"/>
                <w:szCs w:val="28"/>
              </w:rPr>
              <w:t xml:space="preserve">Financial assets measured at fair value </w:t>
            </w:r>
          </w:p>
        </w:tc>
        <w:tc>
          <w:tcPr>
            <w:tcW w:w="1134" w:type="dxa"/>
          </w:tcPr>
          <w:p w14:paraId="5E570E2A" w14:textId="77777777" w:rsidR="00603EA9" w:rsidRPr="002A370A" w:rsidRDefault="00603EA9" w:rsidP="00603EA9">
            <w:pPr>
              <w:tabs>
                <w:tab w:val="clear" w:pos="227"/>
                <w:tab w:val="clear" w:pos="454"/>
                <w:tab w:val="clear" w:pos="680"/>
                <w:tab w:val="clear" w:pos="907"/>
              </w:tabs>
              <w:spacing w:line="240" w:lineRule="auto"/>
              <w:ind w:right="-63" w:hanging="18"/>
              <w:jc w:val="center"/>
              <w:rPr>
                <w:rFonts w:ascii="Angsana New" w:hAnsi="Angsana New"/>
                <w:b/>
                <w:bCs/>
                <w:kern w:val="28"/>
                <w:sz w:val="28"/>
                <w:szCs w:val="28"/>
              </w:rPr>
            </w:pPr>
          </w:p>
        </w:tc>
        <w:tc>
          <w:tcPr>
            <w:tcW w:w="1134" w:type="dxa"/>
          </w:tcPr>
          <w:p w14:paraId="4CC75A0B" w14:textId="77777777" w:rsidR="00603EA9" w:rsidRPr="002A370A" w:rsidRDefault="00603EA9" w:rsidP="00603EA9">
            <w:pPr>
              <w:tabs>
                <w:tab w:val="right" w:pos="1422"/>
              </w:tabs>
              <w:spacing w:line="240" w:lineRule="auto"/>
              <w:ind w:right="-63" w:hanging="18"/>
              <w:jc w:val="center"/>
              <w:rPr>
                <w:rFonts w:ascii="Angsana New" w:hAnsi="Angsana New"/>
                <w:b/>
                <w:bCs/>
                <w:kern w:val="28"/>
                <w:sz w:val="28"/>
                <w:szCs w:val="28"/>
              </w:rPr>
            </w:pPr>
          </w:p>
        </w:tc>
        <w:tc>
          <w:tcPr>
            <w:tcW w:w="1134" w:type="dxa"/>
            <w:vAlign w:val="bottom"/>
          </w:tcPr>
          <w:p w14:paraId="16D62A58" w14:textId="77777777" w:rsidR="00603EA9" w:rsidRPr="002A370A" w:rsidRDefault="00603EA9" w:rsidP="00603EA9">
            <w:pPr>
              <w:tabs>
                <w:tab w:val="right" w:pos="1422"/>
              </w:tabs>
              <w:spacing w:line="240" w:lineRule="auto"/>
              <w:ind w:right="-63" w:hanging="18"/>
              <w:jc w:val="center"/>
              <w:rPr>
                <w:rFonts w:ascii="Angsana New" w:hAnsi="Angsana New"/>
                <w:b/>
                <w:bCs/>
                <w:kern w:val="28"/>
                <w:sz w:val="28"/>
                <w:szCs w:val="28"/>
              </w:rPr>
            </w:pPr>
          </w:p>
        </w:tc>
        <w:tc>
          <w:tcPr>
            <w:tcW w:w="1005" w:type="dxa"/>
            <w:shd w:val="clear" w:color="auto" w:fill="auto"/>
          </w:tcPr>
          <w:p w14:paraId="31233D59" w14:textId="77777777" w:rsidR="00603EA9" w:rsidRPr="002A370A" w:rsidRDefault="00603EA9" w:rsidP="0060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48312D" w:rsidRPr="002A370A" w14:paraId="441F5FBF" w14:textId="77777777" w:rsidTr="00DC0AFD">
        <w:tc>
          <w:tcPr>
            <w:tcW w:w="4395" w:type="dxa"/>
            <w:shd w:val="clear" w:color="auto" w:fill="auto"/>
            <w:vAlign w:val="bottom"/>
          </w:tcPr>
          <w:p w14:paraId="0EA691BC" w14:textId="5F30D52B" w:rsidR="0048312D" w:rsidRPr="002A370A" w:rsidRDefault="00340641" w:rsidP="00DC0AFD">
            <w:pPr>
              <w:tabs>
                <w:tab w:val="clear" w:pos="227"/>
              </w:tabs>
              <w:spacing w:line="240" w:lineRule="auto"/>
              <w:ind w:left="-107" w:right="-108"/>
              <w:rPr>
                <w:rFonts w:ascii="Angsana New" w:hAnsi="Angsana New"/>
                <w:b/>
                <w:bCs/>
                <w:kern w:val="28"/>
                <w:sz w:val="28"/>
                <w:szCs w:val="28"/>
              </w:rPr>
            </w:pPr>
            <w:r w:rsidRPr="002A370A">
              <w:rPr>
                <w:rFonts w:ascii="Angsana New" w:hAnsi="Angsana New"/>
                <w:spacing w:val="-5"/>
                <w:kern w:val="28"/>
                <w:sz w:val="28"/>
                <w:szCs w:val="28"/>
              </w:rPr>
              <w:t>Other c</w:t>
            </w:r>
            <w:r w:rsidR="008E2AE2" w:rsidRPr="002A370A">
              <w:rPr>
                <w:rFonts w:ascii="Angsana New" w:hAnsi="Angsana New"/>
                <w:spacing w:val="-5"/>
                <w:kern w:val="28"/>
                <w:sz w:val="28"/>
                <w:szCs w:val="28"/>
              </w:rPr>
              <w:t>urrent financial assets</w:t>
            </w:r>
          </w:p>
        </w:tc>
        <w:tc>
          <w:tcPr>
            <w:tcW w:w="1134" w:type="dxa"/>
          </w:tcPr>
          <w:p w14:paraId="2731831C" w14:textId="77777777" w:rsidR="0048312D" w:rsidRPr="002D0B55" w:rsidRDefault="0048312D" w:rsidP="00603EA9">
            <w:pPr>
              <w:tabs>
                <w:tab w:val="clear" w:pos="227"/>
                <w:tab w:val="clear" w:pos="454"/>
                <w:tab w:val="clear" w:pos="680"/>
                <w:tab w:val="clear" w:pos="907"/>
              </w:tabs>
              <w:spacing w:line="240" w:lineRule="auto"/>
              <w:ind w:right="-63" w:hanging="18"/>
              <w:jc w:val="center"/>
              <w:rPr>
                <w:rFonts w:ascii="Angsana New" w:hAnsi="Angsana New"/>
                <w:b/>
                <w:bCs/>
                <w:kern w:val="28"/>
                <w:sz w:val="28"/>
                <w:szCs w:val="28"/>
                <w:highlight w:val="green"/>
              </w:rPr>
            </w:pPr>
          </w:p>
        </w:tc>
        <w:tc>
          <w:tcPr>
            <w:tcW w:w="1134" w:type="dxa"/>
          </w:tcPr>
          <w:p w14:paraId="317F8A49" w14:textId="77777777" w:rsidR="0048312D" w:rsidRPr="002D0B55" w:rsidRDefault="0048312D" w:rsidP="00603EA9">
            <w:pPr>
              <w:tabs>
                <w:tab w:val="right" w:pos="1422"/>
              </w:tabs>
              <w:spacing w:line="240" w:lineRule="auto"/>
              <w:ind w:right="-63" w:hanging="18"/>
              <w:jc w:val="center"/>
              <w:rPr>
                <w:rFonts w:ascii="Angsana New" w:hAnsi="Angsana New"/>
                <w:b/>
                <w:bCs/>
                <w:kern w:val="28"/>
                <w:sz w:val="28"/>
                <w:szCs w:val="28"/>
                <w:highlight w:val="green"/>
              </w:rPr>
            </w:pPr>
          </w:p>
        </w:tc>
        <w:tc>
          <w:tcPr>
            <w:tcW w:w="1134" w:type="dxa"/>
            <w:vAlign w:val="bottom"/>
          </w:tcPr>
          <w:p w14:paraId="04E8E671" w14:textId="77777777" w:rsidR="0048312D" w:rsidRPr="002D0B55" w:rsidRDefault="0048312D" w:rsidP="00603EA9">
            <w:pPr>
              <w:tabs>
                <w:tab w:val="right" w:pos="1422"/>
              </w:tabs>
              <w:spacing w:line="240" w:lineRule="auto"/>
              <w:ind w:right="-63" w:hanging="18"/>
              <w:jc w:val="center"/>
              <w:rPr>
                <w:rFonts w:ascii="Angsana New" w:hAnsi="Angsana New"/>
                <w:b/>
                <w:bCs/>
                <w:kern w:val="28"/>
                <w:sz w:val="28"/>
                <w:szCs w:val="28"/>
                <w:highlight w:val="green"/>
              </w:rPr>
            </w:pPr>
          </w:p>
        </w:tc>
        <w:tc>
          <w:tcPr>
            <w:tcW w:w="1005" w:type="dxa"/>
            <w:shd w:val="clear" w:color="auto" w:fill="auto"/>
          </w:tcPr>
          <w:p w14:paraId="75DD414F" w14:textId="77777777" w:rsidR="0048312D" w:rsidRPr="002D0B55" w:rsidRDefault="0048312D" w:rsidP="0060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green"/>
              </w:rPr>
            </w:pPr>
          </w:p>
        </w:tc>
      </w:tr>
      <w:tr w:rsidR="0050238F" w:rsidRPr="002A370A" w14:paraId="4135386E" w14:textId="77777777" w:rsidTr="00DC0AFD">
        <w:tc>
          <w:tcPr>
            <w:tcW w:w="4395" w:type="dxa"/>
            <w:shd w:val="clear" w:color="auto" w:fill="auto"/>
            <w:vAlign w:val="bottom"/>
          </w:tcPr>
          <w:p w14:paraId="70DE1080" w14:textId="0CF5C833" w:rsidR="0050238F" w:rsidRPr="002A370A" w:rsidRDefault="0050238F"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pacing w:val="-4"/>
                <w:kern w:val="28"/>
                <w:sz w:val="28"/>
                <w:szCs w:val="28"/>
                <w:cs/>
              </w:rPr>
            </w:pPr>
            <w:r w:rsidRPr="002A370A">
              <w:rPr>
                <w:rFonts w:ascii="Angsana New" w:hAnsi="Angsana New"/>
                <w:color w:val="212121"/>
                <w:spacing w:val="-4"/>
                <w:sz w:val="28"/>
                <w:szCs w:val="28"/>
                <w:lang w:val="en"/>
              </w:rPr>
              <w:t>Investment</w:t>
            </w:r>
            <w:r w:rsidRPr="002A370A">
              <w:rPr>
                <w:rFonts w:ascii="Angsana New" w:hAnsi="Angsana New"/>
                <w:spacing w:val="-4"/>
                <w:sz w:val="28"/>
                <w:szCs w:val="28"/>
              </w:rPr>
              <w:t xml:space="preserve"> of unit fund - not listed on the stock exchange</w:t>
            </w:r>
          </w:p>
        </w:tc>
        <w:tc>
          <w:tcPr>
            <w:tcW w:w="1134" w:type="dxa"/>
            <w:shd w:val="clear" w:color="auto" w:fill="auto"/>
            <w:vAlign w:val="bottom"/>
          </w:tcPr>
          <w:p w14:paraId="122BF783" w14:textId="4EF107CF" w:rsidR="0050238F" w:rsidRPr="005567DA" w:rsidRDefault="0050238F" w:rsidP="0050238F">
            <w:pPr>
              <w:tabs>
                <w:tab w:val="decimal" w:pos="582"/>
              </w:tabs>
              <w:ind w:left="-18" w:hanging="18"/>
              <w:jc w:val="right"/>
              <w:rPr>
                <w:rFonts w:ascii="Angsana New" w:hAnsi="Angsana New"/>
                <w:spacing w:val="-5"/>
                <w:kern w:val="28"/>
                <w:sz w:val="28"/>
                <w:szCs w:val="28"/>
              </w:rPr>
            </w:pPr>
            <w:r w:rsidRPr="005567DA">
              <w:rPr>
                <w:rFonts w:ascii="Angsana New" w:hAnsi="Angsana New" w:hint="cs"/>
                <w:spacing w:val="-5"/>
                <w:kern w:val="28"/>
                <w:sz w:val="28"/>
                <w:szCs w:val="28"/>
                <w:cs/>
              </w:rPr>
              <w:t>-</w:t>
            </w:r>
          </w:p>
        </w:tc>
        <w:tc>
          <w:tcPr>
            <w:tcW w:w="1134" w:type="dxa"/>
            <w:shd w:val="clear" w:color="auto" w:fill="auto"/>
            <w:vAlign w:val="bottom"/>
          </w:tcPr>
          <w:p w14:paraId="3BC31D8E" w14:textId="26C64DAC" w:rsidR="0050238F" w:rsidRPr="005567DA" w:rsidRDefault="0050238F" w:rsidP="0050238F">
            <w:pPr>
              <w:tabs>
                <w:tab w:val="decimal" w:pos="582"/>
              </w:tabs>
              <w:ind w:left="-18" w:hanging="18"/>
              <w:jc w:val="right"/>
              <w:rPr>
                <w:rFonts w:ascii="Angsana New" w:hAnsi="Angsana New"/>
                <w:spacing w:val="-5"/>
                <w:kern w:val="28"/>
                <w:sz w:val="28"/>
                <w:szCs w:val="28"/>
              </w:rPr>
            </w:pPr>
            <w:r w:rsidRPr="005567DA">
              <w:rPr>
                <w:rFonts w:ascii="Angsana New" w:hAnsi="Angsana New"/>
                <w:spacing w:val="-5"/>
                <w:kern w:val="28"/>
                <w:sz w:val="28"/>
                <w:szCs w:val="28"/>
              </w:rPr>
              <w:t>-</w:t>
            </w:r>
          </w:p>
        </w:tc>
        <w:tc>
          <w:tcPr>
            <w:tcW w:w="1134" w:type="dxa"/>
            <w:shd w:val="clear" w:color="auto" w:fill="auto"/>
            <w:vAlign w:val="bottom"/>
          </w:tcPr>
          <w:p w14:paraId="47519692" w14:textId="754D9C1C" w:rsidR="0050238F" w:rsidRPr="005567DA" w:rsidRDefault="00E43161" w:rsidP="0050238F">
            <w:pPr>
              <w:tabs>
                <w:tab w:val="decimal" w:pos="582"/>
              </w:tabs>
              <w:ind w:left="-18" w:hanging="18"/>
              <w:jc w:val="right"/>
              <w:rPr>
                <w:rFonts w:ascii="Angsana New" w:hAnsi="Angsana New"/>
                <w:spacing w:val="-5"/>
                <w:kern w:val="28"/>
                <w:sz w:val="28"/>
                <w:szCs w:val="28"/>
              </w:rPr>
            </w:pPr>
            <w:r w:rsidRPr="005567DA">
              <w:rPr>
                <w:rFonts w:ascii="Angsana New" w:hAnsi="Angsana New"/>
                <w:spacing w:val="-5"/>
                <w:kern w:val="28"/>
                <w:sz w:val="28"/>
                <w:szCs w:val="28"/>
              </w:rPr>
              <w:t>-</w:t>
            </w:r>
          </w:p>
        </w:tc>
        <w:tc>
          <w:tcPr>
            <w:tcW w:w="1005" w:type="dxa"/>
            <w:shd w:val="clear" w:color="auto" w:fill="auto"/>
            <w:vAlign w:val="bottom"/>
          </w:tcPr>
          <w:p w14:paraId="200A2B8B" w14:textId="44AE9F8E" w:rsidR="0050238F" w:rsidRPr="005567DA" w:rsidRDefault="00E43161" w:rsidP="0050238F">
            <w:pPr>
              <w:tabs>
                <w:tab w:val="decimal" w:pos="582"/>
              </w:tabs>
              <w:ind w:left="-18" w:hanging="18"/>
              <w:jc w:val="right"/>
              <w:rPr>
                <w:rFonts w:ascii="Angsana New" w:hAnsi="Angsana New"/>
                <w:spacing w:val="-5"/>
                <w:kern w:val="28"/>
                <w:sz w:val="28"/>
                <w:szCs w:val="28"/>
              </w:rPr>
            </w:pPr>
            <w:r w:rsidRPr="005567DA">
              <w:rPr>
                <w:rFonts w:ascii="Angsana New" w:hAnsi="Angsana New"/>
                <w:spacing w:val="-5"/>
                <w:kern w:val="28"/>
                <w:sz w:val="28"/>
                <w:szCs w:val="28"/>
              </w:rPr>
              <w:t>-</w:t>
            </w:r>
          </w:p>
        </w:tc>
      </w:tr>
      <w:tr w:rsidR="0050238F" w:rsidRPr="002A370A" w14:paraId="02DB19BF" w14:textId="77777777" w:rsidTr="00DC0AFD">
        <w:tc>
          <w:tcPr>
            <w:tcW w:w="4395" w:type="dxa"/>
            <w:shd w:val="clear" w:color="auto" w:fill="auto"/>
            <w:vAlign w:val="bottom"/>
          </w:tcPr>
          <w:p w14:paraId="20B200A5" w14:textId="51532E28" w:rsidR="0050238F" w:rsidRPr="002A370A" w:rsidRDefault="0050238F" w:rsidP="0050238F">
            <w:pPr>
              <w:tabs>
                <w:tab w:val="clear" w:pos="227"/>
              </w:tabs>
              <w:spacing w:line="240" w:lineRule="auto"/>
              <w:ind w:left="-107"/>
              <w:rPr>
                <w:rFonts w:ascii="Angsana New" w:hAnsi="Angsana New"/>
                <w:spacing w:val="-5"/>
                <w:kern w:val="28"/>
                <w:sz w:val="28"/>
                <w:szCs w:val="28"/>
                <w:cs/>
              </w:rPr>
            </w:pPr>
            <w:r w:rsidRPr="002A370A">
              <w:rPr>
                <w:rFonts w:ascii="Angsana New" w:hAnsi="Angsana New"/>
                <w:spacing w:val="-5"/>
                <w:kern w:val="28"/>
                <w:sz w:val="28"/>
                <w:szCs w:val="28"/>
              </w:rPr>
              <w:t>Other non - current financial assets</w:t>
            </w:r>
          </w:p>
        </w:tc>
        <w:tc>
          <w:tcPr>
            <w:tcW w:w="1134" w:type="dxa"/>
            <w:shd w:val="clear" w:color="auto" w:fill="auto"/>
            <w:vAlign w:val="bottom"/>
          </w:tcPr>
          <w:p w14:paraId="67CF6E2A" w14:textId="77777777" w:rsidR="0050238F" w:rsidRPr="005567DA" w:rsidRDefault="0050238F" w:rsidP="0050238F">
            <w:pPr>
              <w:tabs>
                <w:tab w:val="decimal" w:pos="582"/>
              </w:tabs>
              <w:ind w:left="-18" w:hanging="18"/>
              <w:jc w:val="right"/>
              <w:rPr>
                <w:rFonts w:ascii="Angsana New" w:hAnsi="Angsana New"/>
                <w:spacing w:val="-5"/>
                <w:kern w:val="28"/>
                <w:sz w:val="28"/>
                <w:szCs w:val="28"/>
                <w:cs/>
              </w:rPr>
            </w:pPr>
          </w:p>
        </w:tc>
        <w:tc>
          <w:tcPr>
            <w:tcW w:w="1134" w:type="dxa"/>
            <w:shd w:val="clear" w:color="auto" w:fill="auto"/>
            <w:vAlign w:val="bottom"/>
          </w:tcPr>
          <w:p w14:paraId="1BC23241" w14:textId="77777777" w:rsidR="0050238F" w:rsidRPr="005567DA" w:rsidRDefault="0050238F" w:rsidP="0050238F">
            <w:pPr>
              <w:tabs>
                <w:tab w:val="decimal" w:pos="582"/>
              </w:tabs>
              <w:ind w:left="-18" w:hanging="18"/>
              <w:jc w:val="right"/>
              <w:rPr>
                <w:rFonts w:ascii="Angsana New" w:hAnsi="Angsana New"/>
                <w:spacing w:val="-5"/>
                <w:kern w:val="28"/>
                <w:sz w:val="28"/>
                <w:szCs w:val="28"/>
              </w:rPr>
            </w:pPr>
          </w:p>
        </w:tc>
        <w:tc>
          <w:tcPr>
            <w:tcW w:w="1134" w:type="dxa"/>
            <w:shd w:val="clear" w:color="auto" w:fill="auto"/>
            <w:vAlign w:val="bottom"/>
          </w:tcPr>
          <w:p w14:paraId="040E97CC" w14:textId="77777777" w:rsidR="0050238F" w:rsidRPr="005567DA" w:rsidRDefault="0050238F" w:rsidP="0050238F">
            <w:pPr>
              <w:tabs>
                <w:tab w:val="decimal" w:pos="582"/>
              </w:tabs>
              <w:ind w:left="-18" w:hanging="18"/>
              <w:jc w:val="right"/>
              <w:rPr>
                <w:rFonts w:ascii="Angsana New" w:hAnsi="Angsana New"/>
                <w:spacing w:val="-5"/>
                <w:kern w:val="28"/>
                <w:sz w:val="28"/>
                <w:szCs w:val="28"/>
              </w:rPr>
            </w:pPr>
          </w:p>
        </w:tc>
        <w:tc>
          <w:tcPr>
            <w:tcW w:w="1005" w:type="dxa"/>
            <w:shd w:val="clear" w:color="auto" w:fill="auto"/>
            <w:vAlign w:val="bottom"/>
          </w:tcPr>
          <w:p w14:paraId="3EE218B8" w14:textId="77777777" w:rsidR="0050238F" w:rsidRPr="005567DA" w:rsidRDefault="0050238F" w:rsidP="0050238F">
            <w:pPr>
              <w:tabs>
                <w:tab w:val="decimal" w:pos="582"/>
              </w:tabs>
              <w:ind w:left="-18" w:hanging="18"/>
              <w:jc w:val="right"/>
              <w:rPr>
                <w:rFonts w:ascii="Angsana New" w:hAnsi="Angsana New"/>
                <w:spacing w:val="-5"/>
                <w:kern w:val="28"/>
                <w:sz w:val="28"/>
                <w:szCs w:val="28"/>
              </w:rPr>
            </w:pPr>
          </w:p>
        </w:tc>
      </w:tr>
      <w:tr w:rsidR="0050238F" w:rsidRPr="002A370A" w14:paraId="57FF91A3" w14:textId="77777777" w:rsidTr="00DC0AFD">
        <w:tc>
          <w:tcPr>
            <w:tcW w:w="4395" w:type="dxa"/>
            <w:shd w:val="clear" w:color="auto" w:fill="auto"/>
            <w:vAlign w:val="bottom"/>
          </w:tcPr>
          <w:p w14:paraId="491A79C9" w14:textId="22436CEB" w:rsidR="0050238F" w:rsidRPr="002A370A" w:rsidRDefault="0050238F"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8"/>
                <w:szCs w:val="28"/>
                <w:lang w:val="en"/>
              </w:rPr>
            </w:pPr>
            <w:r w:rsidRPr="002A370A">
              <w:rPr>
                <w:rFonts w:ascii="Angsana New" w:hAnsi="Angsana New"/>
                <w:color w:val="212121"/>
                <w:sz w:val="28"/>
                <w:szCs w:val="28"/>
                <w:lang w:val="en"/>
              </w:rPr>
              <w:t>Open - end fund *</w:t>
            </w:r>
          </w:p>
        </w:tc>
        <w:tc>
          <w:tcPr>
            <w:tcW w:w="1134" w:type="dxa"/>
            <w:shd w:val="clear" w:color="auto" w:fill="auto"/>
            <w:vAlign w:val="bottom"/>
          </w:tcPr>
          <w:p w14:paraId="17BEEFF6" w14:textId="5F395AA1" w:rsidR="0050238F" w:rsidRPr="005567DA" w:rsidRDefault="0050238F" w:rsidP="0050238F">
            <w:pPr>
              <w:tabs>
                <w:tab w:val="decimal" w:pos="582"/>
              </w:tabs>
              <w:ind w:left="-18" w:hanging="18"/>
              <w:jc w:val="right"/>
              <w:rPr>
                <w:rFonts w:ascii="Angsana New" w:hAnsi="Angsana New"/>
                <w:spacing w:val="-5"/>
                <w:kern w:val="28"/>
                <w:sz w:val="28"/>
                <w:szCs w:val="28"/>
              </w:rPr>
            </w:pPr>
            <w:r w:rsidRPr="005567DA">
              <w:rPr>
                <w:rFonts w:ascii="Angsana New" w:hAnsi="Angsana New"/>
                <w:spacing w:val="-5"/>
                <w:kern w:val="28"/>
                <w:sz w:val="28"/>
                <w:szCs w:val="28"/>
              </w:rPr>
              <w:t>-</w:t>
            </w:r>
          </w:p>
        </w:tc>
        <w:tc>
          <w:tcPr>
            <w:tcW w:w="1134" w:type="dxa"/>
            <w:shd w:val="clear" w:color="auto" w:fill="auto"/>
            <w:vAlign w:val="bottom"/>
          </w:tcPr>
          <w:p w14:paraId="13085EFA" w14:textId="388228A4" w:rsidR="0050238F" w:rsidRPr="005567DA" w:rsidRDefault="0050238F" w:rsidP="0050238F">
            <w:pPr>
              <w:tabs>
                <w:tab w:val="decimal" w:pos="582"/>
              </w:tabs>
              <w:ind w:left="-18" w:hanging="18"/>
              <w:jc w:val="right"/>
              <w:rPr>
                <w:rFonts w:ascii="Angsana New" w:hAnsi="Angsana New"/>
                <w:spacing w:val="-5"/>
                <w:kern w:val="28"/>
                <w:sz w:val="28"/>
                <w:szCs w:val="28"/>
              </w:rPr>
            </w:pPr>
            <w:r w:rsidRPr="005567DA">
              <w:rPr>
                <w:rFonts w:ascii="Angsana New" w:hAnsi="Angsana New" w:hint="cs"/>
                <w:spacing w:val="-5"/>
                <w:kern w:val="28"/>
                <w:sz w:val="28"/>
                <w:szCs w:val="28"/>
                <w:cs/>
              </w:rPr>
              <w:t>-</w:t>
            </w:r>
          </w:p>
        </w:tc>
        <w:tc>
          <w:tcPr>
            <w:tcW w:w="1134" w:type="dxa"/>
            <w:shd w:val="clear" w:color="auto" w:fill="auto"/>
            <w:vAlign w:val="bottom"/>
          </w:tcPr>
          <w:p w14:paraId="43304F8C" w14:textId="543AF46E" w:rsidR="0050238F" w:rsidRPr="005567DA" w:rsidRDefault="0050238F" w:rsidP="0050238F">
            <w:pPr>
              <w:tabs>
                <w:tab w:val="decimal" w:pos="582"/>
              </w:tabs>
              <w:ind w:left="-18" w:hanging="18"/>
              <w:jc w:val="right"/>
              <w:rPr>
                <w:rFonts w:ascii="Angsana New" w:hAnsi="Angsana New"/>
                <w:spacing w:val="-5"/>
                <w:kern w:val="28"/>
                <w:sz w:val="28"/>
                <w:szCs w:val="28"/>
              </w:rPr>
            </w:pPr>
            <w:r w:rsidRPr="005567DA">
              <w:rPr>
                <w:rFonts w:ascii="Angsana New" w:hAnsi="Angsana New"/>
                <w:spacing w:val="-5"/>
                <w:kern w:val="28"/>
                <w:sz w:val="28"/>
                <w:szCs w:val="28"/>
              </w:rPr>
              <w:t>-</w:t>
            </w:r>
          </w:p>
        </w:tc>
        <w:tc>
          <w:tcPr>
            <w:tcW w:w="1005" w:type="dxa"/>
            <w:shd w:val="clear" w:color="auto" w:fill="auto"/>
            <w:vAlign w:val="bottom"/>
          </w:tcPr>
          <w:p w14:paraId="2F688693" w14:textId="0457B9B7" w:rsidR="0050238F" w:rsidRPr="005567DA" w:rsidRDefault="0050238F" w:rsidP="0050238F">
            <w:pPr>
              <w:tabs>
                <w:tab w:val="decimal" w:pos="582"/>
              </w:tabs>
              <w:ind w:left="-18" w:hanging="18"/>
              <w:jc w:val="right"/>
              <w:rPr>
                <w:rFonts w:ascii="Angsana New" w:hAnsi="Angsana New"/>
                <w:spacing w:val="-5"/>
                <w:kern w:val="28"/>
                <w:sz w:val="28"/>
                <w:szCs w:val="28"/>
                <w:cs/>
              </w:rPr>
            </w:pPr>
            <w:r w:rsidRPr="005567DA">
              <w:rPr>
                <w:rFonts w:ascii="Angsana New" w:hAnsi="Angsana New" w:hint="cs"/>
                <w:spacing w:val="-5"/>
                <w:kern w:val="28"/>
                <w:sz w:val="28"/>
                <w:szCs w:val="28"/>
                <w:cs/>
              </w:rPr>
              <w:t>-</w:t>
            </w:r>
          </w:p>
        </w:tc>
      </w:tr>
      <w:tr w:rsidR="00E43161" w:rsidRPr="002A370A" w14:paraId="4AAFD0B7" w14:textId="77777777" w:rsidTr="00DC0AFD">
        <w:tc>
          <w:tcPr>
            <w:tcW w:w="4395" w:type="dxa"/>
            <w:shd w:val="clear" w:color="auto" w:fill="auto"/>
            <w:vAlign w:val="bottom"/>
          </w:tcPr>
          <w:p w14:paraId="02830B10" w14:textId="34990F78" w:rsidR="00E43161" w:rsidRPr="002A370A" w:rsidRDefault="00E43161"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pacing w:val="-4"/>
                <w:sz w:val="28"/>
                <w:szCs w:val="28"/>
                <w:lang w:val="en"/>
              </w:rPr>
            </w:pPr>
            <w:r w:rsidRPr="002A370A">
              <w:rPr>
                <w:rFonts w:ascii="Angsana New" w:hAnsi="Angsana New"/>
                <w:color w:val="212121"/>
                <w:spacing w:val="-4"/>
                <w:sz w:val="28"/>
                <w:szCs w:val="28"/>
                <w:lang w:val="en"/>
              </w:rPr>
              <w:t>Investment of unit fund - not listed on the stock exchange</w:t>
            </w:r>
          </w:p>
        </w:tc>
        <w:tc>
          <w:tcPr>
            <w:tcW w:w="1134" w:type="dxa"/>
            <w:shd w:val="clear" w:color="auto" w:fill="auto"/>
            <w:vAlign w:val="bottom"/>
          </w:tcPr>
          <w:p w14:paraId="784C070D" w14:textId="23916D1F" w:rsidR="00E43161" w:rsidRPr="005567DA" w:rsidRDefault="00E43161" w:rsidP="00E43161">
            <w:pPr>
              <w:tabs>
                <w:tab w:val="decimal" w:pos="582"/>
              </w:tabs>
              <w:ind w:left="-18" w:hanging="18"/>
              <w:jc w:val="right"/>
              <w:rPr>
                <w:rFonts w:ascii="Angsana New" w:hAnsi="Angsana New"/>
                <w:spacing w:val="-5"/>
                <w:kern w:val="28"/>
                <w:sz w:val="28"/>
                <w:szCs w:val="28"/>
                <w:cs/>
              </w:rPr>
            </w:pPr>
            <w:r w:rsidRPr="005567DA">
              <w:rPr>
                <w:rFonts w:ascii="Angsana New" w:hAnsi="Angsana New"/>
                <w:spacing w:val="-5"/>
                <w:kern w:val="28"/>
                <w:sz w:val="28"/>
                <w:szCs w:val="28"/>
              </w:rPr>
              <w:t>-</w:t>
            </w:r>
          </w:p>
        </w:tc>
        <w:tc>
          <w:tcPr>
            <w:tcW w:w="1134" w:type="dxa"/>
            <w:shd w:val="clear" w:color="auto" w:fill="auto"/>
            <w:vAlign w:val="bottom"/>
          </w:tcPr>
          <w:p w14:paraId="17B77E4E" w14:textId="25A5BDDD" w:rsidR="00E43161" w:rsidRPr="005567DA" w:rsidRDefault="00E43161" w:rsidP="00E43161">
            <w:pPr>
              <w:tabs>
                <w:tab w:val="decimal" w:pos="582"/>
              </w:tabs>
              <w:ind w:left="-18" w:hanging="18"/>
              <w:jc w:val="right"/>
              <w:rPr>
                <w:rFonts w:ascii="Angsana New" w:hAnsi="Angsana New"/>
                <w:spacing w:val="-5"/>
                <w:kern w:val="28"/>
                <w:sz w:val="28"/>
                <w:szCs w:val="28"/>
              </w:rPr>
            </w:pPr>
            <w:r w:rsidRPr="005567DA">
              <w:rPr>
                <w:rFonts w:ascii="Angsana New" w:hAnsi="Angsana New"/>
                <w:spacing w:val="-5"/>
                <w:kern w:val="28"/>
                <w:sz w:val="28"/>
                <w:szCs w:val="28"/>
              </w:rPr>
              <w:t>-</w:t>
            </w:r>
          </w:p>
        </w:tc>
        <w:tc>
          <w:tcPr>
            <w:tcW w:w="1134" w:type="dxa"/>
            <w:shd w:val="clear" w:color="auto" w:fill="auto"/>
            <w:vAlign w:val="bottom"/>
          </w:tcPr>
          <w:p w14:paraId="75753533" w14:textId="1753948D" w:rsidR="00E43161" w:rsidRPr="005567DA" w:rsidRDefault="00E43161" w:rsidP="00E43161">
            <w:pPr>
              <w:tabs>
                <w:tab w:val="decimal" w:pos="582"/>
              </w:tabs>
              <w:ind w:left="-18" w:hanging="18"/>
              <w:jc w:val="right"/>
              <w:rPr>
                <w:rFonts w:ascii="Angsana New" w:hAnsi="Angsana New"/>
                <w:spacing w:val="-5"/>
                <w:kern w:val="28"/>
                <w:sz w:val="28"/>
                <w:szCs w:val="28"/>
                <w:cs/>
              </w:rPr>
            </w:pPr>
            <w:r w:rsidRPr="005567DA">
              <w:rPr>
                <w:rFonts w:ascii="Angsana New" w:hAnsi="Angsana New"/>
                <w:spacing w:val="-5"/>
                <w:kern w:val="28"/>
                <w:sz w:val="28"/>
                <w:szCs w:val="28"/>
              </w:rPr>
              <w:t>50,000</w:t>
            </w:r>
          </w:p>
        </w:tc>
        <w:tc>
          <w:tcPr>
            <w:tcW w:w="1005" w:type="dxa"/>
            <w:shd w:val="clear" w:color="auto" w:fill="auto"/>
            <w:vAlign w:val="bottom"/>
          </w:tcPr>
          <w:p w14:paraId="2C86CE94" w14:textId="6BBEA8DA" w:rsidR="00E43161" w:rsidRPr="005567DA" w:rsidRDefault="00E43161" w:rsidP="00E43161">
            <w:pPr>
              <w:tabs>
                <w:tab w:val="decimal" w:pos="582"/>
              </w:tabs>
              <w:ind w:left="-18" w:hanging="18"/>
              <w:jc w:val="right"/>
              <w:rPr>
                <w:rFonts w:ascii="Angsana New" w:hAnsi="Angsana New"/>
                <w:spacing w:val="-5"/>
                <w:kern w:val="28"/>
                <w:sz w:val="28"/>
                <w:szCs w:val="28"/>
                <w:cs/>
              </w:rPr>
            </w:pPr>
            <w:r w:rsidRPr="005567DA">
              <w:rPr>
                <w:rFonts w:ascii="Angsana New" w:hAnsi="Angsana New"/>
                <w:spacing w:val="-5"/>
                <w:kern w:val="28"/>
                <w:sz w:val="28"/>
                <w:szCs w:val="28"/>
              </w:rPr>
              <w:t>50,000</w:t>
            </w:r>
          </w:p>
        </w:tc>
      </w:tr>
    </w:tbl>
    <w:p w14:paraId="7BABB9E4" w14:textId="77777777" w:rsidR="002976AE" w:rsidRPr="002A370A" w:rsidRDefault="002976AE"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tbl>
      <w:tblPr>
        <w:tblW w:w="8802" w:type="dxa"/>
        <w:tblInd w:w="675" w:type="dxa"/>
        <w:tblLayout w:type="fixed"/>
        <w:tblLook w:val="04A0" w:firstRow="1" w:lastRow="0" w:firstColumn="1" w:lastColumn="0" w:noHBand="0" w:noVBand="1"/>
      </w:tblPr>
      <w:tblGrid>
        <w:gridCol w:w="4395"/>
        <w:gridCol w:w="1134"/>
        <w:gridCol w:w="1134"/>
        <w:gridCol w:w="1134"/>
        <w:gridCol w:w="1005"/>
      </w:tblGrid>
      <w:tr w:rsidR="002976AE" w:rsidRPr="002A370A" w14:paraId="1821E158" w14:textId="77777777" w:rsidTr="001853A0">
        <w:tc>
          <w:tcPr>
            <w:tcW w:w="4395" w:type="dxa"/>
          </w:tcPr>
          <w:p w14:paraId="5AD5AC95" w14:textId="77777777" w:rsidR="002976AE" w:rsidRPr="002A370A" w:rsidRDefault="002976AE" w:rsidP="001853A0">
            <w:pPr>
              <w:spacing w:line="240" w:lineRule="auto"/>
              <w:ind w:left="-107"/>
              <w:jc w:val="right"/>
              <w:rPr>
                <w:rFonts w:ascii="Angsana New" w:hAnsi="Angsana New"/>
                <w:kern w:val="28"/>
                <w:sz w:val="28"/>
                <w:szCs w:val="28"/>
              </w:rPr>
            </w:pPr>
          </w:p>
        </w:tc>
        <w:tc>
          <w:tcPr>
            <w:tcW w:w="4407" w:type="dxa"/>
            <w:gridSpan w:val="4"/>
          </w:tcPr>
          <w:p w14:paraId="524ABC2D" w14:textId="77777777" w:rsidR="002976AE" w:rsidRPr="002A370A" w:rsidRDefault="002976AE" w:rsidP="001853A0">
            <w:pPr>
              <w:pBdr>
                <w:bottom w:val="single" w:sz="4" w:space="1" w:color="auto"/>
              </w:pBdr>
              <w:spacing w:line="240" w:lineRule="auto"/>
              <w:jc w:val="right"/>
              <w:rPr>
                <w:rFonts w:ascii="Angsana New" w:hAnsi="Angsana New"/>
                <w:kern w:val="28"/>
                <w:sz w:val="28"/>
                <w:szCs w:val="28"/>
              </w:rPr>
            </w:pPr>
            <w:r w:rsidRPr="002A370A">
              <w:rPr>
                <w:rFonts w:ascii="Angsana New" w:hAnsi="Angsana New"/>
                <w:snapToGrid w:val="0"/>
                <w:color w:val="000000"/>
                <w:sz w:val="28"/>
                <w:szCs w:val="28"/>
                <w:cs/>
                <w:lang w:eastAsia="th-TH"/>
              </w:rPr>
              <w:t>(</w:t>
            </w:r>
            <w:r w:rsidRPr="002A370A">
              <w:rPr>
                <w:rFonts w:ascii="Angsana New" w:hAnsi="Angsana New"/>
                <w:snapToGrid w:val="0"/>
                <w:color w:val="000000"/>
                <w:sz w:val="28"/>
                <w:szCs w:val="28"/>
                <w:lang w:eastAsia="th-TH"/>
              </w:rPr>
              <w:t>Unit : Thousand Baht)</w:t>
            </w:r>
          </w:p>
        </w:tc>
      </w:tr>
      <w:tr w:rsidR="002976AE" w:rsidRPr="002A370A" w14:paraId="1F5848D6" w14:textId="77777777" w:rsidTr="001853A0">
        <w:tc>
          <w:tcPr>
            <w:tcW w:w="4395" w:type="dxa"/>
          </w:tcPr>
          <w:p w14:paraId="66CE9C06" w14:textId="77777777" w:rsidR="002976AE" w:rsidRPr="002A370A" w:rsidRDefault="002976AE" w:rsidP="001853A0">
            <w:pPr>
              <w:spacing w:line="240" w:lineRule="auto"/>
              <w:jc w:val="right"/>
              <w:rPr>
                <w:rFonts w:ascii="Angsana New" w:hAnsi="Angsana New"/>
                <w:kern w:val="28"/>
                <w:sz w:val="28"/>
                <w:szCs w:val="28"/>
              </w:rPr>
            </w:pPr>
          </w:p>
        </w:tc>
        <w:tc>
          <w:tcPr>
            <w:tcW w:w="4407" w:type="dxa"/>
            <w:gridSpan w:val="4"/>
          </w:tcPr>
          <w:p w14:paraId="1F446EB8" w14:textId="77777777" w:rsidR="002976AE" w:rsidRPr="002A370A" w:rsidRDefault="002976AE" w:rsidP="001853A0">
            <w:pPr>
              <w:pBdr>
                <w:bottom w:val="single" w:sz="4" w:space="1" w:color="auto"/>
              </w:pBdr>
              <w:spacing w:line="240" w:lineRule="auto"/>
              <w:jc w:val="center"/>
              <w:rPr>
                <w:rFonts w:ascii="Angsana New" w:hAnsi="Angsana New"/>
                <w:spacing w:val="-2"/>
                <w:sz w:val="28"/>
                <w:szCs w:val="28"/>
              </w:rPr>
            </w:pPr>
            <w:r w:rsidRPr="002A370A">
              <w:rPr>
                <w:rFonts w:ascii="Angsana New" w:hAnsi="Angsana New"/>
                <w:sz w:val="28"/>
                <w:szCs w:val="28"/>
                <w:cs/>
              </w:rPr>
              <w:t>Consolidated / Separate Financial Statements</w:t>
            </w:r>
          </w:p>
        </w:tc>
      </w:tr>
      <w:tr w:rsidR="002976AE" w:rsidRPr="002A370A" w14:paraId="1864CB11" w14:textId="77777777" w:rsidTr="001853A0">
        <w:tc>
          <w:tcPr>
            <w:tcW w:w="4395" w:type="dxa"/>
            <w:vAlign w:val="bottom"/>
          </w:tcPr>
          <w:p w14:paraId="18EEF1DE" w14:textId="77777777" w:rsidR="002976AE" w:rsidRPr="002A370A" w:rsidRDefault="002976AE" w:rsidP="001853A0">
            <w:pPr>
              <w:spacing w:line="240" w:lineRule="auto"/>
              <w:ind w:left="243" w:hanging="180"/>
              <w:rPr>
                <w:rFonts w:ascii="Angsana New" w:hAnsi="Angsana New"/>
                <w:kern w:val="28"/>
                <w:sz w:val="28"/>
                <w:szCs w:val="28"/>
              </w:rPr>
            </w:pPr>
          </w:p>
        </w:tc>
        <w:tc>
          <w:tcPr>
            <w:tcW w:w="4407" w:type="dxa"/>
            <w:gridSpan w:val="4"/>
            <w:vAlign w:val="bottom"/>
          </w:tcPr>
          <w:p w14:paraId="21C18700" w14:textId="1CDD8B07" w:rsidR="002976AE" w:rsidRPr="002A370A" w:rsidRDefault="002976AE" w:rsidP="001853A0">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sz w:val="28"/>
                <w:szCs w:val="28"/>
              </w:rPr>
              <w:t xml:space="preserve">As at </w:t>
            </w:r>
            <w:r w:rsidRPr="002A370A">
              <w:rPr>
                <w:rFonts w:ascii="Angsana New" w:hAnsi="Angsana New"/>
                <w:kern w:val="28"/>
                <w:sz w:val="28"/>
                <w:szCs w:val="28"/>
              </w:rPr>
              <w:t>December 31, 2020</w:t>
            </w:r>
          </w:p>
        </w:tc>
      </w:tr>
      <w:tr w:rsidR="002976AE" w:rsidRPr="002A370A" w14:paraId="5EB92C4F" w14:textId="77777777" w:rsidTr="001853A0">
        <w:tc>
          <w:tcPr>
            <w:tcW w:w="4395" w:type="dxa"/>
            <w:vAlign w:val="bottom"/>
          </w:tcPr>
          <w:p w14:paraId="6DCF0A43" w14:textId="77777777" w:rsidR="002976AE" w:rsidRPr="002A370A" w:rsidRDefault="002976AE" w:rsidP="001853A0">
            <w:pPr>
              <w:tabs>
                <w:tab w:val="clear" w:pos="227"/>
              </w:tabs>
              <w:spacing w:line="240" w:lineRule="auto"/>
              <w:ind w:left="-107"/>
              <w:rPr>
                <w:rFonts w:ascii="Angsana New" w:hAnsi="Angsana New"/>
                <w:kern w:val="28"/>
                <w:sz w:val="28"/>
                <w:szCs w:val="28"/>
              </w:rPr>
            </w:pPr>
          </w:p>
        </w:tc>
        <w:tc>
          <w:tcPr>
            <w:tcW w:w="1134" w:type="dxa"/>
            <w:vAlign w:val="bottom"/>
          </w:tcPr>
          <w:p w14:paraId="3AC9AA4C" w14:textId="77777777" w:rsidR="002976AE" w:rsidRPr="002A370A" w:rsidRDefault="002976AE" w:rsidP="001853A0">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kern w:val="28"/>
                <w:sz w:val="28"/>
                <w:szCs w:val="28"/>
              </w:rPr>
              <w:t>Level</w:t>
            </w:r>
            <w:r w:rsidRPr="002A370A">
              <w:rPr>
                <w:rFonts w:ascii="Angsana New" w:hAnsi="Angsana New"/>
                <w:kern w:val="28"/>
                <w:sz w:val="28"/>
                <w:szCs w:val="28"/>
                <w:cs/>
              </w:rPr>
              <w:t xml:space="preserve"> </w:t>
            </w:r>
            <w:r w:rsidRPr="002A370A">
              <w:rPr>
                <w:rFonts w:ascii="Angsana New" w:hAnsi="Angsana New"/>
                <w:kern w:val="28"/>
                <w:sz w:val="28"/>
                <w:szCs w:val="28"/>
              </w:rPr>
              <w:t>1</w:t>
            </w:r>
          </w:p>
        </w:tc>
        <w:tc>
          <w:tcPr>
            <w:tcW w:w="1134" w:type="dxa"/>
            <w:vAlign w:val="bottom"/>
          </w:tcPr>
          <w:p w14:paraId="6596E61F" w14:textId="77777777" w:rsidR="002976AE" w:rsidRPr="002A370A" w:rsidRDefault="002976AE" w:rsidP="001853A0">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kern w:val="28"/>
                <w:sz w:val="28"/>
                <w:szCs w:val="28"/>
              </w:rPr>
              <w:t>Level</w:t>
            </w:r>
            <w:r w:rsidRPr="002A370A">
              <w:rPr>
                <w:rFonts w:ascii="Angsana New" w:hAnsi="Angsana New"/>
                <w:kern w:val="28"/>
                <w:sz w:val="28"/>
                <w:szCs w:val="28"/>
                <w:cs/>
              </w:rPr>
              <w:t xml:space="preserve"> </w:t>
            </w:r>
            <w:r w:rsidRPr="002A370A">
              <w:rPr>
                <w:rFonts w:ascii="Angsana New" w:hAnsi="Angsana New"/>
                <w:kern w:val="28"/>
                <w:sz w:val="28"/>
                <w:szCs w:val="28"/>
              </w:rPr>
              <w:t>2</w:t>
            </w:r>
          </w:p>
        </w:tc>
        <w:tc>
          <w:tcPr>
            <w:tcW w:w="1134" w:type="dxa"/>
            <w:vAlign w:val="bottom"/>
          </w:tcPr>
          <w:p w14:paraId="69071C29" w14:textId="77777777" w:rsidR="002976AE" w:rsidRPr="002A370A" w:rsidRDefault="002976AE" w:rsidP="001853A0">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cs/>
              </w:rPr>
            </w:pPr>
            <w:r w:rsidRPr="002A370A">
              <w:rPr>
                <w:rFonts w:ascii="Angsana New" w:hAnsi="Angsana New"/>
                <w:kern w:val="28"/>
                <w:sz w:val="28"/>
                <w:szCs w:val="28"/>
              </w:rPr>
              <w:t>Level</w:t>
            </w:r>
            <w:r w:rsidRPr="002A370A">
              <w:rPr>
                <w:rFonts w:ascii="Angsana New" w:hAnsi="Angsana New"/>
                <w:kern w:val="28"/>
                <w:sz w:val="28"/>
                <w:szCs w:val="28"/>
                <w:cs/>
              </w:rPr>
              <w:t xml:space="preserve"> </w:t>
            </w:r>
            <w:r w:rsidRPr="002A370A">
              <w:rPr>
                <w:rFonts w:ascii="Angsana New" w:hAnsi="Angsana New"/>
                <w:kern w:val="28"/>
                <w:sz w:val="28"/>
                <w:szCs w:val="28"/>
              </w:rPr>
              <w:t>3</w:t>
            </w:r>
          </w:p>
        </w:tc>
        <w:tc>
          <w:tcPr>
            <w:tcW w:w="1005" w:type="dxa"/>
            <w:vAlign w:val="bottom"/>
          </w:tcPr>
          <w:p w14:paraId="50D0361F" w14:textId="77777777" w:rsidR="002976AE" w:rsidRPr="002A370A" w:rsidRDefault="002976AE" w:rsidP="001853A0">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kern w:val="28"/>
                <w:sz w:val="28"/>
                <w:szCs w:val="28"/>
              </w:rPr>
              <w:t>Total</w:t>
            </w:r>
          </w:p>
        </w:tc>
      </w:tr>
      <w:tr w:rsidR="002976AE" w:rsidRPr="002A370A" w14:paraId="18ED8954" w14:textId="77777777" w:rsidTr="001853A0">
        <w:tc>
          <w:tcPr>
            <w:tcW w:w="4395" w:type="dxa"/>
            <w:vAlign w:val="bottom"/>
          </w:tcPr>
          <w:p w14:paraId="0AF586D0" w14:textId="77777777" w:rsidR="002976AE" w:rsidRPr="002A370A" w:rsidRDefault="002976AE"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kern w:val="28"/>
                <w:sz w:val="28"/>
                <w:szCs w:val="28"/>
              </w:rPr>
            </w:pPr>
            <w:r w:rsidRPr="002A370A">
              <w:rPr>
                <w:rFonts w:ascii="Angsana New" w:hAnsi="Angsana New"/>
                <w:b/>
                <w:bCs/>
                <w:kern w:val="28"/>
                <w:sz w:val="28"/>
                <w:szCs w:val="28"/>
              </w:rPr>
              <w:t xml:space="preserve">Financial assets measured at fair value </w:t>
            </w:r>
          </w:p>
        </w:tc>
        <w:tc>
          <w:tcPr>
            <w:tcW w:w="1134" w:type="dxa"/>
          </w:tcPr>
          <w:p w14:paraId="08417DE8" w14:textId="77777777" w:rsidR="002976AE" w:rsidRPr="002A370A" w:rsidRDefault="002976AE" w:rsidP="001853A0">
            <w:pPr>
              <w:tabs>
                <w:tab w:val="right" w:pos="1422"/>
              </w:tabs>
              <w:spacing w:line="240" w:lineRule="auto"/>
              <w:ind w:right="-63" w:hanging="18"/>
              <w:jc w:val="center"/>
              <w:rPr>
                <w:rFonts w:ascii="Angsana New" w:hAnsi="Angsana New"/>
                <w:b/>
                <w:bCs/>
                <w:kern w:val="28"/>
                <w:sz w:val="28"/>
                <w:szCs w:val="28"/>
              </w:rPr>
            </w:pPr>
          </w:p>
        </w:tc>
        <w:tc>
          <w:tcPr>
            <w:tcW w:w="1134" w:type="dxa"/>
          </w:tcPr>
          <w:p w14:paraId="5387E46D" w14:textId="77777777" w:rsidR="002976AE" w:rsidRPr="002A370A" w:rsidRDefault="002976AE" w:rsidP="001853A0">
            <w:pPr>
              <w:tabs>
                <w:tab w:val="right" w:pos="1422"/>
              </w:tabs>
              <w:spacing w:line="240" w:lineRule="auto"/>
              <w:ind w:right="-63" w:hanging="18"/>
              <w:jc w:val="center"/>
              <w:rPr>
                <w:rFonts w:ascii="Angsana New" w:hAnsi="Angsana New"/>
                <w:b/>
                <w:bCs/>
                <w:kern w:val="28"/>
                <w:sz w:val="28"/>
                <w:szCs w:val="28"/>
              </w:rPr>
            </w:pPr>
          </w:p>
        </w:tc>
        <w:tc>
          <w:tcPr>
            <w:tcW w:w="1134" w:type="dxa"/>
            <w:vAlign w:val="bottom"/>
          </w:tcPr>
          <w:p w14:paraId="1F531DD0" w14:textId="77777777" w:rsidR="002976AE" w:rsidRPr="002A370A" w:rsidRDefault="002976AE" w:rsidP="001853A0">
            <w:pPr>
              <w:tabs>
                <w:tab w:val="right" w:pos="1422"/>
              </w:tabs>
              <w:spacing w:line="240" w:lineRule="auto"/>
              <w:ind w:right="-63" w:hanging="18"/>
              <w:jc w:val="center"/>
              <w:rPr>
                <w:rFonts w:ascii="Angsana New" w:hAnsi="Angsana New"/>
                <w:b/>
                <w:bCs/>
                <w:kern w:val="28"/>
                <w:sz w:val="28"/>
                <w:szCs w:val="28"/>
              </w:rPr>
            </w:pPr>
          </w:p>
        </w:tc>
        <w:tc>
          <w:tcPr>
            <w:tcW w:w="1005" w:type="dxa"/>
            <w:shd w:val="clear" w:color="auto" w:fill="auto"/>
          </w:tcPr>
          <w:p w14:paraId="52AB83D6" w14:textId="77777777" w:rsidR="002976AE" w:rsidRPr="002A370A" w:rsidRDefault="002976AE"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2976AE" w:rsidRPr="002A370A" w14:paraId="711EB6F9" w14:textId="77777777" w:rsidTr="001853A0">
        <w:tc>
          <w:tcPr>
            <w:tcW w:w="4395" w:type="dxa"/>
            <w:vAlign w:val="bottom"/>
          </w:tcPr>
          <w:p w14:paraId="6BBA1429" w14:textId="77777777" w:rsidR="002976AE" w:rsidRPr="002A370A" w:rsidRDefault="002976AE"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kern w:val="28"/>
                <w:sz w:val="28"/>
                <w:szCs w:val="28"/>
              </w:rPr>
            </w:pPr>
            <w:r w:rsidRPr="002A370A">
              <w:rPr>
                <w:rFonts w:ascii="Angsana New" w:hAnsi="Angsana New"/>
                <w:spacing w:val="-5"/>
                <w:kern w:val="28"/>
                <w:sz w:val="28"/>
                <w:szCs w:val="28"/>
              </w:rPr>
              <w:t>Other current financial assets</w:t>
            </w:r>
          </w:p>
        </w:tc>
        <w:tc>
          <w:tcPr>
            <w:tcW w:w="1134" w:type="dxa"/>
          </w:tcPr>
          <w:p w14:paraId="5CA44F05" w14:textId="77777777" w:rsidR="002976AE" w:rsidRPr="002A370A" w:rsidRDefault="002976AE" w:rsidP="001853A0">
            <w:pPr>
              <w:tabs>
                <w:tab w:val="right" w:pos="1422"/>
              </w:tabs>
              <w:spacing w:line="240" w:lineRule="auto"/>
              <w:ind w:right="-63" w:hanging="18"/>
              <w:jc w:val="center"/>
              <w:rPr>
                <w:rFonts w:ascii="Angsana New" w:hAnsi="Angsana New"/>
                <w:b/>
                <w:bCs/>
                <w:kern w:val="28"/>
                <w:sz w:val="28"/>
                <w:szCs w:val="28"/>
              </w:rPr>
            </w:pPr>
          </w:p>
        </w:tc>
        <w:tc>
          <w:tcPr>
            <w:tcW w:w="1134" w:type="dxa"/>
          </w:tcPr>
          <w:p w14:paraId="267862D6" w14:textId="77777777" w:rsidR="002976AE" w:rsidRPr="002A370A" w:rsidRDefault="002976AE" w:rsidP="001853A0">
            <w:pPr>
              <w:tabs>
                <w:tab w:val="right" w:pos="1422"/>
              </w:tabs>
              <w:spacing w:line="240" w:lineRule="auto"/>
              <w:ind w:right="-63" w:hanging="18"/>
              <w:jc w:val="center"/>
              <w:rPr>
                <w:rFonts w:ascii="Angsana New" w:hAnsi="Angsana New"/>
                <w:b/>
                <w:bCs/>
                <w:kern w:val="28"/>
                <w:sz w:val="28"/>
                <w:szCs w:val="28"/>
              </w:rPr>
            </w:pPr>
          </w:p>
        </w:tc>
        <w:tc>
          <w:tcPr>
            <w:tcW w:w="1134" w:type="dxa"/>
            <w:vAlign w:val="bottom"/>
          </w:tcPr>
          <w:p w14:paraId="7374746B" w14:textId="77777777" w:rsidR="002976AE" w:rsidRPr="002A370A" w:rsidRDefault="002976AE" w:rsidP="001853A0">
            <w:pPr>
              <w:tabs>
                <w:tab w:val="right" w:pos="1422"/>
              </w:tabs>
              <w:spacing w:line="240" w:lineRule="auto"/>
              <w:ind w:right="-63" w:hanging="18"/>
              <w:jc w:val="center"/>
              <w:rPr>
                <w:rFonts w:ascii="Angsana New" w:hAnsi="Angsana New"/>
                <w:b/>
                <w:bCs/>
                <w:kern w:val="28"/>
                <w:sz w:val="28"/>
                <w:szCs w:val="28"/>
              </w:rPr>
            </w:pPr>
          </w:p>
        </w:tc>
        <w:tc>
          <w:tcPr>
            <w:tcW w:w="1005" w:type="dxa"/>
            <w:shd w:val="clear" w:color="auto" w:fill="auto"/>
          </w:tcPr>
          <w:p w14:paraId="55A3346A" w14:textId="77777777" w:rsidR="002976AE" w:rsidRPr="002A370A" w:rsidRDefault="002976AE"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221476" w:rsidRPr="002A370A" w14:paraId="06D0AF96" w14:textId="77777777" w:rsidTr="001853A0">
        <w:tc>
          <w:tcPr>
            <w:tcW w:w="4395" w:type="dxa"/>
          </w:tcPr>
          <w:p w14:paraId="425E60F3" w14:textId="77777777" w:rsidR="00221476" w:rsidRPr="002A370A" w:rsidRDefault="00221476"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pacing w:val="-4"/>
                <w:sz w:val="28"/>
                <w:szCs w:val="28"/>
                <w:lang w:val="en"/>
              </w:rPr>
            </w:pPr>
            <w:r w:rsidRPr="002A370A">
              <w:rPr>
                <w:rFonts w:ascii="Angsana New" w:hAnsi="Angsana New"/>
                <w:color w:val="212121"/>
                <w:spacing w:val="-4"/>
                <w:sz w:val="28"/>
                <w:szCs w:val="28"/>
                <w:lang w:val="en"/>
              </w:rPr>
              <w:t>Investment of unit fund - not listed on the stock exchange</w:t>
            </w:r>
          </w:p>
        </w:tc>
        <w:tc>
          <w:tcPr>
            <w:tcW w:w="1134" w:type="dxa"/>
            <w:vAlign w:val="bottom"/>
          </w:tcPr>
          <w:p w14:paraId="39BA12BC" w14:textId="6B9C1B5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r w:rsidRPr="002A370A">
              <w:rPr>
                <w:rFonts w:ascii="Angsana New" w:hAnsi="Angsana New" w:hint="cs"/>
                <w:spacing w:val="-5"/>
                <w:kern w:val="28"/>
                <w:sz w:val="28"/>
                <w:szCs w:val="28"/>
                <w:cs/>
              </w:rPr>
              <w:t>-</w:t>
            </w:r>
          </w:p>
        </w:tc>
        <w:tc>
          <w:tcPr>
            <w:tcW w:w="1134" w:type="dxa"/>
            <w:vAlign w:val="bottom"/>
          </w:tcPr>
          <w:p w14:paraId="326D8293" w14:textId="1DD7080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r w:rsidRPr="002A370A">
              <w:rPr>
                <w:rFonts w:ascii="Angsana New" w:hAnsi="Angsana New"/>
                <w:spacing w:val="-5"/>
                <w:kern w:val="28"/>
                <w:sz w:val="28"/>
                <w:szCs w:val="28"/>
              </w:rPr>
              <w:t>-</w:t>
            </w:r>
          </w:p>
        </w:tc>
        <w:tc>
          <w:tcPr>
            <w:tcW w:w="1134" w:type="dxa"/>
            <w:vAlign w:val="bottom"/>
          </w:tcPr>
          <w:p w14:paraId="2E3717CC" w14:textId="2668330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r w:rsidRPr="002A370A">
              <w:rPr>
                <w:rFonts w:ascii="Angsana New" w:hAnsi="Angsana New"/>
                <w:spacing w:val="-5"/>
                <w:kern w:val="28"/>
                <w:sz w:val="28"/>
                <w:szCs w:val="28"/>
              </w:rPr>
              <w:t>9,000</w:t>
            </w:r>
          </w:p>
        </w:tc>
        <w:tc>
          <w:tcPr>
            <w:tcW w:w="1005" w:type="dxa"/>
            <w:shd w:val="clear" w:color="auto" w:fill="auto"/>
            <w:vAlign w:val="bottom"/>
          </w:tcPr>
          <w:p w14:paraId="1298B126" w14:textId="01D12A3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A370A">
              <w:rPr>
                <w:rFonts w:ascii="Angsana New" w:hAnsi="Angsana New"/>
                <w:spacing w:val="-5"/>
                <w:kern w:val="28"/>
                <w:sz w:val="28"/>
                <w:szCs w:val="28"/>
              </w:rPr>
              <w:t>9,000</w:t>
            </w:r>
          </w:p>
        </w:tc>
      </w:tr>
      <w:tr w:rsidR="00221476" w:rsidRPr="002A370A" w14:paraId="178BEBB8" w14:textId="77777777" w:rsidTr="001853A0">
        <w:tc>
          <w:tcPr>
            <w:tcW w:w="4395" w:type="dxa"/>
            <w:vAlign w:val="bottom"/>
          </w:tcPr>
          <w:p w14:paraId="0EECCA7D"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kern w:val="28"/>
                <w:sz w:val="28"/>
                <w:szCs w:val="28"/>
                <w:cs/>
              </w:rPr>
            </w:pPr>
            <w:r w:rsidRPr="002A370A">
              <w:rPr>
                <w:rFonts w:ascii="Angsana New" w:hAnsi="Angsana New"/>
                <w:spacing w:val="-5"/>
                <w:kern w:val="28"/>
                <w:sz w:val="28"/>
                <w:szCs w:val="28"/>
              </w:rPr>
              <w:t>Other non - current financial assets</w:t>
            </w:r>
          </w:p>
        </w:tc>
        <w:tc>
          <w:tcPr>
            <w:tcW w:w="1134" w:type="dxa"/>
            <w:vAlign w:val="bottom"/>
          </w:tcPr>
          <w:p w14:paraId="2D20CB5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p>
        </w:tc>
        <w:tc>
          <w:tcPr>
            <w:tcW w:w="1134" w:type="dxa"/>
            <w:vAlign w:val="bottom"/>
          </w:tcPr>
          <w:p w14:paraId="5E25AFB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p>
        </w:tc>
        <w:tc>
          <w:tcPr>
            <w:tcW w:w="1134" w:type="dxa"/>
            <w:vAlign w:val="bottom"/>
          </w:tcPr>
          <w:p w14:paraId="66D28A31"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p>
        </w:tc>
        <w:tc>
          <w:tcPr>
            <w:tcW w:w="1005" w:type="dxa"/>
            <w:shd w:val="clear" w:color="auto" w:fill="auto"/>
            <w:vAlign w:val="bottom"/>
          </w:tcPr>
          <w:p w14:paraId="360C790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221476" w:rsidRPr="002A370A" w14:paraId="7F9D06B0" w14:textId="77777777" w:rsidTr="001853A0">
        <w:tc>
          <w:tcPr>
            <w:tcW w:w="4395" w:type="dxa"/>
          </w:tcPr>
          <w:p w14:paraId="6DDEB414" w14:textId="77777777" w:rsidR="00221476" w:rsidRPr="002A370A" w:rsidRDefault="00221476"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8"/>
                <w:szCs w:val="28"/>
                <w:cs/>
                <w:lang w:val="en"/>
              </w:rPr>
            </w:pPr>
            <w:r w:rsidRPr="002A370A">
              <w:rPr>
                <w:rFonts w:ascii="Angsana New" w:hAnsi="Angsana New"/>
                <w:color w:val="212121"/>
                <w:sz w:val="28"/>
                <w:szCs w:val="28"/>
                <w:lang w:val="en"/>
              </w:rPr>
              <w:t>Open - end fund *</w:t>
            </w:r>
          </w:p>
        </w:tc>
        <w:tc>
          <w:tcPr>
            <w:tcW w:w="1134" w:type="dxa"/>
            <w:shd w:val="clear" w:color="auto" w:fill="auto"/>
            <w:vAlign w:val="bottom"/>
          </w:tcPr>
          <w:p w14:paraId="13AF52FD" w14:textId="34B49DA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w:t>
            </w:r>
          </w:p>
        </w:tc>
        <w:tc>
          <w:tcPr>
            <w:tcW w:w="1134" w:type="dxa"/>
            <w:shd w:val="clear" w:color="auto" w:fill="auto"/>
            <w:vAlign w:val="bottom"/>
          </w:tcPr>
          <w:p w14:paraId="480F60CB" w14:textId="6AA01C3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182</w:t>
            </w:r>
          </w:p>
        </w:tc>
        <w:tc>
          <w:tcPr>
            <w:tcW w:w="1134" w:type="dxa"/>
            <w:shd w:val="clear" w:color="auto" w:fill="auto"/>
            <w:vAlign w:val="bottom"/>
          </w:tcPr>
          <w:p w14:paraId="11011E05" w14:textId="540BD4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w:t>
            </w:r>
          </w:p>
        </w:tc>
        <w:tc>
          <w:tcPr>
            <w:tcW w:w="1005" w:type="dxa"/>
            <w:shd w:val="clear" w:color="auto" w:fill="auto"/>
            <w:vAlign w:val="bottom"/>
          </w:tcPr>
          <w:p w14:paraId="72E96A39" w14:textId="6880C54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182</w:t>
            </w:r>
          </w:p>
        </w:tc>
      </w:tr>
      <w:tr w:rsidR="00221476" w:rsidRPr="002A370A" w14:paraId="3C9A258D" w14:textId="77777777" w:rsidTr="001853A0">
        <w:tc>
          <w:tcPr>
            <w:tcW w:w="4395" w:type="dxa"/>
          </w:tcPr>
          <w:p w14:paraId="4616830D" w14:textId="77777777" w:rsidR="00221476" w:rsidRPr="002A370A" w:rsidRDefault="00221476" w:rsidP="006A5C29">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pacing w:val="-4"/>
                <w:sz w:val="28"/>
                <w:szCs w:val="28"/>
                <w:lang w:val="en"/>
              </w:rPr>
            </w:pPr>
            <w:r w:rsidRPr="002A370A">
              <w:rPr>
                <w:rFonts w:ascii="Angsana New" w:hAnsi="Angsana New"/>
                <w:color w:val="212121"/>
                <w:spacing w:val="-4"/>
                <w:sz w:val="28"/>
                <w:szCs w:val="28"/>
                <w:lang w:val="en"/>
              </w:rPr>
              <w:t>Investment of unit fund - not listed on the stock exchange</w:t>
            </w:r>
          </w:p>
        </w:tc>
        <w:tc>
          <w:tcPr>
            <w:tcW w:w="1134" w:type="dxa"/>
            <w:shd w:val="clear" w:color="auto" w:fill="auto"/>
            <w:vAlign w:val="bottom"/>
          </w:tcPr>
          <w:p w14:paraId="68AE5FF7" w14:textId="720D344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w:t>
            </w:r>
          </w:p>
        </w:tc>
        <w:tc>
          <w:tcPr>
            <w:tcW w:w="1134" w:type="dxa"/>
            <w:shd w:val="clear" w:color="auto" w:fill="auto"/>
            <w:vAlign w:val="bottom"/>
          </w:tcPr>
          <w:p w14:paraId="04A46332" w14:textId="0958FA7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w:t>
            </w:r>
          </w:p>
        </w:tc>
        <w:tc>
          <w:tcPr>
            <w:tcW w:w="1134" w:type="dxa"/>
            <w:shd w:val="clear" w:color="auto" w:fill="auto"/>
            <w:vAlign w:val="bottom"/>
          </w:tcPr>
          <w:p w14:paraId="317E2E30" w14:textId="6BE5C81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cs/>
              </w:rPr>
            </w:pPr>
            <w:r w:rsidRPr="002A370A">
              <w:rPr>
                <w:rFonts w:ascii="Angsana New" w:hAnsi="Angsana New"/>
                <w:spacing w:val="-5"/>
                <w:kern w:val="28"/>
                <w:sz w:val="28"/>
                <w:szCs w:val="28"/>
              </w:rPr>
              <w:t>150,000</w:t>
            </w:r>
          </w:p>
        </w:tc>
        <w:tc>
          <w:tcPr>
            <w:tcW w:w="1005" w:type="dxa"/>
            <w:shd w:val="clear" w:color="auto" w:fill="auto"/>
            <w:vAlign w:val="bottom"/>
          </w:tcPr>
          <w:p w14:paraId="50BEA3AE" w14:textId="07D459F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150,000</w:t>
            </w:r>
          </w:p>
        </w:tc>
      </w:tr>
    </w:tbl>
    <w:p w14:paraId="77C09C55" w14:textId="77777777" w:rsidR="002976AE" w:rsidRPr="002A370A" w:rsidRDefault="002976AE" w:rsidP="0029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r w:rsidRPr="002A370A">
        <w:rPr>
          <w:rFonts w:ascii="Angsana New" w:hAnsi="Angsana New"/>
          <w:sz w:val="28"/>
          <w:szCs w:val="28"/>
        </w:rPr>
        <w:tab/>
        <w:t>* Level 2 The fair value determined by using the net asset value as published by the Asset Management.</w:t>
      </w:r>
    </w:p>
    <w:p w14:paraId="759CBB0B" w14:textId="72612DCC" w:rsidR="00A81B99" w:rsidRDefault="00A81B99"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1526D489" w14:textId="0DB45521" w:rsidR="00DE290F" w:rsidRDefault="00DE290F"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5A327FCB" w14:textId="5E5D8069" w:rsidR="00DE290F" w:rsidRDefault="00DE290F"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44142B0A" w14:textId="54C3F1E1" w:rsidR="00DE290F" w:rsidRDefault="00DE290F"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7C231702" w14:textId="6936927F" w:rsidR="00DE290F" w:rsidRDefault="00DE290F"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6D9F0C31" w14:textId="09A3AFE3" w:rsidR="00DE290F" w:rsidRDefault="00DE290F"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679F4325" w14:textId="77777777" w:rsidR="00DE290F" w:rsidRPr="002A370A" w:rsidRDefault="00DE290F"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21E7C026" w14:textId="756971C4" w:rsidR="00FE2AC9" w:rsidRPr="002A370A" w:rsidRDefault="00FE2AC9" w:rsidP="006A5C2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EXCHANG RISK</w:t>
      </w:r>
    </w:p>
    <w:p w14:paraId="2BA4095F" w14:textId="07621E44" w:rsidR="00FE2AC9" w:rsidRPr="002A370A" w:rsidRDefault="00FE2AC9" w:rsidP="007A4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ascii="Angsana New" w:hAnsi="Angsana New"/>
          <w:sz w:val="28"/>
          <w:szCs w:val="28"/>
        </w:rPr>
      </w:pPr>
      <w:r w:rsidRPr="002A370A">
        <w:rPr>
          <w:rFonts w:ascii="Angsana New" w:hAnsi="Angsana New"/>
          <w:sz w:val="28"/>
          <w:szCs w:val="28"/>
        </w:rPr>
        <w:t>The Company and subsidiary have the exchange rate risk for trade accounts receivable and other receivable payable and other payable denominated to foreign currency.</w:t>
      </w:r>
    </w:p>
    <w:p w14:paraId="1D732C9A" w14:textId="34288F88" w:rsidR="00FE2AC9" w:rsidRPr="002A370A" w:rsidRDefault="00FE2AC9" w:rsidP="00FE2AC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47"/>
        <w:jc w:val="thaiDistribute"/>
        <w:textAlignment w:val="baseline"/>
        <w:rPr>
          <w:rFonts w:ascii="Angsana New" w:hAnsi="Angsana New"/>
          <w:b/>
          <w:bCs/>
          <w:sz w:val="28"/>
          <w:szCs w:val="28"/>
        </w:rPr>
      </w:pPr>
      <w:r w:rsidRPr="002A370A">
        <w:rPr>
          <w:rFonts w:ascii="Angsana New" w:hAnsi="Angsana New"/>
          <w:sz w:val="28"/>
          <w:szCs w:val="28"/>
        </w:rPr>
        <w:t>As at</w:t>
      </w:r>
      <w:r w:rsidR="002976AE" w:rsidRPr="002A370A">
        <w:rPr>
          <w:rFonts w:ascii="Angsana New" w:hAnsi="Angsana New"/>
          <w:sz w:val="28"/>
          <w:szCs w:val="28"/>
        </w:rPr>
        <w:t xml:space="preserve"> </w:t>
      </w:r>
      <w:r w:rsidR="007E0075">
        <w:rPr>
          <w:rFonts w:ascii="Angsana New" w:hAnsi="Angsana New"/>
          <w:sz w:val="28"/>
          <w:szCs w:val="28"/>
        </w:rPr>
        <w:t>December</w:t>
      </w:r>
      <w:r w:rsidR="002976AE" w:rsidRPr="002A370A">
        <w:rPr>
          <w:rFonts w:ascii="Angsana New" w:hAnsi="Angsana New"/>
          <w:sz w:val="28"/>
          <w:szCs w:val="28"/>
        </w:rPr>
        <w:t xml:space="preserve"> 3</w:t>
      </w:r>
      <w:r w:rsidR="007E0075">
        <w:rPr>
          <w:rFonts w:ascii="Angsana New" w:hAnsi="Angsana New"/>
          <w:sz w:val="28"/>
          <w:szCs w:val="28"/>
        </w:rPr>
        <w:t>1</w:t>
      </w:r>
      <w:r w:rsidR="002976AE" w:rsidRPr="002A370A">
        <w:rPr>
          <w:rFonts w:ascii="Angsana New" w:hAnsi="Angsana New"/>
          <w:sz w:val="28"/>
          <w:szCs w:val="28"/>
        </w:rPr>
        <w:t>,2021 and</w:t>
      </w:r>
      <w:r w:rsidRPr="002A370A">
        <w:rPr>
          <w:rFonts w:ascii="Angsana New" w:hAnsi="Angsana New" w:hint="cs"/>
          <w:sz w:val="28"/>
          <w:szCs w:val="28"/>
          <w:cs/>
        </w:rPr>
        <w:t xml:space="preserve"> </w:t>
      </w:r>
      <w:r w:rsidRPr="002A370A">
        <w:rPr>
          <w:rFonts w:ascii="Angsana New" w:hAnsi="Angsana New"/>
          <w:sz w:val="28"/>
          <w:szCs w:val="28"/>
        </w:rPr>
        <w:t xml:space="preserve">December 31, 2020, the Company and subsidiary have assets and liabilities denominated as </w:t>
      </w:r>
      <w:r w:rsidR="00AE3DC7" w:rsidRPr="002A370A">
        <w:rPr>
          <w:rFonts w:ascii="Angsana New" w:hAnsi="Angsana New"/>
          <w:sz w:val="28"/>
          <w:szCs w:val="28"/>
        </w:rPr>
        <w:t>follows:</w:t>
      </w:r>
    </w:p>
    <w:tbl>
      <w:tblPr>
        <w:tblW w:w="8703" w:type="dxa"/>
        <w:tblInd w:w="675" w:type="dxa"/>
        <w:tblLook w:val="04A0" w:firstRow="1" w:lastRow="0" w:firstColumn="1" w:lastColumn="0" w:noHBand="0" w:noVBand="1"/>
      </w:tblPr>
      <w:tblGrid>
        <w:gridCol w:w="2223"/>
        <w:gridCol w:w="904"/>
        <w:gridCol w:w="1436"/>
        <w:gridCol w:w="1350"/>
        <w:gridCol w:w="6"/>
        <w:gridCol w:w="1344"/>
        <w:gridCol w:w="1440"/>
      </w:tblGrid>
      <w:tr w:rsidR="00A81B99" w:rsidRPr="002A370A" w14:paraId="01BA1440" w14:textId="2AE7A322" w:rsidTr="00DC0AFD">
        <w:trPr>
          <w:trHeight w:val="251"/>
        </w:trPr>
        <w:tc>
          <w:tcPr>
            <w:tcW w:w="2223" w:type="dxa"/>
            <w:tcBorders>
              <w:top w:val="nil"/>
              <w:left w:val="nil"/>
              <w:right w:val="nil"/>
            </w:tcBorders>
            <w:shd w:val="clear" w:color="auto" w:fill="auto"/>
            <w:noWrap/>
            <w:vAlign w:val="bottom"/>
          </w:tcPr>
          <w:p w14:paraId="430EC260" w14:textId="77777777" w:rsidR="00A81B99" w:rsidRPr="002A370A" w:rsidRDefault="00A81B99" w:rsidP="001F253A">
            <w:pPr>
              <w:spacing w:line="240" w:lineRule="auto"/>
              <w:jc w:val="center"/>
              <w:rPr>
                <w:rFonts w:ascii="Angsana New" w:hAnsi="Angsana New"/>
                <w:sz w:val="28"/>
                <w:szCs w:val="28"/>
                <w:cs/>
              </w:rPr>
            </w:pPr>
          </w:p>
        </w:tc>
        <w:tc>
          <w:tcPr>
            <w:tcW w:w="904" w:type="dxa"/>
            <w:tcBorders>
              <w:left w:val="nil"/>
              <w:right w:val="nil"/>
            </w:tcBorders>
            <w:shd w:val="clear" w:color="auto" w:fill="auto"/>
            <w:noWrap/>
            <w:vAlign w:val="bottom"/>
          </w:tcPr>
          <w:p w14:paraId="2843B79D" w14:textId="77777777" w:rsidR="00A81B99" w:rsidRPr="002A370A" w:rsidRDefault="00A81B99" w:rsidP="001F253A">
            <w:pPr>
              <w:spacing w:line="240" w:lineRule="auto"/>
              <w:jc w:val="center"/>
              <w:rPr>
                <w:rFonts w:ascii="Angsana New" w:hAnsi="Angsana New"/>
                <w:sz w:val="28"/>
                <w:szCs w:val="28"/>
                <w:cs/>
              </w:rPr>
            </w:pPr>
          </w:p>
        </w:tc>
        <w:tc>
          <w:tcPr>
            <w:tcW w:w="2792" w:type="dxa"/>
            <w:gridSpan w:val="3"/>
            <w:tcBorders>
              <w:left w:val="nil"/>
              <w:right w:val="nil"/>
            </w:tcBorders>
            <w:shd w:val="clear" w:color="auto" w:fill="auto"/>
            <w:noWrap/>
            <w:vAlign w:val="bottom"/>
          </w:tcPr>
          <w:p w14:paraId="48E7DA9A" w14:textId="498748C7" w:rsidR="00A81B99" w:rsidRPr="002A370A" w:rsidRDefault="00A81B99" w:rsidP="001F253A">
            <w:pPr>
              <w:pStyle w:val="NoSpacing"/>
              <w:pBdr>
                <w:bottom w:val="single" w:sz="4" w:space="1" w:color="auto"/>
              </w:pBdr>
              <w:jc w:val="center"/>
              <w:rPr>
                <w:rFonts w:ascii="Angsana New" w:hAnsi="Angsana New"/>
                <w:sz w:val="28"/>
                <w:szCs w:val="28"/>
                <w:cs/>
              </w:rPr>
            </w:pPr>
            <w:r w:rsidRPr="002A370A">
              <w:rPr>
                <w:rFonts w:ascii="Angsana New" w:hAnsi="Angsana New"/>
                <w:sz w:val="28"/>
                <w:szCs w:val="28"/>
              </w:rPr>
              <w:t>Consolidated</w:t>
            </w:r>
            <w:r w:rsidRPr="002A370A">
              <w:rPr>
                <w:rFonts w:ascii="Angsana New" w:hAnsi="Angsana New"/>
                <w:sz w:val="28"/>
                <w:szCs w:val="28"/>
                <w:cs/>
              </w:rPr>
              <w:t xml:space="preserve"> Financial Statements</w:t>
            </w:r>
          </w:p>
        </w:tc>
        <w:tc>
          <w:tcPr>
            <w:tcW w:w="2784" w:type="dxa"/>
            <w:gridSpan w:val="2"/>
            <w:tcBorders>
              <w:left w:val="nil"/>
              <w:right w:val="nil"/>
            </w:tcBorders>
          </w:tcPr>
          <w:p w14:paraId="136A25F9" w14:textId="2DAA8544" w:rsidR="00A81B99" w:rsidRPr="002A370A" w:rsidRDefault="00A81B99" w:rsidP="001F253A">
            <w:pPr>
              <w:pStyle w:val="NoSpacing"/>
              <w:pBdr>
                <w:bottom w:val="single" w:sz="4" w:space="1" w:color="auto"/>
              </w:pBdr>
              <w:jc w:val="center"/>
              <w:rPr>
                <w:rFonts w:ascii="Angsana New" w:hAnsi="Angsana New"/>
                <w:sz w:val="28"/>
                <w:szCs w:val="28"/>
                <w:cs/>
              </w:rPr>
            </w:pPr>
            <w:r w:rsidRPr="002A370A">
              <w:rPr>
                <w:rFonts w:ascii="Angsana New" w:hAnsi="Angsana New"/>
                <w:sz w:val="28"/>
                <w:szCs w:val="28"/>
              </w:rPr>
              <w:t>Separate</w:t>
            </w:r>
            <w:r w:rsidRPr="002A370A">
              <w:rPr>
                <w:rFonts w:ascii="Angsana New" w:hAnsi="Angsana New"/>
                <w:sz w:val="28"/>
                <w:szCs w:val="28"/>
                <w:cs/>
              </w:rPr>
              <w:t xml:space="preserve"> Financial Statements</w:t>
            </w:r>
          </w:p>
        </w:tc>
      </w:tr>
      <w:tr w:rsidR="004901EF" w:rsidRPr="002A370A" w14:paraId="38E851CF" w14:textId="6A3F7408" w:rsidTr="00DC0AFD">
        <w:trPr>
          <w:trHeight w:val="340"/>
        </w:trPr>
        <w:tc>
          <w:tcPr>
            <w:tcW w:w="2223" w:type="dxa"/>
            <w:tcBorders>
              <w:left w:val="nil"/>
              <w:right w:val="nil"/>
            </w:tcBorders>
            <w:shd w:val="clear" w:color="auto" w:fill="auto"/>
            <w:noWrap/>
            <w:vAlign w:val="bottom"/>
          </w:tcPr>
          <w:p w14:paraId="5F7C9665" w14:textId="77777777" w:rsidR="004901EF" w:rsidRPr="002A370A" w:rsidRDefault="004901EF" w:rsidP="004901EF">
            <w:pPr>
              <w:spacing w:line="240" w:lineRule="auto"/>
              <w:jc w:val="center"/>
              <w:rPr>
                <w:rFonts w:ascii="Angsana New" w:hAnsi="Angsana New"/>
                <w:sz w:val="28"/>
                <w:szCs w:val="28"/>
              </w:rPr>
            </w:pPr>
          </w:p>
        </w:tc>
        <w:tc>
          <w:tcPr>
            <w:tcW w:w="904" w:type="dxa"/>
            <w:tcBorders>
              <w:left w:val="nil"/>
              <w:right w:val="nil"/>
            </w:tcBorders>
            <w:shd w:val="clear" w:color="auto" w:fill="auto"/>
            <w:noWrap/>
            <w:vAlign w:val="bottom"/>
          </w:tcPr>
          <w:p w14:paraId="49A28CD0" w14:textId="77777777" w:rsidR="004901EF" w:rsidRPr="002A370A" w:rsidRDefault="004901EF" w:rsidP="004901EF">
            <w:pPr>
              <w:spacing w:before="100" w:beforeAutospacing="1" w:after="100" w:afterAutospacing="1" w:line="240" w:lineRule="auto"/>
              <w:jc w:val="center"/>
              <w:rPr>
                <w:rFonts w:ascii="Angsana New" w:hAnsi="Angsana New"/>
                <w:sz w:val="28"/>
                <w:szCs w:val="28"/>
              </w:rPr>
            </w:pPr>
          </w:p>
        </w:tc>
        <w:tc>
          <w:tcPr>
            <w:tcW w:w="1436" w:type="dxa"/>
            <w:tcBorders>
              <w:left w:val="nil"/>
              <w:right w:val="nil"/>
            </w:tcBorders>
            <w:shd w:val="clear" w:color="auto" w:fill="auto"/>
            <w:noWrap/>
            <w:vAlign w:val="bottom"/>
          </w:tcPr>
          <w:p w14:paraId="7C00E585" w14:textId="4953A13D" w:rsidR="004901EF" w:rsidRPr="002A370A" w:rsidRDefault="004901EF" w:rsidP="004901EF">
            <w:pPr>
              <w:pStyle w:val="NoSpacing"/>
              <w:jc w:val="center"/>
              <w:rPr>
                <w:rFonts w:ascii="Angsana New" w:hAnsi="Angsana New"/>
                <w:sz w:val="28"/>
                <w:szCs w:val="28"/>
              </w:rPr>
            </w:pPr>
            <w:r w:rsidRPr="002A370A">
              <w:rPr>
                <w:rFonts w:ascii="Angsana New" w:hAnsi="Angsana New"/>
                <w:sz w:val="28"/>
                <w:szCs w:val="28"/>
              </w:rPr>
              <w:t>As at</w:t>
            </w:r>
          </w:p>
        </w:tc>
        <w:tc>
          <w:tcPr>
            <w:tcW w:w="1350" w:type="dxa"/>
            <w:tcBorders>
              <w:left w:val="nil"/>
              <w:right w:val="nil"/>
            </w:tcBorders>
            <w:shd w:val="clear" w:color="auto" w:fill="auto"/>
            <w:noWrap/>
            <w:vAlign w:val="bottom"/>
          </w:tcPr>
          <w:p w14:paraId="497216FA" w14:textId="528E0187" w:rsidR="004901EF" w:rsidRPr="002A370A" w:rsidRDefault="004901EF" w:rsidP="004901EF">
            <w:pPr>
              <w:pStyle w:val="NoSpacing"/>
              <w:jc w:val="center"/>
              <w:rPr>
                <w:rFonts w:ascii="Angsana New" w:hAnsi="Angsana New"/>
                <w:sz w:val="28"/>
                <w:szCs w:val="28"/>
              </w:rPr>
            </w:pPr>
            <w:r w:rsidRPr="002A370A">
              <w:rPr>
                <w:rFonts w:ascii="Angsana New" w:hAnsi="Angsana New"/>
                <w:sz w:val="28"/>
                <w:szCs w:val="28"/>
              </w:rPr>
              <w:t>As at</w:t>
            </w:r>
          </w:p>
        </w:tc>
        <w:tc>
          <w:tcPr>
            <w:tcW w:w="1350" w:type="dxa"/>
            <w:gridSpan w:val="2"/>
            <w:tcBorders>
              <w:left w:val="nil"/>
              <w:right w:val="nil"/>
            </w:tcBorders>
            <w:vAlign w:val="bottom"/>
          </w:tcPr>
          <w:p w14:paraId="5E0633B7" w14:textId="69FDA8CD" w:rsidR="004901EF" w:rsidRPr="002A370A" w:rsidRDefault="004901EF" w:rsidP="004901EF">
            <w:pPr>
              <w:pStyle w:val="NoSpacing"/>
              <w:jc w:val="center"/>
              <w:rPr>
                <w:rFonts w:ascii="Angsana New" w:hAnsi="Angsana New"/>
                <w:sz w:val="28"/>
                <w:szCs w:val="28"/>
              </w:rPr>
            </w:pPr>
            <w:r w:rsidRPr="002A370A">
              <w:rPr>
                <w:rFonts w:ascii="Angsana New" w:hAnsi="Angsana New"/>
                <w:sz w:val="28"/>
                <w:szCs w:val="28"/>
              </w:rPr>
              <w:t>As at</w:t>
            </w:r>
          </w:p>
        </w:tc>
        <w:tc>
          <w:tcPr>
            <w:tcW w:w="1440" w:type="dxa"/>
            <w:tcBorders>
              <w:left w:val="nil"/>
              <w:right w:val="nil"/>
            </w:tcBorders>
            <w:vAlign w:val="bottom"/>
          </w:tcPr>
          <w:p w14:paraId="1F53480D" w14:textId="5493F7C9" w:rsidR="004901EF" w:rsidRPr="002A370A" w:rsidRDefault="004901EF" w:rsidP="004901EF">
            <w:pPr>
              <w:pStyle w:val="NoSpacing"/>
              <w:jc w:val="center"/>
              <w:rPr>
                <w:rFonts w:ascii="Angsana New" w:hAnsi="Angsana New"/>
                <w:sz w:val="28"/>
                <w:szCs w:val="28"/>
              </w:rPr>
            </w:pPr>
            <w:r w:rsidRPr="002A370A">
              <w:rPr>
                <w:rFonts w:ascii="Angsana New" w:hAnsi="Angsana New"/>
                <w:sz w:val="28"/>
                <w:szCs w:val="28"/>
              </w:rPr>
              <w:t>As at</w:t>
            </w:r>
          </w:p>
        </w:tc>
      </w:tr>
      <w:tr w:rsidR="004901EF" w:rsidRPr="002A370A" w14:paraId="763E9ACD" w14:textId="77777777" w:rsidTr="00DC0AFD">
        <w:trPr>
          <w:trHeight w:val="397"/>
        </w:trPr>
        <w:tc>
          <w:tcPr>
            <w:tcW w:w="2223" w:type="dxa"/>
            <w:tcBorders>
              <w:left w:val="nil"/>
              <w:right w:val="nil"/>
            </w:tcBorders>
            <w:shd w:val="clear" w:color="auto" w:fill="auto"/>
            <w:noWrap/>
            <w:vAlign w:val="bottom"/>
          </w:tcPr>
          <w:p w14:paraId="186334E3" w14:textId="77777777" w:rsidR="004901EF" w:rsidRPr="002A370A"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904" w:type="dxa"/>
            <w:tcBorders>
              <w:left w:val="nil"/>
              <w:right w:val="nil"/>
            </w:tcBorders>
            <w:shd w:val="clear" w:color="auto" w:fill="auto"/>
            <w:noWrap/>
            <w:vAlign w:val="bottom"/>
          </w:tcPr>
          <w:p w14:paraId="30F09A98" w14:textId="77777777" w:rsidR="004901EF" w:rsidRPr="002A370A"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p>
        </w:tc>
        <w:tc>
          <w:tcPr>
            <w:tcW w:w="1436" w:type="dxa"/>
            <w:tcBorders>
              <w:left w:val="nil"/>
              <w:right w:val="nil"/>
            </w:tcBorders>
            <w:shd w:val="clear" w:color="auto" w:fill="auto"/>
            <w:noWrap/>
            <w:vAlign w:val="bottom"/>
          </w:tcPr>
          <w:p w14:paraId="1967808E" w14:textId="0B67DAF0" w:rsidR="004901EF" w:rsidRPr="002A370A" w:rsidRDefault="007E0075" w:rsidP="004901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December</w:t>
            </w:r>
            <w:r w:rsidR="004901EF" w:rsidRPr="002A370A">
              <w:rPr>
                <w:rFonts w:ascii="Angsana New" w:hAnsi="Angsana New"/>
                <w:sz w:val="28"/>
                <w:szCs w:val="28"/>
              </w:rPr>
              <w:t xml:space="preserve"> 3</w:t>
            </w:r>
            <w:r>
              <w:rPr>
                <w:rFonts w:ascii="Angsana New" w:hAnsi="Angsana New"/>
                <w:sz w:val="28"/>
                <w:szCs w:val="28"/>
              </w:rPr>
              <w:t>1</w:t>
            </w:r>
            <w:r w:rsidR="004901EF" w:rsidRPr="002A370A">
              <w:rPr>
                <w:rFonts w:ascii="Angsana New" w:hAnsi="Angsana New"/>
                <w:sz w:val="28"/>
                <w:szCs w:val="28"/>
              </w:rPr>
              <w:t>,</w:t>
            </w:r>
          </w:p>
        </w:tc>
        <w:tc>
          <w:tcPr>
            <w:tcW w:w="1350" w:type="dxa"/>
            <w:tcBorders>
              <w:left w:val="nil"/>
              <w:right w:val="nil"/>
            </w:tcBorders>
            <w:shd w:val="clear" w:color="auto" w:fill="auto"/>
            <w:noWrap/>
            <w:vAlign w:val="bottom"/>
          </w:tcPr>
          <w:p w14:paraId="32BB7811" w14:textId="6833E680" w:rsidR="004901EF" w:rsidRPr="002A370A" w:rsidRDefault="004901EF" w:rsidP="004901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December 31,</w:t>
            </w:r>
          </w:p>
        </w:tc>
        <w:tc>
          <w:tcPr>
            <w:tcW w:w="1350" w:type="dxa"/>
            <w:gridSpan w:val="2"/>
            <w:tcBorders>
              <w:left w:val="nil"/>
              <w:right w:val="nil"/>
            </w:tcBorders>
            <w:vAlign w:val="bottom"/>
          </w:tcPr>
          <w:p w14:paraId="5CF9EBA8" w14:textId="1BE89597" w:rsidR="004901EF" w:rsidRPr="002A370A" w:rsidRDefault="007E0075" w:rsidP="004901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December</w:t>
            </w:r>
            <w:r w:rsidR="004901EF" w:rsidRPr="002A370A">
              <w:rPr>
                <w:rFonts w:ascii="Angsana New" w:hAnsi="Angsana New"/>
                <w:sz w:val="28"/>
                <w:szCs w:val="28"/>
              </w:rPr>
              <w:t xml:space="preserve"> 3</w:t>
            </w:r>
            <w:r>
              <w:rPr>
                <w:rFonts w:ascii="Angsana New" w:hAnsi="Angsana New"/>
                <w:sz w:val="28"/>
                <w:szCs w:val="28"/>
              </w:rPr>
              <w:t>1</w:t>
            </w:r>
            <w:r w:rsidR="004901EF" w:rsidRPr="002A370A">
              <w:rPr>
                <w:rFonts w:ascii="Angsana New" w:hAnsi="Angsana New"/>
                <w:sz w:val="28"/>
                <w:szCs w:val="28"/>
              </w:rPr>
              <w:t>,</w:t>
            </w:r>
          </w:p>
        </w:tc>
        <w:tc>
          <w:tcPr>
            <w:tcW w:w="1440" w:type="dxa"/>
            <w:tcBorders>
              <w:left w:val="nil"/>
              <w:right w:val="nil"/>
            </w:tcBorders>
            <w:vAlign w:val="bottom"/>
          </w:tcPr>
          <w:p w14:paraId="7AD270CE" w14:textId="33CFAFE8" w:rsidR="004901EF" w:rsidRPr="002A370A" w:rsidRDefault="004901EF" w:rsidP="004901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December 31,</w:t>
            </w:r>
          </w:p>
        </w:tc>
      </w:tr>
      <w:tr w:rsidR="004901EF" w:rsidRPr="002A370A" w14:paraId="7A8DBAED" w14:textId="58FFD8D6" w:rsidTr="00DC0AFD">
        <w:trPr>
          <w:trHeight w:val="397"/>
        </w:trPr>
        <w:tc>
          <w:tcPr>
            <w:tcW w:w="2223" w:type="dxa"/>
            <w:tcBorders>
              <w:left w:val="nil"/>
              <w:right w:val="nil"/>
            </w:tcBorders>
            <w:shd w:val="clear" w:color="auto" w:fill="auto"/>
            <w:noWrap/>
            <w:vAlign w:val="bottom"/>
          </w:tcPr>
          <w:p w14:paraId="5AA7879B" w14:textId="1E1D93ED"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jc w:val="center"/>
              <w:rPr>
                <w:rFonts w:ascii="Angsana New" w:hAnsi="Angsana New"/>
                <w:sz w:val="28"/>
                <w:szCs w:val="28"/>
              </w:rPr>
            </w:pPr>
            <w:r w:rsidRPr="002A370A">
              <w:rPr>
                <w:rFonts w:ascii="Angsana New" w:hAnsi="Angsana New"/>
                <w:sz w:val="28"/>
                <w:szCs w:val="28"/>
              </w:rPr>
              <w:t>Transaction</w:t>
            </w:r>
          </w:p>
        </w:tc>
        <w:tc>
          <w:tcPr>
            <w:tcW w:w="904" w:type="dxa"/>
            <w:tcBorders>
              <w:left w:val="nil"/>
              <w:right w:val="nil"/>
            </w:tcBorders>
            <w:shd w:val="clear" w:color="auto" w:fill="auto"/>
            <w:noWrap/>
            <w:vAlign w:val="bottom"/>
          </w:tcPr>
          <w:p w14:paraId="680A3387" w14:textId="78AEA13C"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Currency</w:t>
            </w:r>
          </w:p>
        </w:tc>
        <w:tc>
          <w:tcPr>
            <w:tcW w:w="1436" w:type="dxa"/>
            <w:tcBorders>
              <w:left w:val="nil"/>
              <w:right w:val="nil"/>
            </w:tcBorders>
            <w:shd w:val="clear" w:color="auto" w:fill="auto"/>
            <w:noWrap/>
            <w:vAlign w:val="bottom"/>
          </w:tcPr>
          <w:p w14:paraId="6A67BA4D" w14:textId="2386F55A" w:rsidR="004901EF" w:rsidRPr="002A370A" w:rsidRDefault="004901EF" w:rsidP="004901EF">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2021</w:t>
            </w:r>
          </w:p>
        </w:tc>
        <w:tc>
          <w:tcPr>
            <w:tcW w:w="1350" w:type="dxa"/>
            <w:tcBorders>
              <w:left w:val="nil"/>
              <w:right w:val="nil"/>
            </w:tcBorders>
            <w:shd w:val="clear" w:color="auto" w:fill="auto"/>
            <w:noWrap/>
            <w:vAlign w:val="bottom"/>
          </w:tcPr>
          <w:p w14:paraId="28630A45" w14:textId="63B5E226" w:rsidR="004901EF" w:rsidRPr="002A370A" w:rsidRDefault="004901EF" w:rsidP="004901EF">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2020</w:t>
            </w:r>
          </w:p>
        </w:tc>
        <w:tc>
          <w:tcPr>
            <w:tcW w:w="1350" w:type="dxa"/>
            <w:gridSpan w:val="2"/>
            <w:tcBorders>
              <w:left w:val="nil"/>
              <w:right w:val="nil"/>
            </w:tcBorders>
            <w:vAlign w:val="bottom"/>
          </w:tcPr>
          <w:p w14:paraId="683EA1F7" w14:textId="7A6FC0D2" w:rsidR="004901EF" w:rsidRPr="002A370A" w:rsidRDefault="004901EF" w:rsidP="004901EF">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2021</w:t>
            </w:r>
          </w:p>
        </w:tc>
        <w:tc>
          <w:tcPr>
            <w:tcW w:w="1440" w:type="dxa"/>
            <w:tcBorders>
              <w:left w:val="nil"/>
              <w:right w:val="nil"/>
            </w:tcBorders>
            <w:vAlign w:val="bottom"/>
          </w:tcPr>
          <w:p w14:paraId="6A2E79D5" w14:textId="5DE18654" w:rsidR="004901EF" w:rsidRPr="002A370A" w:rsidRDefault="004901EF" w:rsidP="004901EF">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2020</w:t>
            </w:r>
          </w:p>
        </w:tc>
      </w:tr>
      <w:tr w:rsidR="002D0B55" w:rsidRPr="0042170F" w14:paraId="41FF9421" w14:textId="1404D665" w:rsidTr="00AA6D69">
        <w:trPr>
          <w:trHeight w:val="20"/>
        </w:trPr>
        <w:tc>
          <w:tcPr>
            <w:tcW w:w="2223" w:type="dxa"/>
            <w:tcBorders>
              <w:left w:val="nil"/>
              <w:right w:val="nil"/>
            </w:tcBorders>
            <w:shd w:val="clear" w:color="auto" w:fill="auto"/>
            <w:noWrap/>
            <w:vAlign w:val="bottom"/>
          </w:tcPr>
          <w:p w14:paraId="2A490957" w14:textId="48BE6295" w:rsidR="002D0B55" w:rsidRPr="0042170F" w:rsidRDefault="002D0B55" w:rsidP="002D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firstLine="6"/>
              <w:rPr>
                <w:rFonts w:ascii="Angsana New" w:hAnsi="Angsana New"/>
                <w:sz w:val="28"/>
                <w:szCs w:val="28"/>
                <w:cs/>
              </w:rPr>
            </w:pPr>
            <w:r w:rsidRPr="0042170F">
              <w:rPr>
                <w:rFonts w:ascii="Angsana New" w:hAnsi="Angsana New"/>
                <w:sz w:val="28"/>
                <w:szCs w:val="28"/>
              </w:rPr>
              <w:t>Trade accounts receivable</w:t>
            </w:r>
          </w:p>
        </w:tc>
        <w:tc>
          <w:tcPr>
            <w:tcW w:w="904" w:type="dxa"/>
            <w:tcBorders>
              <w:left w:val="nil"/>
              <w:right w:val="nil"/>
            </w:tcBorders>
            <w:shd w:val="clear" w:color="auto" w:fill="auto"/>
            <w:noWrap/>
            <w:vAlign w:val="bottom"/>
          </w:tcPr>
          <w:p w14:paraId="4EF8102B" w14:textId="1021DAFC" w:rsidR="002D0B55" w:rsidRPr="0042170F" w:rsidRDefault="002D0B55" w:rsidP="002D0B55">
            <w:pPr>
              <w:spacing w:before="100" w:beforeAutospacing="1" w:after="100" w:afterAutospacing="1" w:line="240" w:lineRule="auto"/>
              <w:jc w:val="center"/>
              <w:rPr>
                <w:rFonts w:ascii="Angsana New" w:hAnsi="Angsana New"/>
                <w:sz w:val="28"/>
                <w:szCs w:val="28"/>
                <w:cs/>
              </w:rPr>
            </w:pPr>
            <w:r w:rsidRPr="0042170F">
              <w:rPr>
                <w:rFonts w:ascii="Angsana New" w:hAnsi="Angsana New"/>
                <w:sz w:val="28"/>
                <w:szCs w:val="28"/>
              </w:rPr>
              <w:t>USD</w:t>
            </w:r>
          </w:p>
        </w:tc>
        <w:tc>
          <w:tcPr>
            <w:tcW w:w="1436" w:type="dxa"/>
            <w:tcBorders>
              <w:left w:val="nil"/>
              <w:right w:val="nil"/>
            </w:tcBorders>
            <w:shd w:val="clear" w:color="auto" w:fill="auto"/>
            <w:noWrap/>
          </w:tcPr>
          <w:p w14:paraId="1D9118FD" w14:textId="05CA15EE" w:rsidR="002D0B55" w:rsidRPr="005567DA" w:rsidRDefault="002D0B55" w:rsidP="002D0B55">
            <w:pPr>
              <w:spacing w:line="240" w:lineRule="auto"/>
              <w:jc w:val="right"/>
              <w:rPr>
                <w:rFonts w:ascii="Angsana New" w:hAnsi="Angsana New"/>
                <w:sz w:val="28"/>
                <w:szCs w:val="28"/>
              </w:rPr>
            </w:pPr>
            <w:r w:rsidRPr="005567DA">
              <w:rPr>
                <w:rFonts w:ascii="Angsana New" w:hAnsi="Angsana New"/>
                <w:sz w:val="28"/>
                <w:szCs w:val="28"/>
              </w:rPr>
              <w:t>5,279,572</w:t>
            </w:r>
          </w:p>
        </w:tc>
        <w:tc>
          <w:tcPr>
            <w:tcW w:w="1350" w:type="dxa"/>
            <w:tcBorders>
              <w:left w:val="nil"/>
              <w:right w:val="nil"/>
            </w:tcBorders>
            <w:shd w:val="clear" w:color="auto" w:fill="auto"/>
            <w:noWrap/>
          </w:tcPr>
          <w:p w14:paraId="627873CE" w14:textId="12BEC339" w:rsidR="002D0B55" w:rsidRPr="005567DA" w:rsidRDefault="002D0B55" w:rsidP="002D0B55">
            <w:pPr>
              <w:spacing w:line="240" w:lineRule="auto"/>
              <w:jc w:val="right"/>
              <w:rPr>
                <w:rFonts w:ascii="Angsana New" w:hAnsi="Angsana New"/>
                <w:sz w:val="28"/>
                <w:szCs w:val="28"/>
              </w:rPr>
            </w:pPr>
            <w:r w:rsidRPr="005567DA">
              <w:rPr>
                <w:rFonts w:ascii="Angsana New" w:hAnsi="Angsana New"/>
                <w:sz w:val="28"/>
                <w:szCs w:val="28"/>
              </w:rPr>
              <w:t>1,569,468</w:t>
            </w:r>
          </w:p>
        </w:tc>
        <w:tc>
          <w:tcPr>
            <w:tcW w:w="1350" w:type="dxa"/>
            <w:gridSpan w:val="2"/>
            <w:tcBorders>
              <w:left w:val="nil"/>
              <w:right w:val="nil"/>
            </w:tcBorders>
            <w:vAlign w:val="bottom"/>
          </w:tcPr>
          <w:p w14:paraId="1BB21B33" w14:textId="1120050C" w:rsidR="002D0B55" w:rsidRPr="005567DA" w:rsidRDefault="002D0B55" w:rsidP="002D0B55">
            <w:pPr>
              <w:spacing w:line="240" w:lineRule="auto"/>
              <w:jc w:val="right"/>
              <w:rPr>
                <w:rFonts w:ascii="Angsana New" w:hAnsi="Angsana New"/>
                <w:sz w:val="28"/>
                <w:szCs w:val="28"/>
              </w:rPr>
            </w:pPr>
            <w:r w:rsidRPr="005567DA">
              <w:rPr>
                <w:rFonts w:ascii="Angsana New" w:hAnsi="Angsana New"/>
                <w:sz w:val="28"/>
                <w:szCs w:val="28"/>
              </w:rPr>
              <w:t>3,256,572</w:t>
            </w:r>
          </w:p>
        </w:tc>
        <w:tc>
          <w:tcPr>
            <w:tcW w:w="1440" w:type="dxa"/>
            <w:tcBorders>
              <w:left w:val="nil"/>
              <w:right w:val="nil"/>
            </w:tcBorders>
            <w:vAlign w:val="bottom"/>
          </w:tcPr>
          <w:p w14:paraId="18A19764" w14:textId="75FEBEC5" w:rsidR="002D0B55" w:rsidRPr="0042170F" w:rsidRDefault="002D0B55" w:rsidP="002D0B55">
            <w:pPr>
              <w:spacing w:line="240" w:lineRule="auto"/>
              <w:jc w:val="right"/>
              <w:rPr>
                <w:rFonts w:ascii="Angsana New" w:hAnsi="Angsana New"/>
                <w:sz w:val="28"/>
                <w:szCs w:val="28"/>
              </w:rPr>
            </w:pPr>
            <w:r w:rsidRPr="00CD3C7B">
              <w:rPr>
                <w:rFonts w:ascii="Angsana New" w:hAnsi="Angsana New"/>
                <w:sz w:val="28"/>
                <w:szCs w:val="28"/>
              </w:rPr>
              <w:t>46,468</w:t>
            </w:r>
          </w:p>
        </w:tc>
      </w:tr>
      <w:tr w:rsidR="002D0B55" w:rsidRPr="002A370A" w14:paraId="024B8DA1" w14:textId="0A39A1BC" w:rsidTr="00DC0AFD">
        <w:trPr>
          <w:trHeight w:hRule="exact" w:val="422"/>
        </w:trPr>
        <w:tc>
          <w:tcPr>
            <w:tcW w:w="2223" w:type="dxa"/>
            <w:tcBorders>
              <w:left w:val="nil"/>
              <w:bottom w:val="nil"/>
              <w:right w:val="nil"/>
            </w:tcBorders>
            <w:shd w:val="clear" w:color="auto" w:fill="auto"/>
            <w:noWrap/>
            <w:vAlign w:val="bottom"/>
          </w:tcPr>
          <w:p w14:paraId="04E29E38" w14:textId="2BE5FD12" w:rsidR="002D0B55" w:rsidRPr="0042170F" w:rsidRDefault="002D0B55" w:rsidP="002D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firstLine="6"/>
              <w:rPr>
                <w:rFonts w:ascii="Angsana New" w:hAnsi="Angsana New"/>
                <w:sz w:val="28"/>
                <w:szCs w:val="28"/>
                <w:cs/>
              </w:rPr>
            </w:pPr>
            <w:r w:rsidRPr="0042170F">
              <w:rPr>
                <w:rFonts w:ascii="Angsana New" w:hAnsi="Angsana New"/>
                <w:sz w:val="28"/>
                <w:szCs w:val="28"/>
              </w:rPr>
              <w:t>Trade accounts payable</w:t>
            </w:r>
          </w:p>
        </w:tc>
        <w:tc>
          <w:tcPr>
            <w:tcW w:w="904" w:type="dxa"/>
            <w:tcBorders>
              <w:left w:val="nil"/>
              <w:right w:val="nil"/>
            </w:tcBorders>
            <w:shd w:val="clear" w:color="auto" w:fill="auto"/>
            <w:noWrap/>
            <w:vAlign w:val="bottom"/>
          </w:tcPr>
          <w:p w14:paraId="04DC70DC" w14:textId="4BB238E6" w:rsidR="002D0B55" w:rsidRPr="0042170F" w:rsidRDefault="002D0B55" w:rsidP="002D0B55">
            <w:pPr>
              <w:spacing w:line="240" w:lineRule="auto"/>
              <w:jc w:val="center"/>
              <w:rPr>
                <w:rFonts w:ascii="Angsana New" w:hAnsi="Angsana New"/>
                <w:sz w:val="28"/>
                <w:szCs w:val="28"/>
              </w:rPr>
            </w:pPr>
            <w:r w:rsidRPr="0042170F">
              <w:rPr>
                <w:rFonts w:ascii="Angsana New" w:hAnsi="Angsana New"/>
                <w:sz w:val="28"/>
                <w:szCs w:val="28"/>
              </w:rPr>
              <w:t>USD</w:t>
            </w:r>
          </w:p>
        </w:tc>
        <w:tc>
          <w:tcPr>
            <w:tcW w:w="1436" w:type="dxa"/>
            <w:tcBorders>
              <w:left w:val="nil"/>
              <w:right w:val="nil"/>
            </w:tcBorders>
            <w:shd w:val="clear" w:color="auto" w:fill="auto"/>
            <w:noWrap/>
            <w:vAlign w:val="bottom"/>
          </w:tcPr>
          <w:p w14:paraId="17E26956" w14:textId="4036F23F" w:rsidR="002D0B55" w:rsidRPr="005567DA" w:rsidRDefault="002D0B55" w:rsidP="002D0B55">
            <w:pPr>
              <w:spacing w:line="240" w:lineRule="auto"/>
              <w:jc w:val="right"/>
              <w:rPr>
                <w:rFonts w:ascii="Angsana New" w:hAnsi="Angsana New"/>
                <w:sz w:val="28"/>
                <w:szCs w:val="28"/>
              </w:rPr>
            </w:pPr>
            <w:r w:rsidRPr="005567DA">
              <w:rPr>
                <w:rFonts w:ascii="Angsana New" w:hAnsi="Angsana New"/>
                <w:sz w:val="28"/>
                <w:szCs w:val="28"/>
              </w:rPr>
              <w:t>34</w:t>
            </w:r>
          </w:p>
        </w:tc>
        <w:tc>
          <w:tcPr>
            <w:tcW w:w="1350" w:type="dxa"/>
            <w:tcBorders>
              <w:left w:val="nil"/>
              <w:right w:val="nil"/>
            </w:tcBorders>
            <w:shd w:val="clear" w:color="auto" w:fill="auto"/>
            <w:noWrap/>
            <w:vAlign w:val="bottom"/>
          </w:tcPr>
          <w:p w14:paraId="63EFD1AC" w14:textId="4D309C8A" w:rsidR="002D0B55" w:rsidRPr="005567DA" w:rsidRDefault="002D0B55" w:rsidP="002D0B55">
            <w:pPr>
              <w:spacing w:line="240" w:lineRule="auto"/>
              <w:jc w:val="right"/>
              <w:rPr>
                <w:rFonts w:ascii="Angsana New" w:hAnsi="Angsana New"/>
                <w:sz w:val="28"/>
                <w:szCs w:val="28"/>
              </w:rPr>
            </w:pPr>
            <w:r w:rsidRPr="005567DA">
              <w:rPr>
                <w:rFonts w:ascii="Angsana New" w:hAnsi="Angsana New"/>
                <w:sz w:val="28"/>
                <w:szCs w:val="28"/>
              </w:rPr>
              <w:t>47</w:t>
            </w:r>
          </w:p>
        </w:tc>
        <w:tc>
          <w:tcPr>
            <w:tcW w:w="1350" w:type="dxa"/>
            <w:gridSpan w:val="2"/>
            <w:tcBorders>
              <w:left w:val="nil"/>
              <w:right w:val="nil"/>
            </w:tcBorders>
            <w:vAlign w:val="bottom"/>
          </w:tcPr>
          <w:p w14:paraId="5B2FA18A" w14:textId="6A0E31A8" w:rsidR="002D0B55" w:rsidRPr="005567DA" w:rsidRDefault="002D0B55" w:rsidP="002D0B55">
            <w:pPr>
              <w:spacing w:line="240" w:lineRule="auto"/>
              <w:jc w:val="right"/>
              <w:rPr>
                <w:rFonts w:ascii="Angsana New" w:hAnsi="Angsana New"/>
                <w:sz w:val="28"/>
                <w:szCs w:val="28"/>
              </w:rPr>
            </w:pPr>
            <w:r w:rsidRPr="005567DA">
              <w:rPr>
                <w:rFonts w:ascii="Angsana New" w:hAnsi="Angsana New"/>
                <w:sz w:val="28"/>
                <w:szCs w:val="28"/>
              </w:rPr>
              <w:t>34</w:t>
            </w:r>
          </w:p>
        </w:tc>
        <w:tc>
          <w:tcPr>
            <w:tcW w:w="1440" w:type="dxa"/>
            <w:tcBorders>
              <w:left w:val="nil"/>
              <w:right w:val="nil"/>
            </w:tcBorders>
            <w:vAlign w:val="bottom"/>
          </w:tcPr>
          <w:p w14:paraId="5FFE6AEF" w14:textId="7C954854" w:rsidR="002D0B55" w:rsidRPr="002A370A" w:rsidRDefault="002D0B55" w:rsidP="002D0B55">
            <w:pPr>
              <w:spacing w:line="240" w:lineRule="auto"/>
              <w:jc w:val="right"/>
              <w:rPr>
                <w:rFonts w:ascii="Angsana New" w:hAnsi="Angsana New"/>
                <w:sz w:val="28"/>
                <w:szCs w:val="28"/>
              </w:rPr>
            </w:pPr>
            <w:r w:rsidRPr="00CD3C7B">
              <w:rPr>
                <w:rFonts w:ascii="Angsana New" w:hAnsi="Angsana New"/>
                <w:sz w:val="28"/>
                <w:szCs w:val="28"/>
              </w:rPr>
              <w:t>47</w:t>
            </w:r>
          </w:p>
        </w:tc>
      </w:tr>
    </w:tbl>
    <w:p w14:paraId="1F67191B" w14:textId="77777777" w:rsidR="00DE290F" w:rsidRDefault="00DE290F" w:rsidP="00DE2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0D777A54" w14:textId="0499E807" w:rsidR="002976AE" w:rsidRPr="002A370A" w:rsidRDefault="00FF638A" w:rsidP="006A5C2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CONTINGENT LIABILITIES</w:t>
      </w:r>
    </w:p>
    <w:p w14:paraId="66DD45F8" w14:textId="720D11B1" w:rsidR="00415868" w:rsidRPr="00DD4A88" w:rsidRDefault="00DD4A88" w:rsidP="006A5C29">
      <w:pPr>
        <w:pStyle w:val="ListParagraph"/>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sidRPr="00DD4A88">
        <w:rPr>
          <w:rFonts w:ascii="Angsana New" w:hAnsi="Angsana New"/>
          <w:sz w:val="28"/>
          <w:szCs w:val="28"/>
        </w:rPr>
        <w:t xml:space="preserve">  </w:t>
      </w:r>
      <w:r w:rsidR="00415868" w:rsidRPr="00DD4A88">
        <w:rPr>
          <w:rFonts w:ascii="Angsana New" w:hAnsi="Angsana New"/>
          <w:sz w:val="28"/>
          <w:szCs w:val="28"/>
          <w:u w:val="single"/>
        </w:rPr>
        <w:t>Commitment</w:t>
      </w:r>
      <w:r w:rsidR="001A6140" w:rsidRPr="00DD4A88">
        <w:rPr>
          <w:rFonts w:ascii="Angsana New" w:hAnsi="Angsana New"/>
          <w:sz w:val="28"/>
          <w:szCs w:val="28"/>
          <w:u w:val="single"/>
        </w:rPr>
        <w:t>s</w:t>
      </w:r>
    </w:p>
    <w:tbl>
      <w:tblPr>
        <w:tblW w:w="8288" w:type="dxa"/>
        <w:tblInd w:w="1101" w:type="dxa"/>
        <w:tblLayout w:type="fixed"/>
        <w:tblLook w:val="01E0" w:firstRow="1" w:lastRow="1" w:firstColumn="1" w:lastColumn="1" w:noHBand="0" w:noVBand="0"/>
      </w:tblPr>
      <w:tblGrid>
        <w:gridCol w:w="2238"/>
        <w:gridCol w:w="1485"/>
        <w:gridCol w:w="1530"/>
        <w:gridCol w:w="1494"/>
        <w:gridCol w:w="1541"/>
      </w:tblGrid>
      <w:tr w:rsidR="00176039" w:rsidRPr="002A370A" w14:paraId="2AD7AD3C" w14:textId="77777777" w:rsidTr="00DC0AFD">
        <w:trPr>
          <w:trHeight w:val="20"/>
        </w:trPr>
        <w:tc>
          <w:tcPr>
            <w:tcW w:w="2238" w:type="dxa"/>
          </w:tcPr>
          <w:p w14:paraId="19E044FF" w14:textId="77777777" w:rsidR="00176039" w:rsidRPr="002A370A" w:rsidRDefault="00176039" w:rsidP="00493C0C">
            <w:pPr>
              <w:tabs>
                <w:tab w:val="left" w:pos="-3240"/>
              </w:tabs>
              <w:spacing w:line="360" w:lineRule="exact"/>
              <w:ind w:left="-108"/>
              <w:rPr>
                <w:rFonts w:asciiTheme="majorBidi" w:hAnsiTheme="majorBidi" w:cstheme="majorBidi"/>
                <w:sz w:val="28"/>
                <w:szCs w:val="28"/>
              </w:rPr>
            </w:pPr>
          </w:p>
        </w:tc>
        <w:tc>
          <w:tcPr>
            <w:tcW w:w="6050" w:type="dxa"/>
            <w:gridSpan w:val="4"/>
          </w:tcPr>
          <w:p w14:paraId="4BC39FD6" w14:textId="5054C686" w:rsidR="00176039" w:rsidRPr="002A370A" w:rsidRDefault="0053783A" w:rsidP="00493C0C">
            <w:pPr>
              <w:pBdr>
                <w:bottom w:val="single" w:sz="4" w:space="1" w:color="auto"/>
              </w:pBdr>
              <w:tabs>
                <w:tab w:val="clear" w:pos="5613"/>
                <w:tab w:val="left" w:pos="-3240"/>
              </w:tabs>
              <w:spacing w:line="360" w:lineRule="exact"/>
              <w:ind w:left="-35" w:right="-12"/>
              <w:jc w:val="right"/>
              <w:rPr>
                <w:rFonts w:asciiTheme="majorBidi" w:hAnsiTheme="majorBidi" w:cstheme="majorBidi"/>
                <w:sz w:val="28"/>
                <w:szCs w:val="28"/>
                <w:cs/>
              </w:rPr>
            </w:pPr>
            <w:r w:rsidRPr="002A370A">
              <w:rPr>
                <w:rFonts w:ascii="Angsana New" w:eastAsia="Arial Unicode MS" w:hAnsi="Angsana New"/>
                <w:bCs/>
                <w:sz w:val="28"/>
                <w:szCs w:val="28"/>
              </w:rPr>
              <w:t xml:space="preserve">(Unit : </w:t>
            </w:r>
            <w:r w:rsidRPr="002A370A">
              <w:rPr>
                <w:rFonts w:ascii="Angsana New" w:hAnsi="Angsana New"/>
                <w:sz w:val="28"/>
              </w:rPr>
              <w:t>Million Baht</w:t>
            </w:r>
            <w:r w:rsidRPr="002A370A">
              <w:rPr>
                <w:rFonts w:ascii="Angsana New" w:eastAsia="Arial Unicode MS" w:hAnsi="Angsana New"/>
                <w:bCs/>
                <w:sz w:val="28"/>
                <w:szCs w:val="28"/>
              </w:rPr>
              <w:t>)</w:t>
            </w:r>
          </w:p>
        </w:tc>
      </w:tr>
      <w:tr w:rsidR="0053783A" w:rsidRPr="002A370A" w14:paraId="7F78A4B2" w14:textId="77777777" w:rsidTr="00DC0AFD">
        <w:trPr>
          <w:trHeight w:val="20"/>
        </w:trPr>
        <w:tc>
          <w:tcPr>
            <w:tcW w:w="2238" w:type="dxa"/>
            <w:shd w:val="clear" w:color="auto" w:fill="auto"/>
          </w:tcPr>
          <w:p w14:paraId="2F1D9E21" w14:textId="77777777" w:rsidR="0053783A" w:rsidRPr="002A370A" w:rsidRDefault="0053783A" w:rsidP="0053783A">
            <w:pPr>
              <w:tabs>
                <w:tab w:val="left" w:pos="-3240"/>
              </w:tabs>
              <w:spacing w:line="360" w:lineRule="exact"/>
              <w:ind w:left="-108"/>
              <w:rPr>
                <w:rFonts w:asciiTheme="majorBidi" w:hAnsiTheme="majorBidi" w:cstheme="majorBidi"/>
                <w:sz w:val="28"/>
                <w:szCs w:val="28"/>
              </w:rPr>
            </w:pPr>
          </w:p>
        </w:tc>
        <w:tc>
          <w:tcPr>
            <w:tcW w:w="3015" w:type="dxa"/>
            <w:gridSpan w:val="2"/>
          </w:tcPr>
          <w:p w14:paraId="1E482ED5" w14:textId="1D3C9106" w:rsidR="0053783A" w:rsidRPr="002A370A" w:rsidRDefault="0053783A" w:rsidP="0053783A">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2A370A">
              <w:rPr>
                <w:rFonts w:ascii="Angsana New" w:hAnsi="Angsana New"/>
                <w:sz w:val="28"/>
              </w:rPr>
              <w:t xml:space="preserve">Consolidated </w:t>
            </w:r>
            <w:r w:rsidRPr="002A370A">
              <w:rPr>
                <w:rFonts w:ascii="Angsana New" w:hAnsi="Angsana New"/>
                <w:sz w:val="28"/>
                <w:szCs w:val="28"/>
              </w:rPr>
              <w:t>Financial Statements</w:t>
            </w:r>
          </w:p>
        </w:tc>
        <w:tc>
          <w:tcPr>
            <w:tcW w:w="3035" w:type="dxa"/>
            <w:gridSpan w:val="2"/>
            <w:shd w:val="clear" w:color="auto" w:fill="auto"/>
          </w:tcPr>
          <w:p w14:paraId="523968DC" w14:textId="01C74A2A" w:rsidR="0053783A" w:rsidRPr="002A370A" w:rsidRDefault="0053783A" w:rsidP="0053783A">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2A370A">
              <w:rPr>
                <w:rFonts w:ascii="Angsana New" w:hAnsi="Angsana New"/>
                <w:sz w:val="28"/>
              </w:rPr>
              <w:t xml:space="preserve">Separate </w:t>
            </w:r>
            <w:r w:rsidRPr="002A370A">
              <w:rPr>
                <w:rFonts w:ascii="Angsana New" w:hAnsi="Angsana New"/>
                <w:sz w:val="28"/>
                <w:szCs w:val="28"/>
              </w:rPr>
              <w:t>Financial Statements</w:t>
            </w:r>
          </w:p>
        </w:tc>
      </w:tr>
      <w:tr w:rsidR="0053783A" w:rsidRPr="002A370A" w14:paraId="13AD12D8" w14:textId="77777777" w:rsidTr="00DC0AFD">
        <w:trPr>
          <w:trHeight w:val="20"/>
        </w:trPr>
        <w:tc>
          <w:tcPr>
            <w:tcW w:w="2238" w:type="dxa"/>
            <w:shd w:val="clear" w:color="auto" w:fill="auto"/>
          </w:tcPr>
          <w:p w14:paraId="52534CA1" w14:textId="77777777" w:rsidR="0053783A" w:rsidRPr="002A370A" w:rsidRDefault="0053783A" w:rsidP="0053783A">
            <w:pPr>
              <w:tabs>
                <w:tab w:val="left" w:pos="-3240"/>
              </w:tabs>
              <w:spacing w:line="360" w:lineRule="exact"/>
              <w:ind w:left="-108"/>
              <w:rPr>
                <w:rFonts w:asciiTheme="majorBidi" w:hAnsiTheme="majorBidi" w:cstheme="majorBidi"/>
                <w:sz w:val="28"/>
                <w:szCs w:val="28"/>
              </w:rPr>
            </w:pPr>
          </w:p>
        </w:tc>
        <w:tc>
          <w:tcPr>
            <w:tcW w:w="1485" w:type="dxa"/>
            <w:vAlign w:val="center"/>
          </w:tcPr>
          <w:p w14:paraId="60AFA204" w14:textId="694E7F99" w:rsidR="0053783A" w:rsidRPr="002A370A" w:rsidRDefault="0053783A" w:rsidP="0053783A">
            <w:pPr>
              <w:tabs>
                <w:tab w:val="left" w:pos="-3240"/>
              </w:tabs>
              <w:spacing w:line="240" w:lineRule="auto"/>
              <w:ind w:left="-35" w:right="-12"/>
              <w:jc w:val="center"/>
              <w:rPr>
                <w:rFonts w:asciiTheme="majorBidi" w:hAnsiTheme="majorBidi" w:cstheme="majorBidi"/>
                <w:sz w:val="28"/>
                <w:szCs w:val="28"/>
                <w:cs/>
              </w:rPr>
            </w:pPr>
            <w:r w:rsidRPr="002A370A">
              <w:rPr>
                <w:rFonts w:ascii="Angsana New" w:hAnsi="Angsana New"/>
                <w:sz w:val="28"/>
              </w:rPr>
              <w:t xml:space="preserve">As at </w:t>
            </w:r>
            <w:r w:rsidR="007E0075">
              <w:rPr>
                <w:rFonts w:asciiTheme="majorBidi" w:hAnsiTheme="majorBidi"/>
                <w:sz w:val="28"/>
                <w:szCs w:val="28"/>
              </w:rPr>
              <w:t>December</w:t>
            </w:r>
          </w:p>
        </w:tc>
        <w:tc>
          <w:tcPr>
            <w:tcW w:w="1530" w:type="dxa"/>
            <w:vAlign w:val="center"/>
          </w:tcPr>
          <w:p w14:paraId="4CE75203" w14:textId="302E3F9F" w:rsidR="0053783A" w:rsidRPr="002A370A" w:rsidRDefault="0053783A" w:rsidP="0053783A">
            <w:pPr>
              <w:tabs>
                <w:tab w:val="left" w:pos="-3240"/>
              </w:tabs>
              <w:spacing w:line="240" w:lineRule="auto"/>
              <w:ind w:left="-35" w:right="-12"/>
              <w:jc w:val="center"/>
              <w:rPr>
                <w:rFonts w:asciiTheme="majorBidi" w:hAnsiTheme="majorBidi" w:cstheme="majorBidi"/>
                <w:sz w:val="28"/>
                <w:szCs w:val="28"/>
                <w:cs/>
              </w:rPr>
            </w:pPr>
            <w:r w:rsidRPr="002A370A">
              <w:rPr>
                <w:rFonts w:asciiTheme="majorBidi" w:hAnsiTheme="majorBidi"/>
                <w:sz w:val="28"/>
                <w:szCs w:val="28"/>
              </w:rPr>
              <w:t>As at Decemb</w:t>
            </w:r>
            <w:r w:rsidR="00AE3DC7" w:rsidRPr="002A370A">
              <w:rPr>
                <w:rFonts w:asciiTheme="majorBidi" w:hAnsiTheme="majorBidi"/>
                <w:sz w:val="28"/>
                <w:szCs w:val="28"/>
              </w:rPr>
              <w:t>er</w:t>
            </w:r>
          </w:p>
        </w:tc>
        <w:tc>
          <w:tcPr>
            <w:tcW w:w="1494" w:type="dxa"/>
            <w:shd w:val="clear" w:color="auto" w:fill="auto"/>
            <w:vAlign w:val="center"/>
          </w:tcPr>
          <w:p w14:paraId="61421FC5" w14:textId="70050FCE" w:rsidR="0053783A" w:rsidRPr="002A370A" w:rsidRDefault="0053783A" w:rsidP="0053783A">
            <w:pPr>
              <w:tabs>
                <w:tab w:val="left" w:pos="-3240"/>
              </w:tabs>
              <w:spacing w:line="240" w:lineRule="auto"/>
              <w:ind w:left="-35" w:right="-12"/>
              <w:jc w:val="center"/>
              <w:rPr>
                <w:rFonts w:asciiTheme="majorBidi" w:hAnsiTheme="majorBidi"/>
                <w:sz w:val="28"/>
                <w:szCs w:val="28"/>
                <w:cs/>
              </w:rPr>
            </w:pPr>
            <w:r w:rsidRPr="002A370A">
              <w:rPr>
                <w:rFonts w:ascii="Angsana New" w:hAnsi="Angsana New"/>
                <w:sz w:val="28"/>
              </w:rPr>
              <w:t xml:space="preserve">As at </w:t>
            </w:r>
            <w:r w:rsidR="007E0075">
              <w:rPr>
                <w:rFonts w:asciiTheme="majorBidi" w:hAnsiTheme="majorBidi"/>
                <w:sz w:val="28"/>
                <w:szCs w:val="28"/>
              </w:rPr>
              <w:t>December</w:t>
            </w:r>
          </w:p>
        </w:tc>
        <w:tc>
          <w:tcPr>
            <w:tcW w:w="1541" w:type="dxa"/>
            <w:shd w:val="clear" w:color="auto" w:fill="auto"/>
            <w:vAlign w:val="center"/>
          </w:tcPr>
          <w:p w14:paraId="40C9AADF" w14:textId="11607D1A" w:rsidR="0053783A" w:rsidRPr="002A370A" w:rsidRDefault="0053783A" w:rsidP="0053783A">
            <w:pPr>
              <w:tabs>
                <w:tab w:val="left" w:pos="-3240"/>
              </w:tabs>
              <w:spacing w:line="240" w:lineRule="auto"/>
              <w:ind w:left="-35" w:right="-12"/>
              <w:jc w:val="center"/>
              <w:rPr>
                <w:rFonts w:asciiTheme="majorBidi" w:hAnsiTheme="majorBidi" w:cstheme="majorBidi"/>
                <w:sz w:val="28"/>
                <w:szCs w:val="28"/>
                <w:cs/>
              </w:rPr>
            </w:pPr>
            <w:r w:rsidRPr="002A370A">
              <w:rPr>
                <w:rFonts w:asciiTheme="majorBidi" w:hAnsiTheme="majorBidi"/>
                <w:sz w:val="28"/>
                <w:szCs w:val="28"/>
              </w:rPr>
              <w:t>As at December</w:t>
            </w:r>
          </w:p>
        </w:tc>
      </w:tr>
      <w:tr w:rsidR="0053783A" w:rsidRPr="002A370A" w14:paraId="64D03C73" w14:textId="77777777" w:rsidTr="00DC0AFD">
        <w:trPr>
          <w:trHeight w:val="20"/>
        </w:trPr>
        <w:tc>
          <w:tcPr>
            <w:tcW w:w="2238" w:type="dxa"/>
            <w:shd w:val="clear" w:color="auto" w:fill="auto"/>
          </w:tcPr>
          <w:p w14:paraId="71B8962C" w14:textId="77777777" w:rsidR="0053783A" w:rsidRPr="002A370A" w:rsidRDefault="0053783A" w:rsidP="0053783A">
            <w:pPr>
              <w:tabs>
                <w:tab w:val="left" w:pos="-3240"/>
              </w:tabs>
              <w:spacing w:line="360" w:lineRule="exact"/>
              <w:ind w:left="-108"/>
              <w:rPr>
                <w:rFonts w:asciiTheme="majorBidi" w:hAnsiTheme="majorBidi" w:cstheme="majorBidi"/>
                <w:sz w:val="28"/>
                <w:szCs w:val="28"/>
              </w:rPr>
            </w:pPr>
          </w:p>
        </w:tc>
        <w:tc>
          <w:tcPr>
            <w:tcW w:w="1485" w:type="dxa"/>
            <w:vAlign w:val="center"/>
          </w:tcPr>
          <w:p w14:paraId="51660E8B" w14:textId="2EF06186" w:rsidR="0053783A" w:rsidRPr="002A370A" w:rsidRDefault="00B5457F" w:rsidP="0053783A">
            <w:pPr>
              <w:pBdr>
                <w:bottom w:val="single" w:sz="4" w:space="1" w:color="auto"/>
              </w:pBdr>
              <w:tabs>
                <w:tab w:val="left" w:pos="-3240"/>
              </w:tabs>
              <w:spacing w:line="240" w:lineRule="auto"/>
              <w:ind w:left="-35" w:right="-12"/>
              <w:jc w:val="center"/>
              <w:rPr>
                <w:rFonts w:asciiTheme="majorBidi" w:hAnsiTheme="majorBidi" w:cstheme="majorBidi"/>
                <w:sz w:val="28"/>
                <w:szCs w:val="28"/>
              </w:rPr>
            </w:pPr>
            <w:r w:rsidRPr="002A370A">
              <w:rPr>
                <w:rFonts w:asciiTheme="majorBidi" w:hAnsiTheme="majorBidi" w:cstheme="majorBidi"/>
                <w:sz w:val="28"/>
                <w:szCs w:val="28"/>
              </w:rPr>
              <w:t>3</w:t>
            </w:r>
            <w:r w:rsidR="007E0075">
              <w:rPr>
                <w:rFonts w:asciiTheme="majorBidi" w:hAnsiTheme="majorBidi" w:cstheme="majorBidi"/>
                <w:sz w:val="28"/>
                <w:szCs w:val="28"/>
              </w:rPr>
              <w:t>1</w:t>
            </w:r>
            <w:r w:rsidR="0053783A" w:rsidRPr="002A370A">
              <w:rPr>
                <w:rFonts w:asciiTheme="majorBidi" w:hAnsiTheme="majorBidi" w:cstheme="majorBidi"/>
                <w:sz w:val="28"/>
                <w:szCs w:val="28"/>
              </w:rPr>
              <w:t>, 202</w:t>
            </w:r>
            <w:r w:rsidR="00AE3DC7" w:rsidRPr="002A370A">
              <w:rPr>
                <w:rFonts w:asciiTheme="majorBidi" w:hAnsiTheme="majorBidi" w:cstheme="majorBidi"/>
                <w:sz w:val="28"/>
                <w:szCs w:val="28"/>
              </w:rPr>
              <w:t>1</w:t>
            </w:r>
          </w:p>
        </w:tc>
        <w:tc>
          <w:tcPr>
            <w:tcW w:w="1530" w:type="dxa"/>
            <w:vAlign w:val="center"/>
          </w:tcPr>
          <w:p w14:paraId="5348CE60" w14:textId="4A72EE3D" w:rsidR="0053783A" w:rsidRPr="002A370A" w:rsidRDefault="0053783A" w:rsidP="0053783A">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2A370A">
              <w:rPr>
                <w:rFonts w:asciiTheme="majorBidi" w:hAnsiTheme="majorBidi" w:cstheme="majorBidi"/>
                <w:sz w:val="28"/>
                <w:szCs w:val="28"/>
              </w:rPr>
              <w:t>31, 20</w:t>
            </w:r>
            <w:r w:rsidR="00AE3DC7" w:rsidRPr="002A370A">
              <w:rPr>
                <w:rFonts w:asciiTheme="majorBidi" w:hAnsiTheme="majorBidi" w:cstheme="majorBidi"/>
                <w:sz w:val="28"/>
                <w:szCs w:val="28"/>
              </w:rPr>
              <w:t>20</w:t>
            </w:r>
          </w:p>
        </w:tc>
        <w:tc>
          <w:tcPr>
            <w:tcW w:w="1494" w:type="dxa"/>
            <w:shd w:val="clear" w:color="auto" w:fill="auto"/>
            <w:vAlign w:val="center"/>
          </w:tcPr>
          <w:p w14:paraId="2B221796" w14:textId="5B8379A4" w:rsidR="0053783A" w:rsidRPr="002A370A" w:rsidRDefault="00B5457F" w:rsidP="0053783A">
            <w:pPr>
              <w:pBdr>
                <w:bottom w:val="single" w:sz="4" w:space="1" w:color="auto"/>
              </w:pBdr>
              <w:tabs>
                <w:tab w:val="left" w:pos="-3240"/>
              </w:tabs>
              <w:spacing w:line="240" w:lineRule="auto"/>
              <w:ind w:left="-35" w:right="-12"/>
              <w:jc w:val="center"/>
              <w:rPr>
                <w:rFonts w:asciiTheme="majorBidi" w:hAnsiTheme="majorBidi"/>
                <w:sz w:val="28"/>
                <w:szCs w:val="28"/>
              </w:rPr>
            </w:pPr>
            <w:r w:rsidRPr="002A370A">
              <w:rPr>
                <w:rFonts w:asciiTheme="majorBidi" w:hAnsiTheme="majorBidi" w:cstheme="majorBidi"/>
                <w:sz w:val="28"/>
                <w:szCs w:val="28"/>
              </w:rPr>
              <w:t>3</w:t>
            </w:r>
            <w:r w:rsidR="007E0075">
              <w:rPr>
                <w:rFonts w:asciiTheme="majorBidi" w:hAnsiTheme="majorBidi" w:cstheme="majorBidi"/>
                <w:sz w:val="28"/>
                <w:szCs w:val="28"/>
              </w:rPr>
              <w:t>1</w:t>
            </w:r>
            <w:r w:rsidR="0053783A" w:rsidRPr="002A370A">
              <w:rPr>
                <w:rFonts w:asciiTheme="majorBidi" w:hAnsiTheme="majorBidi" w:cstheme="majorBidi"/>
                <w:sz w:val="28"/>
                <w:szCs w:val="28"/>
              </w:rPr>
              <w:t>, 202</w:t>
            </w:r>
            <w:r w:rsidR="00AE3DC7" w:rsidRPr="002A370A">
              <w:rPr>
                <w:rFonts w:asciiTheme="majorBidi" w:hAnsiTheme="majorBidi" w:cstheme="majorBidi"/>
                <w:sz w:val="28"/>
                <w:szCs w:val="28"/>
              </w:rPr>
              <w:t>1</w:t>
            </w:r>
          </w:p>
        </w:tc>
        <w:tc>
          <w:tcPr>
            <w:tcW w:w="1541" w:type="dxa"/>
            <w:shd w:val="clear" w:color="auto" w:fill="auto"/>
            <w:vAlign w:val="center"/>
          </w:tcPr>
          <w:p w14:paraId="55EF9FBF" w14:textId="67AA62A6" w:rsidR="0053783A" w:rsidRPr="002A370A" w:rsidRDefault="00AE3DC7" w:rsidP="0053783A">
            <w:pPr>
              <w:pBdr>
                <w:bottom w:val="single" w:sz="4" w:space="1" w:color="auto"/>
              </w:pBdr>
              <w:tabs>
                <w:tab w:val="left" w:pos="-3240"/>
              </w:tabs>
              <w:spacing w:line="240" w:lineRule="auto"/>
              <w:ind w:left="-35" w:right="-12"/>
              <w:jc w:val="center"/>
              <w:rPr>
                <w:rFonts w:asciiTheme="majorBidi" w:hAnsiTheme="majorBidi" w:cstheme="majorBidi"/>
                <w:sz w:val="28"/>
                <w:szCs w:val="28"/>
              </w:rPr>
            </w:pPr>
            <w:r w:rsidRPr="002A370A">
              <w:rPr>
                <w:rFonts w:asciiTheme="majorBidi" w:hAnsiTheme="majorBidi" w:cstheme="majorBidi"/>
                <w:sz w:val="28"/>
                <w:szCs w:val="28"/>
              </w:rPr>
              <w:t>3</w:t>
            </w:r>
            <w:r w:rsidR="0053783A" w:rsidRPr="002A370A">
              <w:rPr>
                <w:rFonts w:asciiTheme="majorBidi" w:hAnsiTheme="majorBidi" w:cstheme="majorBidi"/>
                <w:sz w:val="28"/>
                <w:szCs w:val="28"/>
              </w:rPr>
              <w:t>1, 20</w:t>
            </w:r>
            <w:r w:rsidRPr="002A370A">
              <w:rPr>
                <w:rFonts w:asciiTheme="majorBidi" w:hAnsiTheme="majorBidi" w:cstheme="majorBidi"/>
                <w:sz w:val="28"/>
                <w:szCs w:val="28"/>
              </w:rPr>
              <w:t>20</w:t>
            </w:r>
          </w:p>
        </w:tc>
      </w:tr>
      <w:tr w:rsidR="002D0B55" w:rsidRPr="002A370A" w14:paraId="28784A60" w14:textId="77777777" w:rsidTr="00490DFF">
        <w:trPr>
          <w:trHeight w:val="20"/>
        </w:trPr>
        <w:tc>
          <w:tcPr>
            <w:tcW w:w="2238" w:type="dxa"/>
            <w:shd w:val="clear" w:color="auto" w:fill="auto"/>
          </w:tcPr>
          <w:p w14:paraId="23ABEE5B" w14:textId="5C37E116" w:rsidR="002D0B55" w:rsidRPr="002A370A" w:rsidRDefault="002D0B55" w:rsidP="002D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Pr>
                <w:rFonts w:ascii="Angsana New" w:hAnsi="Angsana New"/>
                <w:sz w:val="28"/>
                <w:szCs w:val="28"/>
                <w:cs/>
              </w:rPr>
            </w:pPr>
            <w:r w:rsidRPr="002A370A">
              <w:rPr>
                <w:rFonts w:ascii="Angsana New" w:hAnsi="Angsana New"/>
                <w:sz w:val="28"/>
                <w:szCs w:val="28"/>
              </w:rPr>
              <w:t>Contractor agreement</w:t>
            </w:r>
          </w:p>
        </w:tc>
        <w:tc>
          <w:tcPr>
            <w:tcW w:w="1485" w:type="dxa"/>
            <w:shd w:val="clear" w:color="auto" w:fill="auto"/>
            <w:vAlign w:val="bottom"/>
          </w:tcPr>
          <w:p w14:paraId="15E3E616" w14:textId="35D0C897" w:rsidR="002D0B55" w:rsidRPr="005567DA" w:rsidRDefault="005567DA" w:rsidP="002D0B55">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5567DA">
              <w:rPr>
                <w:rFonts w:asciiTheme="majorBidi" w:hAnsiTheme="majorBidi" w:cstheme="majorBidi"/>
                <w:sz w:val="28"/>
                <w:szCs w:val="28"/>
              </w:rPr>
              <w:t>1.44</w:t>
            </w:r>
          </w:p>
        </w:tc>
        <w:tc>
          <w:tcPr>
            <w:tcW w:w="1530" w:type="dxa"/>
            <w:shd w:val="clear" w:color="auto" w:fill="auto"/>
          </w:tcPr>
          <w:p w14:paraId="62FEA957" w14:textId="45EED3C0" w:rsidR="002D0B55" w:rsidRPr="005567DA" w:rsidRDefault="002D0B55" w:rsidP="002D0B55">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5567DA">
              <w:rPr>
                <w:rFonts w:asciiTheme="majorBidi" w:hAnsiTheme="majorBidi" w:cstheme="majorBidi"/>
                <w:sz w:val="28"/>
                <w:szCs w:val="28"/>
              </w:rPr>
              <w:t>5.17</w:t>
            </w:r>
          </w:p>
        </w:tc>
        <w:tc>
          <w:tcPr>
            <w:tcW w:w="1494" w:type="dxa"/>
            <w:shd w:val="clear" w:color="auto" w:fill="auto"/>
            <w:vAlign w:val="bottom"/>
          </w:tcPr>
          <w:p w14:paraId="5EB35628" w14:textId="7ABF6E59" w:rsidR="002D0B55" w:rsidRPr="005567DA" w:rsidRDefault="002D0B55" w:rsidP="002D0B55">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5567DA">
              <w:rPr>
                <w:rFonts w:asciiTheme="majorBidi" w:hAnsiTheme="majorBidi" w:cstheme="majorBidi"/>
                <w:sz w:val="28"/>
                <w:szCs w:val="28"/>
              </w:rPr>
              <w:t>1.44</w:t>
            </w:r>
          </w:p>
        </w:tc>
        <w:tc>
          <w:tcPr>
            <w:tcW w:w="1541" w:type="dxa"/>
            <w:shd w:val="clear" w:color="auto" w:fill="auto"/>
            <w:vAlign w:val="bottom"/>
          </w:tcPr>
          <w:p w14:paraId="20FD176C" w14:textId="29D9F54A" w:rsidR="002D0B55" w:rsidRPr="002A370A" w:rsidRDefault="002D0B55" w:rsidP="002D0B55">
            <w:pPr>
              <w:pBdr>
                <w:bottom w:val="double" w:sz="4" w:space="1" w:color="auto"/>
              </w:pBdr>
              <w:tabs>
                <w:tab w:val="left" w:pos="-3240"/>
              </w:tabs>
              <w:spacing w:line="240" w:lineRule="auto"/>
              <w:ind w:left="-35" w:right="-12"/>
              <w:jc w:val="right"/>
              <w:rPr>
                <w:rFonts w:asciiTheme="majorBidi" w:hAnsiTheme="majorBidi" w:cstheme="majorBidi"/>
                <w:sz w:val="28"/>
                <w:szCs w:val="28"/>
              </w:rPr>
            </w:pPr>
            <w:r>
              <w:rPr>
                <w:rFonts w:asciiTheme="majorBidi" w:hAnsiTheme="majorBidi" w:cstheme="majorBidi"/>
                <w:sz w:val="28"/>
                <w:szCs w:val="28"/>
              </w:rPr>
              <w:t>5.17</w:t>
            </w:r>
          </w:p>
        </w:tc>
      </w:tr>
      <w:tr w:rsidR="002D0B55" w:rsidRPr="002A370A" w14:paraId="62DAF6ED" w14:textId="77777777" w:rsidTr="00490DFF">
        <w:trPr>
          <w:trHeight w:val="20"/>
        </w:trPr>
        <w:tc>
          <w:tcPr>
            <w:tcW w:w="2238" w:type="dxa"/>
            <w:shd w:val="clear" w:color="auto" w:fill="auto"/>
          </w:tcPr>
          <w:p w14:paraId="34F0CD9C" w14:textId="41AD9E95" w:rsidR="002D0B55" w:rsidRPr="002A370A" w:rsidRDefault="002D0B55" w:rsidP="002D0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ight="-98"/>
              <w:rPr>
                <w:rFonts w:ascii="Angsana New" w:hAnsi="Angsana New"/>
                <w:sz w:val="28"/>
                <w:szCs w:val="28"/>
              </w:rPr>
            </w:pPr>
            <w:r w:rsidRPr="002A370A">
              <w:rPr>
                <w:rFonts w:ascii="Angsana New" w:hAnsi="Angsana New"/>
                <w:sz w:val="28"/>
                <w:szCs w:val="28"/>
              </w:rPr>
              <w:t>Service agreement</w:t>
            </w:r>
          </w:p>
        </w:tc>
        <w:tc>
          <w:tcPr>
            <w:tcW w:w="1485" w:type="dxa"/>
            <w:shd w:val="clear" w:color="auto" w:fill="auto"/>
            <w:vAlign w:val="bottom"/>
          </w:tcPr>
          <w:p w14:paraId="150CAC3F" w14:textId="66DEE095" w:rsidR="002D0B55" w:rsidRPr="005567DA" w:rsidRDefault="005567DA" w:rsidP="002D0B55">
            <w:pPr>
              <w:pBdr>
                <w:bottom w:val="double" w:sz="4" w:space="1" w:color="auto"/>
              </w:pBdr>
              <w:tabs>
                <w:tab w:val="left" w:pos="-3240"/>
              </w:tabs>
              <w:spacing w:line="240" w:lineRule="auto"/>
              <w:ind w:left="-35" w:right="-12"/>
              <w:jc w:val="right"/>
              <w:rPr>
                <w:rFonts w:asciiTheme="majorBidi" w:hAnsiTheme="majorBidi" w:cstheme="majorBidi"/>
                <w:sz w:val="28"/>
                <w:szCs w:val="28"/>
              </w:rPr>
            </w:pPr>
            <w:r>
              <w:rPr>
                <w:rFonts w:asciiTheme="majorBidi" w:hAnsiTheme="majorBidi" w:cstheme="majorBidi"/>
                <w:sz w:val="28"/>
                <w:szCs w:val="28"/>
              </w:rPr>
              <w:t>1.70</w:t>
            </w:r>
          </w:p>
        </w:tc>
        <w:tc>
          <w:tcPr>
            <w:tcW w:w="1530" w:type="dxa"/>
            <w:shd w:val="clear" w:color="auto" w:fill="auto"/>
          </w:tcPr>
          <w:p w14:paraId="2238A6CF" w14:textId="317C9E2B" w:rsidR="002D0B55" w:rsidRPr="005567DA" w:rsidRDefault="002D0B55" w:rsidP="002D0B55">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5567DA">
              <w:rPr>
                <w:rFonts w:asciiTheme="majorBidi" w:hAnsiTheme="majorBidi" w:cstheme="majorBidi"/>
                <w:sz w:val="28"/>
                <w:szCs w:val="28"/>
              </w:rPr>
              <w:t>6.00</w:t>
            </w:r>
          </w:p>
        </w:tc>
        <w:tc>
          <w:tcPr>
            <w:tcW w:w="1494" w:type="dxa"/>
            <w:shd w:val="clear" w:color="auto" w:fill="auto"/>
            <w:vAlign w:val="bottom"/>
          </w:tcPr>
          <w:p w14:paraId="72641655" w14:textId="1F4DFFBC" w:rsidR="002D0B55" w:rsidRPr="005567DA" w:rsidRDefault="002D0B55" w:rsidP="002D0B55">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5567DA">
              <w:rPr>
                <w:rFonts w:asciiTheme="majorBidi" w:hAnsiTheme="majorBidi" w:cstheme="majorBidi"/>
                <w:sz w:val="28"/>
                <w:szCs w:val="28"/>
              </w:rPr>
              <w:t>1.70</w:t>
            </w:r>
          </w:p>
        </w:tc>
        <w:tc>
          <w:tcPr>
            <w:tcW w:w="1541" w:type="dxa"/>
            <w:shd w:val="clear" w:color="auto" w:fill="auto"/>
            <w:vAlign w:val="bottom"/>
          </w:tcPr>
          <w:p w14:paraId="04B9B17F" w14:textId="20BE661D" w:rsidR="002D0B55" w:rsidRPr="002A370A" w:rsidRDefault="002D0B55" w:rsidP="002D0B55">
            <w:pPr>
              <w:pBdr>
                <w:bottom w:val="double" w:sz="4" w:space="1" w:color="auto"/>
              </w:pBdr>
              <w:tabs>
                <w:tab w:val="left" w:pos="-3240"/>
              </w:tabs>
              <w:spacing w:line="240" w:lineRule="auto"/>
              <w:ind w:left="-35" w:right="-12"/>
              <w:jc w:val="right"/>
              <w:rPr>
                <w:rFonts w:asciiTheme="majorBidi" w:hAnsiTheme="majorBidi" w:cstheme="majorBidi"/>
                <w:sz w:val="28"/>
                <w:szCs w:val="28"/>
              </w:rPr>
            </w:pPr>
            <w:r>
              <w:rPr>
                <w:rFonts w:asciiTheme="majorBidi" w:hAnsiTheme="majorBidi" w:cstheme="majorBidi"/>
                <w:sz w:val="28"/>
                <w:szCs w:val="28"/>
              </w:rPr>
              <w:t>6.00</w:t>
            </w:r>
          </w:p>
        </w:tc>
      </w:tr>
    </w:tbl>
    <w:p w14:paraId="4DB2BFBA" w14:textId="0B5A297D" w:rsidR="002976AE" w:rsidRPr="002A370A" w:rsidRDefault="002976AE" w:rsidP="006A5C29">
      <w:pPr>
        <w:pStyle w:val="ListParagraph"/>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z w:val="28"/>
          <w:szCs w:val="28"/>
          <w:u w:val="single"/>
        </w:rPr>
      </w:pPr>
      <w:r w:rsidRPr="002A370A">
        <w:rPr>
          <w:rFonts w:ascii="Angsana New" w:hAnsi="Angsana New"/>
          <w:sz w:val="28"/>
          <w:szCs w:val="28"/>
          <w:u w:val="single"/>
        </w:rPr>
        <w:t>Deposit at bank with restrictions</w:t>
      </w:r>
    </w:p>
    <w:p w14:paraId="3FA7CFC4" w14:textId="42B2BCD2" w:rsidR="002976AE" w:rsidRPr="006D2566" w:rsidRDefault="002976AE" w:rsidP="002976A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34"/>
        <w:jc w:val="thaiDistribute"/>
        <w:rPr>
          <w:rFonts w:ascii="Angsana New" w:hAnsi="Angsana New"/>
          <w:sz w:val="28"/>
          <w:szCs w:val="28"/>
        </w:rPr>
      </w:pPr>
      <w:r w:rsidRPr="006D2566">
        <w:rPr>
          <w:rFonts w:ascii="Angsana New" w:hAnsi="Angsana New"/>
          <w:sz w:val="28"/>
          <w:szCs w:val="28"/>
        </w:rPr>
        <w:t xml:space="preserve">As at </w:t>
      </w:r>
      <w:r w:rsidR="007E0075">
        <w:rPr>
          <w:rFonts w:ascii="Angsana New" w:hAnsi="Angsana New"/>
          <w:sz w:val="28"/>
          <w:szCs w:val="28"/>
        </w:rPr>
        <w:t>December</w:t>
      </w:r>
      <w:r w:rsidRPr="006D2566">
        <w:rPr>
          <w:rFonts w:ascii="Angsana New" w:hAnsi="Angsana New"/>
          <w:sz w:val="28"/>
          <w:szCs w:val="28"/>
        </w:rPr>
        <w:t xml:space="preserve"> 3</w:t>
      </w:r>
      <w:r w:rsidR="007E0075">
        <w:rPr>
          <w:rFonts w:ascii="Angsana New" w:hAnsi="Angsana New"/>
          <w:sz w:val="28"/>
          <w:szCs w:val="28"/>
        </w:rPr>
        <w:t>1</w:t>
      </w:r>
      <w:r w:rsidRPr="006D2566">
        <w:rPr>
          <w:rFonts w:ascii="Angsana New" w:hAnsi="Angsana New"/>
          <w:sz w:val="28"/>
          <w:szCs w:val="28"/>
        </w:rPr>
        <w:t>,2021 and December 31, 2020 Cor</w:t>
      </w:r>
      <w:r w:rsidR="006C6FFD" w:rsidRPr="006D2566">
        <w:rPr>
          <w:rFonts w:ascii="Angsana New" w:hAnsi="Angsana New"/>
          <w:sz w:val="28"/>
          <w:szCs w:val="28"/>
        </w:rPr>
        <w:t>porate has deposit at bank with restrictions as fallows;</w:t>
      </w:r>
    </w:p>
    <w:tbl>
      <w:tblPr>
        <w:tblW w:w="8743" w:type="dxa"/>
        <w:tblInd w:w="709" w:type="dxa"/>
        <w:tblLayout w:type="fixed"/>
        <w:tblLook w:val="01E0" w:firstRow="1" w:lastRow="1" w:firstColumn="1" w:lastColumn="1" w:noHBand="0" w:noVBand="0"/>
      </w:tblPr>
      <w:tblGrid>
        <w:gridCol w:w="2693"/>
        <w:gridCol w:w="1485"/>
        <w:gridCol w:w="1530"/>
        <w:gridCol w:w="1494"/>
        <w:gridCol w:w="1541"/>
      </w:tblGrid>
      <w:tr w:rsidR="006C6FFD" w:rsidRPr="002A370A" w14:paraId="0F52A4B4" w14:textId="77777777" w:rsidTr="00667175">
        <w:trPr>
          <w:trHeight w:val="20"/>
        </w:trPr>
        <w:tc>
          <w:tcPr>
            <w:tcW w:w="2693" w:type="dxa"/>
          </w:tcPr>
          <w:p w14:paraId="4BA7568B" w14:textId="77777777" w:rsidR="006C6FFD" w:rsidRPr="002A370A" w:rsidRDefault="006C6FFD" w:rsidP="001853A0">
            <w:pPr>
              <w:tabs>
                <w:tab w:val="left" w:pos="-3240"/>
              </w:tabs>
              <w:spacing w:line="360" w:lineRule="exact"/>
              <w:ind w:left="-108"/>
              <w:rPr>
                <w:rFonts w:asciiTheme="majorBidi" w:hAnsiTheme="majorBidi" w:cstheme="majorBidi"/>
                <w:sz w:val="28"/>
                <w:szCs w:val="28"/>
              </w:rPr>
            </w:pPr>
          </w:p>
        </w:tc>
        <w:tc>
          <w:tcPr>
            <w:tcW w:w="6050" w:type="dxa"/>
            <w:gridSpan w:val="4"/>
          </w:tcPr>
          <w:p w14:paraId="6DAFE0DE" w14:textId="77777777" w:rsidR="006C6FFD" w:rsidRPr="002A370A" w:rsidRDefault="006C6FFD" w:rsidP="001853A0">
            <w:pPr>
              <w:pBdr>
                <w:bottom w:val="single" w:sz="4" w:space="1" w:color="auto"/>
              </w:pBdr>
              <w:tabs>
                <w:tab w:val="clear" w:pos="5613"/>
                <w:tab w:val="left" w:pos="-3240"/>
              </w:tabs>
              <w:spacing w:line="360" w:lineRule="exact"/>
              <w:ind w:left="-35" w:right="-12"/>
              <w:jc w:val="right"/>
              <w:rPr>
                <w:rFonts w:asciiTheme="majorBidi" w:hAnsiTheme="majorBidi" w:cstheme="majorBidi"/>
                <w:sz w:val="28"/>
                <w:szCs w:val="28"/>
                <w:cs/>
              </w:rPr>
            </w:pPr>
            <w:r w:rsidRPr="002A370A">
              <w:rPr>
                <w:rFonts w:ascii="Angsana New" w:eastAsia="Arial Unicode MS" w:hAnsi="Angsana New"/>
                <w:bCs/>
                <w:sz w:val="28"/>
                <w:szCs w:val="28"/>
              </w:rPr>
              <w:t xml:space="preserve">(Unit : </w:t>
            </w:r>
            <w:r w:rsidRPr="002A370A">
              <w:rPr>
                <w:rFonts w:ascii="Angsana New" w:hAnsi="Angsana New"/>
                <w:sz w:val="28"/>
              </w:rPr>
              <w:t>Million Baht</w:t>
            </w:r>
            <w:r w:rsidRPr="002A370A">
              <w:rPr>
                <w:rFonts w:ascii="Angsana New" w:eastAsia="Arial Unicode MS" w:hAnsi="Angsana New"/>
                <w:bCs/>
                <w:sz w:val="28"/>
                <w:szCs w:val="28"/>
              </w:rPr>
              <w:t>)</w:t>
            </w:r>
          </w:p>
        </w:tc>
      </w:tr>
      <w:tr w:rsidR="006C6FFD" w:rsidRPr="002A370A" w14:paraId="516B3C23" w14:textId="77777777" w:rsidTr="00667175">
        <w:trPr>
          <w:trHeight w:val="20"/>
        </w:trPr>
        <w:tc>
          <w:tcPr>
            <w:tcW w:w="2693" w:type="dxa"/>
            <w:shd w:val="clear" w:color="auto" w:fill="auto"/>
          </w:tcPr>
          <w:p w14:paraId="70855133" w14:textId="77777777" w:rsidR="006C6FFD" w:rsidRPr="002A370A" w:rsidRDefault="006C6FFD" w:rsidP="001853A0">
            <w:pPr>
              <w:tabs>
                <w:tab w:val="left" w:pos="-3240"/>
              </w:tabs>
              <w:spacing w:line="360" w:lineRule="exact"/>
              <w:ind w:left="-108"/>
              <w:rPr>
                <w:rFonts w:asciiTheme="majorBidi" w:hAnsiTheme="majorBidi" w:cstheme="majorBidi"/>
                <w:sz w:val="28"/>
                <w:szCs w:val="28"/>
              </w:rPr>
            </w:pPr>
          </w:p>
        </w:tc>
        <w:tc>
          <w:tcPr>
            <w:tcW w:w="3015" w:type="dxa"/>
            <w:gridSpan w:val="2"/>
          </w:tcPr>
          <w:p w14:paraId="4588FA21" w14:textId="77777777" w:rsidR="006C6FFD" w:rsidRPr="002A370A" w:rsidRDefault="006C6FFD" w:rsidP="001853A0">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2A370A">
              <w:rPr>
                <w:rFonts w:ascii="Angsana New" w:hAnsi="Angsana New"/>
                <w:sz w:val="28"/>
              </w:rPr>
              <w:t xml:space="preserve">Consolidated </w:t>
            </w:r>
            <w:r w:rsidRPr="002A370A">
              <w:rPr>
                <w:rFonts w:ascii="Angsana New" w:hAnsi="Angsana New"/>
                <w:sz w:val="28"/>
                <w:szCs w:val="28"/>
              </w:rPr>
              <w:t>Financial Statements</w:t>
            </w:r>
          </w:p>
        </w:tc>
        <w:tc>
          <w:tcPr>
            <w:tcW w:w="3035" w:type="dxa"/>
            <w:gridSpan w:val="2"/>
            <w:shd w:val="clear" w:color="auto" w:fill="auto"/>
          </w:tcPr>
          <w:p w14:paraId="32F08D58" w14:textId="77777777" w:rsidR="006C6FFD" w:rsidRPr="002A370A" w:rsidRDefault="006C6FFD" w:rsidP="001853A0">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2A370A">
              <w:rPr>
                <w:rFonts w:ascii="Angsana New" w:hAnsi="Angsana New"/>
                <w:sz w:val="28"/>
              </w:rPr>
              <w:t xml:space="preserve">Separate </w:t>
            </w:r>
            <w:r w:rsidRPr="002A370A">
              <w:rPr>
                <w:rFonts w:ascii="Angsana New" w:hAnsi="Angsana New"/>
                <w:sz w:val="28"/>
                <w:szCs w:val="28"/>
              </w:rPr>
              <w:t>Financial Statements</w:t>
            </w:r>
          </w:p>
        </w:tc>
      </w:tr>
      <w:tr w:rsidR="006C6FFD" w:rsidRPr="002A370A" w14:paraId="2710D7E3" w14:textId="77777777" w:rsidTr="00667175">
        <w:trPr>
          <w:trHeight w:val="20"/>
        </w:trPr>
        <w:tc>
          <w:tcPr>
            <w:tcW w:w="2693" w:type="dxa"/>
            <w:shd w:val="clear" w:color="auto" w:fill="auto"/>
          </w:tcPr>
          <w:p w14:paraId="19EEFC62" w14:textId="77777777" w:rsidR="006C6FFD" w:rsidRPr="002A370A" w:rsidRDefault="006C6FFD" w:rsidP="001853A0">
            <w:pPr>
              <w:tabs>
                <w:tab w:val="left" w:pos="-3240"/>
              </w:tabs>
              <w:spacing w:line="360" w:lineRule="exact"/>
              <w:ind w:left="-108"/>
              <w:rPr>
                <w:rFonts w:asciiTheme="majorBidi" w:hAnsiTheme="majorBidi" w:cstheme="majorBidi"/>
                <w:sz w:val="28"/>
                <w:szCs w:val="28"/>
              </w:rPr>
            </w:pPr>
          </w:p>
        </w:tc>
        <w:tc>
          <w:tcPr>
            <w:tcW w:w="1485" w:type="dxa"/>
            <w:vAlign w:val="center"/>
          </w:tcPr>
          <w:p w14:paraId="00550423" w14:textId="7000AC97" w:rsidR="006C6FFD" w:rsidRPr="002A370A" w:rsidRDefault="006C6FFD" w:rsidP="001853A0">
            <w:pPr>
              <w:tabs>
                <w:tab w:val="left" w:pos="-3240"/>
              </w:tabs>
              <w:spacing w:line="240" w:lineRule="auto"/>
              <w:ind w:left="-35" w:right="-12"/>
              <w:jc w:val="center"/>
              <w:rPr>
                <w:rFonts w:asciiTheme="majorBidi" w:hAnsiTheme="majorBidi" w:cstheme="majorBidi"/>
                <w:sz w:val="28"/>
                <w:szCs w:val="28"/>
                <w:cs/>
              </w:rPr>
            </w:pPr>
            <w:r w:rsidRPr="002A370A">
              <w:rPr>
                <w:rFonts w:ascii="Angsana New" w:hAnsi="Angsana New"/>
                <w:sz w:val="28"/>
              </w:rPr>
              <w:t xml:space="preserve">As at </w:t>
            </w:r>
            <w:r w:rsidR="007E0075">
              <w:rPr>
                <w:rFonts w:asciiTheme="majorBidi" w:hAnsiTheme="majorBidi"/>
                <w:sz w:val="28"/>
                <w:szCs w:val="28"/>
              </w:rPr>
              <w:t>December</w:t>
            </w:r>
          </w:p>
        </w:tc>
        <w:tc>
          <w:tcPr>
            <w:tcW w:w="1530" w:type="dxa"/>
            <w:vAlign w:val="center"/>
          </w:tcPr>
          <w:p w14:paraId="588C5F99" w14:textId="77777777" w:rsidR="006C6FFD" w:rsidRPr="002A370A" w:rsidRDefault="006C6FFD" w:rsidP="001853A0">
            <w:pPr>
              <w:tabs>
                <w:tab w:val="left" w:pos="-3240"/>
              </w:tabs>
              <w:spacing w:line="240" w:lineRule="auto"/>
              <w:ind w:left="-35" w:right="-12"/>
              <w:jc w:val="center"/>
              <w:rPr>
                <w:rFonts w:asciiTheme="majorBidi" w:hAnsiTheme="majorBidi" w:cstheme="majorBidi"/>
                <w:sz w:val="28"/>
                <w:szCs w:val="28"/>
                <w:cs/>
              </w:rPr>
            </w:pPr>
            <w:r w:rsidRPr="002A370A">
              <w:rPr>
                <w:rFonts w:asciiTheme="majorBidi" w:hAnsiTheme="majorBidi"/>
                <w:sz w:val="28"/>
                <w:szCs w:val="28"/>
              </w:rPr>
              <w:t>As at December</w:t>
            </w:r>
          </w:p>
        </w:tc>
        <w:tc>
          <w:tcPr>
            <w:tcW w:w="1494" w:type="dxa"/>
            <w:shd w:val="clear" w:color="auto" w:fill="auto"/>
            <w:vAlign w:val="center"/>
          </w:tcPr>
          <w:p w14:paraId="1C3C42DB" w14:textId="17B89C9B" w:rsidR="006C6FFD" w:rsidRPr="002A370A" w:rsidRDefault="006C6FFD" w:rsidP="001853A0">
            <w:pPr>
              <w:tabs>
                <w:tab w:val="left" w:pos="-3240"/>
              </w:tabs>
              <w:spacing w:line="240" w:lineRule="auto"/>
              <w:ind w:left="-35" w:right="-12"/>
              <w:jc w:val="center"/>
              <w:rPr>
                <w:rFonts w:asciiTheme="majorBidi" w:hAnsiTheme="majorBidi"/>
                <w:sz w:val="28"/>
                <w:szCs w:val="28"/>
                <w:cs/>
              </w:rPr>
            </w:pPr>
            <w:r w:rsidRPr="002A370A">
              <w:rPr>
                <w:rFonts w:ascii="Angsana New" w:hAnsi="Angsana New"/>
                <w:sz w:val="28"/>
              </w:rPr>
              <w:t xml:space="preserve">As at </w:t>
            </w:r>
            <w:r w:rsidR="007E0075">
              <w:rPr>
                <w:rFonts w:asciiTheme="majorBidi" w:hAnsiTheme="majorBidi"/>
                <w:sz w:val="28"/>
                <w:szCs w:val="28"/>
              </w:rPr>
              <w:t>December</w:t>
            </w:r>
          </w:p>
        </w:tc>
        <w:tc>
          <w:tcPr>
            <w:tcW w:w="1541" w:type="dxa"/>
            <w:shd w:val="clear" w:color="auto" w:fill="auto"/>
            <w:vAlign w:val="center"/>
          </w:tcPr>
          <w:p w14:paraId="4EDD9E5B" w14:textId="77777777" w:rsidR="006C6FFD" w:rsidRPr="002A370A" w:rsidRDefault="006C6FFD" w:rsidP="001853A0">
            <w:pPr>
              <w:tabs>
                <w:tab w:val="left" w:pos="-3240"/>
              </w:tabs>
              <w:spacing w:line="240" w:lineRule="auto"/>
              <w:ind w:left="-35" w:right="-12"/>
              <w:jc w:val="center"/>
              <w:rPr>
                <w:rFonts w:asciiTheme="majorBidi" w:hAnsiTheme="majorBidi" w:cstheme="majorBidi"/>
                <w:sz w:val="28"/>
                <w:szCs w:val="28"/>
                <w:cs/>
              </w:rPr>
            </w:pPr>
            <w:r w:rsidRPr="002A370A">
              <w:rPr>
                <w:rFonts w:asciiTheme="majorBidi" w:hAnsiTheme="majorBidi"/>
                <w:sz w:val="28"/>
                <w:szCs w:val="28"/>
              </w:rPr>
              <w:t>As at December</w:t>
            </w:r>
          </w:p>
        </w:tc>
      </w:tr>
      <w:tr w:rsidR="006C6FFD" w:rsidRPr="002A370A" w14:paraId="1FAE23E5" w14:textId="77777777" w:rsidTr="00667175">
        <w:trPr>
          <w:trHeight w:val="20"/>
        </w:trPr>
        <w:tc>
          <w:tcPr>
            <w:tcW w:w="2693" w:type="dxa"/>
            <w:shd w:val="clear" w:color="auto" w:fill="auto"/>
          </w:tcPr>
          <w:p w14:paraId="4C36D63D" w14:textId="77777777" w:rsidR="006C6FFD" w:rsidRPr="002A370A" w:rsidRDefault="006C6FFD" w:rsidP="001853A0">
            <w:pPr>
              <w:tabs>
                <w:tab w:val="left" w:pos="-3240"/>
              </w:tabs>
              <w:spacing w:line="360" w:lineRule="exact"/>
              <w:ind w:left="-108"/>
              <w:rPr>
                <w:rFonts w:asciiTheme="majorBidi" w:hAnsiTheme="majorBidi" w:cstheme="majorBidi"/>
                <w:sz w:val="28"/>
                <w:szCs w:val="28"/>
              </w:rPr>
            </w:pPr>
          </w:p>
        </w:tc>
        <w:tc>
          <w:tcPr>
            <w:tcW w:w="1485" w:type="dxa"/>
            <w:vAlign w:val="center"/>
          </w:tcPr>
          <w:p w14:paraId="6EC5B388" w14:textId="0236338C" w:rsidR="006C6FFD" w:rsidRPr="002A370A" w:rsidRDefault="006C6FFD" w:rsidP="001853A0">
            <w:pPr>
              <w:pBdr>
                <w:bottom w:val="single" w:sz="4" w:space="1" w:color="auto"/>
              </w:pBdr>
              <w:tabs>
                <w:tab w:val="left" w:pos="-3240"/>
              </w:tabs>
              <w:spacing w:line="240" w:lineRule="auto"/>
              <w:ind w:left="-35" w:right="-12"/>
              <w:jc w:val="center"/>
              <w:rPr>
                <w:rFonts w:asciiTheme="majorBidi" w:hAnsiTheme="majorBidi" w:cstheme="majorBidi"/>
                <w:sz w:val="28"/>
                <w:szCs w:val="28"/>
              </w:rPr>
            </w:pPr>
            <w:r w:rsidRPr="002A370A">
              <w:rPr>
                <w:rFonts w:asciiTheme="majorBidi" w:hAnsiTheme="majorBidi" w:cstheme="majorBidi"/>
                <w:sz w:val="28"/>
                <w:szCs w:val="28"/>
              </w:rPr>
              <w:t>3</w:t>
            </w:r>
            <w:r w:rsidR="007E0075">
              <w:rPr>
                <w:rFonts w:asciiTheme="majorBidi" w:hAnsiTheme="majorBidi" w:cstheme="majorBidi"/>
                <w:sz w:val="28"/>
                <w:szCs w:val="28"/>
              </w:rPr>
              <w:t>1</w:t>
            </w:r>
            <w:r w:rsidRPr="002A370A">
              <w:rPr>
                <w:rFonts w:asciiTheme="majorBidi" w:hAnsiTheme="majorBidi" w:cstheme="majorBidi"/>
                <w:sz w:val="28"/>
                <w:szCs w:val="28"/>
              </w:rPr>
              <w:t>, 2021</w:t>
            </w:r>
          </w:p>
        </w:tc>
        <w:tc>
          <w:tcPr>
            <w:tcW w:w="1530" w:type="dxa"/>
            <w:vAlign w:val="center"/>
          </w:tcPr>
          <w:p w14:paraId="31854C49" w14:textId="77777777" w:rsidR="006C6FFD" w:rsidRPr="002A370A" w:rsidRDefault="006C6FFD" w:rsidP="001853A0">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2A370A">
              <w:rPr>
                <w:rFonts w:asciiTheme="majorBidi" w:hAnsiTheme="majorBidi" w:cstheme="majorBidi"/>
                <w:sz w:val="28"/>
                <w:szCs w:val="28"/>
              </w:rPr>
              <w:t>31, 2020</w:t>
            </w:r>
          </w:p>
        </w:tc>
        <w:tc>
          <w:tcPr>
            <w:tcW w:w="1494" w:type="dxa"/>
            <w:shd w:val="clear" w:color="auto" w:fill="auto"/>
            <w:vAlign w:val="center"/>
          </w:tcPr>
          <w:p w14:paraId="61CC6B4D" w14:textId="1E3F0644" w:rsidR="006C6FFD" w:rsidRPr="002A370A" w:rsidRDefault="006C6FFD" w:rsidP="001853A0">
            <w:pPr>
              <w:pBdr>
                <w:bottom w:val="single" w:sz="4" w:space="1" w:color="auto"/>
              </w:pBdr>
              <w:tabs>
                <w:tab w:val="left" w:pos="-3240"/>
              </w:tabs>
              <w:spacing w:line="240" w:lineRule="auto"/>
              <w:ind w:left="-35" w:right="-12"/>
              <w:jc w:val="center"/>
              <w:rPr>
                <w:rFonts w:asciiTheme="majorBidi" w:hAnsiTheme="majorBidi"/>
                <w:sz w:val="28"/>
                <w:szCs w:val="28"/>
              </w:rPr>
            </w:pPr>
            <w:r w:rsidRPr="002A370A">
              <w:rPr>
                <w:rFonts w:asciiTheme="majorBidi" w:hAnsiTheme="majorBidi" w:cstheme="majorBidi"/>
                <w:sz w:val="28"/>
                <w:szCs w:val="28"/>
              </w:rPr>
              <w:t>3</w:t>
            </w:r>
            <w:r w:rsidR="007E0075">
              <w:rPr>
                <w:rFonts w:asciiTheme="majorBidi" w:hAnsiTheme="majorBidi" w:cstheme="majorBidi"/>
                <w:sz w:val="28"/>
                <w:szCs w:val="28"/>
              </w:rPr>
              <w:t>1</w:t>
            </w:r>
            <w:r w:rsidRPr="002A370A">
              <w:rPr>
                <w:rFonts w:asciiTheme="majorBidi" w:hAnsiTheme="majorBidi" w:cstheme="majorBidi"/>
                <w:sz w:val="28"/>
                <w:szCs w:val="28"/>
              </w:rPr>
              <w:t>, 2021</w:t>
            </w:r>
          </w:p>
        </w:tc>
        <w:tc>
          <w:tcPr>
            <w:tcW w:w="1541" w:type="dxa"/>
            <w:shd w:val="clear" w:color="auto" w:fill="auto"/>
            <w:vAlign w:val="center"/>
          </w:tcPr>
          <w:p w14:paraId="7A3D608E" w14:textId="77777777" w:rsidR="006C6FFD" w:rsidRPr="002A370A" w:rsidRDefault="006C6FFD" w:rsidP="001853A0">
            <w:pPr>
              <w:pBdr>
                <w:bottom w:val="single" w:sz="4" w:space="1" w:color="auto"/>
              </w:pBdr>
              <w:tabs>
                <w:tab w:val="left" w:pos="-3240"/>
              </w:tabs>
              <w:spacing w:line="240" w:lineRule="auto"/>
              <w:ind w:left="-35" w:right="-12"/>
              <w:jc w:val="center"/>
              <w:rPr>
                <w:rFonts w:asciiTheme="majorBidi" w:hAnsiTheme="majorBidi" w:cstheme="majorBidi"/>
                <w:sz w:val="28"/>
                <w:szCs w:val="28"/>
              </w:rPr>
            </w:pPr>
            <w:r w:rsidRPr="002A370A">
              <w:rPr>
                <w:rFonts w:asciiTheme="majorBidi" w:hAnsiTheme="majorBidi" w:cstheme="majorBidi"/>
                <w:sz w:val="28"/>
                <w:szCs w:val="28"/>
              </w:rPr>
              <w:t>31, 2020</w:t>
            </w:r>
          </w:p>
        </w:tc>
      </w:tr>
      <w:tr w:rsidR="00DE290F" w:rsidRPr="002A370A" w14:paraId="36E2E641" w14:textId="77777777" w:rsidTr="00667175">
        <w:trPr>
          <w:trHeight w:val="20"/>
        </w:trPr>
        <w:tc>
          <w:tcPr>
            <w:tcW w:w="2693" w:type="dxa"/>
            <w:shd w:val="clear" w:color="auto" w:fill="auto"/>
          </w:tcPr>
          <w:p w14:paraId="76A3C8DA" w14:textId="6709930F" w:rsidR="00DE290F" w:rsidRPr="002A370A" w:rsidRDefault="00DE290F" w:rsidP="00DE2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Pr>
                <w:rFonts w:ascii="Angsana New" w:hAnsi="Angsana New"/>
                <w:sz w:val="28"/>
                <w:szCs w:val="28"/>
              </w:rPr>
            </w:pPr>
            <w:r w:rsidRPr="002A370A">
              <w:rPr>
                <w:rFonts w:ascii="Angsana New" w:hAnsi="Angsana New"/>
                <w:sz w:val="28"/>
                <w:szCs w:val="28"/>
              </w:rPr>
              <w:t>Provincial Electricity Authority</w:t>
            </w:r>
          </w:p>
        </w:tc>
        <w:tc>
          <w:tcPr>
            <w:tcW w:w="1485" w:type="dxa"/>
            <w:shd w:val="clear" w:color="auto" w:fill="auto"/>
            <w:vAlign w:val="bottom"/>
          </w:tcPr>
          <w:p w14:paraId="045D4A09" w14:textId="097781D3" w:rsidR="00DE290F" w:rsidRPr="005567DA" w:rsidRDefault="00DE290F" w:rsidP="00DE290F">
            <w:pPr>
              <w:tabs>
                <w:tab w:val="left" w:pos="-3240"/>
              </w:tabs>
              <w:spacing w:line="240" w:lineRule="auto"/>
              <w:ind w:left="-35" w:right="-12"/>
              <w:jc w:val="right"/>
              <w:rPr>
                <w:rFonts w:asciiTheme="majorBidi" w:hAnsiTheme="majorBidi" w:cstheme="majorBidi"/>
                <w:sz w:val="28"/>
                <w:szCs w:val="28"/>
              </w:rPr>
            </w:pPr>
            <w:r w:rsidRPr="005567DA">
              <w:rPr>
                <w:rFonts w:asciiTheme="majorBidi" w:hAnsiTheme="majorBidi" w:cstheme="majorBidi"/>
                <w:sz w:val="28"/>
                <w:szCs w:val="28"/>
              </w:rPr>
              <w:t>0.26</w:t>
            </w:r>
          </w:p>
        </w:tc>
        <w:tc>
          <w:tcPr>
            <w:tcW w:w="1530" w:type="dxa"/>
            <w:shd w:val="clear" w:color="auto" w:fill="auto"/>
          </w:tcPr>
          <w:p w14:paraId="09EDF20C" w14:textId="29D0EA11" w:rsidR="00DE290F" w:rsidRPr="005567DA" w:rsidRDefault="00DE290F" w:rsidP="00DE290F">
            <w:pPr>
              <w:tabs>
                <w:tab w:val="left" w:pos="-3240"/>
              </w:tabs>
              <w:spacing w:line="240" w:lineRule="auto"/>
              <w:ind w:left="-35" w:right="-12"/>
              <w:jc w:val="right"/>
              <w:rPr>
                <w:rFonts w:asciiTheme="majorBidi" w:hAnsiTheme="majorBidi" w:cstheme="majorBidi"/>
                <w:sz w:val="28"/>
                <w:szCs w:val="28"/>
              </w:rPr>
            </w:pPr>
            <w:r w:rsidRPr="005567DA">
              <w:rPr>
                <w:rFonts w:asciiTheme="majorBidi" w:hAnsiTheme="majorBidi" w:cstheme="majorBidi" w:hint="cs"/>
                <w:sz w:val="28"/>
                <w:szCs w:val="28"/>
                <w:cs/>
              </w:rPr>
              <w:t>0</w:t>
            </w:r>
            <w:r w:rsidRPr="005567DA">
              <w:rPr>
                <w:rFonts w:asciiTheme="majorBidi" w:hAnsiTheme="majorBidi" w:cstheme="majorBidi"/>
                <w:sz w:val="28"/>
                <w:szCs w:val="28"/>
              </w:rPr>
              <w:t>.</w:t>
            </w:r>
            <w:r w:rsidRPr="005567DA">
              <w:rPr>
                <w:rFonts w:asciiTheme="majorBidi" w:hAnsiTheme="majorBidi" w:cstheme="majorBidi" w:hint="cs"/>
                <w:sz w:val="28"/>
                <w:szCs w:val="28"/>
                <w:cs/>
              </w:rPr>
              <w:t>26</w:t>
            </w:r>
          </w:p>
        </w:tc>
        <w:tc>
          <w:tcPr>
            <w:tcW w:w="1494" w:type="dxa"/>
            <w:shd w:val="clear" w:color="auto" w:fill="auto"/>
            <w:vAlign w:val="bottom"/>
          </w:tcPr>
          <w:p w14:paraId="086B615F" w14:textId="1BE37D7E" w:rsidR="00DE290F" w:rsidRPr="005567DA" w:rsidRDefault="00DE290F" w:rsidP="00DE290F">
            <w:pPr>
              <w:tabs>
                <w:tab w:val="left" w:pos="-3240"/>
              </w:tabs>
              <w:spacing w:line="240" w:lineRule="auto"/>
              <w:ind w:left="-35" w:right="-12"/>
              <w:jc w:val="right"/>
              <w:rPr>
                <w:rFonts w:asciiTheme="majorBidi" w:hAnsiTheme="majorBidi" w:cstheme="majorBidi"/>
                <w:sz w:val="28"/>
                <w:szCs w:val="28"/>
              </w:rPr>
            </w:pPr>
            <w:r w:rsidRPr="005567DA">
              <w:rPr>
                <w:rFonts w:asciiTheme="majorBidi" w:hAnsiTheme="majorBidi" w:cstheme="majorBidi"/>
                <w:sz w:val="28"/>
                <w:szCs w:val="28"/>
              </w:rPr>
              <w:t>0.26</w:t>
            </w:r>
          </w:p>
        </w:tc>
        <w:tc>
          <w:tcPr>
            <w:tcW w:w="1541" w:type="dxa"/>
            <w:shd w:val="clear" w:color="auto" w:fill="auto"/>
          </w:tcPr>
          <w:p w14:paraId="1A833708" w14:textId="32FACE84" w:rsidR="00DE290F" w:rsidRPr="002A370A" w:rsidRDefault="00DE290F" w:rsidP="00DE290F">
            <w:pPr>
              <w:tabs>
                <w:tab w:val="left" w:pos="-3240"/>
              </w:tabs>
              <w:spacing w:line="240" w:lineRule="auto"/>
              <w:ind w:left="-35" w:right="-12"/>
              <w:jc w:val="right"/>
              <w:rPr>
                <w:rFonts w:asciiTheme="majorBidi" w:hAnsiTheme="majorBidi" w:cstheme="majorBidi"/>
                <w:sz w:val="28"/>
                <w:szCs w:val="28"/>
              </w:rPr>
            </w:pPr>
            <w:r>
              <w:rPr>
                <w:rFonts w:asciiTheme="majorBidi" w:hAnsiTheme="majorBidi" w:cstheme="majorBidi" w:hint="cs"/>
                <w:sz w:val="28"/>
                <w:szCs w:val="28"/>
                <w:cs/>
              </w:rPr>
              <w:t>0</w:t>
            </w:r>
            <w:r>
              <w:rPr>
                <w:rFonts w:asciiTheme="majorBidi" w:hAnsiTheme="majorBidi" w:cstheme="majorBidi"/>
                <w:sz w:val="28"/>
                <w:szCs w:val="28"/>
              </w:rPr>
              <w:t>.</w:t>
            </w:r>
            <w:r>
              <w:rPr>
                <w:rFonts w:asciiTheme="majorBidi" w:hAnsiTheme="majorBidi" w:cstheme="majorBidi" w:hint="cs"/>
                <w:sz w:val="28"/>
                <w:szCs w:val="28"/>
                <w:cs/>
              </w:rPr>
              <w:t>26</w:t>
            </w:r>
          </w:p>
        </w:tc>
      </w:tr>
      <w:tr w:rsidR="00DE290F" w:rsidRPr="002A370A" w14:paraId="23E90F78" w14:textId="77777777" w:rsidTr="00667175">
        <w:trPr>
          <w:trHeight w:val="20"/>
        </w:trPr>
        <w:tc>
          <w:tcPr>
            <w:tcW w:w="2693" w:type="dxa"/>
            <w:shd w:val="clear" w:color="auto" w:fill="auto"/>
          </w:tcPr>
          <w:p w14:paraId="7E96F090" w14:textId="4A65E873" w:rsidR="00DE290F" w:rsidRPr="002A370A" w:rsidRDefault="00DE290F" w:rsidP="00DE2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Pr>
                <w:rFonts w:ascii="Angsana New" w:hAnsi="Angsana New"/>
                <w:sz w:val="28"/>
                <w:szCs w:val="28"/>
              </w:rPr>
            </w:pPr>
            <w:r w:rsidRPr="002A370A">
              <w:rPr>
                <w:rFonts w:ascii="Angsana New" w:hAnsi="Angsana New"/>
                <w:sz w:val="28"/>
                <w:szCs w:val="28"/>
              </w:rPr>
              <w:t>Customs Department</w:t>
            </w:r>
          </w:p>
        </w:tc>
        <w:tc>
          <w:tcPr>
            <w:tcW w:w="1485" w:type="dxa"/>
            <w:shd w:val="clear" w:color="auto" w:fill="auto"/>
            <w:vAlign w:val="bottom"/>
          </w:tcPr>
          <w:p w14:paraId="7F97D080" w14:textId="78404173" w:rsidR="00DE290F" w:rsidRPr="005567DA" w:rsidRDefault="00DE290F" w:rsidP="00DE290F">
            <w:pPr>
              <w:tabs>
                <w:tab w:val="left" w:pos="-3240"/>
              </w:tabs>
              <w:spacing w:line="240" w:lineRule="auto"/>
              <w:ind w:left="-35" w:right="-12"/>
              <w:jc w:val="right"/>
              <w:rPr>
                <w:rFonts w:asciiTheme="majorBidi" w:hAnsiTheme="majorBidi" w:cstheme="majorBidi"/>
                <w:sz w:val="28"/>
                <w:szCs w:val="28"/>
              </w:rPr>
            </w:pPr>
            <w:r w:rsidRPr="005567DA">
              <w:rPr>
                <w:rFonts w:asciiTheme="majorBidi" w:hAnsiTheme="majorBidi" w:cstheme="majorBidi"/>
                <w:sz w:val="28"/>
                <w:szCs w:val="28"/>
              </w:rPr>
              <w:t>-</w:t>
            </w:r>
          </w:p>
        </w:tc>
        <w:tc>
          <w:tcPr>
            <w:tcW w:w="1530" w:type="dxa"/>
            <w:shd w:val="clear" w:color="auto" w:fill="auto"/>
          </w:tcPr>
          <w:p w14:paraId="7E26B901" w14:textId="3ECA3E08" w:rsidR="00DE290F" w:rsidRPr="005567DA" w:rsidRDefault="00DE290F" w:rsidP="00DE290F">
            <w:pPr>
              <w:tabs>
                <w:tab w:val="left" w:pos="-3240"/>
              </w:tabs>
              <w:spacing w:line="240" w:lineRule="auto"/>
              <w:ind w:left="-35" w:right="-12"/>
              <w:jc w:val="right"/>
              <w:rPr>
                <w:rFonts w:asciiTheme="majorBidi" w:hAnsiTheme="majorBidi" w:cstheme="majorBidi"/>
                <w:sz w:val="28"/>
                <w:szCs w:val="28"/>
              </w:rPr>
            </w:pPr>
            <w:r w:rsidRPr="005567DA">
              <w:rPr>
                <w:rFonts w:asciiTheme="majorBidi" w:hAnsiTheme="majorBidi" w:cstheme="majorBidi" w:hint="cs"/>
                <w:sz w:val="28"/>
                <w:szCs w:val="28"/>
                <w:cs/>
              </w:rPr>
              <w:t>37</w:t>
            </w:r>
            <w:r w:rsidRPr="005567DA">
              <w:rPr>
                <w:rFonts w:asciiTheme="majorBidi" w:hAnsiTheme="majorBidi" w:cstheme="majorBidi"/>
                <w:sz w:val="28"/>
                <w:szCs w:val="28"/>
              </w:rPr>
              <w:t>.00</w:t>
            </w:r>
          </w:p>
        </w:tc>
        <w:tc>
          <w:tcPr>
            <w:tcW w:w="1494" w:type="dxa"/>
            <w:shd w:val="clear" w:color="auto" w:fill="auto"/>
            <w:vAlign w:val="bottom"/>
          </w:tcPr>
          <w:p w14:paraId="2E945AF8" w14:textId="457EE1C9" w:rsidR="00DE290F" w:rsidRPr="005567DA" w:rsidRDefault="00DE290F" w:rsidP="00DE290F">
            <w:pPr>
              <w:tabs>
                <w:tab w:val="left" w:pos="-3240"/>
              </w:tabs>
              <w:spacing w:line="240" w:lineRule="auto"/>
              <w:ind w:left="-35" w:right="-12"/>
              <w:jc w:val="right"/>
              <w:rPr>
                <w:rFonts w:asciiTheme="majorBidi" w:hAnsiTheme="majorBidi" w:cstheme="majorBidi"/>
                <w:sz w:val="28"/>
                <w:szCs w:val="28"/>
              </w:rPr>
            </w:pPr>
            <w:r w:rsidRPr="005567DA">
              <w:rPr>
                <w:rFonts w:asciiTheme="majorBidi" w:hAnsiTheme="majorBidi" w:cstheme="majorBidi"/>
                <w:sz w:val="28"/>
                <w:szCs w:val="28"/>
              </w:rPr>
              <w:t>-</w:t>
            </w:r>
          </w:p>
        </w:tc>
        <w:tc>
          <w:tcPr>
            <w:tcW w:w="1541" w:type="dxa"/>
            <w:shd w:val="clear" w:color="auto" w:fill="auto"/>
          </w:tcPr>
          <w:p w14:paraId="0C729C76" w14:textId="7F7D3E6A" w:rsidR="00DE290F" w:rsidRPr="002A370A" w:rsidRDefault="00DE290F" w:rsidP="00DE290F">
            <w:pPr>
              <w:tabs>
                <w:tab w:val="left" w:pos="-3240"/>
              </w:tabs>
              <w:spacing w:line="240" w:lineRule="auto"/>
              <w:ind w:left="-35" w:right="-12"/>
              <w:jc w:val="right"/>
              <w:rPr>
                <w:rFonts w:asciiTheme="majorBidi" w:hAnsiTheme="majorBidi" w:cstheme="majorBidi"/>
                <w:sz w:val="28"/>
                <w:szCs w:val="28"/>
              </w:rPr>
            </w:pPr>
            <w:r>
              <w:rPr>
                <w:rFonts w:asciiTheme="majorBidi" w:hAnsiTheme="majorBidi" w:cstheme="majorBidi" w:hint="cs"/>
                <w:sz w:val="28"/>
                <w:szCs w:val="28"/>
                <w:cs/>
              </w:rPr>
              <w:t>37</w:t>
            </w:r>
            <w:r>
              <w:rPr>
                <w:rFonts w:asciiTheme="majorBidi" w:hAnsiTheme="majorBidi" w:cstheme="majorBidi"/>
                <w:sz w:val="28"/>
                <w:szCs w:val="28"/>
              </w:rPr>
              <w:t>.00</w:t>
            </w:r>
          </w:p>
        </w:tc>
      </w:tr>
      <w:tr w:rsidR="00DE290F" w:rsidRPr="002A370A" w14:paraId="41BEEA5E" w14:textId="77777777" w:rsidTr="00667175">
        <w:trPr>
          <w:trHeight w:val="20"/>
        </w:trPr>
        <w:tc>
          <w:tcPr>
            <w:tcW w:w="2693" w:type="dxa"/>
            <w:shd w:val="clear" w:color="auto" w:fill="auto"/>
          </w:tcPr>
          <w:p w14:paraId="5A57FB50" w14:textId="05D6ADC3" w:rsidR="00DE290F" w:rsidRPr="002A370A" w:rsidRDefault="00DE290F" w:rsidP="00DE2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Pr>
                <w:rFonts w:ascii="Angsana New" w:hAnsi="Angsana New"/>
                <w:sz w:val="28"/>
                <w:szCs w:val="28"/>
              </w:rPr>
            </w:pPr>
            <w:r w:rsidRPr="002A370A">
              <w:rPr>
                <w:rFonts w:ascii="Angsana New" w:hAnsi="Angsana New"/>
                <w:sz w:val="28"/>
                <w:szCs w:val="28"/>
              </w:rPr>
              <w:t>Fleet Card</w:t>
            </w:r>
          </w:p>
        </w:tc>
        <w:tc>
          <w:tcPr>
            <w:tcW w:w="1485" w:type="dxa"/>
            <w:shd w:val="clear" w:color="auto" w:fill="auto"/>
            <w:vAlign w:val="bottom"/>
          </w:tcPr>
          <w:p w14:paraId="7C510A0F" w14:textId="47C25093" w:rsidR="00DE290F" w:rsidRPr="005567DA" w:rsidRDefault="00DE290F" w:rsidP="00DE290F">
            <w:pPr>
              <w:tabs>
                <w:tab w:val="left" w:pos="-3240"/>
              </w:tabs>
              <w:spacing w:line="240" w:lineRule="auto"/>
              <w:ind w:left="-35" w:right="-12"/>
              <w:jc w:val="right"/>
              <w:rPr>
                <w:rFonts w:asciiTheme="majorBidi" w:hAnsiTheme="majorBidi" w:cstheme="majorBidi"/>
                <w:sz w:val="28"/>
                <w:szCs w:val="28"/>
              </w:rPr>
            </w:pPr>
            <w:r w:rsidRPr="005567DA">
              <w:rPr>
                <w:rFonts w:asciiTheme="majorBidi" w:hAnsiTheme="majorBidi" w:cstheme="majorBidi"/>
                <w:sz w:val="28"/>
                <w:szCs w:val="28"/>
              </w:rPr>
              <w:t>0.19</w:t>
            </w:r>
          </w:p>
        </w:tc>
        <w:tc>
          <w:tcPr>
            <w:tcW w:w="1530" w:type="dxa"/>
            <w:shd w:val="clear" w:color="auto" w:fill="auto"/>
          </w:tcPr>
          <w:p w14:paraId="4BFBC973" w14:textId="137809DC" w:rsidR="00DE290F" w:rsidRPr="005567DA" w:rsidRDefault="00DE290F" w:rsidP="00DE290F">
            <w:pPr>
              <w:tabs>
                <w:tab w:val="left" w:pos="-3240"/>
              </w:tabs>
              <w:spacing w:line="240" w:lineRule="auto"/>
              <w:ind w:left="-35" w:right="-12"/>
              <w:jc w:val="right"/>
              <w:rPr>
                <w:rFonts w:asciiTheme="majorBidi" w:hAnsiTheme="majorBidi" w:cstheme="majorBidi"/>
                <w:sz w:val="28"/>
                <w:szCs w:val="28"/>
              </w:rPr>
            </w:pPr>
            <w:r w:rsidRPr="005567DA">
              <w:rPr>
                <w:rFonts w:asciiTheme="majorBidi" w:hAnsiTheme="majorBidi" w:cstheme="majorBidi" w:hint="cs"/>
                <w:sz w:val="28"/>
                <w:szCs w:val="28"/>
                <w:cs/>
              </w:rPr>
              <w:t>1.60</w:t>
            </w:r>
          </w:p>
        </w:tc>
        <w:tc>
          <w:tcPr>
            <w:tcW w:w="1494" w:type="dxa"/>
            <w:shd w:val="clear" w:color="auto" w:fill="auto"/>
            <w:vAlign w:val="bottom"/>
          </w:tcPr>
          <w:p w14:paraId="156C1F1D" w14:textId="79329514" w:rsidR="00DE290F" w:rsidRPr="005567DA" w:rsidRDefault="00DE290F" w:rsidP="00DE290F">
            <w:pPr>
              <w:tabs>
                <w:tab w:val="left" w:pos="-3240"/>
              </w:tabs>
              <w:spacing w:line="240" w:lineRule="auto"/>
              <w:ind w:left="-35" w:right="-12"/>
              <w:jc w:val="right"/>
              <w:rPr>
                <w:rFonts w:asciiTheme="majorBidi" w:hAnsiTheme="majorBidi" w:cstheme="majorBidi"/>
                <w:sz w:val="28"/>
                <w:szCs w:val="28"/>
              </w:rPr>
            </w:pPr>
            <w:r w:rsidRPr="005567DA">
              <w:rPr>
                <w:rFonts w:asciiTheme="majorBidi" w:hAnsiTheme="majorBidi" w:cstheme="majorBidi"/>
                <w:sz w:val="28"/>
                <w:szCs w:val="28"/>
              </w:rPr>
              <w:t>0.19</w:t>
            </w:r>
          </w:p>
        </w:tc>
        <w:tc>
          <w:tcPr>
            <w:tcW w:w="1541" w:type="dxa"/>
            <w:shd w:val="clear" w:color="auto" w:fill="auto"/>
          </w:tcPr>
          <w:p w14:paraId="6FF2694F" w14:textId="54A50C4D" w:rsidR="00DE290F" w:rsidRPr="002A370A" w:rsidRDefault="00DE290F" w:rsidP="00DE290F">
            <w:pPr>
              <w:tabs>
                <w:tab w:val="left" w:pos="-3240"/>
              </w:tabs>
              <w:spacing w:line="240" w:lineRule="auto"/>
              <w:ind w:left="-35" w:right="-12"/>
              <w:jc w:val="right"/>
              <w:rPr>
                <w:rFonts w:asciiTheme="majorBidi" w:hAnsiTheme="majorBidi" w:cstheme="majorBidi"/>
                <w:sz w:val="28"/>
                <w:szCs w:val="28"/>
              </w:rPr>
            </w:pPr>
            <w:r>
              <w:rPr>
                <w:rFonts w:asciiTheme="majorBidi" w:hAnsiTheme="majorBidi" w:cstheme="majorBidi" w:hint="cs"/>
                <w:sz w:val="28"/>
                <w:szCs w:val="28"/>
                <w:cs/>
              </w:rPr>
              <w:t>1.60</w:t>
            </w:r>
          </w:p>
        </w:tc>
      </w:tr>
    </w:tbl>
    <w:p w14:paraId="4D0E5A89" w14:textId="12550FF5" w:rsidR="006C6FFD" w:rsidRDefault="006C6FFD" w:rsidP="002976A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34"/>
        <w:jc w:val="thaiDistribute"/>
        <w:rPr>
          <w:rFonts w:ascii="Angsana New" w:hAnsi="Angsana New"/>
          <w:sz w:val="28"/>
          <w:szCs w:val="28"/>
          <w:u w:val="single"/>
        </w:rPr>
      </w:pPr>
    </w:p>
    <w:p w14:paraId="6451E4D2" w14:textId="34C43CAF" w:rsidR="004E1F00" w:rsidRDefault="004E1F00" w:rsidP="002976A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34"/>
        <w:jc w:val="thaiDistribute"/>
        <w:rPr>
          <w:rFonts w:ascii="Angsana New" w:hAnsi="Angsana New"/>
          <w:sz w:val="28"/>
          <w:szCs w:val="28"/>
          <w:u w:val="single"/>
        </w:rPr>
      </w:pPr>
    </w:p>
    <w:p w14:paraId="6758CABB" w14:textId="54665ADF" w:rsidR="004E1F00" w:rsidRDefault="004E1F00" w:rsidP="002976A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34"/>
        <w:jc w:val="thaiDistribute"/>
        <w:rPr>
          <w:rFonts w:ascii="Angsana New" w:hAnsi="Angsana New"/>
          <w:sz w:val="28"/>
          <w:szCs w:val="28"/>
          <w:u w:val="single"/>
        </w:rPr>
      </w:pPr>
    </w:p>
    <w:p w14:paraId="1D571493" w14:textId="042269FE" w:rsidR="009B47A3" w:rsidRPr="009B47A3" w:rsidRDefault="009B47A3" w:rsidP="009B47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360" w:hanging="360"/>
        <w:jc w:val="thaiDistribute"/>
        <w:rPr>
          <w:rFonts w:ascii="Angsana New" w:hAnsi="Angsana New"/>
          <w:b/>
          <w:bCs/>
          <w:sz w:val="28"/>
          <w:szCs w:val="28"/>
        </w:rPr>
      </w:pPr>
      <w:r>
        <w:rPr>
          <w:rFonts w:ascii="Angsana New" w:hAnsi="Angsana New"/>
          <w:b/>
          <w:bCs/>
          <w:sz w:val="28"/>
          <w:szCs w:val="28"/>
        </w:rPr>
        <w:lastRenderedPageBreak/>
        <w:t>30.</w:t>
      </w:r>
      <w:r>
        <w:rPr>
          <w:rFonts w:ascii="Angsana New" w:hAnsi="Angsana New"/>
          <w:b/>
          <w:bCs/>
          <w:sz w:val="28"/>
          <w:szCs w:val="28"/>
        </w:rPr>
        <w:tab/>
      </w:r>
      <w:r w:rsidRPr="009B47A3">
        <w:rPr>
          <w:rFonts w:ascii="Angsana New" w:hAnsi="Angsana New"/>
          <w:b/>
          <w:bCs/>
          <w:sz w:val="28"/>
          <w:szCs w:val="28"/>
        </w:rPr>
        <w:t>Events after the reporting period</w:t>
      </w:r>
    </w:p>
    <w:p w14:paraId="30BD1462" w14:textId="455801F2" w:rsidR="009B47A3" w:rsidRPr="009B47A3" w:rsidRDefault="009B47A3" w:rsidP="009B47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360"/>
        <w:jc w:val="thaiDistribute"/>
        <w:rPr>
          <w:rFonts w:ascii="Angsana New" w:hAnsi="Angsana New"/>
          <w:sz w:val="28"/>
          <w:szCs w:val="28"/>
        </w:rPr>
      </w:pPr>
      <w:r w:rsidRPr="009B47A3">
        <w:rPr>
          <w:rFonts w:ascii="Angsana New" w:hAnsi="Angsana New"/>
          <w:sz w:val="28"/>
          <w:szCs w:val="28"/>
        </w:rPr>
        <w:t xml:space="preserve">The Extraordinary Meeting of Shareholders No. </w:t>
      </w:r>
      <w:r w:rsidRPr="009B47A3">
        <w:rPr>
          <w:rFonts w:ascii="Angsana New" w:hAnsi="Angsana New"/>
          <w:sz w:val="28"/>
          <w:szCs w:val="28"/>
          <w:cs/>
        </w:rPr>
        <w:t>1/</w:t>
      </w:r>
      <w:r>
        <w:rPr>
          <w:rFonts w:ascii="Angsana New" w:hAnsi="Angsana New"/>
          <w:sz w:val="28"/>
          <w:szCs w:val="28"/>
          <w:cs/>
        </w:rPr>
        <w:t>2022</w:t>
      </w:r>
      <w:r w:rsidRPr="009B47A3">
        <w:rPr>
          <w:rFonts w:ascii="Angsana New" w:hAnsi="Angsana New"/>
          <w:sz w:val="28"/>
          <w:szCs w:val="28"/>
        </w:rPr>
        <w:t xml:space="preserve"> via electronic media (E-EGM) on February </w:t>
      </w:r>
      <w:r w:rsidRPr="009B47A3">
        <w:rPr>
          <w:rFonts w:ascii="Angsana New" w:hAnsi="Angsana New"/>
          <w:sz w:val="28"/>
          <w:szCs w:val="28"/>
          <w:cs/>
        </w:rPr>
        <w:t>7</w:t>
      </w:r>
      <w:r w:rsidRPr="009B47A3">
        <w:rPr>
          <w:rFonts w:ascii="Angsana New" w:hAnsi="Angsana New"/>
          <w:sz w:val="28"/>
          <w:szCs w:val="28"/>
        </w:rPr>
        <w:t xml:space="preserve">, </w:t>
      </w:r>
      <w:r>
        <w:rPr>
          <w:rFonts w:ascii="Angsana New" w:hAnsi="Angsana New"/>
          <w:sz w:val="28"/>
          <w:szCs w:val="28"/>
          <w:cs/>
        </w:rPr>
        <w:t>2022</w:t>
      </w:r>
      <w:r w:rsidRPr="009B47A3">
        <w:rPr>
          <w:rFonts w:ascii="Angsana New" w:hAnsi="Angsana New"/>
          <w:sz w:val="28"/>
          <w:szCs w:val="28"/>
        </w:rPr>
        <w:t xml:space="preserve"> resolved to</w:t>
      </w:r>
      <w:r>
        <w:rPr>
          <w:rFonts w:ascii="Angsana New" w:hAnsi="Angsana New"/>
          <w:sz w:val="28"/>
          <w:szCs w:val="28"/>
        </w:rPr>
        <w:t>;</w:t>
      </w:r>
    </w:p>
    <w:p w14:paraId="60C3CA4B" w14:textId="6C78ACD9" w:rsidR="009B47A3" w:rsidRPr="009B47A3" w:rsidRDefault="009B47A3" w:rsidP="009B47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360"/>
        <w:jc w:val="thaiDistribute"/>
        <w:rPr>
          <w:rFonts w:ascii="Angsana New" w:hAnsi="Angsana New"/>
          <w:sz w:val="28"/>
          <w:szCs w:val="28"/>
        </w:rPr>
      </w:pPr>
      <w:r w:rsidRPr="009B47A3">
        <w:rPr>
          <w:rFonts w:ascii="Angsana New" w:hAnsi="Angsana New"/>
          <w:sz w:val="28"/>
          <w:szCs w:val="28"/>
          <w:cs/>
        </w:rPr>
        <w:t>-</w:t>
      </w:r>
      <w:r>
        <w:rPr>
          <w:rFonts w:ascii="Angsana New" w:hAnsi="Angsana New"/>
          <w:sz w:val="28"/>
          <w:szCs w:val="28"/>
        </w:rPr>
        <w:t xml:space="preserve"> A</w:t>
      </w:r>
      <w:r w:rsidRPr="009B47A3">
        <w:rPr>
          <w:rFonts w:ascii="Angsana New" w:hAnsi="Angsana New"/>
          <w:sz w:val="28"/>
          <w:szCs w:val="28"/>
        </w:rPr>
        <w:t>pprove</w:t>
      </w:r>
      <w:r>
        <w:rPr>
          <w:rFonts w:ascii="Angsana New" w:hAnsi="Angsana New"/>
          <w:sz w:val="28"/>
          <w:szCs w:val="28"/>
        </w:rPr>
        <w:t>d</w:t>
      </w:r>
      <w:r w:rsidRPr="009B47A3">
        <w:rPr>
          <w:rFonts w:ascii="Angsana New" w:hAnsi="Angsana New"/>
          <w:sz w:val="28"/>
          <w:szCs w:val="28"/>
        </w:rPr>
        <w:t xml:space="preserve"> the reduction of the Company’s registered capital amount of </w:t>
      </w:r>
      <w:r w:rsidRPr="009B47A3">
        <w:rPr>
          <w:rFonts w:ascii="Angsana New" w:hAnsi="Angsana New"/>
          <w:sz w:val="28"/>
          <w:szCs w:val="28"/>
          <w:cs/>
        </w:rPr>
        <w:t>87,468,005.60</w:t>
      </w:r>
      <w:r w:rsidRPr="009B47A3">
        <w:rPr>
          <w:rFonts w:ascii="Angsana New" w:hAnsi="Angsana New"/>
          <w:sz w:val="28"/>
          <w:szCs w:val="28"/>
        </w:rPr>
        <w:t xml:space="preserve"> baht from </w:t>
      </w:r>
      <w:r w:rsidRPr="009B47A3">
        <w:rPr>
          <w:rFonts w:ascii="Angsana New" w:hAnsi="Angsana New"/>
          <w:sz w:val="28"/>
          <w:szCs w:val="28"/>
          <w:cs/>
        </w:rPr>
        <w:t>1,743,078,525.64</w:t>
      </w:r>
      <w:r w:rsidRPr="009B47A3">
        <w:rPr>
          <w:rFonts w:ascii="Angsana New" w:hAnsi="Angsana New"/>
          <w:sz w:val="28"/>
          <w:szCs w:val="28"/>
        </w:rPr>
        <w:t xml:space="preserve"> baht to </w:t>
      </w:r>
      <w:r w:rsidRPr="009B47A3">
        <w:rPr>
          <w:rFonts w:ascii="Angsana New" w:hAnsi="Angsana New"/>
          <w:sz w:val="28"/>
          <w:szCs w:val="28"/>
          <w:cs/>
        </w:rPr>
        <w:t>1,655,610,520.04</w:t>
      </w:r>
      <w:r w:rsidRPr="009B47A3">
        <w:rPr>
          <w:rFonts w:ascii="Angsana New" w:hAnsi="Angsana New"/>
          <w:sz w:val="28"/>
          <w:szCs w:val="28"/>
        </w:rPr>
        <w:t xml:space="preserve"> baht by eliminating </w:t>
      </w:r>
      <w:r w:rsidRPr="009B47A3">
        <w:rPr>
          <w:rFonts w:ascii="Angsana New" w:hAnsi="Angsana New"/>
          <w:sz w:val="28"/>
          <w:szCs w:val="28"/>
          <w:cs/>
        </w:rPr>
        <w:t>128,629,420</w:t>
      </w:r>
      <w:r w:rsidRPr="009B47A3">
        <w:rPr>
          <w:rFonts w:ascii="Angsana New" w:hAnsi="Angsana New"/>
          <w:sz w:val="28"/>
          <w:szCs w:val="28"/>
        </w:rPr>
        <w:t xml:space="preserve"> unissued ordinary shares at a par value of </w:t>
      </w:r>
      <w:r w:rsidRPr="009B47A3">
        <w:rPr>
          <w:rFonts w:ascii="Angsana New" w:hAnsi="Angsana New"/>
          <w:sz w:val="28"/>
          <w:szCs w:val="28"/>
          <w:cs/>
        </w:rPr>
        <w:t>0.68</w:t>
      </w:r>
      <w:r w:rsidRPr="009B47A3">
        <w:rPr>
          <w:rFonts w:ascii="Angsana New" w:hAnsi="Angsana New"/>
          <w:sz w:val="28"/>
          <w:szCs w:val="28"/>
        </w:rPr>
        <w:t xml:space="preserve"> baht (sixty-eight satang), which are the remaining shares from the Company’s No. </w:t>
      </w:r>
      <w:r w:rsidRPr="009B47A3">
        <w:rPr>
          <w:rFonts w:ascii="Angsana New" w:hAnsi="Angsana New"/>
          <w:sz w:val="28"/>
          <w:szCs w:val="28"/>
          <w:cs/>
        </w:rPr>
        <w:t>4 (</w:t>
      </w:r>
      <w:r w:rsidRPr="009B47A3">
        <w:rPr>
          <w:rFonts w:ascii="Angsana New" w:hAnsi="Angsana New"/>
          <w:sz w:val="28"/>
          <w:szCs w:val="28"/>
        </w:rPr>
        <w:t>B-W</w:t>
      </w:r>
      <w:r w:rsidRPr="009B47A3">
        <w:rPr>
          <w:rFonts w:ascii="Angsana New" w:hAnsi="Angsana New"/>
          <w:sz w:val="28"/>
          <w:szCs w:val="28"/>
          <w:cs/>
        </w:rPr>
        <w:t xml:space="preserve">4) </w:t>
      </w:r>
      <w:r w:rsidRPr="009B47A3">
        <w:rPr>
          <w:rFonts w:ascii="Angsana New" w:hAnsi="Angsana New"/>
          <w:sz w:val="28"/>
          <w:szCs w:val="28"/>
        </w:rPr>
        <w:t>exercise of the warrants to purchase ordinary shares.</w:t>
      </w:r>
    </w:p>
    <w:p w14:paraId="52347F27" w14:textId="51CE6AEA" w:rsidR="009B47A3" w:rsidRPr="009B47A3" w:rsidRDefault="009B47A3" w:rsidP="009B47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360"/>
        <w:jc w:val="thaiDistribute"/>
        <w:rPr>
          <w:rFonts w:ascii="Angsana New" w:hAnsi="Angsana New"/>
          <w:sz w:val="28"/>
          <w:szCs w:val="28"/>
        </w:rPr>
      </w:pPr>
      <w:r w:rsidRPr="009B47A3">
        <w:rPr>
          <w:rFonts w:ascii="Angsana New" w:hAnsi="Angsana New"/>
          <w:sz w:val="28"/>
          <w:szCs w:val="28"/>
          <w:cs/>
        </w:rPr>
        <w:t>-</w:t>
      </w:r>
      <w:r>
        <w:rPr>
          <w:rFonts w:ascii="Angsana New" w:hAnsi="Angsana New" w:hint="cs"/>
          <w:sz w:val="28"/>
          <w:szCs w:val="28"/>
          <w:cs/>
        </w:rPr>
        <w:t xml:space="preserve"> </w:t>
      </w:r>
      <w:r>
        <w:rPr>
          <w:rFonts w:ascii="Angsana New" w:hAnsi="Angsana New"/>
          <w:sz w:val="28"/>
          <w:szCs w:val="28"/>
        </w:rPr>
        <w:t>A</w:t>
      </w:r>
      <w:r w:rsidRPr="009B47A3">
        <w:rPr>
          <w:rFonts w:ascii="Angsana New" w:hAnsi="Angsana New"/>
          <w:sz w:val="28"/>
          <w:szCs w:val="28"/>
        </w:rPr>
        <w:t xml:space="preserve">pproved the increase of its registered capital of the company in the amount of </w:t>
      </w:r>
      <w:r w:rsidRPr="009B47A3">
        <w:rPr>
          <w:rFonts w:ascii="Angsana New" w:hAnsi="Angsana New"/>
          <w:sz w:val="28"/>
          <w:szCs w:val="28"/>
          <w:cs/>
        </w:rPr>
        <w:t>1,437,831,550.16</w:t>
      </w:r>
      <w:r w:rsidRPr="009B47A3">
        <w:rPr>
          <w:rFonts w:ascii="Angsana New" w:hAnsi="Angsana New"/>
          <w:sz w:val="28"/>
          <w:szCs w:val="28"/>
        </w:rPr>
        <w:t xml:space="preserve"> baht from </w:t>
      </w:r>
      <w:r w:rsidRPr="009B47A3">
        <w:rPr>
          <w:rFonts w:ascii="Angsana New" w:hAnsi="Angsana New"/>
          <w:sz w:val="28"/>
          <w:szCs w:val="28"/>
          <w:cs/>
        </w:rPr>
        <w:t>1,655,610,520.04</w:t>
      </w:r>
      <w:r w:rsidRPr="009B47A3">
        <w:rPr>
          <w:rFonts w:ascii="Angsana New" w:hAnsi="Angsana New"/>
          <w:sz w:val="28"/>
          <w:szCs w:val="28"/>
        </w:rPr>
        <w:t xml:space="preserve"> baht to </w:t>
      </w:r>
      <w:r w:rsidRPr="009B47A3">
        <w:rPr>
          <w:rFonts w:ascii="Angsana New" w:hAnsi="Angsana New"/>
          <w:sz w:val="28"/>
          <w:szCs w:val="28"/>
          <w:cs/>
        </w:rPr>
        <w:t>3,093,442,070.20</w:t>
      </w:r>
      <w:r w:rsidRPr="009B47A3">
        <w:rPr>
          <w:rFonts w:ascii="Angsana New" w:hAnsi="Angsana New"/>
          <w:sz w:val="28"/>
          <w:szCs w:val="28"/>
        </w:rPr>
        <w:t xml:space="preserve"> baht by issuing </w:t>
      </w:r>
      <w:r w:rsidRPr="009B47A3">
        <w:rPr>
          <w:rFonts w:ascii="Angsana New" w:hAnsi="Angsana New"/>
          <w:sz w:val="28"/>
          <w:szCs w:val="28"/>
          <w:cs/>
        </w:rPr>
        <w:t>2,114,458,162</w:t>
      </w:r>
      <w:r w:rsidRPr="009B47A3">
        <w:rPr>
          <w:rFonts w:ascii="Angsana New" w:hAnsi="Angsana New"/>
          <w:sz w:val="28"/>
          <w:szCs w:val="28"/>
        </w:rPr>
        <w:t xml:space="preserve"> new ordinary shares with a par value of </w:t>
      </w:r>
      <w:r w:rsidRPr="009B47A3">
        <w:rPr>
          <w:rFonts w:ascii="Angsana New" w:hAnsi="Angsana New"/>
          <w:sz w:val="28"/>
          <w:szCs w:val="28"/>
          <w:cs/>
        </w:rPr>
        <w:t>0.68</w:t>
      </w:r>
      <w:r w:rsidRPr="009B47A3">
        <w:rPr>
          <w:rFonts w:ascii="Angsana New" w:hAnsi="Angsana New"/>
          <w:sz w:val="28"/>
          <w:szCs w:val="28"/>
        </w:rPr>
        <w:t xml:space="preserve"> baht (sixty-eight satang) for a right offering of not exceeding </w:t>
      </w:r>
      <w:r w:rsidRPr="009B47A3">
        <w:rPr>
          <w:rFonts w:ascii="Angsana New" w:hAnsi="Angsana New"/>
          <w:sz w:val="28"/>
          <w:szCs w:val="28"/>
          <w:cs/>
        </w:rPr>
        <w:t>1,409,638,775</w:t>
      </w:r>
      <w:r w:rsidRPr="009B47A3">
        <w:rPr>
          <w:rFonts w:ascii="Angsana New" w:hAnsi="Angsana New"/>
          <w:sz w:val="28"/>
          <w:szCs w:val="28"/>
        </w:rPr>
        <w:t xml:space="preserve"> ordinary shares, and for underlining the exercise of the warrants to be allocated to the shareholders of the Company on the right offering of the newly issued ordinary shares not exceeding </w:t>
      </w:r>
      <w:r w:rsidRPr="009B47A3">
        <w:rPr>
          <w:rFonts w:ascii="Angsana New" w:hAnsi="Angsana New"/>
          <w:sz w:val="28"/>
          <w:szCs w:val="28"/>
          <w:cs/>
        </w:rPr>
        <w:t>704,819,387</w:t>
      </w:r>
      <w:r w:rsidRPr="009B47A3">
        <w:rPr>
          <w:rFonts w:ascii="Angsana New" w:hAnsi="Angsana New"/>
          <w:sz w:val="28"/>
          <w:szCs w:val="28"/>
        </w:rPr>
        <w:t xml:space="preserve"> shares</w:t>
      </w:r>
    </w:p>
    <w:p w14:paraId="42FEE830" w14:textId="504AF3FB" w:rsidR="009B47A3" w:rsidRPr="009B47A3" w:rsidRDefault="009B47A3" w:rsidP="009B47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360"/>
        <w:jc w:val="thaiDistribute"/>
        <w:rPr>
          <w:rFonts w:ascii="Angsana New" w:hAnsi="Angsana New"/>
          <w:sz w:val="28"/>
          <w:szCs w:val="28"/>
        </w:rPr>
      </w:pPr>
      <w:r w:rsidRPr="009B47A3">
        <w:rPr>
          <w:rFonts w:ascii="Angsana New" w:hAnsi="Angsana New"/>
          <w:sz w:val="28"/>
          <w:szCs w:val="28"/>
          <w:cs/>
        </w:rPr>
        <w:t>-</w:t>
      </w:r>
      <w:r>
        <w:rPr>
          <w:rFonts w:ascii="Angsana New" w:hAnsi="Angsana New" w:hint="cs"/>
          <w:sz w:val="28"/>
          <w:szCs w:val="28"/>
          <w:cs/>
        </w:rPr>
        <w:t xml:space="preserve"> </w:t>
      </w:r>
      <w:r>
        <w:rPr>
          <w:rFonts w:ascii="Angsana New" w:hAnsi="Angsana New"/>
          <w:sz w:val="28"/>
          <w:szCs w:val="28"/>
        </w:rPr>
        <w:t>A</w:t>
      </w:r>
      <w:r w:rsidRPr="009B47A3">
        <w:rPr>
          <w:rFonts w:ascii="Angsana New" w:hAnsi="Angsana New"/>
          <w:sz w:val="28"/>
          <w:szCs w:val="28"/>
        </w:rPr>
        <w:t xml:space="preserve">pproved the issuance and offering of warrants with the right to buy ordinary shares of Begistics Public Company Limited No. </w:t>
      </w:r>
      <w:r w:rsidRPr="009B47A3">
        <w:rPr>
          <w:rFonts w:ascii="Angsana New" w:hAnsi="Angsana New"/>
          <w:sz w:val="28"/>
          <w:szCs w:val="28"/>
          <w:cs/>
        </w:rPr>
        <w:t>7 (</w:t>
      </w:r>
      <w:r w:rsidRPr="009B47A3">
        <w:rPr>
          <w:rFonts w:ascii="Angsana New" w:hAnsi="Angsana New"/>
          <w:sz w:val="28"/>
          <w:szCs w:val="28"/>
        </w:rPr>
        <w:t>B-W</w:t>
      </w:r>
      <w:r w:rsidRPr="009B47A3">
        <w:rPr>
          <w:rFonts w:ascii="Angsana New" w:hAnsi="Angsana New"/>
          <w:sz w:val="28"/>
          <w:szCs w:val="28"/>
          <w:cs/>
        </w:rPr>
        <w:t xml:space="preserve">7) </w:t>
      </w:r>
      <w:r w:rsidRPr="009B47A3">
        <w:rPr>
          <w:rFonts w:ascii="Angsana New" w:hAnsi="Angsana New"/>
          <w:sz w:val="28"/>
          <w:szCs w:val="28"/>
        </w:rPr>
        <w:t xml:space="preserve">at the amount not exceeding </w:t>
      </w:r>
      <w:r w:rsidRPr="009B47A3">
        <w:rPr>
          <w:rFonts w:ascii="Angsana New" w:hAnsi="Angsana New"/>
          <w:sz w:val="28"/>
          <w:szCs w:val="28"/>
          <w:cs/>
        </w:rPr>
        <w:t>704,819,387</w:t>
      </w:r>
      <w:r w:rsidRPr="009B47A3">
        <w:rPr>
          <w:rFonts w:ascii="Angsana New" w:hAnsi="Angsana New"/>
          <w:sz w:val="28"/>
          <w:szCs w:val="28"/>
        </w:rPr>
        <w:t xml:space="preserve"> units to be allocated to the existing shareholders that subscribed and be allocated the increased ordinary shares issued and offered to the existing shareholders on the right offering of </w:t>
      </w:r>
      <w:r w:rsidRPr="009B47A3">
        <w:rPr>
          <w:rFonts w:ascii="Angsana New" w:hAnsi="Angsana New"/>
          <w:sz w:val="28"/>
          <w:szCs w:val="28"/>
          <w:cs/>
        </w:rPr>
        <w:t>2</w:t>
      </w:r>
      <w:r w:rsidRPr="009B47A3">
        <w:rPr>
          <w:rFonts w:ascii="Angsana New" w:hAnsi="Angsana New"/>
          <w:sz w:val="28"/>
          <w:szCs w:val="28"/>
        </w:rPr>
        <w:t xml:space="preserve"> newly issued ordinary shares per </w:t>
      </w:r>
      <w:r w:rsidRPr="009B47A3">
        <w:rPr>
          <w:rFonts w:ascii="Angsana New" w:hAnsi="Angsana New"/>
          <w:sz w:val="28"/>
          <w:szCs w:val="28"/>
          <w:cs/>
        </w:rPr>
        <w:t>1</w:t>
      </w:r>
      <w:r w:rsidRPr="009B47A3">
        <w:rPr>
          <w:rFonts w:ascii="Angsana New" w:hAnsi="Angsana New"/>
          <w:sz w:val="28"/>
          <w:szCs w:val="28"/>
        </w:rPr>
        <w:t xml:space="preserve"> unit of warrants</w:t>
      </w:r>
    </w:p>
    <w:p w14:paraId="481E5E4A" w14:textId="7A8304D0" w:rsidR="009B47A3" w:rsidRPr="009B47A3" w:rsidRDefault="009B47A3" w:rsidP="009B47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360"/>
        <w:jc w:val="thaiDistribute"/>
        <w:rPr>
          <w:rFonts w:ascii="Angsana New" w:hAnsi="Angsana New"/>
          <w:sz w:val="28"/>
          <w:szCs w:val="28"/>
        </w:rPr>
      </w:pPr>
      <w:r w:rsidRPr="009B47A3">
        <w:rPr>
          <w:rFonts w:ascii="Angsana New" w:hAnsi="Angsana New"/>
          <w:sz w:val="28"/>
          <w:szCs w:val="28"/>
        </w:rPr>
        <w:t xml:space="preserve">From the resolution of the Board of Directors' Meeting of Begistics Public Company Limited (“the Company”) No. </w:t>
      </w:r>
      <w:r w:rsidRPr="009B47A3">
        <w:rPr>
          <w:rFonts w:ascii="Angsana New" w:hAnsi="Angsana New"/>
          <w:sz w:val="28"/>
          <w:szCs w:val="28"/>
          <w:cs/>
        </w:rPr>
        <w:t>15/2</w:t>
      </w:r>
      <w:r>
        <w:rPr>
          <w:rFonts w:ascii="Angsana New" w:hAnsi="Angsana New" w:hint="cs"/>
          <w:sz w:val="28"/>
          <w:szCs w:val="28"/>
          <w:cs/>
        </w:rPr>
        <w:t>020</w:t>
      </w:r>
      <w:r w:rsidRPr="009B47A3">
        <w:rPr>
          <w:rFonts w:ascii="Angsana New" w:hAnsi="Angsana New"/>
          <w:sz w:val="28"/>
          <w:szCs w:val="28"/>
        </w:rPr>
        <w:t xml:space="preserve"> held on December </w:t>
      </w:r>
      <w:r w:rsidRPr="009B47A3">
        <w:rPr>
          <w:rFonts w:ascii="Angsana New" w:hAnsi="Angsana New"/>
          <w:sz w:val="28"/>
          <w:szCs w:val="28"/>
          <w:cs/>
        </w:rPr>
        <w:t>23</w:t>
      </w:r>
      <w:r w:rsidRPr="009B47A3">
        <w:rPr>
          <w:rFonts w:ascii="Angsana New" w:hAnsi="Angsana New"/>
          <w:sz w:val="28"/>
          <w:szCs w:val="28"/>
        </w:rPr>
        <w:t xml:space="preserve">, </w:t>
      </w:r>
      <w:r w:rsidRPr="009B47A3">
        <w:rPr>
          <w:rFonts w:ascii="Angsana New" w:hAnsi="Angsana New"/>
          <w:sz w:val="28"/>
          <w:szCs w:val="28"/>
          <w:cs/>
        </w:rPr>
        <w:t>2</w:t>
      </w:r>
      <w:r w:rsidR="00155D4C">
        <w:rPr>
          <w:rFonts w:ascii="Angsana New" w:hAnsi="Angsana New" w:hint="cs"/>
          <w:sz w:val="28"/>
          <w:szCs w:val="28"/>
          <w:cs/>
        </w:rPr>
        <w:t>020</w:t>
      </w:r>
      <w:r w:rsidRPr="009B47A3">
        <w:rPr>
          <w:rFonts w:ascii="Angsana New" w:hAnsi="Angsana New"/>
          <w:sz w:val="28"/>
          <w:szCs w:val="28"/>
        </w:rPr>
        <w:t xml:space="preserve">, it was resolved to approve the Company to joint venture in the cold chain Logistics business with NR Instant Produce Public Company Limited (“NRF”) in the proportion of </w:t>
      </w:r>
      <w:r w:rsidRPr="009B47A3">
        <w:rPr>
          <w:rFonts w:ascii="Angsana New" w:hAnsi="Angsana New"/>
          <w:sz w:val="28"/>
          <w:szCs w:val="28"/>
          <w:cs/>
        </w:rPr>
        <w:t>40%</w:t>
      </w:r>
      <w:r w:rsidRPr="009B47A3">
        <w:rPr>
          <w:rFonts w:ascii="Angsana New" w:hAnsi="Angsana New"/>
          <w:sz w:val="28"/>
          <w:szCs w:val="28"/>
        </w:rPr>
        <w:t xml:space="preserve"> of the registered capital of </w:t>
      </w:r>
      <w:r w:rsidRPr="009B47A3">
        <w:rPr>
          <w:rFonts w:ascii="Angsana New" w:hAnsi="Angsana New"/>
          <w:sz w:val="28"/>
          <w:szCs w:val="28"/>
          <w:cs/>
        </w:rPr>
        <w:t>50</w:t>
      </w:r>
      <w:r w:rsidRPr="009B47A3">
        <w:rPr>
          <w:rFonts w:ascii="Angsana New" w:hAnsi="Angsana New"/>
          <w:sz w:val="28"/>
          <w:szCs w:val="28"/>
        </w:rPr>
        <w:t xml:space="preserve"> million baht.  Subsequently, the Board of Directors' Meeting No. </w:t>
      </w:r>
      <w:r w:rsidRPr="009B47A3">
        <w:rPr>
          <w:rFonts w:ascii="Angsana New" w:hAnsi="Angsana New"/>
          <w:sz w:val="28"/>
          <w:szCs w:val="28"/>
          <w:cs/>
        </w:rPr>
        <w:t>2/</w:t>
      </w:r>
      <w:r>
        <w:rPr>
          <w:rFonts w:ascii="Angsana New" w:hAnsi="Angsana New"/>
          <w:sz w:val="28"/>
          <w:szCs w:val="28"/>
          <w:cs/>
        </w:rPr>
        <w:t>2022</w:t>
      </w:r>
      <w:r w:rsidRPr="009B47A3">
        <w:rPr>
          <w:rFonts w:ascii="Angsana New" w:hAnsi="Angsana New"/>
          <w:sz w:val="28"/>
          <w:szCs w:val="28"/>
        </w:rPr>
        <w:t xml:space="preserve"> on January </w:t>
      </w:r>
      <w:r w:rsidRPr="009B47A3">
        <w:rPr>
          <w:rFonts w:ascii="Angsana New" w:hAnsi="Angsana New"/>
          <w:sz w:val="28"/>
          <w:szCs w:val="28"/>
          <w:cs/>
        </w:rPr>
        <w:t>28</w:t>
      </w:r>
      <w:r w:rsidRPr="009B47A3">
        <w:rPr>
          <w:rFonts w:ascii="Angsana New" w:hAnsi="Angsana New"/>
          <w:sz w:val="28"/>
          <w:szCs w:val="28"/>
        </w:rPr>
        <w:t xml:space="preserve">, </w:t>
      </w:r>
      <w:r>
        <w:rPr>
          <w:rFonts w:ascii="Angsana New" w:hAnsi="Angsana New"/>
          <w:sz w:val="28"/>
          <w:szCs w:val="28"/>
          <w:cs/>
        </w:rPr>
        <w:t>2022</w:t>
      </w:r>
      <w:r w:rsidRPr="009B47A3">
        <w:rPr>
          <w:rFonts w:ascii="Angsana New" w:hAnsi="Angsana New"/>
          <w:sz w:val="28"/>
          <w:szCs w:val="28"/>
        </w:rPr>
        <w:t xml:space="preserve"> resolved to approve the addition of the objective of business operation of Ecold Company Limited (Joint Venture Company), a joint venture with NR Instant Produce Company Limited, to invest in digital assets covering mining, buying, selling, and trading of digital assets.</w:t>
      </w:r>
    </w:p>
    <w:p w14:paraId="6439A3FD" w14:textId="50142974" w:rsidR="004E1F00" w:rsidRPr="009B47A3" w:rsidRDefault="009B47A3" w:rsidP="009B47A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360"/>
        <w:jc w:val="thaiDistribute"/>
        <w:rPr>
          <w:rFonts w:ascii="Angsana New" w:hAnsi="Angsana New"/>
          <w:sz w:val="28"/>
          <w:szCs w:val="28"/>
        </w:rPr>
      </w:pPr>
      <w:r w:rsidRPr="009B47A3">
        <w:rPr>
          <w:rFonts w:ascii="Angsana New" w:hAnsi="Angsana New"/>
          <w:sz w:val="28"/>
          <w:szCs w:val="28"/>
        </w:rPr>
        <w:t xml:space="preserve">On January </w:t>
      </w:r>
      <w:r w:rsidRPr="009B47A3">
        <w:rPr>
          <w:rFonts w:ascii="Angsana New" w:hAnsi="Angsana New"/>
          <w:sz w:val="28"/>
          <w:szCs w:val="28"/>
          <w:cs/>
        </w:rPr>
        <w:t>31</w:t>
      </w:r>
      <w:r w:rsidRPr="009B47A3">
        <w:rPr>
          <w:rFonts w:ascii="Angsana New" w:hAnsi="Angsana New"/>
          <w:sz w:val="28"/>
          <w:szCs w:val="28"/>
        </w:rPr>
        <w:t xml:space="preserve">, </w:t>
      </w:r>
      <w:r w:rsidRPr="009B47A3">
        <w:rPr>
          <w:rFonts w:ascii="Angsana New" w:hAnsi="Angsana New"/>
          <w:sz w:val="28"/>
          <w:szCs w:val="28"/>
          <w:cs/>
        </w:rPr>
        <w:t>2022</w:t>
      </w:r>
      <w:r w:rsidRPr="009B47A3">
        <w:rPr>
          <w:rFonts w:ascii="Angsana New" w:hAnsi="Angsana New"/>
          <w:sz w:val="28"/>
          <w:szCs w:val="28"/>
        </w:rPr>
        <w:t xml:space="preserve">, the Company and its subsidiaries has relocated to a new office on </w:t>
      </w:r>
      <w:r w:rsidRPr="009B47A3">
        <w:rPr>
          <w:rFonts w:ascii="Angsana New" w:hAnsi="Angsana New"/>
          <w:sz w:val="28"/>
          <w:szCs w:val="28"/>
          <w:cs/>
        </w:rPr>
        <w:t xml:space="preserve">52 </w:t>
      </w:r>
      <w:r w:rsidRPr="009B47A3">
        <w:rPr>
          <w:rFonts w:ascii="Angsana New" w:hAnsi="Angsana New"/>
          <w:sz w:val="28"/>
          <w:szCs w:val="28"/>
        </w:rPr>
        <w:t xml:space="preserve">Thaniya Plaza Building, </w:t>
      </w:r>
      <w:r w:rsidRPr="009B47A3">
        <w:rPr>
          <w:rFonts w:ascii="Angsana New" w:hAnsi="Angsana New"/>
          <w:sz w:val="28"/>
          <w:szCs w:val="28"/>
          <w:cs/>
        </w:rPr>
        <w:t>28</w:t>
      </w:r>
      <w:r w:rsidRPr="009B47A3">
        <w:rPr>
          <w:rFonts w:ascii="Angsana New" w:hAnsi="Angsana New"/>
          <w:sz w:val="28"/>
          <w:szCs w:val="28"/>
        </w:rPr>
        <w:t>th Floor, Silom Road, Suriyawong, Bangrak, Bangkok.</w:t>
      </w:r>
    </w:p>
    <w:p w14:paraId="6310DDA6" w14:textId="60F45533" w:rsidR="00A0237E" w:rsidRPr="009B47A3" w:rsidRDefault="00A0237E" w:rsidP="006A5C2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hanging="567"/>
        <w:jc w:val="thaiDistribute"/>
        <w:rPr>
          <w:rFonts w:ascii="Angsana New" w:hAnsi="Angsana New"/>
          <w:b/>
          <w:bCs/>
          <w:sz w:val="28"/>
          <w:szCs w:val="28"/>
        </w:rPr>
      </w:pPr>
      <w:r w:rsidRPr="009B47A3">
        <w:rPr>
          <w:rFonts w:ascii="Angsana New" w:hAnsi="Angsana New"/>
          <w:b/>
          <w:bCs/>
          <w:sz w:val="28"/>
          <w:szCs w:val="28"/>
        </w:rPr>
        <w:t xml:space="preserve">APPROVAL OF </w:t>
      </w:r>
      <w:r w:rsidR="002E44F1" w:rsidRPr="009B47A3">
        <w:rPr>
          <w:rFonts w:ascii="Angsana New" w:hAnsi="Angsana New"/>
          <w:b/>
          <w:bCs/>
          <w:sz w:val="28"/>
          <w:szCs w:val="28"/>
        </w:rPr>
        <w:t>FINANCIAL STATEMENT</w:t>
      </w:r>
      <w:r w:rsidR="004E2527" w:rsidRPr="009B47A3">
        <w:rPr>
          <w:rFonts w:ascii="Angsana New" w:hAnsi="Angsana New"/>
          <w:b/>
          <w:bCs/>
          <w:sz w:val="28"/>
          <w:szCs w:val="28"/>
        </w:rPr>
        <w:t>S</w:t>
      </w:r>
    </w:p>
    <w:p w14:paraId="191416ED" w14:textId="4A917975" w:rsidR="00A0237E" w:rsidRDefault="00AF3E9A"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2A370A">
        <w:rPr>
          <w:rFonts w:ascii="Angsana New" w:hAnsi="Angsana New"/>
          <w:sz w:val="28"/>
          <w:szCs w:val="28"/>
        </w:rPr>
        <w:t>Th</w:t>
      </w:r>
      <w:r w:rsidR="001A78EB" w:rsidRPr="002A370A">
        <w:rPr>
          <w:rFonts w:ascii="Angsana New" w:hAnsi="Angsana New"/>
          <w:sz w:val="28"/>
          <w:szCs w:val="28"/>
        </w:rPr>
        <w:t>is</w:t>
      </w:r>
      <w:r w:rsidRPr="002A370A">
        <w:rPr>
          <w:rFonts w:ascii="Angsana New" w:hAnsi="Angsana New"/>
          <w:sz w:val="28"/>
          <w:szCs w:val="28"/>
        </w:rPr>
        <w:t xml:space="preserve"> </w:t>
      </w:r>
      <w:r w:rsidR="00873463" w:rsidRPr="002A370A">
        <w:rPr>
          <w:rFonts w:ascii="Angsana New" w:hAnsi="Angsana New"/>
          <w:sz w:val="28"/>
          <w:szCs w:val="28"/>
        </w:rPr>
        <w:t>financial statement</w:t>
      </w:r>
      <w:r w:rsidR="00C52054" w:rsidRPr="002A370A">
        <w:rPr>
          <w:rFonts w:ascii="Angsana New" w:hAnsi="Angsana New"/>
          <w:sz w:val="28"/>
          <w:szCs w:val="28"/>
        </w:rPr>
        <w:t>s</w:t>
      </w:r>
      <w:r w:rsidR="00873463" w:rsidRPr="002A370A">
        <w:rPr>
          <w:rFonts w:ascii="Angsana New" w:hAnsi="Angsana New"/>
          <w:sz w:val="28"/>
          <w:szCs w:val="28"/>
        </w:rPr>
        <w:t xml:space="preserve"> has been approved by the Company’s authorities </w:t>
      </w:r>
      <w:r w:rsidR="00C52054" w:rsidRPr="002A370A">
        <w:rPr>
          <w:rFonts w:ascii="Angsana New" w:hAnsi="Angsana New"/>
          <w:sz w:val="28"/>
          <w:szCs w:val="28"/>
        </w:rPr>
        <w:t xml:space="preserve">board of </w:t>
      </w:r>
      <w:r w:rsidR="00C52054" w:rsidRPr="005567DA">
        <w:rPr>
          <w:rFonts w:ascii="Angsana New" w:hAnsi="Angsana New"/>
          <w:sz w:val="28"/>
          <w:szCs w:val="28"/>
        </w:rPr>
        <w:t>directors</w:t>
      </w:r>
      <w:r w:rsidR="00E43161" w:rsidRPr="005567DA">
        <w:rPr>
          <w:rFonts w:ascii="Angsana New" w:hAnsi="Angsana New"/>
          <w:sz w:val="28"/>
          <w:szCs w:val="28"/>
        </w:rPr>
        <w:t xml:space="preserve"> on</w:t>
      </w:r>
      <w:r w:rsidR="00C52054" w:rsidRPr="005567DA">
        <w:rPr>
          <w:rFonts w:ascii="Angsana New" w:hAnsi="Angsana New" w:hint="cs"/>
          <w:sz w:val="28"/>
          <w:szCs w:val="28"/>
          <w:cs/>
        </w:rPr>
        <w:t xml:space="preserve"> </w:t>
      </w:r>
      <w:r w:rsidR="00DE290F" w:rsidRPr="005567DA">
        <w:rPr>
          <w:rFonts w:ascii="Angsana New" w:hAnsi="Angsana New"/>
          <w:sz w:val="28"/>
          <w:szCs w:val="28"/>
        </w:rPr>
        <w:t>February</w:t>
      </w:r>
      <w:r w:rsidR="00E43161" w:rsidRPr="005567DA">
        <w:rPr>
          <w:rFonts w:ascii="Angsana New" w:hAnsi="Angsana New"/>
          <w:sz w:val="28"/>
          <w:szCs w:val="28"/>
        </w:rPr>
        <w:t xml:space="preserve"> </w:t>
      </w:r>
      <w:r w:rsidR="00DE290F" w:rsidRPr="005567DA">
        <w:rPr>
          <w:rFonts w:ascii="Angsana New" w:hAnsi="Angsana New"/>
          <w:sz w:val="28"/>
          <w:szCs w:val="28"/>
        </w:rPr>
        <w:t>2</w:t>
      </w:r>
      <w:r w:rsidR="005567DA" w:rsidRPr="005567DA">
        <w:rPr>
          <w:rFonts w:ascii="Angsana New" w:hAnsi="Angsana New"/>
          <w:sz w:val="28"/>
          <w:szCs w:val="28"/>
        </w:rPr>
        <w:t>5</w:t>
      </w:r>
      <w:r w:rsidR="00E43161" w:rsidRPr="005567DA">
        <w:rPr>
          <w:rFonts w:ascii="Angsana New" w:hAnsi="Angsana New"/>
          <w:sz w:val="28"/>
          <w:szCs w:val="28"/>
        </w:rPr>
        <w:t>, 202</w:t>
      </w:r>
      <w:r w:rsidR="00904F46">
        <w:rPr>
          <w:rFonts w:ascii="Angsana New" w:hAnsi="Angsana New"/>
          <w:sz w:val="28"/>
          <w:szCs w:val="28"/>
        </w:rPr>
        <w:t>2</w:t>
      </w:r>
    </w:p>
    <w:p w14:paraId="49ED5D30" w14:textId="321CD28E" w:rsidR="00904F46" w:rsidRDefault="00904F46"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16C65C71" w14:textId="52D52022" w:rsidR="00904F46" w:rsidRDefault="00904F46"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
    <w:p w14:paraId="6BC87112" w14:textId="77777777" w:rsidR="00904F46" w:rsidRDefault="00904F46"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center"/>
        <w:rPr>
          <w:rFonts w:ascii="Angsana New" w:hAnsi="Angsana New"/>
          <w:sz w:val="28"/>
          <w:szCs w:val="28"/>
        </w:rPr>
      </w:pPr>
      <w:r>
        <w:rPr>
          <w:rFonts w:ascii="Angsana New" w:hAnsi="Angsana New"/>
          <w:sz w:val="28"/>
          <w:szCs w:val="28"/>
        </w:rPr>
        <w:t>(…………………………………………)</w:t>
      </w:r>
      <w:r>
        <w:rPr>
          <w:rFonts w:ascii="Angsana New" w:hAnsi="Angsana New"/>
          <w:sz w:val="28"/>
          <w:szCs w:val="28"/>
        </w:rPr>
        <w:tab/>
      </w:r>
      <w:r>
        <w:rPr>
          <w:rFonts w:ascii="Angsana New" w:hAnsi="Angsana New"/>
          <w:sz w:val="28"/>
          <w:szCs w:val="28"/>
        </w:rPr>
        <w:tab/>
        <w:t>(…………………………………………)</w:t>
      </w:r>
    </w:p>
    <w:p w14:paraId="1FE6F700" w14:textId="164FBA48" w:rsidR="00904F46" w:rsidRPr="00A0237E" w:rsidRDefault="00904F46" w:rsidP="0090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center"/>
        <w:rPr>
          <w:rFonts w:ascii="Angsana New" w:hAnsi="Angsana New"/>
          <w:sz w:val="28"/>
          <w:szCs w:val="28"/>
        </w:rPr>
      </w:pPr>
      <w:r>
        <w:rPr>
          <w:rFonts w:ascii="Angsana New" w:hAnsi="Angsana New"/>
          <w:sz w:val="28"/>
          <w:szCs w:val="28"/>
        </w:rPr>
        <w:t>(</w:t>
      </w:r>
      <w:r w:rsidRPr="00904F46">
        <w:rPr>
          <w:rFonts w:ascii="Angsana New" w:hAnsi="Angsana New"/>
          <w:sz w:val="28"/>
          <w:szCs w:val="28"/>
        </w:rPr>
        <w:t>Miss Suttirat  Leeswadtrakul</w:t>
      </w:r>
      <w:r>
        <w:rPr>
          <w:rFonts w:ascii="Angsana New" w:hAnsi="Angsana New"/>
          <w:sz w:val="28"/>
          <w:szCs w:val="28"/>
        </w:rPr>
        <w:t>)</w:t>
      </w:r>
      <w:r>
        <w:rPr>
          <w:rFonts w:ascii="Angsana New" w:hAnsi="Angsana New"/>
          <w:sz w:val="28"/>
          <w:szCs w:val="28"/>
        </w:rPr>
        <w:tab/>
      </w:r>
      <w:r>
        <w:rPr>
          <w:rFonts w:ascii="Angsana New" w:hAnsi="Angsana New"/>
          <w:sz w:val="28"/>
          <w:szCs w:val="28"/>
        </w:rPr>
        <w:tab/>
      </w:r>
      <w:r>
        <w:rPr>
          <w:rFonts w:ascii="Angsana New" w:hAnsi="Angsana New"/>
          <w:sz w:val="28"/>
          <w:szCs w:val="28"/>
        </w:rPr>
        <w:tab/>
        <w:t>(</w:t>
      </w:r>
      <w:r w:rsidRPr="00904F46">
        <w:rPr>
          <w:rFonts w:ascii="Angsana New" w:hAnsi="Angsana New"/>
          <w:sz w:val="28"/>
          <w:szCs w:val="28"/>
        </w:rPr>
        <w:t>Mr. Panya  Boonyapiwat</w:t>
      </w:r>
      <w:r>
        <w:rPr>
          <w:rFonts w:ascii="Angsana New" w:hAnsi="Angsana New"/>
          <w:sz w:val="28"/>
          <w:szCs w:val="28"/>
        </w:rPr>
        <w:t>)</w:t>
      </w:r>
    </w:p>
    <w:sectPr w:rsidR="00904F46" w:rsidRPr="00A0237E" w:rsidSect="00EE5274">
      <w:pgSz w:w="11907" w:h="16840" w:code="9"/>
      <w:pgMar w:top="851" w:right="1077" w:bottom="851" w:left="1588"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868B0" w14:textId="77777777" w:rsidR="00F25A36" w:rsidRDefault="00F25A36">
      <w:r>
        <w:separator/>
      </w:r>
    </w:p>
  </w:endnote>
  <w:endnote w:type="continuationSeparator" w:id="0">
    <w:p w14:paraId="46C817BA" w14:textId="77777777" w:rsidR="00F25A36" w:rsidRDefault="00F25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3762452"/>
      <w:docPartObj>
        <w:docPartGallery w:val="Page Numbers (Bottom of Page)"/>
        <w:docPartUnique/>
      </w:docPartObj>
    </w:sdtPr>
    <w:sdtEndPr/>
    <w:sdtContent>
      <w:p w14:paraId="1D03BED7" w14:textId="74BD3994" w:rsidR="00FF127B" w:rsidRDefault="00FF127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967F7F0" w14:textId="74951044" w:rsidR="00BF68D9" w:rsidRDefault="00BF68D9" w:rsidP="0044068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27"/>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B7E1A" w14:textId="77777777" w:rsidR="00BF68D9" w:rsidRPr="005E354E" w:rsidRDefault="00BF68D9" w:rsidP="00C96F34">
    <w:pPr>
      <w:pStyle w:val="Footer"/>
      <w:ind w:right="-164"/>
      <w:jc w:val="right"/>
      <w:rPr>
        <w:rFonts w:ascii="Times New Roman" w:hAnsi="Times New Roman" w:cs="Times New Roman"/>
        <w:sz w:val="22"/>
        <w:szCs w:val="22"/>
      </w:rPr>
    </w:pPr>
    <w:r w:rsidRPr="005E354E">
      <w:rPr>
        <w:rFonts w:ascii="Times New Roman" w:hAnsi="Times New Roman" w:cs="Times New Roman"/>
        <w:sz w:val="22"/>
        <w:szCs w:val="22"/>
      </w:rPr>
      <w:fldChar w:fldCharType="begin"/>
    </w:r>
    <w:r w:rsidRPr="005E354E">
      <w:rPr>
        <w:rFonts w:ascii="Times New Roman" w:hAnsi="Times New Roman" w:cs="Times New Roman"/>
        <w:sz w:val="22"/>
        <w:szCs w:val="22"/>
      </w:rPr>
      <w:instrText xml:space="preserve"> PAGE   \* MERGEFORMAT </w:instrText>
    </w:r>
    <w:r w:rsidRPr="005E354E">
      <w:rPr>
        <w:rFonts w:ascii="Times New Roman" w:hAnsi="Times New Roman" w:cs="Times New Roman"/>
        <w:sz w:val="22"/>
        <w:szCs w:val="22"/>
      </w:rPr>
      <w:fldChar w:fldCharType="separate"/>
    </w:r>
    <w:r>
      <w:rPr>
        <w:rFonts w:ascii="Times New Roman" w:hAnsi="Times New Roman" w:cs="Times New Roman"/>
        <w:noProof/>
        <w:sz w:val="22"/>
        <w:szCs w:val="22"/>
      </w:rPr>
      <w:t>22</w:t>
    </w:r>
    <w:r w:rsidRPr="005E354E">
      <w:rPr>
        <w:rFonts w:ascii="Times New Roman" w:hAnsi="Times New Roman" w:cs="Times New Roman"/>
        <w:sz w:val="22"/>
        <w:szCs w:val="22"/>
      </w:rPr>
      <w:fldChar w:fldCharType="end"/>
    </w:r>
  </w:p>
  <w:p w14:paraId="27C17DCB" w14:textId="77777777" w:rsidR="00BF68D9" w:rsidRDefault="00BF68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565908"/>
      <w:docPartObj>
        <w:docPartGallery w:val="Page Numbers (Bottom of Page)"/>
        <w:docPartUnique/>
      </w:docPartObj>
    </w:sdtPr>
    <w:sdtEndPr>
      <w:rPr>
        <w:noProof/>
      </w:rPr>
    </w:sdtEndPr>
    <w:sdtContent>
      <w:p w14:paraId="6FE92052" w14:textId="6F45F4B3" w:rsidR="00AD37AA" w:rsidRDefault="00AD37A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6D3668E" w14:textId="4FAE61C2" w:rsidR="00BF68D9" w:rsidRPr="00852FB5" w:rsidRDefault="00BF68D9" w:rsidP="007E75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27"/>
      <w:jc w:val="right"/>
      <w:rPr>
        <w:rFonts w:ascii="Angsana New" w:hAnsi="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7840465"/>
      <w:docPartObj>
        <w:docPartGallery w:val="Page Numbers (Bottom of Page)"/>
        <w:docPartUnique/>
      </w:docPartObj>
    </w:sdtPr>
    <w:sdtEndPr/>
    <w:sdtContent>
      <w:p w14:paraId="6714562A" w14:textId="6A482A95" w:rsidR="00AD37AA" w:rsidRDefault="00AD37A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D1D6D1B" w14:textId="58CA61BC" w:rsidR="00BF68D9" w:rsidRPr="00852FB5" w:rsidRDefault="00BF68D9" w:rsidP="00DA5098">
    <w:pPr>
      <w:pStyle w:val="Footer"/>
      <w:ind w:right="26"/>
      <w:jc w:val="right"/>
      <w:rPr>
        <w:rFonts w:ascii="Angsan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A07E5" w14:textId="77777777" w:rsidR="00F25A36" w:rsidRDefault="00F25A36">
      <w:r>
        <w:separator/>
      </w:r>
    </w:p>
  </w:footnote>
  <w:footnote w:type="continuationSeparator" w:id="0">
    <w:p w14:paraId="669C0A9C" w14:textId="77777777" w:rsidR="00F25A36" w:rsidRDefault="00F25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1CAD3" w14:textId="77777777" w:rsidR="00BF68D9" w:rsidRPr="008117EF"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3"/>
      <w:rPr>
        <w:rFonts w:ascii="Times New Roman" w:hAnsi="Times New Roman"/>
        <w:b/>
        <w:bCs/>
        <w:sz w:val="24"/>
        <w:szCs w:val="24"/>
      </w:rPr>
    </w:pPr>
    <w:r w:rsidRPr="008117EF">
      <w:rPr>
        <w:rFonts w:ascii="Times New Roman" w:hAnsi="Times New Roman"/>
        <w:b/>
        <w:bCs/>
        <w:sz w:val="24"/>
        <w:szCs w:val="24"/>
      </w:rPr>
      <w:t xml:space="preserve">BANGPAKONG </w:t>
    </w:r>
    <w:r>
      <w:rPr>
        <w:rFonts w:ascii="Times New Roman" w:hAnsi="Times New Roman"/>
        <w:b/>
        <w:bCs/>
        <w:sz w:val="24"/>
        <w:szCs w:val="24"/>
      </w:rPr>
      <w:t>TERMINAL PUBLIC COMPANY LIMITED</w:t>
    </w:r>
  </w:p>
  <w:p w14:paraId="006EE25D" w14:textId="77777777" w:rsidR="00BF68D9" w:rsidRPr="008117EF"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Condensed N</w:t>
    </w:r>
    <w:r w:rsidRPr="008117EF">
      <w:rPr>
        <w:rFonts w:ascii="Times New Roman" w:hAnsi="Times New Roman"/>
        <w:b/>
        <w:bCs/>
        <w:sz w:val="24"/>
        <w:szCs w:val="24"/>
      </w:rPr>
      <w:t xml:space="preserve">otes to Financial </w:t>
    </w:r>
    <w:r>
      <w:rPr>
        <w:rFonts w:ascii="Times New Roman" w:hAnsi="Times New Roman"/>
        <w:b/>
        <w:bCs/>
        <w:sz w:val="24"/>
        <w:szCs w:val="24"/>
      </w:rPr>
      <w:t>Statements</w:t>
    </w:r>
  </w:p>
  <w:p w14:paraId="38EEB7DE" w14:textId="77777777" w:rsidR="00BF68D9" w:rsidRPr="008117EF"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June 30, 2016</w:t>
    </w:r>
    <w:r w:rsidRPr="008117EF">
      <w:rPr>
        <w:rFonts w:ascii="Times New Roman" w:hAnsi="Times New Roman"/>
        <w:b/>
        <w:bCs/>
        <w:sz w:val="24"/>
        <w:szCs w:val="24"/>
      </w:rPr>
      <w:t xml:space="preserve"> (</w:t>
    </w:r>
    <w:r>
      <w:rPr>
        <w:rFonts w:ascii="Times New Roman" w:hAnsi="Times New Roman"/>
        <w:b/>
        <w:bCs/>
        <w:sz w:val="24"/>
        <w:szCs w:val="24"/>
      </w:rPr>
      <w:t>Unaudited/</w:t>
    </w:r>
    <w:r w:rsidRPr="008117EF">
      <w:rPr>
        <w:rFonts w:ascii="Times New Roman" w:hAnsi="Times New Roman"/>
        <w:b/>
        <w:bCs/>
        <w:sz w:val="24"/>
        <w:szCs w:val="24"/>
      </w:rPr>
      <w:t>Reviewed)</w:t>
    </w:r>
  </w:p>
  <w:p w14:paraId="39108E53" w14:textId="77777777" w:rsidR="00BF68D9" w:rsidRPr="000819BC"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B30E0D1" w14:textId="77777777" w:rsidR="00BF68D9" w:rsidRDefault="00BF68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E4EEB" w14:textId="6C59F055" w:rsidR="00AD37AA" w:rsidRPr="00D21A1C" w:rsidRDefault="00BF68D9" w:rsidP="00AD37AA">
    <w:pPr>
      <w:pStyle w:val="Header"/>
      <w:rPr>
        <w:rFonts w:ascii="Angsana New" w:hAnsi="Angsana New"/>
        <w:b/>
        <w:bCs/>
        <w:sz w:val="28"/>
        <w:szCs w:val="28"/>
      </w:rPr>
    </w:pPr>
    <w:r>
      <w:rPr>
        <w:rFonts w:ascii="Times New Roman" w:hAnsi="Times New Roman"/>
        <w:b/>
        <w:bCs/>
        <w:sz w:val="24"/>
        <w:szCs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BB20" w14:textId="77777777" w:rsidR="00BF68D9" w:rsidRPr="000819BC"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A7189C0" w14:textId="77777777" w:rsidR="00BF68D9" w:rsidRDefault="00BF6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8821BA5"/>
    <w:multiLevelType w:val="multilevel"/>
    <w:tmpl w:val="0409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5978B6"/>
    <w:multiLevelType w:val="multilevel"/>
    <w:tmpl w:val="1CA09FE8"/>
    <w:lvl w:ilvl="0">
      <w:start w:val="1"/>
      <w:numFmt w:val="decimal"/>
      <w:lvlText w:val="%1."/>
      <w:lvlJc w:val="left"/>
      <w:pPr>
        <w:ind w:left="930" w:hanging="570"/>
      </w:pPr>
      <w:rPr>
        <w:rFonts w:hint="default"/>
        <w:b/>
        <w:bCs/>
      </w:rPr>
    </w:lvl>
    <w:lvl w:ilvl="1">
      <w:start w:val="1"/>
      <w:numFmt w:val="decimal"/>
      <w:lvlText w:val="11.%2"/>
      <w:lvlJc w:val="left"/>
      <w:pPr>
        <w:ind w:left="942" w:hanging="375"/>
      </w:pPr>
      <w:rPr>
        <w:rFonts w:hint="default"/>
        <w:b w:val="0"/>
        <w:bCs w:val="0"/>
        <w:lang w:val="en-U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3" w15:restartNumberingAfterBreak="0">
    <w:nsid w:val="113C5376"/>
    <w:multiLevelType w:val="multilevel"/>
    <w:tmpl w:val="1E120198"/>
    <w:lvl w:ilvl="0">
      <w:start w:val="2"/>
      <w:numFmt w:val="decimal"/>
      <w:lvlText w:val="%1"/>
      <w:lvlJc w:val="left"/>
      <w:pPr>
        <w:ind w:left="360" w:hanging="360"/>
      </w:pPr>
      <w:rPr>
        <w:rFonts w:hint="default"/>
      </w:rPr>
    </w:lvl>
    <w:lvl w:ilvl="1">
      <w:start w:val="8"/>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116B683C"/>
    <w:multiLevelType w:val="hybridMultilevel"/>
    <w:tmpl w:val="8BCA39C2"/>
    <w:lvl w:ilvl="0" w:tplc="04F8DEA2">
      <w:start w:val="1"/>
      <w:numFmt w:val="decimal"/>
      <w:lvlText w:val="%1)"/>
      <w:lvlJc w:val="left"/>
      <w:pPr>
        <w:ind w:left="1592" w:hanging="360"/>
      </w:pPr>
      <w:rPr>
        <w:rFonts w:hint="default"/>
      </w:rPr>
    </w:lvl>
    <w:lvl w:ilvl="1" w:tplc="04090019" w:tentative="1">
      <w:start w:val="1"/>
      <w:numFmt w:val="lowerLetter"/>
      <w:lvlText w:val="%2."/>
      <w:lvlJc w:val="left"/>
      <w:pPr>
        <w:ind w:left="2312" w:hanging="360"/>
      </w:pPr>
    </w:lvl>
    <w:lvl w:ilvl="2" w:tplc="0409001B" w:tentative="1">
      <w:start w:val="1"/>
      <w:numFmt w:val="lowerRoman"/>
      <w:lvlText w:val="%3."/>
      <w:lvlJc w:val="right"/>
      <w:pPr>
        <w:ind w:left="3032" w:hanging="180"/>
      </w:pPr>
    </w:lvl>
    <w:lvl w:ilvl="3" w:tplc="0409000F" w:tentative="1">
      <w:start w:val="1"/>
      <w:numFmt w:val="decimal"/>
      <w:lvlText w:val="%4."/>
      <w:lvlJc w:val="left"/>
      <w:pPr>
        <w:ind w:left="3752" w:hanging="360"/>
      </w:pPr>
    </w:lvl>
    <w:lvl w:ilvl="4" w:tplc="04090019" w:tentative="1">
      <w:start w:val="1"/>
      <w:numFmt w:val="lowerLetter"/>
      <w:lvlText w:val="%5."/>
      <w:lvlJc w:val="left"/>
      <w:pPr>
        <w:ind w:left="4472" w:hanging="360"/>
      </w:pPr>
    </w:lvl>
    <w:lvl w:ilvl="5" w:tplc="0409001B" w:tentative="1">
      <w:start w:val="1"/>
      <w:numFmt w:val="lowerRoman"/>
      <w:lvlText w:val="%6."/>
      <w:lvlJc w:val="right"/>
      <w:pPr>
        <w:ind w:left="5192" w:hanging="180"/>
      </w:pPr>
    </w:lvl>
    <w:lvl w:ilvl="6" w:tplc="0409000F" w:tentative="1">
      <w:start w:val="1"/>
      <w:numFmt w:val="decimal"/>
      <w:lvlText w:val="%7."/>
      <w:lvlJc w:val="left"/>
      <w:pPr>
        <w:ind w:left="5912" w:hanging="360"/>
      </w:pPr>
    </w:lvl>
    <w:lvl w:ilvl="7" w:tplc="04090019" w:tentative="1">
      <w:start w:val="1"/>
      <w:numFmt w:val="lowerLetter"/>
      <w:lvlText w:val="%8."/>
      <w:lvlJc w:val="left"/>
      <w:pPr>
        <w:ind w:left="6632" w:hanging="360"/>
      </w:pPr>
    </w:lvl>
    <w:lvl w:ilvl="8" w:tplc="0409001B" w:tentative="1">
      <w:start w:val="1"/>
      <w:numFmt w:val="lowerRoman"/>
      <w:lvlText w:val="%9."/>
      <w:lvlJc w:val="right"/>
      <w:pPr>
        <w:ind w:left="7352" w:hanging="180"/>
      </w:pPr>
    </w:lvl>
  </w:abstractNum>
  <w:abstractNum w:abstractNumId="5" w15:restartNumberingAfterBreak="0">
    <w:nsid w:val="12172ACC"/>
    <w:multiLevelType w:val="hybridMultilevel"/>
    <w:tmpl w:val="381E412A"/>
    <w:lvl w:ilvl="0" w:tplc="44C814D6">
      <w:start w:val="1"/>
      <w:numFmt w:val="decimal"/>
      <w:lvlText w:val="(%1)"/>
      <w:lvlJc w:val="left"/>
      <w:pPr>
        <w:ind w:left="1494" w:hanging="360"/>
      </w:pPr>
      <w:rPr>
        <w:rFonts w:hint="default"/>
        <w:b/>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1CB91B60"/>
    <w:multiLevelType w:val="multilevel"/>
    <w:tmpl w:val="F42A8CAA"/>
    <w:lvl w:ilvl="0">
      <w:start w:val="1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8" w15:restartNumberingAfterBreak="0">
    <w:nsid w:val="1F177EED"/>
    <w:multiLevelType w:val="multilevel"/>
    <w:tmpl w:val="182EDB10"/>
    <w:lvl w:ilvl="0">
      <w:start w:val="1"/>
      <w:numFmt w:val="decimal"/>
      <w:lvlText w:val="%1."/>
      <w:lvlJc w:val="left"/>
      <w:pPr>
        <w:ind w:left="360" w:hanging="360"/>
      </w:pPr>
      <w:rPr>
        <w:rFonts w:hint="default"/>
      </w:rPr>
    </w:lvl>
    <w:lvl w:ilvl="1">
      <w:start w:val="1"/>
      <w:numFmt w:val="decimal"/>
      <w:lvlText w:val="%1.%2)"/>
      <w:lvlJc w:val="left"/>
      <w:pPr>
        <w:ind w:left="1397" w:hanging="360"/>
      </w:pPr>
      <w:rPr>
        <w:rFonts w:hint="default"/>
      </w:rPr>
    </w:lvl>
    <w:lvl w:ilvl="2">
      <w:start w:val="1"/>
      <w:numFmt w:val="decimal"/>
      <w:lvlText w:val="%1.%2)%3."/>
      <w:lvlJc w:val="left"/>
      <w:pPr>
        <w:ind w:left="2794" w:hanging="720"/>
      </w:pPr>
      <w:rPr>
        <w:rFonts w:hint="default"/>
      </w:rPr>
    </w:lvl>
    <w:lvl w:ilvl="3">
      <w:start w:val="1"/>
      <w:numFmt w:val="decimal"/>
      <w:lvlText w:val="%1.%2)%3.%4."/>
      <w:lvlJc w:val="left"/>
      <w:pPr>
        <w:ind w:left="3831" w:hanging="720"/>
      </w:pPr>
      <w:rPr>
        <w:rFonts w:hint="default"/>
      </w:rPr>
    </w:lvl>
    <w:lvl w:ilvl="4">
      <w:start w:val="1"/>
      <w:numFmt w:val="decimal"/>
      <w:lvlText w:val="%1.%2)%3.%4.%5."/>
      <w:lvlJc w:val="left"/>
      <w:pPr>
        <w:ind w:left="4868" w:hanging="720"/>
      </w:pPr>
      <w:rPr>
        <w:rFonts w:hint="default"/>
      </w:rPr>
    </w:lvl>
    <w:lvl w:ilvl="5">
      <w:start w:val="1"/>
      <w:numFmt w:val="decimal"/>
      <w:lvlText w:val="%1.%2)%3.%4.%5.%6."/>
      <w:lvlJc w:val="left"/>
      <w:pPr>
        <w:ind w:left="6265" w:hanging="1080"/>
      </w:pPr>
      <w:rPr>
        <w:rFonts w:hint="default"/>
      </w:rPr>
    </w:lvl>
    <w:lvl w:ilvl="6">
      <w:start w:val="1"/>
      <w:numFmt w:val="decimal"/>
      <w:lvlText w:val="%1.%2)%3.%4.%5.%6.%7."/>
      <w:lvlJc w:val="left"/>
      <w:pPr>
        <w:ind w:left="7302" w:hanging="1080"/>
      </w:pPr>
      <w:rPr>
        <w:rFonts w:hint="default"/>
      </w:rPr>
    </w:lvl>
    <w:lvl w:ilvl="7">
      <w:start w:val="1"/>
      <w:numFmt w:val="decimal"/>
      <w:lvlText w:val="%1.%2)%3.%4.%5.%6.%7.%8."/>
      <w:lvlJc w:val="left"/>
      <w:pPr>
        <w:ind w:left="8699" w:hanging="1440"/>
      </w:pPr>
      <w:rPr>
        <w:rFonts w:hint="default"/>
      </w:rPr>
    </w:lvl>
    <w:lvl w:ilvl="8">
      <w:start w:val="1"/>
      <w:numFmt w:val="decimal"/>
      <w:lvlText w:val="%1.%2)%3.%4.%5.%6.%7.%8.%9."/>
      <w:lvlJc w:val="left"/>
      <w:pPr>
        <w:ind w:left="9736" w:hanging="1440"/>
      </w:pPr>
      <w:rPr>
        <w:rFonts w:hint="default"/>
      </w:rPr>
    </w:lvl>
  </w:abstractNum>
  <w:abstractNum w:abstractNumId="9" w15:restartNumberingAfterBreak="0">
    <w:nsid w:val="1F424DA9"/>
    <w:multiLevelType w:val="hybridMultilevel"/>
    <w:tmpl w:val="C736FDEE"/>
    <w:lvl w:ilvl="0" w:tplc="E220823C">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0" w15:restartNumberingAfterBreak="0">
    <w:nsid w:val="1FED7A74"/>
    <w:multiLevelType w:val="hybridMultilevel"/>
    <w:tmpl w:val="0498B6A0"/>
    <w:lvl w:ilvl="0" w:tplc="EDBCE1B8">
      <w:start w:val="2"/>
      <w:numFmt w:val="bullet"/>
      <w:lvlText w:val="-"/>
      <w:lvlJc w:val="left"/>
      <w:pPr>
        <w:ind w:left="1152" w:hanging="360"/>
      </w:pPr>
      <w:rPr>
        <w:rFonts w:ascii="Angsana New" w:eastAsia="Times New Roman" w:hAnsi="Angsana New" w:cs="Angsana New"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15:restartNumberingAfterBreak="0">
    <w:nsid w:val="256417BA"/>
    <w:multiLevelType w:val="hybridMultilevel"/>
    <w:tmpl w:val="A70E5E22"/>
    <w:lvl w:ilvl="0" w:tplc="90D2431A">
      <w:start w:val="4"/>
      <w:numFmt w:val="bullet"/>
      <w:lvlText w:val="-"/>
      <w:lvlJc w:val="left"/>
      <w:pPr>
        <w:ind w:left="252" w:hanging="360"/>
      </w:pPr>
      <w:rPr>
        <w:rFonts w:ascii="Angsana New" w:eastAsia="Times New Roma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2" w15:restartNumberingAfterBreak="0">
    <w:nsid w:val="292100C5"/>
    <w:multiLevelType w:val="hybridMultilevel"/>
    <w:tmpl w:val="E42E546C"/>
    <w:lvl w:ilvl="0" w:tplc="CE5C39A6">
      <w:start w:val="4"/>
      <w:numFmt w:val="bullet"/>
      <w:lvlText w:val="-"/>
      <w:lvlJc w:val="left"/>
      <w:pPr>
        <w:ind w:left="606" w:hanging="360"/>
      </w:pPr>
      <w:rPr>
        <w:rFonts w:ascii="Angsana New" w:eastAsia="Times New Roman" w:hAnsi="Angsana New" w:cs="Angsana New" w:hint="default"/>
        <w:color w:val="000000"/>
      </w:rPr>
    </w:lvl>
    <w:lvl w:ilvl="1" w:tplc="04090003" w:tentative="1">
      <w:start w:val="1"/>
      <w:numFmt w:val="bullet"/>
      <w:lvlText w:val="o"/>
      <w:lvlJc w:val="left"/>
      <w:pPr>
        <w:ind w:left="1326" w:hanging="360"/>
      </w:pPr>
      <w:rPr>
        <w:rFonts w:ascii="Courier New" w:hAnsi="Courier New" w:cs="Courier New" w:hint="default"/>
      </w:rPr>
    </w:lvl>
    <w:lvl w:ilvl="2" w:tplc="04090005" w:tentative="1">
      <w:start w:val="1"/>
      <w:numFmt w:val="bullet"/>
      <w:lvlText w:val=""/>
      <w:lvlJc w:val="left"/>
      <w:pPr>
        <w:ind w:left="2046" w:hanging="360"/>
      </w:pPr>
      <w:rPr>
        <w:rFonts w:ascii="Wingdings" w:hAnsi="Wingdings" w:hint="default"/>
      </w:rPr>
    </w:lvl>
    <w:lvl w:ilvl="3" w:tplc="04090001" w:tentative="1">
      <w:start w:val="1"/>
      <w:numFmt w:val="bullet"/>
      <w:lvlText w:val=""/>
      <w:lvlJc w:val="left"/>
      <w:pPr>
        <w:ind w:left="2766" w:hanging="360"/>
      </w:pPr>
      <w:rPr>
        <w:rFonts w:ascii="Symbol" w:hAnsi="Symbol" w:hint="default"/>
      </w:rPr>
    </w:lvl>
    <w:lvl w:ilvl="4" w:tplc="04090003" w:tentative="1">
      <w:start w:val="1"/>
      <w:numFmt w:val="bullet"/>
      <w:lvlText w:val="o"/>
      <w:lvlJc w:val="left"/>
      <w:pPr>
        <w:ind w:left="3486" w:hanging="360"/>
      </w:pPr>
      <w:rPr>
        <w:rFonts w:ascii="Courier New" w:hAnsi="Courier New" w:cs="Courier New" w:hint="default"/>
      </w:rPr>
    </w:lvl>
    <w:lvl w:ilvl="5" w:tplc="04090005" w:tentative="1">
      <w:start w:val="1"/>
      <w:numFmt w:val="bullet"/>
      <w:lvlText w:val=""/>
      <w:lvlJc w:val="left"/>
      <w:pPr>
        <w:ind w:left="4206" w:hanging="360"/>
      </w:pPr>
      <w:rPr>
        <w:rFonts w:ascii="Wingdings" w:hAnsi="Wingdings" w:hint="default"/>
      </w:rPr>
    </w:lvl>
    <w:lvl w:ilvl="6" w:tplc="04090001" w:tentative="1">
      <w:start w:val="1"/>
      <w:numFmt w:val="bullet"/>
      <w:lvlText w:val=""/>
      <w:lvlJc w:val="left"/>
      <w:pPr>
        <w:ind w:left="4926" w:hanging="360"/>
      </w:pPr>
      <w:rPr>
        <w:rFonts w:ascii="Symbol" w:hAnsi="Symbol" w:hint="default"/>
      </w:rPr>
    </w:lvl>
    <w:lvl w:ilvl="7" w:tplc="04090003" w:tentative="1">
      <w:start w:val="1"/>
      <w:numFmt w:val="bullet"/>
      <w:lvlText w:val="o"/>
      <w:lvlJc w:val="left"/>
      <w:pPr>
        <w:ind w:left="5646" w:hanging="360"/>
      </w:pPr>
      <w:rPr>
        <w:rFonts w:ascii="Courier New" w:hAnsi="Courier New" w:cs="Courier New" w:hint="default"/>
      </w:rPr>
    </w:lvl>
    <w:lvl w:ilvl="8" w:tplc="04090005" w:tentative="1">
      <w:start w:val="1"/>
      <w:numFmt w:val="bullet"/>
      <w:lvlText w:val=""/>
      <w:lvlJc w:val="left"/>
      <w:pPr>
        <w:ind w:left="6366" w:hanging="360"/>
      </w:pPr>
      <w:rPr>
        <w:rFonts w:ascii="Wingdings" w:hAnsi="Wingdings" w:hint="default"/>
      </w:rPr>
    </w:lvl>
  </w:abstractNum>
  <w:abstractNum w:abstractNumId="13" w15:restartNumberingAfterBreak="0">
    <w:nsid w:val="293E6F92"/>
    <w:multiLevelType w:val="multilevel"/>
    <w:tmpl w:val="F5D0D4F4"/>
    <w:lvl w:ilvl="0">
      <w:start w:val="2"/>
      <w:numFmt w:val="decimal"/>
      <w:lvlText w:val="%1"/>
      <w:lvlJc w:val="left"/>
      <w:pPr>
        <w:ind w:left="360" w:hanging="360"/>
      </w:pPr>
      <w:rPr>
        <w:rFonts w:asciiTheme="majorBidi" w:hAnsiTheme="majorBidi" w:cstheme="majorBidi" w:hint="default"/>
      </w:rPr>
    </w:lvl>
    <w:lvl w:ilvl="1">
      <w:start w:val="11"/>
      <w:numFmt w:val="decimal"/>
      <w:lvlText w:val="%1.%2"/>
      <w:lvlJc w:val="left"/>
      <w:pPr>
        <w:ind w:left="1287" w:hanging="360"/>
      </w:pPr>
      <w:rPr>
        <w:rFonts w:asciiTheme="majorBidi" w:hAnsiTheme="majorBidi" w:cstheme="majorBidi" w:hint="default"/>
      </w:rPr>
    </w:lvl>
    <w:lvl w:ilvl="2">
      <w:start w:val="1"/>
      <w:numFmt w:val="decimal"/>
      <w:lvlText w:val="%1.%2.%3"/>
      <w:lvlJc w:val="left"/>
      <w:pPr>
        <w:ind w:left="2574" w:hanging="720"/>
      </w:pPr>
      <w:rPr>
        <w:rFonts w:asciiTheme="majorBidi" w:hAnsiTheme="majorBidi" w:cstheme="majorBidi" w:hint="default"/>
      </w:rPr>
    </w:lvl>
    <w:lvl w:ilvl="3">
      <w:start w:val="1"/>
      <w:numFmt w:val="decimal"/>
      <w:lvlText w:val="%1.%2.%3.%4"/>
      <w:lvlJc w:val="left"/>
      <w:pPr>
        <w:ind w:left="3501" w:hanging="720"/>
      </w:pPr>
      <w:rPr>
        <w:rFonts w:asciiTheme="majorBidi" w:hAnsiTheme="majorBidi" w:cstheme="majorBidi" w:hint="default"/>
      </w:rPr>
    </w:lvl>
    <w:lvl w:ilvl="4">
      <w:start w:val="1"/>
      <w:numFmt w:val="decimal"/>
      <w:lvlText w:val="%1.%2.%3.%4.%5"/>
      <w:lvlJc w:val="left"/>
      <w:pPr>
        <w:ind w:left="4428" w:hanging="720"/>
      </w:pPr>
      <w:rPr>
        <w:rFonts w:asciiTheme="majorBidi" w:hAnsiTheme="majorBidi" w:cstheme="majorBidi" w:hint="default"/>
      </w:rPr>
    </w:lvl>
    <w:lvl w:ilvl="5">
      <w:start w:val="1"/>
      <w:numFmt w:val="decimal"/>
      <w:lvlText w:val="%1.%2.%3.%4.%5.%6"/>
      <w:lvlJc w:val="left"/>
      <w:pPr>
        <w:ind w:left="5715" w:hanging="1080"/>
      </w:pPr>
      <w:rPr>
        <w:rFonts w:asciiTheme="majorBidi" w:hAnsiTheme="majorBidi" w:cstheme="majorBidi" w:hint="default"/>
      </w:rPr>
    </w:lvl>
    <w:lvl w:ilvl="6">
      <w:start w:val="1"/>
      <w:numFmt w:val="decimal"/>
      <w:lvlText w:val="%1.%2.%3.%4.%5.%6.%7"/>
      <w:lvlJc w:val="left"/>
      <w:pPr>
        <w:ind w:left="6642" w:hanging="1080"/>
      </w:pPr>
      <w:rPr>
        <w:rFonts w:asciiTheme="majorBidi" w:hAnsiTheme="majorBidi" w:cstheme="majorBidi" w:hint="default"/>
      </w:rPr>
    </w:lvl>
    <w:lvl w:ilvl="7">
      <w:start w:val="1"/>
      <w:numFmt w:val="decimal"/>
      <w:lvlText w:val="%1.%2.%3.%4.%5.%6.%7.%8"/>
      <w:lvlJc w:val="left"/>
      <w:pPr>
        <w:ind w:left="7569" w:hanging="1080"/>
      </w:pPr>
      <w:rPr>
        <w:rFonts w:asciiTheme="majorBidi" w:hAnsiTheme="majorBidi" w:cstheme="majorBidi" w:hint="default"/>
      </w:rPr>
    </w:lvl>
    <w:lvl w:ilvl="8">
      <w:start w:val="1"/>
      <w:numFmt w:val="decimal"/>
      <w:lvlText w:val="%1.%2.%3.%4.%5.%6.%7.%8.%9"/>
      <w:lvlJc w:val="left"/>
      <w:pPr>
        <w:ind w:left="8856" w:hanging="1440"/>
      </w:pPr>
      <w:rPr>
        <w:rFonts w:asciiTheme="majorBidi" w:hAnsiTheme="majorBidi" w:cstheme="majorBidi" w:hint="default"/>
      </w:rPr>
    </w:lvl>
  </w:abstractNum>
  <w:abstractNum w:abstractNumId="14" w15:restartNumberingAfterBreak="0">
    <w:nsid w:val="29624BD9"/>
    <w:multiLevelType w:val="hybridMultilevel"/>
    <w:tmpl w:val="D40EA152"/>
    <w:lvl w:ilvl="0" w:tplc="80FE1EF4">
      <w:start w:val="2"/>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2CC66FA1"/>
    <w:multiLevelType w:val="multilevel"/>
    <w:tmpl w:val="A8868A5C"/>
    <w:lvl w:ilvl="0">
      <w:start w:val="2"/>
      <w:numFmt w:val="decimal"/>
      <w:lvlText w:val="%1"/>
      <w:lvlJc w:val="left"/>
      <w:pPr>
        <w:ind w:left="360" w:hanging="360"/>
      </w:pPr>
      <w:rPr>
        <w:rFonts w:hint="default"/>
      </w:rPr>
    </w:lvl>
    <w:lvl w:ilvl="1">
      <w:start w:val="1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16" w15:restartNumberingAfterBreak="0">
    <w:nsid w:val="2FA3300B"/>
    <w:multiLevelType w:val="hybridMultilevel"/>
    <w:tmpl w:val="3E2A30A0"/>
    <w:lvl w:ilvl="0" w:tplc="F3E08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6A5C9E"/>
    <w:multiLevelType w:val="hybridMultilevel"/>
    <w:tmpl w:val="E0EEB56E"/>
    <w:lvl w:ilvl="0" w:tplc="B7CC9216">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B461E83"/>
    <w:multiLevelType w:val="multilevel"/>
    <w:tmpl w:val="7526D792"/>
    <w:lvl w:ilvl="0">
      <w:start w:val="1"/>
      <w:numFmt w:val="decimal"/>
      <w:lvlText w:val="%1"/>
      <w:lvlJc w:val="left"/>
      <w:pPr>
        <w:ind w:left="370" w:hanging="370"/>
      </w:pPr>
      <w:rPr>
        <w:rFonts w:hint="default"/>
      </w:rPr>
    </w:lvl>
    <w:lvl w:ilvl="1">
      <w:start w:val="3"/>
      <w:numFmt w:val="decimal"/>
      <w:lvlText w:val="%1.%2"/>
      <w:lvlJc w:val="left"/>
      <w:pPr>
        <w:ind w:left="833" w:hanging="370"/>
      </w:pPr>
      <w:rPr>
        <w:rFonts w:hint="default"/>
      </w:rPr>
    </w:lvl>
    <w:lvl w:ilvl="2">
      <w:start w:val="2"/>
      <w:numFmt w:val="decimal"/>
      <w:lvlText w:val="%1.%2.%3"/>
      <w:lvlJc w:val="left"/>
      <w:pPr>
        <w:ind w:left="3414"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572" w:hanging="72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3858" w:hanging="1080"/>
      </w:pPr>
      <w:rPr>
        <w:rFonts w:hint="default"/>
      </w:rPr>
    </w:lvl>
    <w:lvl w:ilvl="7">
      <w:start w:val="1"/>
      <w:numFmt w:val="decimal"/>
      <w:lvlText w:val="%1.%2.%3.%4.%5.%6.%7.%8"/>
      <w:lvlJc w:val="left"/>
      <w:pPr>
        <w:ind w:left="4321" w:hanging="1080"/>
      </w:pPr>
      <w:rPr>
        <w:rFonts w:hint="default"/>
      </w:rPr>
    </w:lvl>
    <w:lvl w:ilvl="8">
      <w:start w:val="1"/>
      <w:numFmt w:val="decimal"/>
      <w:lvlText w:val="%1.%2.%3.%4.%5.%6.%7.%8.%9"/>
      <w:lvlJc w:val="left"/>
      <w:pPr>
        <w:ind w:left="5144" w:hanging="1440"/>
      </w:pPr>
      <w:rPr>
        <w:rFonts w:hint="default"/>
      </w:rPr>
    </w:lvl>
  </w:abstractNum>
  <w:abstractNum w:abstractNumId="20" w15:restartNumberingAfterBreak="0">
    <w:nsid w:val="3D3B3FDB"/>
    <w:multiLevelType w:val="multilevel"/>
    <w:tmpl w:val="AF3895A0"/>
    <w:lvl w:ilvl="0">
      <w:start w:val="4"/>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21" w15:restartNumberingAfterBreak="0">
    <w:nsid w:val="3DF3647E"/>
    <w:multiLevelType w:val="multilevel"/>
    <w:tmpl w:val="0658DCAE"/>
    <w:lvl w:ilvl="0">
      <w:start w:val="2"/>
      <w:numFmt w:val="decimal"/>
      <w:lvlText w:val="%1"/>
      <w:lvlJc w:val="left"/>
      <w:pPr>
        <w:ind w:left="360" w:hanging="360"/>
      </w:pPr>
      <w:rPr>
        <w:rFonts w:hint="default"/>
      </w:rPr>
    </w:lvl>
    <w:lvl w:ilvl="1">
      <w:start w:val="9"/>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22" w15:restartNumberingAfterBreak="0">
    <w:nsid w:val="3FEE3CC1"/>
    <w:multiLevelType w:val="multilevel"/>
    <w:tmpl w:val="13A4E71A"/>
    <w:styleLink w:val="CurrentList1"/>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40D4349C"/>
    <w:multiLevelType w:val="multilevel"/>
    <w:tmpl w:val="13A4E71A"/>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2DA5F84"/>
    <w:multiLevelType w:val="hybridMultilevel"/>
    <w:tmpl w:val="2B76A2F6"/>
    <w:lvl w:ilvl="0" w:tplc="E6E0DA76">
      <w:start w:val="1"/>
      <w:numFmt w:val="decimal"/>
      <w:lvlText w:val="%1."/>
      <w:lvlJc w:val="left"/>
      <w:pPr>
        <w:ind w:left="4046" w:hanging="360"/>
      </w:pPr>
      <w:rPr>
        <w:rFonts w:hint="default"/>
        <w:b w:val="0"/>
        <w:bCs w:val="0"/>
        <w:i w:val="0"/>
        <w:iCs/>
        <w:lang w:bidi="th-TH"/>
      </w:rPr>
    </w:lvl>
    <w:lvl w:ilvl="1" w:tplc="849CCE0C">
      <w:numFmt w:val="bullet"/>
      <w:lvlText w:val="-"/>
      <w:lvlJc w:val="left"/>
      <w:pPr>
        <w:ind w:left="1616" w:hanging="360"/>
      </w:pPr>
      <w:rPr>
        <w:rFonts w:ascii="Angsana New" w:eastAsia="Times New Roman" w:hAnsi="Angsana New" w:cs="Angsana New" w:hint="default"/>
      </w:rPr>
    </w:lvl>
    <w:lvl w:ilvl="2" w:tplc="D5303626">
      <w:numFmt w:val="bullet"/>
      <w:lvlText w:val="•"/>
      <w:lvlJc w:val="left"/>
      <w:pPr>
        <w:ind w:left="2516" w:hanging="360"/>
      </w:pPr>
      <w:rPr>
        <w:rFonts w:ascii="Angsana New" w:eastAsia="Times New Roman" w:hAnsi="Angsana New" w:cs="Angsana New" w:hint="default"/>
      </w:rPr>
    </w:lvl>
    <w:lvl w:ilvl="3" w:tplc="22F6817E">
      <w:start w:val="1"/>
      <w:numFmt w:val="decimal"/>
      <w:lvlText w:val="(%4)"/>
      <w:lvlJc w:val="left"/>
      <w:pPr>
        <w:ind w:left="3056" w:hanging="360"/>
      </w:pPr>
      <w:rPr>
        <w:rFonts w:hint="default"/>
      </w:r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5"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0A276C"/>
    <w:multiLevelType w:val="multilevel"/>
    <w:tmpl w:val="1C483DAC"/>
    <w:lvl w:ilvl="0">
      <w:start w:val="2"/>
      <w:numFmt w:val="decimal"/>
      <w:lvlText w:val="%1"/>
      <w:lvlJc w:val="left"/>
      <w:pPr>
        <w:ind w:left="360" w:hanging="360"/>
      </w:pPr>
      <w:rPr>
        <w:rFonts w:hint="default"/>
      </w:rPr>
    </w:lvl>
    <w:lvl w:ilvl="1">
      <w:start w:val="1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3EE42B9"/>
    <w:multiLevelType w:val="multilevel"/>
    <w:tmpl w:val="0409001F"/>
    <w:styleLink w:val="Style2"/>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B2C27DF"/>
    <w:multiLevelType w:val="multilevel"/>
    <w:tmpl w:val="B692855C"/>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9" w15:restartNumberingAfterBreak="0">
    <w:nsid w:val="4CBD36B2"/>
    <w:multiLevelType w:val="hybridMultilevel"/>
    <w:tmpl w:val="6F767E24"/>
    <w:lvl w:ilvl="0" w:tplc="8E8AE9A8">
      <w:start w:val="1"/>
      <w:numFmt w:val="decimal"/>
      <w:lvlText w:val="%1)"/>
      <w:lvlJc w:val="left"/>
      <w:pPr>
        <w:ind w:left="1387" w:hanging="360"/>
      </w:pPr>
      <w:rPr>
        <w:rFonts w:hint="default"/>
        <w:lang w:bidi="th-TH"/>
      </w:rPr>
    </w:lvl>
    <w:lvl w:ilvl="1" w:tplc="04090019" w:tentative="1">
      <w:start w:val="1"/>
      <w:numFmt w:val="lowerLetter"/>
      <w:lvlText w:val="%2."/>
      <w:lvlJc w:val="left"/>
      <w:pPr>
        <w:ind w:left="2107" w:hanging="360"/>
      </w:pPr>
    </w:lvl>
    <w:lvl w:ilvl="2" w:tplc="0409001B" w:tentative="1">
      <w:start w:val="1"/>
      <w:numFmt w:val="lowerRoman"/>
      <w:lvlText w:val="%3."/>
      <w:lvlJc w:val="right"/>
      <w:pPr>
        <w:ind w:left="2827" w:hanging="180"/>
      </w:pPr>
    </w:lvl>
    <w:lvl w:ilvl="3" w:tplc="0409000F" w:tentative="1">
      <w:start w:val="1"/>
      <w:numFmt w:val="decimal"/>
      <w:lvlText w:val="%4."/>
      <w:lvlJc w:val="left"/>
      <w:pPr>
        <w:ind w:left="3547" w:hanging="360"/>
      </w:pPr>
    </w:lvl>
    <w:lvl w:ilvl="4" w:tplc="04090019" w:tentative="1">
      <w:start w:val="1"/>
      <w:numFmt w:val="lowerLetter"/>
      <w:lvlText w:val="%5."/>
      <w:lvlJc w:val="left"/>
      <w:pPr>
        <w:ind w:left="4267" w:hanging="360"/>
      </w:pPr>
    </w:lvl>
    <w:lvl w:ilvl="5" w:tplc="0409001B" w:tentative="1">
      <w:start w:val="1"/>
      <w:numFmt w:val="lowerRoman"/>
      <w:lvlText w:val="%6."/>
      <w:lvlJc w:val="right"/>
      <w:pPr>
        <w:ind w:left="4987" w:hanging="180"/>
      </w:pPr>
    </w:lvl>
    <w:lvl w:ilvl="6" w:tplc="0409000F" w:tentative="1">
      <w:start w:val="1"/>
      <w:numFmt w:val="decimal"/>
      <w:lvlText w:val="%7."/>
      <w:lvlJc w:val="left"/>
      <w:pPr>
        <w:ind w:left="5707" w:hanging="360"/>
      </w:pPr>
    </w:lvl>
    <w:lvl w:ilvl="7" w:tplc="04090019" w:tentative="1">
      <w:start w:val="1"/>
      <w:numFmt w:val="lowerLetter"/>
      <w:lvlText w:val="%8."/>
      <w:lvlJc w:val="left"/>
      <w:pPr>
        <w:ind w:left="6427" w:hanging="360"/>
      </w:pPr>
    </w:lvl>
    <w:lvl w:ilvl="8" w:tplc="0409001B" w:tentative="1">
      <w:start w:val="1"/>
      <w:numFmt w:val="lowerRoman"/>
      <w:lvlText w:val="%9."/>
      <w:lvlJc w:val="right"/>
      <w:pPr>
        <w:ind w:left="7147" w:hanging="180"/>
      </w:pPr>
    </w:lvl>
  </w:abstractNum>
  <w:abstractNum w:abstractNumId="30" w15:restartNumberingAfterBreak="0">
    <w:nsid w:val="4E333E08"/>
    <w:multiLevelType w:val="hybridMultilevel"/>
    <w:tmpl w:val="D2A46ED8"/>
    <w:lvl w:ilvl="0" w:tplc="55366756">
      <w:start w:val="4"/>
      <w:numFmt w:val="bullet"/>
      <w:lvlText w:val="-"/>
      <w:lvlJc w:val="left"/>
      <w:pPr>
        <w:ind w:left="1154" w:hanging="360"/>
      </w:pPr>
      <w:rPr>
        <w:rFonts w:ascii="Angsana New" w:eastAsia="Times New Roman" w:hAnsi="Angsana New" w:cs="Angsana New"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31" w15:restartNumberingAfterBreak="0">
    <w:nsid w:val="52060851"/>
    <w:multiLevelType w:val="hybridMultilevel"/>
    <w:tmpl w:val="98B85274"/>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2" w15:restartNumberingAfterBreak="0">
    <w:nsid w:val="5847652F"/>
    <w:multiLevelType w:val="multilevel"/>
    <w:tmpl w:val="F8F8F0FA"/>
    <w:lvl w:ilvl="0">
      <w:start w:val="1"/>
      <w:numFmt w:val="decimal"/>
      <w:lvlText w:val="%1."/>
      <w:lvlJc w:val="left"/>
      <w:pPr>
        <w:ind w:left="360" w:hanging="360"/>
      </w:pPr>
      <w:rPr>
        <w:rFonts w:hint="default"/>
      </w:rPr>
    </w:lvl>
    <w:lvl w:ilvl="1">
      <w:start w:val="3"/>
      <w:numFmt w:val="decimal"/>
      <w:lvlText w:val="%1.%2)"/>
      <w:lvlJc w:val="left"/>
      <w:pPr>
        <w:ind w:left="1397" w:hanging="360"/>
      </w:pPr>
      <w:rPr>
        <w:rFonts w:hint="default"/>
      </w:rPr>
    </w:lvl>
    <w:lvl w:ilvl="2">
      <w:start w:val="1"/>
      <w:numFmt w:val="decimal"/>
      <w:lvlText w:val="%1.%2)%3."/>
      <w:lvlJc w:val="left"/>
      <w:pPr>
        <w:ind w:left="2794" w:hanging="720"/>
      </w:pPr>
      <w:rPr>
        <w:rFonts w:hint="default"/>
      </w:rPr>
    </w:lvl>
    <w:lvl w:ilvl="3">
      <w:start w:val="1"/>
      <w:numFmt w:val="decimal"/>
      <w:lvlText w:val="%1.%2)%3.%4."/>
      <w:lvlJc w:val="left"/>
      <w:pPr>
        <w:ind w:left="3831" w:hanging="720"/>
      </w:pPr>
      <w:rPr>
        <w:rFonts w:hint="default"/>
      </w:rPr>
    </w:lvl>
    <w:lvl w:ilvl="4">
      <w:start w:val="1"/>
      <w:numFmt w:val="decimal"/>
      <w:lvlText w:val="%1.%2)%3.%4.%5."/>
      <w:lvlJc w:val="left"/>
      <w:pPr>
        <w:ind w:left="4868" w:hanging="720"/>
      </w:pPr>
      <w:rPr>
        <w:rFonts w:hint="default"/>
      </w:rPr>
    </w:lvl>
    <w:lvl w:ilvl="5">
      <w:start w:val="1"/>
      <w:numFmt w:val="decimal"/>
      <w:lvlText w:val="%1.%2)%3.%4.%5.%6."/>
      <w:lvlJc w:val="left"/>
      <w:pPr>
        <w:ind w:left="6265" w:hanging="1080"/>
      </w:pPr>
      <w:rPr>
        <w:rFonts w:hint="default"/>
      </w:rPr>
    </w:lvl>
    <w:lvl w:ilvl="6">
      <w:start w:val="1"/>
      <w:numFmt w:val="decimal"/>
      <w:lvlText w:val="%1.%2)%3.%4.%5.%6.%7."/>
      <w:lvlJc w:val="left"/>
      <w:pPr>
        <w:ind w:left="7302" w:hanging="1080"/>
      </w:pPr>
      <w:rPr>
        <w:rFonts w:hint="default"/>
      </w:rPr>
    </w:lvl>
    <w:lvl w:ilvl="7">
      <w:start w:val="1"/>
      <w:numFmt w:val="decimal"/>
      <w:lvlText w:val="%1.%2)%3.%4.%5.%6.%7.%8."/>
      <w:lvlJc w:val="left"/>
      <w:pPr>
        <w:ind w:left="8699" w:hanging="1440"/>
      </w:pPr>
      <w:rPr>
        <w:rFonts w:hint="default"/>
      </w:rPr>
    </w:lvl>
    <w:lvl w:ilvl="8">
      <w:start w:val="1"/>
      <w:numFmt w:val="decimal"/>
      <w:lvlText w:val="%1.%2)%3.%4.%5.%6.%7.%8.%9."/>
      <w:lvlJc w:val="left"/>
      <w:pPr>
        <w:ind w:left="9736" w:hanging="1440"/>
      </w:pPr>
      <w:rPr>
        <w:rFonts w:hint="default"/>
      </w:rPr>
    </w:lvl>
  </w:abstractNum>
  <w:abstractNum w:abstractNumId="33"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4" w15:restartNumberingAfterBreak="0">
    <w:nsid w:val="648628AB"/>
    <w:multiLevelType w:val="multilevel"/>
    <w:tmpl w:val="D3F04F76"/>
    <w:lvl w:ilvl="0">
      <w:start w:val="1"/>
      <w:numFmt w:val="decimal"/>
      <w:lvlText w:val="%1."/>
      <w:lvlJc w:val="left"/>
      <w:pPr>
        <w:ind w:left="444" w:hanging="444"/>
      </w:pPr>
      <w:rPr>
        <w:rFonts w:hint="default"/>
      </w:rPr>
    </w:lvl>
    <w:lvl w:ilvl="1">
      <w:start w:val="3"/>
      <w:numFmt w:val="decimal"/>
      <w:lvlText w:val="%1.%2."/>
      <w:lvlJc w:val="left"/>
      <w:pPr>
        <w:ind w:left="1294" w:hanging="444"/>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6CC522FE"/>
    <w:multiLevelType w:val="multilevel"/>
    <w:tmpl w:val="9D30BDD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lang w:val="en-U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8" w15:restartNumberingAfterBreak="0">
    <w:nsid w:val="6D580843"/>
    <w:multiLevelType w:val="hybridMultilevel"/>
    <w:tmpl w:val="20F84B54"/>
    <w:lvl w:ilvl="0" w:tplc="0706BCBC">
      <w:numFmt w:val="bullet"/>
      <w:lvlText w:val="-"/>
      <w:lvlJc w:val="left"/>
      <w:pPr>
        <w:ind w:left="2070" w:hanging="360"/>
      </w:pPr>
      <w:rPr>
        <w:rFonts w:ascii="Angsana New" w:eastAsia="SimSun" w:hAnsi="Angsana New" w:cs="Angsana New"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39" w15:restartNumberingAfterBreak="0">
    <w:nsid w:val="716E67C5"/>
    <w:multiLevelType w:val="multilevel"/>
    <w:tmpl w:val="886E8CE8"/>
    <w:lvl w:ilvl="0">
      <w:start w:val="2"/>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0" w15:restartNumberingAfterBreak="0">
    <w:nsid w:val="72C37A20"/>
    <w:multiLevelType w:val="hybridMultilevel"/>
    <w:tmpl w:val="0200337E"/>
    <w:lvl w:ilvl="0" w:tplc="CFE06364">
      <w:start w:val="1"/>
      <w:numFmt w:val="lowerLetter"/>
      <w:lvlText w:val="%1)"/>
      <w:lvlJc w:val="left"/>
      <w:pPr>
        <w:ind w:left="900" w:hanging="360"/>
      </w:pPr>
      <w:rPr>
        <w:rFonts w:hint="default"/>
        <w:b w:val="0"/>
        <w:bCs w:val="0"/>
      </w:rPr>
    </w:lvl>
    <w:lvl w:ilvl="1" w:tplc="B3986AD2">
      <w:numFmt w:val="bullet"/>
      <w:lvlText w:val="-"/>
      <w:lvlJc w:val="left"/>
      <w:pPr>
        <w:ind w:left="1620" w:hanging="360"/>
      </w:pPr>
      <w:rPr>
        <w:rFonts w:ascii="Angsana New" w:eastAsia="Times New Roman" w:hAnsi="Angsana New" w:cs="Angsana New"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4175C3C"/>
    <w:multiLevelType w:val="multilevel"/>
    <w:tmpl w:val="BC0E0C2E"/>
    <w:lvl w:ilvl="0">
      <w:start w:val="12"/>
      <w:numFmt w:val="decimal"/>
      <w:lvlText w:val="%1"/>
      <w:lvlJc w:val="left"/>
      <w:pPr>
        <w:ind w:left="360" w:hanging="360"/>
      </w:pPr>
      <w:rPr>
        <w:rFonts w:hint="default"/>
      </w:rPr>
    </w:lvl>
    <w:lvl w:ilvl="1">
      <w:start w:val="1"/>
      <w:numFmt w:val="decimal"/>
      <w:lvlText w:val="%1.%2"/>
      <w:lvlJc w:val="left"/>
      <w:pPr>
        <w:ind w:left="928" w:hanging="36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2" w15:restartNumberingAfterBreak="0">
    <w:nsid w:val="74B47DE3"/>
    <w:multiLevelType w:val="hybridMultilevel"/>
    <w:tmpl w:val="69CC16CE"/>
    <w:lvl w:ilvl="0" w:tplc="04090017">
      <w:start w:val="1"/>
      <w:numFmt w:val="lowerLetter"/>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12746A"/>
    <w:multiLevelType w:val="multilevel"/>
    <w:tmpl w:val="1646BA2A"/>
    <w:lvl w:ilvl="0">
      <w:start w:val="3"/>
      <w:numFmt w:val="decimal"/>
      <w:lvlText w:val="%1"/>
      <w:lvlJc w:val="left"/>
      <w:pPr>
        <w:ind w:left="108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259" w:hanging="720"/>
      </w:pPr>
      <w:rPr>
        <w:rFonts w:hint="default"/>
      </w:rPr>
    </w:lvl>
    <w:lvl w:ilvl="4">
      <w:start w:val="1"/>
      <w:numFmt w:val="decimal"/>
      <w:isLgl/>
      <w:lvlText w:val="%1.%2.%3.%4.%5"/>
      <w:lvlJc w:val="left"/>
      <w:pPr>
        <w:ind w:left="2532" w:hanging="72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438" w:hanging="1080"/>
      </w:pPr>
      <w:rPr>
        <w:rFonts w:hint="default"/>
      </w:rPr>
    </w:lvl>
    <w:lvl w:ilvl="7">
      <w:start w:val="1"/>
      <w:numFmt w:val="decimal"/>
      <w:isLgl/>
      <w:lvlText w:val="%1.%2.%3.%4.%5.%6.%7.%8"/>
      <w:lvlJc w:val="left"/>
      <w:pPr>
        <w:ind w:left="3711" w:hanging="1080"/>
      </w:pPr>
      <w:rPr>
        <w:rFonts w:hint="default"/>
      </w:rPr>
    </w:lvl>
    <w:lvl w:ilvl="8">
      <w:start w:val="1"/>
      <w:numFmt w:val="decimal"/>
      <w:isLgl/>
      <w:lvlText w:val="%1.%2.%3.%4.%5.%6.%7.%8.%9"/>
      <w:lvlJc w:val="left"/>
      <w:pPr>
        <w:ind w:left="4344" w:hanging="1440"/>
      </w:pPr>
      <w:rPr>
        <w:rFonts w:hint="default"/>
      </w:rPr>
    </w:lvl>
  </w:abstractNum>
  <w:abstractNum w:abstractNumId="44" w15:restartNumberingAfterBreak="0">
    <w:nsid w:val="755470B0"/>
    <w:multiLevelType w:val="hybridMultilevel"/>
    <w:tmpl w:val="DA9EA39E"/>
    <w:lvl w:ilvl="0" w:tplc="47EC8D8C">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5" w15:restartNumberingAfterBreak="0">
    <w:nsid w:val="78B63869"/>
    <w:multiLevelType w:val="multilevel"/>
    <w:tmpl w:val="90DE168E"/>
    <w:lvl w:ilvl="0">
      <w:start w:val="2"/>
      <w:numFmt w:val="decimal"/>
      <w:lvlText w:val="%1"/>
      <w:lvlJc w:val="left"/>
      <w:pPr>
        <w:ind w:left="360" w:hanging="360"/>
      </w:pPr>
      <w:rPr>
        <w:rFonts w:hint="default"/>
      </w:rPr>
    </w:lvl>
    <w:lvl w:ilvl="1">
      <w:start w:val="1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46" w15:restartNumberingAfterBreak="0">
    <w:nsid w:val="79516646"/>
    <w:multiLevelType w:val="multilevel"/>
    <w:tmpl w:val="8EAE25A8"/>
    <w:lvl w:ilvl="0">
      <w:start w:val="1"/>
      <w:numFmt w:val="decimal"/>
      <w:lvlText w:val="%1"/>
      <w:lvlJc w:val="left"/>
      <w:pPr>
        <w:ind w:left="360" w:hanging="360"/>
      </w:pPr>
      <w:rPr>
        <w:rFonts w:hint="default"/>
      </w:rPr>
    </w:lvl>
    <w:lvl w:ilvl="1">
      <w:start w:val="1"/>
      <w:numFmt w:val="decimal"/>
      <w:lvlText w:val="%1.%2"/>
      <w:lvlJc w:val="left"/>
      <w:pPr>
        <w:ind w:left="588" w:hanging="360"/>
      </w:pPr>
      <w:rPr>
        <w:rFonts w:hint="default"/>
      </w:rPr>
    </w:lvl>
    <w:lvl w:ilvl="2">
      <w:start w:val="1"/>
      <w:numFmt w:val="decimal"/>
      <w:lvlText w:val="%1.%2.%3"/>
      <w:lvlJc w:val="left"/>
      <w:pPr>
        <w:ind w:left="1176" w:hanging="720"/>
      </w:pPr>
      <w:rPr>
        <w:rFonts w:hint="default"/>
      </w:rPr>
    </w:lvl>
    <w:lvl w:ilvl="3">
      <w:start w:val="1"/>
      <w:numFmt w:val="decimal"/>
      <w:lvlText w:val="%1.%2.%3.%4"/>
      <w:lvlJc w:val="left"/>
      <w:pPr>
        <w:ind w:left="1404" w:hanging="720"/>
      </w:pPr>
      <w:rPr>
        <w:rFonts w:hint="default"/>
      </w:rPr>
    </w:lvl>
    <w:lvl w:ilvl="4">
      <w:start w:val="1"/>
      <w:numFmt w:val="decimal"/>
      <w:lvlText w:val="%1.%2.%3.%4.%5"/>
      <w:lvlJc w:val="left"/>
      <w:pPr>
        <w:ind w:left="1992" w:hanging="1080"/>
      </w:pPr>
      <w:rPr>
        <w:rFonts w:hint="default"/>
      </w:rPr>
    </w:lvl>
    <w:lvl w:ilvl="5">
      <w:start w:val="1"/>
      <w:numFmt w:val="decimal"/>
      <w:lvlText w:val="%1.%2.%3.%4.%5.%6"/>
      <w:lvlJc w:val="left"/>
      <w:pPr>
        <w:ind w:left="2220" w:hanging="1080"/>
      </w:pPr>
      <w:rPr>
        <w:rFonts w:hint="default"/>
      </w:rPr>
    </w:lvl>
    <w:lvl w:ilvl="6">
      <w:start w:val="1"/>
      <w:numFmt w:val="decimal"/>
      <w:lvlText w:val="%1.%2.%3.%4.%5.%6.%7"/>
      <w:lvlJc w:val="left"/>
      <w:pPr>
        <w:ind w:left="2448" w:hanging="1080"/>
      </w:pPr>
      <w:rPr>
        <w:rFonts w:hint="default"/>
      </w:rPr>
    </w:lvl>
    <w:lvl w:ilvl="7">
      <w:start w:val="1"/>
      <w:numFmt w:val="decimal"/>
      <w:lvlText w:val="%1.%2.%3.%4.%5.%6.%7.%8"/>
      <w:lvlJc w:val="left"/>
      <w:pPr>
        <w:ind w:left="3036" w:hanging="1440"/>
      </w:pPr>
      <w:rPr>
        <w:rFonts w:hint="default"/>
      </w:rPr>
    </w:lvl>
    <w:lvl w:ilvl="8">
      <w:start w:val="1"/>
      <w:numFmt w:val="decimal"/>
      <w:lvlText w:val="%1.%2.%3.%4.%5.%6.%7.%8.%9"/>
      <w:lvlJc w:val="left"/>
      <w:pPr>
        <w:ind w:left="3264" w:hanging="1440"/>
      </w:pPr>
      <w:rPr>
        <w:rFonts w:hint="default"/>
      </w:rPr>
    </w:lvl>
  </w:abstractNum>
  <w:abstractNum w:abstractNumId="47" w15:restartNumberingAfterBreak="0">
    <w:nsid w:val="7E486ED4"/>
    <w:multiLevelType w:val="multilevel"/>
    <w:tmpl w:val="07C0CA44"/>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48" w15:restartNumberingAfterBreak="0">
    <w:nsid w:val="7F9262E0"/>
    <w:multiLevelType w:val="hybridMultilevel"/>
    <w:tmpl w:val="7AFED652"/>
    <w:lvl w:ilvl="0" w:tplc="7562B698">
      <w:start w:val="1"/>
      <w:numFmt w:val="decimal"/>
      <w:lvlText w:val="2.%1"/>
      <w:lvlJc w:val="left"/>
      <w:pPr>
        <w:tabs>
          <w:tab w:val="num" w:pos="786"/>
        </w:tabs>
        <w:ind w:left="786" w:hanging="360"/>
      </w:pPr>
      <w:rPr>
        <w:rFonts w:hint="default"/>
        <w:b/>
        <w:bCs/>
        <w:sz w:val="28"/>
        <w:szCs w:val="28"/>
      </w:rPr>
    </w:lvl>
    <w:lvl w:ilvl="1" w:tplc="04090019">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num w:numId="1">
    <w:abstractNumId w:val="25"/>
  </w:num>
  <w:num w:numId="2">
    <w:abstractNumId w:val="33"/>
  </w:num>
  <w:num w:numId="3">
    <w:abstractNumId w:val="35"/>
  </w:num>
  <w:num w:numId="4">
    <w:abstractNumId w:val="0"/>
  </w:num>
  <w:num w:numId="5">
    <w:abstractNumId w:val="2"/>
  </w:num>
  <w:num w:numId="6">
    <w:abstractNumId w:val="1"/>
  </w:num>
  <w:num w:numId="7">
    <w:abstractNumId w:val="27"/>
  </w:num>
  <w:num w:numId="8">
    <w:abstractNumId w:val="37"/>
  </w:num>
  <w:num w:numId="9">
    <w:abstractNumId w:val="31"/>
  </w:num>
  <w:num w:numId="10">
    <w:abstractNumId w:val="9"/>
  </w:num>
  <w:num w:numId="11">
    <w:abstractNumId w:val="17"/>
  </w:num>
  <w:num w:numId="12">
    <w:abstractNumId w:val="29"/>
  </w:num>
  <w:num w:numId="13">
    <w:abstractNumId w:val="40"/>
  </w:num>
  <w:num w:numId="14">
    <w:abstractNumId w:val="38"/>
  </w:num>
  <w:num w:numId="15">
    <w:abstractNumId w:val="42"/>
  </w:num>
  <w:num w:numId="16">
    <w:abstractNumId w:val="5"/>
  </w:num>
  <w:num w:numId="17">
    <w:abstractNumId w:val="47"/>
  </w:num>
  <w:num w:numId="18">
    <w:abstractNumId w:val="16"/>
  </w:num>
  <w:num w:numId="19">
    <w:abstractNumId w:val="46"/>
  </w:num>
  <w:num w:numId="20">
    <w:abstractNumId w:val="10"/>
  </w:num>
  <w:num w:numId="21">
    <w:abstractNumId w:val="44"/>
  </w:num>
  <w:num w:numId="22">
    <w:abstractNumId w:val="18"/>
  </w:num>
  <w:num w:numId="23">
    <w:abstractNumId w:val="8"/>
  </w:num>
  <w:num w:numId="24">
    <w:abstractNumId w:val="32"/>
  </w:num>
  <w:num w:numId="25">
    <w:abstractNumId w:val="34"/>
  </w:num>
  <w:num w:numId="26">
    <w:abstractNumId w:val="43"/>
  </w:num>
  <w:num w:numId="27">
    <w:abstractNumId w:val="20"/>
  </w:num>
  <w:num w:numId="28">
    <w:abstractNumId w:val="41"/>
  </w:num>
  <w:num w:numId="29">
    <w:abstractNumId w:val="4"/>
  </w:num>
  <w:num w:numId="30">
    <w:abstractNumId w:val="7"/>
  </w:num>
  <w:num w:numId="31">
    <w:abstractNumId w:val="14"/>
  </w:num>
  <w:num w:numId="32">
    <w:abstractNumId w:val="12"/>
  </w:num>
  <w:num w:numId="33">
    <w:abstractNumId w:val="11"/>
  </w:num>
  <w:num w:numId="34">
    <w:abstractNumId w:val="24"/>
  </w:num>
  <w:num w:numId="35">
    <w:abstractNumId w:val="36"/>
  </w:num>
  <w:num w:numId="36">
    <w:abstractNumId w:val="48"/>
  </w:num>
  <w:num w:numId="37">
    <w:abstractNumId w:val="6"/>
  </w:num>
  <w:num w:numId="38">
    <w:abstractNumId w:val="26"/>
  </w:num>
  <w:num w:numId="39">
    <w:abstractNumId w:val="39"/>
  </w:num>
  <w:num w:numId="40">
    <w:abstractNumId w:val="21"/>
  </w:num>
  <w:num w:numId="41">
    <w:abstractNumId w:val="13"/>
  </w:num>
  <w:num w:numId="42">
    <w:abstractNumId w:val="15"/>
  </w:num>
  <w:num w:numId="43">
    <w:abstractNumId w:val="23"/>
  </w:num>
  <w:num w:numId="44">
    <w:abstractNumId w:val="22"/>
  </w:num>
  <w:num w:numId="45">
    <w:abstractNumId w:val="45"/>
  </w:num>
  <w:num w:numId="46">
    <w:abstractNumId w:val="19"/>
  </w:num>
  <w:num w:numId="47">
    <w:abstractNumId w:val="30"/>
  </w:num>
  <w:num w:numId="48">
    <w:abstractNumId w:val="28"/>
  </w:num>
  <w:num w:numId="49">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37"/>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386"/>
    <w:rsid w:val="00000894"/>
    <w:rsid w:val="00000A54"/>
    <w:rsid w:val="00001039"/>
    <w:rsid w:val="00001519"/>
    <w:rsid w:val="00001661"/>
    <w:rsid w:val="00001E91"/>
    <w:rsid w:val="000023FE"/>
    <w:rsid w:val="00002933"/>
    <w:rsid w:val="00002A75"/>
    <w:rsid w:val="00002F6C"/>
    <w:rsid w:val="00003283"/>
    <w:rsid w:val="000032B8"/>
    <w:rsid w:val="0000349D"/>
    <w:rsid w:val="00004323"/>
    <w:rsid w:val="000044E9"/>
    <w:rsid w:val="000046FE"/>
    <w:rsid w:val="00004BAF"/>
    <w:rsid w:val="000051FF"/>
    <w:rsid w:val="0000551F"/>
    <w:rsid w:val="00006050"/>
    <w:rsid w:val="00006098"/>
    <w:rsid w:val="0000647D"/>
    <w:rsid w:val="00006944"/>
    <w:rsid w:val="00006BFF"/>
    <w:rsid w:val="00006D85"/>
    <w:rsid w:val="00006FC4"/>
    <w:rsid w:val="00006FF1"/>
    <w:rsid w:val="000070AA"/>
    <w:rsid w:val="0000744F"/>
    <w:rsid w:val="000075F8"/>
    <w:rsid w:val="00007B29"/>
    <w:rsid w:val="00011179"/>
    <w:rsid w:val="000116B4"/>
    <w:rsid w:val="00011806"/>
    <w:rsid w:val="000120BD"/>
    <w:rsid w:val="000127EF"/>
    <w:rsid w:val="00013045"/>
    <w:rsid w:val="000131ED"/>
    <w:rsid w:val="00013237"/>
    <w:rsid w:val="000139A0"/>
    <w:rsid w:val="00013A55"/>
    <w:rsid w:val="00013DB9"/>
    <w:rsid w:val="00013F05"/>
    <w:rsid w:val="000145CD"/>
    <w:rsid w:val="00014662"/>
    <w:rsid w:val="00014C35"/>
    <w:rsid w:val="00014D27"/>
    <w:rsid w:val="000151F1"/>
    <w:rsid w:val="000156CD"/>
    <w:rsid w:val="00015A90"/>
    <w:rsid w:val="0001651B"/>
    <w:rsid w:val="00016613"/>
    <w:rsid w:val="000174EE"/>
    <w:rsid w:val="000179FD"/>
    <w:rsid w:val="00017C0A"/>
    <w:rsid w:val="00020558"/>
    <w:rsid w:val="00020ABF"/>
    <w:rsid w:val="00020E3D"/>
    <w:rsid w:val="00020ECD"/>
    <w:rsid w:val="0002171E"/>
    <w:rsid w:val="000221BD"/>
    <w:rsid w:val="00022CAA"/>
    <w:rsid w:val="00023065"/>
    <w:rsid w:val="000244F0"/>
    <w:rsid w:val="00024C00"/>
    <w:rsid w:val="00024C44"/>
    <w:rsid w:val="00024D7D"/>
    <w:rsid w:val="000250BB"/>
    <w:rsid w:val="000251FD"/>
    <w:rsid w:val="00025346"/>
    <w:rsid w:val="000256AE"/>
    <w:rsid w:val="000256EC"/>
    <w:rsid w:val="00025CCA"/>
    <w:rsid w:val="000262CD"/>
    <w:rsid w:val="00026B19"/>
    <w:rsid w:val="00026C63"/>
    <w:rsid w:val="00026FE0"/>
    <w:rsid w:val="0002743E"/>
    <w:rsid w:val="000279A1"/>
    <w:rsid w:val="00027A35"/>
    <w:rsid w:val="00027CDC"/>
    <w:rsid w:val="00027D68"/>
    <w:rsid w:val="00030421"/>
    <w:rsid w:val="000306D4"/>
    <w:rsid w:val="00030B05"/>
    <w:rsid w:val="00030BB5"/>
    <w:rsid w:val="00030CB5"/>
    <w:rsid w:val="0003122C"/>
    <w:rsid w:val="00031B9D"/>
    <w:rsid w:val="0003210A"/>
    <w:rsid w:val="00033376"/>
    <w:rsid w:val="00033909"/>
    <w:rsid w:val="00033C4F"/>
    <w:rsid w:val="00034512"/>
    <w:rsid w:val="000345F5"/>
    <w:rsid w:val="00034AC3"/>
    <w:rsid w:val="00035463"/>
    <w:rsid w:val="00035581"/>
    <w:rsid w:val="00035659"/>
    <w:rsid w:val="00035723"/>
    <w:rsid w:val="000364BF"/>
    <w:rsid w:val="00036E8C"/>
    <w:rsid w:val="00037943"/>
    <w:rsid w:val="0004016E"/>
    <w:rsid w:val="00040B58"/>
    <w:rsid w:val="00041239"/>
    <w:rsid w:val="000412AD"/>
    <w:rsid w:val="000419E7"/>
    <w:rsid w:val="00042037"/>
    <w:rsid w:val="00042348"/>
    <w:rsid w:val="000425E2"/>
    <w:rsid w:val="00042F73"/>
    <w:rsid w:val="000430E7"/>
    <w:rsid w:val="0004335F"/>
    <w:rsid w:val="000441F4"/>
    <w:rsid w:val="0004437E"/>
    <w:rsid w:val="000444B3"/>
    <w:rsid w:val="00044528"/>
    <w:rsid w:val="000451C6"/>
    <w:rsid w:val="000455B5"/>
    <w:rsid w:val="00045668"/>
    <w:rsid w:val="00045679"/>
    <w:rsid w:val="00046083"/>
    <w:rsid w:val="00046A67"/>
    <w:rsid w:val="00046BE8"/>
    <w:rsid w:val="00046CC4"/>
    <w:rsid w:val="0004747C"/>
    <w:rsid w:val="000475F8"/>
    <w:rsid w:val="0004789F"/>
    <w:rsid w:val="00047968"/>
    <w:rsid w:val="00047B5D"/>
    <w:rsid w:val="00047D40"/>
    <w:rsid w:val="00050436"/>
    <w:rsid w:val="00050667"/>
    <w:rsid w:val="000516CA"/>
    <w:rsid w:val="00051816"/>
    <w:rsid w:val="00051B44"/>
    <w:rsid w:val="000525B6"/>
    <w:rsid w:val="00053916"/>
    <w:rsid w:val="0005403A"/>
    <w:rsid w:val="00054090"/>
    <w:rsid w:val="00054818"/>
    <w:rsid w:val="00054AB2"/>
    <w:rsid w:val="00055201"/>
    <w:rsid w:val="000563D8"/>
    <w:rsid w:val="0005730A"/>
    <w:rsid w:val="00057324"/>
    <w:rsid w:val="000574B5"/>
    <w:rsid w:val="000574D8"/>
    <w:rsid w:val="000575D4"/>
    <w:rsid w:val="0005792E"/>
    <w:rsid w:val="00060644"/>
    <w:rsid w:val="00060889"/>
    <w:rsid w:val="00060D3E"/>
    <w:rsid w:val="00060EF2"/>
    <w:rsid w:val="00061246"/>
    <w:rsid w:val="000618F7"/>
    <w:rsid w:val="00061C61"/>
    <w:rsid w:val="00061DF3"/>
    <w:rsid w:val="00062235"/>
    <w:rsid w:val="00062250"/>
    <w:rsid w:val="00062340"/>
    <w:rsid w:val="000623EF"/>
    <w:rsid w:val="00062529"/>
    <w:rsid w:val="000627D4"/>
    <w:rsid w:val="0006287A"/>
    <w:rsid w:val="0006328D"/>
    <w:rsid w:val="00063E07"/>
    <w:rsid w:val="0006490A"/>
    <w:rsid w:val="00064EE4"/>
    <w:rsid w:val="000659C4"/>
    <w:rsid w:val="00065D45"/>
    <w:rsid w:val="00066833"/>
    <w:rsid w:val="0006689A"/>
    <w:rsid w:val="00067B2C"/>
    <w:rsid w:val="00067CC4"/>
    <w:rsid w:val="0007028B"/>
    <w:rsid w:val="00070648"/>
    <w:rsid w:val="00070C48"/>
    <w:rsid w:val="000712E2"/>
    <w:rsid w:val="0007157F"/>
    <w:rsid w:val="000722AC"/>
    <w:rsid w:val="00072524"/>
    <w:rsid w:val="00072770"/>
    <w:rsid w:val="00072E34"/>
    <w:rsid w:val="00073E0D"/>
    <w:rsid w:val="0007476B"/>
    <w:rsid w:val="00074E12"/>
    <w:rsid w:val="00075244"/>
    <w:rsid w:val="00075334"/>
    <w:rsid w:val="00075A27"/>
    <w:rsid w:val="00075D4D"/>
    <w:rsid w:val="00075E88"/>
    <w:rsid w:val="00077075"/>
    <w:rsid w:val="00077098"/>
    <w:rsid w:val="0007786A"/>
    <w:rsid w:val="00077E4E"/>
    <w:rsid w:val="00077F40"/>
    <w:rsid w:val="000805C7"/>
    <w:rsid w:val="000808EC"/>
    <w:rsid w:val="000819BC"/>
    <w:rsid w:val="00081F77"/>
    <w:rsid w:val="0008346D"/>
    <w:rsid w:val="000834B0"/>
    <w:rsid w:val="00083784"/>
    <w:rsid w:val="00084130"/>
    <w:rsid w:val="000842F2"/>
    <w:rsid w:val="00084C96"/>
    <w:rsid w:val="00084D54"/>
    <w:rsid w:val="00084E98"/>
    <w:rsid w:val="00084EF6"/>
    <w:rsid w:val="00084F0D"/>
    <w:rsid w:val="000851E0"/>
    <w:rsid w:val="00085581"/>
    <w:rsid w:val="00085600"/>
    <w:rsid w:val="000856CC"/>
    <w:rsid w:val="0008592F"/>
    <w:rsid w:val="00085FC6"/>
    <w:rsid w:val="00086A95"/>
    <w:rsid w:val="00087181"/>
    <w:rsid w:val="000871E1"/>
    <w:rsid w:val="000876C3"/>
    <w:rsid w:val="0008771C"/>
    <w:rsid w:val="0008781B"/>
    <w:rsid w:val="000908E4"/>
    <w:rsid w:val="00090CC9"/>
    <w:rsid w:val="000915EE"/>
    <w:rsid w:val="000918CD"/>
    <w:rsid w:val="00091CFE"/>
    <w:rsid w:val="000935AB"/>
    <w:rsid w:val="00093C05"/>
    <w:rsid w:val="0009452A"/>
    <w:rsid w:val="000947E7"/>
    <w:rsid w:val="000949DC"/>
    <w:rsid w:val="00095932"/>
    <w:rsid w:val="00095A26"/>
    <w:rsid w:val="00095E50"/>
    <w:rsid w:val="00096247"/>
    <w:rsid w:val="000962E1"/>
    <w:rsid w:val="000968C6"/>
    <w:rsid w:val="00096E19"/>
    <w:rsid w:val="0009717B"/>
    <w:rsid w:val="000971EA"/>
    <w:rsid w:val="0009734F"/>
    <w:rsid w:val="00097EA3"/>
    <w:rsid w:val="00097EE3"/>
    <w:rsid w:val="000A0117"/>
    <w:rsid w:val="000A0324"/>
    <w:rsid w:val="000A03C0"/>
    <w:rsid w:val="000A03C2"/>
    <w:rsid w:val="000A0700"/>
    <w:rsid w:val="000A0857"/>
    <w:rsid w:val="000A09E1"/>
    <w:rsid w:val="000A0DD9"/>
    <w:rsid w:val="000A0EC3"/>
    <w:rsid w:val="000A124E"/>
    <w:rsid w:val="000A159A"/>
    <w:rsid w:val="000A28B6"/>
    <w:rsid w:val="000A30D6"/>
    <w:rsid w:val="000A3678"/>
    <w:rsid w:val="000A3F7E"/>
    <w:rsid w:val="000A47BF"/>
    <w:rsid w:val="000A49F4"/>
    <w:rsid w:val="000A4AC6"/>
    <w:rsid w:val="000A5EAB"/>
    <w:rsid w:val="000A62BC"/>
    <w:rsid w:val="000A6730"/>
    <w:rsid w:val="000A78CA"/>
    <w:rsid w:val="000B01DC"/>
    <w:rsid w:val="000B06AF"/>
    <w:rsid w:val="000B0710"/>
    <w:rsid w:val="000B0A98"/>
    <w:rsid w:val="000B0F82"/>
    <w:rsid w:val="000B102C"/>
    <w:rsid w:val="000B14D6"/>
    <w:rsid w:val="000B1571"/>
    <w:rsid w:val="000B157E"/>
    <w:rsid w:val="000B1CED"/>
    <w:rsid w:val="000B2855"/>
    <w:rsid w:val="000B2CB8"/>
    <w:rsid w:val="000B338D"/>
    <w:rsid w:val="000B33DF"/>
    <w:rsid w:val="000B343F"/>
    <w:rsid w:val="000B373C"/>
    <w:rsid w:val="000B3B22"/>
    <w:rsid w:val="000B4283"/>
    <w:rsid w:val="000B44CC"/>
    <w:rsid w:val="000B471B"/>
    <w:rsid w:val="000B4770"/>
    <w:rsid w:val="000B4936"/>
    <w:rsid w:val="000B4AE0"/>
    <w:rsid w:val="000B4D83"/>
    <w:rsid w:val="000B5241"/>
    <w:rsid w:val="000B5369"/>
    <w:rsid w:val="000B5442"/>
    <w:rsid w:val="000B5FC5"/>
    <w:rsid w:val="000B639A"/>
    <w:rsid w:val="000B6C7A"/>
    <w:rsid w:val="000B70AE"/>
    <w:rsid w:val="000B7108"/>
    <w:rsid w:val="000B7840"/>
    <w:rsid w:val="000B798B"/>
    <w:rsid w:val="000C0090"/>
    <w:rsid w:val="000C06F7"/>
    <w:rsid w:val="000C0798"/>
    <w:rsid w:val="000C079D"/>
    <w:rsid w:val="000C0A04"/>
    <w:rsid w:val="000C0D33"/>
    <w:rsid w:val="000C0F37"/>
    <w:rsid w:val="000C1275"/>
    <w:rsid w:val="000C1487"/>
    <w:rsid w:val="000C1809"/>
    <w:rsid w:val="000C1ABC"/>
    <w:rsid w:val="000C1B8C"/>
    <w:rsid w:val="000C232D"/>
    <w:rsid w:val="000C2AE4"/>
    <w:rsid w:val="000C3250"/>
    <w:rsid w:val="000C3480"/>
    <w:rsid w:val="000C369E"/>
    <w:rsid w:val="000C41C3"/>
    <w:rsid w:val="000C523C"/>
    <w:rsid w:val="000C57A5"/>
    <w:rsid w:val="000C586C"/>
    <w:rsid w:val="000C5926"/>
    <w:rsid w:val="000C5B70"/>
    <w:rsid w:val="000C5C3D"/>
    <w:rsid w:val="000C6022"/>
    <w:rsid w:val="000C6195"/>
    <w:rsid w:val="000C6839"/>
    <w:rsid w:val="000C68B5"/>
    <w:rsid w:val="000C6BF8"/>
    <w:rsid w:val="000C6DA2"/>
    <w:rsid w:val="000C6EE5"/>
    <w:rsid w:val="000C71A5"/>
    <w:rsid w:val="000C775A"/>
    <w:rsid w:val="000C79FE"/>
    <w:rsid w:val="000D0253"/>
    <w:rsid w:val="000D0662"/>
    <w:rsid w:val="000D06D8"/>
    <w:rsid w:val="000D09B1"/>
    <w:rsid w:val="000D0C68"/>
    <w:rsid w:val="000D0D46"/>
    <w:rsid w:val="000D1BBB"/>
    <w:rsid w:val="000D201A"/>
    <w:rsid w:val="000D2551"/>
    <w:rsid w:val="000D2EBD"/>
    <w:rsid w:val="000D34D0"/>
    <w:rsid w:val="000D394D"/>
    <w:rsid w:val="000D3B5F"/>
    <w:rsid w:val="000D3D21"/>
    <w:rsid w:val="000D420D"/>
    <w:rsid w:val="000D459F"/>
    <w:rsid w:val="000D5255"/>
    <w:rsid w:val="000D6113"/>
    <w:rsid w:val="000D6423"/>
    <w:rsid w:val="000D6A5C"/>
    <w:rsid w:val="000D6B40"/>
    <w:rsid w:val="000D6DA2"/>
    <w:rsid w:val="000D73F8"/>
    <w:rsid w:val="000D7628"/>
    <w:rsid w:val="000D78E2"/>
    <w:rsid w:val="000D7AF8"/>
    <w:rsid w:val="000D7B9B"/>
    <w:rsid w:val="000D7C40"/>
    <w:rsid w:val="000E0F17"/>
    <w:rsid w:val="000E1508"/>
    <w:rsid w:val="000E1FBD"/>
    <w:rsid w:val="000E250E"/>
    <w:rsid w:val="000E2A58"/>
    <w:rsid w:val="000E2D0F"/>
    <w:rsid w:val="000E3946"/>
    <w:rsid w:val="000E39F6"/>
    <w:rsid w:val="000E3D67"/>
    <w:rsid w:val="000E6CA4"/>
    <w:rsid w:val="000E6F4A"/>
    <w:rsid w:val="000E71C9"/>
    <w:rsid w:val="000E74A0"/>
    <w:rsid w:val="000E7679"/>
    <w:rsid w:val="000E795A"/>
    <w:rsid w:val="000E7E74"/>
    <w:rsid w:val="000F0842"/>
    <w:rsid w:val="000F0D97"/>
    <w:rsid w:val="000F152A"/>
    <w:rsid w:val="000F15AF"/>
    <w:rsid w:val="000F1625"/>
    <w:rsid w:val="000F1777"/>
    <w:rsid w:val="000F1AD8"/>
    <w:rsid w:val="000F3016"/>
    <w:rsid w:val="000F4239"/>
    <w:rsid w:val="000F4505"/>
    <w:rsid w:val="000F4507"/>
    <w:rsid w:val="000F4888"/>
    <w:rsid w:val="000F4BB1"/>
    <w:rsid w:val="000F4E65"/>
    <w:rsid w:val="000F5038"/>
    <w:rsid w:val="000F5384"/>
    <w:rsid w:val="000F5848"/>
    <w:rsid w:val="000F5CF8"/>
    <w:rsid w:val="000F5FF8"/>
    <w:rsid w:val="000F6251"/>
    <w:rsid w:val="000F6CC7"/>
    <w:rsid w:val="000F740F"/>
    <w:rsid w:val="000F77C9"/>
    <w:rsid w:val="000F7857"/>
    <w:rsid w:val="000F7D9C"/>
    <w:rsid w:val="00100185"/>
    <w:rsid w:val="0010038C"/>
    <w:rsid w:val="0010066F"/>
    <w:rsid w:val="00100AD3"/>
    <w:rsid w:val="00100CDE"/>
    <w:rsid w:val="00100F4E"/>
    <w:rsid w:val="001010EC"/>
    <w:rsid w:val="00101185"/>
    <w:rsid w:val="001012C3"/>
    <w:rsid w:val="00101A5E"/>
    <w:rsid w:val="00101B15"/>
    <w:rsid w:val="00101FAC"/>
    <w:rsid w:val="001025D8"/>
    <w:rsid w:val="00102BFF"/>
    <w:rsid w:val="0010310A"/>
    <w:rsid w:val="001032A4"/>
    <w:rsid w:val="001034E1"/>
    <w:rsid w:val="0010352F"/>
    <w:rsid w:val="001037D2"/>
    <w:rsid w:val="00104477"/>
    <w:rsid w:val="00104531"/>
    <w:rsid w:val="00104696"/>
    <w:rsid w:val="00104D2C"/>
    <w:rsid w:val="001052F7"/>
    <w:rsid w:val="0010553A"/>
    <w:rsid w:val="00105BF6"/>
    <w:rsid w:val="00106111"/>
    <w:rsid w:val="00107006"/>
    <w:rsid w:val="0010748B"/>
    <w:rsid w:val="0010757B"/>
    <w:rsid w:val="00107CB9"/>
    <w:rsid w:val="00107E4E"/>
    <w:rsid w:val="0011001D"/>
    <w:rsid w:val="00110305"/>
    <w:rsid w:val="0011065D"/>
    <w:rsid w:val="00110979"/>
    <w:rsid w:val="00110CAB"/>
    <w:rsid w:val="00111082"/>
    <w:rsid w:val="0011149A"/>
    <w:rsid w:val="001114C8"/>
    <w:rsid w:val="00111F88"/>
    <w:rsid w:val="001122FF"/>
    <w:rsid w:val="001124DF"/>
    <w:rsid w:val="00112653"/>
    <w:rsid w:val="00112B4E"/>
    <w:rsid w:val="00112F54"/>
    <w:rsid w:val="00113095"/>
    <w:rsid w:val="00113660"/>
    <w:rsid w:val="00113D2C"/>
    <w:rsid w:val="001146C3"/>
    <w:rsid w:val="00114A48"/>
    <w:rsid w:val="00114D66"/>
    <w:rsid w:val="00115D03"/>
    <w:rsid w:val="00116CB0"/>
    <w:rsid w:val="00117763"/>
    <w:rsid w:val="00117800"/>
    <w:rsid w:val="0012033A"/>
    <w:rsid w:val="00120C93"/>
    <w:rsid w:val="00120E4B"/>
    <w:rsid w:val="0012101F"/>
    <w:rsid w:val="001213E3"/>
    <w:rsid w:val="00121603"/>
    <w:rsid w:val="00121BE1"/>
    <w:rsid w:val="0012222E"/>
    <w:rsid w:val="00122893"/>
    <w:rsid w:val="00122D47"/>
    <w:rsid w:val="00122E61"/>
    <w:rsid w:val="00123062"/>
    <w:rsid w:val="001231AF"/>
    <w:rsid w:val="00123434"/>
    <w:rsid w:val="0012399E"/>
    <w:rsid w:val="00123BB7"/>
    <w:rsid w:val="0012446B"/>
    <w:rsid w:val="0012476B"/>
    <w:rsid w:val="00124EF7"/>
    <w:rsid w:val="00125648"/>
    <w:rsid w:val="00125773"/>
    <w:rsid w:val="00125D93"/>
    <w:rsid w:val="0012639C"/>
    <w:rsid w:val="001264EC"/>
    <w:rsid w:val="001264F3"/>
    <w:rsid w:val="001269BA"/>
    <w:rsid w:val="00126AFA"/>
    <w:rsid w:val="00126B61"/>
    <w:rsid w:val="00126FA4"/>
    <w:rsid w:val="00130A6A"/>
    <w:rsid w:val="00130F28"/>
    <w:rsid w:val="001310BF"/>
    <w:rsid w:val="00131217"/>
    <w:rsid w:val="00131323"/>
    <w:rsid w:val="001315F4"/>
    <w:rsid w:val="00131EBC"/>
    <w:rsid w:val="00131FA6"/>
    <w:rsid w:val="001321B1"/>
    <w:rsid w:val="0013257B"/>
    <w:rsid w:val="001331F4"/>
    <w:rsid w:val="001337B1"/>
    <w:rsid w:val="001349DA"/>
    <w:rsid w:val="001353CE"/>
    <w:rsid w:val="0013548A"/>
    <w:rsid w:val="00135516"/>
    <w:rsid w:val="001356DA"/>
    <w:rsid w:val="00135A31"/>
    <w:rsid w:val="00135D2D"/>
    <w:rsid w:val="00135DA9"/>
    <w:rsid w:val="001361B0"/>
    <w:rsid w:val="001367A1"/>
    <w:rsid w:val="00136908"/>
    <w:rsid w:val="00137300"/>
    <w:rsid w:val="00137E59"/>
    <w:rsid w:val="001400CB"/>
    <w:rsid w:val="00140125"/>
    <w:rsid w:val="0014049A"/>
    <w:rsid w:val="00140564"/>
    <w:rsid w:val="0014056B"/>
    <w:rsid w:val="00141995"/>
    <w:rsid w:val="00141B52"/>
    <w:rsid w:val="00141BE1"/>
    <w:rsid w:val="00141FF9"/>
    <w:rsid w:val="001431B2"/>
    <w:rsid w:val="0014336A"/>
    <w:rsid w:val="00143662"/>
    <w:rsid w:val="00143A88"/>
    <w:rsid w:val="00143EB3"/>
    <w:rsid w:val="00144014"/>
    <w:rsid w:val="00144524"/>
    <w:rsid w:val="00144BE6"/>
    <w:rsid w:val="00145063"/>
    <w:rsid w:val="00145904"/>
    <w:rsid w:val="00145C25"/>
    <w:rsid w:val="00145F5E"/>
    <w:rsid w:val="00146099"/>
    <w:rsid w:val="001461E1"/>
    <w:rsid w:val="0014632F"/>
    <w:rsid w:val="001464BE"/>
    <w:rsid w:val="001464D1"/>
    <w:rsid w:val="001465EF"/>
    <w:rsid w:val="001467D3"/>
    <w:rsid w:val="00146B8B"/>
    <w:rsid w:val="00146D42"/>
    <w:rsid w:val="0014777A"/>
    <w:rsid w:val="001478EA"/>
    <w:rsid w:val="00150072"/>
    <w:rsid w:val="0015009F"/>
    <w:rsid w:val="00150312"/>
    <w:rsid w:val="00150CF0"/>
    <w:rsid w:val="0015184B"/>
    <w:rsid w:val="00151A12"/>
    <w:rsid w:val="00152B52"/>
    <w:rsid w:val="00152E12"/>
    <w:rsid w:val="0015373F"/>
    <w:rsid w:val="001538D4"/>
    <w:rsid w:val="001538EB"/>
    <w:rsid w:val="001539BA"/>
    <w:rsid w:val="00153BE7"/>
    <w:rsid w:val="00155484"/>
    <w:rsid w:val="0015555E"/>
    <w:rsid w:val="00155D4C"/>
    <w:rsid w:val="00155D66"/>
    <w:rsid w:val="0015619C"/>
    <w:rsid w:val="00156C0D"/>
    <w:rsid w:val="00156E6D"/>
    <w:rsid w:val="0015703E"/>
    <w:rsid w:val="001579BA"/>
    <w:rsid w:val="001603A1"/>
    <w:rsid w:val="0016059F"/>
    <w:rsid w:val="00160738"/>
    <w:rsid w:val="00160916"/>
    <w:rsid w:val="00160D6A"/>
    <w:rsid w:val="00160DF4"/>
    <w:rsid w:val="00160E5E"/>
    <w:rsid w:val="00160F91"/>
    <w:rsid w:val="0016122C"/>
    <w:rsid w:val="00161724"/>
    <w:rsid w:val="0016206F"/>
    <w:rsid w:val="001620D8"/>
    <w:rsid w:val="001626BE"/>
    <w:rsid w:val="001627F4"/>
    <w:rsid w:val="0016290C"/>
    <w:rsid w:val="00162B86"/>
    <w:rsid w:val="00163637"/>
    <w:rsid w:val="00163E07"/>
    <w:rsid w:val="00163EE2"/>
    <w:rsid w:val="001642D6"/>
    <w:rsid w:val="00164CE4"/>
    <w:rsid w:val="001656AA"/>
    <w:rsid w:val="00165C9B"/>
    <w:rsid w:val="00165ECE"/>
    <w:rsid w:val="00166025"/>
    <w:rsid w:val="0016622F"/>
    <w:rsid w:val="00166368"/>
    <w:rsid w:val="0016666D"/>
    <w:rsid w:val="00166D94"/>
    <w:rsid w:val="00166E11"/>
    <w:rsid w:val="00167866"/>
    <w:rsid w:val="00167C7B"/>
    <w:rsid w:val="00170A76"/>
    <w:rsid w:val="00170C89"/>
    <w:rsid w:val="00171C0B"/>
    <w:rsid w:val="00171DD9"/>
    <w:rsid w:val="0017289D"/>
    <w:rsid w:val="001728DE"/>
    <w:rsid w:val="001729FC"/>
    <w:rsid w:val="00172DF2"/>
    <w:rsid w:val="00172F55"/>
    <w:rsid w:val="00173039"/>
    <w:rsid w:val="001742F7"/>
    <w:rsid w:val="001746C4"/>
    <w:rsid w:val="0017504C"/>
    <w:rsid w:val="00175A99"/>
    <w:rsid w:val="00175CF1"/>
    <w:rsid w:val="00176039"/>
    <w:rsid w:val="00176519"/>
    <w:rsid w:val="0017695E"/>
    <w:rsid w:val="00176968"/>
    <w:rsid w:val="00176AF3"/>
    <w:rsid w:val="00176F84"/>
    <w:rsid w:val="001772FF"/>
    <w:rsid w:val="001777C3"/>
    <w:rsid w:val="001778A6"/>
    <w:rsid w:val="00177953"/>
    <w:rsid w:val="0018045B"/>
    <w:rsid w:val="00180B14"/>
    <w:rsid w:val="00180C60"/>
    <w:rsid w:val="00180D71"/>
    <w:rsid w:val="00181169"/>
    <w:rsid w:val="0018190C"/>
    <w:rsid w:val="00182497"/>
    <w:rsid w:val="00182D13"/>
    <w:rsid w:val="00182DC4"/>
    <w:rsid w:val="00182FAB"/>
    <w:rsid w:val="00183539"/>
    <w:rsid w:val="00183543"/>
    <w:rsid w:val="00183918"/>
    <w:rsid w:val="00183C5E"/>
    <w:rsid w:val="00183CFC"/>
    <w:rsid w:val="00183EB2"/>
    <w:rsid w:val="00184238"/>
    <w:rsid w:val="001842E0"/>
    <w:rsid w:val="001842F1"/>
    <w:rsid w:val="001843B9"/>
    <w:rsid w:val="00184692"/>
    <w:rsid w:val="00184940"/>
    <w:rsid w:val="00184B0A"/>
    <w:rsid w:val="00184DCC"/>
    <w:rsid w:val="00185D22"/>
    <w:rsid w:val="00186019"/>
    <w:rsid w:val="0018687D"/>
    <w:rsid w:val="00186FD4"/>
    <w:rsid w:val="00187E65"/>
    <w:rsid w:val="001902A2"/>
    <w:rsid w:val="001905BB"/>
    <w:rsid w:val="0019060F"/>
    <w:rsid w:val="0019062A"/>
    <w:rsid w:val="00190655"/>
    <w:rsid w:val="001908CB"/>
    <w:rsid w:val="00190CE4"/>
    <w:rsid w:val="00190F46"/>
    <w:rsid w:val="001918B7"/>
    <w:rsid w:val="00191ECD"/>
    <w:rsid w:val="00192035"/>
    <w:rsid w:val="001929CA"/>
    <w:rsid w:val="00192F1C"/>
    <w:rsid w:val="00193017"/>
    <w:rsid w:val="00193377"/>
    <w:rsid w:val="00193933"/>
    <w:rsid w:val="00193A86"/>
    <w:rsid w:val="00193EDA"/>
    <w:rsid w:val="00193F5F"/>
    <w:rsid w:val="0019451F"/>
    <w:rsid w:val="0019454D"/>
    <w:rsid w:val="001946B1"/>
    <w:rsid w:val="00194AB3"/>
    <w:rsid w:val="00195247"/>
    <w:rsid w:val="00195807"/>
    <w:rsid w:val="001958CE"/>
    <w:rsid w:val="0019592F"/>
    <w:rsid w:val="00195D0F"/>
    <w:rsid w:val="00195D48"/>
    <w:rsid w:val="00196759"/>
    <w:rsid w:val="001967D1"/>
    <w:rsid w:val="00196C12"/>
    <w:rsid w:val="00196D21"/>
    <w:rsid w:val="00197093"/>
    <w:rsid w:val="001975AE"/>
    <w:rsid w:val="0019779C"/>
    <w:rsid w:val="00197979"/>
    <w:rsid w:val="001A0A02"/>
    <w:rsid w:val="001A0CAC"/>
    <w:rsid w:val="001A1414"/>
    <w:rsid w:val="001A1F44"/>
    <w:rsid w:val="001A2447"/>
    <w:rsid w:val="001A259A"/>
    <w:rsid w:val="001A2B5B"/>
    <w:rsid w:val="001A2C41"/>
    <w:rsid w:val="001A2C75"/>
    <w:rsid w:val="001A30F9"/>
    <w:rsid w:val="001A3736"/>
    <w:rsid w:val="001A3D74"/>
    <w:rsid w:val="001A4036"/>
    <w:rsid w:val="001A4BEB"/>
    <w:rsid w:val="001A4C08"/>
    <w:rsid w:val="001A4CEB"/>
    <w:rsid w:val="001A51AA"/>
    <w:rsid w:val="001A550E"/>
    <w:rsid w:val="001A55FF"/>
    <w:rsid w:val="001A59BD"/>
    <w:rsid w:val="001A5A7B"/>
    <w:rsid w:val="001A5FC5"/>
    <w:rsid w:val="001A6140"/>
    <w:rsid w:val="001A620E"/>
    <w:rsid w:val="001A6231"/>
    <w:rsid w:val="001A63D8"/>
    <w:rsid w:val="001A665A"/>
    <w:rsid w:val="001A7249"/>
    <w:rsid w:val="001A7645"/>
    <w:rsid w:val="001A772E"/>
    <w:rsid w:val="001A78EB"/>
    <w:rsid w:val="001B0014"/>
    <w:rsid w:val="001B0360"/>
    <w:rsid w:val="001B0D6C"/>
    <w:rsid w:val="001B1425"/>
    <w:rsid w:val="001B161C"/>
    <w:rsid w:val="001B1CD6"/>
    <w:rsid w:val="001B2F40"/>
    <w:rsid w:val="001B2F4F"/>
    <w:rsid w:val="001B38B2"/>
    <w:rsid w:val="001B3EDA"/>
    <w:rsid w:val="001B3F39"/>
    <w:rsid w:val="001B464A"/>
    <w:rsid w:val="001B48D6"/>
    <w:rsid w:val="001B4BC5"/>
    <w:rsid w:val="001B4DD3"/>
    <w:rsid w:val="001B5523"/>
    <w:rsid w:val="001B5A04"/>
    <w:rsid w:val="001B5AD5"/>
    <w:rsid w:val="001B6634"/>
    <w:rsid w:val="001B70E8"/>
    <w:rsid w:val="001B724C"/>
    <w:rsid w:val="001B725E"/>
    <w:rsid w:val="001B77F9"/>
    <w:rsid w:val="001C08FF"/>
    <w:rsid w:val="001C0C4F"/>
    <w:rsid w:val="001C104B"/>
    <w:rsid w:val="001C119E"/>
    <w:rsid w:val="001C1469"/>
    <w:rsid w:val="001C1730"/>
    <w:rsid w:val="001C17DE"/>
    <w:rsid w:val="001C2749"/>
    <w:rsid w:val="001C31EC"/>
    <w:rsid w:val="001C359E"/>
    <w:rsid w:val="001C375E"/>
    <w:rsid w:val="001C3A17"/>
    <w:rsid w:val="001C4452"/>
    <w:rsid w:val="001C4E1F"/>
    <w:rsid w:val="001C4E76"/>
    <w:rsid w:val="001C5138"/>
    <w:rsid w:val="001C51D8"/>
    <w:rsid w:val="001C5646"/>
    <w:rsid w:val="001C5BF3"/>
    <w:rsid w:val="001C5D07"/>
    <w:rsid w:val="001C67FC"/>
    <w:rsid w:val="001C6887"/>
    <w:rsid w:val="001C6A11"/>
    <w:rsid w:val="001C6AFF"/>
    <w:rsid w:val="001C6B09"/>
    <w:rsid w:val="001C6E4D"/>
    <w:rsid w:val="001C7493"/>
    <w:rsid w:val="001D0307"/>
    <w:rsid w:val="001D04D1"/>
    <w:rsid w:val="001D04DB"/>
    <w:rsid w:val="001D0B1E"/>
    <w:rsid w:val="001D11CB"/>
    <w:rsid w:val="001D13E8"/>
    <w:rsid w:val="001D2949"/>
    <w:rsid w:val="001D2C90"/>
    <w:rsid w:val="001D2F33"/>
    <w:rsid w:val="001D2FA4"/>
    <w:rsid w:val="001D30B7"/>
    <w:rsid w:val="001D340A"/>
    <w:rsid w:val="001D3586"/>
    <w:rsid w:val="001D3A2B"/>
    <w:rsid w:val="001D43B3"/>
    <w:rsid w:val="001D468B"/>
    <w:rsid w:val="001D46DF"/>
    <w:rsid w:val="001D4E65"/>
    <w:rsid w:val="001D506E"/>
    <w:rsid w:val="001D5D89"/>
    <w:rsid w:val="001D6010"/>
    <w:rsid w:val="001D61A7"/>
    <w:rsid w:val="001D6576"/>
    <w:rsid w:val="001D67B2"/>
    <w:rsid w:val="001D6964"/>
    <w:rsid w:val="001D6A82"/>
    <w:rsid w:val="001D6E7F"/>
    <w:rsid w:val="001D745C"/>
    <w:rsid w:val="001D751C"/>
    <w:rsid w:val="001D7959"/>
    <w:rsid w:val="001D7E71"/>
    <w:rsid w:val="001E04E7"/>
    <w:rsid w:val="001E0749"/>
    <w:rsid w:val="001E1434"/>
    <w:rsid w:val="001E184E"/>
    <w:rsid w:val="001E18EB"/>
    <w:rsid w:val="001E198A"/>
    <w:rsid w:val="001E198E"/>
    <w:rsid w:val="001E19F6"/>
    <w:rsid w:val="001E1C90"/>
    <w:rsid w:val="001E2418"/>
    <w:rsid w:val="001E28C2"/>
    <w:rsid w:val="001E2AD0"/>
    <w:rsid w:val="001E2B8B"/>
    <w:rsid w:val="001E2EE7"/>
    <w:rsid w:val="001E2EF5"/>
    <w:rsid w:val="001E3D49"/>
    <w:rsid w:val="001E4910"/>
    <w:rsid w:val="001E4BD7"/>
    <w:rsid w:val="001E4E26"/>
    <w:rsid w:val="001E4E57"/>
    <w:rsid w:val="001E52E2"/>
    <w:rsid w:val="001E53FB"/>
    <w:rsid w:val="001E667F"/>
    <w:rsid w:val="001E7AC8"/>
    <w:rsid w:val="001F03F8"/>
    <w:rsid w:val="001F0DBF"/>
    <w:rsid w:val="001F15C0"/>
    <w:rsid w:val="001F1E24"/>
    <w:rsid w:val="001F1ED9"/>
    <w:rsid w:val="001F2031"/>
    <w:rsid w:val="001F204E"/>
    <w:rsid w:val="001F220F"/>
    <w:rsid w:val="001F24B3"/>
    <w:rsid w:val="001F253A"/>
    <w:rsid w:val="001F2793"/>
    <w:rsid w:val="001F31ED"/>
    <w:rsid w:val="001F31F7"/>
    <w:rsid w:val="001F3478"/>
    <w:rsid w:val="001F35D6"/>
    <w:rsid w:val="001F4323"/>
    <w:rsid w:val="001F4ADF"/>
    <w:rsid w:val="001F5285"/>
    <w:rsid w:val="001F5302"/>
    <w:rsid w:val="001F5E33"/>
    <w:rsid w:val="001F5EC9"/>
    <w:rsid w:val="001F61B8"/>
    <w:rsid w:val="001F6714"/>
    <w:rsid w:val="001F786D"/>
    <w:rsid w:val="001F7C1C"/>
    <w:rsid w:val="001F7C6E"/>
    <w:rsid w:val="002007AF"/>
    <w:rsid w:val="002007EF"/>
    <w:rsid w:val="00200D2F"/>
    <w:rsid w:val="00200F76"/>
    <w:rsid w:val="002014AE"/>
    <w:rsid w:val="002017D8"/>
    <w:rsid w:val="0020183C"/>
    <w:rsid w:val="00201E20"/>
    <w:rsid w:val="00201FB3"/>
    <w:rsid w:val="002022D6"/>
    <w:rsid w:val="00202D7D"/>
    <w:rsid w:val="00202E90"/>
    <w:rsid w:val="0020390C"/>
    <w:rsid w:val="00203F59"/>
    <w:rsid w:val="0020477F"/>
    <w:rsid w:val="00204891"/>
    <w:rsid w:val="002049CE"/>
    <w:rsid w:val="00204EA5"/>
    <w:rsid w:val="00205560"/>
    <w:rsid w:val="00205CD3"/>
    <w:rsid w:val="00206167"/>
    <w:rsid w:val="0020619E"/>
    <w:rsid w:val="002061E3"/>
    <w:rsid w:val="00206468"/>
    <w:rsid w:val="002064B8"/>
    <w:rsid w:val="002065FC"/>
    <w:rsid w:val="00206F05"/>
    <w:rsid w:val="00207196"/>
    <w:rsid w:val="002075A0"/>
    <w:rsid w:val="00207BFA"/>
    <w:rsid w:val="00207DE6"/>
    <w:rsid w:val="00210CED"/>
    <w:rsid w:val="002110A1"/>
    <w:rsid w:val="00211172"/>
    <w:rsid w:val="00211181"/>
    <w:rsid w:val="00211335"/>
    <w:rsid w:val="00211528"/>
    <w:rsid w:val="00211624"/>
    <w:rsid w:val="0021173E"/>
    <w:rsid w:val="00211BB2"/>
    <w:rsid w:val="00212224"/>
    <w:rsid w:val="00212B65"/>
    <w:rsid w:val="00212DCE"/>
    <w:rsid w:val="0021382A"/>
    <w:rsid w:val="00214E09"/>
    <w:rsid w:val="00214E45"/>
    <w:rsid w:val="00215006"/>
    <w:rsid w:val="002157EA"/>
    <w:rsid w:val="00215A21"/>
    <w:rsid w:val="00215A51"/>
    <w:rsid w:val="00215BB3"/>
    <w:rsid w:val="00215E3B"/>
    <w:rsid w:val="0021601C"/>
    <w:rsid w:val="00217213"/>
    <w:rsid w:val="00217B79"/>
    <w:rsid w:val="00217F71"/>
    <w:rsid w:val="002204CF"/>
    <w:rsid w:val="002207D6"/>
    <w:rsid w:val="002208D3"/>
    <w:rsid w:val="00220BCD"/>
    <w:rsid w:val="00220C12"/>
    <w:rsid w:val="00220C55"/>
    <w:rsid w:val="00220CD5"/>
    <w:rsid w:val="00221128"/>
    <w:rsid w:val="002212B0"/>
    <w:rsid w:val="00221476"/>
    <w:rsid w:val="00221ABF"/>
    <w:rsid w:val="00221FFF"/>
    <w:rsid w:val="002220F1"/>
    <w:rsid w:val="00222A88"/>
    <w:rsid w:val="00222F8E"/>
    <w:rsid w:val="00223115"/>
    <w:rsid w:val="0022451E"/>
    <w:rsid w:val="0022472C"/>
    <w:rsid w:val="00224C05"/>
    <w:rsid w:val="00224C91"/>
    <w:rsid w:val="00224F38"/>
    <w:rsid w:val="00225209"/>
    <w:rsid w:val="0022560F"/>
    <w:rsid w:val="00225A2D"/>
    <w:rsid w:val="00225B89"/>
    <w:rsid w:val="00225FF7"/>
    <w:rsid w:val="00226745"/>
    <w:rsid w:val="00227A9B"/>
    <w:rsid w:val="00227C71"/>
    <w:rsid w:val="00227DF2"/>
    <w:rsid w:val="00227EAF"/>
    <w:rsid w:val="00230F4B"/>
    <w:rsid w:val="0023119F"/>
    <w:rsid w:val="00231394"/>
    <w:rsid w:val="002320BE"/>
    <w:rsid w:val="002330F6"/>
    <w:rsid w:val="002333D9"/>
    <w:rsid w:val="00233430"/>
    <w:rsid w:val="00233507"/>
    <w:rsid w:val="00233D2E"/>
    <w:rsid w:val="00233FCA"/>
    <w:rsid w:val="00234DD2"/>
    <w:rsid w:val="00234EBB"/>
    <w:rsid w:val="00234F96"/>
    <w:rsid w:val="00235289"/>
    <w:rsid w:val="00236113"/>
    <w:rsid w:val="0023624F"/>
    <w:rsid w:val="00236E8B"/>
    <w:rsid w:val="00236F0F"/>
    <w:rsid w:val="0023791A"/>
    <w:rsid w:val="00240584"/>
    <w:rsid w:val="00240780"/>
    <w:rsid w:val="00240799"/>
    <w:rsid w:val="0024084D"/>
    <w:rsid w:val="00240AE7"/>
    <w:rsid w:val="00241143"/>
    <w:rsid w:val="00241163"/>
    <w:rsid w:val="002411C6"/>
    <w:rsid w:val="002415C9"/>
    <w:rsid w:val="00241C51"/>
    <w:rsid w:val="00242461"/>
    <w:rsid w:val="00242772"/>
    <w:rsid w:val="002428ED"/>
    <w:rsid w:val="00242980"/>
    <w:rsid w:val="00242F40"/>
    <w:rsid w:val="00243920"/>
    <w:rsid w:val="00243C59"/>
    <w:rsid w:val="00243DDB"/>
    <w:rsid w:val="0024493A"/>
    <w:rsid w:val="00244D5C"/>
    <w:rsid w:val="0024549E"/>
    <w:rsid w:val="00245BE6"/>
    <w:rsid w:val="00246032"/>
    <w:rsid w:val="00246246"/>
    <w:rsid w:val="002463BF"/>
    <w:rsid w:val="0024646A"/>
    <w:rsid w:val="002475B1"/>
    <w:rsid w:val="00247CA2"/>
    <w:rsid w:val="002502CE"/>
    <w:rsid w:val="00250932"/>
    <w:rsid w:val="00250BCB"/>
    <w:rsid w:val="00250CCF"/>
    <w:rsid w:val="00250D89"/>
    <w:rsid w:val="002512B2"/>
    <w:rsid w:val="002512E0"/>
    <w:rsid w:val="0025178C"/>
    <w:rsid w:val="00251F38"/>
    <w:rsid w:val="002522A6"/>
    <w:rsid w:val="00253159"/>
    <w:rsid w:val="0025317D"/>
    <w:rsid w:val="00253A13"/>
    <w:rsid w:val="00253A2E"/>
    <w:rsid w:val="00253CD3"/>
    <w:rsid w:val="00253DB1"/>
    <w:rsid w:val="00253F15"/>
    <w:rsid w:val="002547BA"/>
    <w:rsid w:val="00254E60"/>
    <w:rsid w:val="00254F87"/>
    <w:rsid w:val="002554D1"/>
    <w:rsid w:val="0025575F"/>
    <w:rsid w:val="0025580B"/>
    <w:rsid w:val="00255C63"/>
    <w:rsid w:val="00256104"/>
    <w:rsid w:val="00256AC8"/>
    <w:rsid w:val="00256D99"/>
    <w:rsid w:val="002579C3"/>
    <w:rsid w:val="002579EF"/>
    <w:rsid w:val="00257D14"/>
    <w:rsid w:val="00257E0D"/>
    <w:rsid w:val="00260592"/>
    <w:rsid w:val="0026066A"/>
    <w:rsid w:val="00260C05"/>
    <w:rsid w:val="00260C20"/>
    <w:rsid w:val="00260F70"/>
    <w:rsid w:val="00261100"/>
    <w:rsid w:val="002611A9"/>
    <w:rsid w:val="00261555"/>
    <w:rsid w:val="00261B53"/>
    <w:rsid w:val="00261D3F"/>
    <w:rsid w:val="002620F5"/>
    <w:rsid w:val="0026218C"/>
    <w:rsid w:val="002622ED"/>
    <w:rsid w:val="002632DA"/>
    <w:rsid w:val="002633CE"/>
    <w:rsid w:val="00263E8D"/>
    <w:rsid w:val="00263FBC"/>
    <w:rsid w:val="002640E4"/>
    <w:rsid w:val="0026458C"/>
    <w:rsid w:val="002654A5"/>
    <w:rsid w:val="00265514"/>
    <w:rsid w:val="0026553D"/>
    <w:rsid w:val="0026553F"/>
    <w:rsid w:val="00265C74"/>
    <w:rsid w:val="0026612E"/>
    <w:rsid w:val="002666AA"/>
    <w:rsid w:val="00266A76"/>
    <w:rsid w:val="00266E99"/>
    <w:rsid w:val="0026702F"/>
    <w:rsid w:val="00267306"/>
    <w:rsid w:val="002673C1"/>
    <w:rsid w:val="00267521"/>
    <w:rsid w:val="00267987"/>
    <w:rsid w:val="0027030A"/>
    <w:rsid w:val="0027031F"/>
    <w:rsid w:val="00270374"/>
    <w:rsid w:val="0027047A"/>
    <w:rsid w:val="002704DC"/>
    <w:rsid w:val="002704E1"/>
    <w:rsid w:val="00270A16"/>
    <w:rsid w:val="00270F5D"/>
    <w:rsid w:val="00270FFD"/>
    <w:rsid w:val="002712A0"/>
    <w:rsid w:val="002717E3"/>
    <w:rsid w:val="00271CAC"/>
    <w:rsid w:val="00271ED1"/>
    <w:rsid w:val="002722D0"/>
    <w:rsid w:val="002726B1"/>
    <w:rsid w:val="002729C1"/>
    <w:rsid w:val="00272A27"/>
    <w:rsid w:val="00272F9A"/>
    <w:rsid w:val="002732BC"/>
    <w:rsid w:val="00273F8E"/>
    <w:rsid w:val="00274004"/>
    <w:rsid w:val="002745BE"/>
    <w:rsid w:val="0027508E"/>
    <w:rsid w:val="002754EA"/>
    <w:rsid w:val="00275BE4"/>
    <w:rsid w:val="002765AE"/>
    <w:rsid w:val="002769B2"/>
    <w:rsid w:val="002779D2"/>
    <w:rsid w:val="00277F80"/>
    <w:rsid w:val="00280318"/>
    <w:rsid w:val="0028090D"/>
    <w:rsid w:val="00280DD1"/>
    <w:rsid w:val="0028115A"/>
    <w:rsid w:val="00281535"/>
    <w:rsid w:val="00281D91"/>
    <w:rsid w:val="00281E9E"/>
    <w:rsid w:val="00281FB1"/>
    <w:rsid w:val="00282788"/>
    <w:rsid w:val="002829D8"/>
    <w:rsid w:val="00283C0A"/>
    <w:rsid w:val="00283CB2"/>
    <w:rsid w:val="00283F4D"/>
    <w:rsid w:val="00284727"/>
    <w:rsid w:val="00285139"/>
    <w:rsid w:val="0028549E"/>
    <w:rsid w:val="002855CE"/>
    <w:rsid w:val="00285B3F"/>
    <w:rsid w:val="002865F8"/>
    <w:rsid w:val="00286645"/>
    <w:rsid w:val="002868C4"/>
    <w:rsid w:val="002869D5"/>
    <w:rsid w:val="00286CD6"/>
    <w:rsid w:val="00286F17"/>
    <w:rsid w:val="002872AB"/>
    <w:rsid w:val="00287C22"/>
    <w:rsid w:val="002902AA"/>
    <w:rsid w:val="002904AC"/>
    <w:rsid w:val="00290752"/>
    <w:rsid w:val="00290EE7"/>
    <w:rsid w:val="002916BC"/>
    <w:rsid w:val="002918FE"/>
    <w:rsid w:val="00291BA9"/>
    <w:rsid w:val="00291D3A"/>
    <w:rsid w:val="00291E75"/>
    <w:rsid w:val="00292D15"/>
    <w:rsid w:val="002933B3"/>
    <w:rsid w:val="002939D9"/>
    <w:rsid w:val="002939F1"/>
    <w:rsid w:val="00293D34"/>
    <w:rsid w:val="002944CF"/>
    <w:rsid w:val="002947CB"/>
    <w:rsid w:val="002950E8"/>
    <w:rsid w:val="00295231"/>
    <w:rsid w:val="002953EC"/>
    <w:rsid w:val="002959FE"/>
    <w:rsid w:val="0029621E"/>
    <w:rsid w:val="00296346"/>
    <w:rsid w:val="002963B5"/>
    <w:rsid w:val="002966C7"/>
    <w:rsid w:val="002976AE"/>
    <w:rsid w:val="002979FD"/>
    <w:rsid w:val="00297FEF"/>
    <w:rsid w:val="002A0261"/>
    <w:rsid w:val="002A02D7"/>
    <w:rsid w:val="002A0ECE"/>
    <w:rsid w:val="002A1436"/>
    <w:rsid w:val="002A16DB"/>
    <w:rsid w:val="002A1DA3"/>
    <w:rsid w:val="002A1DEC"/>
    <w:rsid w:val="002A1F0C"/>
    <w:rsid w:val="002A2801"/>
    <w:rsid w:val="002A2871"/>
    <w:rsid w:val="002A33BE"/>
    <w:rsid w:val="002A370A"/>
    <w:rsid w:val="002A3719"/>
    <w:rsid w:val="002A3842"/>
    <w:rsid w:val="002A3864"/>
    <w:rsid w:val="002A47A5"/>
    <w:rsid w:val="002A4A6E"/>
    <w:rsid w:val="002A5A1D"/>
    <w:rsid w:val="002A5A25"/>
    <w:rsid w:val="002A5B83"/>
    <w:rsid w:val="002A5BA7"/>
    <w:rsid w:val="002A5EB4"/>
    <w:rsid w:val="002A690E"/>
    <w:rsid w:val="002A6ED3"/>
    <w:rsid w:val="002A70CE"/>
    <w:rsid w:val="002A73AB"/>
    <w:rsid w:val="002A73F2"/>
    <w:rsid w:val="002A7511"/>
    <w:rsid w:val="002A7AEA"/>
    <w:rsid w:val="002B0254"/>
    <w:rsid w:val="002B0B31"/>
    <w:rsid w:val="002B0D53"/>
    <w:rsid w:val="002B109F"/>
    <w:rsid w:val="002B1189"/>
    <w:rsid w:val="002B1556"/>
    <w:rsid w:val="002B1786"/>
    <w:rsid w:val="002B1DD3"/>
    <w:rsid w:val="002B1EB7"/>
    <w:rsid w:val="002B202A"/>
    <w:rsid w:val="002B298A"/>
    <w:rsid w:val="002B2A5E"/>
    <w:rsid w:val="002B2D7F"/>
    <w:rsid w:val="002B2E73"/>
    <w:rsid w:val="002B34EC"/>
    <w:rsid w:val="002B3A21"/>
    <w:rsid w:val="002B3A3F"/>
    <w:rsid w:val="002B3DA8"/>
    <w:rsid w:val="002B4B5E"/>
    <w:rsid w:val="002B4E2D"/>
    <w:rsid w:val="002B5EFA"/>
    <w:rsid w:val="002B634C"/>
    <w:rsid w:val="002B6875"/>
    <w:rsid w:val="002B6C46"/>
    <w:rsid w:val="002B6DAF"/>
    <w:rsid w:val="002B73B5"/>
    <w:rsid w:val="002C0430"/>
    <w:rsid w:val="002C0A5A"/>
    <w:rsid w:val="002C0B76"/>
    <w:rsid w:val="002C113E"/>
    <w:rsid w:val="002C1161"/>
    <w:rsid w:val="002C1185"/>
    <w:rsid w:val="002C1247"/>
    <w:rsid w:val="002C1714"/>
    <w:rsid w:val="002C17EF"/>
    <w:rsid w:val="002C2599"/>
    <w:rsid w:val="002C28FC"/>
    <w:rsid w:val="002C2EA4"/>
    <w:rsid w:val="002C3036"/>
    <w:rsid w:val="002C38B8"/>
    <w:rsid w:val="002C3A93"/>
    <w:rsid w:val="002C3AB6"/>
    <w:rsid w:val="002C490E"/>
    <w:rsid w:val="002C4A11"/>
    <w:rsid w:val="002C4C79"/>
    <w:rsid w:val="002C5171"/>
    <w:rsid w:val="002C51E6"/>
    <w:rsid w:val="002C5539"/>
    <w:rsid w:val="002C5875"/>
    <w:rsid w:val="002C5A84"/>
    <w:rsid w:val="002C640E"/>
    <w:rsid w:val="002C6563"/>
    <w:rsid w:val="002C6BA2"/>
    <w:rsid w:val="002C7AC5"/>
    <w:rsid w:val="002C7D7B"/>
    <w:rsid w:val="002C7FF1"/>
    <w:rsid w:val="002D0130"/>
    <w:rsid w:val="002D01C1"/>
    <w:rsid w:val="002D092B"/>
    <w:rsid w:val="002D0942"/>
    <w:rsid w:val="002D0B55"/>
    <w:rsid w:val="002D0CBD"/>
    <w:rsid w:val="002D0EB9"/>
    <w:rsid w:val="002D12BD"/>
    <w:rsid w:val="002D25EC"/>
    <w:rsid w:val="002D30C8"/>
    <w:rsid w:val="002D328B"/>
    <w:rsid w:val="002D330B"/>
    <w:rsid w:val="002D3DB8"/>
    <w:rsid w:val="002D424D"/>
    <w:rsid w:val="002D48D6"/>
    <w:rsid w:val="002D4AE8"/>
    <w:rsid w:val="002D4E24"/>
    <w:rsid w:val="002D5238"/>
    <w:rsid w:val="002D5420"/>
    <w:rsid w:val="002D5563"/>
    <w:rsid w:val="002D57CA"/>
    <w:rsid w:val="002D5B6D"/>
    <w:rsid w:val="002D64BB"/>
    <w:rsid w:val="002D693C"/>
    <w:rsid w:val="002D6CFF"/>
    <w:rsid w:val="002D6D0A"/>
    <w:rsid w:val="002D6F53"/>
    <w:rsid w:val="002D700F"/>
    <w:rsid w:val="002D7174"/>
    <w:rsid w:val="002D7321"/>
    <w:rsid w:val="002E041F"/>
    <w:rsid w:val="002E0462"/>
    <w:rsid w:val="002E04DF"/>
    <w:rsid w:val="002E04E8"/>
    <w:rsid w:val="002E06E0"/>
    <w:rsid w:val="002E0751"/>
    <w:rsid w:val="002E0916"/>
    <w:rsid w:val="002E0E9E"/>
    <w:rsid w:val="002E18DE"/>
    <w:rsid w:val="002E1BF3"/>
    <w:rsid w:val="002E1F96"/>
    <w:rsid w:val="002E21D8"/>
    <w:rsid w:val="002E3277"/>
    <w:rsid w:val="002E3EF2"/>
    <w:rsid w:val="002E4244"/>
    <w:rsid w:val="002E44F1"/>
    <w:rsid w:val="002E4636"/>
    <w:rsid w:val="002E4C3F"/>
    <w:rsid w:val="002E4CA3"/>
    <w:rsid w:val="002E4DC1"/>
    <w:rsid w:val="002E5A4B"/>
    <w:rsid w:val="002E627B"/>
    <w:rsid w:val="002E69D7"/>
    <w:rsid w:val="002E7232"/>
    <w:rsid w:val="002E7873"/>
    <w:rsid w:val="002E78C0"/>
    <w:rsid w:val="002E7BF1"/>
    <w:rsid w:val="002F0484"/>
    <w:rsid w:val="002F0B06"/>
    <w:rsid w:val="002F0BF8"/>
    <w:rsid w:val="002F164F"/>
    <w:rsid w:val="002F1DCD"/>
    <w:rsid w:val="002F1E5E"/>
    <w:rsid w:val="002F21F8"/>
    <w:rsid w:val="002F2241"/>
    <w:rsid w:val="002F252C"/>
    <w:rsid w:val="002F263F"/>
    <w:rsid w:val="002F2D04"/>
    <w:rsid w:val="002F32BA"/>
    <w:rsid w:val="002F348B"/>
    <w:rsid w:val="002F3960"/>
    <w:rsid w:val="002F3BA7"/>
    <w:rsid w:val="002F4118"/>
    <w:rsid w:val="002F4221"/>
    <w:rsid w:val="002F4AF2"/>
    <w:rsid w:val="002F4B15"/>
    <w:rsid w:val="002F4DFA"/>
    <w:rsid w:val="002F500C"/>
    <w:rsid w:val="002F58A2"/>
    <w:rsid w:val="002F6BC4"/>
    <w:rsid w:val="002F7AA3"/>
    <w:rsid w:val="002F7EF4"/>
    <w:rsid w:val="00300099"/>
    <w:rsid w:val="00300F33"/>
    <w:rsid w:val="00301365"/>
    <w:rsid w:val="00301C83"/>
    <w:rsid w:val="00302FF8"/>
    <w:rsid w:val="00303025"/>
    <w:rsid w:val="003039D7"/>
    <w:rsid w:val="0030408D"/>
    <w:rsid w:val="003040AD"/>
    <w:rsid w:val="003040B3"/>
    <w:rsid w:val="00304273"/>
    <w:rsid w:val="0030437E"/>
    <w:rsid w:val="00304A8A"/>
    <w:rsid w:val="00304AC7"/>
    <w:rsid w:val="00304D6F"/>
    <w:rsid w:val="00304F90"/>
    <w:rsid w:val="00304F9D"/>
    <w:rsid w:val="00306106"/>
    <w:rsid w:val="003061F1"/>
    <w:rsid w:val="00306C1A"/>
    <w:rsid w:val="00307089"/>
    <w:rsid w:val="0030756E"/>
    <w:rsid w:val="00307584"/>
    <w:rsid w:val="003075E3"/>
    <w:rsid w:val="003075F8"/>
    <w:rsid w:val="003076DD"/>
    <w:rsid w:val="0030790D"/>
    <w:rsid w:val="00307ED0"/>
    <w:rsid w:val="00310486"/>
    <w:rsid w:val="00310843"/>
    <w:rsid w:val="00310C99"/>
    <w:rsid w:val="00310EC1"/>
    <w:rsid w:val="0031171E"/>
    <w:rsid w:val="00311821"/>
    <w:rsid w:val="00312706"/>
    <w:rsid w:val="00312F12"/>
    <w:rsid w:val="00313101"/>
    <w:rsid w:val="0031358A"/>
    <w:rsid w:val="003138C1"/>
    <w:rsid w:val="00313963"/>
    <w:rsid w:val="00313F93"/>
    <w:rsid w:val="00314441"/>
    <w:rsid w:val="003148B6"/>
    <w:rsid w:val="00314FA7"/>
    <w:rsid w:val="003159B1"/>
    <w:rsid w:val="00315A54"/>
    <w:rsid w:val="00315B89"/>
    <w:rsid w:val="00315C50"/>
    <w:rsid w:val="00316558"/>
    <w:rsid w:val="003165DD"/>
    <w:rsid w:val="00316AE6"/>
    <w:rsid w:val="003174CE"/>
    <w:rsid w:val="00317B3E"/>
    <w:rsid w:val="00320198"/>
    <w:rsid w:val="00320605"/>
    <w:rsid w:val="0032089A"/>
    <w:rsid w:val="003209F8"/>
    <w:rsid w:val="00320F62"/>
    <w:rsid w:val="003210B9"/>
    <w:rsid w:val="003212E1"/>
    <w:rsid w:val="00321368"/>
    <w:rsid w:val="0032253D"/>
    <w:rsid w:val="00322E36"/>
    <w:rsid w:val="0032337D"/>
    <w:rsid w:val="003236AA"/>
    <w:rsid w:val="003237F0"/>
    <w:rsid w:val="00324140"/>
    <w:rsid w:val="003247C8"/>
    <w:rsid w:val="00325033"/>
    <w:rsid w:val="003252B5"/>
    <w:rsid w:val="003253F8"/>
    <w:rsid w:val="00325A6D"/>
    <w:rsid w:val="00325FE5"/>
    <w:rsid w:val="00326646"/>
    <w:rsid w:val="003268CE"/>
    <w:rsid w:val="00326915"/>
    <w:rsid w:val="00326CB9"/>
    <w:rsid w:val="00326FFD"/>
    <w:rsid w:val="003272E6"/>
    <w:rsid w:val="003278B1"/>
    <w:rsid w:val="00330279"/>
    <w:rsid w:val="00330503"/>
    <w:rsid w:val="00330748"/>
    <w:rsid w:val="00330C75"/>
    <w:rsid w:val="00330FFF"/>
    <w:rsid w:val="003315CD"/>
    <w:rsid w:val="003319DB"/>
    <w:rsid w:val="00331A46"/>
    <w:rsid w:val="00331C15"/>
    <w:rsid w:val="00331FDB"/>
    <w:rsid w:val="003324F1"/>
    <w:rsid w:val="00333975"/>
    <w:rsid w:val="003340ED"/>
    <w:rsid w:val="00334301"/>
    <w:rsid w:val="00334AF9"/>
    <w:rsid w:val="00334C98"/>
    <w:rsid w:val="003354F7"/>
    <w:rsid w:val="00335659"/>
    <w:rsid w:val="00335CC6"/>
    <w:rsid w:val="00335D52"/>
    <w:rsid w:val="00336075"/>
    <w:rsid w:val="00336740"/>
    <w:rsid w:val="003368DD"/>
    <w:rsid w:val="00336989"/>
    <w:rsid w:val="00336E46"/>
    <w:rsid w:val="0033721F"/>
    <w:rsid w:val="0033729B"/>
    <w:rsid w:val="00337502"/>
    <w:rsid w:val="00337776"/>
    <w:rsid w:val="0034060E"/>
    <w:rsid w:val="00340641"/>
    <w:rsid w:val="003409F2"/>
    <w:rsid w:val="00340F9E"/>
    <w:rsid w:val="00340FB1"/>
    <w:rsid w:val="00341050"/>
    <w:rsid w:val="003413B8"/>
    <w:rsid w:val="003414B0"/>
    <w:rsid w:val="00341B1E"/>
    <w:rsid w:val="003421D4"/>
    <w:rsid w:val="003424E7"/>
    <w:rsid w:val="00342AA7"/>
    <w:rsid w:val="00342AC7"/>
    <w:rsid w:val="00342C6D"/>
    <w:rsid w:val="00342EB2"/>
    <w:rsid w:val="0034333A"/>
    <w:rsid w:val="00343505"/>
    <w:rsid w:val="003437F2"/>
    <w:rsid w:val="0034430B"/>
    <w:rsid w:val="0034459B"/>
    <w:rsid w:val="003448B8"/>
    <w:rsid w:val="003449D9"/>
    <w:rsid w:val="003450A7"/>
    <w:rsid w:val="003456AB"/>
    <w:rsid w:val="003457C5"/>
    <w:rsid w:val="00346171"/>
    <w:rsid w:val="003467EA"/>
    <w:rsid w:val="00346918"/>
    <w:rsid w:val="00346DAD"/>
    <w:rsid w:val="003473D9"/>
    <w:rsid w:val="0034769D"/>
    <w:rsid w:val="003478A0"/>
    <w:rsid w:val="00347ABA"/>
    <w:rsid w:val="00347FAD"/>
    <w:rsid w:val="0035004C"/>
    <w:rsid w:val="00350F5A"/>
    <w:rsid w:val="0035116E"/>
    <w:rsid w:val="0035208F"/>
    <w:rsid w:val="003521FE"/>
    <w:rsid w:val="00352FCD"/>
    <w:rsid w:val="00353357"/>
    <w:rsid w:val="0035344F"/>
    <w:rsid w:val="00353539"/>
    <w:rsid w:val="00353A94"/>
    <w:rsid w:val="00353CEF"/>
    <w:rsid w:val="00353E37"/>
    <w:rsid w:val="00354303"/>
    <w:rsid w:val="00354598"/>
    <w:rsid w:val="00355703"/>
    <w:rsid w:val="00355BF2"/>
    <w:rsid w:val="003560F7"/>
    <w:rsid w:val="00356118"/>
    <w:rsid w:val="00356569"/>
    <w:rsid w:val="00356752"/>
    <w:rsid w:val="00356765"/>
    <w:rsid w:val="00356853"/>
    <w:rsid w:val="0035687F"/>
    <w:rsid w:val="00356986"/>
    <w:rsid w:val="00356D4B"/>
    <w:rsid w:val="00356EB3"/>
    <w:rsid w:val="00357708"/>
    <w:rsid w:val="00357FC2"/>
    <w:rsid w:val="0036020A"/>
    <w:rsid w:val="00360D56"/>
    <w:rsid w:val="00360F3F"/>
    <w:rsid w:val="00361189"/>
    <w:rsid w:val="0036122C"/>
    <w:rsid w:val="003618F3"/>
    <w:rsid w:val="0036196D"/>
    <w:rsid w:val="00361ADC"/>
    <w:rsid w:val="00361E49"/>
    <w:rsid w:val="00361F4C"/>
    <w:rsid w:val="00362018"/>
    <w:rsid w:val="00362036"/>
    <w:rsid w:val="0036207B"/>
    <w:rsid w:val="003621DE"/>
    <w:rsid w:val="00362202"/>
    <w:rsid w:val="003623A9"/>
    <w:rsid w:val="003625CF"/>
    <w:rsid w:val="00362842"/>
    <w:rsid w:val="003629A4"/>
    <w:rsid w:val="00363797"/>
    <w:rsid w:val="00363903"/>
    <w:rsid w:val="00363FC0"/>
    <w:rsid w:val="003641F6"/>
    <w:rsid w:val="00364408"/>
    <w:rsid w:val="0036455A"/>
    <w:rsid w:val="003646AF"/>
    <w:rsid w:val="00364751"/>
    <w:rsid w:val="00364BED"/>
    <w:rsid w:val="00364CB4"/>
    <w:rsid w:val="00365947"/>
    <w:rsid w:val="00365FFD"/>
    <w:rsid w:val="00366AE0"/>
    <w:rsid w:val="00366E32"/>
    <w:rsid w:val="00366F8B"/>
    <w:rsid w:val="003670F1"/>
    <w:rsid w:val="00367758"/>
    <w:rsid w:val="00370390"/>
    <w:rsid w:val="0037065E"/>
    <w:rsid w:val="003709C2"/>
    <w:rsid w:val="00370B4F"/>
    <w:rsid w:val="003712C1"/>
    <w:rsid w:val="00371463"/>
    <w:rsid w:val="00373586"/>
    <w:rsid w:val="0037386D"/>
    <w:rsid w:val="003744F4"/>
    <w:rsid w:val="00374D0F"/>
    <w:rsid w:val="00374DBE"/>
    <w:rsid w:val="00374EA4"/>
    <w:rsid w:val="00374F1D"/>
    <w:rsid w:val="003751A9"/>
    <w:rsid w:val="00375816"/>
    <w:rsid w:val="00375D3D"/>
    <w:rsid w:val="00375DFF"/>
    <w:rsid w:val="00376141"/>
    <w:rsid w:val="00376A93"/>
    <w:rsid w:val="00376AA2"/>
    <w:rsid w:val="0037715D"/>
    <w:rsid w:val="003772A0"/>
    <w:rsid w:val="003773E9"/>
    <w:rsid w:val="0037752F"/>
    <w:rsid w:val="0037788F"/>
    <w:rsid w:val="00377B4A"/>
    <w:rsid w:val="00377FAC"/>
    <w:rsid w:val="00380498"/>
    <w:rsid w:val="00380CD7"/>
    <w:rsid w:val="00382483"/>
    <w:rsid w:val="003824DE"/>
    <w:rsid w:val="0038279E"/>
    <w:rsid w:val="00382A7C"/>
    <w:rsid w:val="00382B7A"/>
    <w:rsid w:val="003830D3"/>
    <w:rsid w:val="00383221"/>
    <w:rsid w:val="003833A3"/>
    <w:rsid w:val="00383469"/>
    <w:rsid w:val="0038372E"/>
    <w:rsid w:val="00383BAF"/>
    <w:rsid w:val="00383BC4"/>
    <w:rsid w:val="00383FAA"/>
    <w:rsid w:val="003841A4"/>
    <w:rsid w:val="00384CAE"/>
    <w:rsid w:val="00384D58"/>
    <w:rsid w:val="003850AA"/>
    <w:rsid w:val="0038590D"/>
    <w:rsid w:val="00386230"/>
    <w:rsid w:val="00386F86"/>
    <w:rsid w:val="003872BC"/>
    <w:rsid w:val="003875A9"/>
    <w:rsid w:val="00390740"/>
    <w:rsid w:val="00390E60"/>
    <w:rsid w:val="003911F9"/>
    <w:rsid w:val="003915C0"/>
    <w:rsid w:val="00391699"/>
    <w:rsid w:val="0039170A"/>
    <w:rsid w:val="00392658"/>
    <w:rsid w:val="0039288B"/>
    <w:rsid w:val="00392A62"/>
    <w:rsid w:val="00392BEF"/>
    <w:rsid w:val="00392C4A"/>
    <w:rsid w:val="00393224"/>
    <w:rsid w:val="00393278"/>
    <w:rsid w:val="003937B9"/>
    <w:rsid w:val="003937EB"/>
    <w:rsid w:val="00393A7F"/>
    <w:rsid w:val="00393DC7"/>
    <w:rsid w:val="00393FA6"/>
    <w:rsid w:val="00393FF3"/>
    <w:rsid w:val="0039439F"/>
    <w:rsid w:val="003943BC"/>
    <w:rsid w:val="003945F9"/>
    <w:rsid w:val="003948F2"/>
    <w:rsid w:val="00394917"/>
    <w:rsid w:val="0039494B"/>
    <w:rsid w:val="00394A42"/>
    <w:rsid w:val="00394DA9"/>
    <w:rsid w:val="00394DE6"/>
    <w:rsid w:val="003951FF"/>
    <w:rsid w:val="003961F3"/>
    <w:rsid w:val="00396AF2"/>
    <w:rsid w:val="00397351"/>
    <w:rsid w:val="0039755D"/>
    <w:rsid w:val="003979BE"/>
    <w:rsid w:val="003A02E6"/>
    <w:rsid w:val="003A03A0"/>
    <w:rsid w:val="003A03E5"/>
    <w:rsid w:val="003A04A3"/>
    <w:rsid w:val="003A051D"/>
    <w:rsid w:val="003A09B7"/>
    <w:rsid w:val="003A0CB8"/>
    <w:rsid w:val="003A17E0"/>
    <w:rsid w:val="003A1896"/>
    <w:rsid w:val="003A1F41"/>
    <w:rsid w:val="003A331A"/>
    <w:rsid w:val="003A36EE"/>
    <w:rsid w:val="003A378F"/>
    <w:rsid w:val="003A37EA"/>
    <w:rsid w:val="003A3B14"/>
    <w:rsid w:val="003A416C"/>
    <w:rsid w:val="003A41CE"/>
    <w:rsid w:val="003A4483"/>
    <w:rsid w:val="003A44BC"/>
    <w:rsid w:val="003A4E5A"/>
    <w:rsid w:val="003A52F7"/>
    <w:rsid w:val="003A5436"/>
    <w:rsid w:val="003A6503"/>
    <w:rsid w:val="003A65CE"/>
    <w:rsid w:val="003A6C58"/>
    <w:rsid w:val="003A70EC"/>
    <w:rsid w:val="003A719F"/>
    <w:rsid w:val="003A740B"/>
    <w:rsid w:val="003A77DB"/>
    <w:rsid w:val="003B0425"/>
    <w:rsid w:val="003B0C0F"/>
    <w:rsid w:val="003B28F3"/>
    <w:rsid w:val="003B2CA6"/>
    <w:rsid w:val="003B3388"/>
    <w:rsid w:val="003B370F"/>
    <w:rsid w:val="003B3974"/>
    <w:rsid w:val="003B3A19"/>
    <w:rsid w:val="003B40C5"/>
    <w:rsid w:val="003B5284"/>
    <w:rsid w:val="003B542E"/>
    <w:rsid w:val="003B5533"/>
    <w:rsid w:val="003B5836"/>
    <w:rsid w:val="003B5E39"/>
    <w:rsid w:val="003B5E4B"/>
    <w:rsid w:val="003B68F4"/>
    <w:rsid w:val="003B6E7E"/>
    <w:rsid w:val="003B7054"/>
    <w:rsid w:val="003B708C"/>
    <w:rsid w:val="003B7289"/>
    <w:rsid w:val="003B737A"/>
    <w:rsid w:val="003B74CD"/>
    <w:rsid w:val="003C004B"/>
    <w:rsid w:val="003C05C1"/>
    <w:rsid w:val="003C0D92"/>
    <w:rsid w:val="003C0E53"/>
    <w:rsid w:val="003C145C"/>
    <w:rsid w:val="003C16E5"/>
    <w:rsid w:val="003C1C12"/>
    <w:rsid w:val="003C22D8"/>
    <w:rsid w:val="003C25EB"/>
    <w:rsid w:val="003C2EAA"/>
    <w:rsid w:val="003C300D"/>
    <w:rsid w:val="003C32B9"/>
    <w:rsid w:val="003C3AB5"/>
    <w:rsid w:val="003C4227"/>
    <w:rsid w:val="003C48CE"/>
    <w:rsid w:val="003C49D4"/>
    <w:rsid w:val="003C4BB9"/>
    <w:rsid w:val="003C4FFE"/>
    <w:rsid w:val="003C50B7"/>
    <w:rsid w:val="003C52C7"/>
    <w:rsid w:val="003C52F5"/>
    <w:rsid w:val="003C5722"/>
    <w:rsid w:val="003C5824"/>
    <w:rsid w:val="003C58B8"/>
    <w:rsid w:val="003C59A9"/>
    <w:rsid w:val="003C6034"/>
    <w:rsid w:val="003C6139"/>
    <w:rsid w:val="003C70FD"/>
    <w:rsid w:val="003C7113"/>
    <w:rsid w:val="003C734B"/>
    <w:rsid w:val="003C7382"/>
    <w:rsid w:val="003C7397"/>
    <w:rsid w:val="003C7623"/>
    <w:rsid w:val="003C7A29"/>
    <w:rsid w:val="003D045F"/>
    <w:rsid w:val="003D0879"/>
    <w:rsid w:val="003D116D"/>
    <w:rsid w:val="003D1202"/>
    <w:rsid w:val="003D1B73"/>
    <w:rsid w:val="003D1CC1"/>
    <w:rsid w:val="003D229A"/>
    <w:rsid w:val="003D245F"/>
    <w:rsid w:val="003D27B4"/>
    <w:rsid w:val="003D28B4"/>
    <w:rsid w:val="003D2C44"/>
    <w:rsid w:val="003D2DB6"/>
    <w:rsid w:val="003D2E98"/>
    <w:rsid w:val="003D3538"/>
    <w:rsid w:val="003D35B2"/>
    <w:rsid w:val="003D3698"/>
    <w:rsid w:val="003D3786"/>
    <w:rsid w:val="003D3A43"/>
    <w:rsid w:val="003D3D5B"/>
    <w:rsid w:val="003D4095"/>
    <w:rsid w:val="003D4652"/>
    <w:rsid w:val="003D4857"/>
    <w:rsid w:val="003D53B7"/>
    <w:rsid w:val="003D599C"/>
    <w:rsid w:val="003D5D66"/>
    <w:rsid w:val="003D60AC"/>
    <w:rsid w:val="003D68CD"/>
    <w:rsid w:val="003D6D3B"/>
    <w:rsid w:val="003D6F95"/>
    <w:rsid w:val="003D7DDA"/>
    <w:rsid w:val="003E08FF"/>
    <w:rsid w:val="003E0D37"/>
    <w:rsid w:val="003E13EB"/>
    <w:rsid w:val="003E15A7"/>
    <w:rsid w:val="003E15D3"/>
    <w:rsid w:val="003E16EF"/>
    <w:rsid w:val="003E208B"/>
    <w:rsid w:val="003E289B"/>
    <w:rsid w:val="003E3270"/>
    <w:rsid w:val="003E33FB"/>
    <w:rsid w:val="003E343C"/>
    <w:rsid w:val="003E36C3"/>
    <w:rsid w:val="003E3724"/>
    <w:rsid w:val="003E3AED"/>
    <w:rsid w:val="003E3F74"/>
    <w:rsid w:val="003E40E7"/>
    <w:rsid w:val="003E4DCC"/>
    <w:rsid w:val="003E5281"/>
    <w:rsid w:val="003E52D7"/>
    <w:rsid w:val="003E59F5"/>
    <w:rsid w:val="003E63D6"/>
    <w:rsid w:val="003E64DF"/>
    <w:rsid w:val="003E6A4B"/>
    <w:rsid w:val="003E6B0E"/>
    <w:rsid w:val="003E6C4E"/>
    <w:rsid w:val="003E6D66"/>
    <w:rsid w:val="003E6DBD"/>
    <w:rsid w:val="003E6DDA"/>
    <w:rsid w:val="003E7032"/>
    <w:rsid w:val="003E75EA"/>
    <w:rsid w:val="003E78A7"/>
    <w:rsid w:val="003E7EA6"/>
    <w:rsid w:val="003F01FE"/>
    <w:rsid w:val="003F0798"/>
    <w:rsid w:val="003F11FA"/>
    <w:rsid w:val="003F122E"/>
    <w:rsid w:val="003F12C7"/>
    <w:rsid w:val="003F1357"/>
    <w:rsid w:val="003F1E4B"/>
    <w:rsid w:val="003F2439"/>
    <w:rsid w:val="003F28BA"/>
    <w:rsid w:val="003F3AAC"/>
    <w:rsid w:val="003F3CDF"/>
    <w:rsid w:val="003F3D2D"/>
    <w:rsid w:val="003F4737"/>
    <w:rsid w:val="003F4B1E"/>
    <w:rsid w:val="003F515A"/>
    <w:rsid w:val="003F54A4"/>
    <w:rsid w:val="003F553F"/>
    <w:rsid w:val="003F5773"/>
    <w:rsid w:val="003F582A"/>
    <w:rsid w:val="003F597A"/>
    <w:rsid w:val="003F598F"/>
    <w:rsid w:val="003F59B7"/>
    <w:rsid w:val="003F5A9A"/>
    <w:rsid w:val="003F5DC9"/>
    <w:rsid w:val="003F5ED4"/>
    <w:rsid w:val="003F634B"/>
    <w:rsid w:val="003F63E0"/>
    <w:rsid w:val="003F696B"/>
    <w:rsid w:val="003F6B14"/>
    <w:rsid w:val="003F701B"/>
    <w:rsid w:val="003F7618"/>
    <w:rsid w:val="003F7840"/>
    <w:rsid w:val="003F7AC2"/>
    <w:rsid w:val="004001B3"/>
    <w:rsid w:val="00400C13"/>
    <w:rsid w:val="0040112C"/>
    <w:rsid w:val="004018C7"/>
    <w:rsid w:val="00402101"/>
    <w:rsid w:val="004026B3"/>
    <w:rsid w:val="00402840"/>
    <w:rsid w:val="00402866"/>
    <w:rsid w:val="004028E1"/>
    <w:rsid w:val="004028E4"/>
    <w:rsid w:val="004031C2"/>
    <w:rsid w:val="004038F3"/>
    <w:rsid w:val="00403994"/>
    <w:rsid w:val="00403B28"/>
    <w:rsid w:val="004040BF"/>
    <w:rsid w:val="00404533"/>
    <w:rsid w:val="00404FA0"/>
    <w:rsid w:val="004050F8"/>
    <w:rsid w:val="00405100"/>
    <w:rsid w:val="004051F6"/>
    <w:rsid w:val="004053DC"/>
    <w:rsid w:val="004057B0"/>
    <w:rsid w:val="00405A3C"/>
    <w:rsid w:val="00405CD0"/>
    <w:rsid w:val="00406552"/>
    <w:rsid w:val="004069D7"/>
    <w:rsid w:val="00406D0C"/>
    <w:rsid w:val="0040720C"/>
    <w:rsid w:val="00407703"/>
    <w:rsid w:val="0040791A"/>
    <w:rsid w:val="00407B1C"/>
    <w:rsid w:val="004108CB"/>
    <w:rsid w:val="00410905"/>
    <w:rsid w:val="00410C03"/>
    <w:rsid w:val="004113D5"/>
    <w:rsid w:val="00411CBD"/>
    <w:rsid w:val="00412865"/>
    <w:rsid w:val="00412CB3"/>
    <w:rsid w:val="00412E92"/>
    <w:rsid w:val="004130CF"/>
    <w:rsid w:val="0041312D"/>
    <w:rsid w:val="00413E5D"/>
    <w:rsid w:val="0041421E"/>
    <w:rsid w:val="00414A9A"/>
    <w:rsid w:val="00414E78"/>
    <w:rsid w:val="00415085"/>
    <w:rsid w:val="00415868"/>
    <w:rsid w:val="00415ADF"/>
    <w:rsid w:val="00415C77"/>
    <w:rsid w:val="00415C85"/>
    <w:rsid w:val="00416293"/>
    <w:rsid w:val="004164C2"/>
    <w:rsid w:val="00416E20"/>
    <w:rsid w:val="0041702D"/>
    <w:rsid w:val="00417D86"/>
    <w:rsid w:val="00420077"/>
    <w:rsid w:val="00420374"/>
    <w:rsid w:val="00420474"/>
    <w:rsid w:val="004206AF"/>
    <w:rsid w:val="00421259"/>
    <w:rsid w:val="0042170F"/>
    <w:rsid w:val="00421F33"/>
    <w:rsid w:val="00422080"/>
    <w:rsid w:val="00422246"/>
    <w:rsid w:val="00423C4A"/>
    <w:rsid w:val="00423C62"/>
    <w:rsid w:val="00423C94"/>
    <w:rsid w:val="00423D01"/>
    <w:rsid w:val="00423EF4"/>
    <w:rsid w:val="00424A9B"/>
    <w:rsid w:val="00424F54"/>
    <w:rsid w:val="004252D4"/>
    <w:rsid w:val="00425598"/>
    <w:rsid w:val="00425692"/>
    <w:rsid w:val="004256A2"/>
    <w:rsid w:val="00425A2C"/>
    <w:rsid w:val="004265F3"/>
    <w:rsid w:val="0042697D"/>
    <w:rsid w:val="00426AF0"/>
    <w:rsid w:val="0042747A"/>
    <w:rsid w:val="00427CA3"/>
    <w:rsid w:val="00430086"/>
    <w:rsid w:val="00430AF2"/>
    <w:rsid w:val="00431051"/>
    <w:rsid w:val="004311A4"/>
    <w:rsid w:val="0043174B"/>
    <w:rsid w:val="004317A6"/>
    <w:rsid w:val="00432797"/>
    <w:rsid w:val="00432B5B"/>
    <w:rsid w:val="00432E28"/>
    <w:rsid w:val="0043318C"/>
    <w:rsid w:val="00433FBF"/>
    <w:rsid w:val="00434171"/>
    <w:rsid w:val="0043436D"/>
    <w:rsid w:val="004343B4"/>
    <w:rsid w:val="0043441B"/>
    <w:rsid w:val="004345EC"/>
    <w:rsid w:val="00435276"/>
    <w:rsid w:val="00435ECD"/>
    <w:rsid w:val="004362CF"/>
    <w:rsid w:val="004362D2"/>
    <w:rsid w:val="00436312"/>
    <w:rsid w:val="0043659A"/>
    <w:rsid w:val="004367FB"/>
    <w:rsid w:val="00436E47"/>
    <w:rsid w:val="0043700C"/>
    <w:rsid w:val="00437A58"/>
    <w:rsid w:val="00437E73"/>
    <w:rsid w:val="004404CA"/>
    <w:rsid w:val="004405B2"/>
    <w:rsid w:val="00440687"/>
    <w:rsid w:val="00440796"/>
    <w:rsid w:val="00440B3B"/>
    <w:rsid w:val="00441529"/>
    <w:rsid w:val="00441532"/>
    <w:rsid w:val="004415F4"/>
    <w:rsid w:val="00441618"/>
    <w:rsid w:val="004419CC"/>
    <w:rsid w:val="00441FDC"/>
    <w:rsid w:val="00442A86"/>
    <w:rsid w:val="00442D86"/>
    <w:rsid w:val="00443E7A"/>
    <w:rsid w:val="004440F5"/>
    <w:rsid w:val="00444215"/>
    <w:rsid w:val="004447E0"/>
    <w:rsid w:val="00444B0E"/>
    <w:rsid w:val="00445482"/>
    <w:rsid w:val="00445D70"/>
    <w:rsid w:val="00445E42"/>
    <w:rsid w:val="0044639A"/>
    <w:rsid w:val="004464AA"/>
    <w:rsid w:val="004465A2"/>
    <w:rsid w:val="004472E2"/>
    <w:rsid w:val="0044735F"/>
    <w:rsid w:val="004475AE"/>
    <w:rsid w:val="00447D60"/>
    <w:rsid w:val="00447E98"/>
    <w:rsid w:val="004500A5"/>
    <w:rsid w:val="00450107"/>
    <w:rsid w:val="00450564"/>
    <w:rsid w:val="00451358"/>
    <w:rsid w:val="0045163B"/>
    <w:rsid w:val="00451721"/>
    <w:rsid w:val="004518AC"/>
    <w:rsid w:val="00452222"/>
    <w:rsid w:val="004526AC"/>
    <w:rsid w:val="00452EDA"/>
    <w:rsid w:val="004530DF"/>
    <w:rsid w:val="004532EB"/>
    <w:rsid w:val="004538F7"/>
    <w:rsid w:val="00453DEE"/>
    <w:rsid w:val="004541DB"/>
    <w:rsid w:val="00454BD7"/>
    <w:rsid w:val="00454C15"/>
    <w:rsid w:val="004553DB"/>
    <w:rsid w:val="004557C9"/>
    <w:rsid w:val="004558D4"/>
    <w:rsid w:val="00455E9B"/>
    <w:rsid w:val="0045633F"/>
    <w:rsid w:val="00456B87"/>
    <w:rsid w:val="004570B2"/>
    <w:rsid w:val="004570DC"/>
    <w:rsid w:val="004571CC"/>
    <w:rsid w:val="004572F1"/>
    <w:rsid w:val="00457719"/>
    <w:rsid w:val="00457863"/>
    <w:rsid w:val="00457EF3"/>
    <w:rsid w:val="004601A3"/>
    <w:rsid w:val="004602CE"/>
    <w:rsid w:val="0046032B"/>
    <w:rsid w:val="00460576"/>
    <w:rsid w:val="004605FC"/>
    <w:rsid w:val="00460820"/>
    <w:rsid w:val="00460E1D"/>
    <w:rsid w:val="00460EBF"/>
    <w:rsid w:val="004610DD"/>
    <w:rsid w:val="00461B69"/>
    <w:rsid w:val="00461CBB"/>
    <w:rsid w:val="00462384"/>
    <w:rsid w:val="00462488"/>
    <w:rsid w:val="004627F2"/>
    <w:rsid w:val="0046281F"/>
    <w:rsid w:val="00462AF9"/>
    <w:rsid w:val="00462B8E"/>
    <w:rsid w:val="00462D56"/>
    <w:rsid w:val="00463AC1"/>
    <w:rsid w:val="00463BDE"/>
    <w:rsid w:val="00463F7D"/>
    <w:rsid w:val="00464272"/>
    <w:rsid w:val="00464BE4"/>
    <w:rsid w:val="00464C19"/>
    <w:rsid w:val="004654B3"/>
    <w:rsid w:val="004655D8"/>
    <w:rsid w:val="0046567F"/>
    <w:rsid w:val="00465CDD"/>
    <w:rsid w:val="0046602E"/>
    <w:rsid w:val="00466586"/>
    <w:rsid w:val="00466CE7"/>
    <w:rsid w:val="00467360"/>
    <w:rsid w:val="00467BDF"/>
    <w:rsid w:val="004702DD"/>
    <w:rsid w:val="004703AD"/>
    <w:rsid w:val="00470E31"/>
    <w:rsid w:val="004714D2"/>
    <w:rsid w:val="00471F4A"/>
    <w:rsid w:val="0047203B"/>
    <w:rsid w:val="00472062"/>
    <w:rsid w:val="004720F9"/>
    <w:rsid w:val="004722B7"/>
    <w:rsid w:val="004725FF"/>
    <w:rsid w:val="00472B7B"/>
    <w:rsid w:val="00472C21"/>
    <w:rsid w:val="00473535"/>
    <w:rsid w:val="004738A4"/>
    <w:rsid w:val="00473939"/>
    <w:rsid w:val="00473A62"/>
    <w:rsid w:val="00473B55"/>
    <w:rsid w:val="004741E8"/>
    <w:rsid w:val="004742F5"/>
    <w:rsid w:val="0047439D"/>
    <w:rsid w:val="004743BE"/>
    <w:rsid w:val="004745BB"/>
    <w:rsid w:val="004751D2"/>
    <w:rsid w:val="00475227"/>
    <w:rsid w:val="0047557F"/>
    <w:rsid w:val="00475818"/>
    <w:rsid w:val="00475A8A"/>
    <w:rsid w:val="00475B04"/>
    <w:rsid w:val="00475F27"/>
    <w:rsid w:val="00476290"/>
    <w:rsid w:val="00476862"/>
    <w:rsid w:val="00476B62"/>
    <w:rsid w:val="00476BF0"/>
    <w:rsid w:val="00476D71"/>
    <w:rsid w:val="0047762B"/>
    <w:rsid w:val="004776F8"/>
    <w:rsid w:val="004805A9"/>
    <w:rsid w:val="00480730"/>
    <w:rsid w:val="00480734"/>
    <w:rsid w:val="0048135C"/>
    <w:rsid w:val="004814C4"/>
    <w:rsid w:val="00481A66"/>
    <w:rsid w:val="00481AF6"/>
    <w:rsid w:val="00482333"/>
    <w:rsid w:val="00482BAE"/>
    <w:rsid w:val="0048312D"/>
    <w:rsid w:val="004831AE"/>
    <w:rsid w:val="00483287"/>
    <w:rsid w:val="004847C9"/>
    <w:rsid w:val="00485147"/>
    <w:rsid w:val="004854D1"/>
    <w:rsid w:val="00485915"/>
    <w:rsid w:val="00485B97"/>
    <w:rsid w:val="00486469"/>
    <w:rsid w:val="00486866"/>
    <w:rsid w:val="00486B46"/>
    <w:rsid w:val="00486DDE"/>
    <w:rsid w:val="00486DE6"/>
    <w:rsid w:val="00486DFF"/>
    <w:rsid w:val="0048725C"/>
    <w:rsid w:val="00487484"/>
    <w:rsid w:val="004875B3"/>
    <w:rsid w:val="004875B4"/>
    <w:rsid w:val="00487762"/>
    <w:rsid w:val="004877AA"/>
    <w:rsid w:val="004878BF"/>
    <w:rsid w:val="00487C66"/>
    <w:rsid w:val="004901B3"/>
    <w:rsid w:val="004901EF"/>
    <w:rsid w:val="00490377"/>
    <w:rsid w:val="0049054B"/>
    <w:rsid w:val="0049183F"/>
    <w:rsid w:val="00491B8D"/>
    <w:rsid w:val="00492E8C"/>
    <w:rsid w:val="00493C0C"/>
    <w:rsid w:val="00493D7B"/>
    <w:rsid w:val="00494000"/>
    <w:rsid w:val="004940BA"/>
    <w:rsid w:val="00494179"/>
    <w:rsid w:val="0049455B"/>
    <w:rsid w:val="00494FDF"/>
    <w:rsid w:val="00495365"/>
    <w:rsid w:val="00495C7D"/>
    <w:rsid w:val="004960E2"/>
    <w:rsid w:val="004961F9"/>
    <w:rsid w:val="00496A66"/>
    <w:rsid w:val="00496FAF"/>
    <w:rsid w:val="00496FEC"/>
    <w:rsid w:val="00497056"/>
    <w:rsid w:val="004A0E59"/>
    <w:rsid w:val="004A108C"/>
    <w:rsid w:val="004A126E"/>
    <w:rsid w:val="004A1CF0"/>
    <w:rsid w:val="004A1F49"/>
    <w:rsid w:val="004A2113"/>
    <w:rsid w:val="004A222C"/>
    <w:rsid w:val="004A23F2"/>
    <w:rsid w:val="004A25B4"/>
    <w:rsid w:val="004A3051"/>
    <w:rsid w:val="004A31D1"/>
    <w:rsid w:val="004A349D"/>
    <w:rsid w:val="004A36B9"/>
    <w:rsid w:val="004A37E0"/>
    <w:rsid w:val="004A3B61"/>
    <w:rsid w:val="004A3F21"/>
    <w:rsid w:val="004A4124"/>
    <w:rsid w:val="004A413E"/>
    <w:rsid w:val="004A5396"/>
    <w:rsid w:val="004A58DB"/>
    <w:rsid w:val="004A5925"/>
    <w:rsid w:val="004A5D34"/>
    <w:rsid w:val="004A6419"/>
    <w:rsid w:val="004A7291"/>
    <w:rsid w:val="004A74F0"/>
    <w:rsid w:val="004A7504"/>
    <w:rsid w:val="004A758E"/>
    <w:rsid w:val="004A7712"/>
    <w:rsid w:val="004B01E0"/>
    <w:rsid w:val="004B02EC"/>
    <w:rsid w:val="004B0511"/>
    <w:rsid w:val="004B05A4"/>
    <w:rsid w:val="004B0BD6"/>
    <w:rsid w:val="004B0C7A"/>
    <w:rsid w:val="004B1AC0"/>
    <w:rsid w:val="004B1D4A"/>
    <w:rsid w:val="004B1F61"/>
    <w:rsid w:val="004B21C7"/>
    <w:rsid w:val="004B21C8"/>
    <w:rsid w:val="004B256B"/>
    <w:rsid w:val="004B28BD"/>
    <w:rsid w:val="004B321E"/>
    <w:rsid w:val="004B3B14"/>
    <w:rsid w:val="004B3BDC"/>
    <w:rsid w:val="004B449D"/>
    <w:rsid w:val="004B4835"/>
    <w:rsid w:val="004B4D61"/>
    <w:rsid w:val="004B501B"/>
    <w:rsid w:val="004B5680"/>
    <w:rsid w:val="004B5AA5"/>
    <w:rsid w:val="004B5DC7"/>
    <w:rsid w:val="004B64CF"/>
    <w:rsid w:val="004B6845"/>
    <w:rsid w:val="004B696A"/>
    <w:rsid w:val="004B6BB2"/>
    <w:rsid w:val="004B74D9"/>
    <w:rsid w:val="004B798C"/>
    <w:rsid w:val="004B7C48"/>
    <w:rsid w:val="004B7E06"/>
    <w:rsid w:val="004B7EC8"/>
    <w:rsid w:val="004C00E8"/>
    <w:rsid w:val="004C0102"/>
    <w:rsid w:val="004C039A"/>
    <w:rsid w:val="004C0623"/>
    <w:rsid w:val="004C08F7"/>
    <w:rsid w:val="004C095E"/>
    <w:rsid w:val="004C0E46"/>
    <w:rsid w:val="004C11AA"/>
    <w:rsid w:val="004C1FC0"/>
    <w:rsid w:val="004C2C9E"/>
    <w:rsid w:val="004C2DB8"/>
    <w:rsid w:val="004C3277"/>
    <w:rsid w:val="004C32B6"/>
    <w:rsid w:val="004C3421"/>
    <w:rsid w:val="004C34A6"/>
    <w:rsid w:val="004C359B"/>
    <w:rsid w:val="004C40C6"/>
    <w:rsid w:val="004C4AF3"/>
    <w:rsid w:val="004C4D9C"/>
    <w:rsid w:val="004C5148"/>
    <w:rsid w:val="004C5196"/>
    <w:rsid w:val="004C51CD"/>
    <w:rsid w:val="004C52FB"/>
    <w:rsid w:val="004C56D5"/>
    <w:rsid w:val="004C5B8F"/>
    <w:rsid w:val="004C5C46"/>
    <w:rsid w:val="004C66DD"/>
    <w:rsid w:val="004C71B8"/>
    <w:rsid w:val="004C758F"/>
    <w:rsid w:val="004C7A55"/>
    <w:rsid w:val="004D02CA"/>
    <w:rsid w:val="004D050C"/>
    <w:rsid w:val="004D09E5"/>
    <w:rsid w:val="004D0CBC"/>
    <w:rsid w:val="004D0F49"/>
    <w:rsid w:val="004D10B6"/>
    <w:rsid w:val="004D1187"/>
    <w:rsid w:val="004D11CC"/>
    <w:rsid w:val="004D180F"/>
    <w:rsid w:val="004D1D23"/>
    <w:rsid w:val="004D24DF"/>
    <w:rsid w:val="004D3135"/>
    <w:rsid w:val="004D37F8"/>
    <w:rsid w:val="004D3A65"/>
    <w:rsid w:val="004D3C5C"/>
    <w:rsid w:val="004D3EB5"/>
    <w:rsid w:val="004D4973"/>
    <w:rsid w:val="004D4C6F"/>
    <w:rsid w:val="004D5447"/>
    <w:rsid w:val="004D5589"/>
    <w:rsid w:val="004D57BC"/>
    <w:rsid w:val="004D5A45"/>
    <w:rsid w:val="004D5BC3"/>
    <w:rsid w:val="004D60AB"/>
    <w:rsid w:val="004D68D2"/>
    <w:rsid w:val="004D6A47"/>
    <w:rsid w:val="004D6CBA"/>
    <w:rsid w:val="004D7394"/>
    <w:rsid w:val="004D77A8"/>
    <w:rsid w:val="004D7850"/>
    <w:rsid w:val="004E0046"/>
    <w:rsid w:val="004E0272"/>
    <w:rsid w:val="004E02C0"/>
    <w:rsid w:val="004E1F00"/>
    <w:rsid w:val="004E2347"/>
    <w:rsid w:val="004E2527"/>
    <w:rsid w:val="004E2842"/>
    <w:rsid w:val="004E2F65"/>
    <w:rsid w:val="004E32B4"/>
    <w:rsid w:val="004E350C"/>
    <w:rsid w:val="004E36F4"/>
    <w:rsid w:val="004E3F6A"/>
    <w:rsid w:val="004E4859"/>
    <w:rsid w:val="004E4B98"/>
    <w:rsid w:val="004E51C6"/>
    <w:rsid w:val="004E54AB"/>
    <w:rsid w:val="004E58DF"/>
    <w:rsid w:val="004E5B0F"/>
    <w:rsid w:val="004E5C0D"/>
    <w:rsid w:val="004E63FB"/>
    <w:rsid w:val="004E65FB"/>
    <w:rsid w:val="004E67FB"/>
    <w:rsid w:val="004E6F22"/>
    <w:rsid w:val="004E7BD9"/>
    <w:rsid w:val="004E7D65"/>
    <w:rsid w:val="004E7EF7"/>
    <w:rsid w:val="004F04E4"/>
    <w:rsid w:val="004F06FD"/>
    <w:rsid w:val="004F08B0"/>
    <w:rsid w:val="004F0AC9"/>
    <w:rsid w:val="004F0EC2"/>
    <w:rsid w:val="004F11A6"/>
    <w:rsid w:val="004F11CF"/>
    <w:rsid w:val="004F1275"/>
    <w:rsid w:val="004F2426"/>
    <w:rsid w:val="004F26C2"/>
    <w:rsid w:val="004F26D8"/>
    <w:rsid w:val="004F2790"/>
    <w:rsid w:val="004F310B"/>
    <w:rsid w:val="004F335F"/>
    <w:rsid w:val="004F33FD"/>
    <w:rsid w:val="004F4288"/>
    <w:rsid w:val="004F45CC"/>
    <w:rsid w:val="004F4C32"/>
    <w:rsid w:val="004F4C4E"/>
    <w:rsid w:val="004F57E4"/>
    <w:rsid w:val="004F5929"/>
    <w:rsid w:val="004F5DBB"/>
    <w:rsid w:val="004F5EA1"/>
    <w:rsid w:val="004F67C5"/>
    <w:rsid w:val="004F69E9"/>
    <w:rsid w:val="004F738D"/>
    <w:rsid w:val="004F7593"/>
    <w:rsid w:val="004F7711"/>
    <w:rsid w:val="004F77AA"/>
    <w:rsid w:val="004F7948"/>
    <w:rsid w:val="00500121"/>
    <w:rsid w:val="00500564"/>
    <w:rsid w:val="00500B19"/>
    <w:rsid w:val="00500E42"/>
    <w:rsid w:val="0050139C"/>
    <w:rsid w:val="005017A5"/>
    <w:rsid w:val="005021F4"/>
    <w:rsid w:val="0050238F"/>
    <w:rsid w:val="005027B4"/>
    <w:rsid w:val="00502D9C"/>
    <w:rsid w:val="005035CC"/>
    <w:rsid w:val="00503E38"/>
    <w:rsid w:val="00503E44"/>
    <w:rsid w:val="00503F7C"/>
    <w:rsid w:val="00504012"/>
    <w:rsid w:val="005047F2"/>
    <w:rsid w:val="00505C6E"/>
    <w:rsid w:val="00506694"/>
    <w:rsid w:val="00507074"/>
    <w:rsid w:val="00507148"/>
    <w:rsid w:val="005077A6"/>
    <w:rsid w:val="00507D7C"/>
    <w:rsid w:val="005103E5"/>
    <w:rsid w:val="00510860"/>
    <w:rsid w:val="00510CF5"/>
    <w:rsid w:val="005116D4"/>
    <w:rsid w:val="0051178D"/>
    <w:rsid w:val="0051189F"/>
    <w:rsid w:val="00511A95"/>
    <w:rsid w:val="00512281"/>
    <w:rsid w:val="005126FA"/>
    <w:rsid w:val="00512750"/>
    <w:rsid w:val="00512940"/>
    <w:rsid w:val="005129D2"/>
    <w:rsid w:val="00512B0B"/>
    <w:rsid w:val="0051337F"/>
    <w:rsid w:val="00513AF0"/>
    <w:rsid w:val="00513C6D"/>
    <w:rsid w:val="0051402B"/>
    <w:rsid w:val="0051422C"/>
    <w:rsid w:val="00514C6C"/>
    <w:rsid w:val="005152CF"/>
    <w:rsid w:val="005157BC"/>
    <w:rsid w:val="00515CD3"/>
    <w:rsid w:val="00515F9B"/>
    <w:rsid w:val="005163F5"/>
    <w:rsid w:val="00516AAC"/>
    <w:rsid w:val="00516B59"/>
    <w:rsid w:val="00516D46"/>
    <w:rsid w:val="005172F3"/>
    <w:rsid w:val="0051731B"/>
    <w:rsid w:val="00517363"/>
    <w:rsid w:val="00517915"/>
    <w:rsid w:val="00517A6F"/>
    <w:rsid w:val="005200F0"/>
    <w:rsid w:val="00520969"/>
    <w:rsid w:val="00520FB1"/>
    <w:rsid w:val="00521525"/>
    <w:rsid w:val="005215E5"/>
    <w:rsid w:val="005217A0"/>
    <w:rsid w:val="00521A84"/>
    <w:rsid w:val="00522017"/>
    <w:rsid w:val="005227C0"/>
    <w:rsid w:val="00522835"/>
    <w:rsid w:val="00522F1B"/>
    <w:rsid w:val="005232B5"/>
    <w:rsid w:val="0052365D"/>
    <w:rsid w:val="00524771"/>
    <w:rsid w:val="005247E0"/>
    <w:rsid w:val="00524B2C"/>
    <w:rsid w:val="0052505D"/>
    <w:rsid w:val="00525A37"/>
    <w:rsid w:val="00525C6B"/>
    <w:rsid w:val="00525F4E"/>
    <w:rsid w:val="00526066"/>
    <w:rsid w:val="00526070"/>
    <w:rsid w:val="00526CB1"/>
    <w:rsid w:val="00526DED"/>
    <w:rsid w:val="00526F01"/>
    <w:rsid w:val="00527108"/>
    <w:rsid w:val="005273C6"/>
    <w:rsid w:val="00527CBF"/>
    <w:rsid w:val="0053158D"/>
    <w:rsid w:val="0053164A"/>
    <w:rsid w:val="00531A3D"/>
    <w:rsid w:val="00531B16"/>
    <w:rsid w:val="00531E8E"/>
    <w:rsid w:val="005325C1"/>
    <w:rsid w:val="00532ABF"/>
    <w:rsid w:val="0053372A"/>
    <w:rsid w:val="00533C2F"/>
    <w:rsid w:val="0053459C"/>
    <w:rsid w:val="005345A6"/>
    <w:rsid w:val="00534E41"/>
    <w:rsid w:val="00535A75"/>
    <w:rsid w:val="00535C31"/>
    <w:rsid w:val="005368AE"/>
    <w:rsid w:val="00536936"/>
    <w:rsid w:val="005369AA"/>
    <w:rsid w:val="00536B85"/>
    <w:rsid w:val="00536D08"/>
    <w:rsid w:val="00536E1E"/>
    <w:rsid w:val="00536E5F"/>
    <w:rsid w:val="00536F08"/>
    <w:rsid w:val="005376F2"/>
    <w:rsid w:val="005377DA"/>
    <w:rsid w:val="0053783A"/>
    <w:rsid w:val="00537D8A"/>
    <w:rsid w:val="00540093"/>
    <w:rsid w:val="00540359"/>
    <w:rsid w:val="0054036C"/>
    <w:rsid w:val="00540732"/>
    <w:rsid w:val="00541369"/>
    <w:rsid w:val="00541C99"/>
    <w:rsid w:val="00542217"/>
    <w:rsid w:val="0054232F"/>
    <w:rsid w:val="0054280C"/>
    <w:rsid w:val="0054331D"/>
    <w:rsid w:val="00543594"/>
    <w:rsid w:val="00543671"/>
    <w:rsid w:val="0054446E"/>
    <w:rsid w:val="005446C3"/>
    <w:rsid w:val="00544754"/>
    <w:rsid w:val="00544C8E"/>
    <w:rsid w:val="00544E3B"/>
    <w:rsid w:val="00545452"/>
    <w:rsid w:val="0054553D"/>
    <w:rsid w:val="005458C4"/>
    <w:rsid w:val="00545CF0"/>
    <w:rsid w:val="00545EEE"/>
    <w:rsid w:val="00546A87"/>
    <w:rsid w:val="00546C7A"/>
    <w:rsid w:val="005473A8"/>
    <w:rsid w:val="00550641"/>
    <w:rsid w:val="00550890"/>
    <w:rsid w:val="0055093D"/>
    <w:rsid w:val="00551208"/>
    <w:rsid w:val="0055140E"/>
    <w:rsid w:val="00551662"/>
    <w:rsid w:val="00552075"/>
    <w:rsid w:val="00552464"/>
    <w:rsid w:val="00552918"/>
    <w:rsid w:val="00552FC2"/>
    <w:rsid w:val="0055358C"/>
    <w:rsid w:val="00553998"/>
    <w:rsid w:val="00554247"/>
    <w:rsid w:val="00554BE5"/>
    <w:rsid w:val="00554CD2"/>
    <w:rsid w:val="00554D13"/>
    <w:rsid w:val="00554F15"/>
    <w:rsid w:val="005553C2"/>
    <w:rsid w:val="005553D7"/>
    <w:rsid w:val="00555F47"/>
    <w:rsid w:val="00555F73"/>
    <w:rsid w:val="005562BC"/>
    <w:rsid w:val="005567DA"/>
    <w:rsid w:val="00556AE6"/>
    <w:rsid w:val="00557C62"/>
    <w:rsid w:val="00557FB9"/>
    <w:rsid w:val="00560D63"/>
    <w:rsid w:val="00561D0C"/>
    <w:rsid w:val="00562034"/>
    <w:rsid w:val="00562943"/>
    <w:rsid w:val="00562A58"/>
    <w:rsid w:val="00562C06"/>
    <w:rsid w:val="00562C51"/>
    <w:rsid w:val="00562C53"/>
    <w:rsid w:val="00562E9C"/>
    <w:rsid w:val="00562ED4"/>
    <w:rsid w:val="00562F49"/>
    <w:rsid w:val="005634A3"/>
    <w:rsid w:val="005634E9"/>
    <w:rsid w:val="00563DC0"/>
    <w:rsid w:val="005640C6"/>
    <w:rsid w:val="0056411A"/>
    <w:rsid w:val="0056561B"/>
    <w:rsid w:val="0056585C"/>
    <w:rsid w:val="005658F2"/>
    <w:rsid w:val="00565C71"/>
    <w:rsid w:val="00565C94"/>
    <w:rsid w:val="00565E99"/>
    <w:rsid w:val="00565EE4"/>
    <w:rsid w:val="00566529"/>
    <w:rsid w:val="0056654B"/>
    <w:rsid w:val="00566F17"/>
    <w:rsid w:val="00567C2E"/>
    <w:rsid w:val="00570880"/>
    <w:rsid w:val="00571B46"/>
    <w:rsid w:val="00571FF4"/>
    <w:rsid w:val="00572AA3"/>
    <w:rsid w:val="00573520"/>
    <w:rsid w:val="00573B0D"/>
    <w:rsid w:val="005748E6"/>
    <w:rsid w:val="00574B56"/>
    <w:rsid w:val="00575983"/>
    <w:rsid w:val="00575B80"/>
    <w:rsid w:val="00575EB9"/>
    <w:rsid w:val="00575F18"/>
    <w:rsid w:val="00576532"/>
    <w:rsid w:val="00576902"/>
    <w:rsid w:val="00577133"/>
    <w:rsid w:val="00577395"/>
    <w:rsid w:val="00577774"/>
    <w:rsid w:val="005777B5"/>
    <w:rsid w:val="00577A6A"/>
    <w:rsid w:val="00580367"/>
    <w:rsid w:val="00580A01"/>
    <w:rsid w:val="00580BB8"/>
    <w:rsid w:val="00581569"/>
    <w:rsid w:val="0058173F"/>
    <w:rsid w:val="00581B07"/>
    <w:rsid w:val="005821A7"/>
    <w:rsid w:val="00582609"/>
    <w:rsid w:val="00582A8D"/>
    <w:rsid w:val="00582E0E"/>
    <w:rsid w:val="005836E2"/>
    <w:rsid w:val="00583732"/>
    <w:rsid w:val="005837EF"/>
    <w:rsid w:val="00583961"/>
    <w:rsid w:val="00583EBD"/>
    <w:rsid w:val="00584182"/>
    <w:rsid w:val="00584473"/>
    <w:rsid w:val="00584CB8"/>
    <w:rsid w:val="00584D71"/>
    <w:rsid w:val="00584F99"/>
    <w:rsid w:val="005851C6"/>
    <w:rsid w:val="005856EC"/>
    <w:rsid w:val="00586111"/>
    <w:rsid w:val="00586741"/>
    <w:rsid w:val="00586D14"/>
    <w:rsid w:val="00586D51"/>
    <w:rsid w:val="00587721"/>
    <w:rsid w:val="005877E9"/>
    <w:rsid w:val="0058780F"/>
    <w:rsid w:val="00587B48"/>
    <w:rsid w:val="00587D67"/>
    <w:rsid w:val="00587E01"/>
    <w:rsid w:val="00590B21"/>
    <w:rsid w:val="00590D95"/>
    <w:rsid w:val="00591142"/>
    <w:rsid w:val="005914B8"/>
    <w:rsid w:val="005922E3"/>
    <w:rsid w:val="00592558"/>
    <w:rsid w:val="0059299C"/>
    <w:rsid w:val="00592AD8"/>
    <w:rsid w:val="00593089"/>
    <w:rsid w:val="00593DF3"/>
    <w:rsid w:val="0059422C"/>
    <w:rsid w:val="0059472A"/>
    <w:rsid w:val="00595719"/>
    <w:rsid w:val="00595C6E"/>
    <w:rsid w:val="00595F5F"/>
    <w:rsid w:val="00596138"/>
    <w:rsid w:val="00596596"/>
    <w:rsid w:val="00596E04"/>
    <w:rsid w:val="00596F58"/>
    <w:rsid w:val="00597020"/>
    <w:rsid w:val="0059751F"/>
    <w:rsid w:val="005976E2"/>
    <w:rsid w:val="005A0561"/>
    <w:rsid w:val="005A14D8"/>
    <w:rsid w:val="005A1622"/>
    <w:rsid w:val="005A20BC"/>
    <w:rsid w:val="005A213F"/>
    <w:rsid w:val="005A22DB"/>
    <w:rsid w:val="005A2B52"/>
    <w:rsid w:val="005A2E0F"/>
    <w:rsid w:val="005A32DA"/>
    <w:rsid w:val="005A366A"/>
    <w:rsid w:val="005A3B02"/>
    <w:rsid w:val="005A3B03"/>
    <w:rsid w:val="005A3DFE"/>
    <w:rsid w:val="005A3E00"/>
    <w:rsid w:val="005A4640"/>
    <w:rsid w:val="005A4EA8"/>
    <w:rsid w:val="005A4FB1"/>
    <w:rsid w:val="005A5D16"/>
    <w:rsid w:val="005A5D41"/>
    <w:rsid w:val="005A6402"/>
    <w:rsid w:val="005A6D07"/>
    <w:rsid w:val="005A702D"/>
    <w:rsid w:val="005A7143"/>
    <w:rsid w:val="005A7294"/>
    <w:rsid w:val="005A72D8"/>
    <w:rsid w:val="005A764C"/>
    <w:rsid w:val="005A79D9"/>
    <w:rsid w:val="005B0DEC"/>
    <w:rsid w:val="005B0F1B"/>
    <w:rsid w:val="005B11FF"/>
    <w:rsid w:val="005B1330"/>
    <w:rsid w:val="005B1E8C"/>
    <w:rsid w:val="005B24E2"/>
    <w:rsid w:val="005B24EE"/>
    <w:rsid w:val="005B2DA7"/>
    <w:rsid w:val="005B3178"/>
    <w:rsid w:val="005B31E6"/>
    <w:rsid w:val="005B327A"/>
    <w:rsid w:val="005B3377"/>
    <w:rsid w:val="005B3635"/>
    <w:rsid w:val="005B3E03"/>
    <w:rsid w:val="005B4284"/>
    <w:rsid w:val="005B4445"/>
    <w:rsid w:val="005B4803"/>
    <w:rsid w:val="005B4CA3"/>
    <w:rsid w:val="005B4D01"/>
    <w:rsid w:val="005B52F7"/>
    <w:rsid w:val="005B53F2"/>
    <w:rsid w:val="005B5753"/>
    <w:rsid w:val="005B64BD"/>
    <w:rsid w:val="005B67ED"/>
    <w:rsid w:val="005B6F57"/>
    <w:rsid w:val="005B79F8"/>
    <w:rsid w:val="005C0054"/>
    <w:rsid w:val="005C00EB"/>
    <w:rsid w:val="005C02E0"/>
    <w:rsid w:val="005C03F8"/>
    <w:rsid w:val="005C0474"/>
    <w:rsid w:val="005C04F0"/>
    <w:rsid w:val="005C0830"/>
    <w:rsid w:val="005C1672"/>
    <w:rsid w:val="005C170A"/>
    <w:rsid w:val="005C18DD"/>
    <w:rsid w:val="005C1CD3"/>
    <w:rsid w:val="005C2C4D"/>
    <w:rsid w:val="005C30DC"/>
    <w:rsid w:val="005C384A"/>
    <w:rsid w:val="005C3B8E"/>
    <w:rsid w:val="005C41EC"/>
    <w:rsid w:val="005C4BF6"/>
    <w:rsid w:val="005C5131"/>
    <w:rsid w:val="005C538D"/>
    <w:rsid w:val="005C54EF"/>
    <w:rsid w:val="005C55C5"/>
    <w:rsid w:val="005C56DC"/>
    <w:rsid w:val="005C5A1A"/>
    <w:rsid w:val="005C62B0"/>
    <w:rsid w:val="005C67A4"/>
    <w:rsid w:val="005C7407"/>
    <w:rsid w:val="005C749C"/>
    <w:rsid w:val="005C75BA"/>
    <w:rsid w:val="005C7CE0"/>
    <w:rsid w:val="005D0068"/>
    <w:rsid w:val="005D0127"/>
    <w:rsid w:val="005D0275"/>
    <w:rsid w:val="005D0E4D"/>
    <w:rsid w:val="005D1D2A"/>
    <w:rsid w:val="005D275B"/>
    <w:rsid w:val="005D275E"/>
    <w:rsid w:val="005D2AC3"/>
    <w:rsid w:val="005D2EE2"/>
    <w:rsid w:val="005D3B2B"/>
    <w:rsid w:val="005D4ECC"/>
    <w:rsid w:val="005D515D"/>
    <w:rsid w:val="005D51A2"/>
    <w:rsid w:val="005D6142"/>
    <w:rsid w:val="005D6AA4"/>
    <w:rsid w:val="005D70E7"/>
    <w:rsid w:val="005D7BBA"/>
    <w:rsid w:val="005D7F9E"/>
    <w:rsid w:val="005E0076"/>
    <w:rsid w:val="005E00C3"/>
    <w:rsid w:val="005E01F1"/>
    <w:rsid w:val="005E147F"/>
    <w:rsid w:val="005E16DF"/>
    <w:rsid w:val="005E207D"/>
    <w:rsid w:val="005E2121"/>
    <w:rsid w:val="005E2272"/>
    <w:rsid w:val="005E25AB"/>
    <w:rsid w:val="005E2CE8"/>
    <w:rsid w:val="005E2F56"/>
    <w:rsid w:val="005E3386"/>
    <w:rsid w:val="005E3644"/>
    <w:rsid w:val="005E38C4"/>
    <w:rsid w:val="005E3B2C"/>
    <w:rsid w:val="005E3EAB"/>
    <w:rsid w:val="005E427A"/>
    <w:rsid w:val="005E52B0"/>
    <w:rsid w:val="005E52DD"/>
    <w:rsid w:val="005E5739"/>
    <w:rsid w:val="005E57E1"/>
    <w:rsid w:val="005E60F9"/>
    <w:rsid w:val="005E6FA6"/>
    <w:rsid w:val="005E7316"/>
    <w:rsid w:val="005E752F"/>
    <w:rsid w:val="005E793E"/>
    <w:rsid w:val="005E7F8C"/>
    <w:rsid w:val="005F00BA"/>
    <w:rsid w:val="005F0268"/>
    <w:rsid w:val="005F0565"/>
    <w:rsid w:val="005F0E67"/>
    <w:rsid w:val="005F1180"/>
    <w:rsid w:val="005F1B72"/>
    <w:rsid w:val="005F1EAB"/>
    <w:rsid w:val="005F20B2"/>
    <w:rsid w:val="005F29B9"/>
    <w:rsid w:val="005F2ADC"/>
    <w:rsid w:val="005F2CDC"/>
    <w:rsid w:val="005F30CF"/>
    <w:rsid w:val="005F3764"/>
    <w:rsid w:val="005F3774"/>
    <w:rsid w:val="005F3C0E"/>
    <w:rsid w:val="005F4242"/>
    <w:rsid w:val="005F48C6"/>
    <w:rsid w:val="005F49E1"/>
    <w:rsid w:val="005F4D46"/>
    <w:rsid w:val="005F4D79"/>
    <w:rsid w:val="005F502B"/>
    <w:rsid w:val="005F50F9"/>
    <w:rsid w:val="005F513E"/>
    <w:rsid w:val="005F513F"/>
    <w:rsid w:val="005F5B40"/>
    <w:rsid w:val="005F5CAF"/>
    <w:rsid w:val="005F62B3"/>
    <w:rsid w:val="005F6969"/>
    <w:rsid w:val="005F6A6D"/>
    <w:rsid w:val="005F6BC5"/>
    <w:rsid w:val="005F6C6A"/>
    <w:rsid w:val="005F7054"/>
    <w:rsid w:val="005F70DE"/>
    <w:rsid w:val="005F727F"/>
    <w:rsid w:val="006018FA"/>
    <w:rsid w:val="00601997"/>
    <w:rsid w:val="006019B0"/>
    <w:rsid w:val="006023AF"/>
    <w:rsid w:val="0060257C"/>
    <w:rsid w:val="00602605"/>
    <w:rsid w:val="006027F3"/>
    <w:rsid w:val="00602919"/>
    <w:rsid w:val="006029E2"/>
    <w:rsid w:val="00602FBD"/>
    <w:rsid w:val="00603000"/>
    <w:rsid w:val="006036CA"/>
    <w:rsid w:val="00603766"/>
    <w:rsid w:val="00603C48"/>
    <w:rsid w:val="00603D5A"/>
    <w:rsid w:val="00603D62"/>
    <w:rsid w:val="00603EA9"/>
    <w:rsid w:val="00603F88"/>
    <w:rsid w:val="0060418C"/>
    <w:rsid w:val="0060432B"/>
    <w:rsid w:val="00604403"/>
    <w:rsid w:val="00604536"/>
    <w:rsid w:val="006046C5"/>
    <w:rsid w:val="006047B3"/>
    <w:rsid w:val="0060496E"/>
    <w:rsid w:val="00604E58"/>
    <w:rsid w:val="0060500F"/>
    <w:rsid w:val="0060509D"/>
    <w:rsid w:val="00605116"/>
    <w:rsid w:val="0060516A"/>
    <w:rsid w:val="00605EAE"/>
    <w:rsid w:val="00605FE9"/>
    <w:rsid w:val="00606243"/>
    <w:rsid w:val="0060657C"/>
    <w:rsid w:val="00606DBA"/>
    <w:rsid w:val="00607142"/>
    <w:rsid w:val="00607FB4"/>
    <w:rsid w:val="00610D67"/>
    <w:rsid w:val="00611181"/>
    <w:rsid w:val="00611493"/>
    <w:rsid w:val="00612311"/>
    <w:rsid w:val="00613119"/>
    <w:rsid w:val="0061387E"/>
    <w:rsid w:val="00613C34"/>
    <w:rsid w:val="0061403C"/>
    <w:rsid w:val="006148BF"/>
    <w:rsid w:val="00614FA2"/>
    <w:rsid w:val="006151C2"/>
    <w:rsid w:val="006154CB"/>
    <w:rsid w:val="00615C38"/>
    <w:rsid w:val="0061619E"/>
    <w:rsid w:val="00616514"/>
    <w:rsid w:val="00616EA0"/>
    <w:rsid w:val="0061737D"/>
    <w:rsid w:val="00617507"/>
    <w:rsid w:val="00617F28"/>
    <w:rsid w:val="00620888"/>
    <w:rsid w:val="00620C25"/>
    <w:rsid w:val="00620DD9"/>
    <w:rsid w:val="00621F95"/>
    <w:rsid w:val="00621FD4"/>
    <w:rsid w:val="0062208D"/>
    <w:rsid w:val="00622835"/>
    <w:rsid w:val="006231CA"/>
    <w:rsid w:val="00623BB5"/>
    <w:rsid w:val="00623EE9"/>
    <w:rsid w:val="006242CD"/>
    <w:rsid w:val="006245DC"/>
    <w:rsid w:val="00624C9D"/>
    <w:rsid w:val="006250D6"/>
    <w:rsid w:val="00625434"/>
    <w:rsid w:val="00625B40"/>
    <w:rsid w:val="00626252"/>
    <w:rsid w:val="00626AFF"/>
    <w:rsid w:val="00626D1C"/>
    <w:rsid w:val="00627048"/>
    <w:rsid w:val="00627878"/>
    <w:rsid w:val="00630209"/>
    <w:rsid w:val="006302D5"/>
    <w:rsid w:val="00630F67"/>
    <w:rsid w:val="0063111E"/>
    <w:rsid w:val="0063133D"/>
    <w:rsid w:val="006313E1"/>
    <w:rsid w:val="006314A0"/>
    <w:rsid w:val="0063183A"/>
    <w:rsid w:val="00631880"/>
    <w:rsid w:val="0063224F"/>
    <w:rsid w:val="00632256"/>
    <w:rsid w:val="0063298A"/>
    <w:rsid w:val="00633CF6"/>
    <w:rsid w:val="006348B1"/>
    <w:rsid w:val="006359A5"/>
    <w:rsid w:val="00636959"/>
    <w:rsid w:val="00636DAE"/>
    <w:rsid w:val="006374AD"/>
    <w:rsid w:val="00637933"/>
    <w:rsid w:val="00640191"/>
    <w:rsid w:val="00640A7C"/>
    <w:rsid w:val="00640C6E"/>
    <w:rsid w:val="00640F18"/>
    <w:rsid w:val="00641627"/>
    <w:rsid w:val="00641992"/>
    <w:rsid w:val="00641ABE"/>
    <w:rsid w:val="00641BC4"/>
    <w:rsid w:val="00641D0E"/>
    <w:rsid w:val="0064202E"/>
    <w:rsid w:val="00642AB3"/>
    <w:rsid w:val="00642C97"/>
    <w:rsid w:val="00643029"/>
    <w:rsid w:val="00643D28"/>
    <w:rsid w:val="00643EE2"/>
    <w:rsid w:val="00643F6A"/>
    <w:rsid w:val="006442FE"/>
    <w:rsid w:val="0064482B"/>
    <w:rsid w:val="00644ECD"/>
    <w:rsid w:val="00644F20"/>
    <w:rsid w:val="00645171"/>
    <w:rsid w:val="00645238"/>
    <w:rsid w:val="00645332"/>
    <w:rsid w:val="00645392"/>
    <w:rsid w:val="006463C2"/>
    <w:rsid w:val="00646641"/>
    <w:rsid w:val="00646847"/>
    <w:rsid w:val="006468A1"/>
    <w:rsid w:val="00646915"/>
    <w:rsid w:val="00646919"/>
    <w:rsid w:val="00646FBF"/>
    <w:rsid w:val="0064774B"/>
    <w:rsid w:val="00647A0E"/>
    <w:rsid w:val="00650038"/>
    <w:rsid w:val="00650521"/>
    <w:rsid w:val="00650C1D"/>
    <w:rsid w:val="00650CCC"/>
    <w:rsid w:val="00650D53"/>
    <w:rsid w:val="006510FD"/>
    <w:rsid w:val="006513AA"/>
    <w:rsid w:val="00651BAB"/>
    <w:rsid w:val="00652263"/>
    <w:rsid w:val="006523EB"/>
    <w:rsid w:val="006527C2"/>
    <w:rsid w:val="006529F2"/>
    <w:rsid w:val="00654079"/>
    <w:rsid w:val="006541D7"/>
    <w:rsid w:val="0065455F"/>
    <w:rsid w:val="00654D5F"/>
    <w:rsid w:val="006550E4"/>
    <w:rsid w:val="00655339"/>
    <w:rsid w:val="00655A78"/>
    <w:rsid w:val="0065633E"/>
    <w:rsid w:val="00656A9F"/>
    <w:rsid w:val="00656AF8"/>
    <w:rsid w:val="0065765A"/>
    <w:rsid w:val="00657C12"/>
    <w:rsid w:val="006601A5"/>
    <w:rsid w:val="006603C1"/>
    <w:rsid w:val="00660575"/>
    <w:rsid w:val="00660F7A"/>
    <w:rsid w:val="00661205"/>
    <w:rsid w:val="00661706"/>
    <w:rsid w:val="006618E5"/>
    <w:rsid w:val="00661A5B"/>
    <w:rsid w:val="006626F1"/>
    <w:rsid w:val="00662CDA"/>
    <w:rsid w:val="006630F2"/>
    <w:rsid w:val="006632A0"/>
    <w:rsid w:val="00663494"/>
    <w:rsid w:val="00664114"/>
    <w:rsid w:val="006643E0"/>
    <w:rsid w:val="00664957"/>
    <w:rsid w:val="0066539D"/>
    <w:rsid w:val="006654D5"/>
    <w:rsid w:val="0066593F"/>
    <w:rsid w:val="00666085"/>
    <w:rsid w:val="00666222"/>
    <w:rsid w:val="00666351"/>
    <w:rsid w:val="006667B2"/>
    <w:rsid w:val="00666E61"/>
    <w:rsid w:val="00667175"/>
    <w:rsid w:val="00667DDE"/>
    <w:rsid w:val="00667FFE"/>
    <w:rsid w:val="006704F7"/>
    <w:rsid w:val="00670A4F"/>
    <w:rsid w:val="00671078"/>
    <w:rsid w:val="006713DC"/>
    <w:rsid w:val="00672015"/>
    <w:rsid w:val="00672A4F"/>
    <w:rsid w:val="00672B5F"/>
    <w:rsid w:val="006731F5"/>
    <w:rsid w:val="00673781"/>
    <w:rsid w:val="00674367"/>
    <w:rsid w:val="00674C1C"/>
    <w:rsid w:val="00674E1E"/>
    <w:rsid w:val="00674EC7"/>
    <w:rsid w:val="00674FCE"/>
    <w:rsid w:val="00675333"/>
    <w:rsid w:val="006766ED"/>
    <w:rsid w:val="00676E1A"/>
    <w:rsid w:val="0067741A"/>
    <w:rsid w:val="00677C2F"/>
    <w:rsid w:val="00680449"/>
    <w:rsid w:val="006805BA"/>
    <w:rsid w:val="00680CBD"/>
    <w:rsid w:val="006817DB"/>
    <w:rsid w:val="00681D7F"/>
    <w:rsid w:val="006822AD"/>
    <w:rsid w:val="006824C1"/>
    <w:rsid w:val="006825A4"/>
    <w:rsid w:val="006829C9"/>
    <w:rsid w:val="0068366E"/>
    <w:rsid w:val="00683897"/>
    <w:rsid w:val="00683A9F"/>
    <w:rsid w:val="00683FD2"/>
    <w:rsid w:val="00684829"/>
    <w:rsid w:val="0068487E"/>
    <w:rsid w:val="00684B8D"/>
    <w:rsid w:val="006850DB"/>
    <w:rsid w:val="006851FA"/>
    <w:rsid w:val="0068586D"/>
    <w:rsid w:val="00685CF9"/>
    <w:rsid w:val="00685FAF"/>
    <w:rsid w:val="00686C66"/>
    <w:rsid w:val="00686DC6"/>
    <w:rsid w:val="0068739B"/>
    <w:rsid w:val="006874A9"/>
    <w:rsid w:val="00687935"/>
    <w:rsid w:val="00687A80"/>
    <w:rsid w:val="00687EFB"/>
    <w:rsid w:val="00690424"/>
    <w:rsid w:val="00690AE4"/>
    <w:rsid w:val="00690BD1"/>
    <w:rsid w:val="00690D8E"/>
    <w:rsid w:val="00690DE7"/>
    <w:rsid w:val="00690E5A"/>
    <w:rsid w:val="006910C6"/>
    <w:rsid w:val="006911BB"/>
    <w:rsid w:val="006914AC"/>
    <w:rsid w:val="00691603"/>
    <w:rsid w:val="00691D94"/>
    <w:rsid w:val="00691FAD"/>
    <w:rsid w:val="00691FEF"/>
    <w:rsid w:val="00692C98"/>
    <w:rsid w:val="00692D80"/>
    <w:rsid w:val="0069331C"/>
    <w:rsid w:val="00693547"/>
    <w:rsid w:val="0069387E"/>
    <w:rsid w:val="006939AB"/>
    <w:rsid w:val="00693D2E"/>
    <w:rsid w:val="00694197"/>
    <w:rsid w:val="006948BF"/>
    <w:rsid w:val="00695314"/>
    <w:rsid w:val="00696917"/>
    <w:rsid w:val="00696DB9"/>
    <w:rsid w:val="00697B76"/>
    <w:rsid w:val="00697F93"/>
    <w:rsid w:val="006A039F"/>
    <w:rsid w:val="006A0E17"/>
    <w:rsid w:val="006A0FCB"/>
    <w:rsid w:val="006A1872"/>
    <w:rsid w:val="006A1C37"/>
    <w:rsid w:val="006A1C57"/>
    <w:rsid w:val="006A2102"/>
    <w:rsid w:val="006A2797"/>
    <w:rsid w:val="006A2C0E"/>
    <w:rsid w:val="006A2C91"/>
    <w:rsid w:val="006A2E09"/>
    <w:rsid w:val="006A3A5F"/>
    <w:rsid w:val="006A3AF3"/>
    <w:rsid w:val="006A3C75"/>
    <w:rsid w:val="006A4DB9"/>
    <w:rsid w:val="006A582A"/>
    <w:rsid w:val="006A5C29"/>
    <w:rsid w:val="006A6086"/>
    <w:rsid w:val="006A6592"/>
    <w:rsid w:val="006A673F"/>
    <w:rsid w:val="006A7681"/>
    <w:rsid w:val="006A7A1D"/>
    <w:rsid w:val="006B0043"/>
    <w:rsid w:val="006B06C8"/>
    <w:rsid w:val="006B0771"/>
    <w:rsid w:val="006B07AD"/>
    <w:rsid w:val="006B18AC"/>
    <w:rsid w:val="006B1EC1"/>
    <w:rsid w:val="006B2044"/>
    <w:rsid w:val="006B2155"/>
    <w:rsid w:val="006B22D9"/>
    <w:rsid w:val="006B2F79"/>
    <w:rsid w:val="006B3F62"/>
    <w:rsid w:val="006B52CC"/>
    <w:rsid w:val="006B5618"/>
    <w:rsid w:val="006B58F0"/>
    <w:rsid w:val="006B5BCF"/>
    <w:rsid w:val="006B5D8D"/>
    <w:rsid w:val="006B5FB6"/>
    <w:rsid w:val="006B6191"/>
    <w:rsid w:val="006B6A37"/>
    <w:rsid w:val="006B6B7C"/>
    <w:rsid w:val="006B6BAE"/>
    <w:rsid w:val="006B6C5A"/>
    <w:rsid w:val="006B7A80"/>
    <w:rsid w:val="006C032F"/>
    <w:rsid w:val="006C0786"/>
    <w:rsid w:val="006C0DD8"/>
    <w:rsid w:val="006C0F0A"/>
    <w:rsid w:val="006C10DF"/>
    <w:rsid w:val="006C13AA"/>
    <w:rsid w:val="006C15AB"/>
    <w:rsid w:val="006C15CF"/>
    <w:rsid w:val="006C1631"/>
    <w:rsid w:val="006C1AB1"/>
    <w:rsid w:val="006C20EE"/>
    <w:rsid w:val="006C23E4"/>
    <w:rsid w:val="006C267A"/>
    <w:rsid w:val="006C2C5B"/>
    <w:rsid w:val="006C2D2C"/>
    <w:rsid w:val="006C3469"/>
    <w:rsid w:val="006C394C"/>
    <w:rsid w:val="006C3C66"/>
    <w:rsid w:val="006C3CA7"/>
    <w:rsid w:val="006C4097"/>
    <w:rsid w:val="006C43FF"/>
    <w:rsid w:val="006C44BB"/>
    <w:rsid w:val="006C47B8"/>
    <w:rsid w:val="006C4E39"/>
    <w:rsid w:val="006C4F18"/>
    <w:rsid w:val="006C508C"/>
    <w:rsid w:val="006C5D06"/>
    <w:rsid w:val="006C60D8"/>
    <w:rsid w:val="006C6473"/>
    <w:rsid w:val="006C670D"/>
    <w:rsid w:val="006C6FFD"/>
    <w:rsid w:val="006C731D"/>
    <w:rsid w:val="006C7900"/>
    <w:rsid w:val="006C7E5C"/>
    <w:rsid w:val="006D057E"/>
    <w:rsid w:val="006D1AA5"/>
    <w:rsid w:val="006D21FC"/>
    <w:rsid w:val="006D2566"/>
    <w:rsid w:val="006D2824"/>
    <w:rsid w:val="006D2BEB"/>
    <w:rsid w:val="006D2FD6"/>
    <w:rsid w:val="006D33BA"/>
    <w:rsid w:val="006D3F3B"/>
    <w:rsid w:val="006D4E64"/>
    <w:rsid w:val="006D607F"/>
    <w:rsid w:val="006D63AF"/>
    <w:rsid w:val="006D6892"/>
    <w:rsid w:val="006D6F6A"/>
    <w:rsid w:val="006D7084"/>
    <w:rsid w:val="006D70B7"/>
    <w:rsid w:val="006D7B95"/>
    <w:rsid w:val="006D7D5A"/>
    <w:rsid w:val="006E0444"/>
    <w:rsid w:val="006E1147"/>
    <w:rsid w:val="006E11E7"/>
    <w:rsid w:val="006E1439"/>
    <w:rsid w:val="006E15FC"/>
    <w:rsid w:val="006E1673"/>
    <w:rsid w:val="006E1736"/>
    <w:rsid w:val="006E175B"/>
    <w:rsid w:val="006E1B0B"/>
    <w:rsid w:val="006E3197"/>
    <w:rsid w:val="006E342A"/>
    <w:rsid w:val="006E4EED"/>
    <w:rsid w:val="006E5442"/>
    <w:rsid w:val="006E547E"/>
    <w:rsid w:val="006E5629"/>
    <w:rsid w:val="006E58D3"/>
    <w:rsid w:val="006E6CE3"/>
    <w:rsid w:val="006E746E"/>
    <w:rsid w:val="006E7C9E"/>
    <w:rsid w:val="006E7EB0"/>
    <w:rsid w:val="006F05AC"/>
    <w:rsid w:val="006F118B"/>
    <w:rsid w:val="006F157B"/>
    <w:rsid w:val="006F15D4"/>
    <w:rsid w:val="006F1C63"/>
    <w:rsid w:val="006F1FE2"/>
    <w:rsid w:val="006F2ABF"/>
    <w:rsid w:val="006F34DE"/>
    <w:rsid w:val="006F3583"/>
    <w:rsid w:val="006F36A5"/>
    <w:rsid w:val="006F39B1"/>
    <w:rsid w:val="006F3ED9"/>
    <w:rsid w:val="006F4044"/>
    <w:rsid w:val="006F47AA"/>
    <w:rsid w:val="006F52F4"/>
    <w:rsid w:val="006F53DB"/>
    <w:rsid w:val="006F5A3D"/>
    <w:rsid w:val="006F5B04"/>
    <w:rsid w:val="006F5B59"/>
    <w:rsid w:val="006F62D4"/>
    <w:rsid w:val="006F680A"/>
    <w:rsid w:val="006F6B14"/>
    <w:rsid w:val="006F739F"/>
    <w:rsid w:val="006F7966"/>
    <w:rsid w:val="006F7CAE"/>
    <w:rsid w:val="006F7E27"/>
    <w:rsid w:val="0070030B"/>
    <w:rsid w:val="00700819"/>
    <w:rsid w:val="007008E7"/>
    <w:rsid w:val="00700946"/>
    <w:rsid w:val="007009E0"/>
    <w:rsid w:val="00701E06"/>
    <w:rsid w:val="00701F84"/>
    <w:rsid w:val="00702049"/>
    <w:rsid w:val="007024C0"/>
    <w:rsid w:val="007030DA"/>
    <w:rsid w:val="0070376E"/>
    <w:rsid w:val="00703FC3"/>
    <w:rsid w:val="007059A6"/>
    <w:rsid w:val="007066A9"/>
    <w:rsid w:val="007068AA"/>
    <w:rsid w:val="007068FE"/>
    <w:rsid w:val="007069DC"/>
    <w:rsid w:val="00706FDC"/>
    <w:rsid w:val="007075F4"/>
    <w:rsid w:val="0070780D"/>
    <w:rsid w:val="00707B75"/>
    <w:rsid w:val="007100EC"/>
    <w:rsid w:val="007103F4"/>
    <w:rsid w:val="0071052C"/>
    <w:rsid w:val="00710618"/>
    <w:rsid w:val="00710785"/>
    <w:rsid w:val="0071081C"/>
    <w:rsid w:val="00710C19"/>
    <w:rsid w:val="00710C9E"/>
    <w:rsid w:val="00710D66"/>
    <w:rsid w:val="0071123E"/>
    <w:rsid w:val="007122D3"/>
    <w:rsid w:val="00712969"/>
    <w:rsid w:val="00712C03"/>
    <w:rsid w:val="00712D62"/>
    <w:rsid w:val="00712E0A"/>
    <w:rsid w:val="0071312A"/>
    <w:rsid w:val="0071379A"/>
    <w:rsid w:val="0071387F"/>
    <w:rsid w:val="007139FE"/>
    <w:rsid w:val="00714098"/>
    <w:rsid w:val="0071441E"/>
    <w:rsid w:val="00714C78"/>
    <w:rsid w:val="007150CC"/>
    <w:rsid w:val="0071512D"/>
    <w:rsid w:val="007151D6"/>
    <w:rsid w:val="0071565D"/>
    <w:rsid w:val="00715D6B"/>
    <w:rsid w:val="00716052"/>
    <w:rsid w:val="0071682D"/>
    <w:rsid w:val="00716F8C"/>
    <w:rsid w:val="00717933"/>
    <w:rsid w:val="00717E9F"/>
    <w:rsid w:val="007203A8"/>
    <w:rsid w:val="0072087A"/>
    <w:rsid w:val="00720FE9"/>
    <w:rsid w:val="007210E0"/>
    <w:rsid w:val="00721FAA"/>
    <w:rsid w:val="0072265F"/>
    <w:rsid w:val="00722957"/>
    <w:rsid w:val="007229F8"/>
    <w:rsid w:val="00722BC8"/>
    <w:rsid w:val="00723FDA"/>
    <w:rsid w:val="00724527"/>
    <w:rsid w:val="0072472C"/>
    <w:rsid w:val="00725234"/>
    <w:rsid w:val="00725A38"/>
    <w:rsid w:val="0072673A"/>
    <w:rsid w:val="00726CE0"/>
    <w:rsid w:val="00726E27"/>
    <w:rsid w:val="007270CA"/>
    <w:rsid w:val="0072746F"/>
    <w:rsid w:val="00727764"/>
    <w:rsid w:val="007277FA"/>
    <w:rsid w:val="00727A67"/>
    <w:rsid w:val="00727AA4"/>
    <w:rsid w:val="00730118"/>
    <w:rsid w:val="00730935"/>
    <w:rsid w:val="00730B43"/>
    <w:rsid w:val="0073106A"/>
    <w:rsid w:val="0073145D"/>
    <w:rsid w:val="0073181F"/>
    <w:rsid w:val="007319D9"/>
    <w:rsid w:val="00731B2D"/>
    <w:rsid w:val="00732649"/>
    <w:rsid w:val="0073268F"/>
    <w:rsid w:val="00732A35"/>
    <w:rsid w:val="00732B56"/>
    <w:rsid w:val="007330E5"/>
    <w:rsid w:val="00733445"/>
    <w:rsid w:val="00733C7E"/>
    <w:rsid w:val="00734F21"/>
    <w:rsid w:val="00734F2A"/>
    <w:rsid w:val="00735B7A"/>
    <w:rsid w:val="00735F24"/>
    <w:rsid w:val="00736B90"/>
    <w:rsid w:val="0073719E"/>
    <w:rsid w:val="007371E6"/>
    <w:rsid w:val="007372F7"/>
    <w:rsid w:val="00737396"/>
    <w:rsid w:val="00737B30"/>
    <w:rsid w:val="0074014C"/>
    <w:rsid w:val="0074036E"/>
    <w:rsid w:val="00740BC2"/>
    <w:rsid w:val="00740F43"/>
    <w:rsid w:val="0074100C"/>
    <w:rsid w:val="0074103C"/>
    <w:rsid w:val="00741C33"/>
    <w:rsid w:val="00741F7D"/>
    <w:rsid w:val="0074246B"/>
    <w:rsid w:val="0074393A"/>
    <w:rsid w:val="00743C93"/>
    <w:rsid w:val="00744306"/>
    <w:rsid w:val="0074454F"/>
    <w:rsid w:val="00744B6C"/>
    <w:rsid w:val="00745A5A"/>
    <w:rsid w:val="0074609E"/>
    <w:rsid w:val="00746D84"/>
    <w:rsid w:val="0074749A"/>
    <w:rsid w:val="00747775"/>
    <w:rsid w:val="007479A4"/>
    <w:rsid w:val="007502BB"/>
    <w:rsid w:val="007502DE"/>
    <w:rsid w:val="007502F8"/>
    <w:rsid w:val="0075045F"/>
    <w:rsid w:val="00750C5D"/>
    <w:rsid w:val="00750F26"/>
    <w:rsid w:val="007519ED"/>
    <w:rsid w:val="0075290B"/>
    <w:rsid w:val="00752A1A"/>
    <w:rsid w:val="00753A4B"/>
    <w:rsid w:val="00753D1A"/>
    <w:rsid w:val="00753F4A"/>
    <w:rsid w:val="00754027"/>
    <w:rsid w:val="00755756"/>
    <w:rsid w:val="00755A2C"/>
    <w:rsid w:val="00756267"/>
    <w:rsid w:val="00756717"/>
    <w:rsid w:val="00756975"/>
    <w:rsid w:val="00756A2D"/>
    <w:rsid w:val="00756CC1"/>
    <w:rsid w:val="00756F96"/>
    <w:rsid w:val="00760244"/>
    <w:rsid w:val="00760955"/>
    <w:rsid w:val="00760A48"/>
    <w:rsid w:val="00761612"/>
    <w:rsid w:val="007619E3"/>
    <w:rsid w:val="00761E50"/>
    <w:rsid w:val="00761FA2"/>
    <w:rsid w:val="00762990"/>
    <w:rsid w:val="00762995"/>
    <w:rsid w:val="00763337"/>
    <w:rsid w:val="0076362F"/>
    <w:rsid w:val="00763F5E"/>
    <w:rsid w:val="00763FBE"/>
    <w:rsid w:val="007640EA"/>
    <w:rsid w:val="007642F7"/>
    <w:rsid w:val="00764485"/>
    <w:rsid w:val="007644C3"/>
    <w:rsid w:val="007644E8"/>
    <w:rsid w:val="007647A8"/>
    <w:rsid w:val="00764870"/>
    <w:rsid w:val="00764E31"/>
    <w:rsid w:val="00765909"/>
    <w:rsid w:val="00765A13"/>
    <w:rsid w:val="00765D24"/>
    <w:rsid w:val="007661B1"/>
    <w:rsid w:val="007669B1"/>
    <w:rsid w:val="007676D6"/>
    <w:rsid w:val="00767BE6"/>
    <w:rsid w:val="00767FD0"/>
    <w:rsid w:val="007701DA"/>
    <w:rsid w:val="007708F2"/>
    <w:rsid w:val="0077096A"/>
    <w:rsid w:val="00770D1D"/>
    <w:rsid w:val="00770DD0"/>
    <w:rsid w:val="00770E73"/>
    <w:rsid w:val="007714B5"/>
    <w:rsid w:val="00771938"/>
    <w:rsid w:val="00771974"/>
    <w:rsid w:val="00771A3A"/>
    <w:rsid w:val="00771EE6"/>
    <w:rsid w:val="007721E4"/>
    <w:rsid w:val="0077256C"/>
    <w:rsid w:val="00772C76"/>
    <w:rsid w:val="00772E5F"/>
    <w:rsid w:val="00773680"/>
    <w:rsid w:val="00773965"/>
    <w:rsid w:val="00773A14"/>
    <w:rsid w:val="00773F31"/>
    <w:rsid w:val="007740E7"/>
    <w:rsid w:val="00774208"/>
    <w:rsid w:val="007742F4"/>
    <w:rsid w:val="00774879"/>
    <w:rsid w:val="00774D52"/>
    <w:rsid w:val="00774DDA"/>
    <w:rsid w:val="007753A8"/>
    <w:rsid w:val="007755DC"/>
    <w:rsid w:val="00775626"/>
    <w:rsid w:val="00775C8D"/>
    <w:rsid w:val="00775CE3"/>
    <w:rsid w:val="007761EA"/>
    <w:rsid w:val="00776327"/>
    <w:rsid w:val="00776785"/>
    <w:rsid w:val="00776F31"/>
    <w:rsid w:val="00777247"/>
    <w:rsid w:val="007774AF"/>
    <w:rsid w:val="0077771B"/>
    <w:rsid w:val="00777831"/>
    <w:rsid w:val="00780394"/>
    <w:rsid w:val="007805C4"/>
    <w:rsid w:val="00780CBF"/>
    <w:rsid w:val="00780F95"/>
    <w:rsid w:val="0078186D"/>
    <w:rsid w:val="00781DE5"/>
    <w:rsid w:val="00783274"/>
    <w:rsid w:val="0078359C"/>
    <w:rsid w:val="00783C22"/>
    <w:rsid w:val="00783D35"/>
    <w:rsid w:val="00783F14"/>
    <w:rsid w:val="00784427"/>
    <w:rsid w:val="0078446D"/>
    <w:rsid w:val="00785786"/>
    <w:rsid w:val="00785F52"/>
    <w:rsid w:val="00786003"/>
    <w:rsid w:val="00786448"/>
    <w:rsid w:val="00786CAD"/>
    <w:rsid w:val="00787A7B"/>
    <w:rsid w:val="00787AB3"/>
    <w:rsid w:val="00787DED"/>
    <w:rsid w:val="00790265"/>
    <w:rsid w:val="007907E5"/>
    <w:rsid w:val="00790B18"/>
    <w:rsid w:val="00790D24"/>
    <w:rsid w:val="0079122F"/>
    <w:rsid w:val="0079147F"/>
    <w:rsid w:val="007915A2"/>
    <w:rsid w:val="007915C3"/>
    <w:rsid w:val="007919F3"/>
    <w:rsid w:val="00792081"/>
    <w:rsid w:val="00792138"/>
    <w:rsid w:val="00792634"/>
    <w:rsid w:val="007927BB"/>
    <w:rsid w:val="00792ACB"/>
    <w:rsid w:val="00792BC8"/>
    <w:rsid w:val="00792C06"/>
    <w:rsid w:val="007936A6"/>
    <w:rsid w:val="00793A2D"/>
    <w:rsid w:val="00794207"/>
    <w:rsid w:val="00794262"/>
    <w:rsid w:val="007949D7"/>
    <w:rsid w:val="007956D1"/>
    <w:rsid w:val="00796103"/>
    <w:rsid w:val="00796610"/>
    <w:rsid w:val="00796831"/>
    <w:rsid w:val="00796861"/>
    <w:rsid w:val="00797066"/>
    <w:rsid w:val="007974FE"/>
    <w:rsid w:val="00797A03"/>
    <w:rsid w:val="007A05C5"/>
    <w:rsid w:val="007A0E18"/>
    <w:rsid w:val="007A0F1F"/>
    <w:rsid w:val="007A1596"/>
    <w:rsid w:val="007A1C74"/>
    <w:rsid w:val="007A2942"/>
    <w:rsid w:val="007A299C"/>
    <w:rsid w:val="007A3067"/>
    <w:rsid w:val="007A307F"/>
    <w:rsid w:val="007A3B7B"/>
    <w:rsid w:val="007A4313"/>
    <w:rsid w:val="007A4334"/>
    <w:rsid w:val="007A43D2"/>
    <w:rsid w:val="007A4689"/>
    <w:rsid w:val="007A518B"/>
    <w:rsid w:val="007A53C6"/>
    <w:rsid w:val="007A56AC"/>
    <w:rsid w:val="007A585D"/>
    <w:rsid w:val="007A59C1"/>
    <w:rsid w:val="007A5D21"/>
    <w:rsid w:val="007A60EF"/>
    <w:rsid w:val="007A62E1"/>
    <w:rsid w:val="007A64AC"/>
    <w:rsid w:val="007A695B"/>
    <w:rsid w:val="007A6B1F"/>
    <w:rsid w:val="007A6B41"/>
    <w:rsid w:val="007A7021"/>
    <w:rsid w:val="007A7A49"/>
    <w:rsid w:val="007A7E98"/>
    <w:rsid w:val="007B0B41"/>
    <w:rsid w:val="007B0DA7"/>
    <w:rsid w:val="007B0F77"/>
    <w:rsid w:val="007B1177"/>
    <w:rsid w:val="007B120A"/>
    <w:rsid w:val="007B16EA"/>
    <w:rsid w:val="007B1738"/>
    <w:rsid w:val="007B18C1"/>
    <w:rsid w:val="007B19E8"/>
    <w:rsid w:val="007B1DEB"/>
    <w:rsid w:val="007B27BC"/>
    <w:rsid w:val="007B285B"/>
    <w:rsid w:val="007B29AB"/>
    <w:rsid w:val="007B2B04"/>
    <w:rsid w:val="007B2B10"/>
    <w:rsid w:val="007B2B79"/>
    <w:rsid w:val="007B331A"/>
    <w:rsid w:val="007B3F3D"/>
    <w:rsid w:val="007B419A"/>
    <w:rsid w:val="007B470C"/>
    <w:rsid w:val="007B523D"/>
    <w:rsid w:val="007B5752"/>
    <w:rsid w:val="007B5AE0"/>
    <w:rsid w:val="007B5BB8"/>
    <w:rsid w:val="007B61A0"/>
    <w:rsid w:val="007B669A"/>
    <w:rsid w:val="007B66D4"/>
    <w:rsid w:val="007B685B"/>
    <w:rsid w:val="007B6904"/>
    <w:rsid w:val="007B6CE1"/>
    <w:rsid w:val="007B70C3"/>
    <w:rsid w:val="007B757A"/>
    <w:rsid w:val="007B7FD5"/>
    <w:rsid w:val="007C04F1"/>
    <w:rsid w:val="007C0B7F"/>
    <w:rsid w:val="007C1499"/>
    <w:rsid w:val="007C1615"/>
    <w:rsid w:val="007C1628"/>
    <w:rsid w:val="007C1D25"/>
    <w:rsid w:val="007C1F4A"/>
    <w:rsid w:val="007C1FD8"/>
    <w:rsid w:val="007C213F"/>
    <w:rsid w:val="007C29D5"/>
    <w:rsid w:val="007C2D56"/>
    <w:rsid w:val="007C3938"/>
    <w:rsid w:val="007C3B8B"/>
    <w:rsid w:val="007C4203"/>
    <w:rsid w:val="007C4C9E"/>
    <w:rsid w:val="007C4F4D"/>
    <w:rsid w:val="007C58F8"/>
    <w:rsid w:val="007C64F1"/>
    <w:rsid w:val="007C6C77"/>
    <w:rsid w:val="007C6C92"/>
    <w:rsid w:val="007C702D"/>
    <w:rsid w:val="007C7051"/>
    <w:rsid w:val="007C756B"/>
    <w:rsid w:val="007C7CC5"/>
    <w:rsid w:val="007C7D07"/>
    <w:rsid w:val="007C7D6C"/>
    <w:rsid w:val="007D007E"/>
    <w:rsid w:val="007D0161"/>
    <w:rsid w:val="007D03BC"/>
    <w:rsid w:val="007D08F3"/>
    <w:rsid w:val="007D0C49"/>
    <w:rsid w:val="007D0D6C"/>
    <w:rsid w:val="007D0FEF"/>
    <w:rsid w:val="007D1276"/>
    <w:rsid w:val="007D24EC"/>
    <w:rsid w:val="007D275C"/>
    <w:rsid w:val="007D3585"/>
    <w:rsid w:val="007D35DD"/>
    <w:rsid w:val="007D39E1"/>
    <w:rsid w:val="007D3D31"/>
    <w:rsid w:val="007D4109"/>
    <w:rsid w:val="007D453E"/>
    <w:rsid w:val="007D46AA"/>
    <w:rsid w:val="007D4C12"/>
    <w:rsid w:val="007D4EFD"/>
    <w:rsid w:val="007D500B"/>
    <w:rsid w:val="007D5083"/>
    <w:rsid w:val="007D513C"/>
    <w:rsid w:val="007D537E"/>
    <w:rsid w:val="007D5435"/>
    <w:rsid w:val="007D5643"/>
    <w:rsid w:val="007D586C"/>
    <w:rsid w:val="007D5A10"/>
    <w:rsid w:val="007D5A70"/>
    <w:rsid w:val="007D6671"/>
    <w:rsid w:val="007D688B"/>
    <w:rsid w:val="007D69A4"/>
    <w:rsid w:val="007D7212"/>
    <w:rsid w:val="007D7579"/>
    <w:rsid w:val="007D7D16"/>
    <w:rsid w:val="007D7EB6"/>
    <w:rsid w:val="007E0075"/>
    <w:rsid w:val="007E0127"/>
    <w:rsid w:val="007E0821"/>
    <w:rsid w:val="007E0B17"/>
    <w:rsid w:val="007E0B1E"/>
    <w:rsid w:val="007E1748"/>
    <w:rsid w:val="007E1940"/>
    <w:rsid w:val="007E194B"/>
    <w:rsid w:val="007E1A0E"/>
    <w:rsid w:val="007E1FF0"/>
    <w:rsid w:val="007E216C"/>
    <w:rsid w:val="007E2288"/>
    <w:rsid w:val="007E22D2"/>
    <w:rsid w:val="007E2325"/>
    <w:rsid w:val="007E246E"/>
    <w:rsid w:val="007E288D"/>
    <w:rsid w:val="007E2A13"/>
    <w:rsid w:val="007E3077"/>
    <w:rsid w:val="007E324A"/>
    <w:rsid w:val="007E37BA"/>
    <w:rsid w:val="007E3944"/>
    <w:rsid w:val="007E3D54"/>
    <w:rsid w:val="007E45BF"/>
    <w:rsid w:val="007E4AFD"/>
    <w:rsid w:val="007E51F1"/>
    <w:rsid w:val="007E57F5"/>
    <w:rsid w:val="007E5B8B"/>
    <w:rsid w:val="007E5BB4"/>
    <w:rsid w:val="007E5DE9"/>
    <w:rsid w:val="007E5E54"/>
    <w:rsid w:val="007E629C"/>
    <w:rsid w:val="007E6AA8"/>
    <w:rsid w:val="007E722B"/>
    <w:rsid w:val="007E7360"/>
    <w:rsid w:val="007E75A2"/>
    <w:rsid w:val="007F024E"/>
    <w:rsid w:val="007F0264"/>
    <w:rsid w:val="007F08CA"/>
    <w:rsid w:val="007F093B"/>
    <w:rsid w:val="007F0950"/>
    <w:rsid w:val="007F0B69"/>
    <w:rsid w:val="007F108C"/>
    <w:rsid w:val="007F126F"/>
    <w:rsid w:val="007F1455"/>
    <w:rsid w:val="007F177D"/>
    <w:rsid w:val="007F1B27"/>
    <w:rsid w:val="007F2062"/>
    <w:rsid w:val="007F235E"/>
    <w:rsid w:val="007F254B"/>
    <w:rsid w:val="007F2C80"/>
    <w:rsid w:val="007F2E20"/>
    <w:rsid w:val="007F353B"/>
    <w:rsid w:val="007F43AA"/>
    <w:rsid w:val="007F4833"/>
    <w:rsid w:val="007F4A08"/>
    <w:rsid w:val="007F4AA2"/>
    <w:rsid w:val="007F4AB4"/>
    <w:rsid w:val="007F4AB8"/>
    <w:rsid w:val="007F4EAE"/>
    <w:rsid w:val="007F4F29"/>
    <w:rsid w:val="007F59F1"/>
    <w:rsid w:val="007F5B88"/>
    <w:rsid w:val="007F5FC6"/>
    <w:rsid w:val="007F6127"/>
    <w:rsid w:val="007F6C57"/>
    <w:rsid w:val="007F751F"/>
    <w:rsid w:val="007F7814"/>
    <w:rsid w:val="007F7DB8"/>
    <w:rsid w:val="007F7FC3"/>
    <w:rsid w:val="0080019D"/>
    <w:rsid w:val="008002DE"/>
    <w:rsid w:val="008009F6"/>
    <w:rsid w:val="0080141C"/>
    <w:rsid w:val="00801819"/>
    <w:rsid w:val="00801854"/>
    <w:rsid w:val="00801C3D"/>
    <w:rsid w:val="008032B3"/>
    <w:rsid w:val="0080348A"/>
    <w:rsid w:val="008034F4"/>
    <w:rsid w:val="0080352B"/>
    <w:rsid w:val="0080379F"/>
    <w:rsid w:val="008039B9"/>
    <w:rsid w:val="00803B5F"/>
    <w:rsid w:val="00803DB2"/>
    <w:rsid w:val="00803E4C"/>
    <w:rsid w:val="008042E1"/>
    <w:rsid w:val="008044CE"/>
    <w:rsid w:val="00804A94"/>
    <w:rsid w:val="00804BBF"/>
    <w:rsid w:val="00804FFD"/>
    <w:rsid w:val="008050A2"/>
    <w:rsid w:val="008055AA"/>
    <w:rsid w:val="00805A4D"/>
    <w:rsid w:val="00805B9A"/>
    <w:rsid w:val="00805D9F"/>
    <w:rsid w:val="0080620A"/>
    <w:rsid w:val="00806231"/>
    <w:rsid w:val="0080632C"/>
    <w:rsid w:val="008065C8"/>
    <w:rsid w:val="008066A9"/>
    <w:rsid w:val="00806760"/>
    <w:rsid w:val="00806E4A"/>
    <w:rsid w:val="008071B2"/>
    <w:rsid w:val="008075E6"/>
    <w:rsid w:val="008078F3"/>
    <w:rsid w:val="00807F60"/>
    <w:rsid w:val="0081059B"/>
    <w:rsid w:val="00810768"/>
    <w:rsid w:val="00810885"/>
    <w:rsid w:val="00811370"/>
    <w:rsid w:val="00811397"/>
    <w:rsid w:val="008114C9"/>
    <w:rsid w:val="0081179B"/>
    <w:rsid w:val="008117EF"/>
    <w:rsid w:val="00811A84"/>
    <w:rsid w:val="00811B6E"/>
    <w:rsid w:val="00811F4C"/>
    <w:rsid w:val="0081225A"/>
    <w:rsid w:val="00812BF6"/>
    <w:rsid w:val="0081306F"/>
    <w:rsid w:val="00813C87"/>
    <w:rsid w:val="00814164"/>
    <w:rsid w:val="008145E7"/>
    <w:rsid w:val="0081461E"/>
    <w:rsid w:val="008146CB"/>
    <w:rsid w:val="00814E62"/>
    <w:rsid w:val="00815126"/>
    <w:rsid w:val="00815520"/>
    <w:rsid w:val="0081581D"/>
    <w:rsid w:val="00815EF6"/>
    <w:rsid w:val="00816A5C"/>
    <w:rsid w:val="00816F58"/>
    <w:rsid w:val="00817AF5"/>
    <w:rsid w:val="00820674"/>
    <w:rsid w:val="008206C9"/>
    <w:rsid w:val="008209E6"/>
    <w:rsid w:val="008209E9"/>
    <w:rsid w:val="00820DFF"/>
    <w:rsid w:val="00820F58"/>
    <w:rsid w:val="0082181A"/>
    <w:rsid w:val="00821ECF"/>
    <w:rsid w:val="0082313C"/>
    <w:rsid w:val="008239F5"/>
    <w:rsid w:val="00823B46"/>
    <w:rsid w:val="00823D41"/>
    <w:rsid w:val="0082435F"/>
    <w:rsid w:val="008244D1"/>
    <w:rsid w:val="0082495B"/>
    <w:rsid w:val="0082499E"/>
    <w:rsid w:val="00824B8A"/>
    <w:rsid w:val="00825514"/>
    <w:rsid w:val="0082567B"/>
    <w:rsid w:val="008257BE"/>
    <w:rsid w:val="00825D72"/>
    <w:rsid w:val="00826B57"/>
    <w:rsid w:val="00826C10"/>
    <w:rsid w:val="00826FF6"/>
    <w:rsid w:val="00827615"/>
    <w:rsid w:val="008276BC"/>
    <w:rsid w:val="00827AA5"/>
    <w:rsid w:val="008306D7"/>
    <w:rsid w:val="008307F7"/>
    <w:rsid w:val="00830B0A"/>
    <w:rsid w:val="00831137"/>
    <w:rsid w:val="008314CE"/>
    <w:rsid w:val="00831D45"/>
    <w:rsid w:val="00832421"/>
    <w:rsid w:val="0083246D"/>
    <w:rsid w:val="00832489"/>
    <w:rsid w:val="008329FD"/>
    <w:rsid w:val="00832E89"/>
    <w:rsid w:val="0083334E"/>
    <w:rsid w:val="00833AE6"/>
    <w:rsid w:val="00834472"/>
    <w:rsid w:val="00834CAE"/>
    <w:rsid w:val="00835217"/>
    <w:rsid w:val="008352D3"/>
    <w:rsid w:val="00835575"/>
    <w:rsid w:val="00835D25"/>
    <w:rsid w:val="00836611"/>
    <w:rsid w:val="008367E9"/>
    <w:rsid w:val="00836BB1"/>
    <w:rsid w:val="00836E77"/>
    <w:rsid w:val="0083705F"/>
    <w:rsid w:val="00837350"/>
    <w:rsid w:val="008375E9"/>
    <w:rsid w:val="00837F88"/>
    <w:rsid w:val="00840606"/>
    <w:rsid w:val="00840764"/>
    <w:rsid w:val="008408BD"/>
    <w:rsid w:val="00840A42"/>
    <w:rsid w:val="008412F5"/>
    <w:rsid w:val="00841389"/>
    <w:rsid w:val="0084159F"/>
    <w:rsid w:val="00841C6C"/>
    <w:rsid w:val="008420F3"/>
    <w:rsid w:val="008426AE"/>
    <w:rsid w:val="00842AC2"/>
    <w:rsid w:val="00842CC2"/>
    <w:rsid w:val="00843D06"/>
    <w:rsid w:val="00843E77"/>
    <w:rsid w:val="00843EAE"/>
    <w:rsid w:val="0084413E"/>
    <w:rsid w:val="00844225"/>
    <w:rsid w:val="008443A4"/>
    <w:rsid w:val="00844742"/>
    <w:rsid w:val="00845003"/>
    <w:rsid w:val="0084544C"/>
    <w:rsid w:val="008459F3"/>
    <w:rsid w:val="00846588"/>
    <w:rsid w:val="008467A6"/>
    <w:rsid w:val="008470FE"/>
    <w:rsid w:val="008471A8"/>
    <w:rsid w:val="00847828"/>
    <w:rsid w:val="00847CD0"/>
    <w:rsid w:val="00850BFA"/>
    <w:rsid w:val="00850C2C"/>
    <w:rsid w:val="00850F00"/>
    <w:rsid w:val="0085157E"/>
    <w:rsid w:val="00851FAA"/>
    <w:rsid w:val="0085283F"/>
    <w:rsid w:val="008528C3"/>
    <w:rsid w:val="008529A3"/>
    <w:rsid w:val="00852C7F"/>
    <w:rsid w:val="00852FB5"/>
    <w:rsid w:val="00853121"/>
    <w:rsid w:val="008532C3"/>
    <w:rsid w:val="00853341"/>
    <w:rsid w:val="00853407"/>
    <w:rsid w:val="00853454"/>
    <w:rsid w:val="00854264"/>
    <w:rsid w:val="008549B3"/>
    <w:rsid w:val="00856088"/>
    <w:rsid w:val="00856328"/>
    <w:rsid w:val="008566C1"/>
    <w:rsid w:val="008568BA"/>
    <w:rsid w:val="00856AD5"/>
    <w:rsid w:val="00856DF5"/>
    <w:rsid w:val="00857098"/>
    <w:rsid w:val="008574CE"/>
    <w:rsid w:val="00857BDC"/>
    <w:rsid w:val="00857DAA"/>
    <w:rsid w:val="00857F7B"/>
    <w:rsid w:val="00860259"/>
    <w:rsid w:val="0086037D"/>
    <w:rsid w:val="00860ED4"/>
    <w:rsid w:val="00860EEA"/>
    <w:rsid w:val="00861081"/>
    <w:rsid w:val="0086114E"/>
    <w:rsid w:val="008611D7"/>
    <w:rsid w:val="008611EB"/>
    <w:rsid w:val="00861526"/>
    <w:rsid w:val="0086198A"/>
    <w:rsid w:val="00861BA2"/>
    <w:rsid w:val="00861CA0"/>
    <w:rsid w:val="00862000"/>
    <w:rsid w:val="00863024"/>
    <w:rsid w:val="00863151"/>
    <w:rsid w:val="008631C6"/>
    <w:rsid w:val="00863B14"/>
    <w:rsid w:val="008645BE"/>
    <w:rsid w:val="00864B20"/>
    <w:rsid w:val="00864D53"/>
    <w:rsid w:val="008651C3"/>
    <w:rsid w:val="00865230"/>
    <w:rsid w:val="008655BA"/>
    <w:rsid w:val="00865DFD"/>
    <w:rsid w:val="008662DB"/>
    <w:rsid w:val="00866310"/>
    <w:rsid w:val="0086696F"/>
    <w:rsid w:val="008669D7"/>
    <w:rsid w:val="00866F6C"/>
    <w:rsid w:val="0086703F"/>
    <w:rsid w:val="0086784F"/>
    <w:rsid w:val="00867B0D"/>
    <w:rsid w:val="00871081"/>
    <w:rsid w:val="008712D1"/>
    <w:rsid w:val="008725AA"/>
    <w:rsid w:val="008726D9"/>
    <w:rsid w:val="00873463"/>
    <w:rsid w:val="00873490"/>
    <w:rsid w:val="00873710"/>
    <w:rsid w:val="008739C0"/>
    <w:rsid w:val="00873F3A"/>
    <w:rsid w:val="0087476A"/>
    <w:rsid w:val="008747F9"/>
    <w:rsid w:val="00874A4B"/>
    <w:rsid w:val="00875928"/>
    <w:rsid w:val="00875929"/>
    <w:rsid w:val="008769E0"/>
    <w:rsid w:val="0087711E"/>
    <w:rsid w:val="008772D1"/>
    <w:rsid w:val="00877777"/>
    <w:rsid w:val="00877E41"/>
    <w:rsid w:val="00880816"/>
    <w:rsid w:val="00880A9F"/>
    <w:rsid w:val="00880DBB"/>
    <w:rsid w:val="0088290B"/>
    <w:rsid w:val="00883463"/>
    <w:rsid w:val="00883D44"/>
    <w:rsid w:val="00883E7B"/>
    <w:rsid w:val="008844C8"/>
    <w:rsid w:val="00884B66"/>
    <w:rsid w:val="00884D5E"/>
    <w:rsid w:val="008850BD"/>
    <w:rsid w:val="0088529D"/>
    <w:rsid w:val="00885CE1"/>
    <w:rsid w:val="00886006"/>
    <w:rsid w:val="008861E2"/>
    <w:rsid w:val="008867BF"/>
    <w:rsid w:val="00886BB4"/>
    <w:rsid w:val="00886EB8"/>
    <w:rsid w:val="00886ECA"/>
    <w:rsid w:val="00887065"/>
    <w:rsid w:val="00887264"/>
    <w:rsid w:val="0088736B"/>
    <w:rsid w:val="00887C09"/>
    <w:rsid w:val="008905B7"/>
    <w:rsid w:val="008911C9"/>
    <w:rsid w:val="008915DB"/>
    <w:rsid w:val="00891E62"/>
    <w:rsid w:val="00891EBF"/>
    <w:rsid w:val="00892048"/>
    <w:rsid w:val="00892661"/>
    <w:rsid w:val="0089308D"/>
    <w:rsid w:val="00893143"/>
    <w:rsid w:val="00893495"/>
    <w:rsid w:val="00893C9A"/>
    <w:rsid w:val="00893CB5"/>
    <w:rsid w:val="00893F46"/>
    <w:rsid w:val="008943C4"/>
    <w:rsid w:val="008948C8"/>
    <w:rsid w:val="00894F22"/>
    <w:rsid w:val="008951D4"/>
    <w:rsid w:val="00895421"/>
    <w:rsid w:val="0089581A"/>
    <w:rsid w:val="00895D55"/>
    <w:rsid w:val="008961B2"/>
    <w:rsid w:val="00896D33"/>
    <w:rsid w:val="00897323"/>
    <w:rsid w:val="008975BE"/>
    <w:rsid w:val="00897784"/>
    <w:rsid w:val="00897966"/>
    <w:rsid w:val="00897D92"/>
    <w:rsid w:val="008A002D"/>
    <w:rsid w:val="008A0371"/>
    <w:rsid w:val="008A0985"/>
    <w:rsid w:val="008A0A74"/>
    <w:rsid w:val="008A0FBE"/>
    <w:rsid w:val="008A12A5"/>
    <w:rsid w:val="008A19C2"/>
    <w:rsid w:val="008A1B8C"/>
    <w:rsid w:val="008A1F89"/>
    <w:rsid w:val="008A2224"/>
    <w:rsid w:val="008A2577"/>
    <w:rsid w:val="008A26A1"/>
    <w:rsid w:val="008A285F"/>
    <w:rsid w:val="008A354A"/>
    <w:rsid w:val="008A3559"/>
    <w:rsid w:val="008A39AF"/>
    <w:rsid w:val="008A3EFF"/>
    <w:rsid w:val="008A408A"/>
    <w:rsid w:val="008A4A2C"/>
    <w:rsid w:val="008A4A3E"/>
    <w:rsid w:val="008A4D2A"/>
    <w:rsid w:val="008A54DE"/>
    <w:rsid w:val="008A55F9"/>
    <w:rsid w:val="008A62D2"/>
    <w:rsid w:val="008A692C"/>
    <w:rsid w:val="008A69DA"/>
    <w:rsid w:val="008A77D7"/>
    <w:rsid w:val="008A7CB5"/>
    <w:rsid w:val="008B0042"/>
    <w:rsid w:val="008B0803"/>
    <w:rsid w:val="008B0936"/>
    <w:rsid w:val="008B0A0E"/>
    <w:rsid w:val="008B159E"/>
    <w:rsid w:val="008B25D7"/>
    <w:rsid w:val="008B27D0"/>
    <w:rsid w:val="008B2D6B"/>
    <w:rsid w:val="008B2FF4"/>
    <w:rsid w:val="008B3424"/>
    <w:rsid w:val="008B3B58"/>
    <w:rsid w:val="008B3D1D"/>
    <w:rsid w:val="008B3E48"/>
    <w:rsid w:val="008B3E7F"/>
    <w:rsid w:val="008B44C1"/>
    <w:rsid w:val="008B4F4B"/>
    <w:rsid w:val="008B5345"/>
    <w:rsid w:val="008B53A4"/>
    <w:rsid w:val="008B5BD9"/>
    <w:rsid w:val="008B5D6C"/>
    <w:rsid w:val="008B61B9"/>
    <w:rsid w:val="008B63CB"/>
    <w:rsid w:val="008B69ED"/>
    <w:rsid w:val="008B713C"/>
    <w:rsid w:val="008B760B"/>
    <w:rsid w:val="008B7B25"/>
    <w:rsid w:val="008B7DC0"/>
    <w:rsid w:val="008B7FC5"/>
    <w:rsid w:val="008C0054"/>
    <w:rsid w:val="008C0191"/>
    <w:rsid w:val="008C08E3"/>
    <w:rsid w:val="008C0F30"/>
    <w:rsid w:val="008C12F4"/>
    <w:rsid w:val="008C1576"/>
    <w:rsid w:val="008C174C"/>
    <w:rsid w:val="008C191C"/>
    <w:rsid w:val="008C1BF3"/>
    <w:rsid w:val="008C1F77"/>
    <w:rsid w:val="008C2008"/>
    <w:rsid w:val="008C2ADE"/>
    <w:rsid w:val="008C2AF5"/>
    <w:rsid w:val="008C36D2"/>
    <w:rsid w:val="008C4210"/>
    <w:rsid w:val="008C4507"/>
    <w:rsid w:val="008C45CA"/>
    <w:rsid w:val="008C5285"/>
    <w:rsid w:val="008C55DA"/>
    <w:rsid w:val="008C5850"/>
    <w:rsid w:val="008C5A99"/>
    <w:rsid w:val="008C5DDF"/>
    <w:rsid w:val="008C60D4"/>
    <w:rsid w:val="008C67F0"/>
    <w:rsid w:val="008C6A08"/>
    <w:rsid w:val="008C6B3B"/>
    <w:rsid w:val="008C6C53"/>
    <w:rsid w:val="008C6E9A"/>
    <w:rsid w:val="008C7B78"/>
    <w:rsid w:val="008C7D93"/>
    <w:rsid w:val="008D03EE"/>
    <w:rsid w:val="008D0522"/>
    <w:rsid w:val="008D052B"/>
    <w:rsid w:val="008D07E9"/>
    <w:rsid w:val="008D0D33"/>
    <w:rsid w:val="008D136C"/>
    <w:rsid w:val="008D18C2"/>
    <w:rsid w:val="008D1AF4"/>
    <w:rsid w:val="008D2513"/>
    <w:rsid w:val="008D2B52"/>
    <w:rsid w:val="008D2F3F"/>
    <w:rsid w:val="008D35CD"/>
    <w:rsid w:val="008D3D84"/>
    <w:rsid w:val="008D4243"/>
    <w:rsid w:val="008D48C2"/>
    <w:rsid w:val="008D5067"/>
    <w:rsid w:val="008D517D"/>
    <w:rsid w:val="008D565F"/>
    <w:rsid w:val="008D5D92"/>
    <w:rsid w:val="008D5EF0"/>
    <w:rsid w:val="008D66C5"/>
    <w:rsid w:val="008D79B8"/>
    <w:rsid w:val="008D7ABB"/>
    <w:rsid w:val="008D7B7E"/>
    <w:rsid w:val="008E05D4"/>
    <w:rsid w:val="008E0DC3"/>
    <w:rsid w:val="008E0F6F"/>
    <w:rsid w:val="008E1050"/>
    <w:rsid w:val="008E1AD2"/>
    <w:rsid w:val="008E1E9A"/>
    <w:rsid w:val="008E2AE2"/>
    <w:rsid w:val="008E2B75"/>
    <w:rsid w:val="008E2C4D"/>
    <w:rsid w:val="008E33B7"/>
    <w:rsid w:val="008E3F7A"/>
    <w:rsid w:val="008E441E"/>
    <w:rsid w:val="008E47B0"/>
    <w:rsid w:val="008E4B31"/>
    <w:rsid w:val="008E532F"/>
    <w:rsid w:val="008E6071"/>
    <w:rsid w:val="008E6073"/>
    <w:rsid w:val="008E640E"/>
    <w:rsid w:val="008E6CBF"/>
    <w:rsid w:val="008E6DFE"/>
    <w:rsid w:val="008E71A3"/>
    <w:rsid w:val="008E761B"/>
    <w:rsid w:val="008F00B8"/>
    <w:rsid w:val="008F00E7"/>
    <w:rsid w:val="008F05B9"/>
    <w:rsid w:val="008F07C1"/>
    <w:rsid w:val="008F10E0"/>
    <w:rsid w:val="008F1138"/>
    <w:rsid w:val="008F11B9"/>
    <w:rsid w:val="008F13CE"/>
    <w:rsid w:val="008F3157"/>
    <w:rsid w:val="008F3BA4"/>
    <w:rsid w:val="008F43BC"/>
    <w:rsid w:val="008F4430"/>
    <w:rsid w:val="008F4EF3"/>
    <w:rsid w:val="008F5227"/>
    <w:rsid w:val="008F559F"/>
    <w:rsid w:val="008F5D34"/>
    <w:rsid w:val="008F5E74"/>
    <w:rsid w:val="008F650C"/>
    <w:rsid w:val="008F6C80"/>
    <w:rsid w:val="008F6D16"/>
    <w:rsid w:val="008F707A"/>
    <w:rsid w:val="008F7220"/>
    <w:rsid w:val="008F7542"/>
    <w:rsid w:val="008F7AA5"/>
    <w:rsid w:val="008F7D90"/>
    <w:rsid w:val="00900031"/>
    <w:rsid w:val="0090068A"/>
    <w:rsid w:val="00900B98"/>
    <w:rsid w:val="009011A4"/>
    <w:rsid w:val="00901285"/>
    <w:rsid w:val="00901387"/>
    <w:rsid w:val="00901A25"/>
    <w:rsid w:val="0090221B"/>
    <w:rsid w:val="0090233D"/>
    <w:rsid w:val="009025C2"/>
    <w:rsid w:val="00902798"/>
    <w:rsid w:val="009028AE"/>
    <w:rsid w:val="00902B22"/>
    <w:rsid w:val="00902FF3"/>
    <w:rsid w:val="0090406A"/>
    <w:rsid w:val="009043D0"/>
    <w:rsid w:val="00904748"/>
    <w:rsid w:val="009048E1"/>
    <w:rsid w:val="00904F46"/>
    <w:rsid w:val="00905091"/>
    <w:rsid w:val="00905155"/>
    <w:rsid w:val="00905FFE"/>
    <w:rsid w:val="009063BE"/>
    <w:rsid w:val="0090696D"/>
    <w:rsid w:val="00906C18"/>
    <w:rsid w:val="00906D6E"/>
    <w:rsid w:val="00907228"/>
    <w:rsid w:val="00907460"/>
    <w:rsid w:val="00907785"/>
    <w:rsid w:val="00907E69"/>
    <w:rsid w:val="00910235"/>
    <w:rsid w:val="009104E9"/>
    <w:rsid w:val="009109B5"/>
    <w:rsid w:val="0091135D"/>
    <w:rsid w:val="00911A00"/>
    <w:rsid w:val="009122DA"/>
    <w:rsid w:val="009123B8"/>
    <w:rsid w:val="00912BF1"/>
    <w:rsid w:val="00912FFD"/>
    <w:rsid w:val="00913BBC"/>
    <w:rsid w:val="00913C03"/>
    <w:rsid w:val="00913C66"/>
    <w:rsid w:val="00914772"/>
    <w:rsid w:val="009147F8"/>
    <w:rsid w:val="00914D64"/>
    <w:rsid w:val="009157E8"/>
    <w:rsid w:val="009166EE"/>
    <w:rsid w:val="00916E4F"/>
    <w:rsid w:val="009171D3"/>
    <w:rsid w:val="009175F2"/>
    <w:rsid w:val="00917891"/>
    <w:rsid w:val="00917BB5"/>
    <w:rsid w:val="00917F5B"/>
    <w:rsid w:val="009206A2"/>
    <w:rsid w:val="00920BFE"/>
    <w:rsid w:val="00920D7F"/>
    <w:rsid w:val="00920EA3"/>
    <w:rsid w:val="00921090"/>
    <w:rsid w:val="009211FD"/>
    <w:rsid w:val="009216F7"/>
    <w:rsid w:val="00921A10"/>
    <w:rsid w:val="00921BF5"/>
    <w:rsid w:val="00921E94"/>
    <w:rsid w:val="00923744"/>
    <w:rsid w:val="00924068"/>
    <w:rsid w:val="00924389"/>
    <w:rsid w:val="009243F7"/>
    <w:rsid w:val="00924882"/>
    <w:rsid w:val="00924D73"/>
    <w:rsid w:val="00925056"/>
    <w:rsid w:val="0092509E"/>
    <w:rsid w:val="00925302"/>
    <w:rsid w:val="0092543D"/>
    <w:rsid w:val="00925690"/>
    <w:rsid w:val="009261DE"/>
    <w:rsid w:val="009263C6"/>
    <w:rsid w:val="00926F02"/>
    <w:rsid w:val="00926FAD"/>
    <w:rsid w:val="00927464"/>
    <w:rsid w:val="0092757F"/>
    <w:rsid w:val="00927622"/>
    <w:rsid w:val="00927E81"/>
    <w:rsid w:val="0093031D"/>
    <w:rsid w:val="0093085A"/>
    <w:rsid w:val="00930ABE"/>
    <w:rsid w:val="00930AD7"/>
    <w:rsid w:val="00930B32"/>
    <w:rsid w:val="00930FBC"/>
    <w:rsid w:val="00930FE2"/>
    <w:rsid w:val="0093164A"/>
    <w:rsid w:val="0093178D"/>
    <w:rsid w:val="009319D1"/>
    <w:rsid w:val="00931E39"/>
    <w:rsid w:val="00932199"/>
    <w:rsid w:val="00932BA2"/>
    <w:rsid w:val="00932D27"/>
    <w:rsid w:val="00932D4C"/>
    <w:rsid w:val="00933090"/>
    <w:rsid w:val="00933139"/>
    <w:rsid w:val="00933F9D"/>
    <w:rsid w:val="00934688"/>
    <w:rsid w:val="009349CE"/>
    <w:rsid w:val="009354E2"/>
    <w:rsid w:val="009354E4"/>
    <w:rsid w:val="009355E5"/>
    <w:rsid w:val="00935C55"/>
    <w:rsid w:val="00935DEF"/>
    <w:rsid w:val="009363AC"/>
    <w:rsid w:val="0093656F"/>
    <w:rsid w:val="00937599"/>
    <w:rsid w:val="00937AD7"/>
    <w:rsid w:val="0094054F"/>
    <w:rsid w:val="00940F67"/>
    <w:rsid w:val="00941180"/>
    <w:rsid w:val="00941239"/>
    <w:rsid w:val="009417D0"/>
    <w:rsid w:val="00941A2D"/>
    <w:rsid w:val="00941B82"/>
    <w:rsid w:val="00941C21"/>
    <w:rsid w:val="00941C2C"/>
    <w:rsid w:val="00941EA2"/>
    <w:rsid w:val="0094225C"/>
    <w:rsid w:val="009423C0"/>
    <w:rsid w:val="00942506"/>
    <w:rsid w:val="00942666"/>
    <w:rsid w:val="00942704"/>
    <w:rsid w:val="00943D14"/>
    <w:rsid w:val="00943D68"/>
    <w:rsid w:val="0094406F"/>
    <w:rsid w:val="00944112"/>
    <w:rsid w:val="009443CC"/>
    <w:rsid w:val="0094461A"/>
    <w:rsid w:val="0094475F"/>
    <w:rsid w:val="009448A8"/>
    <w:rsid w:val="00944ED0"/>
    <w:rsid w:val="00944FBB"/>
    <w:rsid w:val="00945B02"/>
    <w:rsid w:val="00945EE5"/>
    <w:rsid w:val="00946443"/>
    <w:rsid w:val="009466A8"/>
    <w:rsid w:val="00946A8B"/>
    <w:rsid w:val="00946B07"/>
    <w:rsid w:val="00946B77"/>
    <w:rsid w:val="00946DCF"/>
    <w:rsid w:val="00946E11"/>
    <w:rsid w:val="00947918"/>
    <w:rsid w:val="00950132"/>
    <w:rsid w:val="009508B9"/>
    <w:rsid w:val="009508D6"/>
    <w:rsid w:val="00950C9C"/>
    <w:rsid w:val="00951009"/>
    <w:rsid w:val="009516DA"/>
    <w:rsid w:val="00951BBE"/>
    <w:rsid w:val="00951D70"/>
    <w:rsid w:val="009524EC"/>
    <w:rsid w:val="00952733"/>
    <w:rsid w:val="00952BC6"/>
    <w:rsid w:val="009530FE"/>
    <w:rsid w:val="00953312"/>
    <w:rsid w:val="00954E0F"/>
    <w:rsid w:val="009552ED"/>
    <w:rsid w:val="0095539F"/>
    <w:rsid w:val="00955F4A"/>
    <w:rsid w:val="0095622A"/>
    <w:rsid w:val="0095678C"/>
    <w:rsid w:val="00956F56"/>
    <w:rsid w:val="00957A35"/>
    <w:rsid w:val="009607A7"/>
    <w:rsid w:val="00960EF1"/>
    <w:rsid w:val="009610AB"/>
    <w:rsid w:val="00962210"/>
    <w:rsid w:val="0096227B"/>
    <w:rsid w:val="0096243F"/>
    <w:rsid w:val="00962507"/>
    <w:rsid w:val="00962B6D"/>
    <w:rsid w:val="00962FF4"/>
    <w:rsid w:val="00963603"/>
    <w:rsid w:val="009639E1"/>
    <w:rsid w:val="00963BF3"/>
    <w:rsid w:val="00963D59"/>
    <w:rsid w:val="00964923"/>
    <w:rsid w:val="00964E44"/>
    <w:rsid w:val="00964F63"/>
    <w:rsid w:val="00965744"/>
    <w:rsid w:val="009657D6"/>
    <w:rsid w:val="00965838"/>
    <w:rsid w:val="009658A6"/>
    <w:rsid w:val="00965910"/>
    <w:rsid w:val="009659D4"/>
    <w:rsid w:val="00965EA3"/>
    <w:rsid w:val="00965F8E"/>
    <w:rsid w:val="009660DA"/>
    <w:rsid w:val="00966303"/>
    <w:rsid w:val="00966A83"/>
    <w:rsid w:val="009672DE"/>
    <w:rsid w:val="0096767B"/>
    <w:rsid w:val="00967780"/>
    <w:rsid w:val="00967950"/>
    <w:rsid w:val="009701DB"/>
    <w:rsid w:val="009702F7"/>
    <w:rsid w:val="00970452"/>
    <w:rsid w:val="00970981"/>
    <w:rsid w:val="00971708"/>
    <w:rsid w:val="00971A7A"/>
    <w:rsid w:val="009723AA"/>
    <w:rsid w:val="00972849"/>
    <w:rsid w:val="00972C69"/>
    <w:rsid w:val="0097304E"/>
    <w:rsid w:val="00973B1B"/>
    <w:rsid w:val="0097472E"/>
    <w:rsid w:val="00974C17"/>
    <w:rsid w:val="0097541D"/>
    <w:rsid w:val="00975565"/>
    <w:rsid w:val="00975624"/>
    <w:rsid w:val="0097630F"/>
    <w:rsid w:val="0097649B"/>
    <w:rsid w:val="009768DE"/>
    <w:rsid w:val="00976C23"/>
    <w:rsid w:val="00976FB3"/>
    <w:rsid w:val="0097713D"/>
    <w:rsid w:val="009771A9"/>
    <w:rsid w:val="00977375"/>
    <w:rsid w:val="00977564"/>
    <w:rsid w:val="00977584"/>
    <w:rsid w:val="00977BC4"/>
    <w:rsid w:val="00977E93"/>
    <w:rsid w:val="009806E8"/>
    <w:rsid w:val="00980956"/>
    <w:rsid w:val="00980D74"/>
    <w:rsid w:val="00980F4F"/>
    <w:rsid w:val="00981332"/>
    <w:rsid w:val="0098153B"/>
    <w:rsid w:val="0098159D"/>
    <w:rsid w:val="00981624"/>
    <w:rsid w:val="00981C9A"/>
    <w:rsid w:val="00981E9C"/>
    <w:rsid w:val="00981F47"/>
    <w:rsid w:val="00981F73"/>
    <w:rsid w:val="0098204A"/>
    <w:rsid w:val="0098279A"/>
    <w:rsid w:val="00983629"/>
    <w:rsid w:val="00984AF7"/>
    <w:rsid w:val="00984E6D"/>
    <w:rsid w:val="00986674"/>
    <w:rsid w:val="009866AB"/>
    <w:rsid w:val="00986F98"/>
    <w:rsid w:val="009873F7"/>
    <w:rsid w:val="00987711"/>
    <w:rsid w:val="00987F3B"/>
    <w:rsid w:val="0099023C"/>
    <w:rsid w:val="00990304"/>
    <w:rsid w:val="009908F2"/>
    <w:rsid w:val="00990DB1"/>
    <w:rsid w:val="00990E80"/>
    <w:rsid w:val="009910DB"/>
    <w:rsid w:val="0099152F"/>
    <w:rsid w:val="00991753"/>
    <w:rsid w:val="00991C30"/>
    <w:rsid w:val="00991E92"/>
    <w:rsid w:val="00991F92"/>
    <w:rsid w:val="0099210E"/>
    <w:rsid w:val="00992D6D"/>
    <w:rsid w:val="00993741"/>
    <w:rsid w:val="009939D2"/>
    <w:rsid w:val="00993A19"/>
    <w:rsid w:val="009941E9"/>
    <w:rsid w:val="00994E8D"/>
    <w:rsid w:val="0099514F"/>
    <w:rsid w:val="0099565E"/>
    <w:rsid w:val="00995667"/>
    <w:rsid w:val="00995D25"/>
    <w:rsid w:val="00995DDC"/>
    <w:rsid w:val="00996A04"/>
    <w:rsid w:val="009972F0"/>
    <w:rsid w:val="009975A9"/>
    <w:rsid w:val="009A054C"/>
    <w:rsid w:val="009A084C"/>
    <w:rsid w:val="009A09AF"/>
    <w:rsid w:val="009A0C5E"/>
    <w:rsid w:val="009A1905"/>
    <w:rsid w:val="009A27DB"/>
    <w:rsid w:val="009A2954"/>
    <w:rsid w:val="009A2B0E"/>
    <w:rsid w:val="009A2B9D"/>
    <w:rsid w:val="009A2EAE"/>
    <w:rsid w:val="009A3036"/>
    <w:rsid w:val="009A30FC"/>
    <w:rsid w:val="009A34F1"/>
    <w:rsid w:val="009A35CA"/>
    <w:rsid w:val="009A37D9"/>
    <w:rsid w:val="009A3EA2"/>
    <w:rsid w:val="009A4EA2"/>
    <w:rsid w:val="009A543B"/>
    <w:rsid w:val="009A5A89"/>
    <w:rsid w:val="009A5B49"/>
    <w:rsid w:val="009A5B81"/>
    <w:rsid w:val="009A66C1"/>
    <w:rsid w:val="009A66DF"/>
    <w:rsid w:val="009A70A9"/>
    <w:rsid w:val="009A713B"/>
    <w:rsid w:val="009A73FC"/>
    <w:rsid w:val="009A7891"/>
    <w:rsid w:val="009A7955"/>
    <w:rsid w:val="009A79FB"/>
    <w:rsid w:val="009B0105"/>
    <w:rsid w:val="009B04B5"/>
    <w:rsid w:val="009B0516"/>
    <w:rsid w:val="009B1199"/>
    <w:rsid w:val="009B1857"/>
    <w:rsid w:val="009B1CE2"/>
    <w:rsid w:val="009B1EA0"/>
    <w:rsid w:val="009B3691"/>
    <w:rsid w:val="009B36DC"/>
    <w:rsid w:val="009B3852"/>
    <w:rsid w:val="009B389C"/>
    <w:rsid w:val="009B39A6"/>
    <w:rsid w:val="009B3AD3"/>
    <w:rsid w:val="009B3B4D"/>
    <w:rsid w:val="009B3B5E"/>
    <w:rsid w:val="009B47A3"/>
    <w:rsid w:val="009B4F01"/>
    <w:rsid w:val="009B4FAB"/>
    <w:rsid w:val="009B4FD5"/>
    <w:rsid w:val="009B52DE"/>
    <w:rsid w:val="009B58FF"/>
    <w:rsid w:val="009B5F56"/>
    <w:rsid w:val="009B5FA6"/>
    <w:rsid w:val="009B5FF1"/>
    <w:rsid w:val="009B6B99"/>
    <w:rsid w:val="009B70EC"/>
    <w:rsid w:val="009B77DF"/>
    <w:rsid w:val="009B7A13"/>
    <w:rsid w:val="009B7E09"/>
    <w:rsid w:val="009C03F0"/>
    <w:rsid w:val="009C0632"/>
    <w:rsid w:val="009C0796"/>
    <w:rsid w:val="009C0B9C"/>
    <w:rsid w:val="009C2346"/>
    <w:rsid w:val="009C26B5"/>
    <w:rsid w:val="009C3027"/>
    <w:rsid w:val="009C39C0"/>
    <w:rsid w:val="009C3EB0"/>
    <w:rsid w:val="009C4B13"/>
    <w:rsid w:val="009C500A"/>
    <w:rsid w:val="009C510D"/>
    <w:rsid w:val="009C5123"/>
    <w:rsid w:val="009C532E"/>
    <w:rsid w:val="009C54A2"/>
    <w:rsid w:val="009C599E"/>
    <w:rsid w:val="009C5C9B"/>
    <w:rsid w:val="009C5DF1"/>
    <w:rsid w:val="009C62CF"/>
    <w:rsid w:val="009C6CC0"/>
    <w:rsid w:val="009C79C0"/>
    <w:rsid w:val="009C7DEB"/>
    <w:rsid w:val="009D06D7"/>
    <w:rsid w:val="009D0B35"/>
    <w:rsid w:val="009D13C5"/>
    <w:rsid w:val="009D16A3"/>
    <w:rsid w:val="009D1714"/>
    <w:rsid w:val="009D179A"/>
    <w:rsid w:val="009D1AB6"/>
    <w:rsid w:val="009D1FAA"/>
    <w:rsid w:val="009D216B"/>
    <w:rsid w:val="009D2359"/>
    <w:rsid w:val="009D2A15"/>
    <w:rsid w:val="009D32B3"/>
    <w:rsid w:val="009D34A0"/>
    <w:rsid w:val="009D3549"/>
    <w:rsid w:val="009D36BD"/>
    <w:rsid w:val="009D3B1C"/>
    <w:rsid w:val="009D41AE"/>
    <w:rsid w:val="009D46FA"/>
    <w:rsid w:val="009D5765"/>
    <w:rsid w:val="009D5C3B"/>
    <w:rsid w:val="009D646D"/>
    <w:rsid w:val="009D7520"/>
    <w:rsid w:val="009E027D"/>
    <w:rsid w:val="009E085B"/>
    <w:rsid w:val="009E0D9F"/>
    <w:rsid w:val="009E1027"/>
    <w:rsid w:val="009E11A7"/>
    <w:rsid w:val="009E17E4"/>
    <w:rsid w:val="009E1A37"/>
    <w:rsid w:val="009E2714"/>
    <w:rsid w:val="009E2C1C"/>
    <w:rsid w:val="009E3250"/>
    <w:rsid w:val="009E3441"/>
    <w:rsid w:val="009E34EC"/>
    <w:rsid w:val="009E35B0"/>
    <w:rsid w:val="009E3A00"/>
    <w:rsid w:val="009E468A"/>
    <w:rsid w:val="009E48B4"/>
    <w:rsid w:val="009E48CB"/>
    <w:rsid w:val="009E5278"/>
    <w:rsid w:val="009E57B8"/>
    <w:rsid w:val="009E61C8"/>
    <w:rsid w:val="009E648B"/>
    <w:rsid w:val="009E6925"/>
    <w:rsid w:val="009E6DFE"/>
    <w:rsid w:val="009E70B2"/>
    <w:rsid w:val="009E7127"/>
    <w:rsid w:val="009E728A"/>
    <w:rsid w:val="009E794F"/>
    <w:rsid w:val="009E7AF6"/>
    <w:rsid w:val="009F02D0"/>
    <w:rsid w:val="009F0922"/>
    <w:rsid w:val="009F1347"/>
    <w:rsid w:val="009F1610"/>
    <w:rsid w:val="009F19C7"/>
    <w:rsid w:val="009F1AB6"/>
    <w:rsid w:val="009F1F59"/>
    <w:rsid w:val="009F21B4"/>
    <w:rsid w:val="009F2562"/>
    <w:rsid w:val="009F2732"/>
    <w:rsid w:val="009F3183"/>
    <w:rsid w:val="009F372B"/>
    <w:rsid w:val="009F4B20"/>
    <w:rsid w:val="009F4E6B"/>
    <w:rsid w:val="009F513D"/>
    <w:rsid w:val="009F5A98"/>
    <w:rsid w:val="009F5CB8"/>
    <w:rsid w:val="009F6355"/>
    <w:rsid w:val="009F6FF5"/>
    <w:rsid w:val="009F7617"/>
    <w:rsid w:val="009F7BF3"/>
    <w:rsid w:val="009F7DE1"/>
    <w:rsid w:val="009F7E08"/>
    <w:rsid w:val="00A0198F"/>
    <w:rsid w:val="00A01BA9"/>
    <w:rsid w:val="00A020C0"/>
    <w:rsid w:val="00A020DB"/>
    <w:rsid w:val="00A0212C"/>
    <w:rsid w:val="00A0237E"/>
    <w:rsid w:val="00A024EC"/>
    <w:rsid w:val="00A02616"/>
    <w:rsid w:val="00A02855"/>
    <w:rsid w:val="00A03359"/>
    <w:rsid w:val="00A033FF"/>
    <w:rsid w:val="00A037A9"/>
    <w:rsid w:val="00A038D2"/>
    <w:rsid w:val="00A0416B"/>
    <w:rsid w:val="00A041AB"/>
    <w:rsid w:val="00A04869"/>
    <w:rsid w:val="00A04F3C"/>
    <w:rsid w:val="00A05002"/>
    <w:rsid w:val="00A05434"/>
    <w:rsid w:val="00A05568"/>
    <w:rsid w:val="00A0569F"/>
    <w:rsid w:val="00A05FF7"/>
    <w:rsid w:val="00A06699"/>
    <w:rsid w:val="00A067CC"/>
    <w:rsid w:val="00A06A30"/>
    <w:rsid w:val="00A06C12"/>
    <w:rsid w:val="00A06E9E"/>
    <w:rsid w:val="00A073E8"/>
    <w:rsid w:val="00A0767F"/>
    <w:rsid w:val="00A07767"/>
    <w:rsid w:val="00A104AC"/>
    <w:rsid w:val="00A10542"/>
    <w:rsid w:val="00A107EA"/>
    <w:rsid w:val="00A11048"/>
    <w:rsid w:val="00A115AA"/>
    <w:rsid w:val="00A11BDC"/>
    <w:rsid w:val="00A11E52"/>
    <w:rsid w:val="00A11F4D"/>
    <w:rsid w:val="00A12CE3"/>
    <w:rsid w:val="00A13278"/>
    <w:rsid w:val="00A14201"/>
    <w:rsid w:val="00A1438B"/>
    <w:rsid w:val="00A145EE"/>
    <w:rsid w:val="00A14A01"/>
    <w:rsid w:val="00A15169"/>
    <w:rsid w:val="00A15581"/>
    <w:rsid w:val="00A16154"/>
    <w:rsid w:val="00A164B7"/>
    <w:rsid w:val="00A166B3"/>
    <w:rsid w:val="00A16BCB"/>
    <w:rsid w:val="00A17816"/>
    <w:rsid w:val="00A20066"/>
    <w:rsid w:val="00A20244"/>
    <w:rsid w:val="00A20AB5"/>
    <w:rsid w:val="00A2100A"/>
    <w:rsid w:val="00A210D7"/>
    <w:rsid w:val="00A21BC2"/>
    <w:rsid w:val="00A21E4C"/>
    <w:rsid w:val="00A220BB"/>
    <w:rsid w:val="00A2224F"/>
    <w:rsid w:val="00A225FC"/>
    <w:rsid w:val="00A22994"/>
    <w:rsid w:val="00A22B02"/>
    <w:rsid w:val="00A22B9A"/>
    <w:rsid w:val="00A22C0F"/>
    <w:rsid w:val="00A22D62"/>
    <w:rsid w:val="00A23236"/>
    <w:rsid w:val="00A233B8"/>
    <w:rsid w:val="00A2372C"/>
    <w:rsid w:val="00A23C22"/>
    <w:rsid w:val="00A23C55"/>
    <w:rsid w:val="00A23CA6"/>
    <w:rsid w:val="00A240AF"/>
    <w:rsid w:val="00A24205"/>
    <w:rsid w:val="00A24273"/>
    <w:rsid w:val="00A2435A"/>
    <w:rsid w:val="00A24950"/>
    <w:rsid w:val="00A249B8"/>
    <w:rsid w:val="00A24AFE"/>
    <w:rsid w:val="00A24B81"/>
    <w:rsid w:val="00A25486"/>
    <w:rsid w:val="00A25A22"/>
    <w:rsid w:val="00A26171"/>
    <w:rsid w:val="00A2646F"/>
    <w:rsid w:val="00A26684"/>
    <w:rsid w:val="00A26ADA"/>
    <w:rsid w:val="00A27264"/>
    <w:rsid w:val="00A27637"/>
    <w:rsid w:val="00A27930"/>
    <w:rsid w:val="00A27AFD"/>
    <w:rsid w:val="00A27E80"/>
    <w:rsid w:val="00A303EF"/>
    <w:rsid w:val="00A30D98"/>
    <w:rsid w:val="00A3156D"/>
    <w:rsid w:val="00A316AF"/>
    <w:rsid w:val="00A31B3F"/>
    <w:rsid w:val="00A3264A"/>
    <w:rsid w:val="00A34717"/>
    <w:rsid w:val="00A349F7"/>
    <w:rsid w:val="00A34E36"/>
    <w:rsid w:val="00A34E79"/>
    <w:rsid w:val="00A35C92"/>
    <w:rsid w:val="00A35FBA"/>
    <w:rsid w:val="00A360DB"/>
    <w:rsid w:val="00A366C0"/>
    <w:rsid w:val="00A367A8"/>
    <w:rsid w:val="00A36A9F"/>
    <w:rsid w:val="00A36ED0"/>
    <w:rsid w:val="00A36EDA"/>
    <w:rsid w:val="00A37108"/>
    <w:rsid w:val="00A37125"/>
    <w:rsid w:val="00A37AD4"/>
    <w:rsid w:val="00A37C31"/>
    <w:rsid w:val="00A403B1"/>
    <w:rsid w:val="00A4087F"/>
    <w:rsid w:val="00A40BEB"/>
    <w:rsid w:val="00A4100A"/>
    <w:rsid w:val="00A414DE"/>
    <w:rsid w:val="00A41F77"/>
    <w:rsid w:val="00A4228D"/>
    <w:rsid w:val="00A42322"/>
    <w:rsid w:val="00A42745"/>
    <w:rsid w:val="00A4286A"/>
    <w:rsid w:val="00A42A55"/>
    <w:rsid w:val="00A438D5"/>
    <w:rsid w:val="00A43C6A"/>
    <w:rsid w:val="00A44FB1"/>
    <w:rsid w:val="00A45248"/>
    <w:rsid w:val="00A45A40"/>
    <w:rsid w:val="00A45A71"/>
    <w:rsid w:val="00A46082"/>
    <w:rsid w:val="00A4630F"/>
    <w:rsid w:val="00A465AF"/>
    <w:rsid w:val="00A4675E"/>
    <w:rsid w:val="00A46C4B"/>
    <w:rsid w:val="00A46C71"/>
    <w:rsid w:val="00A46D09"/>
    <w:rsid w:val="00A47E0E"/>
    <w:rsid w:val="00A500EA"/>
    <w:rsid w:val="00A5032F"/>
    <w:rsid w:val="00A5072D"/>
    <w:rsid w:val="00A50BFC"/>
    <w:rsid w:val="00A512C3"/>
    <w:rsid w:val="00A51488"/>
    <w:rsid w:val="00A514FC"/>
    <w:rsid w:val="00A51549"/>
    <w:rsid w:val="00A51751"/>
    <w:rsid w:val="00A5175D"/>
    <w:rsid w:val="00A52214"/>
    <w:rsid w:val="00A525A2"/>
    <w:rsid w:val="00A52BE8"/>
    <w:rsid w:val="00A52E09"/>
    <w:rsid w:val="00A535AF"/>
    <w:rsid w:val="00A53657"/>
    <w:rsid w:val="00A53A6C"/>
    <w:rsid w:val="00A53CF7"/>
    <w:rsid w:val="00A53D47"/>
    <w:rsid w:val="00A541FB"/>
    <w:rsid w:val="00A544D6"/>
    <w:rsid w:val="00A5488B"/>
    <w:rsid w:val="00A54DAF"/>
    <w:rsid w:val="00A55021"/>
    <w:rsid w:val="00A551D7"/>
    <w:rsid w:val="00A55FA7"/>
    <w:rsid w:val="00A5642F"/>
    <w:rsid w:val="00A5646E"/>
    <w:rsid w:val="00A56A9C"/>
    <w:rsid w:val="00A572CD"/>
    <w:rsid w:val="00A57692"/>
    <w:rsid w:val="00A57B8B"/>
    <w:rsid w:val="00A57ECF"/>
    <w:rsid w:val="00A60B88"/>
    <w:rsid w:val="00A60E4F"/>
    <w:rsid w:val="00A61545"/>
    <w:rsid w:val="00A617BC"/>
    <w:rsid w:val="00A61B56"/>
    <w:rsid w:val="00A61D5B"/>
    <w:rsid w:val="00A62301"/>
    <w:rsid w:val="00A6231C"/>
    <w:rsid w:val="00A625BB"/>
    <w:rsid w:val="00A63018"/>
    <w:rsid w:val="00A635BA"/>
    <w:rsid w:val="00A6375A"/>
    <w:rsid w:val="00A63F82"/>
    <w:rsid w:val="00A64155"/>
    <w:rsid w:val="00A64196"/>
    <w:rsid w:val="00A6442E"/>
    <w:rsid w:val="00A64DDC"/>
    <w:rsid w:val="00A65109"/>
    <w:rsid w:val="00A651A5"/>
    <w:rsid w:val="00A65602"/>
    <w:rsid w:val="00A656F9"/>
    <w:rsid w:val="00A6582A"/>
    <w:rsid w:val="00A658AE"/>
    <w:rsid w:val="00A65EB4"/>
    <w:rsid w:val="00A66173"/>
    <w:rsid w:val="00A6620A"/>
    <w:rsid w:val="00A66213"/>
    <w:rsid w:val="00A66862"/>
    <w:rsid w:val="00A66F90"/>
    <w:rsid w:val="00A67261"/>
    <w:rsid w:val="00A67311"/>
    <w:rsid w:val="00A67354"/>
    <w:rsid w:val="00A674A6"/>
    <w:rsid w:val="00A677CF"/>
    <w:rsid w:val="00A679A9"/>
    <w:rsid w:val="00A7030F"/>
    <w:rsid w:val="00A7112D"/>
    <w:rsid w:val="00A71888"/>
    <w:rsid w:val="00A7191E"/>
    <w:rsid w:val="00A71A44"/>
    <w:rsid w:val="00A71DA2"/>
    <w:rsid w:val="00A722CE"/>
    <w:rsid w:val="00A72420"/>
    <w:rsid w:val="00A72ADE"/>
    <w:rsid w:val="00A72D9B"/>
    <w:rsid w:val="00A73063"/>
    <w:rsid w:val="00A73778"/>
    <w:rsid w:val="00A73885"/>
    <w:rsid w:val="00A73A55"/>
    <w:rsid w:val="00A73D58"/>
    <w:rsid w:val="00A74011"/>
    <w:rsid w:val="00A74295"/>
    <w:rsid w:val="00A748E3"/>
    <w:rsid w:val="00A7510E"/>
    <w:rsid w:val="00A759BF"/>
    <w:rsid w:val="00A75AED"/>
    <w:rsid w:val="00A76096"/>
    <w:rsid w:val="00A763CF"/>
    <w:rsid w:val="00A764F2"/>
    <w:rsid w:val="00A76CD9"/>
    <w:rsid w:val="00A770A3"/>
    <w:rsid w:val="00A77812"/>
    <w:rsid w:val="00A804FC"/>
    <w:rsid w:val="00A80506"/>
    <w:rsid w:val="00A808E0"/>
    <w:rsid w:val="00A80E12"/>
    <w:rsid w:val="00A80F4B"/>
    <w:rsid w:val="00A81B8C"/>
    <w:rsid w:val="00A81B99"/>
    <w:rsid w:val="00A81C49"/>
    <w:rsid w:val="00A8234A"/>
    <w:rsid w:val="00A823C7"/>
    <w:rsid w:val="00A832FE"/>
    <w:rsid w:val="00A8339D"/>
    <w:rsid w:val="00A83CBB"/>
    <w:rsid w:val="00A83D3B"/>
    <w:rsid w:val="00A84038"/>
    <w:rsid w:val="00A8494C"/>
    <w:rsid w:val="00A854C5"/>
    <w:rsid w:val="00A86138"/>
    <w:rsid w:val="00A8690D"/>
    <w:rsid w:val="00A869E5"/>
    <w:rsid w:val="00A86B92"/>
    <w:rsid w:val="00A86E97"/>
    <w:rsid w:val="00A871BB"/>
    <w:rsid w:val="00A87673"/>
    <w:rsid w:val="00A87A4D"/>
    <w:rsid w:val="00A87D19"/>
    <w:rsid w:val="00A9018D"/>
    <w:rsid w:val="00A90967"/>
    <w:rsid w:val="00A90B1C"/>
    <w:rsid w:val="00A90EF8"/>
    <w:rsid w:val="00A911D1"/>
    <w:rsid w:val="00A9176A"/>
    <w:rsid w:val="00A91C3F"/>
    <w:rsid w:val="00A91F03"/>
    <w:rsid w:val="00A9210A"/>
    <w:rsid w:val="00A92757"/>
    <w:rsid w:val="00A92F10"/>
    <w:rsid w:val="00A92FD1"/>
    <w:rsid w:val="00A93834"/>
    <w:rsid w:val="00A93B0E"/>
    <w:rsid w:val="00A9497C"/>
    <w:rsid w:val="00A95A23"/>
    <w:rsid w:val="00A95F61"/>
    <w:rsid w:val="00A9664B"/>
    <w:rsid w:val="00A9670B"/>
    <w:rsid w:val="00A969F4"/>
    <w:rsid w:val="00A96B0A"/>
    <w:rsid w:val="00A96B8E"/>
    <w:rsid w:val="00A96BEA"/>
    <w:rsid w:val="00A96D59"/>
    <w:rsid w:val="00A970D7"/>
    <w:rsid w:val="00A97B2E"/>
    <w:rsid w:val="00AA01A1"/>
    <w:rsid w:val="00AA02FC"/>
    <w:rsid w:val="00AA05B8"/>
    <w:rsid w:val="00AA0AE4"/>
    <w:rsid w:val="00AA0C0C"/>
    <w:rsid w:val="00AA0C97"/>
    <w:rsid w:val="00AA1831"/>
    <w:rsid w:val="00AA18D4"/>
    <w:rsid w:val="00AA19A4"/>
    <w:rsid w:val="00AA2426"/>
    <w:rsid w:val="00AA341C"/>
    <w:rsid w:val="00AA3480"/>
    <w:rsid w:val="00AA356A"/>
    <w:rsid w:val="00AA363D"/>
    <w:rsid w:val="00AA377E"/>
    <w:rsid w:val="00AA3B23"/>
    <w:rsid w:val="00AA3C91"/>
    <w:rsid w:val="00AA455C"/>
    <w:rsid w:val="00AA472F"/>
    <w:rsid w:val="00AA4818"/>
    <w:rsid w:val="00AA5AEC"/>
    <w:rsid w:val="00AA5CDB"/>
    <w:rsid w:val="00AA5E79"/>
    <w:rsid w:val="00AA63F3"/>
    <w:rsid w:val="00AA6F42"/>
    <w:rsid w:val="00AB03CC"/>
    <w:rsid w:val="00AB06A4"/>
    <w:rsid w:val="00AB0A3C"/>
    <w:rsid w:val="00AB100C"/>
    <w:rsid w:val="00AB1A9A"/>
    <w:rsid w:val="00AB234F"/>
    <w:rsid w:val="00AB2C6C"/>
    <w:rsid w:val="00AB4220"/>
    <w:rsid w:val="00AB42E3"/>
    <w:rsid w:val="00AB4C34"/>
    <w:rsid w:val="00AB4E3B"/>
    <w:rsid w:val="00AB5766"/>
    <w:rsid w:val="00AB5E23"/>
    <w:rsid w:val="00AB6E67"/>
    <w:rsid w:val="00AB742E"/>
    <w:rsid w:val="00AB749E"/>
    <w:rsid w:val="00AB7525"/>
    <w:rsid w:val="00AB76EF"/>
    <w:rsid w:val="00AB7883"/>
    <w:rsid w:val="00AB7AE2"/>
    <w:rsid w:val="00AB7D61"/>
    <w:rsid w:val="00AB7EB0"/>
    <w:rsid w:val="00AC038C"/>
    <w:rsid w:val="00AC066E"/>
    <w:rsid w:val="00AC0748"/>
    <w:rsid w:val="00AC077F"/>
    <w:rsid w:val="00AC0899"/>
    <w:rsid w:val="00AC0CCC"/>
    <w:rsid w:val="00AC0D8E"/>
    <w:rsid w:val="00AC0F2A"/>
    <w:rsid w:val="00AC1348"/>
    <w:rsid w:val="00AC1505"/>
    <w:rsid w:val="00AC16A5"/>
    <w:rsid w:val="00AC1821"/>
    <w:rsid w:val="00AC1923"/>
    <w:rsid w:val="00AC1FD5"/>
    <w:rsid w:val="00AC23E5"/>
    <w:rsid w:val="00AC3D4D"/>
    <w:rsid w:val="00AC4BFD"/>
    <w:rsid w:val="00AC50C4"/>
    <w:rsid w:val="00AC51AD"/>
    <w:rsid w:val="00AC553F"/>
    <w:rsid w:val="00AC56BD"/>
    <w:rsid w:val="00AC59FC"/>
    <w:rsid w:val="00AC5B60"/>
    <w:rsid w:val="00AC5C83"/>
    <w:rsid w:val="00AC6425"/>
    <w:rsid w:val="00AC66DD"/>
    <w:rsid w:val="00AC6740"/>
    <w:rsid w:val="00AC6870"/>
    <w:rsid w:val="00AC6DF7"/>
    <w:rsid w:val="00AC730B"/>
    <w:rsid w:val="00AC7A2E"/>
    <w:rsid w:val="00AC7CC6"/>
    <w:rsid w:val="00AD0AA0"/>
    <w:rsid w:val="00AD0B02"/>
    <w:rsid w:val="00AD12D5"/>
    <w:rsid w:val="00AD141D"/>
    <w:rsid w:val="00AD14BF"/>
    <w:rsid w:val="00AD2529"/>
    <w:rsid w:val="00AD3508"/>
    <w:rsid w:val="00AD350A"/>
    <w:rsid w:val="00AD3575"/>
    <w:rsid w:val="00AD3615"/>
    <w:rsid w:val="00AD37AA"/>
    <w:rsid w:val="00AD3E65"/>
    <w:rsid w:val="00AD447D"/>
    <w:rsid w:val="00AD4988"/>
    <w:rsid w:val="00AD49F6"/>
    <w:rsid w:val="00AD564C"/>
    <w:rsid w:val="00AD590B"/>
    <w:rsid w:val="00AD62BC"/>
    <w:rsid w:val="00AD66D6"/>
    <w:rsid w:val="00AD699F"/>
    <w:rsid w:val="00AD7102"/>
    <w:rsid w:val="00AE0522"/>
    <w:rsid w:val="00AE0559"/>
    <w:rsid w:val="00AE06E5"/>
    <w:rsid w:val="00AE0A21"/>
    <w:rsid w:val="00AE0F1E"/>
    <w:rsid w:val="00AE1938"/>
    <w:rsid w:val="00AE23D1"/>
    <w:rsid w:val="00AE2438"/>
    <w:rsid w:val="00AE272B"/>
    <w:rsid w:val="00AE277A"/>
    <w:rsid w:val="00AE2940"/>
    <w:rsid w:val="00AE2B5E"/>
    <w:rsid w:val="00AE2C18"/>
    <w:rsid w:val="00AE3027"/>
    <w:rsid w:val="00AE3920"/>
    <w:rsid w:val="00AE3A29"/>
    <w:rsid w:val="00AE3CF5"/>
    <w:rsid w:val="00AE3DC7"/>
    <w:rsid w:val="00AE4481"/>
    <w:rsid w:val="00AE4943"/>
    <w:rsid w:val="00AE4C35"/>
    <w:rsid w:val="00AE4FE9"/>
    <w:rsid w:val="00AE57A4"/>
    <w:rsid w:val="00AE5B89"/>
    <w:rsid w:val="00AE5B90"/>
    <w:rsid w:val="00AE5C33"/>
    <w:rsid w:val="00AE60E7"/>
    <w:rsid w:val="00AE6106"/>
    <w:rsid w:val="00AE6495"/>
    <w:rsid w:val="00AE66EF"/>
    <w:rsid w:val="00AE7598"/>
    <w:rsid w:val="00AE76B2"/>
    <w:rsid w:val="00AF039C"/>
    <w:rsid w:val="00AF0506"/>
    <w:rsid w:val="00AF0E46"/>
    <w:rsid w:val="00AF0FD1"/>
    <w:rsid w:val="00AF1A12"/>
    <w:rsid w:val="00AF1D1D"/>
    <w:rsid w:val="00AF2162"/>
    <w:rsid w:val="00AF250C"/>
    <w:rsid w:val="00AF25F4"/>
    <w:rsid w:val="00AF2745"/>
    <w:rsid w:val="00AF276C"/>
    <w:rsid w:val="00AF2DF3"/>
    <w:rsid w:val="00AF2E49"/>
    <w:rsid w:val="00AF3093"/>
    <w:rsid w:val="00AF30DE"/>
    <w:rsid w:val="00AF3174"/>
    <w:rsid w:val="00AF3795"/>
    <w:rsid w:val="00AF39FB"/>
    <w:rsid w:val="00AF3E27"/>
    <w:rsid w:val="00AF3E9A"/>
    <w:rsid w:val="00AF5138"/>
    <w:rsid w:val="00AF59E6"/>
    <w:rsid w:val="00AF61EE"/>
    <w:rsid w:val="00AF6416"/>
    <w:rsid w:val="00AF6F6E"/>
    <w:rsid w:val="00AF787C"/>
    <w:rsid w:val="00AF7DAA"/>
    <w:rsid w:val="00AF7DC9"/>
    <w:rsid w:val="00B00B65"/>
    <w:rsid w:val="00B00F78"/>
    <w:rsid w:val="00B013D1"/>
    <w:rsid w:val="00B0145C"/>
    <w:rsid w:val="00B01A7E"/>
    <w:rsid w:val="00B023AA"/>
    <w:rsid w:val="00B024CC"/>
    <w:rsid w:val="00B027F5"/>
    <w:rsid w:val="00B02E2F"/>
    <w:rsid w:val="00B03552"/>
    <w:rsid w:val="00B0373F"/>
    <w:rsid w:val="00B0378D"/>
    <w:rsid w:val="00B037F3"/>
    <w:rsid w:val="00B03DE9"/>
    <w:rsid w:val="00B042D4"/>
    <w:rsid w:val="00B04766"/>
    <w:rsid w:val="00B04E9B"/>
    <w:rsid w:val="00B05059"/>
    <w:rsid w:val="00B052FE"/>
    <w:rsid w:val="00B05881"/>
    <w:rsid w:val="00B0687C"/>
    <w:rsid w:val="00B07699"/>
    <w:rsid w:val="00B0774D"/>
    <w:rsid w:val="00B07756"/>
    <w:rsid w:val="00B07915"/>
    <w:rsid w:val="00B10091"/>
    <w:rsid w:val="00B114E1"/>
    <w:rsid w:val="00B116B0"/>
    <w:rsid w:val="00B12121"/>
    <w:rsid w:val="00B12671"/>
    <w:rsid w:val="00B12BBB"/>
    <w:rsid w:val="00B141D0"/>
    <w:rsid w:val="00B1456C"/>
    <w:rsid w:val="00B146F0"/>
    <w:rsid w:val="00B14A09"/>
    <w:rsid w:val="00B15105"/>
    <w:rsid w:val="00B15625"/>
    <w:rsid w:val="00B15D19"/>
    <w:rsid w:val="00B15F75"/>
    <w:rsid w:val="00B1633B"/>
    <w:rsid w:val="00B1668A"/>
    <w:rsid w:val="00B1678B"/>
    <w:rsid w:val="00B16A85"/>
    <w:rsid w:val="00B16AEA"/>
    <w:rsid w:val="00B16BD3"/>
    <w:rsid w:val="00B17716"/>
    <w:rsid w:val="00B17DAF"/>
    <w:rsid w:val="00B202FF"/>
    <w:rsid w:val="00B203F5"/>
    <w:rsid w:val="00B207A9"/>
    <w:rsid w:val="00B20B1C"/>
    <w:rsid w:val="00B2111D"/>
    <w:rsid w:val="00B2122D"/>
    <w:rsid w:val="00B21AB7"/>
    <w:rsid w:val="00B21CEB"/>
    <w:rsid w:val="00B21FF5"/>
    <w:rsid w:val="00B22237"/>
    <w:rsid w:val="00B2235E"/>
    <w:rsid w:val="00B227C5"/>
    <w:rsid w:val="00B22839"/>
    <w:rsid w:val="00B22C2E"/>
    <w:rsid w:val="00B23540"/>
    <w:rsid w:val="00B238E6"/>
    <w:rsid w:val="00B23D62"/>
    <w:rsid w:val="00B23E69"/>
    <w:rsid w:val="00B241AB"/>
    <w:rsid w:val="00B24D4B"/>
    <w:rsid w:val="00B25016"/>
    <w:rsid w:val="00B25227"/>
    <w:rsid w:val="00B255EA"/>
    <w:rsid w:val="00B261AF"/>
    <w:rsid w:val="00B26971"/>
    <w:rsid w:val="00B26A7B"/>
    <w:rsid w:val="00B26B98"/>
    <w:rsid w:val="00B26C10"/>
    <w:rsid w:val="00B26C63"/>
    <w:rsid w:val="00B275F8"/>
    <w:rsid w:val="00B277BB"/>
    <w:rsid w:val="00B27BA4"/>
    <w:rsid w:val="00B27F76"/>
    <w:rsid w:val="00B300F6"/>
    <w:rsid w:val="00B3020B"/>
    <w:rsid w:val="00B3084E"/>
    <w:rsid w:val="00B30916"/>
    <w:rsid w:val="00B31063"/>
    <w:rsid w:val="00B31402"/>
    <w:rsid w:val="00B31623"/>
    <w:rsid w:val="00B320E3"/>
    <w:rsid w:val="00B32477"/>
    <w:rsid w:val="00B3319E"/>
    <w:rsid w:val="00B333A0"/>
    <w:rsid w:val="00B33B90"/>
    <w:rsid w:val="00B33FC1"/>
    <w:rsid w:val="00B34121"/>
    <w:rsid w:val="00B34506"/>
    <w:rsid w:val="00B345AA"/>
    <w:rsid w:val="00B347E0"/>
    <w:rsid w:val="00B34C38"/>
    <w:rsid w:val="00B34D37"/>
    <w:rsid w:val="00B3585A"/>
    <w:rsid w:val="00B35CB5"/>
    <w:rsid w:val="00B360B4"/>
    <w:rsid w:val="00B367ED"/>
    <w:rsid w:val="00B3704D"/>
    <w:rsid w:val="00B37398"/>
    <w:rsid w:val="00B377ED"/>
    <w:rsid w:val="00B37BBA"/>
    <w:rsid w:val="00B37D39"/>
    <w:rsid w:val="00B37F68"/>
    <w:rsid w:val="00B400A3"/>
    <w:rsid w:val="00B4024B"/>
    <w:rsid w:val="00B40671"/>
    <w:rsid w:val="00B4123C"/>
    <w:rsid w:val="00B41501"/>
    <w:rsid w:val="00B4229C"/>
    <w:rsid w:val="00B428CB"/>
    <w:rsid w:val="00B4338A"/>
    <w:rsid w:val="00B442E7"/>
    <w:rsid w:val="00B443A8"/>
    <w:rsid w:val="00B4461C"/>
    <w:rsid w:val="00B45161"/>
    <w:rsid w:val="00B45AD6"/>
    <w:rsid w:val="00B45BB9"/>
    <w:rsid w:val="00B45CEB"/>
    <w:rsid w:val="00B45D00"/>
    <w:rsid w:val="00B45FE9"/>
    <w:rsid w:val="00B462A6"/>
    <w:rsid w:val="00B465BF"/>
    <w:rsid w:val="00B46BF4"/>
    <w:rsid w:val="00B47602"/>
    <w:rsid w:val="00B4782C"/>
    <w:rsid w:val="00B478CC"/>
    <w:rsid w:val="00B47904"/>
    <w:rsid w:val="00B479D6"/>
    <w:rsid w:val="00B47BD9"/>
    <w:rsid w:val="00B504D5"/>
    <w:rsid w:val="00B50BB7"/>
    <w:rsid w:val="00B50E3E"/>
    <w:rsid w:val="00B5137B"/>
    <w:rsid w:val="00B5170C"/>
    <w:rsid w:val="00B5184C"/>
    <w:rsid w:val="00B528D8"/>
    <w:rsid w:val="00B52F4D"/>
    <w:rsid w:val="00B53841"/>
    <w:rsid w:val="00B53CA0"/>
    <w:rsid w:val="00B53FD1"/>
    <w:rsid w:val="00B542C3"/>
    <w:rsid w:val="00B5457F"/>
    <w:rsid w:val="00B54726"/>
    <w:rsid w:val="00B54BBB"/>
    <w:rsid w:val="00B54EBC"/>
    <w:rsid w:val="00B55469"/>
    <w:rsid w:val="00B55974"/>
    <w:rsid w:val="00B55E49"/>
    <w:rsid w:val="00B55E75"/>
    <w:rsid w:val="00B55FD6"/>
    <w:rsid w:val="00B56DCD"/>
    <w:rsid w:val="00B5716A"/>
    <w:rsid w:val="00B57263"/>
    <w:rsid w:val="00B5729F"/>
    <w:rsid w:val="00B576F1"/>
    <w:rsid w:val="00B57E1A"/>
    <w:rsid w:val="00B57FBC"/>
    <w:rsid w:val="00B601BC"/>
    <w:rsid w:val="00B6075C"/>
    <w:rsid w:val="00B60A87"/>
    <w:rsid w:val="00B60D9C"/>
    <w:rsid w:val="00B60DA3"/>
    <w:rsid w:val="00B60F36"/>
    <w:rsid w:val="00B620D8"/>
    <w:rsid w:val="00B622A7"/>
    <w:rsid w:val="00B62B75"/>
    <w:rsid w:val="00B63291"/>
    <w:rsid w:val="00B636DA"/>
    <w:rsid w:val="00B636E5"/>
    <w:rsid w:val="00B6399E"/>
    <w:rsid w:val="00B63A8F"/>
    <w:rsid w:val="00B63C28"/>
    <w:rsid w:val="00B63FC7"/>
    <w:rsid w:val="00B642F5"/>
    <w:rsid w:val="00B64B30"/>
    <w:rsid w:val="00B65BC6"/>
    <w:rsid w:val="00B65BC8"/>
    <w:rsid w:val="00B66FB3"/>
    <w:rsid w:val="00B671E1"/>
    <w:rsid w:val="00B7064B"/>
    <w:rsid w:val="00B70982"/>
    <w:rsid w:val="00B7126E"/>
    <w:rsid w:val="00B714B9"/>
    <w:rsid w:val="00B726FC"/>
    <w:rsid w:val="00B73527"/>
    <w:rsid w:val="00B73856"/>
    <w:rsid w:val="00B7399C"/>
    <w:rsid w:val="00B7426E"/>
    <w:rsid w:val="00B746EE"/>
    <w:rsid w:val="00B74CFA"/>
    <w:rsid w:val="00B751C8"/>
    <w:rsid w:val="00B7550D"/>
    <w:rsid w:val="00B758A4"/>
    <w:rsid w:val="00B75AB5"/>
    <w:rsid w:val="00B75CDA"/>
    <w:rsid w:val="00B75CF2"/>
    <w:rsid w:val="00B75E64"/>
    <w:rsid w:val="00B76880"/>
    <w:rsid w:val="00B777BD"/>
    <w:rsid w:val="00B77991"/>
    <w:rsid w:val="00B77D61"/>
    <w:rsid w:val="00B77DD3"/>
    <w:rsid w:val="00B77ECE"/>
    <w:rsid w:val="00B77F1E"/>
    <w:rsid w:val="00B8053A"/>
    <w:rsid w:val="00B805C6"/>
    <w:rsid w:val="00B80ABF"/>
    <w:rsid w:val="00B80ECB"/>
    <w:rsid w:val="00B80F7F"/>
    <w:rsid w:val="00B818AE"/>
    <w:rsid w:val="00B81A9F"/>
    <w:rsid w:val="00B81AAD"/>
    <w:rsid w:val="00B81EA0"/>
    <w:rsid w:val="00B82E14"/>
    <w:rsid w:val="00B8351B"/>
    <w:rsid w:val="00B83949"/>
    <w:rsid w:val="00B83DFD"/>
    <w:rsid w:val="00B83E3C"/>
    <w:rsid w:val="00B841FC"/>
    <w:rsid w:val="00B84F47"/>
    <w:rsid w:val="00B850F2"/>
    <w:rsid w:val="00B8519D"/>
    <w:rsid w:val="00B85210"/>
    <w:rsid w:val="00B857AB"/>
    <w:rsid w:val="00B879A8"/>
    <w:rsid w:val="00B90A16"/>
    <w:rsid w:val="00B91726"/>
    <w:rsid w:val="00B924B4"/>
    <w:rsid w:val="00B92977"/>
    <w:rsid w:val="00B92A69"/>
    <w:rsid w:val="00B92B4D"/>
    <w:rsid w:val="00B92CA0"/>
    <w:rsid w:val="00B92D0A"/>
    <w:rsid w:val="00B92DCC"/>
    <w:rsid w:val="00B93873"/>
    <w:rsid w:val="00B93CC0"/>
    <w:rsid w:val="00B94936"/>
    <w:rsid w:val="00B94D59"/>
    <w:rsid w:val="00B94E03"/>
    <w:rsid w:val="00B95211"/>
    <w:rsid w:val="00B9544E"/>
    <w:rsid w:val="00B959E2"/>
    <w:rsid w:val="00B9678F"/>
    <w:rsid w:val="00B96B2C"/>
    <w:rsid w:val="00B978BC"/>
    <w:rsid w:val="00B979E7"/>
    <w:rsid w:val="00BA0371"/>
    <w:rsid w:val="00BA0B5F"/>
    <w:rsid w:val="00BA0C0F"/>
    <w:rsid w:val="00BA145D"/>
    <w:rsid w:val="00BA1C0D"/>
    <w:rsid w:val="00BA1C88"/>
    <w:rsid w:val="00BA1D73"/>
    <w:rsid w:val="00BA1D8B"/>
    <w:rsid w:val="00BA1F92"/>
    <w:rsid w:val="00BA1FE4"/>
    <w:rsid w:val="00BA216B"/>
    <w:rsid w:val="00BA21ED"/>
    <w:rsid w:val="00BA2570"/>
    <w:rsid w:val="00BA293C"/>
    <w:rsid w:val="00BA293F"/>
    <w:rsid w:val="00BA2A0E"/>
    <w:rsid w:val="00BA2AA5"/>
    <w:rsid w:val="00BA420E"/>
    <w:rsid w:val="00BA435D"/>
    <w:rsid w:val="00BA43A2"/>
    <w:rsid w:val="00BA53E6"/>
    <w:rsid w:val="00BA572F"/>
    <w:rsid w:val="00BA5BFD"/>
    <w:rsid w:val="00BA639E"/>
    <w:rsid w:val="00BA656D"/>
    <w:rsid w:val="00BA65A8"/>
    <w:rsid w:val="00BA7C26"/>
    <w:rsid w:val="00BA7D29"/>
    <w:rsid w:val="00BB006E"/>
    <w:rsid w:val="00BB0276"/>
    <w:rsid w:val="00BB02A7"/>
    <w:rsid w:val="00BB04D1"/>
    <w:rsid w:val="00BB0636"/>
    <w:rsid w:val="00BB0674"/>
    <w:rsid w:val="00BB072F"/>
    <w:rsid w:val="00BB089F"/>
    <w:rsid w:val="00BB0B0C"/>
    <w:rsid w:val="00BB0B3C"/>
    <w:rsid w:val="00BB1421"/>
    <w:rsid w:val="00BB15BE"/>
    <w:rsid w:val="00BB1D1F"/>
    <w:rsid w:val="00BB1ED4"/>
    <w:rsid w:val="00BB20EB"/>
    <w:rsid w:val="00BB27D1"/>
    <w:rsid w:val="00BB2822"/>
    <w:rsid w:val="00BB29FF"/>
    <w:rsid w:val="00BB2C83"/>
    <w:rsid w:val="00BB33DA"/>
    <w:rsid w:val="00BB33F3"/>
    <w:rsid w:val="00BB3566"/>
    <w:rsid w:val="00BB3B07"/>
    <w:rsid w:val="00BB3F91"/>
    <w:rsid w:val="00BB404A"/>
    <w:rsid w:val="00BB4096"/>
    <w:rsid w:val="00BB4913"/>
    <w:rsid w:val="00BB4919"/>
    <w:rsid w:val="00BB535F"/>
    <w:rsid w:val="00BB5849"/>
    <w:rsid w:val="00BB5B66"/>
    <w:rsid w:val="00BB5C54"/>
    <w:rsid w:val="00BB5D38"/>
    <w:rsid w:val="00BB6019"/>
    <w:rsid w:val="00BB60A8"/>
    <w:rsid w:val="00BB6BD3"/>
    <w:rsid w:val="00BB7E2A"/>
    <w:rsid w:val="00BC0551"/>
    <w:rsid w:val="00BC0E22"/>
    <w:rsid w:val="00BC0E4E"/>
    <w:rsid w:val="00BC0F1E"/>
    <w:rsid w:val="00BC151C"/>
    <w:rsid w:val="00BC1B21"/>
    <w:rsid w:val="00BC1B94"/>
    <w:rsid w:val="00BC2181"/>
    <w:rsid w:val="00BC24F2"/>
    <w:rsid w:val="00BC2719"/>
    <w:rsid w:val="00BC278C"/>
    <w:rsid w:val="00BC300A"/>
    <w:rsid w:val="00BC390D"/>
    <w:rsid w:val="00BC404A"/>
    <w:rsid w:val="00BC418B"/>
    <w:rsid w:val="00BC4234"/>
    <w:rsid w:val="00BC4528"/>
    <w:rsid w:val="00BC46D4"/>
    <w:rsid w:val="00BC58B1"/>
    <w:rsid w:val="00BC5CD9"/>
    <w:rsid w:val="00BC5ECE"/>
    <w:rsid w:val="00BC60BF"/>
    <w:rsid w:val="00BC6131"/>
    <w:rsid w:val="00BC630D"/>
    <w:rsid w:val="00BC6388"/>
    <w:rsid w:val="00BC6509"/>
    <w:rsid w:val="00BC6525"/>
    <w:rsid w:val="00BC75FF"/>
    <w:rsid w:val="00BC7618"/>
    <w:rsid w:val="00BC7656"/>
    <w:rsid w:val="00BC77C6"/>
    <w:rsid w:val="00BD00A4"/>
    <w:rsid w:val="00BD018E"/>
    <w:rsid w:val="00BD01AC"/>
    <w:rsid w:val="00BD053B"/>
    <w:rsid w:val="00BD09A5"/>
    <w:rsid w:val="00BD0BBF"/>
    <w:rsid w:val="00BD173C"/>
    <w:rsid w:val="00BD1770"/>
    <w:rsid w:val="00BD18BA"/>
    <w:rsid w:val="00BD1E99"/>
    <w:rsid w:val="00BD264E"/>
    <w:rsid w:val="00BD26E0"/>
    <w:rsid w:val="00BD294F"/>
    <w:rsid w:val="00BD2B21"/>
    <w:rsid w:val="00BD2DBC"/>
    <w:rsid w:val="00BD3329"/>
    <w:rsid w:val="00BD3376"/>
    <w:rsid w:val="00BD402A"/>
    <w:rsid w:val="00BD41FD"/>
    <w:rsid w:val="00BD50DB"/>
    <w:rsid w:val="00BD54DE"/>
    <w:rsid w:val="00BD696F"/>
    <w:rsid w:val="00BD6D85"/>
    <w:rsid w:val="00BD708D"/>
    <w:rsid w:val="00BD72A5"/>
    <w:rsid w:val="00BD768F"/>
    <w:rsid w:val="00BD78B3"/>
    <w:rsid w:val="00BE0431"/>
    <w:rsid w:val="00BE07F9"/>
    <w:rsid w:val="00BE134C"/>
    <w:rsid w:val="00BE1E50"/>
    <w:rsid w:val="00BE1F01"/>
    <w:rsid w:val="00BE2CE1"/>
    <w:rsid w:val="00BE32D4"/>
    <w:rsid w:val="00BE3AD1"/>
    <w:rsid w:val="00BE4A26"/>
    <w:rsid w:val="00BE5353"/>
    <w:rsid w:val="00BE5DB7"/>
    <w:rsid w:val="00BE6308"/>
    <w:rsid w:val="00BE66E6"/>
    <w:rsid w:val="00BE7620"/>
    <w:rsid w:val="00BE779E"/>
    <w:rsid w:val="00BE79AA"/>
    <w:rsid w:val="00BF03DB"/>
    <w:rsid w:val="00BF05EE"/>
    <w:rsid w:val="00BF0BEB"/>
    <w:rsid w:val="00BF0F2C"/>
    <w:rsid w:val="00BF1493"/>
    <w:rsid w:val="00BF152E"/>
    <w:rsid w:val="00BF17CA"/>
    <w:rsid w:val="00BF1AFB"/>
    <w:rsid w:val="00BF1BFE"/>
    <w:rsid w:val="00BF2638"/>
    <w:rsid w:val="00BF2930"/>
    <w:rsid w:val="00BF344B"/>
    <w:rsid w:val="00BF350E"/>
    <w:rsid w:val="00BF362D"/>
    <w:rsid w:val="00BF363A"/>
    <w:rsid w:val="00BF3E29"/>
    <w:rsid w:val="00BF4460"/>
    <w:rsid w:val="00BF4C1E"/>
    <w:rsid w:val="00BF4F31"/>
    <w:rsid w:val="00BF53AD"/>
    <w:rsid w:val="00BF53D7"/>
    <w:rsid w:val="00BF5716"/>
    <w:rsid w:val="00BF57AA"/>
    <w:rsid w:val="00BF5D54"/>
    <w:rsid w:val="00BF5E23"/>
    <w:rsid w:val="00BF5E30"/>
    <w:rsid w:val="00BF62D0"/>
    <w:rsid w:val="00BF68B1"/>
    <w:rsid w:val="00BF68D9"/>
    <w:rsid w:val="00BF70DE"/>
    <w:rsid w:val="00BF7305"/>
    <w:rsid w:val="00BF790C"/>
    <w:rsid w:val="00BF7BD8"/>
    <w:rsid w:val="00C00092"/>
    <w:rsid w:val="00C00145"/>
    <w:rsid w:val="00C00D3B"/>
    <w:rsid w:val="00C01D1C"/>
    <w:rsid w:val="00C02343"/>
    <w:rsid w:val="00C029D6"/>
    <w:rsid w:val="00C02C61"/>
    <w:rsid w:val="00C02F45"/>
    <w:rsid w:val="00C03C3D"/>
    <w:rsid w:val="00C03C72"/>
    <w:rsid w:val="00C03D2D"/>
    <w:rsid w:val="00C03DC5"/>
    <w:rsid w:val="00C03EBA"/>
    <w:rsid w:val="00C04142"/>
    <w:rsid w:val="00C04158"/>
    <w:rsid w:val="00C0428A"/>
    <w:rsid w:val="00C04F22"/>
    <w:rsid w:val="00C0582F"/>
    <w:rsid w:val="00C05845"/>
    <w:rsid w:val="00C06496"/>
    <w:rsid w:val="00C064AA"/>
    <w:rsid w:val="00C069B1"/>
    <w:rsid w:val="00C06AA4"/>
    <w:rsid w:val="00C06BE1"/>
    <w:rsid w:val="00C06C4F"/>
    <w:rsid w:val="00C070E1"/>
    <w:rsid w:val="00C0736C"/>
    <w:rsid w:val="00C075C1"/>
    <w:rsid w:val="00C078EF"/>
    <w:rsid w:val="00C10F3C"/>
    <w:rsid w:val="00C115CF"/>
    <w:rsid w:val="00C1164F"/>
    <w:rsid w:val="00C1167B"/>
    <w:rsid w:val="00C117CD"/>
    <w:rsid w:val="00C11914"/>
    <w:rsid w:val="00C11AD0"/>
    <w:rsid w:val="00C11C83"/>
    <w:rsid w:val="00C1233A"/>
    <w:rsid w:val="00C1291B"/>
    <w:rsid w:val="00C12E61"/>
    <w:rsid w:val="00C136B4"/>
    <w:rsid w:val="00C140BE"/>
    <w:rsid w:val="00C1411C"/>
    <w:rsid w:val="00C143BB"/>
    <w:rsid w:val="00C1474C"/>
    <w:rsid w:val="00C148F5"/>
    <w:rsid w:val="00C14DB4"/>
    <w:rsid w:val="00C150AB"/>
    <w:rsid w:val="00C15270"/>
    <w:rsid w:val="00C15312"/>
    <w:rsid w:val="00C15416"/>
    <w:rsid w:val="00C15B14"/>
    <w:rsid w:val="00C15C7B"/>
    <w:rsid w:val="00C15DDC"/>
    <w:rsid w:val="00C16365"/>
    <w:rsid w:val="00C16A97"/>
    <w:rsid w:val="00C16DA3"/>
    <w:rsid w:val="00C16DD5"/>
    <w:rsid w:val="00C1735F"/>
    <w:rsid w:val="00C17667"/>
    <w:rsid w:val="00C179C7"/>
    <w:rsid w:val="00C200A7"/>
    <w:rsid w:val="00C20176"/>
    <w:rsid w:val="00C2065A"/>
    <w:rsid w:val="00C20EBE"/>
    <w:rsid w:val="00C2160F"/>
    <w:rsid w:val="00C21A5B"/>
    <w:rsid w:val="00C22216"/>
    <w:rsid w:val="00C222D3"/>
    <w:rsid w:val="00C22345"/>
    <w:rsid w:val="00C223F3"/>
    <w:rsid w:val="00C22624"/>
    <w:rsid w:val="00C2277B"/>
    <w:rsid w:val="00C23495"/>
    <w:rsid w:val="00C239FE"/>
    <w:rsid w:val="00C23A43"/>
    <w:rsid w:val="00C24940"/>
    <w:rsid w:val="00C24B9D"/>
    <w:rsid w:val="00C24D1A"/>
    <w:rsid w:val="00C25323"/>
    <w:rsid w:val="00C254D6"/>
    <w:rsid w:val="00C2602C"/>
    <w:rsid w:val="00C26132"/>
    <w:rsid w:val="00C27237"/>
    <w:rsid w:val="00C272CB"/>
    <w:rsid w:val="00C27A9C"/>
    <w:rsid w:val="00C27D01"/>
    <w:rsid w:val="00C27F36"/>
    <w:rsid w:val="00C300C6"/>
    <w:rsid w:val="00C3012E"/>
    <w:rsid w:val="00C30450"/>
    <w:rsid w:val="00C308CB"/>
    <w:rsid w:val="00C30919"/>
    <w:rsid w:val="00C30A2D"/>
    <w:rsid w:val="00C30B54"/>
    <w:rsid w:val="00C310A0"/>
    <w:rsid w:val="00C31638"/>
    <w:rsid w:val="00C31865"/>
    <w:rsid w:val="00C31E2E"/>
    <w:rsid w:val="00C32814"/>
    <w:rsid w:val="00C32848"/>
    <w:rsid w:val="00C32DFE"/>
    <w:rsid w:val="00C33932"/>
    <w:rsid w:val="00C33EA0"/>
    <w:rsid w:val="00C3416A"/>
    <w:rsid w:val="00C34C36"/>
    <w:rsid w:val="00C354B9"/>
    <w:rsid w:val="00C35D09"/>
    <w:rsid w:val="00C35E76"/>
    <w:rsid w:val="00C36D00"/>
    <w:rsid w:val="00C36D48"/>
    <w:rsid w:val="00C36D8D"/>
    <w:rsid w:val="00C3781E"/>
    <w:rsid w:val="00C37E97"/>
    <w:rsid w:val="00C37EE9"/>
    <w:rsid w:val="00C401E6"/>
    <w:rsid w:val="00C403D0"/>
    <w:rsid w:val="00C40795"/>
    <w:rsid w:val="00C40A92"/>
    <w:rsid w:val="00C422B4"/>
    <w:rsid w:val="00C424FB"/>
    <w:rsid w:val="00C42742"/>
    <w:rsid w:val="00C43385"/>
    <w:rsid w:val="00C43804"/>
    <w:rsid w:val="00C43CCD"/>
    <w:rsid w:val="00C44296"/>
    <w:rsid w:val="00C45129"/>
    <w:rsid w:val="00C45830"/>
    <w:rsid w:val="00C45B8B"/>
    <w:rsid w:val="00C4607F"/>
    <w:rsid w:val="00C4618C"/>
    <w:rsid w:val="00C4626E"/>
    <w:rsid w:val="00C46544"/>
    <w:rsid w:val="00C47EAD"/>
    <w:rsid w:val="00C503AA"/>
    <w:rsid w:val="00C50479"/>
    <w:rsid w:val="00C50A55"/>
    <w:rsid w:val="00C50F0B"/>
    <w:rsid w:val="00C52054"/>
    <w:rsid w:val="00C5217B"/>
    <w:rsid w:val="00C5225B"/>
    <w:rsid w:val="00C5275F"/>
    <w:rsid w:val="00C528D6"/>
    <w:rsid w:val="00C53993"/>
    <w:rsid w:val="00C53B14"/>
    <w:rsid w:val="00C53C32"/>
    <w:rsid w:val="00C54280"/>
    <w:rsid w:val="00C54319"/>
    <w:rsid w:val="00C54660"/>
    <w:rsid w:val="00C54D1C"/>
    <w:rsid w:val="00C54F98"/>
    <w:rsid w:val="00C5557D"/>
    <w:rsid w:val="00C55A64"/>
    <w:rsid w:val="00C56057"/>
    <w:rsid w:val="00C561F8"/>
    <w:rsid w:val="00C5638B"/>
    <w:rsid w:val="00C5647D"/>
    <w:rsid w:val="00C566D2"/>
    <w:rsid w:val="00C602C6"/>
    <w:rsid w:val="00C60510"/>
    <w:rsid w:val="00C60CC1"/>
    <w:rsid w:val="00C6155A"/>
    <w:rsid w:val="00C61578"/>
    <w:rsid w:val="00C61FA7"/>
    <w:rsid w:val="00C62900"/>
    <w:rsid w:val="00C62A70"/>
    <w:rsid w:val="00C62B49"/>
    <w:rsid w:val="00C6305B"/>
    <w:rsid w:val="00C6432D"/>
    <w:rsid w:val="00C64778"/>
    <w:rsid w:val="00C65159"/>
    <w:rsid w:val="00C653B6"/>
    <w:rsid w:val="00C65513"/>
    <w:rsid w:val="00C6573D"/>
    <w:rsid w:val="00C65ABB"/>
    <w:rsid w:val="00C667AC"/>
    <w:rsid w:val="00C66AAA"/>
    <w:rsid w:val="00C66F0A"/>
    <w:rsid w:val="00C67276"/>
    <w:rsid w:val="00C6746E"/>
    <w:rsid w:val="00C6749A"/>
    <w:rsid w:val="00C67E6F"/>
    <w:rsid w:val="00C67F13"/>
    <w:rsid w:val="00C70207"/>
    <w:rsid w:val="00C70C0F"/>
    <w:rsid w:val="00C70E00"/>
    <w:rsid w:val="00C70E42"/>
    <w:rsid w:val="00C710E8"/>
    <w:rsid w:val="00C718F7"/>
    <w:rsid w:val="00C728C4"/>
    <w:rsid w:val="00C72BF0"/>
    <w:rsid w:val="00C72CC2"/>
    <w:rsid w:val="00C72F7E"/>
    <w:rsid w:val="00C730B2"/>
    <w:rsid w:val="00C7312C"/>
    <w:rsid w:val="00C73878"/>
    <w:rsid w:val="00C74DBC"/>
    <w:rsid w:val="00C759CE"/>
    <w:rsid w:val="00C76670"/>
    <w:rsid w:val="00C7691D"/>
    <w:rsid w:val="00C7697B"/>
    <w:rsid w:val="00C769D4"/>
    <w:rsid w:val="00C76E47"/>
    <w:rsid w:val="00C7705F"/>
    <w:rsid w:val="00C77273"/>
    <w:rsid w:val="00C77458"/>
    <w:rsid w:val="00C7772C"/>
    <w:rsid w:val="00C77976"/>
    <w:rsid w:val="00C77D95"/>
    <w:rsid w:val="00C80E1B"/>
    <w:rsid w:val="00C822B6"/>
    <w:rsid w:val="00C826F6"/>
    <w:rsid w:val="00C829EB"/>
    <w:rsid w:val="00C82EF2"/>
    <w:rsid w:val="00C831DC"/>
    <w:rsid w:val="00C83D7F"/>
    <w:rsid w:val="00C8437A"/>
    <w:rsid w:val="00C8448B"/>
    <w:rsid w:val="00C84858"/>
    <w:rsid w:val="00C84990"/>
    <w:rsid w:val="00C84E00"/>
    <w:rsid w:val="00C856BC"/>
    <w:rsid w:val="00C857D6"/>
    <w:rsid w:val="00C857DA"/>
    <w:rsid w:val="00C85945"/>
    <w:rsid w:val="00C85DB4"/>
    <w:rsid w:val="00C86B5C"/>
    <w:rsid w:val="00C86EB8"/>
    <w:rsid w:val="00C870CF"/>
    <w:rsid w:val="00C87640"/>
    <w:rsid w:val="00C87649"/>
    <w:rsid w:val="00C8775F"/>
    <w:rsid w:val="00C905C9"/>
    <w:rsid w:val="00C90724"/>
    <w:rsid w:val="00C9092D"/>
    <w:rsid w:val="00C90BC0"/>
    <w:rsid w:val="00C90D3E"/>
    <w:rsid w:val="00C91388"/>
    <w:rsid w:val="00C9142C"/>
    <w:rsid w:val="00C919D0"/>
    <w:rsid w:val="00C91CCD"/>
    <w:rsid w:val="00C91EC9"/>
    <w:rsid w:val="00C91F2D"/>
    <w:rsid w:val="00C92626"/>
    <w:rsid w:val="00C92698"/>
    <w:rsid w:val="00C92C07"/>
    <w:rsid w:val="00C92DD1"/>
    <w:rsid w:val="00C936C3"/>
    <w:rsid w:val="00C938CE"/>
    <w:rsid w:val="00C93A59"/>
    <w:rsid w:val="00C93E6A"/>
    <w:rsid w:val="00C93F8A"/>
    <w:rsid w:val="00C9421B"/>
    <w:rsid w:val="00C946E1"/>
    <w:rsid w:val="00C94F3D"/>
    <w:rsid w:val="00C95066"/>
    <w:rsid w:val="00C95419"/>
    <w:rsid w:val="00C955CB"/>
    <w:rsid w:val="00C967C2"/>
    <w:rsid w:val="00C96D45"/>
    <w:rsid w:val="00C96F34"/>
    <w:rsid w:val="00C97BF5"/>
    <w:rsid w:val="00C97DD4"/>
    <w:rsid w:val="00CA00C8"/>
    <w:rsid w:val="00CA037C"/>
    <w:rsid w:val="00CA0A13"/>
    <w:rsid w:val="00CA1142"/>
    <w:rsid w:val="00CA15EC"/>
    <w:rsid w:val="00CA1B24"/>
    <w:rsid w:val="00CA27DE"/>
    <w:rsid w:val="00CA2833"/>
    <w:rsid w:val="00CA2861"/>
    <w:rsid w:val="00CA3166"/>
    <w:rsid w:val="00CA31DC"/>
    <w:rsid w:val="00CA347E"/>
    <w:rsid w:val="00CA35F5"/>
    <w:rsid w:val="00CA40CF"/>
    <w:rsid w:val="00CA468A"/>
    <w:rsid w:val="00CA4910"/>
    <w:rsid w:val="00CA4EBA"/>
    <w:rsid w:val="00CA52F4"/>
    <w:rsid w:val="00CA55BA"/>
    <w:rsid w:val="00CA57B8"/>
    <w:rsid w:val="00CA695B"/>
    <w:rsid w:val="00CA76D3"/>
    <w:rsid w:val="00CA7748"/>
    <w:rsid w:val="00CA7B3D"/>
    <w:rsid w:val="00CB064E"/>
    <w:rsid w:val="00CB0A05"/>
    <w:rsid w:val="00CB0CC3"/>
    <w:rsid w:val="00CB11E9"/>
    <w:rsid w:val="00CB14DE"/>
    <w:rsid w:val="00CB22CC"/>
    <w:rsid w:val="00CB2984"/>
    <w:rsid w:val="00CB2B9C"/>
    <w:rsid w:val="00CB2ED7"/>
    <w:rsid w:val="00CB304E"/>
    <w:rsid w:val="00CB314C"/>
    <w:rsid w:val="00CB32C4"/>
    <w:rsid w:val="00CB334A"/>
    <w:rsid w:val="00CB3653"/>
    <w:rsid w:val="00CB39B6"/>
    <w:rsid w:val="00CB3B45"/>
    <w:rsid w:val="00CB3DF6"/>
    <w:rsid w:val="00CB3FA8"/>
    <w:rsid w:val="00CB48CF"/>
    <w:rsid w:val="00CB48ED"/>
    <w:rsid w:val="00CB4EEB"/>
    <w:rsid w:val="00CB5B7B"/>
    <w:rsid w:val="00CB605C"/>
    <w:rsid w:val="00CB6117"/>
    <w:rsid w:val="00CB62C0"/>
    <w:rsid w:val="00CB62ED"/>
    <w:rsid w:val="00CB6617"/>
    <w:rsid w:val="00CB73F0"/>
    <w:rsid w:val="00CC040F"/>
    <w:rsid w:val="00CC0516"/>
    <w:rsid w:val="00CC0628"/>
    <w:rsid w:val="00CC0ABA"/>
    <w:rsid w:val="00CC0CD8"/>
    <w:rsid w:val="00CC0F76"/>
    <w:rsid w:val="00CC10B2"/>
    <w:rsid w:val="00CC1359"/>
    <w:rsid w:val="00CC1582"/>
    <w:rsid w:val="00CC1F53"/>
    <w:rsid w:val="00CC2149"/>
    <w:rsid w:val="00CC25A2"/>
    <w:rsid w:val="00CC2A26"/>
    <w:rsid w:val="00CC2D50"/>
    <w:rsid w:val="00CC2D85"/>
    <w:rsid w:val="00CC3112"/>
    <w:rsid w:val="00CC3929"/>
    <w:rsid w:val="00CC394D"/>
    <w:rsid w:val="00CC3A92"/>
    <w:rsid w:val="00CC41AD"/>
    <w:rsid w:val="00CC4315"/>
    <w:rsid w:val="00CC44AC"/>
    <w:rsid w:val="00CC4503"/>
    <w:rsid w:val="00CC45E1"/>
    <w:rsid w:val="00CC4CCB"/>
    <w:rsid w:val="00CC51D9"/>
    <w:rsid w:val="00CC5370"/>
    <w:rsid w:val="00CC5446"/>
    <w:rsid w:val="00CC579F"/>
    <w:rsid w:val="00CC6CF0"/>
    <w:rsid w:val="00CC6D16"/>
    <w:rsid w:val="00CC6D21"/>
    <w:rsid w:val="00CC7266"/>
    <w:rsid w:val="00CC72C7"/>
    <w:rsid w:val="00CC7A53"/>
    <w:rsid w:val="00CC7BA3"/>
    <w:rsid w:val="00CD0AF0"/>
    <w:rsid w:val="00CD1647"/>
    <w:rsid w:val="00CD1C3B"/>
    <w:rsid w:val="00CD2618"/>
    <w:rsid w:val="00CD2658"/>
    <w:rsid w:val="00CD2907"/>
    <w:rsid w:val="00CD2A74"/>
    <w:rsid w:val="00CD3386"/>
    <w:rsid w:val="00CD3461"/>
    <w:rsid w:val="00CD3B06"/>
    <w:rsid w:val="00CD3CCD"/>
    <w:rsid w:val="00CD4051"/>
    <w:rsid w:val="00CD411A"/>
    <w:rsid w:val="00CD43E0"/>
    <w:rsid w:val="00CD4D3E"/>
    <w:rsid w:val="00CD515D"/>
    <w:rsid w:val="00CD51A5"/>
    <w:rsid w:val="00CD57C1"/>
    <w:rsid w:val="00CD5901"/>
    <w:rsid w:val="00CD5CE2"/>
    <w:rsid w:val="00CD5FE9"/>
    <w:rsid w:val="00CD6031"/>
    <w:rsid w:val="00CD6AAE"/>
    <w:rsid w:val="00CD6BDF"/>
    <w:rsid w:val="00CD6C17"/>
    <w:rsid w:val="00CD6EA4"/>
    <w:rsid w:val="00CD7D50"/>
    <w:rsid w:val="00CD7E81"/>
    <w:rsid w:val="00CE0177"/>
    <w:rsid w:val="00CE0677"/>
    <w:rsid w:val="00CE0AC2"/>
    <w:rsid w:val="00CE148D"/>
    <w:rsid w:val="00CE150E"/>
    <w:rsid w:val="00CE2330"/>
    <w:rsid w:val="00CE2FE2"/>
    <w:rsid w:val="00CE3049"/>
    <w:rsid w:val="00CE342F"/>
    <w:rsid w:val="00CE39C1"/>
    <w:rsid w:val="00CE3BC5"/>
    <w:rsid w:val="00CE4330"/>
    <w:rsid w:val="00CE4857"/>
    <w:rsid w:val="00CE49B4"/>
    <w:rsid w:val="00CE4B40"/>
    <w:rsid w:val="00CE50F5"/>
    <w:rsid w:val="00CE6C31"/>
    <w:rsid w:val="00CE7310"/>
    <w:rsid w:val="00CE756C"/>
    <w:rsid w:val="00CE7B79"/>
    <w:rsid w:val="00CF03D2"/>
    <w:rsid w:val="00CF089C"/>
    <w:rsid w:val="00CF0AA2"/>
    <w:rsid w:val="00CF105B"/>
    <w:rsid w:val="00CF1196"/>
    <w:rsid w:val="00CF22AA"/>
    <w:rsid w:val="00CF22C6"/>
    <w:rsid w:val="00CF2ACD"/>
    <w:rsid w:val="00CF322D"/>
    <w:rsid w:val="00CF389A"/>
    <w:rsid w:val="00CF45D9"/>
    <w:rsid w:val="00CF4EC3"/>
    <w:rsid w:val="00CF500F"/>
    <w:rsid w:val="00CF52E5"/>
    <w:rsid w:val="00CF5E01"/>
    <w:rsid w:val="00CF6310"/>
    <w:rsid w:val="00CF75DD"/>
    <w:rsid w:val="00CF7CE9"/>
    <w:rsid w:val="00CF7E8A"/>
    <w:rsid w:val="00D00057"/>
    <w:rsid w:val="00D00A4B"/>
    <w:rsid w:val="00D00DAC"/>
    <w:rsid w:val="00D00E44"/>
    <w:rsid w:val="00D012BA"/>
    <w:rsid w:val="00D012C6"/>
    <w:rsid w:val="00D01384"/>
    <w:rsid w:val="00D01417"/>
    <w:rsid w:val="00D01B31"/>
    <w:rsid w:val="00D024A9"/>
    <w:rsid w:val="00D0331E"/>
    <w:rsid w:val="00D03C00"/>
    <w:rsid w:val="00D04493"/>
    <w:rsid w:val="00D0472A"/>
    <w:rsid w:val="00D04823"/>
    <w:rsid w:val="00D049DC"/>
    <w:rsid w:val="00D04F47"/>
    <w:rsid w:val="00D05529"/>
    <w:rsid w:val="00D05721"/>
    <w:rsid w:val="00D05AE6"/>
    <w:rsid w:val="00D064E0"/>
    <w:rsid w:val="00D065D8"/>
    <w:rsid w:val="00D0664C"/>
    <w:rsid w:val="00D0673B"/>
    <w:rsid w:val="00D0675E"/>
    <w:rsid w:val="00D067F9"/>
    <w:rsid w:val="00D069A5"/>
    <w:rsid w:val="00D06D81"/>
    <w:rsid w:val="00D0728B"/>
    <w:rsid w:val="00D078FE"/>
    <w:rsid w:val="00D07C70"/>
    <w:rsid w:val="00D07F04"/>
    <w:rsid w:val="00D100AE"/>
    <w:rsid w:val="00D10ADE"/>
    <w:rsid w:val="00D10BCF"/>
    <w:rsid w:val="00D10C29"/>
    <w:rsid w:val="00D10CF0"/>
    <w:rsid w:val="00D10E54"/>
    <w:rsid w:val="00D110DE"/>
    <w:rsid w:val="00D11169"/>
    <w:rsid w:val="00D113F8"/>
    <w:rsid w:val="00D11633"/>
    <w:rsid w:val="00D11B16"/>
    <w:rsid w:val="00D11B5C"/>
    <w:rsid w:val="00D11B9A"/>
    <w:rsid w:val="00D11DA0"/>
    <w:rsid w:val="00D11FDD"/>
    <w:rsid w:val="00D11FEE"/>
    <w:rsid w:val="00D12257"/>
    <w:rsid w:val="00D12777"/>
    <w:rsid w:val="00D12F30"/>
    <w:rsid w:val="00D14765"/>
    <w:rsid w:val="00D14779"/>
    <w:rsid w:val="00D14845"/>
    <w:rsid w:val="00D14892"/>
    <w:rsid w:val="00D14DC4"/>
    <w:rsid w:val="00D15061"/>
    <w:rsid w:val="00D1529F"/>
    <w:rsid w:val="00D15B7C"/>
    <w:rsid w:val="00D15E2C"/>
    <w:rsid w:val="00D16CC7"/>
    <w:rsid w:val="00D171E8"/>
    <w:rsid w:val="00D17204"/>
    <w:rsid w:val="00D1722D"/>
    <w:rsid w:val="00D17A99"/>
    <w:rsid w:val="00D17F1B"/>
    <w:rsid w:val="00D218AF"/>
    <w:rsid w:val="00D21A1C"/>
    <w:rsid w:val="00D21E26"/>
    <w:rsid w:val="00D21E84"/>
    <w:rsid w:val="00D223AE"/>
    <w:rsid w:val="00D223F0"/>
    <w:rsid w:val="00D22525"/>
    <w:rsid w:val="00D22EF2"/>
    <w:rsid w:val="00D2375B"/>
    <w:rsid w:val="00D23AB7"/>
    <w:rsid w:val="00D24278"/>
    <w:rsid w:val="00D243B1"/>
    <w:rsid w:val="00D24EE0"/>
    <w:rsid w:val="00D25509"/>
    <w:rsid w:val="00D25F32"/>
    <w:rsid w:val="00D25F3F"/>
    <w:rsid w:val="00D263CD"/>
    <w:rsid w:val="00D265DB"/>
    <w:rsid w:val="00D266B1"/>
    <w:rsid w:val="00D26B73"/>
    <w:rsid w:val="00D27081"/>
    <w:rsid w:val="00D2761A"/>
    <w:rsid w:val="00D2770B"/>
    <w:rsid w:val="00D2779B"/>
    <w:rsid w:val="00D27932"/>
    <w:rsid w:val="00D30085"/>
    <w:rsid w:val="00D30140"/>
    <w:rsid w:val="00D30247"/>
    <w:rsid w:val="00D30342"/>
    <w:rsid w:val="00D3059A"/>
    <w:rsid w:val="00D305F7"/>
    <w:rsid w:val="00D30B4D"/>
    <w:rsid w:val="00D30CC1"/>
    <w:rsid w:val="00D31374"/>
    <w:rsid w:val="00D3154E"/>
    <w:rsid w:val="00D31552"/>
    <w:rsid w:val="00D32581"/>
    <w:rsid w:val="00D32694"/>
    <w:rsid w:val="00D328F1"/>
    <w:rsid w:val="00D32BC1"/>
    <w:rsid w:val="00D32FD0"/>
    <w:rsid w:val="00D3403C"/>
    <w:rsid w:val="00D3474F"/>
    <w:rsid w:val="00D347BF"/>
    <w:rsid w:val="00D34E9D"/>
    <w:rsid w:val="00D34FB7"/>
    <w:rsid w:val="00D355C4"/>
    <w:rsid w:val="00D35930"/>
    <w:rsid w:val="00D36170"/>
    <w:rsid w:val="00D361C8"/>
    <w:rsid w:val="00D36631"/>
    <w:rsid w:val="00D36B9E"/>
    <w:rsid w:val="00D379F0"/>
    <w:rsid w:val="00D40039"/>
    <w:rsid w:val="00D402FD"/>
    <w:rsid w:val="00D40796"/>
    <w:rsid w:val="00D408D9"/>
    <w:rsid w:val="00D40C37"/>
    <w:rsid w:val="00D42462"/>
    <w:rsid w:val="00D426FF"/>
    <w:rsid w:val="00D43559"/>
    <w:rsid w:val="00D435B6"/>
    <w:rsid w:val="00D4470B"/>
    <w:rsid w:val="00D447DD"/>
    <w:rsid w:val="00D449F4"/>
    <w:rsid w:val="00D44ABE"/>
    <w:rsid w:val="00D44CE9"/>
    <w:rsid w:val="00D45523"/>
    <w:rsid w:val="00D46215"/>
    <w:rsid w:val="00D4673E"/>
    <w:rsid w:val="00D473F1"/>
    <w:rsid w:val="00D4797C"/>
    <w:rsid w:val="00D47A7D"/>
    <w:rsid w:val="00D50560"/>
    <w:rsid w:val="00D5062F"/>
    <w:rsid w:val="00D5118D"/>
    <w:rsid w:val="00D51752"/>
    <w:rsid w:val="00D52080"/>
    <w:rsid w:val="00D52790"/>
    <w:rsid w:val="00D52869"/>
    <w:rsid w:val="00D52959"/>
    <w:rsid w:val="00D53106"/>
    <w:rsid w:val="00D53263"/>
    <w:rsid w:val="00D53576"/>
    <w:rsid w:val="00D54178"/>
    <w:rsid w:val="00D541A4"/>
    <w:rsid w:val="00D542EC"/>
    <w:rsid w:val="00D54770"/>
    <w:rsid w:val="00D54CE1"/>
    <w:rsid w:val="00D54F6F"/>
    <w:rsid w:val="00D5555F"/>
    <w:rsid w:val="00D55983"/>
    <w:rsid w:val="00D56265"/>
    <w:rsid w:val="00D56611"/>
    <w:rsid w:val="00D56DE7"/>
    <w:rsid w:val="00D5769F"/>
    <w:rsid w:val="00D602EE"/>
    <w:rsid w:val="00D60423"/>
    <w:rsid w:val="00D60B8B"/>
    <w:rsid w:val="00D61BBA"/>
    <w:rsid w:val="00D61C0D"/>
    <w:rsid w:val="00D61D66"/>
    <w:rsid w:val="00D62E2E"/>
    <w:rsid w:val="00D6321A"/>
    <w:rsid w:val="00D6321E"/>
    <w:rsid w:val="00D63F49"/>
    <w:rsid w:val="00D6437E"/>
    <w:rsid w:val="00D6438A"/>
    <w:rsid w:val="00D64519"/>
    <w:rsid w:val="00D65146"/>
    <w:rsid w:val="00D65768"/>
    <w:rsid w:val="00D65B65"/>
    <w:rsid w:val="00D65E37"/>
    <w:rsid w:val="00D65EFC"/>
    <w:rsid w:val="00D66140"/>
    <w:rsid w:val="00D66339"/>
    <w:rsid w:val="00D66553"/>
    <w:rsid w:val="00D667FA"/>
    <w:rsid w:val="00D6708B"/>
    <w:rsid w:val="00D67545"/>
    <w:rsid w:val="00D67843"/>
    <w:rsid w:val="00D67A65"/>
    <w:rsid w:val="00D67BFB"/>
    <w:rsid w:val="00D67CB3"/>
    <w:rsid w:val="00D70E80"/>
    <w:rsid w:val="00D7101D"/>
    <w:rsid w:val="00D71A4F"/>
    <w:rsid w:val="00D7210A"/>
    <w:rsid w:val="00D72173"/>
    <w:rsid w:val="00D7235F"/>
    <w:rsid w:val="00D726B7"/>
    <w:rsid w:val="00D727F0"/>
    <w:rsid w:val="00D72A3F"/>
    <w:rsid w:val="00D72CCD"/>
    <w:rsid w:val="00D73014"/>
    <w:rsid w:val="00D7309A"/>
    <w:rsid w:val="00D73488"/>
    <w:rsid w:val="00D7366F"/>
    <w:rsid w:val="00D73BB9"/>
    <w:rsid w:val="00D73CD5"/>
    <w:rsid w:val="00D7427F"/>
    <w:rsid w:val="00D748E0"/>
    <w:rsid w:val="00D75BDD"/>
    <w:rsid w:val="00D75BDF"/>
    <w:rsid w:val="00D762DE"/>
    <w:rsid w:val="00D7648D"/>
    <w:rsid w:val="00D76640"/>
    <w:rsid w:val="00D770F5"/>
    <w:rsid w:val="00D77463"/>
    <w:rsid w:val="00D7795E"/>
    <w:rsid w:val="00D77960"/>
    <w:rsid w:val="00D779FE"/>
    <w:rsid w:val="00D77A76"/>
    <w:rsid w:val="00D77E4C"/>
    <w:rsid w:val="00D80110"/>
    <w:rsid w:val="00D801AC"/>
    <w:rsid w:val="00D80249"/>
    <w:rsid w:val="00D80500"/>
    <w:rsid w:val="00D808B9"/>
    <w:rsid w:val="00D808C3"/>
    <w:rsid w:val="00D80C0F"/>
    <w:rsid w:val="00D80F8D"/>
    <w:rsid w:val="00D80FF2"/>
    <w:rsid w:val="00D810D5"/>
    <w:rsid w:val="00D8126A"/>
    <w:rsid w:val="00D81720"/>
    <w:rsid w:val="00D817B7"/>
    <w:rsid w:val="00D820A4"/>
    <w:rsid w:val="00D83217"/>
    <w:rsid w:val="00D83A9E"/>
    <w:rsid w:val="00D83BBB"/>
    <w:rsid w:val="00D84348"/>
    <w:rsid w:val="00D8441B"/>
    <w:rsid w:val="00D84CEE"/>
    <w:rsid w:val="00D85667"/>
    <w:rsid w:val="00D856F6"/>
    <w:rsid w:val="00D858AE"/>
    <w:rsid w:val="00D85EA1"/>
    <w:rsid w:val="00D86D30"/>
    <w:rsid w:val="00D87F79"/>
    <w:rsid w:val="00D90DE2"/>
    <w:rsid w:val="00D91A0E"/>
    <w:rsid w:val="00D91AB9"/>
    <w:rsid w:val="00D91D24"/>
    <w:rsid w:val="00D92AB6"/>
    <w:rsid w:val="00D92D28"/>
    <w:rsid w:val="00D92F4E"/>
    <w:rsid w:val="00D936E8"/>
    <w:rsid w:val="00D93D94"/>
    <w:rsid w:val="00D9416E"/>
    <w:rsid w:val="00D94576"/>
    <w:rsid w:val="00D956C2"/>
    <w:rsid w:val="00D95D28"/>
    <w:rsid w:val="00D95F58"/>
    <w:rsid w:val="00D963DF"/>
    <w:rsid w:val="00D969FC"/>
    <w:rsid w:val="00D96FA3"/>
    <w:rsid w:val="00D9736A"/>
    <w:rsid w:val="00D977A0"/>
    <w:rsid w:val="00D978B8"/>
    <w:rsid w:val="00DA023C"/>
    <w:rsid w:val="00DA085D"/>
    <w:rsid w:val="00DA1164"/>
    <w:rsid w:val="00DA1635"/>
    <w:rsid w:val="00DA1708"/>
    <w:rsid w:val="00DA232C"/>
    <w:rsid w:val="00DA29F8"/>
    <w:rsid w:val="00DA2DAB"/>
    <w:rsid w:val="00DA3810"/>
    <w:rsid w:val="00DA42A6"/>
    <w:rsid w:val="00DA493A"/>
    <w:rsid w:val="00DA4F71"/>
    <w:rsid w:val="00DA5098"/>
    <w:rsid w:val="00DA519C"/>
    <w:rsid w:val="00DA5E8E"/>
    <w:rsid w:val="00DA6031"/>
    <w:rsid w:val="00DA6227"/>
    <w:rsid w:val="00DA66F6"/>
    <w:rsid w:val="00DA681A"/>
    <w:rsid w:val="00DA6A5E"/>
    <w:rsid w:val="00DA6E94"/>
    <w:rsid w:val="00DA6EF7"/>
    <w:rsid w:val="00DA7767"/>
    <w:rsid w:val="00DA7BE1"/>
    <w:rsid w:val="00DA7F23"/>
    <w:rsid w:val="00DB00F4"/>
    <w:rsid w:val="00DB0CC5"/>
    <w:rsid w:val="00DB118F"/>
    <w:rsid w:val="00DB14AB"/>
    <w:rsid w:val="00DB2090"/>
    <w:rsid w:val="00DB2B7F"/>
    <w:rsid w:val="00DB2CC0"/>
    <w:rsid w:val="00DB3995"/>
    <w:rsid w:val="00DB39F7"/>
    <w:rsid w:val="00DB3F1D"/>
    <w:rsid w:val="00DB42E5"/>
    <w:rsid w:val="00DB446E"/>
    <w:rsid w:val="00DB46D3"/>
    <w:rsid w:val="00DB5E75"/>
    <w:rsid w:val="00DB63D2"/>
    <w:rsid w:val="00DB6A5D"/>
    <w:rsid w:val="00DB6C2A"/>
    <w:rsid w:val="00DB6ED5"/>
    <w:rsid w:val="00DB7251"/>
    <w:rsid w:val="00DB73C6"/>
    <w:rsid w:val="00DB7C7F"/>
    <w:rsid w:val="00DC0AFD"/>
    <w:rsid w:val="00DC0E7C"/>
    <w:rsid w:val="00DC1171"/>
    <w:rsid w:val="00DC149E"/>
    <w:rsid w:val="00DC1959"/>
    <w:rsid w:val="00DC1E51"/>
    <w:rsid w:val="00DC209C"/>
    <w:rsid w:val="00DC2DCE"/>
    <w:rsid w:val="00DC40BA"/>
    <w:rsid w:val="00DC4A94"/>
    <w:rsid w:val="00DC5434"/>
    <w:rsid w:val="00DC5565"/>
    <w:rsid w:val="00DC56DF"/>
    <w:rsid w:val="00DC58E2"/>
    <w:rsid w:val="00DC5AE4"/>
    <w:rsid w:val="00DC60B7"/>
    <w:rsid w:val="00DC6854"/>
    <w:rsid w:val="00DC6BCF"/>
    <w:rsid w:val="00DC6CEC"/>
    <w:rsid w:val="00DC6EA5"/>
    <w:rsid w:val="00DC731D"/>
    <w:rsid w:val="00DD0EEB"/>
    <w:rsid w:val="00DD0F0A"/>
    <w:rsid w:val="00DD15B5"/>
    <w:rsid w:val="00DD1A23"/>
    <w:rsid w:val="00DD1E30"/>
    <w:rsid w:val="00DD29EF"/>
    <w:rsid w:val="00DD2BF2"/>
    <w:rsid w:val="00DD3B15"/>
    <w:rsid w:val="00DD3BB6"/>
    <w:rsid w:val="00DD3C53"/>
    <w:rsid w:val="00DD41FE"/>
    <w:rsid w:val="00DD4A22"/>
    <w:rsid w:val="00DD4A88"/>
    <w:rsid w:val="00DD4D67"/>
    <w:rsid w:val="00DD4F7A"/>
    <w:rsid w:val="00DD533A"/>
    <w:rsid w:val="00DD56E6"/>
    <w:rsid w:val="00DD5B88"/>
    <w:rsid w:val="00DD5BB5"/>
    <w:rsid w:val="00DD607B"/>
    <w:rsid w:val="00DD6614"/>
    <w:rsid w:val="00DD67B7"/>
    <w:rsid w:val="00DD67EA"/>
    <w:rsid w:val="00DD6E2D"/>
    <w:rsid w:val="00DD6E78"/>
    <w:rsid w:val="00DD6F75"/>
    <w:rsid w:val="00DD76E1"/>
    <w:rsid w:val="00DD7786"/>
    <w:rsid w:val="00DD7D53"/>
    <w:rsid w:val="00DD7E8A"/>
    <w:rsid w:val="00DE0286"/>
    <w:rsid w:val="00DE0C7A"/>
    <w:rsid w:val="00DE1062"/>
    <w:rsid w:val="00DE1895"/>
    <w:rsid w:val="00DE1907"/>
    <w:rsid w:val="00DE1B58"/>
    <w:rsid w:val="00DE1C27"/>
    <w:rsid w:val="00DE1D9E"/>
    <w:rsid w:val="00DE1FC0"/>
    <w:rsid w:val="00DE22C8"/>
    <w:rsid w:val="00DE290F"/>
    <w:rsid w:val="00DE293F"/>
    <w:rsid w:val="00DE2A1C"/>
    <w:rsid w:val="00DE3834"/>
    <w:rsid w:val="00DE3DC0"/>
    <w:rsid w:val="00DE4161"/>
    <w:rsid w:val="00DE455C"/>
    <w:rsid w:val="00DE5455"/>
    <w:rsid w:val="00DE55BF"/>
    <w:rsid w:val="00DE5DD8"/>
    <w:rsid w:val="00DE5ECF"/>
    <w:rsid w:val="00DE5ED7"/>
    <w:rsid w:val="00DE6151"/>
    <w:rsid w:val="00DE61BB"/>
    <w:rsid w:val="00DE666B"/>
    <w:rsid w:val="00DE6732"/>
    <w:rsid w:val="00DE6F3B"/>
    <w:rsid w:val="00DE74D9"/>
    <w:rsid w:val="00DE774A"/>
    <w:rsid w:val="00DE7925"/>
    <w:rsid w:val="00DE7B39"/>
    <w:rsid w:val="00DF044E"/>
    <w:rsid w:val="00DF18F7"/>
    <w:rsid w:val="00DF2353"/>
    <w:rsid w:val="00DF2360"/>
    <w:rsid w:val="00DF312F"/>
    <w:rsid w:val="00DF399F"/>
    <w:rsid w:val="00DF3C47"/>
    <w:rsid w:val="00DF3DD3"/>
    <w:rsid w:val="00DF419A"/>
    <w:rsid w:val="00DF4B5E"/>
    <w:rsid w:val="00DF4BF4"/>
    <w:rsid w:val="00DF50F2"/>
    <w:rsid w:val="00DF5892"/>
    <w:rsid w:val="00DF5BF4"/>
    <w:rsid w:val="00DF5FD6"/>
    <w:rsid w:val="00DF673D"/>
    <w:rsid w:val="00DF674E"/>
    <w:rsid w:val="00DF7A06"/>
    <w:rsid w:val="00DF7A3C"/>
    <w:rsid w:val="00DF7A49"/>
    <w:rsid w:val="00E002CB"/>
    <w:rsid w:val="00E00FFF"/>
    <w:rsid w:val="00E01545"/>
    <w:rsid w:val="00E015CE"/>
    <w:rsid w:val="00E01912"/>
    <w:rsid w:val="00E01ADC"/>
    <w:rsid w:val="00E01E38"/>
    <w:rsid w:val="00E01F37"/>
    <w:rsid w:val="00E03172"/>
    <w:rsid w:val="00E03703"/>
    <w:rsid w:val="00E037BF"/>
    <w:rsid w:val="00E03854"/>
    <w:rsid w:val="00E03951"/>
    <w:rsid w:val="00E03A8D"/>
    <w:rsid w:val="00E03EC0"/>
    <w:rsid w:val="00E040BC"/>
    <w:rsid w:val="00E0465E"/>
    <w:rsid w:val="00E0521B"/>
    <w:rsid w:val="00E059A7"/>
    <w:rsid w:val="00E05A2B"/>
    <w:rsid w:val="00E05D49"/>
    <w:rsid w:val="00E05D9A"/>
    <w:rsid w:val="00E069B5"/>
    <w:rsid w:val="00E06DC7"/>
    <w:rsid w:val="00E06F7F"/>
    <w:rsid w:val="00E1076C"/>
    <w:rsid w:val="00E10830"/>
    <w:rsid w:val="00E10B5F"/>
    <w:rsid w:val="00E10E88"/>
    <w:rsid w:val="00E11644"/>
    <w:rsid w:val="00E11A15"/>
    <w:rsid w:val="00E12DB0"/>
    <w:rsid w:val="00E13475"/>
    <w:rsid w:val="00E13809"/>
    <w:rsid w:val="00E14535"/>
    <w:rsid w:val="00E145F1"/>
    <w:rsid w:val="00E14BA7"/>
    <w:rsid w:val="00E155F2"/>
    <w:rsid w:val="00E15696"/>
    <w:rsid w:val="00E1630F"/>
    <w:rsid w:val="00E167CA"/>
    <w:rsid w:val="00E167CE"/>
    <w:rsid w:val="00E16866"/>
    <w:rsid w:val="00E16E19"/>
    <w:rsid w:val="00E17003"/>
    <w:rsid w:val="00E17342"/>
    <w:rsid w:val="00E17741"/>
    <w:rsid w:val="00E21311"/>
    <w:rsid w:val="00E21EF7"/>
    <w:rsid w:val="00E2224D"/>
    <w:rsid w:val="00E225DE"/>
    <w:rsid w:val="00E22CF4"/>
    <w:rsid w:val="00E2320B"/>
    <w:rsid w:val="00E23386"/>
    <w:rsid w:val="00E23CBA"/>
    <w:rsid w:val="00E23FB8"/>
    <w:rsid w:val="00E2433D"/>
    <w:rsid w:val="00E24C4A"/>
    <w:rsid w:val="00E25258"/>
    <w:rsid w:val="00E257D1"/>
    <w:rsid w:val="00E26305"/>
    <w:rsid w:val="00E264A2"/>
    <w:rsid w:val="00E269AE"/>
    <w:rsid w:val="00E26E07"/>
    <w:rsid w:val="00E27146"/>
    <w:rsid w:val="00E278E5"/>
    <w:rsid w:val="00E27CCE"/>
    <w:rsid w:val="00E30542"/>
    <w:rsid w:val="00E30E76"/>
    <w:rsid w:val="00E317E5"/>
    <w:rsid w:val="00E31979"/>
    <w:rsid w:val="00E31B7C"/>
    <w:rsid w:val="00E31F18"/>
    <w:rsid w:val="00E31F35"/>
    <w:rsid w:val="00E31FA6"/>
    <w:rsid w:val="00E31FB0"/>
    <w:rsid w:val="00E326CE"/>
    <w:rsid w:val="00E33541"/>
    <w:rsid w:val="00E335DB"/>
    <w:rsid w:val="00E33AEF"/>
    <w:rsid w:val="00E34051"/>
    <w:rsid w:val="00E34338"/>
    <w:rsid w:val="00E34626"/>
    <w:rsid w:val="00E34CC6"/>
    <w:rsid w:val="00E34FD2"/>
    <w:rsid w:val="00E3573B"/>
    <w:rsid w:val="00E35E45"/>
    <w:rsid w:val="00E36AA4"/>
    <w:rsid w:val="00E36D78"/>
    <w:rsid w:val="00E36F6F"/>
    <w:rsid w:val="00E37264"/>
    <w:rsid w:val="00E37662"/>
    <w:rsid w:val="00E3797A"/>
    <w:rsid w:val="00E404A1"/>
    <w:rsid w:val="00E40CEC"/>
    <w:rsid w:val="00E4150C"/>
    <w:rsid w:val="00E4165D"/>
    <w:rsid w:val="00E419E5"/>
    <w:rsid w:val="00E41B59"/>
    <w:rsid w:val="00E41C0D"/>
    <w:rsid w:val="00E42611"/>
    <w:rsid w:val="00E43161"/>
    <w:rsid w:val="00E43205"/>
    <w:rsid w:val="00E43372"/>
    <w:rsid w:val="00E436FF"/>
    <w:rsid w:val="00E438AD"/>
    <w:rsid w:val="00E43C72"/>
    <w:rsid w:val="00E43D26"/>
    <w:rsid w:val="00E43E1E"/>
    <w:rsid w:val="00E444BF"/>
    <w:rsid w:val="00E44640"/>
    <w:rsid w:val="00E44736"/>
    <w:rsid w:val="00E45280"/>
    <w:rsid w:val="00E459DA"/>
    <w:rsid w:val="00E45F7C"/>
    <w:rsid w:val="00E4654F"/>
    <w:rsid w:val="00E46750"/>
    <w:rsid w:val="00E46A55"/>
    <w:rsid w:val="00E4734C"/>
    <w:rsid w:val="00E4792C"/>
    <w:rsid w:val="00E502A3"/>
    <w:rsid w:val="00E5094A"/>
    <w:rsid w:val="00E50B1A"/>
    <w:rsid w:val="00E5112D"/>
    <w:rsid w:val="00E51451"/>
    <w:rsid w:val="00E51452"/>
    <w:rsid w:val="00E527C6"/>
    <w:rsid w:val="00E52A37"/>
    <w:rsid w:val="00E52A4C"/>
    <w:rsid w:val="00E52CE3"/>
    <w:rsid w:val="00E54231"/>
    <w:rsid w:val="00E54655"/>
    <w:rsid w:val="00E54E8B"/>
    <w:rsid w:val="00E553F2"/>
    <w:rsid w:val="00E55873"/>
    <w:rsid w:val="00E55A1E"/>
    <w:rsid w:val="00E55ABA"/>
    <w:rsid w:val="00E55DDB"/>
    <w:rsid w:val="00E56099"/>
    <w:rsid w:val="00E56370"/>
    <w:rsid w:val="00E56DF6"/>
    <w:rsid w:val="00E5733D"/>
    <w:rsid w:val="00E579F7"/>
    <w:rsid w:val="00E601B3"/>
    <w:rsid w:val="00E609A8"/>
    <w:rsid w:val="00E60CC1"/>
    <w:rsid w:val="00E610D0"/>
    <w:rsid w:val="00E612A1"/>
    <w:rsid w:val="00E622AD"/>
    <w:rsid w:val="00E62AF4"/>
    <w:rsid w:val="00E62B74"/>
    <w:rsid w:val="00E6328B"/>
    <w:rsid w:val="00E6367D"/>
    <w:rsid w:val="00E636DB"/>
    <w:rsid w:val="00E638E7"/>
    <w:rsid w:val="00E646FC"/>
    <w:rsid w:val="00E65382"/>
    <w:rsid w:val="00E654AF"/>
    <w:rsid w:val="00E65B6C"/>
    <w:rsid w:val="00E65F2B"/>
    <w:rsid w:val="00E66426"/>
    <w:rsid w:val="00E666A9"/>
    <w:rsid w:val="00E66B20"/>
    <w:rsid w:val="00E66B43"/>
    <w:rsid w:val="00E66CEA"/>
    <w:rsid w:val="00E66E6A"/>
    <w:rsid w:val="00E66F24"/>
    <w:rsid w:val="00E66F9A"/>
    <w:rsid w:val="00E6703A"/>
    <w:rsid w:val="00E673A8"/>
    <w:rsid w:val="00E676AA"/>
    <w:rsid w:val="00E67937"/>
    <w:rsid w:val="00E70365"/>
    <w:rsid w:val="00E70729"/>
    <w:rsid w:val="00E709F8"/>
    <w:rsid w:val="00E70DDD"/>
    <w:rsid w:val="00E7126F"/>
    <w:rsid w:val="00E7135F"/>
    <w:rsid w:val="00E719D1"/>
    <w:rsid w:val="00E720DE"/>
    <w:rsid w:val="00E72319"/>
    <w:rsid w:val="00E7272B"/>
    <w:rsid w:val="00E740AF"/>
    <w:rsid w:val="00E74773"/>
    <w:rsid w:val="00E747DD"/>
    <w:rsid w:val="00E74969"/>
    <w:rsid w:val="00E74A09"/>
    <w:rsid w:val="00E74C85"/>
    <w:rsid w:val="00E74C95"/>
    <w:rsid w:val="00E74C9E"/>
    <w:rsid w:val="00E7572E"/>
    <w:rsid w:val="00E75A1F"/>
    <w:rsid w:val="00E765B1"/>
    <w:rsid w:val="00E7733D"/>
    <w:rsid w:val="00E77CDE"/>
    <w:rsid w:val="00E77D2D"/>
    <w:rsid w:val="00E77FA2"/>
    <w:rsid w:val="00E8007A"/>
    <w:rsid w:val="00E803D2"/>
    <w:rsid w:val="00E80511"/>
    <w:rsid w:val="00E80B4F"/>
    <w:rsid w:val="00E80E8A"/>
    <w:rsid w:val="00E81C8F"/>
    <w:rsid w:val="00E8249D"/>
    <w:rsid w:val="00E8271C"/>
    <w:rsid w:val="00E829FA"/>
    <w:rsid w:val="00E83195"/>
    <w:rsid w:val="00E83977"/>
    <w:rsid w:val="00E83D28"/>
    <w:rsid w:val="00E83E66"/>
    <w:rsid w:val="00E83E83"/>
    <w:rsid w:val="00E84028"/>
    <w:rsid w:val="00E843F0"/>
    <w:rsid w:val="00E84800"/>
    <w:rsid w:val="00E859BE"/>
    <w:rsid w:val="00E85C57"/>
    <w:rsid w:val="00E85C5E"/>
    <w:rsid w:val="00E86BD1"/>
    <w:rsid w:val="00E87152"/>
    <w:rsid w:val="00E87EB7"/>
    <w:rsid w:val="00E901C7"/>
    <w:rsid w:val="00E9117B"/>
    <w:rsid w:val="00E913E5"/>
    <w:rsid w:val="00E914AE"/>
    <w:rsid w:val="00E9161E"/>
    <w:rsid w:val="00E918E4"/>
    <w:rsid w:val="00E922BF"/>
    <w:rsid w:val="00E92469"/>
    <w:rsid w:val="00E92AF6"/>
    <w:rsid w:val="00E92C12"/>
    <w:rsid w:val="00E92D00"/>
    <w:rsid w:val="00E92D90"/>
    <w:rsid w:val="00E92E30"/>
    <w:rsid w:val="00E930BB"/>
    <w:rsid w:val="00E933B9"/>
    <w:rsid w:val="00E936BA"/>
    <w:rsid w:val="00E93B9C"/>
    <w:rsid w:val="00E93F2B"/>
    <w:rsid w:val="00E940E3"/>
    <w:rsid w:val="00E94483"/>
    <w:rsid w:val="00E94EFC"/>
    <w:rsid w:val="00E95309"/>
    <w:rsid w:val="00E96604"/>
    <w:rsid w:val="00E96762"/>
    <w:rsid w:val="00E96D71"/>
    <w:rsid w:val="00E97309"/>
    <w:rsid w:val="00E97834"/>
    <w:rsid w:val="00E97D9B"/>
    <w:rsid w:val="00EA0735"/>
    <w:rsid w:val="00EA262C"/>
    <w:rsid w:val="00EA27CA"/>
    <w:rsid w:val="00EA3336"/>
    <w:rsid w:val="00EA3363"/>
    <w:rsid w:val="00EA373A"/>
    <w:rsid w:val="00EA37C6"/>
    <w:rsid w:val="00EA384A"/>
    <w:rsid w:val="00EA3DFF"/>
    <w:rsid w:val="00EA435C"/>
    <w:rsid w:val="00EA43CD"/>
    <w:rsid w:val="00EA4ABB"/>
    <w:rsid w:val="00EA4E19"/>
    <w:rsid w:val="00EA4ECC"/>
    <w:rsid w:val="00EA56E1"/>
    <w:rsid w:val="00EA6691"/>
    <w:rsid w:val="00EA66E5"/>
    <w:rsid w:val="00EA6973"/>
    <w:rsid w:val="00EA755F"/>
    <w:rsid w:val="00EB0567"/>
    <w:rsid w:val="00EB0E4A"/>
    <w:rsid w:val="00EB0EE0"/>
    <w:rsid w:val="00EB1520"/>
    <w:rsid w:val="00EB1B05"/>
    <w:rsid w:val="00EB2103"/>
    <w:rsid w:val="00EB24D1"/>
    <w:rsid w:val="00EB2915"/>
    <w:rsid w:val="00EB3467"/>
    <w:rsid w:val="00EB3560"/>
    <w:rsid w:val="00EB486D"/>
    <w:rsid w:val="00EB488E"/>
    <w:rsid w:val="00EB528C"/>
    <w:rsid w:val="00EB55B0"/>
    <w:rsid w:val="00EB59B0"/>
    <w:rsid w:val="00EB5D78"/>
    <w:rsid w:val="00EB65AE"/>
    <w:rsid w:val="00EB67B6"/>
    <w:rsid w:val="00EB6987"/>
    <w:rsid w:val="00EB726A"/>
    <w:rsid w:val="00EB7A0F"/>
    <w:rsid w:val="00EB7B53"/>
    <w:rsid w:val="00EC0EFC"/>
    <w:rsid w:val="00EC1438"/>
    <w:rsid w:val="00EC1464"/>
    <w:rsid w:val="00EC14F0"/>
    <w:rsid w:val="00EC191D"/>
    <w:rsid w:val="00EC23D9"/>
    <w:rsid w:val="00EC23E1"/>
    <w:rsid w:val="00EC24EF"/>
    <w:rsid w:val="00EC2743"/>
    <w:rsid w:val="00EC2B47"/>
    <w:rsid w:val="00EC2F2E"/>
    <w:rsid w:val="00EC2FEE"/>
    <w:rsid w:val="00EC3159"/>
    <w:rsid w:val="00EC38A3"/>
    <w:rsid w:val="00EC44E5"/>
    <w:rsid w:val="00EC486F"/>
    <w:rsid w:val="00EC4E3D"/>
    <w:rsid w:val="00EC50FB"/>
    <w:rsid w:val="00EC549E"/>
    <w:rsid w:val="00EC56FD"/>
    <w:rsid w:val="00EC5A1C"/>
    <w:rsid w:val="00EC682C"/>
    <w:rsid w:val="00EC6AE2"/>
    <w:rsid w:val="00EC7046"/>
    <w:rsid w:val="00EC73D5"/>
    <w:rsid w:val="00EC7496"/>
    <w:rsid w:val="00EC78FD"/>
    <w:rsid w:val="00EC7AC2"/>
    <w:rsid w:val="00ED031F"/>
    <w:rsid w:val="00ED03DD"/>
    <w:rsid w:val="00ED1253"/>
    <w:rsid w:val="00ED184B"/>
    <w:rsid w:val="00ED27BE"/>
    <w:rsid w:val="00ED2CE0"/>
    <w:rsid w:val="00ED2E66"/>
    <w:rsid w:val="00ED2ED1"/>
    <w:rsid w:val="00ED38C0"/>
    <w:rsid w:val="00ED3A60"/>
    <w:rsid w:val="00ED3ACB"/>
    <w:rsid w:val="00ED3DB0"/>
    <w:rsid w:val="00ED4882"/>
    <w:rsid w:val="00ED4DAA"/>
    <w:rsid w:val="00ED533C"/>
    <w:rsid w:val="00ED5E97"/>
    <w:rsid w:val="00ED625D"/>
    <w:rsid w:val="00ED63FD"/>
    <w:rsid w:val="00ED708A"/>
    <w:rsid w:val="00ED70BF"/>
    <w:rsid w:val="00ED71C6"/>
    <w:rsid w:val="00ED7741"/>
    <w:rsid w:val="00ED7813"/>
    <w:rsid w:val="00ED7BB2"/>
    <w:rsid w:val="00EE00BB"/>
    <w:rsid w:val="00EE1148"/>
    <w:rsid w:val="00EE116C"/>
    <w:rsid w:val="00EE1C41"/>
    <w:rsid w:val="00EE1EB9"/>
    <w:rsid w:val="00EE1EE2"/>
    <w:rsid w:val="00EE28EF"/>
    <w:rsid w:val="00EE2B72"/>
    <w:rsid w:val="00EE3946"/>
    <w:rsid w:val="00EE3B98"/>
    <w:rsid w:val="00EE40D7"/>
    <w:rsid w:val="00EE43A4"/>
    <w:rsid w:val="00EE4470"/>
    <w:rsid w:val="00EE4A57"/>
    <w:rsid w:val="00EE50CA"/>
    <w:rsid w:val="00EE5274"/>
    <w:rsid w:val="00EE5346"/>
    <w:rsid w:val="00EE5AF3"/>
    <w:rsid w:val="00EE5F9D"/>
    <w:rsid w:val="00EE6526"/>
    <w:rsid w:val="00EE6926"/>
    <w:rsid w:val="00EE75C5"/>
    <w:rsid w:val="00EE7D05"/>
    <w:rsid w:val="00EF0067"/>
    <w:rsid w:val="00EF0249"/>
    <w:rsid w:val="00EF0532"/>
    <w:rsid w:val="00EF09E7"/>
    <w:rsid w:val="00EF0E5A"/>
    <w:rsid w:val="00EF1085"/>
    <w:rsid w:val="00EF1392"/>
    <w:rsid w:val="00EF1C06"/>
    <w:rsid w:val="00EF1E8B"/>
    <w:rsid w:val="00EF29B5"/>
    <w:rsid w:val="00EF2DC8"/>
    <w:rsid w:val="00EF354B"/>
    <w:rsid w:val="00EF3B4F"/>
    <w:rsid w:val="00EF450B"/>
    <w:rsid w:val="00EF4BD9"/>
    <w:rsid w:val="00EF52CD"/>
    <w:rsid w:val="00EF5535"/>
    <w:rsid w:val="00EF5D2A"/>
    <w:rsid w:val="00EF601E"/>
    <w:rsid w:val="00EF60B0"/>
    <w:rsid w:val="00EF64A4"/>
    <w:rsid w:val="00EF691E"/>
    <w:rsid w:val="00EF70B6"/>
    <w:rsid w:val="00EF7236"/>
    <w:rsid w:val="00EF7548"/>
    <w:rsid w:val="00EF76AD"/>
    <w:rsid w:val="00EF7DFE"/>
    <w:rsid w:val="00EF7E26"/>
    <w:rsid w:val="00F00160"/>
    <w:rsid w:val="00F008BE"/>
    <w:rsid w:val="00F00AE6"/>
    <w:rsid w:val="00F00D00"/>
    <w:rsid w:val="00F00E46"/>
    <w:rsid w:val="00F00FF2"/>
    <w:rsid w:val="00F01B24"/>
    <w:rsid w:val="00F020B7"/>
    <w:rsid w:val="00F023CD"/>
    <w:rsid w:val="00F02928"/>
    <w:rsid w:val="00F02ECA"/>
    <w:rsid w:val="00F02F5C"/>
    <w:rsid w:val="00F0326C"/>
    <w:rsid w:val="00F03A77"/>
    <w:rsid w:val="00F04B15"/>
    <w:rsid w:val="00F04B60"/>
    <w:rsid w:val="00F052EC"/>
    <w:rsid w:val="00F05F7C"/>
    <w:rsid w:val="00F06373"/>
    <w:rsid w:val="00F06B32"/>
    <w:rsid w:val="00F06BCA"/>
    <w:rsid w:val="00F06D04"/>
    <w:rsid w:val="00F07010"/>
    <w:rsid w:val="00F1024D"/>
    <w:rsid w:val="00F10E5A"/>
    <w:rsid w:val="00F111DD"/>
    <w:rsid w:val="00F11E5B"/>
    <w:rsid w:val="00F11F0C"/>
    <w:rsid w:val="00F122E9"/>
    <w:rsid w:val="00F123F8"/>
    <w:rsid w:val="00F1269A"/>
    <w:rsid w:val="00F12B3D"/>
    <w:rsid w:val="00F12D44"/>
    <w:rsid w:val="00F13CF7"/>
    <w:rsid w:val="00F14197"/>
    <w:rsid w:val="00F149A2"/>
    <w:rsid w:val="00F14B9F"/>
    <w:rsid w:val="00F14D8E"/>
    <w:rsid w:val="00F15094"/>
    <w:rsid w:val="00F15178"/>
    <w:rsid w:val="00F15475"/>
    <w:rsid w:val="00F1579B"/>
    <w:rsid w:val="00F1580C"/>
    <w:rsid w:val="00F15E0B"/>
    <w:rsid w:val="00F15E4E"/>
    <w:rsid w:val="00F1605F"/>
    <w:rsid w:val="00F162DB"/>
    <w:rsid w:val="00F163C2"/>
    <w:rsid w:val="00F167F1"/>
    <w:rsid w:val="00F16829"/>
    <w:rsid w:val="00F16914"/>
    <w:rsid w:val="00F16B90"/>
    <w:rsid w:val="00F1736E"/>
    <w:rsid w:val="00F173E0"/>
    <w:rsid w:val="00F1759B"/>
    <w:rsid w:val="00F17847"/>
    <w:rsid w:val="00F20953"/>
    <w:rsid w:val="00F20A5B"/>
    <w:rsid w:val="00F20CED"/>
    <w:rsid w:val="00F21236"/>
    <w:rsid w:val="00F21402"/>
    <w:rsid w:val="00F21553"/>
    <w:rsid w:val="00F215E7"/>
    <w:rsid w:val="00F21642"/>
    <w:rsid w:val="00F217B6"/>
    <w:rsid w:val="00F21907"/>
    <w:rsid w:val="00F21AD0"/>
    <w:rsid w:val="00F21C31"/>
    <w:rsid w:val="00F22941"/>
    <w:rsid w:val="00F22E35"/>
    <w:rsid w:val="00F22EED"/>
    <w:rsid w:val="00F23574"/>
    <w:rsid w:val="00F235BE"/>
    <w:rsid w:val="00F23C7A"/>
    <w:rsid w:val="00F23D0A"/>
    <w:rsid w:val="00F23FF4"/>
    <w:rsid w:val="00F241D4"/>
    <w:rsid w:val="00F24372"/>
    <w:rsid w:val="00F24AC1"/>
    <w:rsid w:val="00F25827"/>
    <w:rsid w:val="00F25A36"/>
    <w:rsid w:val="00F25F70"/>
    <w:rsid w:val="00F2620D"/>
    <w:rsid w:val="00F262E7"/>
    <w:rsid w:val="00F26814"/>
    <w:rsid w:val="00F2792D"/>
    <w:rsid w:val="00F27E58"/>
    <w:rsid w:val="00F27ED0"/>
    <w:rsid w:val="00F30B43"/>
    <w:rsid w:val="00F30ED7"/>
    <w:rsid w:val="00F30F65"/>
    <w:rsid w:val="00F3149A"/>
    <w:rsid w:val="00F31AA4"/>
    <w:rsid w:val="00F31D1F"/>
    <w:rsid w:val="00F31E1B"/>
    <w:rsid w:val="00F322BB"/>
    <w:rsid w:val="00F328FD"/>
    <w:rsid w:val="00F33104"/>
    <w:rsid w:val="00F33750"/>
    <w:rsid w:val="00F337C4"/>
    <w:rsid w:val="00F33F6E"/>
    <w:rsid w:val="00F34215"/>
    <w:rsid w:val="00F343AA"/>
    <w:rsid w:val="00F34775"/>
    <w:rsid w:val="00F34810"/>
    <w:rsid w:val="00F34A96"/>
    <w:rsid w:val="00F34EB7"/>
    <w:rsid w:val="00F3507E"/>
    <w:rsid w:val="00F3570E"/>
    <w:rsid w:val="00F35C3F"/>
    <w:rsid w:val="00F35EBF"/>
    <w:rsid w:val="00F3646D"/>
    <w:rsid w:val="00F36CF6"/>
    <w:rsid w:val="00F36D3D"/>
    <w:rsid w:val="00F3767F"/>
    <w:rsid w:val="00F377D4"/>
    <w:rsid w:val="00F379E7"/>
    <w:rsid w:val="00F37B42"/>
    <w:rsid w:val="00F40068"/>
    <w:rsid w:val="00F4008D"/>
    <w:rsid w:val="00F4010A"/>
    <w:rsid w:val="00F40514"/>
    <w:rsid w:val="00F407B2"/>
    <w:rsid w:val="00F40ED6"/>
    <w:rsid w:val="00F4169C"/>
    <w:rsid w:val="00F41C25"/>
    <w:rsid w:val="00F41D32"/>
    <w:rsid w:val="00F41E1A"/>
    <w:rsid w:val="00F4249F"/>
    <w:rsid w:val="00F42592"/>
    <w:rsid w:val="00F42C5E"/>
    <w:rsid w:val="00F43875"/>
    <w:rsid w:val="00F43AB2"/>
    <w:rsid w:val="00F44A54"/>
    <w:rsid w:val="00F44F09"/>
    <w:rsid w:val="00F45100"/>
    <w:rsid w:val="00F453A8"/>
    <w:rsid w:val="00F455CD"/>
    <w:rsid w:val="00F45629"/>
    <w:rsid w:val="00F45723"/>
    <w:rsid w:val="00F46204"/>
    <w:rsid w:val="00F4625D"/>
    <w:rsid w:val="00F465DB"/>
    <w:rsid w:val="00F46789"/>
    <w:rsid w:val="00F46EC0"/>
    <w:rsid w:val="00F472B4"/>
    <w:rsid w:val="00F4744D"/>
    <w:rsid w:val="00F50331"/>
    <w:rsid w:val="00F50568"/>
    <w:rsid w:val="00F50576"/>
    <w:rsid w:val="00F507B8"/>
    <w:rsid w:val="00F50B02"/>
    <w:rsid w:val="00F5131F"/>
    <w:rsid w:val="00F5195A"/>
    <w:rsid w:val="00F51A79"/>
    <w:rsid w:val="00F51B36"/>
    <w:rsid w:val="00F521B7"/>
    <w:rsid w:val="00F52C7A"/>
    <w:rsid w:val="00F52FB3"/>
    <w:rsid w:val="00F53012"/>
    <w:rsid w:val="00F531AD"/>
    <w:rsid w:val="00F53802"/>
    <w:rsid w:val="00F54181"/>
    <w:rsid w:val="00F5462B"/>
    <w:rsid w:val="00F546C2"/>
    <w:rsid w:val="00F54AB5"/>
    <w:rsid w:val="00F5503A"/>
    <w:rsid w:val="00F55161"/>
    <w:rsid w:val="00F55307"/>
    <w:rsid w:val="00F556A3"/>
    <w:rsid w:val="00F560ED"/>
    <w:rsid w:val="00F562CA"/>
    <w:rsid w:val="00F5632B"/>
    <w:rsid w:val="00F56E97"/>
    <w:rsid w:val="00F5791A"/>
    <w:rsid w:val="00F57987"/>
    <w:rsid w:val="00F61397"/>
    <w:rsid w:val="00F61967"/>
    <w:rsid w:val="00F62C63"/>
    <w:rsid w:val="00F63683"/>
    <w:rsid w:val="00F63B05"/>
    <w:rsid w:val="00F63E25"/>
    <w:rsid w:val="00F64132"/>
    <w:rsid w:val="00F65529"/>
    <w:rsid w:val="00F656AD"/>
    <w:rsid w:val="00F65B14"/>
    <w:rsid w:val="00F65B94"/>
    <w:rsid w:val="00F6626E"/>
    <w:rsid w:val="00F66C95"/>
    <w:rsid w:val="00F67E3E"/>
    <w:rsid w:val="00F7052E"/>
    <w:rsid w:val="00F70B34"/>
    <w:rsid w:val="00F7148C"/>
    <w:rsid w:val="00F7151F"/>
    <w:rsid w:val="00F7159F"/>
    <w:rsid w:val="00F71EDC"/>
    <w:rsid w:val="00F723DC"/>
    <w:rsid w:val="00F729CA"/>
    <w:rsid w:val="00F72F70"/>
    <w:rsid w:val="00F73113"/>
    <w:rsid w:val="00F731BE"/>
    <w:rsid w:val="00F736DC"/>
    <w:rsid w:val="00F73A05"/>
    <w:rsid w:val="00F7420E"/>
    <w:rsid w:val="00F74830"/>
    <w:rsid w:val="00F75073"/>
    <w:rsid w:val="00F7544B"/>
    <w:rsid w:val="00F754A0"/>
    <w:rsid w:val="00F756BB"/>
    <w:rsid w:val="00F767BF"/>
    <w:rsid w:val="00F76F8C"/>
    <w:rsid w:val="00F77201"/>
    <w:rsid w:val="00F775EC"/>
    <w:rsid w:val="00F778C4"/>
    <w:rsid w:val="00F77BC7"/>
    <w:rsid w:val="00F77FA5"/>
    <w:rsid w:val="00F80397"/>
    <w:rsid w:val="00F804E7"/>
    <w:rsid w:val="00F81942"/>
    <w:rsid w:val="00F81EC5"/>
    <w:rsid w:val="00F820A5"/>
    <w:rsid w:val="00F821CA"/>
    <w:rsid w:val="00F827B1"/>
    <w:rsid w:val="00F82F4A"/>
    <w:rsid w:val="00F82FD2"/>
    <w:rsid w:val="00F8343E"/>
    <w:rsid w:val="00F83578"/>
    <w:rsid w:val="00F8389A"/>
    <w:rsid w:val="00F83B0A"/>
    <w:rsid w:val="00F83CC3"/>
    <w:rsid w:val="00F83DE2"/>
    <w:rsid w:val="00F83F52"/>
    <w:rsid w:val="00F840DE"/>
    <w:rsid w:val="00F84317"/>
    <w:rsid w:val="00F843A6"/>
    <w:rsid w:val="00F85302"/>
    <w:rsid w:val="00F85876"/>
    <w:rsid w:val="00F85F92"/>
    <w:rsid w:val="00F8609F"/>
    <w:rsid w:val="00F86396"/>
    <w:rsid w:val="00F864D6"/>
    <w:rsid w:val="00F8673D"/>
    <w:rsid w:val="00F86C3B"/>
    <w:rsid w:val="00F86DDB"/>
    <w:rsid w:val="00F8732B"/>
    <w:rsid w:val="00F87555"/>
    <w:rsid w:val="00F87DEA"/>
    <w:rsid w:val="00F9011D"/>
    <w:rsid w:val="00F902CB"/>
    <w:rsid w:val="00F903BF"/>
    <w:rsid w:val="00F9053E"/>
    <w:rsid w:val="00F90583"/>
    <w:rsid w:val="00F90671"/>
    <w:rsid w:val="00F9081E"/>
    <w:rsid w:val="00F909F6"/>
    <w:rsid w:val="00F90B5D"/>
    <w:rsid w:val="00F90EDA"/>
    <w:rsid w:val="00F91079"/>
    <w:rsid w:val="00F91861"/>
    <w:rsid w:val="00F91AF8"/>
    <w:rsid w:val="00F920B3"/>
    <w:rsid w:val="00F929BB"/>
    <w:rsid w:val="00F92A12"/>
    <w:rsid w:val="00F92D98"/>
    <w:rsid w:val="00F92DC5"/>
    <w:rsid w:val="00F92FD6"/>
    <w:rsid w:val="00F93C7C"/>
    <w:rsid w:val="00F94CB5"/>
    <w:rsid w:val="00F94E1C"/>
    <w:rsid w:val="00F94F61"/>
    <w:rsid w:val="00F95606"/>
    <w:rsid w:val="00F95790"/>
    <w:rsid w:val="00F95D7E"/>
    <w:rsid w:val="00F96209"/>
    <w:rsid w:val="00F964F2"/>
    <w:rsid w:val="00F96525"/>
    <w:rsid w:val="00F9657D"/>
    <w:rsid w:val="00F967A4"/>
    <w:rsid w:val="00F968EC"/>
    <w:rsid w:val="00F97941"/>
    <w:rsid w:val="00F97F32"/>
    <w:rsid w:val="00FA0868"/>
    <w:rsid w:val="00FA1337"/>
    <w:rsid w:val="00FA1BAE"/>
    <w:rsid w:val="00FA1BCA"/>
    <w:rsid w:val="00FA1D21"/>
    <w:rsid w:val="00FA1E04"/>
    <w:rsid w:val="00FA2291"/>
    <w:rsid w:val="00FA2B50"/>
    <w:rsid w:val="00FA2E60"/>
    <w:rsid w:val="00FA3B8C"/>
    <w:rsid w:val="00FA3E4B"/>
    <w:rsid w:val="00FA4299"/>
    <w:rsid w:val="00FA491A"/>
    <w:rsid w:val="00FA4C71"/>
    <w:rsid w:val="00FA5B2A"/>
    <w:rsid w:val="00FA613A"/>
    <w:rsid w:val="00FA6854"/>
    <w:rsid w:val="00FA7003"/>
    <w:rsid w:val="00FA7365"/>
    <w:rsid w:val="00FA7645"/>
    <w:rsid w:val="00FA7924"/>
    <w:rsid w:val="00FA7E05"/>
    <w:rsid w:val="00FA7F72"/>
    <w:rsid w:val="00FB0045"/>
    <w:rsid w:val="00FB0210"/>
    <w:rsid w:val="00FB06B4"/>
    <w:rsid w:val="00FB0A65"/>
    <w:rsid w:val="00FB0ACE"/>
    <w:rsid w:val="00FB0BA5"/>
    <w:rsid w:val="00FB0DC6"/>
    <w:rsid w:val="00FB14B1"/>
    <w:rsid w:val="00FB154F"/>
    <w:rsid w:val="00FB19B6"/>
    <w:rsid w:val="00FB1BB5"/>
    <w:rsid w:val="00FB1D60"/>
    <w:rsid w:val="00FB234E"/>
    <w:rsid w:val="00FB262A"/>
    <w:rsid w:val="00FB2804"/>
    <w:rsid w:val="00FB2A55"/>
    <w:rsid w:val="00FB2CF3"/>
    <w:rsid w:val="00FB2D17"/>
    <w:rsid w:val="00FB2D4F"/>
    <w:rsid w:val="00FB36D6"/>
    <w:rsid w:val="00FB3ACE"/>
    <w:rsid w:val="00FB3D81"/>
    <w:rsid w:val="00FB41EC"/>
    <w:rsid w:val="00FB439B"/>
    <w:rsid w:val="00FB4D24"/>
    <w:rsid w:val="00FB4FC3"/>
    <w:rsid w:val="00FB60DD"/>
    <w:rsid w:val="00FB6151"/>
    <w:rsid w:val="00FB62C7"/>
    <w:rsid w:val="00FB69B9"/>
    <w:rsid w:val="00FB6E15"/>
    <w:rsid w:val="00FB7029"/>
    <w:rsid w:val="00FB7269"/>
    <w:rsid w:val="00FB72E5"/>
    <w:rsid w:val="00FB7627"/>
    <w:rsid w:val="00FB799E"/>
    <w:rsid w:val="00FB7B21"/>
    <w:rsid w:val="00FB7BA0"/>
    <w:rsid w:val="00FB7E8B"/>
    <w:rsid w:val="00FC081D"/>
    <w:rsid w:val="00FC0B27"/>
    <w:rsid w:val="00FC1933"/>
    <w:rsid w:val="00FC19A7"/>
    <w:rsid w:val="00FC1AE4"/>
    <w:rsid w:val="00FC1D04"/>
    <w:rsid w:val="00FC2138"/>
    <w:rsid w:val="00FC26DF"/>
    <w:rsid w:val="00FC2F23"/>
    <w:rsid w:val="00FC2F98"/>
    <w:rsid w:val="00FC3016"/>
    <w:rsid w:val="00FC3028"/>
    <w:rsid w:val="00FC342A"/>
    <w:rsid w:val="00FC363C"/>
    <w:rsid w:val="00FC3A85"/>
    <w:rsid w:val="00FC4096"/>
    <w:rsid w:val="00FC437B"/>
    <w:rsid w:val="00FC45F0"/>
    <w:rsid w:val="00FC4601"/>
    <w:rsid w:val="00FC4660"/>
    <w:rsid w:val="00FC49C4"/>
    <w:rsid w:val="00FC4EBF"/>
    <w:rsid w:val="00FC5C62"/>
    <w:rsid w:val="00FC5ECD"/>
    <w:rsid w:val="00FC5FAA"/>
    <w:rsid w:val="00FD00BF"/>
    <w:rsid w:val="00FD06AC"/>
    <w:rsid w:val="00FD08EA"/>
    <w:rsid w:val="00FD0D9A"/>
    <w:rsid w:val="00FD0F7A"/>
    <w:rsid w:val="00FD11AD"/>
    <w:rsid w:val="00FD147A"/>
    <w:rsid w:val="00FD19C8"/>
    <w:rsid w:val="00FD1E31"/>
    <w:rsid w:val="00FD20F8"/>
    <w:rsid w:val="00FD2124"/>
    <w:rsid w:val="00FD219D"/>
    <w:rsid w:val="00FD2424"/>
    <w:rsid w:val="00FD27CE"/>
    <w:rsid w:val="00FD2E55"/>
    <w:rsid w:val="00FD30C6"/>
    <w:rsid w:val="00FD34B4"/>
    <w:rsid w:val="00FD4331"/>
    <w:rsid w:val="00FD4E20"/>
    <w:rsid w:val="00FD4F2B"/>
    <w:rsid w:val="00FD54CD"/>
    <w:rsid w:val="00FD5889"/>
    <w:rsid w:val="00FD70DE"/>
    <w:rsid w:val="00FD71B3"/>
    <w:rsid w:val="00FD724F"/>
    <w:rsid w:val="00FD780D"/>
    <w:rsid w:val="00FD78DD"/>
    <w:rsid w:val="00FD7D89"/>
    <w:rsid w:val="00FD7E2E"/>
    <w:rsid w:val="00FE0013"/>
    <w:rsid w:val="00FE0285"/>
    <w:rsid w:val="00FE05B3"/>
    <w:rsid w:val="00FE0625"/>
    <w:rsid w:val="00FE0C83"/>
    <w:rsid w:val="00FE12A4"/>
    <w:rsid w:val="00FE1408"/>
    <w:rsid w:val="00FE19E6"/>
    <w:rsid w:val="00FE1DFD"/>
    <w:rsid w:val="00FE1FAB"/>
    <w:rsid w:val="00FE2399"/>
    <w:rsid w:val="00FE2565"/>
    <w:rsid w:val="00FE2A26"/>
    <w:rsid w:val="00FE2AC9"/>
    <w:rsid w:val="00FE2B57"/>
    <w:rsid w:val="00FE3340"/>
    <w:rsid w:val="00FE3423"/>
    <w:rsid w:val="00FE384E"/>
    <w:rsid w:val="00FE4C2F"/>
    <w:rsid w:val="00FE4D3A"/>
    <w:rsid w:val="00FE4E88"/>
    <w:rsid w:val="00FE521C"/>
    <w:rsid w:val="00FE572A"/>
    <w:rsid w:val="00FE57AD"/>
    <w:rsid w:val="00FE5945"/>
    <w:rsid w:val="00FE594F"/>
    <w:rsid w:val="00FE59C2"/>
    <w:rsid w:val="00FE5B01"/>
    <w:rsid w:val="00FE6385"/>
    <w:rsid w:val="00FE63D9"/>
    <w:rsid w:val="00FE65C4"/>
    <w:rsid w:val="00FE7521"/>
    <w:rsid w:val="00FE7FEC"/>
    <w:rsid w:val="00FF0177"/>
    <w:rsid w:val="00FF0297"/>
    <w:rsid w:val="00FF0EBA"/>
    <w:rsid w:val="00FF0EF8"/>
    <w:rsid w:val="00FF127B"/>
    <w:rsid w:val="00FF1380"/>
    <w:rsid w:val="00FF1A9D"/>
    <w:rsid w:val="00FF1D9B"/>
    <w:rsid w:val="00FF243E"/>
    <w:rsid w:val="00FF2FDC"/>
    <w:rsid w:val="00FF36D1"/>
    <w:rsid w:val="00FF37D3"/>
    <w:rsid w:val="00FF3FBA"/>
    <w:rsid w:val="00FF4374"/>
    <w:rsid w:val="00FF43A7"/>
    <w:rsid w:val="00FF4429"/>
    <w:rsid w:val="00FF483A"/>
    <w:rsid w:val="00FF555C"/>
    <w:rsid w:val="00FF576D"/>
    <w:rsid w:val="00FF5EF0"/>
    <w:rsid w:val="00FF61EA"/>
    <w:rsid w:val="00FF638A"/>
    <w:rsid w:val="00FF768A"/>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522296"/>
  <w15:docId w15:val="{476BB3FB-054C-4A40-BB22-F46C15F68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3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link w:val="Heading1Char"/>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link w:val="HeaderChar"/>
    <w:pPr>
      <w:tabs>
        <w:tab w:val="center" w:pos="4253"/>
        <w:tab w:val="right" w:pos="8505"/>
      </w:tabs>
      <w:jc w:val="right"/>
    </w:pPr>
    <w:rPr>
      <w:i/>
    </w:rPr>
  </w:style>
  <w:style w:type="paragraph" w:styleId="Footer">
    <w:name w:val="footer"/>
    <w:basedOn w:val="Normal"/>
    <w:link w:val="FooterChar"/>
    <w:uiPriority w:val="99"/>
    <w:qFormat/>
    <w:pPr>
      <w:tabs>
        <w:tab w:val="center" w:pos="4320"/>
        <w:tab w:val="right" w:pos="8640"/>
      </w:tabs>
    </w:pPr>
  </w:style>
  <w:style w:type="paragraph" w:customStyle="1" w:styleId="a">
    <w:name w:val="¢éÍ¤ÇÒÁ"/>
    <w:basedOn w:val="Normal"/>
    <w:uiPriority w:val="99"/>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uiPriority w:val="99"/>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styleId="TOC2">
    <w:name w:val="toc 2"/>
    <w:basedOn w:val="Normal"/>
    <w:next w:val="Normal"/>
    <w:rsid w:val="009877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BodyTextChar">
    <w:name w:val="Body Text Char"/>
    <w:aliases w:val="bt Char,body text Char,Body Char"/>
    <w:link w:val="BodyText"/>
    <w:rsid w:val="00987711"/>
    <w:rPr>
      <w:rFonts w:ascii="Arial" w:hAnsi="Arial" w:cs="Angsana New"/>
      <w:sz w:val="18"/>
      <w:szCs w:val="18"/>
      <w:lang w:val="en-US" w:eastAsia="en-US" w:bidi="th-TH"/>
    </w:rPr>
  </w:style>
  <w:style w:type="character" w:customStyle="1" w:styleId="FooterChar">
    <w:name w:val="Footer Char"/>
    <w:link w:val="Footer"/>
    <w:uiPriority w:val="99"/>
    <w:rsid w:val="00F455CD"/>
    <w:rPr>
      <w:rFonts w:ascii="Arial" w:hAnsi="Arial"/>
      <w:sz w:val="18"/>
      <w:szCs w:val="18"/>
    </w:rPr>
  </w:style>
  <w:style w:type="paragraph" w:styleId="DocumentMap">
    <w:name w:val="Document Map"/>
    <w:basedOn w:val="Normal"/>
    <w:link w:val="DocumentMapChar"/>
    <w:rsid w:val="00D817B7"/>
    <w:rPr>
      <w:rFonts w:ascii="Tahoma" w:hAnsi="Tahoma"/>
      <w:sz w:val="16"/>
      <w:szCs w:val="20"/>
    </w:rPr>
  </w:style>
  <w:style w:type="character" w:customStyle="1" w:styleId="DocumentMapChar">
    <w:name w:val="Document Map Char"/>
    <w:link w:val="DocumentMap"/>
    <w:rsid w:val="00D817B7"/>
    <w:rPr>
      <w:rFonts w:ascii="Tahoma" w:hAnsi="Tahoma"/>
      <w:sz w:val="16"/>
    </w:rPr>
  </w:style>
  <w:style w:type="character" w:customStyle="1" w:styleId="Heading8Char">
    <w:name w:val="Heading 8 Char"/>
    <w:link w:val="Heading8"/>
    <w:rsid w:val="006A2797"/>
    <w:rPr>
      <w:rFonts w:ascii="Arial" w:hAnsi="Arial"/>
      <w:sz w:val="18"/>
      <w:szCs w:val="18"/>
    </w:rPr>
  </w:style>
  <w:style w:type="character" w:customStyle="1" w:styleId="HeaderChar">
    <w:name w:val="Header Char"/>
    <w:link w:val="Header"/>
    <w:rsid w:val="00AC56BD"/>
    <w:rPr>
      <w:rFonts w:ascii="Arial" w:hAnsi="Arial"/>
      <w:i/>
      <w:sz w:val="18"/>
      <w:szCs w:val="18"/>
    </w:rPr>
  </w:style>
  <w:style w:type="paragraph" w:styleId="NoSpacing">
    <w:name w:val="No Spacing"/>
    <w:uiPriority w:val="1"/>
    <w:qFormat/>
    <w:rsid w:val="004557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1">
    <w:name w:val="เนื้อเรื่อง"/>
    <w:basedOn w:val="Normal"/>
    <w:rsid w:val="00C86EB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a2">
    <w:name w:val="ºÇ¡"/>
    <w:basedOn w:val="Normal"/>
    <w:rsid w:val="003E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HTMLPreformatted">
    <w:name w:val="HTML Preformatted"/>
    <w:basedOn w:val="Normal"/>
    <w:link w:val="HTMLPreformattedChar"/>
    <w:uiPriority w:val="99"/>
    <w:unhideWhenUsed/>
    <w:rsid w:val="00427CA3"/>
    <w:rPr>
      <w:rFonts w:ascii="Courier New" w:hAnsi="Courier New"/>
      <w:sz w:val="20"/>
      <w:szCs w:val="25"/>
    </w:rPr>
  </w:style>
  <w:style w:type="character" w:customStyle="1" w:styleId="HTMLPreformattedChar">
    <w:name w:val="HTML Preformatted Char"/>
    <w:link w:val="HTMLPreformatted"/>
    <w:uiPriority w:val="99"/>
    <w:rsid w:val="00427CA3"/>
    <w:rPr>
      <w:rFonts w:ascii="Courier New" w:hAnsi="Courier New"/>
      <w:szCs w:val="25"/>
    </w:rPr>
  </w:style>
  <w:style w:type="paragraph" w:customStyle="1" w:styleId="acctstatementsub-heading">
    <w:name w:val="acct statement sub-heading"/>
    <w:aliases w:val="ass"/>
    <w:basedOn w:val="Normal"/>
    <w:next w:val="Normal"/>
    <w:rsid w:val="004E3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05" w:hanging="705"/>
      <w:outlineLvl w:val="1"/>
    </w:pPr>
    <w:rPr>
      <w:rFonts w:ascii="Times New Roman" w:hAnsi="Times New Roman" w:cs="Times New Roman"/>
      <w:b/>
      <w:sz w:val="22"/>
      <w:szCs w:val="20"/>
      <w:lang w:val="en-GB" w:bidi="ar-SA"/>
    </w:rPr>
  </w:style>
  <w:style w:type="paragraph" w:styleId="BodyTextIndent3">
    <w:name w:val="Body Text Indent 3"/>
    <w:basedOn w:val="Normal"/>
    <w:link w:val="BodyTextIndent3Char"/>
    <w:uiPriority w:val="99"/>
    <w:unhideWhenUsed/>
    <w:rsid w:val="00F50331"/>
    <w:pPr>
      <w:spacing w:after="120"/>
      <w:ind w:left="283"/>
    </w:pPr>
    <w:rPr>
      <w:sz w:val="16"/>
      <w:szCs w:val="20"/>
    </w:rPr>
  </w:style>
  <w:style w:type="character" w:customStyle="1" w:styleId="BodyTextIndent3Char">
    <w:name w:val="Body Text Indent 3 Char"/>
    <w:link w:val="BodyTextIndent3"/>
    <w:uiPriority w:val="99"/>
    <w:rsid w:val="00F50331"/>
    <w:rPr>
      <w:rFonts w:ascii="Arial" w:hAnsi="Arial"/>
      <w:sz w:val="16"/>
    </w:rPr>
  </w:style>
  <w:style w:type="paragraph" w:styleId="BodyTextIndent">
    <w:name w:val="Body Text Indent"/>
    <w:basedOn w:val="Normal"/>
    <w:link w:val="BodyTextIndentChar"/>
    <w:uiPriority w:val="99"/>
    <w:semiHidden/>
    <w:unhideWhenUsed/>
    <w:rsid w:val="001A5FC5"/>
    <w:pPr>
      <w:spacing w:after="120"/>
      <w:ind w:left="283"/>
    </w:pPr>
    <w:rPr>
      <w:szCs w:val="22"/>
    </w:rPr>
  </w:style>
  <w:style w:type="character" w:customStyle="1" w:styleId="BodyTextIndentChar">
    <w:name w:val="Body Text Indent Char"/>
    <w:link w:val="BodyTextIndent"/>
    <w:uiPriority w:val="99"/>
    <w:semiHidden/>
    <w:rsid w:val="001A5FC5"/>
    <w:rPr>
      <w:rFonts w:ascii="Arial" w:hAnsi="Arial"/>
      <w:sz w:val="18"/>
      <w:szCs w:val="22"/>
    </w:rPr>
  </w:style>
  <w:style w:type="character" w:customStyle="1" w:styleId="hps">
    <w:name w:val="hps"/>
    <w:rsid w:val="004610DD"/>
  </w:style>
  <w:style w:type="paragraph" w:styleId="BodyTextIndent2">
    <w:name w:val="Body Text Indent 2"/>
    <w:basedOn w:val="Normal"/>
    <w:link w:val="BodyTextIndent2Char"/>
    <w:uiPriority w:val="99"/>
    <w:unhideWhenUsed/>
    <w:rsid w:val="001538D4"/>
    <w:pPr>
      <w:spacing w:after="120" w:line="480" w:lineRule="auto"/>
      <w:ind w:left="283"/>
    </w:pPr>
    <w:rPr>
      <w:szCs w:val="22"/>
    </w:rPr>
  </w:style>
  <w:style w:type="character" w:customStyle="1" w:styleId="BodyTextIndent2Char">
    <w:name w:val="Body Text Indent 2 Char"/>
    <w:link w:val="BodyTextIndent2"/>
    <w:uiPriority w:val="99"/>
    <w:rsid w:val="001538D4"/>
    <w:rPr>
      <w:rFonts w:ascii="Arial" w:hAnsi="Arial"/>
      <w:sz w:val="18"/>
      <w:szCs w:val="22"/>
    </w:rPr>
  </w:style>
  <w:style w:type="paragraph" w:styleId="List">
    <w:name w:val="List"/>
    <w:basedOn w:val="Normal"/>
    <w:uiPriority w:val="99"/>
    <w:semiHidden/>
    <w:unhideWhenUsed/>
    <w:rsid w:val="001538D4"/>
    <w:pPr>
      <w:ind w:left="283" w:hanging="283"/>
      <w:contextualSpacing/>
    </w:pPr>
    <w:rPr>
      <w:szCs w:val="22"/>
    </w:rPr>
  </w:style>
  <w:style w:type="character" w:customStyle="1" w:styleId="ListParagraphChar">
    <w:name w:val="List Paragraph Char"/>
    <w:link w:val="ListParagraph"/>
    <w:uiPriority w:val="34"/>
    <w:rsid w:val="001F5285"/>
    <w:rPr>
      <w:rFonts w:ascii="Arial" w:hAnsi="Arial"/>
      <w:sz w:val="18"/>
      <w:szCs w:val="22"/>
    </w:rPr>
  </w:style>
  <w:style w:type="numbering" w:customStyle="1" w:styleId="Style1">
    <w:name w:val="Style1"/>
    <w:uiPriority w:val="99"/>
    <w:rsid w:val="00A2646F"/>
    <w:pPr>
      <w:numPr>
        <w:numId w:val="6"/>
      </w:numPr>
    </w:pPr>
  </w:style>
  <w:style w:type="numbering" w:customStyle="1" w:styleId="Style2">
    <w:name w:val="Style2"/>
    <w:uiPriority w:val="99"/>
    <w:rsid w:val="000935AB"/>
    <w:pPr>
      <w:numPr>
        <w:numId w:val="7"/>
      </w:numPr>
    </w:pPr>
  </w:style>
  <w:style w:type="character" w:styleId="CommentReference">
    <w:name w:val="annotation reference"/>
    <w:basedOn w:val="DefaultParagraphFont"/>
    <w:uiPriority w:val="99"/>
    <w:semiHidden/>
    <w:unhideWhenUsed/>
    <w:rsid w:val="00ED7BB2"/>
    <w:rPr>
      <w:sz w:val="16"/>
      <w:szCs w:val="16"/>
    </w:rPr>
  </w:style>
  <w:style w:type="paragraph" w:styleId="CommentText">
    <w:name w:val="annotation text"/>
    <w:basedOn w:val="Normal"/>
    <w:link w:val="CommentTextChar"/>
    <w:uiPriority w:val="99"/>
    <w:semiHidden/>
    <w:unhideWhenUsed/>
    <w:rsid w:val="00ED7BB2"/>
    <w:pPr>
      <w:spacing w:line="240" w:lineRule="auto"/>
    </w:pPr>
    <w:rPr>
      <w:sz w:val="20"/>
      <w:szCs w:val="25"/>
    </w:rPr>
  </w:style>
  <w:style w:type="character" w:customStyle="1" w:styleId="CommentTextChar">
    <w:name w:val="Comment Text Char"/>
    <w:basedOn w:val="DefaultParagraphFont"/>
    <w:link w:val="CommentText"/>
    <w:uiPriority w:val="99"/>
    <w:semiHidden/>
    <w:rsid w:val="00ED7BB2"/>
    <w:rPr>
      <w:rFonts w:ascii="Arial" w:hAnsi="Arial"/>
      <w:szCs w:val="25"/>
    </w:rPr>
  </w:style>
  <w:style w:type="paragraph" w:styleId="CommentSubject">
    <w:name w:val="annotation subject"/>
    <w:basedOn w:val="CommentText"/>
    <w:next w:val="CommentText"/>
    <w:link w:val="CommentSubjectChar"/>
    <w:uiPriority w:val="99"/>
    <w:semiHidden/>
    <w:unhideWhenUsed/>
    <w:rsid w:val="00ED7BB2"/>
    <w:rPr>
      <w:b/>
      <w:bCs/>
    </w:rPr>
  </w:style>
  <w:style w:type="character" w:customStyle="1" w:styleId="CommentSubjectChar">
    <w:name w:val="Comment Subject Char"/>
    <w:basedOn w:val="CommentTextChar"/>
    <w:link w:val="CommentSubject"/>
    <w:uiPriority w:val="99"/>
    <w:semiHidden/>
    <w:rsid w:val="00ED7BB2"/>
    <w:rPr>
      <w:rFonts w:ascii="Arial" w:hAnsi="Arial"/>
      <w:b/>
      <w:bCs/>
      <w:szCs w:val="25"/>
    </w:rPr>
  </w:style>
  <w:style w:type="paragraph" w:styleId="Subtitle">
    <w:name w:val="Subtitle"/>
    <w:basedOn w:val="Normal"/>
    <w:link w:val="SubtitleChar"/>
    <w:uiPriority w:val="11"/>
    <w:qFormat/>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40" w:lineRule="auto"/>
      <w:jc w:val="center"/>
      <w:outlineLvl w:val="1"/>
    </w:pPr>
    <w:rPr>
      <w:rFonts w:ascii="Times New Roman" w:hAnsi="Times New Roman"/>
      <w:sz w:val="24"/>
      <w:szCs w:val="24"/>
      <w:lang w:val="en-GB"/>
    </w:rPr>
  </w:style>
  <w:style w:type="character" w:customStyle="1" w:styleId="SubtitleChar">
    <w:name w:val="Subtitle Char"/>
    <w:basedOn w:val="DefaultParagraphFont"/>
    <w:link w:val="Subtitle"/>
    <w:uiPriority w:val="11"/>
    <w:rsid w:val="000B7840"/>
    <w:rPr>
      <w:sz w:val="24"/>
      <w:szCs w:val="24"/>
      <w:lang w:val="en-GB"/>
    </w:rPr>
  </w:style>
  <w:style w:type="paragraph" w:styleId="TOC9">
    <w:name w:val="toc 9"/>
    <w:basedOn w:val="Normal"/>
    <w:next w:val="Normal"/>
    <w:autoRedefine/>
    <w:uiPriority w:val="39"/>
    <w:semiHidden/>
    <w:unhideWhenUsed/>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440"/>
    </w:pPr>
    <w:rPr>
      <w:szCs w:val="22"/>
    </w:rPr>
  </w:style>
  <w:style w:type="character" w:customStyle="1" w:styleId="BodyText3Char">
    <w:name w:val="Body Text 3 Char"/>
    <w:basedOn w:val="DefaultParagraphFont"/>
    <w:link w:val="BodyText3"/>
    <w:rsid w:val="00B6399E"/>
    <w:rPr>
      <w:rFonts w:ascii="Arial" w:hAnsi="Arial"/>
      <w:sz w:val="16"/>
      <w:szCs w:val="16"/>
    </w:rPr>
  </w:style>
  <w:style w:type="character" w:customStyle="1" w:styleId="Heading1Char">
    <w:name w:val="Heading 1 Char"/>
    <w:link w:val="Heading1"/>
    <w:rsid w:val="003709C2"/>
    <w:rPr>
      <w:rFonts w:ascii="Arial" w:hAnsi="Arial"/>
      <w:b/>
      <w:sz w:val="24"/>
    </w:rPr>
  </w:style>
  <w:style w:type="character" w:customStyle="1" w:styleId="y2iqfc">
    <w:name w:val="y2iqfc"/>
    <w:basedOn w:val="DefaultParagraphFont"/>
    <w:rsid w:val="005F0E67"/>
  </w:style>
  <w:style w:type="paragraph" w:styleId="Index1">
    <w:name w:val="index 1"/>
    <w:basedOn w:val="Normal"/>
    <w:next w:val="Normal"/>
    <w:autoRedefine/>
    <w:rsid w:val="00250D89"/>
    <w:pPr>
      <w:ind w:left="284" w:hanging="284"/>
    </w:pPr>
  </w:style>
  <w:style w:type="character" w:styleId="Strong">
    <w:name w:val="Strong"/>
    <w:qFormat/>
    <w:rsid w:val="00250D89"/>
    <w:rPr>
      <w:rFonts w:cs="Times New Roman"/>
      <w:b/>
      <w:bCs/>
    </w:rPr>
  </w:style>
  <w:style w:type="paragraph" w:customStyle="1" w:styleId="AA1stlevelbullet">
    <w:name w:val="AA 1st level bullet"/>
    <w:basedOn w:val="Normal"/>
    <w:rsid w:val="00250D89"/>
    <w:pPr>
      <w:numPr>
        <w:numId w:val="2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250D89"/>
    <w:pPr>
      <w:framePr w:w="4253" w:h="1418" w:hRule="exact" w:hSpace="142" w:vSpace="142" w:wrap="around" w:vAnchor="page" w:hAnchor="page" w:x="7457" w:y="568"/>
    </w:pPr>
  </w:style>
  <w:style w:type="character" w:customStyle="1" w:styleId="AACopyright">
    <w:name w:val="AA Copyright"/>
    <w:rsid w:val="00250D89"/>
    <w:rPr>
      <w:rFonts w:ascii="Arial" w:hAnsi="Arial"/>
      <w:sz w:val="13"/>
      <w:szCs w:val="13"/>
    </w:rPr>
  </w:style>
  <w:style w:type="paragraph" w:customStyle="1" w:styleId="E0">
    <w:name w:val="?????????? E"/>
    <w:basedOn w:val="Normal"/>
    <w:rsid w:val="0044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numbering" w:customStyle="1" w:styleId="CurrentList1">
    <w:name w:val="Current List1"/>
    <w:uiPriority w:val="99"/>
    <w:rsid w:val="00964F63"/>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3327">
      <w:bodyDiv w:val="1"/>
      <w:marLeft w:val="0"/>
      <w:marRight w:val="0"/>
      <w:marTop w:val="0"/>
      <w:marBottom w:val="0"/>
      <w:divBdr>
        <w:top w:val="none" w:sz="0" w:space="0" w:color="auto"/>
        <w:left w:val="none" w:sz="0" w:space="0" w:color="auto"/>
        <w:bottom w:val="none" w:sz="0" w:space="0" w:color="auto"/>
        <w:right w:val="none" w:sz="0" w:space="0" w:color="auto"/>
      </w:divBdr>
    </w:div>
    <w:div w:id="21169765">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18842344">
      <w:bodyDiv w:val="1"/>
      <w:marLeft w:val="0"/>
      <w:marRight w:val="0"/>
      <w:marTop w:val="0"/>
      <w:marBottom w:val="0"/>
      <w:divBdr>
        <w:top w:val="none" w:sz="0" w:space="0" w:color="auto"/>
        <w:left w:val="none" w:sz="0" w:space="0" w:color="auto"/>
        <w:bottom w:val="none" w:sz="0" w:space="0" w:color="auto"/>
        <w:right w:val="none" w:sz="0" w:space="0" w:color="auto"/>
      </w:divBdr>
    </w:div>
    <w:div w:id="170024836">
      <w:bodyDiv w:val="1"/>
      <w:marLeft w:val="0"/>
      <w:marRight w:val="0"/>
      <w:marTop w:val="0"/>
      <w:marBottom w:val="0"/>
      <w:divBdr>
        <w:top w:val="none" w:sz="0" w:space="0" w:color="auto"/>
        <w:left w:val="none" w:sz="0" w:space="0" w:color="auto"/>
        <w:bottom w:val="none" w:sz="0" w:space="0" w:color="auto"/>
        <w:right w:val="none" w:sz="0" w:space="0" w:color="auto"/>
      </w:divBdr>
    </w:div>
    <w:div w:id="228157031">
      <w:bodyDiv w:val="1"/>
      <w:marLeft w:val="0"/>
      <w:marRight w:val="0"/>
      <w:marTop w:val="0"/>
      <w:marBottom w:val="0"/>
      <w:divBdr>
        <w:top w:val="none" w:sz="0" w:space="0" w:color="auto"/>
        <w:left w:val="none" w:sz="0" w:space="0" w:color="auto"/>
        <w:bottom w:val="none" w:sz="0" w:space="0" w:color="auto"/>
        <w:right w:val="none" w:sz="0" w:space="0" w:color="auto"/>
      </w:divBdr>
    </w:div>
    <w:div w:id="228661091">
      <w:bodyDiv w:val="1"/>
      <w:marLeft w:val="0"/>
      <w:marRight w:val="0"/>
      <w:marTop w:val="0"/>
      <w:marBottom w:val="0"/>
      <w:divBdr>
        <w:top w:val="none" w:sz="0" w:space="0" w:color="auto"/>
        <w:left w:val="none" w:sz="0" w:space="0" w:color="auto"/>
        <w:bottom w:val="none" w:sz="0" w:space="0" w:color="auto"/>
        <w:right w:val="none" w:sz="0" w:space="0" w:color="auto"/>
      </w:divBdr>
    </w:div>
    <w:div w:id="231627750">
      <w:bodyDiv w:val="1"/>
      <w:marLeft w:val="0"/>
      <w:marRight w:val="0"/>
      <w:marTop w:val="0"/>
      <w:marBottom w:val="0"/>
      <w:divBdr>
        <w:top w:val="none" w:sz="0" w:space="0" w:color="auto"/>
        <w:left w:val="none" w:sz="0" w:space="0" w:color="auto"/>
        <w:bottom w:val="none" w:sz="0" w:space="0" w:color="auto"/>
        <w:right w:val="none" w:sz="0" w:space="0" w:color="auto"/>
      </w:divBdr>
    </w:div>
    <w:div w:id="275524475">
      <w:bodyDiv w:val="1"/>
      <w:marLeft w:val="0"/>
      <w:marRight w:val="0"/>
      <w:marTop w:val="0"/>
      <w:marBottom w:val="0"/>
      <w:divBdr>
        <w:top w:val="none" w:sz="0" w:space="0" w:color="auto"/>
        <w:left w:val="none" w:sz="0" w:space="0" w:color="auto"/>
        <w:bottom w:val="none" w:sz="0" w:space="0" w:color="auto"/>
        <w:right w:val="none" w:sz="0" w:space="0" w:color="auto"/>
      </w:divBdr>
    </w:div>
    <w:div w:id="299774401">
      <w:bodyDiv w:val="1"/>
      <w:marLeft w:val="0"/>
      <w:marRight w:val="0"/>
      <w:marTop w:val="0"/>
      <w:marBottom w:val="0"/>
      <w:divBdr>
        <w:top w:val="none" w:sz="0" w:space="0" w:color="auto"/>
        <w:left w:val="none" w:sz="0" w:space="0" w:color="auto"/>
        <w:bottom w:val="none" w:sz="0" w:space="0" w:color="auto"/>
        <w:right w:val="none" w:sz="0" w:space="0" w:color="auto"/>
      </w:divBdr>
    </w:div>
    <w:div w:id="308093840">
      <w:bodyDiv w:val="1"/>
      <w:marLeft w:val="0"/>
      <w:marRight w:val="0"/>
      <w:marTop w:val="0"/>
      <w:marBottom w:val="0"/>
      <w:divBdr>
        <w:top w:val="none" w:sz="0" w:space="0" w:color="auto"/>
        <w:left w:val="none" w:sz="0" w:space="0" w:color="auto"/>
        <w:bottom w:val="none" w:sz="0" w:space="0" w:color="auto"/>
        <w:right w:val="none" w:sz="0" w:space="0" w:color="auto"/>
      </w:divBdr>
    </w:div>
    <w:div w:id="318385008">
      <w:bodyDiv w:val="1"/>
      <w:marLeft w:val="0"/>
      <w:marRight w:val="0"/>
      <w:marTop w:val="0"/>
      <w:marBottom w:val="0"/>
      <w:divBdr>
        <w:top w:val="none" w:sz="0" w:space="0" w:color="auto"/>
        <w:left w:val="none" w:sz="0" w:space="0" w:color="auto"/>
        <w:bottom w:val="none" w:sz="0" w:space="0" w:color="auto"/>
        <w:right w:val="none" w:sz="0" w:space="0" w:color="auto"/>
      </w:divBdr>
    </w:div>
    <w:div w:id="468090622">
      <w:bodyDiv w:val="1"/>
      <w:marLeft w:val="0"/>
      <w:marRight w:val="0"/>
      <w:marTop w:val="0"/>
      <w:marBottom w:val="0"/>
      <w:divBdr>
        <w:top w:val="none" w:sz="0" w:space="0" w:color="auto"/>
        <w:left w:val="none" w:sz="0" w:space="0" w:color="auto"/>
        <w:bottom w:val="none" w:sz="0" w:space="0" w:color="auto"/>
        <w:right w:val="none" w:sz="0" w:space="0" w:color="auto"/>
      </w:divBdr>
    </w:div>
    <w:div w:id="468518397">
      <w:bodyDiv w:val="1"/>
      <w:marLeft w:val="0"/>
      <w:marRight w:val="0"/>
      <w:marTop w:val="0"/>
      <w:marBottom w:val="0"/>
      <w:divBdr>
        <w:top w:val="none" w:sz="0" w:space="0" w:color="auto"/>
        <w:left w:val="none" w:sz="0" w:space="0" w:color="auto"/>
        <w:bottom w:val="none" w:sz="0" w:space="0" w:color="auto"/>
        <w:right w:val="none" w:sz="0" w:space="0" w:color="auto"/>
      </w:divBdr>
    </w:div>
    <w:div w:id="468741620">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76654170">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14421995">
      <w:bodyDiv w:val="1"/>
      <w:marLeft w:val="0"/>
      <w:marRight w:val="0"/>
      <w:marTop w:val="0"/>
      <w:marBottom w:val="0"/>
      <w:divBdr>
        <w:top w:val="none" w:sz="0" w:space="0" w:color="auto"/>
        <w:left w:val="none" w:sz="0" w:space="0" w:color="auto"/>
        <w:bottom w:val="none" w:sz="0" w:space="0" w:color="auto"/>
        <w:right w:val="none" w:sz="0" w:space="0" w:color="auto"/>
      </w:divBdr>
    </w:div>
    <w:div w:id="523594058">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67153409">
      <w:bodyDiv w:val="1"/>
      <w:marLeft w:val="0"/>
      <w:marRight w:val="0"/>
      <w:marTop w:val="0"/>
      <w:marBottom w:val="0"/>
      <w:divBdr>
        <w:top w:val="none" w:sz="0" w:space="0" w:color="auto"/>
        <w:left w:val="none" w:sz="0" w:space="0" w:color="auto"/>
        <w:bottom w:val="none" w:sz="0" w:space="0" w:color="auto"/>
        <w:right w:val="none" w:sz="0" w:space="0" w:color="auto"/>
      </w:divBdr>
    </w:div>
    <w:div w:id="574823500">
      <w:bodyDiv w:val="1"/>
      <w:marLeft w:val="0"/>
      <w:marRight w:val="0"/>
      <w:marTop w:val="0"/>
      <w:marBottom w:val="0"/>
      <w:divBdr>
        <w:top w:val="none" w:sz="0" w:space="0" w:color="auto"/>
        <w:left w:val="none" w:sz="0" w:space="0" w:color="auto"/>
        <w:bottom w:val="none" w:sz="0" w:space="0" w:color="auto"/>
        <w:right w:val="none" w:sz="0" w:space="0" w:color="auto"/>
      </w:divBdr>
    </w:div>
    <w:div w:id="582295877">
      <w:bodyDiv w:val="1"/>
      <w:marLeft w:val="0"/>
      <w:marRight w:val="0"/>
      <w:marTop w:val="0"/>
      <w:marBottom w:val="0"/>
      <w:divBdr>
        <w:top w:val="none" w:sz="0" w:space="0" w:color="auto"/>
        <w:left w:val="none" w:sz="0" w:space="0" w:color="auto"/>
        <w:bottom w:val="none" w:sz="0" w:space="0" w:color="auto"/>
        <w:right w:val="none" w:sz="0" w:space="0" w:color="auto"/>
      </w:divBdr>
    </w:div>
    <w:div w:id="629097918">
      <w:bodyDiv w:val="1"/>
      <w:marLeft w:val="0"/>
      <w:marRight w:val="0"/>
      <w:marTop w:val="0"/>
      <w:marBottom w:val="0"/>
      <w:divBdr>
        <w:top w:val="none" w:sz="0" w:space="0" w:color="auto"/>
        <w:left w:val="none" w:sz="0" w:space="0" w:color="auto"/>
        <w:bottom w:val="none" w:sz="0" w:space="0" w:color="auto"/>
        <w:right w:val="none" w:sz="0" w:space="0" w:color="auto"/>
      </w:divBdr>
    </w:div>
    <w:div w:id="657805745">
      <w:bodyDiv w:val="1"/>
      <w:marLeft w:val="0"/>
      <w:marRight w:val="0"/>
      <w:marTop w:val="0"/>
      <w:marBottom w:val="0"/>
      <w:divBdr>
        <w:top w:val="none" w:sz="0" w:space="0" w:color="auto"/>
        <w:left w:val="none" w:sz="0" w:space="0" w:color="auto"/>
        <w:bottom w:val="none" w:sz="0" w:space="0" w:color="auto"/>
        <w:right w:val="none" w:sz="0" w:space="0" w:color="auto"/>
      </w:divBdr>
    </w:div>
    <w:div w:id="679353079">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39835917">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67045318">
      <w:bodyDiv w:val="1"/>
      <w:marLeft w:val="0"/>
      <w:marRight w:val="0"/>
      <w:marTop w:val="0"/>
      <w:marBottom w:val="0"/>
      <w:divBdr>
        <w:top w:val="none" w:sz="0" w:space="0" w:color="auto"/>
        <w:left w:val="none" w:sz="0" w:space="0" w:color="auto"/>
        <w:bottom w:val="none" w:sz="0" w:space="0" w:color="auto"/>
        <w:right w:val="none" w:sz="0" w:space="0" w:color="auto"/>
      </w:divBdr>
    </w:div>
    <w:div w:id="788667837">
      <w:bodyDiv w:val="1"/>
      <w:marLeft w:val="0"/>
      <w:marRight w:val="0"/>
      <w:marTop w:val="0"/>
      <w:marBottom w:val="0"/>
      <w:divBdr>
        <w:top w:val="none" w:sz="0" w:space="0" w:color="auto"/>
        <w:left w:val="none" w:sz="0" w:space="0" w:color="auto"/>
        <w:bottom w:val="none" w:sz="0" w:space="0" w:color="auto"/>
        <w:right w:val="none" w:sz="0" w:space="0" w:color="auto"/>
      </w:divBdr>
    </w:div>
    <w:div w:id="797181510">
      <w:bodyDiv w:val="1"/>
      <w:marLeft w:val="0"/>
      <w:marRight w:val="0"/>
      <w:marTop w:val="0"/>
      <w:marBottom w:val="0"/>
      <w:divBdr>
        <w:top w:val="none" w:sz="0" w:space="0" w:color="auto"/>
        <w:left w:val="none" w:sz="0" w:space="0" w:color="auto"/>
        <w:bottom w:val="none" w:sz="0" w:space="0" w:color="auto"/>
        <w:right w:val="none" w:sz="0" w:space="0" w:color="auto"/>
      </w:divBdr>
    </w:div>
    <w:div w:id="844055829">
      <w:bodyDiv w:val="1"/>
      <w:marLeft w:val="0"/>
      <w:marRight w:val="0"/>
      <w:marTop w:val="0"/>
      <w:marBottom w:val="0"/>
      <w:divBdr>
        <w:top w:val="none" w:sz="0" w:space="0" w:color="auto"/>
        <w:left w:val="none" w:sz="0" w:space="0" w:color="auto"/>
        <w:bottom w:val="none" w:sz="0" w:space="0" w:color="auto"/>
        <w:right w:val="none" w:sz="0" w:space="0" w:color="auto"/>
      </w:divBdr>
    </w:div>
    <w:div w:id="865364377">
      <w:bodyDiv w:val="1"/>
      <w:marLeft w:val="0"/>
      <w:marRight w:val="0"/>
      <w:marTop w:val="0"/>
      <w:marBottom w:val="0"/>
      <w:divBdr>
        <w:top w:val="none" w:sz="0" w:space="0" w:color="auto"/>
        <w:left w:val="none" w:sz="0" w:space="0" w:color="auto"/>
        <w:bottom w:val="none" w:sz="0" w:space="0" w:color="auto"/>
        <w:right w:val="none" w:sz="0" w:space="0" w:color="auto"/>
      </w:divBdr>
    </w:div>
    <w:div w:id="884488820">
      <w:bodyDiv w:val="1"/>
      <w:marLeft w:val="0"/>
      <w:marRight w:val="0"/>
      <w:marTop w:val="0"/>
      <w:marBottom w:val="0"/>
      <w:divBdr>
        <w:top w:val="none" w:sz="0" w:space="0" w:color="auto"/>
        <w:left w:val="none" w:sz="0" w:space="0" w:color="auto"/>
        <w:bottom w:val="none" w:sz="0" w:space="0" w:color="auto"/>
        <w:right w:val="none" w:sz="0" w:space="0" w:color="auto"/>
      </w:divBdr>
    </w:div>
    <w:div w:id="889609726">
      <w:bodyDiv w:val="1"/>
      <w:marLeft w:val="0"/>
      <w:marRight w:val="0"/>
      <w:marTop w:val="0"/>
      <w:marBottom w:val="0"/>
      <w:divBdr>
        <w:top w:val="none" w:sz="0" w:space="0" w:color="auto"/>
        <w:left w:val="none" w:sz="0" w:space="0" w:color="auto"/>
        <w:bottom w:val="none" w:sz="0" w:space="0" w:color="auto"/>
        <w:right w:val="none" w:sz="0" w:space="0" w:color="auto"/>
      </w:divBdr>
    </w:div>
    <w:div w:id="895622138">
      <w:bodyDiv w:val="1"/>
      <w:marLeft w:val="0"/>
      <w:marRight w:val="0"/>
      <w:marTop w:val="0"/>
      <w:marBottom w:val="0"/>
      <w:divBdr>
        <w:top w:val="none" w:sz="0" w:space="0" w:color="auto"/>
        <w:left w:val="none" w:sz="0" w:space="0" w:color="auto"/>
        <w:bottom w:val="none" w:sz="0" w:space="0" w:color="auto"/>
        <w:right w:val="none" w:sz="0" w:space="0" w:color="auto"/>
      </w:divBdr>
    </w:div>
    <w:div w:id="969478765">
      <w:bodyDiv w:val="1"/>
      <w:marLeft w:val="0"/>
      <w:marRight w:val="0"/>
      <w:marTop w:val="0"/>
      <w:marBottom w:val="0"/>
      <w:divBdr>
        <w:top w:val="none" w:sz="0" w:space="0" w:color="auto"/>
        <w:left w:val="none" w:sz="0" w:space="0" w:color="auto"/>
        <w:bottom w:val="none" w:sz="0" w:space="0" w:color="auto"/>
        <w:right w:val="none" w:sz="0" w:space="0" w:color="auto"/>
      </w:divBdr>
    </w:div>
    <w:div w:id="1001469691">
      <w:bodyDiv w:val="1"/>
      <w:marLeft w:val="0"/>
      <w:marRight w:val="0"/>
      <w:marTop w:val="0"/>
      <w:marBottom w:val="0"/>
      <w:divBdr>
        <w:top w:val="none" w:sz="0" w:space="0" w:color="auto"/>
        <w:left w:val="none" w:sz="0" w:space="0" w:color="auto"/>
        <w:bottom w:val="none" w:sz="0" w:space="0" w:color="auto"/>
        <w:right w:val="none" w:sz="0" w:space="0" w:color="auto"/>
      </w:divBdr>
    </w:div>
    <w:div w:id="1004550740">
      <w:bodyDiv w:val="1"/>
      <w:marLeft w:val="0"/>
      <w:marRight w:val="0"/>
      <w:marTop w:val="0"/>
      <w:marBottom w:val="0"/>
      <w:divBdr>
        <w:top w:val="none" w:sz="0" w:space="0" w:color="auto"/>
        <w:left w:val="none" w:sz="0" w:space="0" w:color="auto"/>
        <w:bottom w:val="none" w:sz="0" w:space="0" w:color="auto"/>
        <w:right w:val="none" w:sz="0" w:space="0" w:color="auto"/>
      </w:divBdr>
    </w:div>
    <w:div w:id="1020398572">
      <w:bodyDiv w:val="1"/>
      <w:marLeft w:val="0"/>
      <w:marRight w:val="0"/>
      <w:marTop w:val="0"/>
      <w:marBottom w:val="0"/>
      <w:divBdr>
        <w:top w:val="none" w:sz="0" w:space="0" w:color="auto"/>
        <w:left w:val="none" w:sz="0" w:space="0" w:color="auto"/>
        <w:bottom w:val="none" w:sz="0" w:space="0" w:color="auto"/>
        <w:right w:val="none" w:sz="0" w:space="0" w:color="auto"/>
      </w:divBdr>
    </w:div>
    <w:div w:id="1032076821">
      <w:bodyDiv w:val="1"/>
      <w:marLeft w:val="0"/>
      <w:marRight w:val="0"/>
      <w:marTop w:val="0"/>
      <w:marBottom w:val="0"/>
      <w:divBdr>
        <w:top w:val="none" w:sz="0" w:space="0" w:color="auto"/>
        <w:left w:val="none" w:sz="0" w:space="0" w:color="auto"/>
        <w:bottom w:val="none" w:sz="0" w:space="0" w:color="auto"/>
        <w:right w:val="none" w:sz="0" w:space="0" w:color="auto"/>
      </w:divBdr>
    </w:div>
    <w:div w:id="1060372839">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07654764">
      <w:bodyDiv w:val="1"/>
      <w:marLeft w:val="0"/>
      <w:marRight w:val="0"/>
      <w:marTop w:val="0"/>
      <w:marBottom w:val="0"/>
      <w:divBdr>
        <w:top w:val="none" w:sz="0" w:space="0" w:color="auto"/>
        <w:left w:val="none" w:sz="0" w:space="0" w:color="auto"/>
        <w:bottom w:val="none" w:sz="0" w:space="0" w:color="auto"/>
        <w:right w:val="none" w:sz="0" w:space="0" w:color="auto"/>
      </w:divBdr>
    </w:div>
    <w:div w:id="1111557294">
      <w:bodyDiv w:val="1"/>
      <w:marLeft w:val="0"/>
      <w:marRight w:val="0"/>
      <w:marTop w:val="0"/>
      <w:marBottom w:val="0"/>
      <w:divBdr>
        <w:top w:val="none" w:sz="0" w:space="0" w:color="auto"/>
        <w:left w:val="none" w:sz="0" w:space="0" w:color="auto"/>
        <w:bottom w:val="none" w:sz="0" w:space="0" w:color="auto"/>
        <w:right w:val="none" w:sz="0" w:space="0" w:color="auto"/>
      </w:divBdr>
    </w:div>
    <w:div w:id="1176531358">
      <w:bodyDiv w:val="1"/>
      <w:marLeft w:val="0"/>
      <w:marRight w:val="0"/>
      <w:marTop w:val="0"/>
      <w:marBottom w:val="0"/>
      <w:divBdr>
        <w:top w:val="none" w:sz="0" w:space="0" w:color="auto"/>
        <w:left w:val="none" w:sz="0" w:space="0" w:color="auto"/>
        <w:bottom w:val="none" w:sz="0" w:space="0" w:color="auto"/>
        <w:right w:val="none" w:sz="0" w:space="0" w:color="auto"/>
      </w:divBdr>
    </w:div>
    <w:div w:id="1205141991">
      <w:bodyDiv w:val="1"/>
      <w:marLeft w:val="0"/>
      <w:marRight w:val="0"/>
      <w:marTop w:val="0"/>
      <w:marBottom w:val="0"/>
      <w:divBdr>
        <w:top w:val="none" w:sz="0" w:space="0" w:color="auto"/>
        <w:left w:val="none" w:sz="0" w:space="0" w:color="auto"/>
        <w:bottom w:val="none" w:sz="0" w:space="0" w:color="auto"/>
        <w:right w:val="none" w:sz="0" w:space="0" w:color="auto"/>
      </w:divBdr>
    </w:div>
    <w:div w:id="1248224795">
      <w:bodyDiv w:val="1"/>
      <w:marLeft w:val="0"/>
      <w:marRight w:val="0"/>
      <w:marTop w:val="0"/>
      <w:marBottom w:val="0"/>
      <w:divBdr>
        <w:top w:val="none" w:sz="0" w:space="0" w:color="auto"/>
        <w:left w:val="none" w:sz="0" w:space="0" w:color="auto"/>
        <w:bottom w:val="none" w:sz="0" w:space="0" w:color="auto"/>
        <w:right w:val="none" w:sz="0" w:space="0" w:color="auto"/>
      </w:divBdr>
    </w:div>
    <w:div w:id="1297180056">
      <w:bodyDiv w:val="1"/>
      <w:marLeft w:val="0"/>
      <w:marRight w:val="0"/>
      <w:marTop w:val="0"/>
      <w:marBottom w:val="0"/>
      <w:divBdr>
        <w:top w:val="none" w:sz="0" w:space="0" w:color="auto"/>
        <w:left w:val="none" w:sz="0" w:space="0" w:color="auto"/>
        <w:bottom w:val="none" w:sz="0" w:space="0" w:color="auto"/>
        <w:right w:val="none" w:sz="0" w:space="0" w:color="auto"/>
      </w:divBdr>
    </w:div>
    <w:div w:id="1326469389">
      <w:bodyDiv w:val="1"/>
      <w:marLeft w:val="0"/>
      <w:marRight w:val="0"/>
      <w:marTop w:val="0"/>
      <w:marBottom w:val="0"/>
      <w:divBdr>
        <w:top w:val="none" w:sz="0" w:space="0" w:color="auto"/>
        <w:left w:val="none" w:sz="0" w:space="0" w:color="auto"/>
        <w:bottom w:val="none" w:sz="0" w:space="0" w:color="auto"/>
        <w:right w:val="none" w:sz="0" w:space="0" w:color="auto"/>
      </w:divBdr>
    </w:div>
    <w:div w:id="1398285863">
      <w:bodyDiv w:val="1"/>
      <w:marLeft w:val="0"/>
      <w:marRight w:val="0"/>
      <w:marTop w:val="0"/>
      <w:marBottom w:val="0"/>
      <w:divBdr>
        <w:top w:val="none" w:sz="0" w:space="0" w:color="auto"/>
        <w:left w:val="none" w:sz="0" w:space="0" w:color="auto"/>
        <w:bottom w:val="none" w:sz="0" w:space="0" w:color="auto"/>
        <w:right w:val="none" w:sz="0" w:space="0" w:color="auto"/>
      </w:divBdr>
    </w:div>
    <w:div w:id="1445271356">
      <w:bodyDiv w:val="1"/>
      <w:marLeft w:val="0"/>
      <w:marRight w:val="0"/>
      <w:marTop w:val="0"/>
      <w:marBottom w:val="0"/>
      <w:divBdr>
        <w:top w:val="none" w:sz="0" w:space="0" w:color="auto"/>
        <w:left w:val="none" w:sz="0" w:space="0" w:color="auto"/>
        <w:bottom w:val="none" w:sz="0" w:space="0" w:color="auto"/>
        <w:right w:val="none" w:sz="0" w:space="0" w:color="auto"/>
      </w:divBdr>
    </w:div>
    <w:div w:id="1606114445">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18488741">
      <w:bodyDiv w:val="1"/>
      <w:marLeft w:val="0"/>
      <w:marRight w:val="0"/>
      <w:marTop w:val="0"/>
      <w:marBottom w:val="0"/>
      <w:divBdr>
        <w:top w:val="none" w:sz="0" w:space="0" w:color="auto"/>
        <w:left w:val="none" w:sz="0" w:space="0" w:color="auto"/>
        <w:bottom w:val="none" w:sz="0" w:space="0" w:color="auto"/>
        <w:right w:val="none" w:sz="0" w:space="0" w:color="auto"/>
      </w:divBdr>
    </w:div>
    <w:div w:id="1673216610">
      <w:bodyDiv w:val="1"/>
      <w:marLeft w:val="0"/>
      <w:marRight w:val="0"/>
      <w:marTop w:val="0"/>
      <w:marBottom w:val="0"/>
      <w:divBdr>
        <w:top w:val="none" w:sz="0" w:space="0" w:color="auto"/>
        <w:left w:val="none" w:sz="0" w:space="0" w:color="auto"/>
        <w:bottom w:val="none" w:sz="0" w:space="0" w:color="auto"/>
        <w:right w:val="none" w:sz="0" w:space="0" w:color="auto"/>
      </w:divBdr>
    </w:div>
    <w:div w:id="1721512483">
      <w:bodyDiv w:val="1"/>
      <w:marLeft w:val="0"/>
      <w:marRight w:val="0"/>
      <w:marTop w:val="0"/>
      <w:marBottom w:val="0"/>
      <w:divBdr>
        <w:top w:val="none" w:sz="0" w:space="0" w:color="auto"/>
        <w:left w:val="none" w:sz="0" w:space="0" w:color="auto"/>
        <w:bottom w:val="none" w:sz="0" w:space="0" w:color="auto"/>
        <w:right w:val="none" w:sz="0" w:space="0" w:color="auto"/>
      </w:divBdr>
    </w:div>
    <w:div w:id="1727408518">
      <w:bodyDiv w:val="1"/>
      <w:marLeft w:val="0"/>
      <w:marRight w:val="0"/>
      <w:marTop w:val="0"/>
      <w:marBottom w:val="0"/>
      <w:divBdr>
        <w:top w:val="none" w:sz="0" w:space="0" w:color="auto"/>
        <w:left w:val="none" w:sz="0" w:space="0" w:color="auto"/>
        <w:bottom w:val="none" w:sz="0" w:space="0" w:color="auto"/>
        <w:right w:val="none" w:sz="0" w:space="0" w:color="auto"/>
      </w:divBdr>
    </w:div>
    <w:div w:id="1742630446">
      <w:bodyDiv w:val="1"/>
      <w:marLeft w:val="0"/>
      <w:marRight w:val="0"/>
      <w:marTop w:val="0"/>
      <w:marBottom w:val="0"/>
      <w:divBdr>
        <w:top w:val="none" w:sz="0" w:space="0" w:color="auto"/>
        <w:left w:val="none" w:sz="0" w:space="0" w:color="auto"/>
        <w:bottom w:val="none" w:sz="0" w:space="0" w:color="auto"/>
        <w:right w:val="none" w:sz="0" w:space="0" w:color="auto"/>
      </w:divBdr>
    </w:div>
    <w:div w:id="1798253924">
      <w:bodyDiv w:val="1"/>
      <w:marLeft w:val="0"/>
      <w:marRight w:val="0"/>
      <w:marTop w:val="0"/>
      <w:marBottom w:val="0"/>
      <w:divBdr>
        <w:top w:val="none" w:sz="0" w:space="0" w:color="auto"/>
        <w:left w:val="none" w:sz="0" w:space="0" w:color="auto"/>
        <w:bottom w:val="none" w:sz="0" w:space="0" w:color="auto"/>
        <w:right w:val="none" w:sz="0" w:space="0" w:color="auto"/>
      </w:divBdr>
    </w:div>
    <w:div w:id="1862085366">
      <w:bodyDiv w:val="1"/>
      <w:marLeft w:val="0"/>
      <w:marRight w:val="0"/>
      <w:marTop w:val="0"/>
      <w:marBottom w:val="0"/>
      <w:divBdr>
        <w:top w:val="none" w:sz="0" w:space="0" w:color="auto"/>
        <w:left w:val="none" w:sz="0" w:space="0" w:color="auto"/>
        <w:bottom w:val="none" w:sz="0" w:space="0" w:color="auto"/>
        <w:right w:val="none" w:sz="0" w:space="0" w:color="auto"/>
      </w:divBdr>
    </w:div>
    <w:div w:id="188910085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1979189160">
      <w:bodyDiv w:val="1"/>
      <w:marLeft w:val="0"/>
      <w:marRight w:val="0"/>
      <w:marTop w:val="0"/>
      <w:marBottom w:val="0"/>
      <w:divBdr>
        <w:top w:val="none" w:sz="0" w:space="0" w:color="auto"/>
        <w:left w:val="none" w:sz="0" w:space="0" w:color="auto"/>
        <w:bottom w:val="none" w:sz="0" w:space="0" w:color="auto"/>
        <w:right w:val="none" w:sz="0" w:space="0" w:color="auto"/>
      </w:divBdr>
    </w:div>
    <w:div w:id="2000305755">
      <w:bodyDiv w:val="1"/>
      <w:marLeft w:val="0"/>
      <w:marRight w:val="0"/>
      <w:marTop w:val="0"/>
      <w:marBottom w:val="0"/>
      <w:divBdr>
        <w:top w:val="none" w:sz="0" w:space="0" w:color="auto"/>
        <w:left w:val="none" w:sz="0" w:space="0" w:color="auto"/>
        <w:bottom w:val="none" w:sz="0" w:space="0" w:color="auto"/>
        <w:right w:val="none" w:sz="0" w:space="0" w:color="auto"/>
      </w:divBdr>
    </w:div>
    <w:div w:id="2010862147">
      <w:bodyDiv w:val="1"/>
      <w:marLeft w:val="0"/>
      <w:marRight w:val="0"/>
      <w:marTop w:val="0"/>
      <w:marBottom w:val="0"/>
      <w:divBdr>
        <w:top w:val="none" w:sz="0" w:space="0" w:color="auto"/>
        <w:left w:val="none" w:sz="0" w:space="0" w:color="auto"/>
        <w:bottom w:val="none" w:sz="0" w:space="0" w:color="auto"/>
        <w:right w:val="none" w:sz="0" w:space="0" w:color="auto"/>
      </w:divBdr>
    </w:div>
    <w:div w:id="2024087706">
      <w:bodyDiv w:val="1"/>
      <w:marLeft w:val="0"/>
      <w:marRight w:val="0"/>
      <w:marTop w:val="0"/>
      <w:marBottom w:val="0"/>
      <w:divBdr>
        <w:top w:val="none" w:sz="0" w:space="0" w:color="auto"/>
        <w:left w:val="none" w:sz="0" w:space="0" w:color="auto"/>
        <w:bottom w:val="none" w:sz="0" w:space="0" w:color="auto"/>
        <w:right w:val="none" w:sz="0" w:space="0" w:color="auto"/>
      </w:divBdr>
    </w:div>
    <w:div w:id="214014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BBE5D-93E6-4839-942D-710F2C2B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69</Pages>
  <Words>17706</Words>
  <Characters>100926</Characters>
  <Application>Microsoft Office Word</Application>
  <DocSecurity>0</DocSecurity>
  <Lines>841</Lines>
  <Paragraphs>236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Tapaco</vt:lpstr>
      <vt:lpstr>Tapaco</vt:lpstr>
    </vt:vector>
  </TitlesOfParts>
  <Company>MR&amp;A</Company>
  <LinksUpToDate>false</LinksUpToDate>
  <CharactersWithSpaces>118396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subject/>
  <dc:creator>MR&amp;A</dc:creator>
  <cp:keywords/>
  <dc:description/>
  <cp:lastModifiedBy>Attapol Sanont</cp:lastModifiedBy>
  <cp:revision>2</cp:revision>
  <cp:lastPrinted>2022-02-25T10:07:00Z</cp:lastPrinted>
  <dcterms:created xsi:type="dcterms:W3CDTF">2022-02-25T13:30:00Z</dcterms:created>
  <dcterms:modified xsi:type="dcterms:W3CDTF">2022-02-25T13:30:00Z</dcterms:modified>
</cp:coreProperties>
</file>