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A39AF" w14:textId="77777777" w:rsidR="00F57191" w:rsidRPr="002E1F7E" w:rsidRDefault="00F57191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2633B90E" w14:textId="77777777" w:rsidR="00AA07E7" w:rsidRPr="002E1F7E" w:rsidRDefault="00AA07E7" w:rsidP="00F57191">
      <w:pPr>
        <w:rPr>
          <w:rFonts w:asciiTheme="majorBidi" w:hAnsiTheme="majorBidi" w:cstheme="majorBidi"/>
          <w:sz w:val="32"/>
          <w:szCs w:val="32"/>
        </w:rPr>
      </w:pPr>
    </w:p>
    <w:p w14:paraId="294F16B1" w14:textId="7DA8E755" w:rsidR="001D2B2F" w:rsidRDefault="001D2B2F" w:rsidP="00F57191">
      <w:pPr>
        <w:rPr>
          <w:rFonts w:asciiTheme="majorBidi" w:hAnsiTheme="majorBidi" w:cstheme="majorBidi"/>
          <w:sz w:val="32"/>
          <w:szCs w:val="32"/>
        </w:rPr>
      </w:pPr>
    </w:p>
    <w:p w14:paraId="53BFA156" w14:textId="77777777" w:rsidR="001F600A" w:rsidRPr="002E1F7E" w:rsidRDefault="001F600A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5A265E83" w14:textId="306C5547" w:rsidR="00F57191" w:rsidRPr="001E6FF2" w:rsidRDefault="00F57191" w:rsidP="00CA7DCD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  <w:u w:val="single"/>
        </w:rPr>
      </w:pPr>
      <w:r w:rsidRPr="001E6FF2">
        <w:rPr>
          <w:rFonts w:asciiTheme="majorBidi" w:hAnsiTheme="majorBidi" w:cstheme="majorBidi"/>
          <w:b/>
          <w:bCs/>
          <w:color w:val="auto"/>
          <w:sz w:val="28"/>
          <w:szCs w:val="28"/>
          <w:u w:val="single"/>
          <w:cs/>
        </w:rPr>
        <w:t>รายงานของผู้สอบบัญชีรับอนุญาต</w:t>
      </w:r>
    </w:p>
    <w:p w14:paraId="4710448F" w14:textId="77777777" w:rsidR="005A263F" w:rsidRPr="001E6FF2" w:rsidRDefault="005A263F" w:rsidP="00CA7DCD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</w:p>
    <w:p w14:paraId="0D04BC1B" w14:textId="1F369E34" w:rsidR="00F57191" w:rsidRPr="001E6FF2" w:rsidRDefault="00F57191" w:rsidP="005A263F">
      <w:pPr>
        <w:tabs>
          <w:tab w:val="left" w:pos="360"/>
        </w:tabs>
        <w:spacing w:before="120"/>
        <w:ind w:left="720" w:right="-692" w:hanging="720"/>
        <w:rPr>
          <w:rFonts w:ascii="Angsana New" w:hAnsi="Angsana New" w:cs="Angsana New"/>
        </w:rPr>
      </w:pPr>
      <w:r w:rsidRPr="001E6FF2">
        <w:rPr>
          <w:rFonts w:ascii="Angsana New" w:hAnsi="Angsana New" w:cs="Angsana New"/>
          <w:cs/>
        </w:rPr>
        <w:t>เสนอ</w:t>
      </w:r>
      <w:r w:rsidR="00372FB2" w:rsidRPr="001E6FF2">
        <w:rPr>
          <w:rFonts w:ascii="Angsana New" w:hAnsi="Angsana New" w:cs="Angsana New" w:hint="cs"/>
          <w:cs/>
        </w:rPr>
        <w:t xml:space="preserve"> </w:t>
      </w:r>
      <w:r w:rsidR="005A263F" w:rsidRPr="001E6FF2">
        <w:rPr>
          <w:rFonts w:ascii="Angsana New" w:hAnsi="Angsana New" w:cs="Angsana New"/>
        </w:rPr>
        <w:t xml:space="preserve"> </w:t>
      </w:r>
      <w:r w:rsidRPr="001E6FF2">
        <w:rPr>
          <w:rFonts w:ascii="Angsana New" w:hAnsi="Angsana New" w:cs="Angsana New"/>
          <w:cs/>
        </w:rPr>
        <w:t>ผู้ถือหุ้นของบริษัท</w:t>
      </w:r>
      <w:r w:rsidR="00181B3C" w:rsidRPr="001E6FF2">
        <w:rPr>
          <w:rFonts w:ascii="Angsana New" w:hAnsi="Angsana New" w:cs="Angsana New" w:hint="cs"/>
          <w:cs/>
        </w:rPr>
        <w:t xml:space="preserve"> </w:t>
      </w:r>
      <w:r w:rsidR="005D2AF5" w:rsidRPr="001E6FF2">
        <w:rPr>
          <w:rFonts w:ascii="Angsana New" w:hAnsi="Angsana New" w:cs="Angsana New"/>
          <w:cs/>
        </w:rPr>
        <w:t xml:space="preserve">ไทย-เยอรมัน โปรดักส์ </w:t>
      </w:r>
      <w:r w:rsidRPr="001E6FF2">
        <w:rPr>
          <w:rFonts w:ascii="Angsana New" w:hAnsi="Angsana New" w:cs="Angsana New"/>
          <w:cs/>
        </w:rPr>
        <w:t>จำกัด</w:t>
      </w:r>
      <w:r w:rsidR="00DF0B1A" w:rsidRPr="001E6FF2">
        <w:rPr>
          <w:rFonts w:ascii="Angsana New" w:hAnsi="Angsana New" w:cs="Angsana New"/>
        </w:rPr>
        <w:t xml:space="preserve"> </w:t>
      </w:r>
      <w:r w:rsidR="00DF0B1A" w:rsidRPr="001E6FF2">
        <w:rPr>
          <w:rFonts w:ascii="Angsana New" w:hAnsi="Angsana New" w:cs="Angsana New" w:hint="cs"/>
          <w:cs/>
        </w:rPr>
        <w:t>(มหาชน)</w:t>
      </w:r>
    </w:p>
    <w:p w14:paraId="09B11C99" w14:textId="77777777" w:rsidR="00F57191" w:rsidRPr="001E6FF2" w:rsidRDefault="00F57191" w:rsidP="00CA7DCD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14:paraId="6AA2C351" w14:textId="77777777" w:rsidR="00F57191" w:rsidRPr="001E6FF2" w:rsidRDefault="00F57191" w:rsidP="005A263F">
      <w:pPr>
        <w:pStyle w:val="Default"/>
        <w:jc w:val="both"/>
        <w:rPr>
          <w:rFonts w:ascii="Angsana New" w:eastAsia="MS Mincho" w:hAnsi="Angsana New" w:cs="Angsana New"/>
          <w:b/>
          <w:bCs/>
          <w:color w:val="auto"/>
          <w:sz w:val="28"/>
          <w:szCs w:val="28"/>
          <w:lang w:eastAsia="zh-CN"/>
        </w:rPr>
      </w:pPr>
      <w:r w:rsidRPr="001E6FF2">
        <w:rPr>
          <w:rFonts w:ascii="Angsana New" w:eastAsia="MS Mincho" w:hAnsi="Angsana New" w:cs="Angsana New"/>
          <w:b/>
          <w:bCs/>
          <w:color w:val="auto"/>
          <w:sz w:val="28"/>
          <w:szCs w:val="28"/>
          <w:cs/>
          <w:lang w:eastAsia="zh-CN"/>
        </w:rPr>
        <w:t>ความเห็น</w:t>
      </w:r>
    </w:p>
    <w:p w14:paraId="4093C304" w14:textId="2F25D9B6" w:rsidR="005A263F" w:rsidRPr="001E6FF2" w:rsidRDefault="005A263F" w:rsidP="005A263F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1E6FF2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ข้าพเจ้าได้ตรวจสอบงบการเงินของ บริษัท ไทย-เยอรมัน โปรดักส์ จำกัด (มหาชน) และบริษัทย่อย</w:t>
      </w:r>
      <w:r w:rsidRPr="001E6FF2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(กลุ่มบริษัท)</w:t>
      </w:r>
      <w:r w:rsidRPr="001E6FF2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ซึ่งประกอบด้วยงบแสดงฐานะการเงินรวมและงบแสดงฐานะการเงินเฉพาะกิจการ ณ วันที่ </w:t>
      </w:r>
      <w:r w:rsidRPr="001E6FF2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31 </w:t>
      </w:r>
      <w:r w:rsidRPr="001E6FF2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ธันวาคม </w:t>
      </w:r>
      <w:r w:rsidRPr="001E6FF2"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  <w:t>256</w:t>
      </w:r>
      <w:r w:rsidRPr="001E6FF2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4 </w:t>
      </w:r>
      <w:r w:rsidRPr="001E6FF2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</w:t>
      </w:r>
      <w:r w:rsidRPr="001E6FF2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วันเดียวกัน</w:t>
      </w:r>
      <w:r w:rsidRPr="001E6FF2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และหมายเหตุประกอบงบการเงินรวม</w:t>
      </w:r>
      <w:r w:rsidRPr="001E6FF2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และหมายเหตุประกอบงบการเงินเฉพาะกิจการ</w:t>
      </w:r>
      <w:r w:rsidRPr="001E6FF2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รวมถึงสรุปนโยบายการบัญชีที่สำคัญ</w:t>
      </w:r>
    </w:p>
    <w:p w14:paraId="7FAD4664" w14:textId="479671CD" w:rsidR="005A263F" w:rsidRPr="001E6FF2" w:rsidRDefault="005A263F" w:rsidP="005A263F">
      <w:pPr>
        <w:pStyle w:val="Default"/>
        <w:spacing w:before="240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1E6FF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ข้าพเจ้าเห็นว่า</w:t>
      </w:r>
      <w:r w:rsidRPr="001E6FF2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งบการเงิน</w:t>
      </w:r>
      <w:r w:rsidRPr="001E6FF2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รวมและงบการเงินเฉพาะกิจการ</w:t>
      </w:r>
      <w:r w:rsidRPr="001E6FF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ข้างต้นนี้</w:t>
      </w:r>
      <w:r w:rsidRPr="001E6FF2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แสดงฐานะการเงินรวมและฐานะการเงินเฉพาะกิจการ</w:t>
      </w:r>
      <w:r w:rsidRPr="001E6FF2">
        <w:rPr>
          <w:rFonts w:ascii="Angsana New" w:hAnsi="Angsana New" w:cs="Angsana New"/>
          <w:color w:val="auto"/>
          <w:spacing w:val="-2"/>
          <w:cs/>
        </w:rPr>
        <w:t xml:space="preserve"> </w:t>
      </w:r>
      <w:r w:rsidRPr="001E6FF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ของ</w:t>
      </w:r>
      <w:r w:rsidRPr="001E6FF2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บริษัท ไทย-เยอรมัน โปรดักส์ จำกัด (มหาชน)</w:t>
      </w:r>
      <w:r w:rsidRPr="001E6FF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และบริษัทย่อย</w:t>
      </w:r>
      <w:r w:rsidRPr="001E6FF2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ณ วันที่ </w:t>
      </w:r>
      <w:r w:rsidRPr="001E6FF2">
        <w:rPr>
          <w:rFonts w:ascii="Angsana New" w:hAnsi="Angsana New" w:cs="Angsana New"/>
          <w:color w:val="auto"/>
          <w:spacing w:val="-2"/>
          <w:sz w:val="28"/>
          <w:szCs w:val="28"/>
        </w:rPr>
        <w:t>31</w:t>
      </w:r>
      <w:r w:rsidRPr="001E6FF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ธันวาคม </w:t>
      </w:r>
      <w:r w:rsidRPr="001E6FF2">
        <w:rPr>
          <w:rFonts w:ascii="Angsana New" w:hAnsi="Angsana New" w:cs="Angsana New"/>
          <w:color w:val="auto"/>
          <w:spacing w:val="-2"/>
          <w:sz w:val="28"/>
          <w:szCs w:val="28"/>
        </w:rPr>
        <w:t>2564</w:t>
      </w:r>
      <w:r w:rsidRPr="001E6FF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ผลการดำเนินงาน</w:t>
      </w:r>
      <w:r w:rsidRPr="001E6FF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รวมและ</w:t>
      </w:r>
      <w:r w:rsidRPr="001E6FF2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ผลการดำเนินงานเฉพาะกิจการ </w:t>
      </w:r>
      <w:r w:rsidRPr="001E6FF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3CC5F711" w14:textId="77777777" w:rsidR="005A263F" w:rsidRPr="001E6FF2" w:rsidRDefault="005A263F" w:rsidP="005A263F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1E6FF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เกณฑ์ในการแสดงความเห็น</w:t>
      </w:r>
    </w:p>
    <w:p w14:paraId="11A41CAC" w14:textId="77777777" w:rsidR="005A263F" w:rsidRPr="001E6FF2" w:rsidRDefault="005A263F" w:rsidP="005A263F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6"/>
          <w:sz w:val="28"/>
          <w:szCs w:val="28"/>
        </w:rPr>
      </w:pPr>
      <w:r w:rsidRPr="001E6FF2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Pr="001E6FF2">
        <w:rPr>
          <w:rFonts w:ascii="Angsana New" w:hAnsi="Angsana New" w:cs="Angsana New"/>
          <w:color w:val="auto"/>
          <w:spacing w:val="-6"/>
          <w:sz w:val="28"/>
          <w:szCs w:val="28"/>
        </w:rPr>
        <w:t xml:space="preserve"> </w:t>
      </w:r>
      <w:r w:rsidRPr="001E6FF2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ความรับผิดชอบของข้าพเจ้าได้กล่าวไว้ใน</w:t>
      </w:r>
      <w:r w:rsidRPr="001E6FF2">
        <w:rPr>
          <w:rFonts w:ascii="Angsana New" w:hAnsi="Angsana New" w:cs="Angsana New" w:hint="cs"/>
          <w:color w:val="auto"/>
          <w:spacing w:val="-6"/>
          <w:sz w:val="28"/>
          <w:szCs w:val="28"/>
          <w:cs/>
        </w:rPr>
        <w:t>วรรค</w:t>
      </w:r>
      <w:r w:rsidRPr="001E6FF2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Pr="001E6FF2">
        <w:rPr>
          <w:rFonts w:ascii="Angsana New" w:hAnsi="Angsana New" w:cs="Angsana New" w:hint="cs"/>
          <w:color w:val="auto"/>
          <w:spacing w:val="-6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Pr="001E6FF2">
        <w:rPr>
          <w:rFonts w:ascii="Angsana New" w:hAnsi="Angsana New" w:cs="Angsana New" w:hint="cs"/>
          <w:color w:val="auto"/>
          <w:spacing w:val="-6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และข้าพเจ้าได้ปฏิบัติตามความรับผิดชอบด้านจรรยาบรรณอื่นๆซึ่งเป็นไปตามข้อกำหนดเหล่านี้</w:t>
      </w:r>
      <w:r w:rsidRPr="001E6FF2">
        <w:rPr>
          <w:rFonts w:ascii="Angsana New" w:hAnsi="Angsana New" w:cs="Angsana New" w:hint="cs"/>
          <w:color w:val="auto"/>
          <w:spacing w:val="-6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81A4D22" w14:textId="77777777" w:rsidR="005A263F" w:rsidRPr="001E6FF2" w:rsidRDefault="005A263F" w:rsidP="005A263F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E6FF2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14:paraId="340DF8AE" w14:textId="77777777" w:rsidR="005A263F" w:rsidRPr="001E6FF2" w:rsidRDefault="005A263F" w:rsidP="005A263F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ส</w:t>
      </w:r>
      <w:r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หรับงวดปัจจุบัน</w:t>
      </w:r>
      <w:r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ทั้งนี้ข้าพเจ้าไม่ได้แสดงความเห็นแยกต่างหากส</w:t>
      </w:r>
      <w:r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หรับเรื่องเหล่านี้</w:t>
      </w:r>
    </w:p>
    <w:p w14:paraId="4D525D1B" w14:textId="77777777" w:rsidR="00736179" w:rsidRPr="001E6FF2" w:rsidRDefault="00736179" w:rsidP="00DB22DD">
      <w:pPr>
        <w:spacing w:before="120"/>
        <w:ind w:right="-29"/>
        <w:jc w:val="thaiDistribute"/>
      </w:pPr>
    </w:p>
    <w:p w14:paraId="6BCAA61A" w14:textId="77777777" w:rsidR="00090B85" w:rsidRPr="001E6FF2" w:rsidRDefault="00090B85" w:rsidP="00CA7DCD">
      <w:pPr>
        <w:ind w:right="27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0B6713AD" w14:textId="77777777" w:rsidR="00090B85" w:rsidRPr="001E6FF2" w:rsidRDefault="00090B85" w:rsidP="00CA7DCD">
      <w:pPr>
        <w:ind w:right="27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397AB9CA" w14:textId="77777777" w:rsidR="001D2B2F" w:rsidRPr="001E6FF2" w:rsidRDefault="001D2B2F" w:rsidP="00CA7DCD">
      <w:pPr>
        <w:ind w:right="2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343655DF" w14:textId="77777777" w:rsidR="00071056" w:rsidRPr="001E6FF2" w:rsidRDefault="003313E0" w:rsidP="00CA7DCD">
      <w:pPr>
        <w:ind w:right="27"/>
        <w:jc w:val="right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 w:hint="cs"/>
          <w:cs/>
        </w:rPr>
        <w:t>***/2</w:t>
      </w:r>
    </w:p>
    <w:p w14:paraId="23891D89" w14:textId="77777777" w:rsidR="001D2B2F" w:rsidRPr="001E6FF2" w:rsidRDefault="00071056" w:rsidP="001D2B2F">
      <w:pPr>
        <w:ind w:right="27"/>
        <w:jc w:val="center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/>
        </w:rPr>
        <w:lastRenderedPageBreak/>
        <w:t>-</w:t>
      </w:r>
      <w:r w:rsidR="00167877" w:rsidRPr="001E6FF2">
        <w:rPr>
          <w:rFonts w:asciiTheme="majorBidi" w:hAnsiTheme="majorBidi" w:cstheme="majorBidi"/>
        </w:rPr>
        <w:t xml:space="preserve"> </w:t>
      </w:r>
      <w:r w:rsidRPr="001E6FF2">
        <w:rPr>
          <w:rFonts w:asciiTheme="majorBidi" w:hAnsiTheme="majorBidi" w:cstheme="majorBidi"/>
        </w:rPr>
        <w:t>2</w:t>
      </w:r>
      <w:r w:rsidR="00167877" w:rsidRPr="001E6FF2">
        <w:rPr>
          <w:rFonts w:asciiTheme="majorBidi" w:hAnsiTheme="majorBidi" w:cstheme="majorBidi"/>
        </w:rPr>
        <w:t xml:space="preserve"> </w:t>
      </w:r>
      <w:r w:rsidR="001D2B2F" w:rsidRPr="001E6FF2">
        <w:rPr>
          <w:rFonts w:asciiTheme="majorBidi" w:hAnsiTheme="majorBidi" w:cstheme="majorBidi"/>
        </w:rPr>
        <w:t>-</w:t>
      </w:r>
    </w:p>
    <w:p w14:paraId="5E3EDC39" w14:textId="77777777" w:rsidR="00090B85" w:rsidRPr="001E6FF2" w:rsidRDefault="00090B85" w:rsidP="001D2B2F">
      <w:pPr>
        <w:spacing w:before="240"/>
        <w:ind w:right="-692"/>
        <w:rPr>
          <w:rFonts w:asciiTheme="majorBidi" w:hAnsiTheme="majorBidi" w:cstheme="majorBidi"/>
          <w:b/>
          <w:bCs/>
          <w:u w:val="single"/>
        </w:rPr>
      </w:pPr>
      <w:r w:rsidRPr="001E6FF2">
        <w:rPr>
          <w:rFonts w:asciiTheme="majorBidi" w:hAnsiTheme="majorBidi" w:cstheme="majorBidi"/>
          <w:b/>
          <w:bCs/>
          <w:u w:val="single"/>
          <w:cs/>
        </w:rPr>
        <w:t>สินทรัพย</w:t>
      </w:r>
      <w:r w:rsidRPr="001E6FF2">
        <w:rPr>
          <w:rFonts w:asciiTheme="majorBidi" w:hAnsiTheme="majorBidi" w:cstheme="majorBidi" w:hint="cs"/>
          <w:b/>
          <w:bCs/>
          <w:u w:val="single"/>
          <w:cs/>
        </w:rPr>
        <w:t>์ภาษีเงินได้รอการตัดบัญชี</w:t>
      </w:r>
    </w:p>
    <w:p w14:paraId="2C934D2D" w14:textId="77777777" w:rsidR="00090B85" w:rsidRPr="001E6FF2" w:rsidRDefault="00090B85" w:rsidP="00CA7DC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1E6FF2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2A04825A" w14:textId="7DE5153D" w:rsidR="00090B85" w:rsidRPr="001E6FF2" w:rsidRDefault="00962DE4" w:rsidP="00CA7DCD">
      <w:pPr>
        <w:ind w:right="27"/>
        <w:jc w:val="thaiDistribute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 w:hint="cs"/>
          <w:cs/>
        </w:rPr>
        <w:t>ตามหมายเหตุประกอบงบการเงินข้อ</w:t>
      </w:r>
      <w:r w:rsidR="00C002CC" w:rsidRPr="001E6FF2">
        <w:rPr>
          <w:rFonts w:asciiTheme="majorBidi" w:hAnsiTheme="majorBidi" w:cstheme="majorBidi"/>
        </w:rPr>
        <w:t xml:space="preserve"> 1</w:t>
      </w:r>
      <w:r w:rsidR="00DE30F1" w:rsidRPr="001E6FF2">
        <w:rPr>
          <w:rFonts w:asciiTheme="majorBidi" w:hAnsiTheme="majorBidi" w:cstheme="majorBidi"/>
        </w:rPr>
        <w:t>5</w:t>
      </w:r>
      <w:r w:rsidR="00090B85" w:rsidRPr="001E6FF2">
        <w:rPr>
          <w:rFonts w:asciiTheme="majorBidi" w:hAnsiTheme="majorBidi" w:cstheme="majorBidi" w:hint="cs"/>
          <w:cs/>
        </w:rPr>
        <w:t xml:space="preserve"> </w:t>
      </w:r>
      <w:r w:rsidR="003877FA" w:rsidRPr="001E6FF2">
        <w:rPr>
          <w:rFonts w:asciiTheme="majorBidi" w:hAnsiTheme="majorBidi" w:cstheme="majorBidi" w:hint="cs"/>
          <w:cs/>
        </w:rPr>
        <w:t>กลุ่ม</w:t>
      </w:r>
      <w:r w:rsidR="00090B85" w:rsidRPr="001E6FF2">
        <w:rPr>
          <w:rFonts w:asciiTheme="majorBidi" w:hAnsiTheme="majorBidi" w:cstheme="majorBidi" w:hint="cs"/>
          <w:cs/>
        </w:rPr>
        <w:t>บริษัท</w:t>
      </w:r>
      <w:r w:rsidR="00DE30F1" w:rsidRPr="001E6FF2">
        <w:rPr>
          <w:rFonts w:asciiTheme="majorBidi" w:hAnsiTheme="majorBidi" w:cstheme="majorBidi" w:hint="cs"/>
          <w:cs/>
        </w:rPr>
        <w:t>อาจ</w:t>
      </w:r>
      <w:r w:rsidR="00090B85" w:rsidRPr="001E6FF2">
        <w:rPr>
          <w:rFonts w:asciiTheme="majorBidi" w:hAnsiTheme="majorBidi" w:cstheme="majorBidi" w:hint="cs"/>
          <w:cs/>
        </w:rPr>
        <w:t>บันทึกสินทรัพย์ภาษีเงินได้รอตัดบัญชี</w:t>
      </w:r>
      <w:r w:rsidR="00DE30F1" w:rsidRPr="001E6FF2">
        <w:rPr>
          <w:rFonts w:asciiTheme="majorBidi" w:hAnsiTheme="majorBidi" w:cstheme="majorBidi" w:hint="cs"/>
          <w:cs/>
        </w:rPr>
        <w:t>สูงหรือต่ำไป</w:t>
      </w:r>
      <w:r w:rsidR="00090B85" w:rsidRPr="001E6FF2">
        <w:rPr>
          <w:rFonts w:asciiTheme="majorBidi" w:hAnsiTheme="majorBidi" w:cstheme="majorBidi" w:hint="cs"/>
          <w:cs/>
        </w:rPr>
        <w:t xml:space="preserve"> เนื่องจากการรับรู้สินทรัพย์ภาษีเงินได้รอการตัดบัญชีนี้ต้องอยู่บนพื้นฐานของโอกาสในการนำไปใช้จริงที่ต้องอาศัยดุลยพินิจของผู้บริหาร ความคาดหวังที่จะได้ใช้ประโยชน์จากสินทรัพย์นั้นขึ้นอยู่กับหลายปัจจัยรวมถึงความเหมาะสมของผลแตกต่างชั่วคราวทางภาษีและความเพียงพอของกำไรทางภาษีในอนาคตเพื่อรองรับการรับรู้ดังกล่าว</w:t>
      </w:r>
    </w:p>
    <w:p w14:paraId="0A0989B8" w14:textId="77777777" w:rsidR="00E3588E" w:rsidRPr="001E6FF2" w:rsidRDefault="00E3588E" w:rsidP="00CA7DCD">
      <w:pPr>
        <w:spacing w:before="240"/>
        <w:ind w:right="28"/>
        <w:jc w:val="thaiDistribute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2AF51536" w14:textId="77777777" w:rsidR="00E3588E" w:rsidRPr="001E6FF2" w:rsidRDefault="00E3588E" w:rsidP="00CA7DCD">
      <w:pPr>
        <w:spacing w:before="120"/>
        <w:ind w:right="28"/>
        <w:jc w:val="thaiDistribute"/>
        <w:rPr>
          <w:rFonts w:asciiTheme="majorBidi" w:hAnsiTheme="majorBidi" w:cstheme="majorBidi"/>
          <w:cs/>
        </w:rPr>
      </w:pPr>
      <w:r w:rsidRPr="001E6FF2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173B8965" w14:textId="77777777" w:rsidR="0038571E" w:rsidRPr="001E6FF2" w:rsidRDefault="0038571E" w:rsidP="000F4FFF">
      <w:pPr>
        <w:pStyle w:val="ListParagraph"/>
        <w:numPr>
          <w:ilvl w:val="0"/>
          <w:numId w:val="4"/>
        </w:numPr>
        <w:spacing w:before="120"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 w:hint="cs"/>
          <w:cs/>
        </w:rPr>
        <w:t>พิจารณาการประเมินของผู้บริหารถึงความเพียงพอของกำไรทางภาษีในอนาคตเพื่อรองรับเพื่อที่จะบันทึกสินทรัพย์ภาษีเงินได้รอการตัดบัญชี โดยได้พิจารณาประมาณการกระแสเงินสดในอนาคตและกระบวนการจัดทำประมาณการของผู้บริหาร</w:t>
      </w:r>
    </w:p>
    <w:p w14:paraId="621293D3" w14:textId="77777777" w:rsidR="0038571E" w:rsidRPr="001E6FF2" w:rsidRDefault="0038571E" w:rsidP="00CA7DCD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 w:hint="cs"/>
          <w:cs/>
        </w:rPr>
        <w:t>ทดสอบความน่าเชื่อถือของการคำนวณและเปรียบเทียบกับงบประมาณล่าสุดที่ได้รับอนุมัติจากคณะกรรมการบริษัท และ</w:t>
      </w:r>
    </w:p>
    <w:p w14:paraId="7DBDDEF7" w14:textId="1FD497ED" w:rsidR="0038571E" w:rsidRPr="001E6FF2" w:rsidRDefault="0038571E" w:rsidP="00CA7DCD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 w:hint="cs"/>
          <w:cs/>
        </w:rPr>
        <w:t xml:space="preserve">สอบถามผู้บริหารเกี่ยวกับสมมติฐานสำคัญเรื่องการประมาณการอัตราการเจริญเติบโตระยะยาวโดยเปรียบเทียบกับผลการดำเนินงานในอดีตภาวะเศรษฐกิจ และการคาดการณ์แนวโน้มของอุตสาหกรรม </w:t>
      </w:r>
    </w:p>
    <w:p w14:paraId="7A1CD6BD" w14:textId="77777777" w:rsidR="00C53A52" w:rsidRPr="001E6FF2" w:rsidRDefault="00C53A52" w:rsidP="00C53A52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1E6FF2">
        <w:rPr>
          <w:rFonts w:asciiTheme="majorBidi" w:hAnsiTheme="majorBidi" w:cstheme="majorBidi" w:hint="cs"/>
          <w:b/>
          <w:bCs/>
          <w:u w:val="single"/>
          <w:cs/>
        </w:rPr>
        <w:t>ค่าเผื่อหนี้สงสัยจะสูญ</w:t>
      </w:r>
    </w:p>
    <w:p w14:paraId="3F6705C6" w14:textId="77777777" w:rsidR="00C53A52" w:rsidRPr="001E6FF2" w:rsidRDefault="00C53A52" w:rsidP="00C53A52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1E6FF2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6E55532B" w14:textId="77777777" w:rsidR="00C53A52" w:rsidRPr="001E6FF2" w:rsidRDefault="00C53A52" w:rsidP="00C53A52">
      <w:pPr>
        <w:ind w:right="27"/>
        <w:jc w:val="thaiDistribute"/>
        <w:rPr>
          <w:rFonts w:asciiTheme="majorBidi" w:hAnsiTheme="majorBidi" w:cstheme="majorBidi"/>
          <w:cs/>
        </w:rPr>
      </w:pPr>
      <w:r w:rsidRPr="001E6FF2">
        <w:rPr>
          <w:rFonts w:asciiTheme="majorBidi" w:hAnsiTheme="majorBidi" w:cstheme="majorBidi" w:hint="cs"/>
          <w:cs/>
        </w:rPr>
        <w:t xml:space="preserve">ตามหมายเหตุประกอบงบการเงินข้อ </w:t>
      </w:r>
      <w:r w:rsidRPr="001E6FF2">
        <w:rPr>
          <w:rFonts w:asciiTheme="majorBidi" w:hAnsiTheme="majorBidi" w:cstheme="majorBidi"/>
        </w:rPr>
        <w:t xml:space="preserve">7 </w:t>
      </w:r>
      <w:r w:rsidRPr="001E6FF2">
        <w:rPr>
          <w:rFonts w:asciiTheme="majorBidi" w:hAnsiTheme="majorBidi" w:cstheme="majorBidi" w:hint="cs"/>
          <w:cs/>
        </w:rPr>
        <w:t xml:space="preserve">กลุ่มบริษัทมีลูกหนี้การค้าและลูกหนี้หมุนเวียนอื่น จำนวน </w:t>
      </w:r>
      <w:r w:rsidRPr="001E6FF2">
        <w:rPr>
          <w:rFonts w:asciiTheme="majorBidi" w:hAnsiTheme="majorBidi" w:cstheme="majorBidi"/>
        </w:rPr>
        <w:t xml:space="preserve">266.67 </w:t>
      </w:r>
      <w:r w:rsidRPr="001E6FF2">
        <w:rPr>
          <w:rFonts w:asciiTheme="majorBidi" w:hAnsiTheme="majorBidi" w:cstheme="majorBidi" w:hint="cs"/>
          <w:cs/>
        </w:rPr>
        <w:t xml:space="preserve">ล้านบาท ณ วันที่ </w:t>
      </w:r>
      <w:r w:rsidRPr="001E6FF2">
        <w:rPr>
          <w:rFonts w:asciiTheme="majorBidi" w:hAnsiTheme="majorBidi" w:cstheme="majorBidi"/>
        </w:rPr>
        <w:t>31</w:t>
      </w:r>
      <w:r w:rsidRPr="001E6FF2">
        <w:rPr>
          <w:rFonts w:asciiTheme="majorBidi" w:hAnsiTheme="majorBidi" w:cstheme="majorBidi" w:hint="cs"/>
          <w:cs/>
        </w:rPr>
        <w:t xml:space="preserve"> ธันวาคม </w:t>
      </w:r>
      <w:r w:rsidRPr="001E6FF2">
        <w:rPr>
          <w:rFonts w:asciiTheme="majorBidi" w:hAnsiTheme="majorBidi" w:cstheme="majorBidi"/>
        </w:rPr>
        <w:t>2564</w:t>
      </w:r>
      <w:r w:rsidRPr="001E6FF2">
        <w:rPr>
          <w:rFonts w:asciiTheme="majorBidi" w:hAnsiTheme="majorBidi" w:cstheme="majorBidi" w:hint="cs"/>
          <w:cs/>
        </w:rPr>
        <w:t xml:space="preserve"> ลูกหนี้การค้าแสดงด้วยมูลค่าสุทธิที่คาดว่าจะได้รับ กลุ่มบริษัทตั้งค่าเผื่อหนี้สงสัยจะสูญสำหรับผลขาดทุนโดยประมาณอัตราสูญเสียที่คาดว่าจะเก็บหนี้ไม่ได้ ซึ่งการพิจารณาแยกกลุ่มลูกหนี้ที่มีความเสี่ยงที่แตกต่างกัน ข้าพเจ้าให้ความสำคัญกับการตั้งค่าเผื่อหนี้สงสัยจะสูญ เนื่องจากการแบ่งกลุ่มลูกหนี้ที่มีความเสี่ยงแตกต่างกันนั้น เป็นเรื่องที่ต้องใช้ฝ่ายบริหารต้องใช้ดุลยพินิจ อีกทั้งจากการคำนวณหาอัตราสูญเสียจะคำนวณจากลูกหนี้ที่รับชำระไม่ได้ แต่มีลูกหนี้ของกลุ่มบริษัทบางรายที่อยู่ในระหว่างการผ่อนชำระตามข้อตกลง ข้าพเจ้าจึงระบุว่า การวัดมูลค่าของลูกหนี้การค้าของกลุ่มบริษัทเป็นความเสี่ยงที่มีนัยสำคัญ</w:t>
      </w:r>
    </w:p>
    <w:p w14:paraId="12752D3D" w14:textId="77777777" w:rsidR="00D220A5" w:rsidRPr="001E6FF2" w:rsidRDefault="00D220A5" w:rsidP="00CA7DC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2BCB39DB" w14:textId="77777777" w:rsidR="00D220A5" w:rsidRPr="001E6FF2" w:rsidRDefault="00D220A5" w:rsidP="00CA7DC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3438A08C" w14:textId="77777777" w:rsidR="00D220A5" w:rsidRPr="001E6FF2" w:rsidRDefault="00D220A5" w:rsidP="00CA7DC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2979B478" w14:textId="77777777" w:rsidR="00D220A5" w:rsidRPr="001E6FF2" w:rsidRDefault="00D220A5" w:rsidP="00CA7DC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3E083884" w14:textId="77777777" w:rsidR="00D220A5" w:rsidRPr="001E6FF2" w:rsidRDefault="00D220A5" w:rsidP="00CA7DC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79B8C1B2" w14:textId="77777777" w:rsidR="00D220A5" w:rsidRPr="001E6FF2" w:rsidRDefault="00D220A5" w:rsidP="00D220A5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>***/3</w:t>
      </w:r>
    </w:p>
    <w:p w14:paraId="3FEBD57B" w14:textId="32C7758A" w:rsidR="00D220A5" w:rsidRPr="001E6FF2" w:rsidRDefault="00D220A5" w:rsidP="00D220A5">
      <w:pPr>
        <w:ind w:right="27"/>
        <w:jc w:val="center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/>
        </w:rPr>
        <w:lastRenderedPageBreak/>
        <w:t>- 3 -</w:t>
      </w:r>
    </w:p>
    <w:p w14:paraId="6BE6DCD1" w14:textId="77777777" w:rsidR="00403AED" w:rsidRPr="001E6FF2" w:rsidRDefault="00403AED" w:rsidP="00CA7DC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1E6FF2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12B22A46" w14:textId="77777777" w:rsidR="00403AED" w:rsidRPr="001E6FF2" w:rsidRDefault="00403AED" w:rsidP="00C53A52">
      <w:pPr>
        <w:spacing w:before="120"/>
        <w:ind w:right="28"/>
        <w:jc w:val="thaiDistribute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2BC39CAA" w14:textId="19738412" w:rsidR="00D220A5" w:rsidRPr="001E6FF2" w:rsidRDefault="00D220A5" w:rsidP="00D220A5">
      <w:pPr>
        <w:pStyle w:val="ListParagraph"/>
        <w:numPr>
          <w:ilvl w:val="0"/>
          <w:numId w:val="4"/>
        </w:numPr>
        <w:spacing w:before="120"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 w:hint="cs"/>
          <w:cs/>
        </w:rPr>
        <w:t>ทดสอบระบบเพื่อประเมินประสิทธิผลของระบบการควบคุมภายใน เกี่ยวกับการให้วงเงินสินเชื่อแก่ลูกค้า การขาย การติดตามการรับชำระเงิน การอนุมัติรายการและระบบที่ใช้ รวมถึงการควบคุมที่สำคัญอื่น ที่ส่งผลกระทบต่อความเสี่ยงของแต่ละกลุ่มลูกหนี้ให้เกิดความเสี่ยงที่แตกต่างกัน</w:t>
      </w:r>
    </w:p>
    <w:p w14:paraId="0A5DE261" w14:textId="1E57E098" w:rsidR="00D220A5" w:rsidRPr="001E6FF2" w:rsidRDefault="00D220A5" w:rsidP="00204EA0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  <w:spacing w:val="-4"/>
        </w:rPr>
      </w:pPr>
      <w:r w:rsidRPr="001E6FF2">
        <w:rPr>
          <w:rFonts w:asciiTheme="majorBidi" w:hAnsiTheme="majorBidi" w:cstheme="majorBidi" w:hint="cs"/>
          <w:spacing w:val="-4"/>
          <w:cs/>
        </w:rPr>
        <w:t xml:space="preserve">พิจารณาดุลยพินิจของฝ่ายบริหาร ในการแบ่งกลุ่มลูกหนี้ที่มีความเสี่ยงต่อการรับชำระหนี้แตกต่างกัน </w:t>
      </w:r>
    </w:p>
    <w:p w14:paraId="1FD45A06" w14:textId="32252CF6" w:rsidR="00496C47" w:rsidRPr="001E6FF2" w:rsidRDefault="00496C47" w:rsidP="00496C47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 w:hint="cs"/>
          <w:cs/>
        </w:rPr>
        <w:t>ตรวจสอบหนังสือยืนยันจากฝ่ายกฎหมายของบริษัท เพื่อพิจารณากลุ่มลูกหนี้ที่บริษัทดำเนินการตามกฎหมายเพื่อให้ได้รับชำระหนี้</w:t>
      </w:r>
    </w:p>
    <w:p w14:paraId="573AABF0" w14:textId="5F371C52" w:rsidR="000C507F" w:rsidRPr="001E6FF2" w:rsidRDefault="000C507F" w:rsidP="00496C47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 w:hint="cs"/>
          <w:cs/>
        </w:rPr>
        <w:t>ตรวจสอบเอกสารแสดงหลักทรัพย์ค้ำประกัน หรือสัญญาประกัน</w:t>
      </w:r>
      <w:r w:rsidR="00983739" w:rsidRPr="001E6FF2">
        <w:rPr>
          <w:rFonts w:asciiTheme="majorBidi" w:hAnsiTheme="majorBidi" w:cstheme="majorBidi" w:hint="cs"/>
          <w:cs/>
        </w:rPr>
        <w:t>การผิดนัดชำระ ที่นำมาใช้พิจารณาลดความสูญเสียที่อาจเกิดขึ้น</w:t>
      </w:r>
    </w:p>
    <w:p w14:paraId="4EC254B1" w14:textId="414FDFF7" w:rsidR="00D220A5" w:rsidRPr="001E6FF2" w:rsidRDefault="00D220A5" w:rsidP="00D220A5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 w:hint="cs"/>
          <w:cs/>
        </w:rPr>
        <w:t>พิจารณาข้อมูลที่ฝ่ายบริหารใช้กำหนด อัตราส่วนที่จะเก็บหนี้ไม่ได้ จากข้อมูลในอดีตเฉลี่ยย้อนหลัง ซึ่งใช้เป็นเกณฑ์ในการคำนวณอัตราหนี้สงสัยจะสูญของแต่ละกลุ่มลูกหนี้ ว่ามีความสมเหตุสมผลและเหมาะสมหรือไม่</w:t>
      </w:r>
    </w:p>
    <w:p w14:paraId="1037DFA6" w14:textId="24852CBC" w:rsidR="00D220A5" w:rsidRPr="001E6FF2" w:rsidRDefault="00D220A5" w:rsidP="00D220A5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 w:hint="cs"/>
          <w:cs/>
        </w:rPr>
        <w:t>สุ่มตัวอย่างเพื่อทดสอบความเหมาะสมของรายงานอายุของลูกหนี้การค้า</w:t>
      </w:r>
    </w:p>
    <w:p w14:paraId="4A8B9282" w14:textId="057269E9" w:rsidR="00D220A5" w:rsidRPr="001E6FF2" w:rsidRDefault="00D220A5" w:rsidP="00D220A5">
      <w:pPr>
        <w:pStyle w:val="ListParagraph"/>
        <w:numPr>
          <w:ilvl w:val="0"/>
          <w:numId w:val="4"/>
        </w:numPr>
        <w:spacing w:after="0" w:line="240" w:lineRule="auto"/>
        <w:ind w:left="1077" w:right="27" w:hanging="357"/>
        <w:contextualSpacing w:val="0"/>
        <w:jc w:val="thaiDistribute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 w:hint="cs"/>
          <w:cs/>
        </w:rPr>
        <w:t>พิจารณาข้อมูลการรับชำระที่เกิดขึ้นในระหว่าง</w:t>
      </w:r>
      <w:r w:rsidR="00CF569A" w:rsidRPr="001E6FF2">
        <w:rPr>
          <w:rFonts w:asciiTheme="majorBidi" w:hAnsiTheme="majorBidi" w:cstheme="majorBidi" w:hint="cs"/>
          <w:cs/>
        </w:rPr>
        <w:t>รอบระยะเวลารายงาน</w:t>
      </w:r>
      <w:r w:rsidRPr="001E6FF2">
        <w:rPr>
          <w:rFonts w:asciiTheme="majorBidi" w:hAnsiTheme="majorBidi" w:cstheme="majorBidi" w:hint="cs"/>
          <w:cs/>
        </w:rPr>
        <w:t xml:space="preserve"> รวมถึงข้อมูลการรับชำระภายหลัง</w:t>
      </w:r>
      <w:r w:rsidR="00B2342B" w:rsidRPr="001E6FF2">
        <w:rPr>
          <w:rFonts w:asciiTheme="majorBidi" w:hAnsiTheme="majorBidi" w:cstheme="majorBidi" w:hint="cs"/>
          <w:cs/>
        </w:rPr>
        <w:t>รอบระยะเวลารายงาน</w:t>
      </w:r>
      <w:r w:rsidRPr="001E6FF2">
        <w:rPr>
          <w:rFonts w:asciiTheme="majorBidi" w:hAnsiTheme="majorBidi" w:cstheme="majorBidi" w:hint="cs"/>
          <w:cs/>
        </w:rPr>
        <w:t xml:space="preserve"> เพื่อทบทวนความเหมาะสมของอัตราส่วนที่จะเก็บหนี้ไม่ได้ในขั้นสุดท้าย </w:t>
      </w:r>
    </w:p>
    <w:p w14:paraId="253F9F50" w14:textId="201A1ECB" w:rsidR="00B2342B" w:rsidRPr="001E6FF2" w:rsidRDefault="00B2342B" w:rsidP="00B2342B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/>
          <w:cs/>
        </w:rPr>
        <w:t>ตรวจสอบการผ่อนชำระ</w:t>
      </w:r>
      <w:r w:rsidRPr="001E6FF2">
        <w:rPr>
          <w:rFonts w:asciiTheme="majorBidi" w:hAnsiTheme="majorBidi" w:cstheme="majorBidi" w:hint="cs"/>
          <w:cs/>
        </w:rPr>
        <w:t xml:space="preserve">ของลูกหนี้บางรายที่อยู่ในระหว่างการผ่อนชำระตามข้อตกลง </w:t>
      </w:r>
      <w:r w:rsidRPr="001E6FF2">
        <w:rPr>
          <w:rFonts w:asciiTheme="majorBidi" w:hAnsiTheme="majorBidi" w:cstheme="majorBidi"/>
          <w:cs/>
        </w:rPr>
        <w:t>ในระหว่างรอบระยะเวลารายงาน และภายหลังรอบระยะเวลารายงาน ยังพบการผ่อนชำระอย่างสม่ำเสมอ</w:t>
      </w:r>
      <w:r w:rsidR="007B2EAC" w:rsidRPr="001E6FF2">
        <w:rPr>
          <w:rFonts w:asciiTheme="majorBidi" w:hAnsiTheme="majorBidi" w:cstheme="majorBidi"/>
        </w:rPr>
        <w:t xml:space="preserve"> </w:t>
      </w:r>
      <w:r w:rsidR="007B2EAC" w:rsidRPr="001E6FF2">
        <w:rPr>
          <w:rFonts w:asciiTheme="majorBidi" w:hAnsiTheme="majorBidi" w:cstheme="majorBidi" w:hint="cs"/>
          <w:cs/>
        </w:rPr>
        <w:t>และ</w:t>
      </w:r>
    </w:p>
    <w:p w14:paraId="67806FB3" w14:textId="5B217D68" w:rsidR="00D220A5" w:rsidRPr="001E6FF2" w:rsidRDefault="00D220A5" w:rsidP="00D220A5">
      <w:pPr>
        <w:pStyle w:val="ListParagraph"/>
        <w:numPr>
          <w:ilvl w:val="0"/>
          <w:numId w:val="4"/>
        </w:numPr>
        <w:spacing w:after="0" w:line="240" w:lineRule="auto"/>
        <w:ind w:left="1077" w:right="27" w:hanging="357"/>
        <w:contextualSpacing w:val="0"/>
        <w:jc w:val="thaiDistribute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 w:hint="cs"/>
          <w:cs/>
        </w:rPr>
        <w:t>ทดสอบการคำนวณซ้ำ เพื่อยืนยันความถูกต้องของการคำนวณจำนวนเงินที่บันทึกเป็นค่าเผื่อหนี้สงสัยจะสูญ</w:t>
      </w:r>
      <w:r w:rsidRPr="001E6FF2">
        <w:rPr>
          <w:rFonts w:asciiTheme="majorBidi" w:hAnsiTheme="majorBidi" w:cstheme="majorBidi"/>
        </w:rPr>
        <w:t xml:space="preserve"> </w:t>
      </w:r>
      <w:r w:rsidRPr="001E6FF2">
        <w:rPr>
          <w:rFonts w:asciiTheme="majorBidi" w:hAnsiTheme="majorBidi" w:cstheme="majorBidi" w:hint="cs"/>
          <w:cs/>
        </w:rPr>
        <w:t>ณ วันสิ้นงวด ว่ามีความเหมาะสมแล้ว</w:t>
      </w:r>
    </w:p>
    <w:p w14:paraId="74E77BAB" w14:textId="5510F542" w:rsidR="00591D40" w:rsidRPr="001E6FF2" w:rsidRDefault="00981CBA" w:rsidP="00C53A52">
      <w:pPr>
        <w:spacing w:before="240"/>
        <w:ind w:right="28"/>
        <w:jc w:val="thaiDistribute"/>
        <w:rPr>
          <w:rFonts w:asciiTheme="majorBidi" w:hAnsiTheme="majorBidi" w:cstheme="majorBidi"/>
          <w:cs/>
        </w:rPr>
      </w:pPr>
      <w:r w:rsidRPr="001E6FF2">
        <w:rPr>
          <w:rFonts w:asciiTheme="majorBidi" w:hAnsiTheme="majorBidi" w:cs="Angsana New"/>
          <w:b/>
          <w:bCs/>
          <w:u w:val="single"/>
          <w:cs/>
        </w:rPr>
        <w:t>สินทรัพย์ที่บริษัทลงทุนในบริษัทย่อย (เงินทดรองจ่ายให้แก่บริษัทย่อย ลูกหนี้บริษัทย่อยและเงินลงทุนในบริษัทย่อย)</w:t>
      </w:r>
    </w:p>
    <w:p w14:paraId="2C874983" w14:textId="77777777" w:rsidR="00591D40" w:rsidRPr="001E6FF2" w:rsidRDefault="00591D40" w:rsidP="00591D40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1E6FF2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5D1BF051" w14:textId="4AAE9461" w:rsidR="00591D40" w:rsidRPr="001E6FF2" w:rsidRDefault="00591D40" w:rsidP="001F600A">
      <w:pPr>
        <w:pStyle w:val="CommentText"/>
        <w:ind w:right="27"/>
        <w:jc w:val="thaiDistribute"/>
        <w:rPr>
          <w:rFonts w:asciiTheme="majorBidi" w:eastAsiaTheme="minorHAnsi" w:hAnsiTheme="majorBidi" w:cstheme="majorBidi"/>
          <w:spacing w:val="-6"/>
          <w:sz w:val="22"/>
          <w:szCs w:val="28"/>
          <w:lang w:eastAsia="en-US"/>
        </w:rPr>
      </w:pPr>
      <w:r w:rsidRPr="001E6FF2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>ตามหมายเหตุประกอบงบการเงิน</w:t>
      </w:r>
      <w:r w:rsidRPr="001E6FF2">
        <w:rPr>
          <w:rFonts w:asciiTheme="majorBidi" w:eastAsiaTheme="minorHAnsi" w:hAnsiTheme="majorBidi" w:cstheme="majorBidi" w:hint="cs"/>
          <w:spacing w:val="-6"/>
          <w:sz w:val="28"/>
          <w:szCs w:val="28"/>
          <w:cs/>
          <w:lang w:eastAsia="en-US"/>
        </w:rPr>
        <w:t>ข้อ</w:t>
      </w:r>
      <w:r w:rsidR="00C002CC" w:rsidRPr="001E6FF2">
        <w:rPr>
          <w:rFonts w:asciiTheme="majorBidi" w:eastAsiaTheme="minorHAnsi" w:hAnsiTheme="majorBidi" w:cstheme="majorBidi" w:hint="cs"/>
          <w:spacing w:val="-6"/>
          <w:sz w:val="28"/>
          <w:szCs w:val="28"/>
          <w:cs/>
          <w:lang w:eastAsia="en-US"/>
        </w:rPr>
        <w:t xml:space="preserve"> </w:t>
      </w:r>
      <w:r w:rsidR="00C002CC" w:rsidRPr="001E6FF2">
        <w:rPr>
          <w:rFonts w:asciiTheme="majorBidi" w:eastAsiaTheme="minorHAnsi" w:hAnsiTheme="majorBidi" w:cstheme="majorBidi"/>
          <w:spacing w:val="-6"/>
          <w:sz w:val="28"/>
          <w:szCs w:val="28"/>
          <w:lang w:eastAsia="en-US"/>
        </w:rPr>
        <w:t>7</w:t>
      </w:r>
      <w:r w:rsidR="00E24DCE" w:rsidRPr="001E6FF2">
        <w:rPr>
          <w:rFonts w:asciiTheme="majorBidi" w:eastAsiaTheme="minorHAnsi" w:hAnsiTheme="majorBidi" w:cstheme="majorBidi" w:hint="cs"/>
          <w:spacing w:val="-6"/>
          <w:sz w:val="28"/>
          <w:szCs w:val="28"/>
          <w:cs/>
          <w:lang w:eastAsia="en-US"/>
        </w:rPr>
        <w:t xml:space="preserve"> และ </w:t>
      </w:r>
      <w:r w:rsidR="00C002CC" w:rsidRPr="001E6FF2">
        <w:rPr>
          <w:rFonts w:asciiTheme="majorBidi" w:eastAsiaTheme="minorHAnsi" w:hAnsiTheme="majorBidi" w:cstheme="majorBidi"/>
          <w:spacing w:val="-6"/>
          <w:sz w:val="28"/>
          <w:szCs w:val="28"/>
          <w:lang w:eastAsia="en-US"/>
        </w:rPr>
        <w:t>11</w:t>
      </w:r>
      <w:r w:rsidR="00E24DCE" w:rsidRPr="001E6FF2">
        <w:rPr>
          <w:rFonts w:asciiTheme="majorBidi" w:eastAsiaTheme="minorHAnsi" w:hAnsiTheme="majorBidi" w:cstheme="majorBidi" w:hint="cs"/>
          <w:spacing w:val="-6"/>
          <w:sz w:val="28"/>
          <w:szCs w:val="28"/>
          <w:cs/>
          <w:lang w:eastAsia="en-US"/>
        </w:rPr>
        <w:t xml:space="preserve"> </w:t>
      </w:r>
      <w:r w:rsidR="00981CBA" w:rsidRPr="001E6FF2">
        <w:rPr>
          <w:rFonts w:asciiTheme="majorBidi" w:eastAsiaTheme="minorHAnsi" w:hAnsiTheme="majorBidi"/>
          <w:spacing w:val="-6"/>
          <w:sz w:val="28"/>
          <w:szCs w:val="28"/>
          <w:cs/>
          <w:lang w:eastAsia="en-US"/>
        </w:rPr>
        <w:t>บริษัทอาจบันทึกค่าเผื่อของสินทรัพย์ที่บริษัทลงทุนในบริษัทย่อยไม่เพียงพอ</w:t>
      </w:r>
      <w:r w:rsidR="00981CBA" w:rsidRPr="001E6FF2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 xml:space="preserve"> </w:t>
      </w:r>
      <w:r w:rsidRPr="001E6FF2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>เหตุเนื่องจากบริษัท</w:t>
      </w:r>
      <w:r w:rsidR="00DD1128" w:rsidRPr="001E6FF2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>ย่อยประสบผลขาดทุนจนมีส่วนของผู้ถือหุ้นติดลบ</w:t>
      </w:r>
      <w:r w:rsidR="00E24DCE" w:rsidRPr="001E6FF2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 xml:space="preserve"> </w:t>
      </w:r>
      <w:r w:rsidR="00DD1128" w:rsidRPr="001E6FF2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>(สินทรัพย์สุทธิติดลบ) เป็นจำนวนมาก อย่างไรก็ตามฝ่ายบริหารของบริษัทได้ใช้ดุลยพินิจใน</w:t>
      </w:r>
      <w:r w:rsidR="00E24DCE" w:rsidRPr="001E6FF2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>การ</w:t>
      </w:r>
      <w:r w:rsidR="00DD1128" w:rsidRPr="001E6FF2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>ประมาณ</w:t>
      </w:r>
      <w:r w:rsidR="00734800" w:rsidRPr="001E6FF2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>การ</w:t>
      </w:r>
      <w:r w:rsidR="00DD1128" w:rsidRPr="001E6FF2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>กระแสเงินสดที่คาดว่าจะได้รับในอนาคต</w:t>
      </w:r>
      <w:r w:rsidR="00734800" w:rsidRPr="001E6FF2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>ที่</w:t>
      </w:r>
      <w:r w:rsidR="00DD1128" w:rsidRPr="001E6FF2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>คิดลดเป็นมูลค่าปัจจุบัน</w:t>
      </w:r>
      <w:r w:rsidR="007335DB" w:rsidRPr="001E6FF2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>ซึ่งเรื่องดังกล่าวฝ่ายบริหารของบริษัทต้อง</w:t>
      </w:r>
      <w:r w:rsidR="00DD1128" w:rsidRPr="001E6FF2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>ใช้ดุลยพินิจ</w:t>
      </w:r>
      <w:r w:rsidR="007335DB" w:rsidRPr="001E6FF2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>และ</w:t>
      </w:r>
      <w:r w:rsidR="00DD1128" w:rsidRPr="001E6FF2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>ประมาณ</w:t>
      </w:r>
      <w:r w:rsidR="00FF5E02" w:rsidRPr="001E6FF2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>การ</w:t>
      </w:r>
      <w:r w:rsidR="007335DB" w:rsidRPr="001E6FF2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>ที่สำคัญในการวัดมูลค่าของ</w:t>
      </w:r>
      <w:r w:rsidR="00981CBA" w:rsidRPr="001E6FF2">
        <w:rPr>
          <w:rFonts w:asciiTheme="majorBidi" w:eastAsiaTheme="minorHAnsi" w:hAnsiTheme="majorBidi"/>
          <w:spacing w:val="-6"/>
          <w:sz w:val="22"/>
          <w:szCs w:val="28"/>
          <w:cs/>
          <w:lang w:eastAsia="en-US"/>
        </w:rPr>
        <w:t>สินทรัพย์ที่บริษัทลงทุนในบริษัทย่อย</w:t>
      </w:r>
      <w:r w:rsidR="00DD1128" w:rsidRPr="001E6FF2">
        <w:rPr>
          <w:rFonts w:asciiTheme="majorBidi" w:eastAsiaTheme="minorHAnsi" w:hAnsiTheme="majorBidi" w:cstheme="majorBidi" w:hint="cs"/>
          <w:spacing w:val="-6"/>
          <w:sz w:val="22"/>
          <w:szCs w:val="28"/>
          <w:cs/>
          <w:lang w:eastAsia="en-US"/>
        </w:rPr>
        <w:t xml:space="preserve"> </w:t>
      </w:r>
    </w:p>
    <w:p w14:paraId="13DF4971" w14:textId="77777777" w:rsidR="00591D40" w:rsidRPr="001E6FF2" w:rsidRDefault="00591D40" w:rsidP="00E24DCE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1E6FF2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78112ABF" w14:textId="77777777" w:rsidR="00591D40" w:rsidRPr="001E6FF2" w:rsidRDefault="00591D40" w:rsidP="00591D40">
      <w:pPr>
        <w:ind w:right="27"/>
        <w:jc w:val="thaiDistribute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1DCCD5C0" w14:textId="4F25402C" w:rsidR="00970E34" w:rsidRPr="001E6FF2" w:rsidRDefault="00970E34" w:rsidP="00970E34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 w:hint="cs"/>
          <w:cs/>
        </w:rPr>
        <w:t>เปรียบเทียบมูลค่าที่คาดว่าจะได้รับคืนกับ</w:t>
      </w:r>
      <w:r w:rsidR="00734800" w:rsidRPr="001E6FF2">
        <w:rPr>
          <w:rFonts w:asciiTheme="majorBidi" w:hAnsiTheme="majorBidi" w:cstheme="majorBidi" w:hint="cs"/>
          <w:cs/>
        </w:rPr>
        <w:t>เงินทดรองจ่ายให้แก่บริษัทย่อยและลูกหนี้บริษัทย่อย</w:t>
      </w:r>
      <w:r w:rsidRPr="001E6FF2">
        <w:rPr>
          <w:rFonts w:asciiTheme="majorBidi" w:hAnsiTheme="majorBidi" w:cstheme="majorBidi" w:hint="cs"/>
          <w:cs/>
        </w:rPr>
        <w:t xml:space="preserve"> ตามวิธีมูลค่าตามบัญชีหลังจากการปรับปรุง </w:t>
      </w:r>
      <w:r w:rsidRPr="001E6FF2">
        <w:rPr>
          <w:rFonts w:asciiTheme="majorBidi" w:hAnsiTheme="majorBidi" w:cstheme="majorBidi" w:hint="cs"/>
          <w:sz w:val="28"/>
          <w:cs/>
        </w:rPr>
        <w:t>(</w:t>
      </w:r>
      <w:r w:rsidRPr="001E6FF2">
        <w:rPr>
          <w:rFonts w:asciiTheme="majorBidi" w:hAnsiTheme="majorBidi" w:cstheme="majorBidi"/>
          <w:sz w:val="28"/>
        </w:rPr>
        <w:t>Adjusted Net Book Value</w:t>
      </w:r>
      <w:r w:rsidRPr="001E6FF2">
        <w:rPr>
          <w:rFonts w:asciiTheme="majorBidi" w:hAnsiTheme="majorBidi" w:cs="Angsana New"/>
          <w:sz w:val="28"/>
          <w:cs/>
        </w:rPr>
        <w:t>)</w:t>
      </w:r>
      <w:r w:rsidRPr="001E6FF2">
        <w:rPr>
          <w:rFonts w:asciiTheme="majorBidi" w:hAnsiTheme="majorBidi" w:cstheme="majorBidi"/>
        </w:rPr>
        <w:t xml:space="preserve"> </w:t>
      </w:r>
      <w:r w:rsidRPr="001E6FF2">
        <w:rPr>
          <w:rFonts w:asciiTheme="majorBidi" w:hAnsiTheme="majorBidi" w:cstheme="majorBidi" w:hint="cs"/>
          <w:cs/>
        </w:rPr>
        <w:t>หรือวิธี</w:t>
      </w:r>
      <w:r w:rsidR="00734800" w:rsidRPr="001E6FF2">
        <w:rPr>
          <w:rFonts w:asciiTheme="majorBidi" w:hAnsiTheme="majorBidi" w:cstheme="majorBidi" w:hint="cs"/>
          <w:cs/>
        </w:rPr>
        <w:t>ประมาณการกระแสเงินสดที่คาดว่าจะได้รับในอนาคตที่คิดลดเป็นมูลค่าปัจจุบัน</w:t>
      </w:r>
      <w:r w:rsidR="00C03758" w:rsidRPr="001E6FF2">
        <w:rPr>
          <w:rFonts w:asciiTheme="majorBidi" w:hAnsiTheme="majorBidi" w:cstheme="majorBidi" w:hint="cs"/>
          <w:cs/>
        </w:rPr>
        <w:t>แล้วแต่วิธีใดจะสูงกว่า</w:t>
      </w:r>
    </w:p>
    <w:p w14:paraId="5D0FE6F3" w14:textId="30643583" w:rsidR="00C53A52" w:rsidRPr="001E6FF2" w:rsidRDefault="00C53A52" w:rsidP="00C53A52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 w:rsidRPr="001E6FF2">
        <w:rPr>
          <w:rFonts w:asciiTheme="majorBidi" w:hAnsiTheme="majorBidi" w:cstheme="majorBidi"/>
          <w:color w:val="auto"/>
          <w:sz w:val="28"/>
          <w:szCs w:val="28"/>
        </w:rPr>
        <w:t>4</w:t>
      </w:r>
    </w:p>
    <w:p w14:paraId="10346758" w14:textId="77777777" w:rsidR="00C53A52" w:rsidRDefault="00C53A52" w:rsidP="00C53A52">
      <w:pPr>
        <w:ind w:right="27"/>
        <w:jc w:val="center"/>
        <w:rPr>
          <w:rFonts w:asciiTheme="majorBidi" w:hAnsiTheme="majorBidi" w:cstheme="majorBidi"/>
        </w:rPr>
      </w:pPr>
    </w:p>
    <w:p w14:paraId="461BE84C" w14:textId="4A17DADF" w:rsidR="00C53A52" w:rsidRPr="001E6FF2" w:rsidRDefault="00C53A52" w:rsidP="00C53A52">
      <w:pPr>
        <w:ind w:right="27"/>
        <w:jc w:val="center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/>
        </w:rPr>
        <w:lastRenderedPageBreak/>
        <w:t>- 4 -</w:t>
      </w:r>
    </w:p>
    <w:p w14:paraId="5630E64A" w14:textId="796CEEAA" w:rsidR="00970E34" w:rsidRPr="001E6FF2" w:rsidRDefault="00F82140" w:rsidP="00970E34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 w:hint="cs"/>
          <w:cs/>
        </w:rPr>
        <w:t>สอบทานความสมเหตุสมผลของสมมติฐานที่ฝ่ายบริหารได้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6C35BA41" w14:textId="52C8E9D7" w:rsidR="00F82140" w:rsidRPr="001E6FF2" w:rsidRDefault="00F82140" w:rsidP="00970E34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 w:hint="cs"/>
          <w:cs/>
        </w:rPr>
        <w:t xml:space="preserve">อ่านรายงานการประชุมที่เกี่ยวกับการประมาณการกระแสเงินสดที่คาดว่าจะได้รับดังกล่าว </w:t>
      </w:r>
      <w:r w:rsidR="00A03918" w:rsidRPr="001E6FF2">
        <w:rPr>
          <w:rFonts w:asciiTheme="majorBidi" w:hAnsiTheme="majorBidi" w:cstheme="majorBidi" w:hint="cs"/>
          <w:cs/>
        </w:rPr>
        <w:t>เพื่อนำไปทบทวนความสมเหตุสมผลของประมาณการที่จัดทำโดยฝ่ายบริหารของบริษัท</w:t>
      </w:r>
    </w:p>
    <w:p w14:paraId="3F3733D3" w14:textId="66C73125" w:rsidR="00F82140" w:rsidRPr="001E6FF2" w:rsidRDefault="00F82140" w:rsidP="00970E34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 w:hint="cs"/>
          <w:cs/>
        </w:rPr>
        <w:t>สอบทานผลประกอบการภายหลังวันสิ้นงวด และให้ฝ่ายบริหารทบทวนประมาณการให้ใกล้เคียงกับข้อเท็จจริงที่เกิดขึ้น</w:t>
      </w:r>
      <w:r w:rsidR="00A03918" w:rsidRPr="001E6FF2">
        <w:rPr>
          <w:rFonts w:asciiTheme="majorBidi" w:hAnsiTheme="majorBidi" w:cstheme="majorBidi"/>
        </w:rPr>
        <w:t xml:space="preserve"> </w:t>
      </w:r>
      <w:r w:rsidR="00A03918" w:rsidRPr="001E6FF2">
        <w:rPr>
          <w:rFonts w:asciiTheme="majorBidi" w:hAnsiTheme="majorBidi" w:cstheme="majorBidi" w:hint="cs"/>
          <w:cs/>
        </w:rPr>
        <w:t>และ</w:t>
      </w:r>
    </w:p>
    <w:p w14:paraId="2CFF7FEC" w14:textId="24310BDB" w:rsidR="00970E34" w:rsidRPr="001E6FF2" w:rsidRDefault="00970E34" w:rsidP="00970E34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 w:hint="cs"/>
          <w:cs/>
        </w:rPr>
        <w:t>ทดสอบการคำนวณเพื่อพิจารณา</w:t>
      </w:r>
      <w:r w:rsidR="00981CBA" w:rsidRPr="001E6FF2">
        <w:rPr>
          <w:rFonts w:asciiTheme="majorBidi" w:hAnsiTheme="majorBidi" w:cs="Angsana New"/>
          <w:cs/>
        </w:rPr>
        <w:t>บันทึกค่าเผื่อผลขาดทุนในสินทรัพย์ที่บริษัทลงทุนในบริษัทย่อยให้เหมาะสม</w:t>
      </w:r>
    </w:p>
    <w:p w14:paraId="1A274D81" w14:textId="77777777" w:rsidR="005A263F" w:rsidRPr="001E6FF2" w:rsidRDefault="005A263F" w:rsidP="005A263F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1E6FF2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ข้อมูลอื่น</w:t>
      </w:r>
    </w:p>
    <w:p w14:paraId="70D51378" w14:textId="77777777" w:rsidR="005A263F" w:rsidRPr="001E6FF2" w:rsidRDefault="005A263F" w:rsidP="005A263F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Theme="majorBidi" w:eastAsiaTheme="minorHAnsi" w:hAnsiTheme="majorBidi" w:cstheme="majorBidi"/>
          <w:lang w:eastAsia="en-US"/>
        </w:rPr>
      </w:pPr>
      <w:r w:rsidRPr="001E6FF2">
        <w:rPr>
          <w:rFonts w:asciiTheme="majorBidi" w:eastAsiaTheme="minorHAnsi" w:hAnsiTheme="majorBidi" w:cstheme="majorBidi" w:hint="cs"/>
          <w:cs/>
          <w:lang w:eastAsia="en-US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</w:t>
      </w:r>
      <w:r w:rsidRPr="001E6FF2">
        <w:rPr>
          <w:rFonts w:asciiTheme="majorBidi" w:eastAsiaTheme="minorHAnsi" w:hAnsiTheme="majorBidi" w:cstheme="majorBidi"/>
          <w:lang w:eastAsia="en-US"/>
        </w:rPr>
        <w:t xml:space="preserve"> </w:t>
      </w:r>
      <w:r w:rsidRPr="001E6FF2">
        <w:rPr>
          <w:rFonts w:asciiTheme="majorBidi" w:eastAsiaTheme="minorHAnsi" w:hAnsiTheme="majorBidi" w:cstheme="majorBidi" w:hint="cs"/>
          <w:cs/>
          <w:lang w:eastAsia="en-US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3958D8FB" w14:textId="77777777" w:rsidR="005A263F" w:rsidRPr="001E6FF2" w:rsidRDefault="005A263F" w:rsidP="005A263F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Theme="majorBidi" w:eastAsiaTheme="minorHAnsi" w:hAnsiTheme="majorBidi" w:cstheme="majorBidi"/>
          <w:lang w:eastAsia="en-US"/>
        </w:rPr>
      </w:pPr>
      <w:r w:rsidRPr="001E6FF2">
        <w:rPr>
          <w:rFonts w:asciiTheme="majorBidi" w:eastAsiaTheme="minorHAnsi" w:hAnsiTheme="majorBidi" w:cstheme="majorBidi" w:hint="cs"/>
          <w:cs/>
          <w:lang w:eastAsia="en-US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2088EEBA" w14:textId="77777777" w:rsidR="005A263F" w:rsidRPr="001E6FF2" w:rsidRDefault="005A263F" w:rsidP="005A263F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Theme="majorBidi" w:eastAsiaTheme="minorHAnsi" w:hAnsiTheme="majorBidi" w:cstheme="majorBidi"/>
          <w:lang w:eastAsia="en-US"/>
        </w:rPr>
      </w:pPr>
      <w:r w:rsidRPr="001E6FF2">
        <w:rPr>
          <w:rFonts w:asciiTheme="majorBidi" w:eastAsiaTheme="minorHAnsi" w:hAnsiTheme="majorBidi" w:cstheme="majorBidi" w:hint="cs"/>
          <w:cs/>
          <w:lang w:eastAsia="en-US"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03B0B5F" w14:textId="77777777" w:rsidR="005A263F" w:rsidRPr="001E6FF2" w:rsidRDefault="005A263F" w:rsidP="005A263F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Theme="majorBidi" w:eastAsiaTheme="minorHAnsi" w:hAnsiTheme="majorBidi" w:cstheme="majorBidi"/>
          <w:lang w:eastAsia="en-US"/>
        </w:rPr>
      </w:pPr>
      <w:r w:rsidRPr="001E6FF2">
        <w:rPr>
          <w:rFonts w:asciiTheme="majorBidi" w:eastAsiaTheme="minorHAnsi" w:hAnsiTheme="majorBidi" w:cstheme="majorBidi" w:hint="cs"/>
          <w:cs/>
          <w:lang w:eastAsia="en-US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A4ADEEC" w14:textId="77777777" w:rsidR="005A263F" w:rsidRPr="001E6FF2" w:rsidRDefault="005A263F" w:rsidP="005A263F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E6FF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ความรับผิดชอบของผู้บริหาร</w:t>
      </w:r>
      <w:r w:rsidRPr="001E6FF2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และผู้มีหน้าที่ในการกำกับดูแล</w:t>
      </w:r>
      <w:r w:rsidRPr="001E6FF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ต่องบการเงิน</w:t>
      </w:r>
    </w:p>
    <w:p w14:paraId="3556CEE3" w14:textId="77777777" w:rsidR="005A263F" w:rsidRPr="001E6FF2" w:rsidRDefault="005A263F" w:rsidP="005A263F">
      <w:pPr>
        <w:pStyle w:val="Default"/>
        <w:spacing w:before="120" w:after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 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 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E4BBB6C" w14:textId="77777777" w:rsidR="005A263F" w:rsidRPr="001E6FF2" w:rsidRDefault="005A263F" w:rsidP="005A263F">
      <w:pPr>
        <w:pStyle w:val="Default"/>
        <w:spacing w:after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ในการจัดทำงบการเงิน</w:t>
      </w:r>
      <w:r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1E6FF2">
        <w:rPr>
          <w:rFonts w:asciiTheme="majorBidi" w:hAnsiTheme="majorBidi" w:cstheme="majorBidi"/>
          <w:color w:val="auto"/>
          <w:sz w:val="28"/>
          <w:szCs w:val="28"/>
        </w:rPr>
        <w:t xml:space="preserve"> (</w:t>
      </w: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Pr="001E6FF2">
        <w:rPr>
          <w:rFonts w:asciiTheme="majorBidi" w:hAnsiTheme="majorBidi" w:cstheme="majorBidi"/>
          <w:color w:val="auto"/>
          <w:sz w:val="28"/>
          <w:szCs w:val="28"/>
        </w:rPr>
        <w:t xml:space="preserve">) </w:t>
      </w: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และการใช้เกณฑ์การบัญชีส</w:t>
      </w:r>
      <w:r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หรับการดำเนินงานต่อเนื่อง</w:t>
      </w:r>
      <w:r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1A61F9B9" w14:textId="77777777" w:rsidR="005A263F" w:rsidRPr="001E6FF2" w:rsidRDefault="005A263F" w:rsidP="005A263F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532CE74B" w14:textId="77777777" w:rsidR="00C53A52" w:rsidRDefault="00C53A52" w:rsidP="005A263F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0A7CA063" w14:textId="464A3A04" w:rsidR="00C53A52" w:rsidRDefault="00C53A52" w:rsidP="00C53A52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14:paraId="043E605C" w14:textId="64FE4A7E" w:rsidR="00C53A52" w:rsidRPr="001E6FF2" w:rsidRDefault="00C53A52" w:rsidP="00C53A52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 w:rsidRPr="001E6FF2">
        <w:rPr>
          <w:rFonts w:asciiTheme="majorBidi" w:hAnsiTheme="majorBidi" w:cstheme="majorBidi"/>
          <w:color w:val="auto"/>
          <w:sz w:val="28"/>
          <w:szCs w:val="28"/>
        </w:rPr>
        <w:t>5</w:t>
      </w:r>
    </w:p>
    <w:p w14:paraId="27F51D99" w14:textId="77777777" w:rsidR="00F364B8" w:rsidRDefault="00F364B8" w:rsidP="00C53A52">
      <w:pPr>
        <w:ind w:right="27"/>
        <w:jc w:val="center"/>
        <w:rPr>
          <w:rFonts w:asciiTheme="majorBidi" w:hAnsiTheme="majorBidi" w:cstheme="majorBidi"/>
        </w:rPr>
      </w:pPr>
    </w:p>
    <w:p w14:paraId="6803631D" w14:textId="08831624" w:rsidR="00C53A52" w:rsidRPr="001E6FF2" w:rsidRDefault="00C53A52" w:rsidP="00C53A52">
      <w:pPr>
        <w:ind w:right="27"/>
        <w:jc w:val="center"/>
        <w:rPr>
          <w:rFonts w:asciiTheme="majorBidi" w:hAnsiTheme="majorBidi" w:cstheme="majorBidi"/>
        </w:rPr>
      </w:pPr>
      <w:r w:rsidRPr="001E6FF2">
        <w:rPr>
          <w:rFonts w:asciiTheme="majorBidi" w:hAnsiTheme="majorBidi" w:cstheme="majorBidi"/>
        </w:rPr>
        <w:lastRenderedPageBreak/>
        <w:t>- 5 -</w:t>
      </w:r>
    </w:p>
    <w:p w14:paraId="3BB5FFBB" w14:textId="7CB1FB30" w:rsidR="005A263F" w:rsidRPr="001E6FF2" w:rsidRDefault="005A263F" w:rsidP="005A263F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1E6FF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</w:t>
      </w:r>
      <w:r w:rsidRPr="001E6FF2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ง</w:t>
      </w:r>
      <w:r w:rsidRPr="001E6FF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ผู้สอบบัญชีต่อการตรวจสอบงบการเงิน</w:t>
      </w:r>
      <w:r w:rsidRPr="001E6FF2">
        <w:rPr>
          <w:rFonts w:ascii="Angsana New" w:hAnsi="Angsana New" w:cs="Angsana New"/>
          <w:color w:val="auto"/>
          <w:sz w:val="28"/>
          <w:szCs w:val="28"/>
        </w:rPr>
        <w:t xml:space="preserve"> </w:t>
      </w:r>
    </w:p>
    <w:p w14:paraId="50207463" w14:textId="77777777" w:rsidR="005A263F" w:rsidRPr="001E6FF2" w:rsidRDefault="005A263F" w:rsidP="005A263F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 โดยรวมปราศจากการแสดงข้อมูลที่ขัดต่อข้อเท็จจริงอันเป็นสาระสำคัญหรือไม่</w:t>
      </w:r>
      <w:r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ความเชื่อมั่นอย่างสมเหตุสมผล</w:t>
      </w:r>
      <w:r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88A8D8C" w14:textId="77777777" w:rsidR="005A263F" w:rsidRPr="001E6FF2" w:rsidRDefault="005A263F" w:rsidP="005A263F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1E6FF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1E6FF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14:paraId="7814196C" w14:textId="77777777" w:rsidR="005A263F" w:rsidRPr="001E6FF2" w:rsidRDefault="005A263F" w:rsidP="005A263F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</w:t>
      </w:r>
      <w:r w:rsidRPr="001E6FF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1E6FF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1E6FF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Pr="001E6FF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การปลอมแปลงเอกสารหลักฐาน</w:t>
      </w:r>
      <w:r w:rsidRPr="001E6FF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การตั้งใจละเว้นการแสดงข้อมูล</w:t>
      </w:r>
      <w:r w:rsidRPr="001E6FF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362034ED" w14:textId="77777777" w:rsidR="005A263F" w:rsidRPr="001E6FF2" w:rsidRDefault="005A263F" w:rsidP="005A263F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1E6FF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1E6FF2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1E6FF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Pr="001E6FF2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0C9B4922" w14:textId="77777777" w:rsidR="005A263F" w:rsidRPr="001E6FF2" w:rsidRDefault="005A263F" w:rsidP="005A263F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C515972" w14:textId="5498E520" w:rsidR="005A263F" w:rsidRDefault="005A263F" w:rsidP="005A263F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1E6FF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1E6FF2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1E6FF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Pr="001E6FF2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1E6FF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ถ้าข้าพเจ้าได้ข้อสรุปว่ามีความไม่แน่นอนที่มีสาระสำคัญ</w:t>
      </w:r>
      <w:r w:rsidRPr="001E6FF2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1E6FF2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ข้าพเจ้าต้องกล่าวไว้ในรายงานของผู้สอบบัญชีของข้าพเจ้าโดยให้ข้อสังเกตถึงการเปิดเผยข้อมูลที่เกี่ยวข้องในงบการเงิน </w:t>
      </w:r>
      <w:r w:rsidRPr="001E6FF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หรือถ้าการเปิดเผย</w:t>
      </w:r>
      <w:r w:rsidRPr="001E6FF2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ข้อมูล</w:t>
      </w:r>
      <w:r w:rsidRPr="001E6FF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ดังกล่าวไม่เพียงพอความเห็นของข้าพเจ้าจะเปลี่ยนแปลงไป</w:t>
      </w:r>
      <w:r w:rsidRPr="001E6FF2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1E6FF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E6FF2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1E6FF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51B0BCFB" w14:textId="77777777" w:rsidR="00F364B8" w:rsidRDefault="00F364B8" w:rsidP="00F364B8">
      <w:pPr>
        <w:pStyle w:val="Default"/>
        <w:spacing w:before="240" w:line="320" w:lineRule="exact"/>
        <w:ind w:left="720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14:paraId="3EB6FA17" w14:textId="77777777" w:rsidR="00F364B8" w:rsidRDefault="00F364B8" w:rsidP="00F364B8">
      <w:pPr>
        <w:pStyle w:val="Default"/>
        <w:spacing w:before="240" w:line="320" w:lineRule="exact"/>
        <w:ind w:left="720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14:paraId="36B249F2" w14:textId="017D4B1B" w:rsidR="00F364B8" w:rsidRPr="001E6FF2" w:rsidRDefault="00F364B8" w:rsidP="00F364B8">
      <w:pPr>
        <w:pStyle w:val="Default"/>
        <w:spacing w:before="240" w:line="320" w:lineRule="exact"/>
        <w:ind w:left="720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 w:rsidRPr="001E6FF2">
        <w:rPr>
          <w:rFonts w:asciiTheme="majorBidi" w:hAnsiTheme="majorBidi" w:cstheme="majorBidi"/>
          <w:color w:val="auto"/>
          <w:sz w:val="28"/>
          <w:szCs w:val="28"/>
        </w:rPr>
        <w:t>6</w:t>
      </w:r>
    </w:p>
    <w:p w14:paraId="70CBA992" w14:textId="0D418B5E" w:rsidR="00F364B8" w:rsidRPr="001E6FF2" w:rsidRDefault="00F364B8" w:rsidP="00F364B8">
      <w:pPr>
        <w:pStyle w:val="Default"/>
        <w:spacing w:before="240" w:line="320" w:lineRule="exact"/>
        <w:ind w:left="720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 w:rsidRPr="001E6FF2">
        <w:rPr>
          <w:rFonts w:asciiTheme="majorBidi" w:hAnsiTheme="majorBidi" w:cstheme="majorBidi"/>
          <w:color w:val="auto"/>
          <w:sz w:val="28"/>
          <w:szCs w:val="28"/>
        </w:rPr>
        <w:lastRenderedPageBreak/>
        <w:t>- 6 -</w:t>
      </w:r>
    </w:p>
    <w:p w14:paraId="17E137D1" w14:textId="77777777" w:rsidR="005A263F" w:rsidRPr="001E6FF2" w:rsidRDefault="005A263F" w:rsidP="005A263F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ประเมินการนำเสนอ</w:t>
      </w:r>
      <w:r w:rsidRPr="001E6FF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โครงสร้างและเนื้อหาของงบการเงิน โดยรวม</w:t>
      </w:r>
      <w:r w:rsidRPr="001E6FF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รวมถึงการเปิดเผย</w:t>
      </w:r>
      <w:r w:rsidRPr="001E6FF2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ว่างบการเงินแสดงรายการและเหตุการณ์ในรูปแบบที่ท</w:t>
      </w:r>
      <w:r w:rsidRPr="001E6FF2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ให้มีการนำเสนอข้อมูลโดยถูกต้องตามที่ควร</w:t>
      </w:r>
      <w:r w:rsidRPr="001E6FF2">
        <w:rPr>
          <w:rFonts w:ascii="Angsana New" w:hAnsi="Angsana New" w:cs="Angsana New" w:hint="cs"/>
          <w:color w:val="auto"/>
          <w:sz w:val="28"/>
          <w:szCs w:val="28"/>
          <w:cs/>
        </w:rPr>
        <w:t>หรือไม่</w:t>
      </w:r>
    </w:p>
    <w:p w14:paraId="362718C1" w14:textId="77777777" w:rsidR="005A263F" w:rsidRPr="001E6FF2" w:rsidRDefault="005A263F" w:rsidP="005A263F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</w:t>
      </w:r>
      <w:r w:rsidRPr="001E6FF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ข้าพเจ้ารับผิดชอบต่อการกำหนดแนวทาง</w:t>
      </w:r>
      <w:r w:rsidRPr="001E6FF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การควบคุมดูแลและการปฏิบัติงานตรวจสอบกลุ่มบริษัท</w:t>
      </w:r>
      <w:r w:rsidRPr="001E6FF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38BD4983" w14:textId="77777777" w:rsidR="005A263F" w:rsidRPr="001E6FF2" w:rsidRDefault="005A263F" w:rsidP="005A263F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ข้าพเจ้าได้สื่อสารกับผู้</w:t>
      </w:r>
      <w:r w:rsidRPr="001E6FF2">
        <w:rPr>
          <w:rFonts w:ascii="Angsana New" w:hAnsi="Angsana New" w:cs="Angsana New" w:hint="cs"/>
          <w:color w:val="auto"/>
          <w:sz w:val="28"/>
          <w:szCs w:val="28"/>
          <w:cs/>
        </w:rPr>
        <w:t>มีหน้าที่ในการกำกับดูแลในเรื่องต่างๆ ที่สำคัญซึ่งรวมถึง</w:t>
      </w: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Pr="001E6FF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ประเด็นที่มีนัยสำคัญที่พบจากการตรวจสอบ</w:t>
      </w:r>
      <w:r w:rsidRPr="001E6FF2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รวมถึงข้อบกพร่องที่มีนัยสำคัญในระบบการควบคุมภายใน</w:t>
      </w:r>
      <w:r w:rsidRPr="001E6FF2">
        <w:rPr>
          <w:rFonts w:ascii="Angsana New" w:hAnsi="Angsana New" w:cs="Angsana New" w:hint="cs"/>
          <w:color w:val="auto"/>
          <w:sz w:val="28"/>
          <w:szCs w:val="28"/>
          <w:cs/>
        </w:rPr>
        <w:t>หาก</w:t>
      </w:r>
      <w:r w:rsidRPr="001E6FF2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ข้าพเจ้าได้พบในระหว่างการตรวจสอบ</w:t>
      </w:r>
      <w:r w:rsidRPr="001E6FF2">
        <w:rPr>
          <w:rFonts w:ascii="Angsana New" w:hAnsi="Angsana New" w:cs="Angsana New" w:hint="cs"/>
          <w:color w:val="auto"/>
          <w:sz w:val="28"/>
          <w:szCs w:val="28"/>
          <w:cs/>
        </w:rPr>
        <w:t>ของข้าพเจ้า</w:t>
      </w:r>
    </w:p>
    <w:p w14:paraId="333FCDD0" w14:textId="586CC583" w:rsidR="005A263F" w:rsidRPr="001E6FF2" w:rsidRDefault="005A263F" w:rsidP="005A263F">
      <w:pPr>
        <w:spacing w:before="240"/>
        <w:ind w:right="28"/>
        <w:jc w:val="thaiDistribute"/>
      </w:pPr>
      <w:r w:rsidRPr="001E6FF2">
        <w:rPr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</w:t>
      </w:r>
      <w:r w:rsidRPr="001E6FF2">
        <w:rPr>
          <w:rFonts w:hint="cs"/>
          <w:cs/>
        </w:rPr>
        <w:t xml:space="preserve"> </w:t>
      </w:r>
      <w:r w:rsidRPr="001E6FF2">
        <w:rPr>
          <w:cs/>
        </w:rPr>
        <w:t>ข้าพเจ้าได้พิจารณาเรื่องต่างๆที่มีนัยสำคัญ ที่สุดในการตรวจสอบงบการเงิน ในงวดปัจจุบันและกำหนดเป็นเรื่องสำคัญในการตรวจสอบ</w:t>
      </w:r>
      <w:r w:rsidRPr="001E6FF2">
        <w:rPr>
          <w:rFonts w:hint="cs"/>
          <w:cs/>
        </w:rPr>
        <w:t xml:space="preserve"> </w:t>
      </w:r>
      <w:r w:rsidRPr="001E6FF2">
        <w:rPr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</w:t>
      </w:r>
      <w:r w:rsidRPr="001E6FF2">
        <w:rPr>
          <w:rFonts w:hint="cs"/>
          <w:cs/>
        </w:rPr>
        <w:t>ว</w:t>
      </w:r>
    </w:p>
    <w:p w14:paraId="2E574564" w14:textId="77777777" w:rsidR="00EC1845" w:rsidRPr="001E6FF2" w:rsidRDefault="00EC1845" w:rsidP="00775648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650DDB54" w14:textId="77777777" w:rsidR="00DF0B1A" w:rsidRPr="001E6FF2" w:rsidRDefault="00F57191" w:rsidP="00775648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</w:t>
      </w:r>
      <w:r w:rsidR="000D68AD" w:rsidRPr="001E6FF2">
        <w:rPr>
          <w:rFonts w:asciiTheme="majorBidi" w:hAnsiTheme="majorBidi" w:cstheme="majorBidi"/>
          <w:color w:val="auto"/>
          <w:sz w:val="28"/>
          <w:szCs w:val="28"/>
          <w:cs/>
        </w:rPr>
        <w:t>ชอบงานสอบบัญชีและการน</w:t>
      </w:r>
      <w:r w:rsidR="000D68AD"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เสนอรายงานฉบับนี้คือ</w:t>
      </w:r>
      <w:r w:rsidR="00C51F64"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>นายจิโรจ ศิริโรโรจน์</w:t>
      </w:r>
    </w:p>
    <w:p w14:paraId="320971E9" w14:textId="7F73F7FC" w:rsidR="00775648" w:rsidRPr="001E6FF2" w:rsidRDefault="00775648" w:rsidP="00775648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1EFD6C2B" w14:textId="7B2B7D91" w:rsidR="00703E05" w:rsidRPr="001E6FF2" w:rsidRDefault="00703E05" w:rsidP="00775648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E7D1C9C" w14:textId="77777777" w:rsidR="00703E05" w:rsidRPr="001E6FF2" w:rsidRDefault="00703E05" w:rsidP="00775648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44B6981" w14:textId="77777777" w:rsidR="009703F5" w:rsidRPr="001E6FF2" w:rsidRDefault="009703F5" w:rsidP="00775648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7C1B4098" w14:textId="1F0F4B16" w:rsidR="001D4051" w:rsidRPr="001E6FF2" w:rsidRDefault="00C60171" w:rsidP="00775648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>(</w:t>
      </w:r>
      <w:r w:rsidR="00C51F64"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>นายจิโรจ ศิริโรโรจน์</w:t>
      </w:r>
      <w:r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>)</w:t>
      </w:r>
    </w:p>
    <w:p w14:paraId="3C89F30B" w14:textId="77777777" w:rsidR="001D4051" w:rsidRPr="001E6FF2" w:rsidRDefault="001D4051" w:rsidP="00775648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ผู้สอบบ</w:t>
      </w:r>
      <w:r w:rsidR="0028632B" w:rsidRPr="001E6FF2">
        <w:rPr>
          <w:rFonts w:asciiTheme="majorBidi" w:hAnsiTheme="majorBidi" w:cstheme="majorBidi"/>
          <w:color w:val="auto"/>
          <w:sz w:val="28"/>
          <w:szCs w:val="28"/>
          <w:cs/>
        </w:rPr>
        <w:t xml:space="preserve">ัญชีรับอนุญาต ทะเบียนเลขที่ </w:t>
      </w:r>
      <w:r w:rsidR="00C51F64" w:rsidRPr="001E6FF2">
        <w:rPr>
          <w:rFonts w:asciiTheme="majorBidi" w:hAnsiTheme="majorBidi" w:cstheme="majorBidi"/>
          <w:color w:val="auto"/>
          <w:sz w:val="28"/>
          <w:szCs w:val="28"/>
        </w:rPr>
        <w:t>5113</w:t>
      </w:r>
    </w:p>
    <w:p w14:paraId="133DAF29" w14:textId="77777777" w:rsidR="001D4051" w:rsidRPr="001E6FF2" w:rsidRDefault="001D4051" w:rsidP="00775648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0757A48" w14:textId="77777777" w:rsidR="00F57191" w:rsidRPr="001E6FF2" w:rsidRDefault="001D4051" w:rsidP="00775648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บริษัท กรินทร์ ออดิท จำกัด</w:t>
      </w:r>
    </w:p>
    <w:p w14:paraId="75E0F372" w14:textId="77777777" w:rsidR="0013481F" w:rsidRPr="001E6FF2" w:rsidRDefault="0013481F" w:rsidP="00775648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1E6FF2">
        <w:rPr>
          <w:rFonts w:asciiTheme="majorBidi" w:hAnsiTheme="majorBidi" w:cstheme="majorBidi" w:hint="cs"/>
          <w:color w:val="auto"/>
          <w:sz w:val="28"/>
          <w:szCs w:val="28"/>
          <w:cs/>
        </w:rPr>
        <w:t>กรุงเทพมหานคร</w:t>
      </w:r>
    </w:p>
    <w:p w14:paraId="51E84DB4" w14:textId="1DE1C632" w:rsidR="001D4051" w:rsidRPr="001E6FF2" w:rsidRDefault="005C1EBD" w:rsidP="00775648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E6FF2">
        <w:rPr>
          <w:rFonts w:asciiTheme="majorBidi" w:hAnsiTheme="majorBidi" w:cstheme="majorBidi"/>
          <w:color w:val="auto"/>
          <w:sz w:val="28"/>
          <w:szCs w:val="28"/>
          <w:cs/>
        </w:rPr>
        <w:t>วันที่</w:t>
      </w:r>
      <w:r w:rsidR="00DE30F1" w:rsidRPr="001E6FF2">
        <w:rPr>
          <w:rFonts w:asciiTheme="majorBidi" w:hAnsiTheme="majorBidi" w:cstheme="majorBidi"/>
          <w:color w:val="auto"/>
          <w:sz w:val="28"/>
          <w:szCs w:val="28"/>
        </w:rPr>
        <w:t xml:space="preserve"> 2</w:t>
      </w:r>
      <w:r w:rsidR="0048524A" w:rsidRPr="001E6FF2">
        <w:rPr>
          <w:rFonts w:asciiTheme="majorBidi" w:hAnsiTheme="majorBidi" w:cstheme="majorBidi"/>
          <w:color w:val="auto"/>
          <w:sz w:val="28"/>
          <w:szCs w:val="28"/>
        </w:rPr>
        <w:t>6</w:t>
      </w:r>
      <w:r w:rsidR="0028632B" w:rsidRPr="001E6FF2">
        <w:rPr>
          <w:rFonts w:asciiTheme="majorBidi" w:hAnsiTheme="majorBidi" w:cstheme="majorBidi"/>
          <w:color w:val="auto"/>
          <w:sz w:val="28"/>
          <w:szCs w:val="28"/>
          <w:cs/>
        </w:rPr>
        <w:t xml:space="preserve"> กุมภาพันธ์ </w:t>
      </w:r>
      <w:r w:rsidR="007E15C0" w:rsidRPr="001E6FF2">
        <w:rPr>
          <w:rFonts w:asciiTheme="majorBidi" w:hAnsiTheme="majorBidi" w:cstheme="majorBidi"/>
          <w:color w:val="auto"/>
          <w:sz w:val="28"/>
          <w:szCs w:val="28"/>
        </w:rPr>
        <w:t>256</w:t>
      </w:r>
      <w:r w:rsidR="00A73FD3" w:rsidRPr="001E6FF2">
        <w:rPr>
          <w:rFonts w:asciiTheme="majorBidi" w:hAnsiTheme="majorBidi" w:cstheme="majorBidi"/>
          <w:color w:val="auto"/>
          <w:sz w:val="28"/>
          <w:szCs w:val="28"/>
        </w:rPr>
        <w:t>5</w:t>
      </w:r>
    </w:p>
    <w:p w14:paraId="7BC1116A" w14:textId="77777777" w:rsidR="000C2454" w:rsidRPr="001E6FF2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38C61A0D" w14:textId="77777777" w:rsidR="000C2454" w:rsidRPr="001E6FF2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2E23905" w14:textId="77777777" w:rsidR="000C2454" w:rsidRPr="001E6FF2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5BB2358E" w14:textId="35E24B1B" w:rsidR="000C2454" w:rsidRPr="001E6FF2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56808C6" w14:textId="43257616" w:rsidR="00A73FD3" w:rsidRPr="001E6FF2" w:rsidRDefault="00A73FD3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0F3001E3" w14:textId="3FC5176A" w:rsidR="00A73FD3" w:rsidRPr="001E6FF2" w:rsidRDefault="00A73FD3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07200EF5" w14:textId="73EA917C" w:rsidR="00A73FD3" w:rsidRPr="001E6FF2" w:rsidRDefault="00A73FD3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08DC4301" w14:textId="050321B5" w:rsidR="00A73FD3" w:rsidRPr="001E6FF2" w:rsidRDefault="00A73FD3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6430D3E6" w14:textId="403E12C5" w:rsidR="00A73FD3" w:rsidRPr="001E6FF2" w:rsidRDefault="00A73FD3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862DED8" w14:textId="740BBEAF" w:rsidR="00A73FD3" w:rsidRPr="001E6FF2" w:rsidRDefault="00A73FD3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34F8B439" w14:textId="4426AC00" w:rsidR="00A73FD3" w:rsidRPr="001E6FF2" w:rsidRDefault="00A73FD3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1AA145CF" w14:textId="37FFC674" w:rsidR="00A73FD3" w:rsidRPr="001E6FF2" w:rsidRDefault="00A73FD3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6A6D2914" w14:textId="77777777" w:rsidR="00A73FD3" w:rsidRPr="001E6FF2" w:rsidRDefault="00A73FD3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5EBD6007" w14:textId="77777777" w:rsidR="000C2454" w:rsidRPr="001E6FF2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219C569" w14:textId="77777777" w:rsidR="000C2454" w:rsidRPr="001E6FF2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139098E2" w14:textId="77777777" w:rsidR="008F3CF3" w:rsidRPr="001E6FF2" w:rsidRDefault="008F3CF3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</w:rPr>
      </w:pPr>
    </w:p>
    <w:p w14:paraId="2D45C2FC" w14:textId="5C556D63" w:rsidR="00775648" w:rsidRPr="001E6FF2" w:rsidRDefault="00775648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</w:rPr>
      </w:pPr>
    </w:p>
    <w:p w14:paraId="5452601B" w14:textId="773DD049" w:rsidR="00A73FD3" w:rsidRPr="001E6FF2" w:rsidRDefault="00A73FD3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</w:rPr>
      </w:pPr>
    </w:p>
    <w:p w14:paraId="196C709D" w14:textId="77777777" w:rsidR="00A73FD3" w:rsidRPr="001E6FF2" w:rsidRDefault="00A73FD3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</w:rPr>
      </w:pPr>
    </w:p>
    <w:p w14:paraId="68560FD1" w14:textId="77777777" w:rsidR="000C2454" w:rsidRPr="001E6FF2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1E6FF2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1E6FF2">
        <w:rPr>
          <w:rFonts w:ascii="Angsana New" w:hAnsi="Angsana New" w:cs="Angsana New" w:hint="cs"/>
          <w:b/>
          <w:bCs/>
          <w:sz w:val="34"/>
          <w:szCs w:val="34"/>
          <w:cs/>
        </w:rPr>
        <w:tab/>
        <w:t xml:space="preserve">                          </w:t>
      </w:r>
      <w:r w:rsidRPr="001E6FF2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Pr="001E6FF2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ไทย-เยอรมัน โปรดักส์ </w:t>
      </w:r>
      <w:r w:rsidRPr="001E6FF2">
        <w:rPr>
          <w:rFonts w:ascii="Angsana New" w:hAnsi="Angsana New" w:cs="Angsana New"/>
          <w:b/>
          <w:bCs/>
          <w:sz w:val="34"/>
          <w:szCs w:val="34"/>
          <w:cs/>
        </w:rPr>
        <w:t>จำกัด (มหาชน)</w:t>
      </w:r>
      <w:r w:rsidRPr="001E6FF2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และบริษัทย่อย</w:t>
      </w:r>
    </w:p>
    <w:p w14:paraId="48A9AFB3" w14:textId="77777777" w:rsidR="000C2454" w:rsidRPr="001E6FF2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1E6FF2">
        <w:rPr>
          <w:rFonts w:ascii="Angsana New" w:hAnsi="Angsana New" w:cs="Angsana New"/>
          <w:b/>
          <w:bCs/>
          <w:sz w:val="34"/>
          <w:szCs w:val="34"/>
          <w:cs/>
        </w:rPr>
        <w:t xml:space="preserve">                                 </w:t>
      </w:r>
      <w:r w:rsidRPr="001E6FF2">
        <w:rPr>
          <w:rFonts w:ascii="Angsana New" w:hAnsi="Angsana New" w:cs="Angsana New" w:hint="cs"/>
          <w:b/>
          <w:bCs/>
          <w:sz w:val="34"/>
          <w:szCs w:val="34"/>
          <w:cs/>
        </w:rPr>
        <w:t>งบการเงินรวมและงบการเงินเฉพาะกิจการ</w:t>
      </w:r>
    </w:p>
    <w:p w14:paraId="30C639A6" w14:textId="64B0590E" w:rsidR="000C2454" w:rsidRPr="001E6FF2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1E6FF2">
        <w:rPr>
          <w:rFonts w:ascii="Angsana New" w:hAnsi="Angsana New" w:cs="Angsana New"/>
          <w:b/>
          <w:bCs/>
          <w:sz w:val="34"/>
          <w:szCs w:val="34"/>
          <w:cs/>
        </w:rPr>
        <w:tab/>
        <w:t xml:space="preserve">                          วันที่ </w:t>
      </w:r>
      <w:r w:rsidR="00936F69" w:rsidRPr="001E6FF2">
        <w:rPr>
          <w:rFonts w:ascii="Angsana New" w:hAnsi="Angsana New" w:cs="Angsana New"/>
          <w:b/>
          <w:bCs/>
          <w:sz w:val="34"/>
          <w:szCs w:val="34"/>
        </w:rPr>
        <w:t>31</w:t>
      </w:r>
      <w:r w:rsidRPr="001E6FF2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ธันวาคม </w:t>
      </w:r>
      <w:r w:rsidR="00AC0C01" w:rsidRPr="001E6FF2">
        <w:rPr>
          <w:rFonts w:ascii="Angsana New" w:hAnsi="Angsana New" w:cs="Angsana New"/>
          <w:b/>
          <w:bCs/>
          <w:sz w:val="34"/>
          <w:szCs w:val="34"/>
        </w:rPr>
        <w:t>256</w:t>
      </w:r>
      <w:r w:rsidR="00A73FD3" w:rsidRPr="001E6FF2">
        <w:rPr>
          <w:rFonts w:ascii="Angsana New" w:hAnsi="Angsana New" w:cs="Angsana New"/>
          <w:b/>
          <w:bCs/>
          <w:sz w:val="34"/>
          <w:szCs w:val="34"/>
        </w:rPr>
        <w:t>4</w:t>
      </w:r>
    </w:p>
    <w:p w14:paraId="3F9E640E" w14:textId="77777777" w:rsidR="000C2454" w:rsidRPr="002E1F7E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1E6FF2">
        <w:rPr>
          <w:rFonts w:ascii="Angsana New" w:hAnsi="Angsana New" w:cs="Angsana New"/>
          <w:b/>
          <w:bCs/>
          <w:sz w:val="34"/>
          <w:szCs w:val="34"/>
          <w:cs/>
        </w:rPr>
        <w:t xml:space="preserve">                              </w:t>
      </w:r>
      <w:r w:rsidRPr="001E6FF2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1E6FF2">
        <w:rPr>
          <w:rFonts w:ascii="Angsana New" w:hAnsi="Angsana New" w:cs="Angsana New"/>
          <w:b/>
          <w:bCs/>
          <w:sz w:val="34"/>
          <w:szCs w:val="34"/>
          <w:cs/>
        </w:rPr>
        <w:t xml:space="preserve">  </w:t>
      </w:r>
      <w:r w:rsidRPr="001E6FF2">
        <w:rPr>
          <w:rFonts w:ascii="Angsana New" w:hAnsi="Angsana New" w:cs="Angsana New" w:hint="cs"/>
          <w:b/>
          <w:bCs/>
          <w:sz w:val="34"/>
          <w:szCs w:val="34"/>
          <w:cs/>
        </w:rPr>
        <w:t>และรายงานของผู้สอบบัญชีรับอนุญาต</w:t>
      </w:r>
    </w:p>
    <w:p w14:paraId="3A714341" w14:textId="77777777" w:rsidR="000C2454" w:rsidRPr="002E1F7E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sectPr w:rsidR="000C2454" w:rsidRPr="002E1F7E" w:rsidSect="00204EA0">
      <w:pgSz w:w="11906" w:h="16838"/>
      <w:pgMar w:top="1440" w:right="1080" w:bottom="1440" w:left="165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D67DB" w14:textId="77777777" w:rsidR="001378E1" w:rsidRDefault="001378E1" w:rsidP="00DF0B1A">
      <w:r>
        <w:separator/>
      </w:r>
    </w:p>
  </w:endnote>
  <w:endnote w:type="continuationSeparator" w:id="0">
    <w:p w14:paraId="4BD20A2F" w14:textId="77777777" w:rsidR="001378E1" w:rsidRDefault="001378E1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74DD3" w14:textId="77777777" w:rsidR="001378E1" w:rsidRDefault="001378E1" w:rsidP="00DF0B1A">
      <w:r>
        <w:separator/>
      </w:r>
    </w:p>
  </w:footnote>
  <w:footnote w:type="continuationSeparator" w:id="0">
    <w:p w14:paraId="01346636" w14:textId="77777777" w:rsidR="001378E1" w:rsidRDefault="001378E1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33AE7"/>
    <w:rsid w:val="00035515"/>
    <w:rsid w:val="00041B41"/>
    <w:rsid w:val="00043537"/>
    <w:rsid w:val="00064D45"/>
    <w:rsid w:val="00071056"/>
    <w:rsid w:val="00090B85"/>
    <w:rsid w:val="00093A3A"/>
    <w:rsid w:val="000A7E5D"/>
    <w:rsid w:val="000B317E"/>
    <w:rsid w:val="000B3849"/>
    <w:rsid w:val="000B3ADA"/>
    <w:rsid w:val="000B59DA"/>
    <w:rsid w:val="000B62AA"/>
    <w:rsid w:val="000C2454"/>
    <w:rsid w:val="000C507F"/>
    <w:rsid w:val="000D251D"/>
    <w:rsid w:val="000D68AD"/>
    <w:rsid w:val="000D7210"/>
    <w:rsid w:val="000E18DB"/>
    <w:rsid w:val="000E2B68"/>
    <w:rsid w:val="000E2E32"/>
    <w:rsid w:val="000F4FFF"/>
    <w:rsid w:val="00115820"/>
    <w:rsid w:val="0012651E"/>
    <w:rsid w:val="0013481F"/>
    <w:rsid w:val="001378E1"/>
    <w:rsid w:val="00142A1F"/>
    <w:rsid w:val="001449F2"/>
    <w:rsid w:val="00167877"/>
    <w:rsid w:val="00181B3C"/>
    <w:rsid w:val="0018784B"/>
    <w:rsid w:val="001952C6"/>
    <w:rsid w:val="001A5E22"/>
    <w:rsid w:val="001C2359"/>
    <w:rsid w:val="001C2AE7"/>
    <w:rsid w:val="001C4E1C"/>
    <w:rsid w:val="001D2B2F"/>
    <w:rsid w:val="001D4051"/>
    <w:rsid w:val="001E6FF2"/>
    <w:rsid w:val="001F600A"/>
    <w:rsid w:val="00204EA0"/>
    <w:rsid w:val="0021257F"/>
    <w:rsid w:val="00242ACD"/>
    <w:rsid w:val="0024647F"/>
    <w:rsid w:val="00255613"/>
    <w:rsid w:val="00255638"/>
    <w:rsid w:val="00275422"/>
    <w:rsid w:val="0028632B"/>
    <w:rsid w:val="002970E0"/>
    <w:rsid w:val="002A40B6"/>
    <w:rsid w:val="002E1F7E"/>
    <w:rsid w:val="00305327"/>
    <w:rsid w:val="003313E0"/>
    <w:rsid w:val="00333981"/>
    <w:rsid w:val="0033428A"/>
    <w:rsid w:val="00335A31"/>
    <w:rsid w:val="00342CF8"/>
    <w:rsid w:val="003549C8"/>
    <w:rsid w:val="00361079"/>
    <w:rsid w:val="00365A0E"/>
    <w:rsid w:val="00372FB2"/>
    <w:rsid w:val="0038571E"/>
    <w:rsid w:val="003877FA"/>
    <w:rsid w:val="00387C14"/>
    <w:rsid w:val="003930CC"/>
    <w:rsid w:val="00393A70"/>
    <w:rsid w:val="003B1D23"/>
    <w:rsid w:val="003B2B2D"/>
    <w:rsid w:val="003D7F8E"/>
    <w:rsid w:val="00400F29"/>
    <w:rsid w:val="0040221A"/>
    <w:rsid w:val="00403AED"/>
    <w:rsid w:val="00407CFC"/>
    <w:rsid w:val="00410F26"/>
    <w:rsid w:val="0041256A"/>
    <w:rsid w:val="00412EBA"/>
    <w:rsid w:val="004136E1"/>
    <w:rsid w:val="004431D2"/>
    <w:rsid w:val="00445621"/>
    <w:rsid w:val="0046121D"/>
    <w:rsid w:val="004667F3"/>
    <w:rsid w:val="00467F81"/>
    <w:rsid w:val="00481363"/>
    <w:rsid w:val="004815ED"/>
    <w:rsid w:val="0048524A"/>
    <w:rsid w:val="00496C47"/>
    <w:rsid w:val="004B5331"/>
    <w:rsid w:val="004D3DF7"/>
    <w:rsid w:val="004E0E44"/>
    <w:rsid w:val="004F5F13"/>
    <w:rsid w:val="00502B30"/>
    <w:rsid w:val="00513187"/>
    <w:rsid w:val="00515290"/>
    <w:rsid w:val="0052745A"/>
    <w:rsid w:val="005303D8"/>
    <w:rsid w:val="005322DC"/>
    <w:rsid w:val="00532E6C"/>
    <w:rsid w:val="005465FA"/>
    <w:rsid w:val="00562209"/>
    <w:rsid w:val="005756C2"/>
    <w:rsid w:val="0058117F"/>
    <w:rsid w:val="0058273C"/>
    <w:rsid w:val="00590799"/>
    <w:rsid w:val="00590D75"/>
    <w:rsid w:val="00591D40"/>
    <w:rsid w:val="005A263F"/>
    <w:rsid w:val="005A34DF"/>
    <w:rsid w:val="005B3A83"/>
    <w:rsid w:val="005C1EBD"/>
    <w:rsid w:val="005D2AF5"/>
    <w:rsid w:val="005D4BD0"/>
    <w:rsid w:val="005E31AC"/>
    <w:rsid w:val="005E7693"/>
    <w:rsid w:val="005F001B"/>
    <w:rsid w:val="00602C1B"/>
    <w:rsid w:val="0060764D"/>
    <w:rsid w:val="00614F5E"/>
    <w:rsid w:val="00616F7B"/>
    <w:rsid w:val="00630316"/>
    <w:rsid w:val="00641781"/>
    <w:rsid w:val="0065169B"/>
    <w:rsid w:val="0065343D"/>
    <w:rsid w:val="006A21CE"/>
    <w:rsid w:val="006A5855"/>
    <w:rsid w:val="006B3459"/>
    <w:rsid w:val="006B5307"/>
    <w:rsid w:val="006C47CD"/>
    <w:rsid w:val="006C5FCE"/>
    <w:rsid w:val="006D0868"/>
    <w:rsid w:val="006D4253"/>
    <w:rsid w:val="006E627F"/>
    <w:rsid w:val="006F6FDD"/>
    <w:rsid w:val="00703E05"/>
    <w:rsid w:val="007335DB"/>
    <w:rsid w:val="00734800"/>
    <w:rsid w:val="00736179"/>
    <w:rsid w:val="00743C40"/>
    <w:rsid w:val="00752144"/>
    <w:rsid w:val="00753E24"/>
    <w:rsid w:val="00775648"/>
    <w:rsid w:val="007B0C57"/>
    <w:rsid w:val="007B2EAC"/>
    <w:rsid w:val="007E15C0"/>
    <w:rsid w:val="007E19E2"/>
    <w:rsid w:val="007F2B90"/>
    <w:rsid w:val="007F2C19"/>
    <w:rsid w:val="00800B87"/>
    <w:rsid w:val="00814315"/>
    <w:rsid w:val="00815CB8"/>
    <w:rsid w:val="008276C9"/>
    <w:rsid w:val="00827EA6"/>
    <w:rsid w:val="00827F33"/>
    <w:rsid w:val="00830290"/>
    <w:rsid w:val="00837027"/>
    <w:rsid w:val="00852791"/>
    <w:rsid w:val="0085435E"/>
    <w:rsid w:val="008622E7"/>
    <w:rsid w:val="0088215A"/>
    <w:rsid w:val="008923BC"/>
    <w:rsid w:val="00893F0E"/>
    <w:rsid w:val="00897362"/>
    <w:rsid w:val="008B42CA"/>
    <w:rsid w:val="008E0075"/>
    <w:rsid w:val="008E50E3"/>
    <w:rsid w:val="008E750E"/>
    <w:rsid w:val="008F1FD0"/>
    <w:rsid w:val="008F3CF3"/>
    <w:rsid w:val="008F5B85"/>
    <w:rsid w:val="0090399A"/>
    <w:rsid w:val="00926924"/>
    <w:rsid w:val="00930033"/>
    <w:rsid w:val="00936F69"/>
    <w:rsid w:val="009446FB"/>
    <w:rsid w:val="00944B58"/>
    <w:rsid w:val="00951264"/>
    <w:rsid w:val="00962DE4"/>
    <w:rsid w:val="009703F5"/>
    <w:rsid w:val="00970E34"/>
    <w:rsid w:val="00981CBA"/>
    <w:rsid w:val="00983739"/>
    <w:rsid w:val="009A15E3"/>
    <w:rsid w:val="009B743A"/>
    <w:rsid w:val="009C139B"/>
    <w:rsid w:val="009C449E"/>
    <w:rsid w:val="009D432C"/>
    <w:rsid w:val="009E243C"/>
    <w:rsid w:val="009F59D1"/>
    <w:rsid w:val="00A03918"/>
    <w:rsid w:val="00A073F7"/>
    <w:rsid w:val="00A104D6"/>
    <w:rsid w:val="00A12D79"/>
    <w:rsid w:val="00A20197"/>
    <w:rsid w:val="00A3597E"/>
    <w:rsid w:val="00A42DF7"/>
    <w:rsid w:val="00A43BBB"/>
    <w:rsid w:val="00A44149"/>
    <w:rsid w:val="00A45B4C"/>
    <w:rsid w:val="00A66720"/>
    <w:rsid w:val="00A73FD3"/>
    <w:rsid w:val="00A82A5B"/>
    <w:rsid w:val="00AA07E7"/>
    <w:rsid w:val="00AB7105"/>
    <w:rsid w:val="00AC0C01"/>
    <w:rsid w:val="00AC36A5"/>
    <w:rsid w:val="00AC3E9B"/>
    <w:rsid w:val="00B20B52"/>
    <w:rsid w:val="00B2342B"/>
    <w:rsid w:val="00B23A8F"/>
    <w:rsid w:val="00B41E7A"/>
    <w:rsid w:val="00B42E56"/>
    <w:rsid w:val="00B62262"/>
    <w:rsid w:val="00B67D32"/>
    <w:rsid w:val="00B731F4"/>
    <w:rsid w:val="00B90386"/>
    <w:rsid w:val="00B90F13"/>
    <w:rsid w:val="00BC70B4"/>
    <w:rsid w:val="00BD268F"/>
    <w:rsid w:val="00BF66EC"/>
    <w:rsid w:val="00C002CC"/>
    <w:rsid w:val="00C00DA7"/>
    <w:rsid w:val="00C03758"/>
    <w:rsid w:val="00C05598"/>
    <w:rsid w:val="00C23290"/>
    <w:rsid w:val="00C24317"/>
    <w:rsid w:val="00C35AEF"/>
    <w:rsid w:val="00C37FDA"/>
    <w:rsid w:val="00C435B3"/>
    <w:rsid w:val="00C46BFD"/>
    <w:rsid w:val="00C50A4E"/>
    <w:rsid w:val="00C51F64"/>
    <w:rsid w:val="00C53A52"/>
    <w:rsid w:val="00C60171"/>
    <w:rsid w:val="00C968FD"/>
    <w:rsid w:val="00CA7DCD"/>
    <w:rsid w:val="00CE5D9E"/>
    <w:rsid w:val="00CF569A"/>
    <w:rsid w:val="00CF5AFB"/>
    <w:rsid w:val="00D16FF0"/>
    <w:rsid w:val="00D220A5"/>
    <w:rsid w:val="00D334FB"/>
    <w:rsid w:val="00D45564"/>
    <w:rsid w:val="00D516A2"/>
    <w:rsid w:val="00D65E74"/>
    <w:rsid w:val="00D70871"/>
    <w:rsid w:val="00D720F3"/>
    <w:rsid w:val="00D73094"/>
    <w:rsid w:val="00D76BE5"/>
    <w:rsid w:val="00D80100"/>
    <w:rsid w:val="00D82E37"/>
    <w:rsid w:val="00DA09C6"/>
    <w:rsid w:val="00DB0A78"/>
    <w:rsid w:val="00DB22DD"/>
    <w:rsid w:val="00DC250F"/>
    <w:rsid w:val="00DD1128"/>
    <w:rsid w:val="00DE1062"/>
    <w:rsid w:val="00DE2179"/>
    <w:rsid w:val="00DE30F1"/>
    <w:rsid w:val="00DE4236"/>
    <w:rsid w:val="00DE627B"/>
    <w:rsid w:val="00DF0B1A"/>
    <w:rsid w:val="00E03494"/>
    <w:rsid w:val="00E0716E"/>
    <w:rsid w:val="00E23164"/>
    <w:rsid w:val="00E24DCE"/>
    <w:rsid w:val="00E26183"/>
    <w:rsid w:val="00E30C6D"/>
    <w:rsid w:val="00E31513"/>
    <w:rsid w:val="00E3588E"/>
    <w:rsid w:val="00E47E22"/>
    <w:rsid w:val="00E72EFD"/>
    <w:rsid w:val="00E967AC"/>
    <w:rsid w:val="00EA326E"/>
    <w:rsid w:val="00EB1B61"/>
    <w:rsid w:val="00EB2AEA"/>
    <w:rsid w:val="00EC1845"/>
    <w:rsid w:val="00EC62C5"/>
    <w:rsid w:val="00ED06A3"/>
    <w:rsid w:val="00ED07C9"/>
    <w:rsid w:val="00ED293A"/>
    <w:rsid w:val="00ED5A82"/>
    <w:rsid w:val="00EE3212"/>
    <w:rsid w:val="00EE4341"/>
    <w:rsid w:val="00EE56B8"/>
    <w:rsid w:val="00EF1A94"/>
    <w:rsid w:val="00EF779C"/>
    <w:rsid w:val="00F26E46"/>
    <w:rsid w:val="00F305CF"/>
    <w:rsid w:val="00F3134E"/>
    <w:rsid w:val="00F3297A"/>
    <w:rsid w:val="00F364B8"/>
    <w:rsid w:val="00F41170"/>
    <w:rsid w:val="00F449FA"/>
    <w:rsid w:val="00F47A4C"/>
    <w:rsid w:val="00F57191"/>
    <w:rsid w:val="00F63C1C"/>
    <w:rsid w:val="00F81D9E"/>
    <w:rsid w:val="00F82140"/>
    <w:rsid w:val="00F8402E"/>
    <w:rsid w:val="00F910B4"/>
    <w:rsid w:val="00F936DF"/>
    <w:rsid w:val="00FA1C24"/>
    <w:rsid w:val="00FA30B5"/>
    <w:rsid w:val="00FB7591"/>
    <w:rsid w:val="00FB7C26"/>
    <w:rsid w:val="00FC2A85"/>
    <w:rsid w:val="00FC3FCD"/>
    <w:rsid w:val="00FD4F7F"/>
    <w:rsid w:val="00FD70DB"/>
    <w:rsid w:val="00FE0484"/>
    <w:rsid w:val="00FF5E02"/>
    <w:rsid w:val="00FF61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2E9EE"/>
  <w15:docId w15:val="{9EEA9ABD-49B6-49E5-90FC-304A2F59F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AF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AFB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CM2">
    <w:name w:val="CM2"/>
    <w:basedOn w:val="Normal"/>
    <w:next w:val="Normal"/>
    <w:uiPriority w:val="99"/>
    <w:rsid w:val="003549C8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E24DC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4DCE"/>
    <w:rPr>
      <w:rFonts w:ascii="AngsanaUPC" w:eastAsia="MS Mincho" w:hAnsi="AngsanaUPC" w:cs="Angsana New"/>
      <w:sz w:val="20"/>
      <w:szCs w:val="25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30C6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0C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0C6D"/>
    <w:rPr>
      <w:rFonts w:ascii="AngsanaUPC" w:eastAsia="MS Mincho" w:hAnsi="AngsanaUPC" w:cs="Angsana New"/>
      <w:b/>
      <w:bCs/>
      <w:sz w:val="20"/>
      <w:szCs w:val="2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0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2F97E-814F-4F7A-8617-47008A526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1921</Words>
  <Characters>10956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Wuttipong</cp:lastModifiedBy>
  <cp:revision>17</cp:revision>
  <cp:lastPrinted>2021-02-26T07:30:00Z</cp:lastPrinted>
  <dcterms:created xsi:type="dcterms:W3CDTF">2022-02-23T22:12:00Z</dcterms:created>
  <dcterms:modified xsi:type="dcterms:W3CDTF">2022-02-25T14:41:00Z</dcterms:modified>
</cp:coreProperties>
</file>