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 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THE </w:t>
      </w:r>
      <w:r w:rsidR="003F5387">
        <w:rPr>
          <w:rFonts w:ascii="Angsana New" w:hAnsi="Angsana New"/>
          <w:b/>
          <w:bCs/>
          <w:i w:val="0"/>
          <w:iCs w:val="0"/>
          <w:sz w:val="28"/>
          <w:szCs w:val="28"/>
          <w:lang w:val="en-US"/>
        </w:rPr>
        <w:t>YEAR</w:t>
      </w:r>
      <w:r w:rsidR="00D37CB6">
        <w:rPr>
          <w:rFonts w:ascii="Angsana New" w:hAnsi="Angsana New"/>
          <w:b/>
          <w:bCs/>
          <w:i w:val="0"/>
          <w:iCs w:val="0"/>
          <w:sz w:val="28"/>
          <w:szCs w:val="28"/>
          <w:lang w:val="en-US"/>
        </w:rPr>
        <w:t xml:space="preserve"> </w:t>
      </w:r>
      <w:r w:rsidRPr="005E1F0F">
        <w:rPr>
          <w:rFonts w:ascii="Angsana New" w:hAnsi="Angsana New"/>
          <w:b/>
          <w:bCs/>
          <w:i w:val="0"/>
          <w:iCs w:val="0"/>
          <w:sz w:val="28"/>
          <w:szCs w:val="28"/>
          <w:lang w:val="en-US"/>
        </w:rPr>
        <w:t>ENDED 3</w:t>
      </w:r>
      <w:r w:rsidR="003F5387">
        <w:rPr>
          <w:rFonts w:ascii="Angsana New" w:hAnsi="Angsana New"/>
          <w:b/>
          <w:bCs/>
          <w:i w:val="0"/>
          <w:iCs w:val="0"/>
          <w:sz w:val="28"/>
          <w:szCs w:val="28"/>
          <w:lang w:val="en-US"/>
        </w:rPr>
        <w:t>1</w:t>
      </w:r>
      <w:r w:rsidRPr="005E1F0F">
        <w:rPr>
          <w:rFonts w:ascii="Angsana New" w:hAnsi="Angsana New"/>
          <w:b/>
          <w:bCs/>
          <w:i w:val="0"/>
          <w:iCs w:val="0"/>
          <w:sz w:val="28"/>
          <w:szCs w:val="28"/>
          <w:lang w:val="en-US"/>
        </w:rPr>
        <w:t xml:space="preserve"> </w:t>
      </w:r>
      <w:r w:rsidR="003F5387">
        <w:rPr>
          <w:rFonts w:ascii="Angsana New" w:hAnsi="Angsana New"/>
          <w:b/>
          <w:bCs/>
          <w:i w:val="0"/>
          <w:iCs w:val="0"/>
          <w:sz w:val="28"/>
          <w:szCs w:val="28"/>
          <w:lang w:val="en-US"/>
        </w:rPr>
        <w:t>D</w:t>
      </w:r>
      <w:r w:rsidR="00CF7692">
        <w:rPr>
          <w:rFonts w:ascii="Angsana New" w:hAnsi="Angsana New"/>
          <w:b/>
          <w:bCs/>
          <w:i w:val="0"/>
          <w:iCs w:val="0"/>
          <w:sz w:val="28"/>
          <w:szCs w:val="28"/>
          <w:lang w:val="en-US"/>
        </w:rPr>
        <w:t>E</w:t>
      </w:r>
      <w:r w:rsidR="003F5387">
        <w:rPr>
          <w:rFonts w:ascii="Angsana New" w:hAnsi="Angsana New"/>
          <w:b/>
          <w:bCs/>
          <w:i w:val="0"/>
          <w:iCs w:val="0"/>
          <w:sz w:val="28"/>
          <w:szCs w:val="28"/>
          <w:lang w:val="en-US"/>
        </w:rPr>
        <w:t>C</w:t>
      </w:r>
      <w:r w:rsidR="00CF7692">
        <w:rPr>
          <w:rFonts w:ascii="Angsana New" w:hAnsi="Angsana New"/>
          <w:b/>
          <w:bCs/>
          <w:i w:val="0"/>
          <w:iCs w:val="0"/>
          <w:sz w:val="28"/>
          <w:szCs w:val="28"/>
          <w:lang w:val="en-US"/>
        </w:rPr>
        <w:t>EMBER</w:t>
      </w:r>
      <w:r w:rsidR="003F5387">
        <w:rPr>
          <w:rFonts w:ascii="Angsana New" w:hAnsi="Angsana New"/>
          <w:b/>
          <w:bCs/>
          <w:i w:val="0"/>
          <w:iCs w:val="0"/>
          <w:sz w:val="28"/>
          <w:szCs w:val="28"/>
          <w:lang w:val="en-US"/>
        </w:rPr>
        <w:t xml:space="preserve"> 202</w:t>
      </w:r>
      <w:r w:rsidR="00643801">
        <w:rPr>
          <w:rFonts w:ascii="Angsana New" w:hAnsi="Angsana New"/>
          <w:b/>
          <w:bCs/>
          <w:i w:val="0"/>
          <w:iCs w:val="0"/>
          <w:sz w:val="28"/>
          <w:szCs w:val="28"/>
          <w:lang w:val="en-US"/>
        </w:rPr>
        <w:t>1</w:t>
      </w:r>
      <w:r w:rsidR="003F5387">
        <w:rPr>
          <w:rFonts w:ascii="Angsana New" w:hAnsi="Angsana New"/>
          <w:b/>
          <w:bCs/>
          <w:i w:val="0"/>
          <w:iCs w:val="0"/>
          <w:sz w:val="28"/>
          <w:szCs w:val="28"/>
          <w:lang w:val="en-US"/>
        </w:rPr>
        <w:t xml:space="preserve"> </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BASIS OF PREPARATION OF THE FINANCIAL STATEMENTS</w:t>
      </w:r>
    </w:p>
    <w:p w:rsidR="003F5387" w:rsidRPr="003F5387" w:rsidRDefault="003F5387" w:rsidP="003F5387">
      <w:pPr>
        <w:spacing w:before="200" w:after="200" w:line="240" w:lineRule="auto"/>
        <w:ind w:left="425"/>
        <w:jc w:val="thaiDistribute"/>
        <w:rPr>
          <w:rFonts w:ascii="Angsana New" w:hAnsi="Angsana New"/>
          <w:sz w:val="28"/>
        </w:rPr>
      </w:pPr>
      <w:r w:rsidRPr="003F5387">
        <w:rPr>
          <w:rFonts w:ascii="Angsana New" w:hAnsi="Angsana New"/>
          <w:sz w:val="28"/>
        </w:rPr>
        <w:t>The accompanying financial statements are prepared in accordance with Thai Financial Reporting Standards (“TFRS”) including related interpretations and guidelines promulgated by the Feder</w:t>
      </w:r>
      <w:r w:rsidR="00994262">
        <w:rPr>
          <w:rFonts w:ascii="Angsana New" w:hAnsi="Angsana New"/>
          <w:sz w:val="28"/>
        </w:rPr>
        <w:t xml:space="preserve">ation of Accounting Professions </w:t>
      </w:r>
      <w:r w:rsidRPr="003F5387">
        <w:rPr>
          <w:rFonts w:ascii="Angsana New" w:hAnsi="Angsana New"/>
          <w:sz w:val="28"/>
        </w:rPr>
        <w:t>in accordance with generally accepted accounting principles in Thailand.</w:t>
      </w:r>
    </w:p>
    <w:p w:rsidR="003F5387" w:rsidRPr="003F5387" w:rsidRDefault="003F5387" w:rsidP="003F5387">
      <w:pPr>
        <w:spacing w:before="200" w:after="200" w:line="240" w:lineRule="auto"/>
        <w:ind w:left="425"/>
        <w:jc w:val="thaiDistribute"/>
        <w:rPr>
          <w:rFonts w:ascii="Angsana New" w:hAnsi="Angsana New"/>
          <w:sz w:val="28"/>
        </w:rPr>
      </w:pPr>
      <w:r w:rsidRPr="006135FE">
        <w:rPr>
          <w:rFonts w:ascii="Angsana New" w:hAnsi="Angsana New"/>
          <w:spacing w:val="-2"/>
          <w:sz w:val="28"/>
        </w:rPr>
        <w:t>The presentation of the financial statements has been made in compliance with the stipulations of the Notification of the Department</w:t>
      </w:r>
      <w:r w:rsidR="006B6953" w:rsidRPr="006135FE">
        <w:rPr>
          <w:rFonts w:ascii="Angsana New" w:hAnsi="Angsana New"/>
          <w:spacing w:val="-2"/>
          <w:sz w:val="28"/>
        </w:rPr>
        <w:t xml:space="preserve"> </w:t>
      </w:r>
      <w:r w:rsidR="006B6953">
        <w:rPr>
          <w:rFonts w:ascii="Angsana New" w:hAnsi="Angsana New"/>
          <w:sz w:val="28"/>
        </w:rPr>
        <w:t>of Business Development dated 26 December 2019</w:t>
      </w:r>
      <w:r w:rsidRPr="003F5387">
        <w:rPr>
          <w:rFonts w:ascii="Angsana New" w:hAnsi="Angsana New"/>
          <w:sz w:val="28"/>
        </w:rPr>
        <w:t>, issued under the Accounting Act B.E. 2543.</w:t>
      </w:r>
    </w:p>
    <w:p w:rsidR="003F5387" w:rsidRPr="003F5387" w:rsidRDefault="003F5387" w:rsidP="003F5387">
      <w:pPr>
        <w:spacing w:before="200" w:after="200" w:line="240" w:lineRule="auto"/>
        <w:ind w:left="425"/>
        <w:jc w:val="thaiDistribute"/>
        <w:rPr>
          <w:rFonts w:ascii="Angsana New" w:hAnsi="Angsana New"/>
          <w:sz w:val="28"/>
        </w:rPr>
      </w:pPr>
      <w:r w:rsidRPr="003F5387">
        <w:rPr>
          <w:rFonts w:ascii="Angsana New" w:hAnsi="Angsana New"/>
          <w:sz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3F5387" w:rsidRPr="003F5387" w:rsidRDefault="003F5387" w:rsidP="003F5387">
      <w:pPr>
        <w:spacing w:before="200" w:after="200" w:line="240" w:lineRule="auto"/>
        <w:ind w:left="425"/>
        <w:jc w:val="thaiDistribute"/>
        <w:rPr>
          <w:rFonts w:ascii="Angsana New" w:hAnsi="Angsana New"/>
          <w:sz w:val="28"/>
        </w:rPr>
      </w:pPr>
      <w:r w:rsidRPr="003F5387">
        <w:rPr>
          <w:rFonts w:ascii="Angsana New" w:hAnsi="Angsana New"/>
          <w:sz w:val="28"/>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F352DD" w:rsidRDefault="003F5387" w:rsidP="003F5387">
      <w:pPr>
        <w:spacing w:before="200" w:after="200" w:line="240" w:lineRule="auto"/>
        <w:ind w:left="425"/>
        <w:jc w:val="thaiDistribute"/>
        <w:rPr>
          <w:rFonts w:ascii="Angsana New" w:hAnsi="Angsana New"/>
          <w:sz w:val="28"/>
        </w:rPr>
      </w:pPr>
      <w:r w:rsidRPr="003F5387">
        <w:rPr>
          <w:rFonts w:ascii="Angsana New" w:hAnsi="Angsana New"/>
          <w:sz w:val="28"/>
        </w:rPr>
        <w:t>The judgements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3F5387" w:rsidRDefault="003F5387" w:rsidP="00F352DD">
      <w:pPr>
        <w:pStyle w:val="ListParagraph"/>
        <w:spacing w:before="200" w:line="0" w:lineRule="atLeast"/>
        <w:ind w:left="425"/>
        <w:contextualSpacing w:val="0"/>
        <w:rPr>
          <w:rFonts w:ascii="Angsana New" w:hAnsi="Angsana New"/>
          <w:b/>
          <w:sz w:val="28"/>
        </w:rPr>
      </w:pPr>
    </w:p>
    <w:p w:rsidR="00CE353A" w:rsidRDefault="00CE353A" w:rsidP="00F352DD">
      <w:pPr>
        <w:pStyle w:val="ListParagraph"/>
        <w:spacing w:before="200" w:line="0" w:lineRule="atLeast"/>
        <w:ind w:left="425"/>
        <w:contextualSpacing w:val="0"/>
        <w:rPr>
          <w:rFonts w:ascii="Angsana New" w:hAnsi="Angsana New"/>
          <w:b/>
          <w:sz w:val="28"/>
        </w:rPr>
      </w:pPr>
    </w:p>
    <w:p w:rsidR="00F352DD" w:rsidRPr="00771351" w:rsidRDefault="00F352DD" w:rsidP="00F352DD">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lastRenderedPageBreak/>
        <w:t>Coronavirus</w:t>
      </w:r>
      <w:r w:rsidRPr="00771351">
        <w:rPr>
          <w:rFonts w:asciiTheme="majorBidi" w:hAnsiTheme="majorBidi" w:cstheme="majorBidi"/>
          <w:b/>
          <w:bCs/>
          <w:sz w:val="28"/>
        </w:rPr>
        <w:t xml:space="preserve"> disease 2019 pandemic</w:t>
      </w:r>
    </w:p>
    <w:p w:rsidR="00F352DD" w:rsidRPr="00771351" w:rsidRDefault="00F352DD" w:rsidP="00F352DD">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C63AE">
        <w:rPr>
          <w:rFonts w:ascii="Angsana New" w:hAnsi="Angsana New"/>
          <w:sz w:val="28"/>
        </w:rPr>
        <w:t>Group</w:t>
      </w:r>
      <w:r w:rsidRPr="00771351">
        <w:rPr>
          <w:rFonts w:ascii="Angsana New" w:hAnsi="Angsana New"/>
          <w:sz w:val="28"/>
        </w:rPr>
        <w:t xml:space="preserve"> opera</w:t>
      </w:r>
      <w:r w:rsidR="00EB12CB">
        <w:rPr>
          <w:rFonts w:ascii="Angsana New" w:hAnsi="Angsana New"/>
          <w:sz w:val="28"/>
        </w:rPr>
        <w:t>tes.</w:t>
      </w:r>
    </w:p>
    <w:p w:rsidR="00F352DD" w:rsidRDefault="00F352DD" w:rsidP="00F352DD">
      <w:pPr>
        <w:spacing w:before="200" w:after="200" w:line="240" w:lineRule="auto"/>
        <w:ind w:left="425"/>
        <w:jc w:val="thaiDistribute"/>
        <w:rPr>
          <w:rFonts w:ascii="Angsana New" w:hAnsi="Angsana New"/>
          <w:b/>
          <w:bCs/>
          <w:sz w:val="28"/>
          <w:szCs w:val="28"/>
          <w:lang w:val="en-US"/>
        </w:rPr>
      </w:pPr>
      <w:r w:rsidRPr="00771351">
        <w:rPr>
          <w:rFonts w:ascii="Angsana New" w:hAnsi="Angsana New"/>
          <w:sz w:val="28"/>
        </w:rPr>
        <w:t xml:space="preserve">However, the </w:t>
      </w:r>
      <w:r>
        <w:rPr>
          <w:rFonts w:ascii="Angsana New" w:hAnsi="Angsana New"/>
          <w:sz w:val="28"/>
        </w:rPr>
        <w:t>Group</w:t>
      </w:r>
      <w:r w:rsidRPr="00771351">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FINANCIAL STATEMENTS</w:t>
      </w:r>
    </w:p>
    <w:p w:rsidR="00F352DD" w:rsidRDefault="00F352DD" w:rsidP="00B76547">
      <w:pPr>
        <w:pStyle w:val="BlockText"/>
        <w:spacing w:before="200" w:after="200"/>
        <w:ind w:left="425" w:right="0" w:firstLine="0"/>
        <w:jc w:val="thaiDistribute"/>
        <w:rPr>
          <w:rFonts w:ascii="Angsana New" w:hAnsi="Angsana New"/>
        </w:rPr>
      </w:pPr>
      <w:r w:rsidRPr="000C3D9F">
        <w:rPr>
          <w:rFonts w:ascii="Angsana New" w:hAnsi="Angsana New"/>
        </w:rPr>
        <w:t xml:space="preserve">The consolidated </w:t>
      </w:r>
      <w:r w:rsidR="003F5387">
        <w:rPr>
          <w:rFonts w:ascii="Angsana New" w:hAnsi="Angsana New"/>
        </w:rPr>
        <w:t xml:space="preserve">financial statements </w:t>
      </w:r>
      <w:r w:rsidRPr="000C3D9F">
        <w:rPr>
          <w:rFonts w:ascii="Angsana New" w:hAnsi="Angsana New"/>
        </w:rPr>
        <w:t xml:space="preserve">consisted of the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9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76"/>
        <w:gridCol w:w="3260"/>
        <w:gridCol w:w="1128"/>
        <w:gridCol w:w="1128"/>
      </w:tblGrid>
      <w:tr w:rsidR="003F5387" w:rsidRPr="00C960D4" w:rsidTr="003E08A0">
        <w:trPr>
          <w:trHeight w:val="454"/>
          <w:tblHeader/>
        </w:trPr>
        <w:tc>
          <w:tcPr>
            <w:tcW w:w="3118" w:type="dxa"/>
            <w:vAlign w:val="bottom"/>
          </w:tcPr>
          <w:p w:rsidR="003F5387" w:rsidRPr="00461E62" w:rsidRDefault="003F5387" w:rsidP="003F5387">
            <w:pPr>
              <w:pStyle w:val="BlockText"/>
              <w:spacing w:before="0"/>
              <w:ind w:left="701" w:right="0" w:firstLine="701"/>
              <w:jc w:val="center"/>
              <w:rPr>
                <w:rFonts w:ascii="Angsana New" w:eastAsiaTheme="minorHAnsi" w:hAnsi="Angsana New"/>
              </w:rPr>
            </w:pPr>
          </w:p>
        </w:tc>
        <w:tc>
          <w:tcPr>
            <w:tcW w:w="1276" w:type="dxa"/>
            <w:vAlign w:val="bottom"/>
          </w:tcPr>
          <w:p w:rsidR="003F5387" w:rsidRPr="00461E62" w:rsidRDefault="003F5387" w:rsidP="003F5387">
            <w:pPr>
              <w:autoSpaceDE/>
              <w:autoSpaceDN/>
              <w:spacing w:line="240" w:lineRule="auto"/>
              <w:ind w:hanging="97"/>
              <w:jc w:val="center"/>
              <w:rPr>
                <w:rFonts w:ascii="Angsana New" w:hAnsi="Angsana New"/>
                <w:sz w:val="28"/>
                <w:szCs w:val="28"/>
                <w:lang w:val="en-US"/>
              </w:rPr>
            </w:pPr>
          </w:p>
        </w:tc>
        <w:tc>
          <w:tcPr>
            <w:tcW w:w="3260" w:type="dxa"/>
            <w:shd w:val="clear" w:color="auto" w:fill="auto"/>
            <w:vAlign w:val="bottom"/>
          </w:tcPr>
          <w:p w:rsidR="003F5387" w:rsidRPr="00461E62" w:rsidRDefault="003F5387" w:rsidP="003F5387">
            <w:pPr>
              <w:pStyle w:val="BlockText"/>
              <w:spacing w:before="0"/>
              <w:ind w:left="0" w:right="0" w:firstLine="0"/>
              <w:jc w:val="center"/>
              <w:rPr>
                <w:rFonts w:ascii="Angsana New" w:eastAsiaTheme="minorHAnsi" w:hAnsi="Angsana New"/>
              </w:rPr>
            </w:pPr>
          </w:p>
        </w:tc>
        <w:tc>
          <w:tcPr>
            <w:tcW w:w="2256" w:type="dxa"/>
            <w:gridSpan w:val="2"/>
            <w:shd w:val="clear" w:color="auto" w:fill="auto"/>
            <w:vAlign w:val="bottom"/>
          </w:tcPr>
          <w:p w:rsidR="003F5387" w:rsidRPr="00461E62" w:rsidRDefault="003E08A0" w:rsidP="00DC55BD">
            <w:pPr>
              <w:pStyle w:val="BlockText"/>
              <w:pBdr>
                <w:bottom w:val="single" w:sz="6" w:space="1" w:color="auto"/>
              </w:pBdr>
              <w:spacing w:before="0"/>
              <w:ind w:left="-113" w:right="170" w:firstLine="0"/>
              <w:jc w:val="center"/>
              <w:rPr>
                <w:rFonts w:ascii="Angsana New" w:eastAsiaTheme="minorHAnsi" w:hAnsi="Angsana New"/>
                <w:cs/>
              </w:rPr>
            </w:pPr>
            <w:r w:rsidRPr="001612DB">
              <w:rPr>
                <w:rFonts w:ascii="Angsana New" w:eastAsiaTheme="minorHAnsi" w:hAnsi="Angsana New"/>
                <w:sz w:val="26"/>
                <w:szCs w:val="26"/>
              </w:rPr>
              <w:t>Percentage of holding</w:t>
            </w:r>
          </w:p>
        </w:tc>
      </w:tr>
      <w:tr w:rsidR="003E08A0" w:rsidRPr="00461E62" w:rsidTr="003E08A0">
        <w:trPr>
          <w:trHeight w:val="454"/>
          <w:tblHeader/>
        </w:trPr>
        <w:tc>
          <w:tcPr>
            <w:tcW w:w="3118" w:type="dxa"/>
            <w:vAlign w:val="bottom"/>
          </w:tcPr>
          <w:p w:rsidR="003E08A0" w:rsidRPr="001612DB" w:rsidRDefault="003E08A0" w:rsidP="003E08A0">
            <w:pPr>
              <w:pBdr>
                <w:bottom w:val="single" w:sz="6" w:space="1" w:color="auto"/>
              </w:pBdr>
              <w:autoSpaceDE/>
              <w:autoSpaceDN/>
              <w:spacing w:line="240" w:lineRule="auto"/>
              <w:ind w:firstLine="34"/>
              <w:jc w:val="center"/>
              <w:rPr>
                <w:rFonts w:ascii="Angsana New" w:hAnsi="Angsana New"/>
                <w:sz w:val="26"/>
                <w:szCs w:val="26"/>
                <w:lang w:val="en-US"/>
              </w:rPr>
            </w:pPr>
            <w:r w:rsidRPr="001612DB">
              <w:rPr>
                <w:rFonts w:ascii="Angsana New" w:hAnsi="Angsana New"/>
                <w:sz w:val="26"/>
                <w:szCs w:val="26"/>
              </w:rPr>
              <w:t>Subsidiaries</w:t>
            </w:r>
          </w:p>
        </w:tc>
        <w:tc>
          <w:tcPr>
            <w:tcW w:w="1276" w:type="dxa"/>
            <w:tcBorders>
              <w:top w:val="nil"/>
              <w:left w:val="nil"/>
              <w:right w:val="nil"/>
            </w:tcBorders>
            <w:shd w:val="clear" w:color="auto" w:fill="auto"/>
            <w:vAlign w:val="bottom"/>
          </w:tcPr>
          <w:p w:rsidR="003E08A0" w:rsidRPr="001612DB" w:rsidRDefault="003E08A0" w:rsidP="003E08A0">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3260" w:type="dxa"/>
            <w:shd w:val="clear" w:color="auto" w:fill="auto"/>
            <w:vAlign w:val="bottom"/>
          </w:tcPr>
          <w:p w:rsidR="003E08A0" w:rsidRPr="001612DB" w:rsidRDefault="003E08A0" w:rsidP="003E08A0">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1128" w:type="dxa"/>
            <w:shd w:val="clear" w:color="auto" w:fill="auto"/>
            <w:vAlign w:val="bottom"/>
          </w:tcPr>
          <w:p w:rsidR="003E08A0" w:rsidRPr="00461E62" w:rsidRDefault="003E08A0" w:rsidP="003E08A0">
            <w:pPr>
              <w:pStyle w:val="BlockText"/>
              <w:pBdr>
                <w:bottom w:val="single" w:sz="6" w:space="1" w:color="auto"/>
              </w:pBdr>
              <w:spacing w:before="0"/>
              <w:ind w:left="-108" w:right="0" w:firstLine="0"/>
              <w:jc w:val="center"/>
              <w:rPr>
                <w:rFonts w:ascii="Angsana New" w:eastAsiaTheme="minorHAnsi" w:hAnsi="Angsana New"/>
                <w:cs/>
              </w:rPr>
            </w:pPr>
            <w:r>
              <w:rPr>
                <w:rFonts w:ascii="Angsana New" w:eastAsiaTheme="minorHAnsi" w:hAnsi="Angsana New"/>
                <w:cs/>
              </w:rPr>
              <w:t>2</w:t>
            </w:r>
            <w:r>
              <w:rPr>
                <w:rFonts w:ascii="Angsana New" w:eastAsiaTheme="minorHAnsi" w:hAnsi="Angsana New"/>
              </w:rPr>
              <w:t>02</w:t>
            </w:r>
            <w:r w:rsidR="00643801">
              <w:rPr>
                <w:rFonts w:ascii="Angsana New" w:eastAsiaTheme="minorHAnsi" w:hAnsi="Angsana New"/>
              </w:rPr>
              <w:t>1</w:t>
            </w:r>
          </w:p>
        </w:tc>
        <w:tc>
          <w:tcPr>
            <w:tcW w:w="1128" w:type="dxa"/>
            <w:shd w:val="clear" w:color="auto" w:fill="auto"/>
            <w:vAlign w:val="bottom"/>
          </w:tcPr>
          <w:p w:rsidR="003E08A0" w:rsidRPr="00461E62" w:rsidRDefault="003E08A0" w:rsidP="00DC55BD">
            <w:pPr>
              <w:pStyle w:val="BlockText"/>
              <w:pBdr>
                <w:bottom w:val="single" w:sz="6" w:space="1" w:color="auto"/>
              </w:pBdr>
              <w:spacing w:before="0"/>
              <w:ind w:left="0" w:right="163" w:hanging="113"/>
              <w:jc w:val="center"/>
              <w:rPr>
                <w:rFonts w:ascii="Angsana New" w:eastAsiaTheme="minorHAnsi" w:hAnsi="Angsana New"/>
                <w:cs/>
              </w:rPr>
            </w:pPr>
            <w:r>
              <w:rPr>
                <w:rFonts w:ascii="Angsana New" w:eastAsiaTheme="minorHAnsi" w:hAnsi="Angsana New"/>
                <w:cs/>
              </w:rPr>
              <w:t>2</w:t>
            </w:r>
            <w:r>
              <w:rPr>
                <w:rFonts w:ascii="Angsana New" w:eastAsiaTheme="minorHAnsi" w:hAnsi="Angsana New"/>
              </w:rPr>
              <w:t>0</w:t>
            </w:r>
            <w:r w:rsidR="00643801">
              <w:rPr>
                <w:rFonts w:ascii="Angsana New" w:eastAsiaTheme="minorHAnsi" w:hAnsi="Angsana New"/>
              </w:rPr>
              <w:t>20</w:t>
            </w:r>
          </w:p>
        </w:tc>
      </w:tr>
      <w:tr w:rsidR="003E08A0" w:rsidRPr="00EA7E89" w:rsidTr="003E08A0">
        <w:trPr>
          <w:trHeight w:val="454"/>
        </w:trPr>
        <w:tc>
          <w:tcPr>
            <w:tcW w:w="3118" w:type="dxa"/>
            <w:vAlign w:val="bottom"/>
          </w:tcPr>
          <w:p w:rsidR="003E08A0" w:rsidRPr="001612DB" w:rsidRDefault="003E08A0" w:rsidP="003E08A0">
            <w:pPr>
              <w:ind w:firstLine="34"/>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Laem</w:t>
            </w:r>
            <w:proofErr w:type="spellEnd"/>
            <w:r w:rsidRPr="001612DB">
              <w:rPr>
                <w:rFonts w:asciiTheme="majorBidi" w:hAnsiTheme="majorBidi" w:cstheme="majorBidi"/>
                <w:sz w:val="26"/>
                <w:szCs w:val="26"/>
              </w:rPr>
              <w:t xml:space="preserve">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276" w:type="dxa"/>
            <w:tcBorders>
              <w:left w:val="nil"/>
              <w:bottom w:val="nil"/>
              <w:right w:val="nil"/>
            </w:tcBorders>
            <w:shd w:val="clear" w:color="auto" w:fill="auto"/>
            <w:vAlign w:val="bottom"/>
          </w:tcPr>
          <w:p w:rsidR="003E08A0" w:rsidRPr="001612DB" w:rsidRDefault="003E08A0" w:rsidP="003E08A0">
            <w:pPr>
              <w:jc w:val="center"/>
              <w:rPr>
                <w:rFonts w:ascii="Angsana New" w:hAnsi="Angsana New"/>
                <w:sz w:val="26"/>
                <w:szCs w:val="26"/>
              </w:rPr>
            </w:pPr>
            <w:r>
              <w:rPr>
                <w:rFonts w:ascii="Angsana New" w:hAnsi="Angsana New"/>
                <w:sz w:val="26"/>
                <w:szCs w:val="26"/>
              </w:rPr>
              <w:t>Thailand</w:t>
            </w:r>
          </w:p>
        </w:tc>
        <w:tc>
          <w:tcPr>
            <w:tcW w:w="3260" w:type="dxa"/>
            <w:shd w:val="clear" w:color="auto" w:fill="auto"/>
            <w:vAlign w:val="bottom"/>
          </w:tcPr>
          <w:p w:rsidR="003E08A0" w:rsidRPr="001612DB" w:rsidRDefault="003E08A0" w:rsidP="003E08A0">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128" w:type="dxa"/>
            <w:shd w:val="clear" w:color="auto" w:fill="auto"/>
            <w:vAlign w:val="bottom"/>
          </w:tcPr>
          <w:p w:rsidR="003E08A0" w:rsidRPr="00461E62" w:rsidRDefault="003E08A0" w:rsidP="003E08A0">
            <w:pPr>
              <w:pStyle w:val="BlockText"/>
              <w:spacing w:before="0"/>
              <w:ind w:left="-108" w:right="0" w:firstLine="0"/>
              <w:jc w:val="center"/>
              <w:rPr>
                <w:rFonts w:ascii="Angsana New" w:eastAsiaTheme="minorHAnsi" w:hAnsi="Angsana New"/>
              </w:rPr>
            </w:pPr>
            <w:r w:rsidRPr="00461E62">
              <w:rPr>
                <w:rFonts w:ascii="Angsana New" w:eastAsiaTheme="minorHAnsi" w:hAnsi="Angsana New"/>
              </w:rPr>
              <w:t>100%</w:t>
            </w:r>
          </w:p>
        </w:tc>
        <w:tc>
          <w:tcPr>
            <w:tcW w:w="1128" w:type="dxa"/>
            <w:shd w:val="clear" w:color="auto" w:fill="auto"/>
            <w:vAlign w:val="bottom"/>
          </w:tcPr>
          <w:p w:rsidR="003E08A0" w:rsidRPr="00461E62" w:rsidRDefault="003E08A0" w:rsidP="003E08A0">
            <w:pPr>
              <w:pStyle w:val="BlockText"/>
              <w:spacing w:before="0"/>
              <w:ind w:left="-113" w:right="164" w:firstLine="0"/>
              <w:jc w:val="center"/>
              <w:rPr>
                <w:rFonts w:ascii="Angsana New" w:eastAsiaTheme="minorHAnsi" w:hAnsi="Angsana New"/>
              </w:rPr>
            </w:pPr>
            <w:r w:rsidRPr="00461E62">
              <w:rPr>
                <w:rFonts w:ascii="Angsana New" w:eastAsiaTheme="minorHAnsi" w:hAnsi="Angsana New"/>
              </w:rPr>
              <w:t>100%</w:t>
            </w:r>
          </w:p>
        </w:tc>
      </w:tr>
      <w:tr w:rsidR="003E08A0" w:rsidRPr="00EA7E89" w:rsidTr="003E08A0">
        <w:trPr>
          <w:trHeight w:val="454"/>
        </w:trPr>
        <w:tc>
          <w:tcPr>
            <w:tcW w:w="3118" w:type="dxa"/>
            <w:vAlign w:val="bottom"/>
          </w:tcPr>
          <w:p w:rsidR="003E08A0" w:rsidRPr="001612DB" w:rsidRDefault="003E08A0" w:rsidP="003E08A0">
            <w:pPr>
              <w:ind w:firstLine="34"/>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276" w:type="dxa"/>
            <w:tcBorders>
              <w:top w:val="nil"/>
              <w:left w:val="nil"/>
              <w:bottom w:val="nil"/>
              <w:right w:val="nil"/>
            </w:tcBorders>
            <w:shd w:val="clear" w:color="auto" w:fill="auto"/>
            <w:vAlign w:val="bottom"/>
          </w:tcPr>
          <w:p w:rsidR="003E08A0" w:rsidRPr="001612DB" w:rsidRDefault="003E08A0" w:rsidP="003E08A0">
            <w:pPr>
              <w:jc w:val="center"/>
              <w:rPr>
                <w:rFonts w:ascii="Angsana New" w:hAnsi="Angsana New"/>
                <w:sz w:val="26"/>
                <w:szCs w:val="26"/>
              </w:rPr>
            </w:pPr>
            <w:r w:rsidRPr="00016040">
              <w:rPr>
                <w:rFonts w:ascii="Angsana New" w:hAnsi="Angsana New"/>
                <w:sz w:val="26"/>
                <w:szCs w:val="26"/>
              </w:rPr>
              <w:t>Thailand</w:t>
            </w:r>
          </w:p>
        </w:tc>
        <w:tc>
          <w:tcPr>
            <w:tcW w:w="3260" w:type="dxa"/>
            <w:shd w:val="clear" w:color="auto" w:fill="auto"/>
            <w:vAlign w:val="bottom"/>
          </w:tcPr>
          <w:p w:rsidR="003E08A0" w:rsidRPr="001612DB" w:rsidRDefault="003E08A0" w:rsidP="003E08A0">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128" w:type="dxa"/>
            <w:shd w:val="clear" w:color="auto" w:fill="auto"/>
            <w:vAlign w:val="bottom"/>
          </w:tcPr>
          <w:p w:rsidR="003E08A0" w:rsidRPr="00461E62" w:rsidRDefault="003E08A0" w:rsidP="003E08A0">
            <w:pPr>
              <w:pStyle w:val="BlockText"/>
              <w:spacing w:before="0"/>
              <w:ind w:left="-108" w:right="0" w:firstLine="0"/>
              <w:jc w:val="center"/>
              <w:rPr>
                <w:rFonts w:ascii="Angsana New" w:eastAsiaTheme="minorHAnsi" w:hAnsi="Angsana New"/>
              </w:rPr>
            </w:pPr>
            <w:r w:rsidRPr="00461E62">
              <w:rPr>
                <w:rFonts w:ascii="Angsana New" w:eastAsiaTheme="minorHAnsi" w:hAnsi="Angsana New"/>
              </w:rPr>
              <w:t>100%</w:t>
            </w:r>
          </w:p>
        </w:tc>
        <w:tc>
          <w:tcPr>
            <w:tcW w:w="1128" w:type="dxa"/>
            <w:shd w:val="clear" w:color="auto" w:fill="auto"/>
            <w:vAlign w:val="bottom"/>
          </w:tcPr>
          <w:p w:rsidR="003E08A0" w:rsidRPr="00461E62" w:rsidRDefault="003E08A0" w:rsidP="003E08A0">
            <w:pPr>
              <w:pStyle w:val="BlockText"/>
              <w:spacing w:before="0"/>
              <w:ind w:left="-113" w:right="164" w:firstLine="0"/>
              <w:jc w:val="center"/>
              <w:rPr>
                <w:rFonts w:ascii="Angsana New" w:eastAsiaTheme="minorHAnsi" w:hAnsi="Angsana New"/>
              </w:rPr>
            </w:pPr>
            <w:r w:rsidRPr="00461E62">
              <w:rPr>
                <w:rFonts w:ascii="Angsana New" w:eastAsiaTheme="minorHAnsi" w:hAnsi="Angsana New"/>
              </w:rPr>
              <w:t>100%</w:t>
            </w:r>
          </w:p>
        </w:tc>
      </w:tr>
      <w:tr w:rsidR="003E08A0" w:rsidRPr="00EA7E89" w:rsidTr="003E08A0">
        <w:trPr>
          <w:trHeight w:val="454"/>
        </w:trPr>
        <w:tc>
          <w:tcPr>
            <w:tcW w:w="3118" w:type="dxa"/>
            <w:vAlign w:val="bottom"/>
          </w:tcPr>
          <w:p w:rsidR="003E08A0" w:rsidRPr="001612DB" w:rsidRDefault="003E08A0" w:rsidP="003E08A0">
            <w:pPr>
              <w:ind w:firstLine="34"/>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276" w:type="dxa"/>
            <w:tcBorders>
              <w:top w:val="nil"/>
              <w:left w:val="nil"/>
              <w:bottom w:val="nil"/>
              <w:right w:val="nil"/>
            </w:tcBorders>
            <w:shd w:val="clear" w:color="auto" w:fill="auto"/>
            <w:vAlign w:val="bottom"/>
          </w:tcPr>
          <w:p w:rsidR="003E08A0" w:rsidRPr="001612DB" w:rsidRDefault="003E08A0" w:rsidP="003E08A0">
            <w:pPr>
              <w:jc w:val="center"/>
              <w:rPr>
                <w:rFonts w:ascii="Angsana New" w:hAnsi="Angsana New"/>
                <w:sz w:val="26"/>
                <w:szCs w:val="26"/>
              </w:rPr>
            </w:pPr>
            <w:r w:rsidRPr="00016040">
              <w:rPr>
                <w:rFonts w:ascii="Angsana New" w:hAnsi="Angsana New"/>
                <w:sz w:val="26"/>
                <w:szCs w:val="26"/>
              </w:rPr>
              <w:t>Thailand</w:t>
            </w:r>
          </w:p>
        </w:tc>
        <w:tc>
          <w:tcPr>
            <w:tcW w:w="3260" w:type="dxa"/>
            <w:shd w:val="clear" w:color="auto" w:fill="auto"/>
            <w:vAlign w:val="bottom"/>
          </w:tcPr>
          <w:p w:rsidR="003E08A0" w:rsidRPr="001612DB" w:rsidRDefault="003E08A0" w:rsidP="003E08A0">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128" w:type="dxa"/>
            <w:shd w:val="clear" w:color="auto" w:fill="auto"/>
            <w:vAlign w:val="bottom"/>
          </w:tcPr>
          <w:p w:rsidR="003E08A0" w:rsidRPr="00461E62" w:rsidRDefault="003E08A0" w:rsidP="003E08A0">
            <w:pPr>
              <w:pStyle w:val="BlockText"/>
              <w:spacing w:before="0"/>
              <w:ind w:left="-108" w:right="0" w:firstLine="0"/>
              <w:jc w:val="center"/>
              <w:rPr>
                <w:rFonts w:ascii="Angsana New" w:eastAsiaTheme="minorHAnsi" w:hAnsi="Angsana New"/>
              </w:rPr>
            </w:pPr>
            <w:r w:rsidRPr="00461E62">
              <w:rPr>
                <w:rFonts w:ascii="Angsana New" w:eastAsiaTheme="minorHAnsi" w:hAnsi="Angsana New"/>
              </w:rPr>
              <w:t>100%</w:t>
            </w:r>
          </w:p>
        </w:tc>
        <w:tc>
          <w:tcPr>
            <w:tcW w:w="1128" w:type="dxa"/>
            <w:shd w:val="clear" w:color="auto" w:fill="auto"/>
            <w:vAlign w:val="bottom"/>
          </w:tcPr>
          <w:p w:rsidR="003E08A0" w:rsidRPr="00461E62" w:rsidRDefault="003E08A0" w:rsidP="003E08A0">
            <w:pPr>
              <w:pStyle w:val="BlockText"/>
              <w:spacing w:before="0"/>
              <w:ind w:left="-113" w:right="164" w:firstLine="0"/>
              <w:jc w:val="center"/>
              <w:rPr>
                <w:rFonts w:ascii="Angsana New" w:eastAsiaTheme="minorHAnsi" w:hAnsi="Angsana New"/>
              </w:rPr>
            </w:pPr>
            <w:r w:rsidRPr="00461E62">
              <w:rPr>
                <w:rFonts w:ascii="Angsana New" w:eastAsiaTheme="minorHAnsi" w:hAnsi="Angsana New"/>
              </w:rPr>
              <w:t>100%</w:t>
            </w:r>
          </w:p>
        </w:tc>
      </w:tr>
      <w:tr w:rsidR="003E08A0" w:rsidRPr="00EA7E89" w:rsidTr="003E08A0">
        <w:trPr>
          <w:trHeight w:val="454"/>
        </w:trPr>
        <w:tc>
          <w:tcPr>
            <w:tcW w:w="3118" w:type="dxa"/>
            <w:vAlign w:val="bottom"/>
          </w:tcPr>
          <w:p w:rsidR="003E08A0" w:rsidRPr="001612DB" w:rsidRDefault="003E08A0" w:rsidP="003E08A0">
            <w:pPr>
              <w:ind w:firstLine="34"/>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276" w:type="dxa"/>
            <w:tcBorders>
              <w:top w:val="nil"/>
              <w:left w:val="nil"/>
              <w:bottom w:val="nil"/>
              <w:right w:val="nil"/>
            </w:tcBorders>
            <w:shd w:val="clear" w:color="auto" w:fill="auto"/>
            <w:vAlign w:val="bottom"/>
          </w:tcPr>
          <w:p w:rsidR="003E08A0" w:rsidRPr="001612DB" w:rsidRDefault="003E08A0" w:rsidP="003E08A0">
            <w:pPr>
              <w:jc w:val="center"/>
              <w:rPr>
                <w:rFonts w:ascii="Angsana New" w:hAnsi="Angsana New"/>
                <w:sz w:val="26"/>
                <w:szCs w:val="26"/>
              </w:rPr>
            </w:pPr>
            <w:r w:rsidRPr="00016040">
              <w:rPr>
                <w:rFonts w:ascii="Angsana New" w:hAnsi="Angsana New"/>
                <w:sz w:val="26"/>
                <w:szCs w:val="26"/>
              </w:rPr>
              <w:t>Thailand</w:t>
            </w:r>
          </w:p>
        </w:tc>
        <w:tc>
          <w:tcPr>
            <w:tcW w:w="3260" w:type="dxa"/>
            <w:shd w:val="clear" w:color="auto" w:fill="auto"/>
            <w:vAlign w:val="bottom"/>
          </w:tcPr>
          <w:p w:rsidR="003E08A0" w:rsidRPr="001612DB" w:rsidRDefault="003E08A0" w:rsidP="003E08A0">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128" w:type="dxa"/>
            <w:shd w:val="clear" w:color="auto" w:fill="auto"/>
            <w:vAlign w:val="bottom"/>
          </w:tcPr>
          <w:p w:rsidR="003E08A0" w:rsidRPr="00461E62" w:rsidRDefault="003E08A0" w:rsidP="003E08A0">
            <w:pPr>
              <w:pStyle w:val="BlockText"/>
              <w:spacing w:before="0"/>
              <w:ind w:left="-108" w:right="0" w:firstLine="0"/>
              <w:jc w:val="center"/>
              <w:rPr>
                <w:rFonts w:ascii="Angsana New" w:eastAsiaTheme="minorHAnsi" w:hAnsi="Angsana New"/>
              </w:rPr>
            </w:pPr>
            <w:r w:rsidRPr="00461E62">
              <w:rPr>
                <w:rFonts w:ascii="Angsana New" w:eastAsiaTheme="minorHAnsi" w:hAnsi="Angsana New"/>
              </w:rPr>
              <w:t>100%</w:t>
            </w:r>
          </w:p>
        </w:tc>
        <w:tc>
          <w:tcPr>
            <w:tcW w:w="1128" w:type="dxa"/>
            <w:shd w:val="clear" w:color="auto" w:fill="auto"/>
            <w:vAlign w:val="bottom"/>
          </w:tcPr>
          <w:p w:rsidR="003E08A0" w:rsidRPr="00461E62" w:rsidRDefault="003E08A0" w:rsidP="003E08A0">
            <w:pPr>
              <w:pStyle w:val="BlockText"/>
              <w:spacing w:before="0"/>
              <w:ind w:left="-113" w:right="164" w:firstLine="0"/>
              <w:jc w:val="center"/>
              <w:rPr>
                <w:rFonts w:ascii="Angsana New" w:eastAsiaTheme="minorHAnsi" w:hAnsi="Angsana New"/>
              </w:rPr>
            </w:pPr>
            <w:r w:rsidRPr="00461E62">
              <w:rPr>
                <w:rFonts w:ascii="Angsana New" w:eastAsiaTheme="minorHAnsi" w:hAnsi="Angsana New"/>
              </w:rPr>
              <w:t>100%</w:t>
            </w:r>
          </w:p>
        </w:tc>
      </w:tr>
    </w:tbl>
    <w:p w:rsidR="006539CB" w:rsidRPr="004C00CE" w:rsidRDefault="00F7379E" w:rsidP="00FF0F4C">
      <w:pPr>
        <w:pStyle w:val="BlockText"/>
        <w:spacing w:before="200" w:after="20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sidR="00AA2CD8">
        <w:rPr>
          <w:rFonts w:ascii="Angsana New" w:hAnsi="Angsana New"/>
          <w:spacing w:val="-2"/>
        </w:rPr>
        <w:t>eparing the consolidated</w:t>
      </w:r>
      <w:r w:rsidRPr="004C00CE">
        <w:rPr>
          <w:rFonts w:ascii="Angsana New" w:hAnsi="Angsana New"/>
          <w:spacing w:val="-2"/>
        </w:rPr>
        <w:t xml:space="preserve"> financial statements.</w:t>
      </w:r>
    </w:p>
    <w:p w:rsidR="00951FC9" w:rsidRDefault="00F7379E" w:rsidP="00FF0F4C">
      <w:pPr>
        <w:pStyle w:val="BlockText"/>
        <w:spacing w:before="200" w:after="200"/>
        <w:ind w:left="425" w:right="0" w:firstLine="0"/>
        <w:jc w:val="thaiDistribute"/>
        <w:rPr>
          <w:rFonts w:ascii="Angsana New" w:hAnsi="Angsana New"/>
        </w:rPr>
      </w:pPr>
      <w:r w:rsidRPr="001A15DB">
        <w:rPr>
          <w:rFonts w:ascii="Angsana New" w:hAnsi="Angsana New"/>
        </w:rPr>
        <w:t>The p</w:t>
      </w:r>
      <w:r w:rsidR="00AA2CD8">
        <w:rPr>
          <w:rFonts w:ascii="Angsana New" w:hAnsi="Angsana New"/>
        </w:rPr>
        <w:t>reparations of the consolidated</w:t>
      </w:r>
      <w:r>
        <w:rPr>
          <w:rFonts w:ascii="Angsana New" w:hAnsi="Angsana New"/>
        </w:rPr>
        <w:t xml:space="preserve"> </w:t>
      </w:r>
      <w:r w:rsidRPr="001A15DB">
        <w:rPr>
          <w:rFonts w:ascii="Angsana New" w:hAnsi="Angsana New"/>
        </w:rPr>
        <w:t>financial statements have been based on the same accounting policies for the same or similar accounting transactions or accounting events.</w:t>
      </w:r>
    </w:p>
    <w:p w:rsidR="005E45EA" w:rsidRPr="005E1F0F" w:rsidRDefault="005E45EA" w:rsidP="005E45EA">
      <w:pPr>
        <w:pStyle w:val="BlockText"/>
        <w:spacing w:before="200" w:after="200"/>
        <w:ind w:left="425" w:right="0" w:firstLine="0"/>
        <w:jc w:val="thaiDistribute"/>
        <w:rPr>
          <w:rFonts w:ascii="Angsana New" w:hAnsi="Angsana New"/>
        </w:rPr>
      </w:pPr>
      <w:r w:rsidRPr="005E1F0F">
        <w:rPr>
          <w:rFonts w:ascii="Angsana New" w:hAnsi="Angsana New"/>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rsidR="005E45EA" w:rsidRDefault="005E45EA" w:rsidP="005E45EA">
      <w:pPr>
        <w:pStyle w:val="BlockText"/>
        <w:spacing w:before="200" w:after="200"/>
        <w:ind w:left="425" w:right="0" w:firstLine="0"/>
        <w:jc w:val="thaiDistribute"/>
        <w:rPr>
          <w:rFonts w:ascii="Angsana New" w:hAnsi="Angsana New"/>
        </w:rPr>
      </w:pPr>
      <w:r w:rsidRPr="005E1F0F">
        <w:rPr>
          <w:rFonts w:ascii="Angsana New" w:hAnsi="Angsana New"/>
        </w:rPr>
        <w:t>The surplus arising from business combination under common control is the difference between the net book value of such acquired investment and cost of acquired investment from restructuring into the Company under common control. These said investments are from merging the entities which have the same shareholders and management team. The said surplus is presented in the statement of financial position under shareholders’ equity.</w:t>
      </w:r>
    </w:p>
    <w:p w:rsidR="005E45EA" w:rsidRDefault="005E45EA" w:rsidP="005E45EA">
      <w:pPr>
        <w:pStyle w:val="BlockText"/>
        <w:spacing w:before="200" w:after="200"/>
        <w:ind w:left="425" w:right="0" w:firstLine="0"/>
        <w:jc w:val="thaiDistribute"/>
        <w:rPr>
          <w:rFonts w:ascii="Angsana New" w:hAnsi="Angsana New"/>
        </w:rPr>
      </w:pPr>
    </w:p>
    <w:p w:rsidR="005E45EA" w:rsidRDefault="005E45EA" w:rsidP="005E45EA">
      <w:pPr>
        <w:pStyle w:val="BlockText"/>
        <w:spacing w:before="200" w:after="200"/>
        <w:ind w:left="425" w:right="0" w:firstLine="0"/>
        <w:jc w:val="thaiDistribute"/>
        <w:rPr>
          <w:rFonts w:ascii="Angsana New" w:hAnsi="Angsana New"/>
        </w:rPr>
      </w:pP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lastRenderedPageBreak/>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DC55BD">
        <w:rPr>
          <w:rFonts w:asciiTheme="majorBidi" w:hAnsiTheme="majorBidi" w:cstheme="majorBidi"/>
          <w:b/>
          <w:bCs/>
          <w:sz w:val="28"/>
        </w:rPr>
        <w:t>year</w:t>
      </w:r>
    </w:p>
    <w:p w:rsidR="00643801" w:rsidRPr="008042B4" w:rsidRDefault="00643801" w:rsidP="00643801">
      <w:pPr>
        <w:pStyle w:val="BlockText"/>
        <w:spacing w:before="180" w:after="180"/>
        <w:ind w:left="425" w:right="0" w:firstLine="0"/>
        <w:rPr>
          <w:rFonts w:ascii="Angsana New" w:hAnsi="Angsana New"/>
          <w:spacing w:val="-2"/>
        </w:rPr>
      </w:pPr>
      <w:r w:rsidRPr="008042B4">
        <w:rPr>
          <w:rFonts w:ascii="Angsana New" w:hAnsi="Angsana New"/>
          <w:spacing w:val="-2"/>
        </w:rPr>
        <w:t xml:space="preserve">During the </w:t>
      </w:r>
      <w:r>
        <w:rPr>
          <w:rFonts w:ascii="Angsana New" w:hAnsi="Angsana New"/>
          <w:spacing w:val="-2"/>
        </w:rPr>
        <w:t>year</w:t>
      </w:r>
      <w:r w:rsidRPr="008042B4">
        <w:rPr>
          <w:rFonts w:ascii="Angsana New" w:hAnsi="Angsana New"/>
          <w:spacing w:val="-2"/>
        </w:rPr>
        <w:t xml:space="preserve"> 2021, the Group has </w:t>
      </w:r>
      <w:r w:rsidRPr="00353FC1">
        <w:rPr>
          <w:rFonts w:ascii="Angsana New" w:hAnsi="Angsana New"/>
          <w:spacing w:val="2"/>
        </w:rPr>
        <w:t>adopted revised TFRS which are effective for the accounting period beginning on or after</w:t>
      </w:r>
      <w:r w:rsidRPr="008042B4">
        <w:rPr>
          <w:rFonts w:ascii="Angsana New" w:hAnsi="Angsana New"/>
          <w:spacing w:val="-2"/>
        </w:rPr>
        <w:t xml:space="preserve"> 1 January 2021. These TFRS were aimed at alignment with the corresponding International Financial Reporting Standards, with most of the changes directed towards clarifying accounting treatment and providing accounting guidance for users of the standards.</w:t>
      </w:r>
    </w:p>
    <w:p w:rsidR="00643801" w:rsidRDefault="00643801" w:rsidP="00643801">
      <w:pPr>
        <w:pStyle w:val="BlockText"/>
        <w:spacing w:before="200" w:after="200"/>
        <w:ind w:left="0" w:right="0" w:firstLine="425"/>
        <w:jc w:val="thaiDistribute"/>
        <w:rPr>
          <w:rFonts w:asciiTheme="majorBidi" w:hAnsiTheme="majorBidi" w:cstheme="majorBidi"/>
          <w:b/>
          <w:bCs/>
        </w:rPr>
      </w:pPr>
      <w:r>
        <w:rPr>
          <w:rFonts w:ascii="Angsana New" w:hAnsi="Angsana New"/>
        </w:rPr>
        <w:t>The adoption of these financial</w:t>
      </w:r>
      <w:r w:rsidRPr="000E160E">
        <w:rPr>
          <w:rFonts w:ascii="Angsana New" w:hAnsi="Angsana New"/>
        </w:rPr>
        <w:t xml:space="preserve"> </w:t>
      </w:r>
      <w:r>
        <w:rPr>
          <w:rFonts w:ascii="Angsana New" w:hAnsi="Angsana New"/>
        </w:rPr>
        <w:t xml:space="preserve">reporting standards </w:t>
      </w:r>
      <w:r w:rsidRPr="000E160E">
        <w:rPr>
          <w:rFonts w:ascii="Angsana New" w:hAnsi="Angsana New"/>
        </w:rPr>
        <w:t xml:space="preserve">does not have any </w:t>
      </w:r>
      <w:r>
        <w:rPr>
          <w:rFonts w:ascii="Angsana New" w:hAnsi="Angsana New"/>
        </w:rPr>
        <w:t>significant</w:t>
      </w:r>
      <w:r w:rsidRPr="000E160E">
        <w:rPr>
          <w:rFonts w:ascii="Angsana New" w:hAnsi="Angsana New"/>
        </w:rPr>
        <w:t xml:space="preserve"> impact on the </w:t>
      </w:r>
      <w:r>
        <w:rPr>
          <w:rFonts w:ascii="Angsana New" w:hAnsi="Angsana New"/>
        </w:rPr>
        <w:t>Group</w:t>
      </w:r>
      <w:r w:rsidRPr="000E160E">
        <w:rPr>
          <w:rFonts w:ascii="Angsana New" w:hAnsi="Angsana New"/>
        </w:rPr>
        <w:t>’s financial statements.</w:t>
      </w:r>
    </w:p>
    <w:p w:rsidR="00643801" w:rsidRPr="001C3CEA" w:rsidRDefault="00643801" w:rsidP="00643801">
      <w:pPr>
        <w:overflowPunct w:val="0"/>
        <w:adjustRightInd w:val="0"/>
        <w:spacing w:before="180" w:after="180" w:line="240" w:lineRule="auto"/>
        <w:ind w:left="425"/>
        <w:jc w:val="thaiDistribute"/>
        <w:textAlignment w:val="baseline"/>
        <w:rPr>
          <w:rFonts w:ascii="Angsana New" w:hAnsi="Angsana New"/>
          <w:b/>
          <w:sz w:val="28"/>
          <w:szCs w:val="28"/>
        </w:rPr>
      </w:pPr>
      <w:r w:rsidRPr="001C3CEA">
        <w:rPr>
          <w:rFonts w:ascii="Angsana New" w:hAnsi="Angsana New"/>
          <w:b/>
          <w:sz w:val="28"/>
          <w:szCs w:val="28"/>
        </w:rPr>
        <w:t>Revised TFRS not yet effective</w:t>
      </w:r>
    </w:p>
    <w:p w:rsidR="00643801" w:rsidRPr="00D770FC" w:rsidRDefault="00643801" w:rsidP="00643801">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2022</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643801" w:rsidRDefault="00643801" w:rsidP="00643801">
      <w:pPr>
        <w:pStyle w:val="BlockText"/>
        <w:spacing w:before="200" w:after="200"/>
        <w:ind w:left="426" w:right="0" w:firstLine="0"/>
        <w:jc w:val="thaiDistribute"/>
        <w:rPr>
          <w:rFonts w:asciiTheme="majorBidi" w:hAnsiTheme="majorBidi" w:cstheme="majorBidi"/>
          <w:b/>
          <w:bCs/>
        </w:rPr>
      </w:pPr>
      <w:r w:rsidRPr="00D770FC">
        <w:rPr>
          <w:rFonts w:asciiTheme="majorBidi" w:hAnsiTheme="majorBidi" w:cstheme="majorBidi"/>
        </w:rPr>
        <w:t xml:space="preserve">The management of the </w:t>
      </w:r>
      <w:r>
        <w:rPr>
          <w:rFonts w:asciiTheme="majorBidi" w:hAnsiTheme="majorBidi" w:cstheme="majorBidi"/>
        </w:rPr>
        <w:t>Group</w:t>
      </w:r>
      <w:r w:rsidRPr="00D770FC">
        <w:rPr>
          <w:rFonts w:asciiTheme="majorBidi" w:hAnsiTheme="majorBidi" w:cstheme="majorBidi"/>
        </w:rPr>
        <w:t xml:space="preserve"> is assessing the impacts of these TFRS on the financial statements for the </w:t>
      </w:r>
      <w:r w:rsidR="00DC55BD">
        <w:rPr>
          <w:rFonts w:asciiTheme="majorBidi" w:hAnsiTheme="majorBidi" w:cstheme="majorBidi"/>
        </w:rPr>
        <w:t>year</w:t>
      </w:r>
      <w:r w:rsidRPr="00D770FC">
        <w:rPr>
          <w:rFonts w:asciiTheme="majorBidi" w:hAnsiTheme="majorBidi" w:cstheme="majorBidi"/>
        </w:rPr>
        <w:t xml:space="preserve"> in which they are initially applied.</w:t>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SUMMARY OF SIGNIFICANT ACCOUNTING POLICIE</w:t>
      </w:r>
      <w:r w:rsidR="00AA2CD8">
        <w:rPr>
          <w:rFonts w:ascii="Angsana New" w:hAnsi="Angsana New"/>
          <w:b/>
          <w:bCs/>
          <w:sz w:val="28"/>
          <w:szCs w:val="28"/>
          <w:lang w:val="en-US"/>
        </w:rPr>
        <w:t>S</w:t>
      </w:r>
    </w:p>
    <w:p w:rsidR="00D27A45" w:rsidRPr="00D27A45" w:rsidRDefault="00D27A45" w:rsidP="00D27A45">
      <w:pPr>
        <w:tabs>
          <w:tab w:val="left" w:pos="851"/>
        </w:tabs>
        <w:spacing w:before="200" w:line="0" w:lineRule="atLeast"/>
        <w:ind w:left="426"/>
        <w:jc w:val="thaiDistribute"/>
        <w:rPr>
          <w:rFonts w:ascii="Angsana New" w:hAnsi="Angsana New"/>
          <w:b/>
          <w:bCs/>
          <w:sz w:val="28"/>
        </w:rPr>
      </w:pPr>
      <w:r w:rsidRPr="00D27A45">
        <w:rPr>
          <w:rFonts w:ascii="Angsana New" w:hAnsi="Angsana New"/>
          <w:b/>
          <w:bCs/>
          <w:sz w:val="28"/>
        </w:rPr>
        <w:t>The measurement bases used in preparing the financial statements</w:t>
      </w:r>
    </w:p>
    <w:p w:rsidR="00D27A45" w:rsidRPr="00D27A45" w:rsidRDefault="00D27A45" w:rsidP="00D27A45">
      <w:pPr>
        <w:tabs>
          <w:tab w:val="left" w:pos="851"/>
        </w:tabs>
        <w:spacing w:before="200" w:line="0" w:lineRule="atLeast"/>
        <w:ind w:left="426"/>
        <w:jc w:val="thaiDistribute"/>
        <w:rPr>
          <w:rFonts w:ascii="Angsana New" w:hAnsi="Angsana New"/>
          <w:sz w:val="28"/>
        </w:rPr>
      </w:pPr>
      <w:r w:rsidRPr="00D27A45">
        <w:rPr>
          <w:rFonts w:ascii="Angsana New" w:hAnsi="Angsana New"/>
          <w:sz w:val="28"/>
        </w:rPr>
        <w:t>Other than those disclosed elsewhere in the summary of significant accounting policies and other notes to the financial statements, the financial statements are prepared on the historical cost basis.</w:t>
      </w:r>
    </w:p>
    <w:p w:rsidR="00D27A45" w:rsidRPr="00D27A45" w:rsidRDefault="00D27A45" w:rsidP="00D27A45">
      <w:pPr>
        <w:tabs>
          <w:tab w:val="left" w:pos="851"/>
        </w:tabs>
        <w:spacing w:before="200" w:line="0" w:lineRule="atLeast"/>
        <w:ind w:left="426"/>
        <w:jc w:val="thaiDistribute"/>
        <w:rPr>
          <w:rFonts w:ascii="Angsana New" w:hAnsi="Angsana New"/>
          <w:b/>
          <w:bCs/>
          <w:sz w:val="28"/>
        </w:rPr>
      </w:pPr>
      <w:r w:rsidRPr="00D27A45">
        <w:rPr>
          <w:rFonts w:ascii="Angsana New" w:hAnsi="Angsana New"/>
          <w:b/>
          <w:bCs/>
          <w:sz w:val="28"/>
        </w:rPr>
        <w:t>Revenues</w:t>
      </w:r>
    </w:p>
    <w:p w:rsidR="00C424CD" w:rsidRDefault="00D27A45" w:rsidP="00D27A45">
      <w:pPr>
        <w:tabs>
          <w:tab w:val="left" w:pos="851"/>
        </w:tabs>
        <w:spacing w:before="200" w:line="0" w:lineRule="atLeast"/>
        <w:ind w:left="426"/>
        <w:jc w:val="thaiDistribute"/>
        <w:rPr>
          <w:rFonts w:ascii="Angsana New" w:hAnsi="Angsana New"/>
          <w:sz w:val="28"/>
        </w:rPr>
      </w:pPr>
      <w:r w:rsidRPr="00D27A45">
        <w:rPr>
          <w:rFonts w:ascii="Angsana New" w:hAnsi="Angsana New"/>
          <w:sz w:val="28"/>
        </w:rPr>
        <w:t>Revenue excludes value added taxes and is arrived at after deduction of trade discounts.</w:t>
      </w:r>
    </w:p>
    <w:p w:rsidR="00D27A45" w:rsidRPr="00DA5DA8" w:rsidRDefault="00D27A45" w:rsidP="00D27A45">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rPr>
        <w:t>Revenue from service</w:t>
      </w:r>
    </w:p>
    <w:p w:rsidR="00D27A45" w:rsidRPr="00D13A5A" w:rsidRDefault="00D27A45" w:rsidP="00D27A45">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rPr>
        <w:t xml:space="preserve">Revenue from service is </w:t>
      </w:r>
      <w:r w:rsidR="007D6FEF">
        <w:rPr>
          <w:rFonts w:ascii="Angsana New" w:hAnsi="Angsana New"/>
          <w:sz w:val="28"/>
          <w:szCs w:val="28"/>
        </w:rPr>
        <w:t>recognized</w:t>
      </w:r>
      <w:r w:rsidRPr="00D13A5A">
        <w:rPr>
          <w:rFonts w:ascii="Angsana New" w:hAnsi="Angsana New"/>
          <w:sz w:val="28"/>
          <w:szCs w:val="28"/>
        </w:rPr>
        <w:t xml:space="preserve"> at a point in time upon completion of the servic</w:t>
      </w:r>
      <w:r>
        <w:rPr>
          <w:rFonts w:ascii="Angsana New" w:hAnsi="Angsana New"/>
          <w:sz w:val="28"/>
          <w:szCs w:val="28"/>
        </w:rPr>
        <w:t xml:space="preserve">e or service revenue is </w:t>
      </w:r>
      <w:r w:rsidR="007D6FEF">
        <w:rPr>
          <w:rFonts w:ascii="Angsana New" w:hAnsi="Angsana New"/>
          <w:sz w:val="28"/>
          <w:szCs w:val="28"/>
        </w:rPr>
        <w:t>recognized</w:t>
      </w:r>
      <w:r w:rsidRPr="00D13A5A">
        <w:rPr>
          <w:rFonts w:ascii="Angsana New" w:hAnsi="Angsana New"/>
          <w:sz w:val="28"/>
          <w:szCs w:val="28"/>
        </w:rPr>
        <w:t xml:space="preserve"> over time when services have been rendered taking into account the stage of completion, which the Group has a right to invoice as it corresponds directly with the value to the customer of the</w:t>
      </w:r>
      <w:r>
        <w:rPr>
          <w:rFonts w:ascii="Angsana New" w:hAnsi="Angsana New"/>
          <w:sz w:val="28"/>
          <w:szCs w:val="28"/>
        </w:rPr>
        <w:t xml:space="preserve"> Group’s performance completed to date.</w:t>
      </w:r>
    </w:p>
    <w:p w:rsidR="00D27A45" w:rsidRPr="00D13A5A" w:rsidRDefault="00D27A45" w:rsidP="00D27A45">
      <w:pPr>
        <w:tabs>
          <w:tab w:val="left" w:pos="426"/>
        </w:tabs>
        <w:spacing w:before="200" w:after="200" w:line="240" w:lineRule="auto"/>
        <w:ind w:left="425"/>
        <w:jc w:val="thaiDistribute"/>
        <w:rPr>
          <w:rFonts w:ascii="Angsana New" w:hAnsi="Angsana New"/>
          <w:sz w:val="28"/>
          <w:szCs w:val="28"/>
          <w:cs/>
        </w:rPr>
      </w:pPr>
      <w:r>
        <w:rPr>
          <w:rFonts w:ascii="Angsana New" w:hAnsi="Angsana New"/>
          <w:sz w:val="28"/>
          <w:szCs w:val="28"/>
        </w:rPr>
        <w:t>Revenue from sale</w:t>
      </w:r>
    </w:p>
    <w:p w:rsidR="00D27A45" w:rsidRPr="009B5A69" w:rsidRDefault="00D27A45" w:rsidP="00D27A45">
      <w:pPr>
        <w:tabs>
          <w:tab w:val="left" w:pos="426"/>
        </w:tabs>
        <w:spacing w:before="200" w:after="200" w:line="240" w:lineRule="auto"/>
        <w:ind w:left="425"/>
        <w:jc w:val="thaiDistribute"/>
        <w:rPr>
          <w:rFonts w:ascii="Angsana New" w:hAnsi="Angsana New"/>
          <w:sz w:val="28"/>
          <w:szCs w:val="28"/>
        </w:rPr>
      </w:pPr>
      <w:r w:rsidRPr="009B5A69">
        <w:rPr>
          <w:rFonts w:ascii="Angsana New" w:hAnsi="Angsana New"/>
          <w:sz w:val="28"/>
          <w:szCs w:val="28"/>
        </w:rPr>
        <w:t>Revenue from sale of goods is recognized at a point in</w:t>
      </w:r>
      <w:r>
        <w:rPr>
          <w:rFonts w:ascii="Angsana New" w:hAnsi="Angsana New"/>
          <w:sz w:val="28"/>
          <w:szCs w:val="28"/>
        </w:rPr>
        <w:t xml:space="preserve"> time when control of the goods</w:t>
      </w:r>
      <w:r w:rsidRPr="009B5A69">
        <w:rPr>
          <w:rFonts w:ascii="Angsana New" w:hAnsi="Angsana New"/>
          <w:sz w:val="28"/>
          <w:szCs w:val="28"/>
        </w:rPr>
        <w:t xml:space="preserve"> is transferred to the customer, generally on delivery of the goods. Revenue is measured at the amount of the consideration received or receivable of</w:t>
      </w:r>
      <w:r>
        <w:rPr>
          <w:rFonts w:ascii="Angsana New" w:hAnsi="Angsana New"/>
          <w:sz w:val="28"/>
          <w:szCs w:val="28"/>
        </w:rPr>
        <w:t xml:space="preserve"> goods supplied after</w:t>
      </w:r>
      <w:r w:rsidRPr="009B5A69">
        <w:rPr>
          <w:rFonts w:ascii="Angsana New" w:hAnsi="Angsana New"/>
          <w:sz w:val="28"/>
          <w:szCs w:val="28"/>
        </w:rPr>
        <w:t xml:space="preserve"> deducting returns and discounts.</w:t>
      </w:r>
    </w:p>
    <w:p w:rsidR="00643801" w:rsidRDefault="00643801">
      <w:pPr>
        <w:autoSpaceDE/>
        <w:autoSpaceDN/>
        <w:spacing w:line="240" w:lineRule="auto"/>
        <w:rPr>
          <w:rFonts w:ascii="Angsana New" w:hAnsi="Angsana New"/>
          <w:sz w:val="28"/>
          <w:szCs w:val="28"/>
        </w:rPr>
      </w:pPr>
      <w:r>
        <w:rPr>
          <w:rFonts w:ascii="Angsana New" w:hAnsi="Angsana New"/>
          <w:sz w:val="28"/>
          <w:szCs w:val="28"/>
        </w:rPr>
        <w:br w:type="page"/>
      </w:r>
    </w:p>
    <w:p w:rsidR="00FD5F6C" w:rsidRPr="00FD5F6C" w:rsidRDefault="00FD5F6C" w:rsidP="00FD5F6C">
      <w:pPr>
        <w:tabs>
          <w:tab w:val="left" w:pos="426"/>
        </w:tabs>
        <w:spacing w:before="200" w:after="200" w:line="240" w:lineRule="auto"/>
        <w:ind w:left="425"/>
        <w:jc w:val="thaiDistribute"/>
        <w:rPr>
          <w:rFonts w:ascii="Angsana New" w:hAnsi="Angsana New"/>
          <w:sz w:val="28"/>
          <w:szCs w:val="28"/>
        </w:rPr>
      </w:pPr>
      <w:r w:rsidRPr="00FD5F6C">
        <w:rPr>
          <w:rFonts w:ascii="Angsana New" w:hAnsi="Angsana New"/>
          <w:sz w:val="28"/>
          <w:szCs w:val="28"/>
        </w:rPr>
        <w:lastRenderedPageBreak/>
        <w:t>Contract assets and liabilities</w:t>
      </w:r>
    </w:p>
    <w:p w:rsidR="00FD5F6C" w:rsidRPr="00FD5F6C" w:rsidRDefault="00FD5F6C" w:rsidP="00FD5F6C">
      <w:pPr>
        <w:tabs>
          <w:tab w:val="left" w:pos="426"/>
        </w:tabs>
        <w:spacing w:before="200" w:after="200" w:line="240" w:lineRule="auto"/>
        <w:ind w:left="425"/>
        <w:jc w:val="thaiDistribute"/>
        <w:rPr>
          <w:rFonts w:ascii="Angsana New" w:hAnsi="Angsana New"/>
          <w:sz w:val="28"/>
          <w:szCs w:val="28"/>
        </w:rPr>
      </w:pPr>
      <w:r w:rsidRPr="00FD5F6C">
        <w:rPr>
          <w:rFonts w:ascii="Angsana New" w:hAnsi="Angsana New"/>
          <w:sz w:val="28"/>
          <w:szCs w:val="28"/>
        </w:rPr>
        <w:t xml:space="preserve">A contract asset is </w:t>
      </w:r>
      <w:r w:rsidR="007D6FEF">
        <w:rPr>
          <w:rFonts w:ascii="Angsana New" w:hAnsi="Angsana New"/>
          <w:sz w:val="28"/>
          <w:szCs w:val="28"/>
        </w:rPr>
        <w:t>recognized</w:t>
      </w:r>
      <w:r w:rsidRPr="00FD5F6C">
        <w:rPr>
          <w:rFonts w:ascii="Angsana New" w:hAnsi="Angsana New"/>
          <w:sz w:val="28"/>
          <w:szCs w:val="28"/>
        </w:rPr>
        <w:t xml:space="preserve"> where the Group recorded revenue for </w:t>
      </w:r>
      <w:proofErr w:type="spellStart"/>
      <w:r w:rsidRPr="00FD5F6C">
        <w:rPr>
          <w:rFonts w:ascii="Angsana New" w:hAnsi="Angsana New"/>
          <w:sz w:val="28"/>
          <w:szCs w:val="28"/>
        </w:rPr>
        <w:t>fulfillment</w:t>
      </w:r>
      <w:proofErr w:type="spellEnd"/>
      <w:r w:rsidRPr="00FD5F6C">
        <w:rPr>
          <w:rFonts w:ascii="Angsana New" w:hAnsi="Angsana New"/>
          <w:sz w:val="28"/>
          <w:szCs w:val="28"/>
        </w:rPr>
        <w:t xml:space="preserve"> of a contractual performance obligation before the customer paid consideration or before the requirements for billing. A contract liability is </w:t>
      </w:r>
      <w:r w:rsidR="007D6FEF">
        <w:rPr>
          <w:rFonts w:ascii="Angsana New" w:hAnsi="Angsana New"/>
          <w:sz w:val="28"/>
          <w:szCs w:val="28"/>
        </w:rPr>
        <w:t>recognized</w:t>
      </w:r>
      <w:r w:rsidRPr="00FD5F6C">
        <w:rPr>
          <w:rFonts w:ascii="Angsana New" w:hAnsi="Angsana New"/>
          <w:sz w:val="28"/>
          <w:szCs w:val="28"/>
        </w:rPr>
        <w:t xml:space="preserve"> when the customer paid consideration or a receivable from the customer that is due before the Group fulfilled a contractual performance obligation.</w:t>
      </w:r>
    </w:p>
    <w:p w:rsidR="00247120" w:rsidRPr="008A2CA1" w:rsidRDefault="00247120" w:rsidP="00247120">
      <w:pPr>
        <w:spacing w:before="120" w:after="120"/>
        <w:ind w:left="426"/>
        <w:jc w:val="thaiDistribute"/>
        <w:rPr>
          <w:bCs/>
        </w:rPr>
      </w:pPr>
      <w:r w:rsidRPr="008A2CA1">
        <w:rPr>
          <w:rFonts w:ascii="Angsana New" w:hAnsi="Angsana New"/>
          <w:bCs/>
          <w:sz w:val="28"/>
          <w:szCs w:val="28"/>
        </w:rPr>
        <w:t>Incremental costs of obtaining a contract</w:t>
      </w:r>
    </w:p>
    <w:p w:rsidR="00247120" w:rsidRDefault="00247120" w:rsidP="00247120">
      <w:pPr>
        <w:spacing w:before="120" w:after="120"/>
        <w:ind w:left="426"/>
        <w:jc w:val="thaiDistribute"/>
        <w:rPr>
          <w:rFonts w:ascii="Angsana New" w:hAnsi="Angsana New"/>
          <w:sz w:val="28"/>
          <w:szCs w:val="28"/>
        </w:rPr>
      </w:pPr>
      <w:r w:rsidRPr="005C5DF5">
        <w:rPr>
          <w:rFonts w:ascii="Angsana New" w:hAnsi="Angsana New"/>
          <w:sz w:val="28"/>
          <w:szCs w:val="28"/>
        </w:rPr>
        <w:t>The Group recognize</w:t>
      </w:r>
      <w:r w:rsidR="00BD373F">
        <w:rPr>
          <w:rFonts w:ascii="Angsana New" w:hAnsi="Angsana New"/>
          <w:sz w:val="28"/>
          <w:szCs w:val="28"/>
        </w:rPr>
        <w:t>s</w:t>
      </w:r>
      <w:r w:rsidRPr="005C5DF5">
        <w:rPr>
          <w:rFonts w:ascii="Angsana New" w:hAnsi="Angsana New"/>
          <w:sz w:val="28"/>
          <w:szCs w:val="28"/>
        </w:rPr>
        <w:t xml:space="preserve"> as an asset the incremental costs of obtaining a contract with a customer if the entity expects to recover those costs.</w:t>
      </w:r>
    </w:p>
    <w:p w:rsidR="001772B7" w:rsidRDefault="00247120" w:rsidP="00247120">
      <w:pPr>
        <w:tabs>
          <w:tab w:val="left" w:pos="426"/>
        </w:tabs>
        <w:spacing w:before="200" w:after="200" w:line="240" w:lineRule="auto"/>
        <w:ind w:left="425"/>
        <w:jc w:val="thaiDistribute"/>
        <w:rPr>
          <w:rFonts w:ascii="Angsana New" w:hAnsi="Angsana New"/>
          <w:sz w:val="28"/>
          <w:szCs w:val="28"/>
        </w:rPr>
      </w:pPr>
      <w:r w:rsidRPr="00983DFF">
        <w:rPr>
          <w:rFonts w:ascii="Angsana New" w:hAnsi="Angsana New"/>
          <w:sz w:val="28"/>
          <w:szCs w:val="28"/>
        </w:rPr>
        <w:t>The incremental costs of obtaining a contract are those costs that an entity</w:t>
      </w:r>
      <w:r>
        <w:rPr>
          <w:rFonts w:ascii="Angsana New" w:hAnsi="Angsana New"/>
          <w:sz w:val="28"/>
          <w:szCs w:val="28"/>
        </w:rPr>
        <w:t xml:space="preserve"> </w:t>
      </w:r>
      <w:r w:rsidRPr="00983DFF">
        <w:rPr>
          <w:rFonts w:ascii="Angsana New" w:hAnsi="Angsana New"/>
          <w:sz w:val="28"/>
          <w:szCs w:val="28"/>
        </w:rPr>
        <w:t>incurs to obtain a contract with a customer that it would not have incurred if</w:t>
      </w:r>
      <w:r>
        <w:rPr>
          <w:rFonts w:ascii="Angsana New" w:hAnsi="Angsana New"/>
          <w:sz w:val="28"/>
          <w:szCs w:val="28"/>
        </w:rPr>
        <w:t xml:space="preserve"> </w:t>
      </w:r>
      <w:r w:rsidRPr="00983DFF">
        <w:rPr>
          <w:rFonts w:ascii="Angsana New" w:hAnsi="Angsana New"/>
          <w:sz w:val="28"/>
          <w:szCs w:val="28"/>
        </w:rPr>
        <w:t>the contract had not been obtained (for example, commission).</w:t>
      </w:r>
    </w:p>
    <w:p w:rsidR="00D27A45" w:rsidRPr="00227FFD" w:rsidRDefault="00D27A45" w:rsidP="00D27A45">
      <w:pPr>
        <w:tabs>
          <w:tab w:val="left" w:pos="426"/>
        </w:tabs>
        <w:spacing w:before="200" w:after="200" w:line="240" w:lineRule="auto"/>
        <w:ind w:left="425"/>
        <w:jc w:val="thaiDistribute"/>
        <w:rPr>
          <w:rFonts w:ascii="Angsana New" w:hAnsi="Angsana New"/>
          <w:sz w:val="28"/>
          <w:szCs w:val="28"/>
        </w:rPr>
      </w:pPr>
      <w:r w:rsidRPr="00227FFD">
        <w:rPr>
          <w:rFonts w:ascii="Angsana New" w:hAnsi="Angsana New"/>
          <w:sz w:val="28"/>
          <w:szCs w:val="28"/>
        </w:rPr>
        <w:t>Revenue from rental is recognized by the straight-line method over the term of the agreement.</w:t>
      </w:r>
    </w:p>
    <w:p w:rsidR="0073684B" w:rsidRDefault="0073684B" w:rsidP="00D27A45">
      <w:pPr>
        <w:pStyle w:val="BlockText"/>
        <w:spacing w:before="200" w:after="200"/>
        <w:ind w:left="425" w:right="0" w:firstLine="0"/>
        <w:jc w:val="thaiDistribute"/>
        <w:rPr>
          <w:rFonts w:ascii="Angsana New" w:hAnsi="Angsana New"/>
        </w:rPr>
      </w:pPr>
      <w:r w:rsidRPr="0073684B">
        <w:rPr>
          <w:rFonts w:ascii="Angsana New" w:hAnsi="Angsana New"/>
        </w:rPr>
        <w:t>Interest</w:t>
      </w:r>
      <w:r>
        <w:rPr>
          <w:rFonts w:ascii="Angsana New" w:hAnsi="Angsana New"/>
        </w:rPr>
        <w:t xml:space="preserve"> income is recognized as accrues</w:t>
      </w:r>
      <w:r w:rsidRPr="0073684B">
        <w:rPr>
          <w:rFonts w:ascii="Angsana New" w:hAnsi="Angsana New"/>
        </w:rPr>
        <w:t xml:space="preserve"> </w:t>
      </w:r>
      <w:r w:rsidR="00ED0A5B">
        <w:rPr>
          <w:rFonts w:ascii="Angsana New" w:hAnsi="Angsana New"/>
        </w:rPr>
        <w:t>using</w:t>
      </w:r>
      <w:r w:rsidRPr="0073684B">
        <w:rPr>
          <w:rFonts w:ascii="Angsana New" w:hAnsi="Angsana New"/>
        </w:rPr>
        <w:t xml:space="preserve"> the effective interest rate</w:t>
      </w:r>
      <w:r w:rsidR="007D6FEF">
        <w:rPr>
          <w:rFonts w:ascii="Angsana New" w:hAnsi="Angsana New" w:hint="cs"/>
          <w:cs/>
        </w:rPr>
        <w:t xml:space="preserve"> </w:t>
      </w:r>
      <w:r w:rsidR="007D6FEF">
        <w:rPr>
          <w:rFonts w:ascii="Angsana New" w:hAnsi="Angsana New"/>
        </w:rPr>
        <w:t>method</w:t>
      </w:r>
      <w:r w:rsidRPr="0073684B">
        <w:rPr>
          <w:rFonts w:ascii="Angsana New" w:hAnsi="Angsana New"/>
        </w:rPr>
        <w:t>.</w:t>
      </w:r>
    </w:p>
    <w:p w:rsidR="00D27A45" w:rsidRPr="00227FFD" w:rsidRDefault="0073684B" w:rsidP="00D27A45">
      <w:pPr>
        <w:pStyle w:val="BlockText"/>
        <w:spacing w:before="200" w:after="200"/>
        <w:ind w:left="425" w:right="0" w:firstLine="0"/>
        <w:jc w:val="thaiDistribute"/>
        <w:rPr>
          <w:rFonts w:ascii="Angsana New" w:hAnsi="Angsana New"/>
        </w:rPr>
      </w:pPr>
      <w:r>
        <w:rPr>
          <w:rFonts w:ascii="Angsana New" w:hAnsi="Angsana New"/>
        </w:rPr>
        <w:t>Other income is</w:t>
      </w:r>
      <w:r w:rsidR="00D27A45">
        <w:rPr>
          <w:rFonts w:ascii="Angsana New" w:hAnsi="Angsana New"/>
        </w:rPr>
        <w:t xml:space="preserve"> recogniz</w:t>
      </w:r>
      <w:r w:rsidR="00D27A45" w:rsidRPr="00227FFD">
        <w:rPr>
          <w:rFonts w:ascii="Angsana New" w:hAnsi="Angsana New"/>
        </w:rPr>
        <w:t xml:space="preserve">ed </w:t>
      </w:r>
      <w:r w:rsidR="00D27A45">
        <w:rPr>
          <w:rFonts w:ascii="Angsana New" w:hAnsi="Angsana New"/>
        </w:rPr>
        <w:t>on an accrual basis</w:t>
      </w:r>
      <w:r w:rsidR="00D27A45" w:rsidRPr="00227FFD">
        <w:rPr>
          <w:rFonts w:ascii="Angsana New" w:hAnsi="Angsana New"/>
        </w:rPr>
        <w:t>.</w:t>
      </w:r>
    </w:p>
    <w:p w:rsidR="00D27A45" w:rsidRPr="005E1F0F" w:rsidRDefault="00D27A45" w:rsidP="00D27A45">
      <w:pPr>
        <w:spacing w:before="240" w:after="240" w:line="240" w:lineRule="auto"/>
        <w:ind w:left="425"/>
        <w:jc w:val="thaiDistribute"/>
        <w:rPr>
          <w:rFonts w:ascii="Angsana New" w:hAnsi="Angsana New"/>
          <w:b/>
          <w:bCs/>
          <w:sz w:val="28"/>
          <w:szCs w:val="28"/>
          <w:highlight w:val="yellow"/>
        </w:rPr>
      </w:pPr>
      <w:r w:rsidRPr="005E1F0F">
        <w:rPr>
          <w:rFonts w:ascii="Angsana New" w:hAnsi="Angsana New"/>
          <w:b/>
          <w:bCs/>
          <w:sz w:val="28"/>
          <w:szCs w:val="28"/>
        </w:rPr>
        <w:t>Expenses</w:t>
      </w:r>
    </w:p>
    <w:p w:rsidR="00D27A45" w:rsidRPr="005E1F0F" w:rsidRDefault="00D27A45" w:rsidP="00D27A45">
      <w:pPr>
        <w:spacing w:before="240" w:after="240" w:line="240" w:lineRule="auto"/>
        <w:ind w:left="425"/>
        <w:jc w:val="thaiDistribute"/>
        <w:rPr>
          <w:rFonts w:ascii="Angsana New" w:hAnsi="Angsana New"/>
          <w:sz w:val="28"/>
          <w:szCs w:val="28"/>
        </w:rPr>
      </w:pPr>
      <w:r w:rsidRPr="005E1F0F">
        <w:rPr>
          <w:rFonts w:ascii="Angsana New" w:hAnsi="Angsana New"/>
          <w:sz w:val="28"/>
          <w:szCs w:val="28"/>
        </w:rPr>
        <w:t>Finance costs</w:t>
      </w:r>
    </w:p>
    <w:p w:rsidR="007D6FEF" w:rsidRDefault="00D27A45" w:rsidP="00643801">
      <w:pPr>
        <w:spacing w:before="240" w:after="240" w:line="240" w:lineRule="auto"/>
        <w:ind w:left="425"/>
        <w:jc w:val="thaiDistribute"/>
        <w:rPr>
          <w:rFonts w:ascii="Angsana New" w:hAnsi="Angsana New"/>
          <w:sz w:val="28"/>
          <w:szCs w:val="28"/>
        </w:rPr>
      </w:pPr>
      <w:r w:rsidRPr="005E1F0F">
        <w:rPr>
          <w:rFonts w:ascii="Angsana New" w:hAnsi="Angsana New"/>
          <w:sz w:val="28"/>
          <w:szCs w:val="28"/>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D27A45" w:rsidRDefault="00D27A45" w:rsidP="00D27A45">
      <w:pPr>
        <w:spacing w:before="240" w:after="240" w:line="240" w:lineRule="auto"/>
        <w:ind w:left="425"/>
        <w:jc w:val="thaiDistribute"/>
        <w:rPr>
          <w:rFonts w:ascii="Angsana New" w:hAnsi="Angsana New"/>
          <w:sz w:val="28"/>
          <w:szCs w:val="28"/>
        </w:rPr>
      </w:pPr>
      <w:r w:rsidRPr="005E1F0F">
        <w:rPr>
          <w:rFonts w:ascii="Angsana New" w:hAnsi="Angsana New"/>
          <w:sz w:val="28"/>
          <w:szCs w:val="28"/>
        </w:rPr>
        <w:t>Th</w:t>
      </w:r>
      <w:r w:rsidR="00FD5F6C">
        <w:rPr>
          <w:rFonts w:ascii="Angsana New" w:hAnsi="Angsana New"/>
          <w:sz w:val="28"/>
          <w:szCs w:val="28"/>
        </w:rPr>
        <w:t xml:space="preserve">e interest component of </w:t>
      </w:r>
      <w:r w:rsidRPr="005E1F0F">
        <w:rPr>
          <w:rFonts w:ascii="Angsana New" w:hAnsi="Angsana New"/>
          <w:sz w:val="28"/>
          <w:szCs w:val="28"/>
        </w:rPr>
        <w:t>lease payments is recognized in profit or loss using the effective interest rate method.</w:t>
      </w:r>
    </w:p>
    <w:p w:rsidR="00D27A45" w:rsidRDefault="00D27A45" w:rsidP="00D27A45">
      <w:pPr>
        <w:tabs>
          <w:tab w:val="left" w:pos="851"/>
        </w:tabs>
        <w:spacing w:before="200" w:line="0" w:lineRule="atLeast"/>
        <w:ind w:left="426"/>
        <w:jc w:val="thaiDistribute"/>
        <w:rPr>
          <w:rFonts w:asciiTheme="majorBidi" w:hAnsiTheme="majorBidi" w:cstheme="majorBidi"/>
          <w:b/>
          <w:bCs/>
          <w:sz w:val="28"/>
          <w:highlight w:val="yellow"/>
        </w:rPr>
      </w:pPr>
      <w:r w:rsidRPr="005E1F0F">
        <w:rPr>
          <w:rFonts w:ascii="Angsana New" w:hAnsi="Angsana New"/>
          <w:sz w:val="28"/>
          <w:szCs w:val="28"/>
        </w:rPr>
        <w:t>Other expenses are recognized on an accrual basis.</w:t>
      </w:r>
    </w:p>
    <w:p w:rsidR="00D27A45" w:rsidRDefault="00D27A45" w:rsidP="00D27A45">
      <w:pPr>
        <w:tabs>
          <w:tab w:val="left" w:pos="426"/>
        </w:tabs>
        <w:spacing w:before="240" w:after="240" w:line="240" w:lineRule="auto"/>
        <w:ind w:left="425"/>
        <w:jc w:val="thaiDistribute"/>
        <w:rPr>
          <w:rFonts w:ascii="Angsana New" w:hAnsi="Angsana New"/>
          <w:b/>
          <w:bCs/>
          <w:sz w:val="28"/>
          <w:szCs w:val="28"/>
        </w:rPr>
      </w:pPr>
      <w:r w:rsidRPr="005E1F0F">
        <w:rPr>
          <w:rFonts w:ascii="Angsana New" w:hAnsi="Angsana New"/>
          <w:b/>
          <w:bCs/>
          <w:sz w:val="28"/>
          <w:szCs w:val="28"/>
        </w:rPr>
        <w:t>Employee benefits</w:t>
      </w:r>
    </w:p>
    <w:p w:rsidR="00D27A45" w:rsidRPr="005E1F0F" w:rsidRDefault="00D27A45" w:rsidP="00D27A45">
      <w:pPr>
        <w:spacing w:before="240" w:after="240" w:line="240" w:lineRule="auto"/>
        <w:ind w:left="432"/>
        <w:jc w:val="thaiDistribute"/>
        <w:rPr>
          <w:rFonts w:ascii="Angsana New" w:hAnsi="Angsana New"/>
          <w:sz w:val="28"/>
          <w:szCs w:val="28"/>
        </w:rPr>
      </w:pPr>
      <w:r w:rsidRPr="005E1F0F">
        <w:rPr>
          <w:rFonts w:ascii="Angsana New" w:hAnsi="Angsana New"/>
          <w:sz w:val="28"/>
          <w:szCs w:val="28"/>
        </w:rPr>
        <w:t>Short-term benefits</w:t>
      </w:r>
    </w:p>
    <w:p w:rsidR="00D27A45" w:rsidRPr="005E1F0F" w:rsidRDefault="00D27A45" w:rsidP="00D27A45">
      <w:pPr>
        <w:tabs>
          <w:tab w:val="left" w:pos="426"/>
        </w:tabs>
        <w:spacing w:before="240" w:after="240" w:line="240" w:lineRule="auto"/>
        <w:ind w:left="425"/>
        <w:jc w:val="thaiDistribute"/>
        <w:rPr>
          <w:rFonts w:ascii="Angsana New" w:hAnsi="Angsana New"/>
          <w:sz w:val="28"/>
          <w:szCs w:val="28"/>
        </w:rPr>
      </w:pPr>
      <w:r w:rsidRPr="005E1F0F">
        <w:rPr>
          <w:rFonts w:ascii="Angsana New" w:hAnsi="Angsana New"/>
          <w:sz w:val="28"/>
          <w:szCs w:val="28"/>
        </w:rPr>
        <w:t>The Group recognizes salaries, wages, bonus and social security contribution as expenses when incurred.</w:t>
      </w:r>
    </w:p>
    <w:p w:rsidR="00D27A45" w:rsidRPr="005E1F0F" w:rsidRDefault="00D27A45" w:rsidP="00D27A45">
      <w:pPr>
        <w:tabs>
          <w:tab w:val="left" w:pos="426"/>
        </w:tabs>
        <w:spacing w:before="240" w:after="24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Post-employment benefits </w:t>
      </w:r>
      <w:r w:rsidR="00643801">
        <w:rPr>
          <w:rFonts w:ascii="Angsana New" w:hAnsi="Angsana New"/>
          <w:sz w:val="28"/>
          <w:szCs w:val="28"/>
          <w:lang w:val="en-US"/>
        </w:rPr>
        <w:t>-</w:t>
      </w:r>
      <w:r w:rsidRPr="00D82DBC">
        <w:rPr>
          <w:rFonts w:ascii="Angsana New" w:hAnsi="Angsana New"/>
          <w:sz w:val="28"/>
          <w:szCs w:val="28"/>
          <w:lang w:val="en-US"/>
        </w:rPr>
        <w:t xml:space="preserve"> defined contribution plan</w:t>
      </w:r>
    </w:p>
    <w:p w:rsidR="00D27A45" w:rsidRPr="005E1F0F" w:rsidRDefault="00D27A45" w:rsidP="00D27A45">
      <w:pPr>
        <w:spacing w:before="240" w:after="240" w:line="240" w:lineRule="auto"/>
        <w:ind w:left="432"/>
        <w:jc w:val="thaiDistribute"/>
        <w:rPr>
          <w:rFonts w:ascii="Angsana New" w:hAnsi="Angsana New"/>
          <w:sz w:val="28"/>
          <w:szCs w:val="28"/>
        </w:rPr>
      </w:pPr>
      <w:r w:rsidRPr="00F87EB1">
        <w:rPr>
          <w:rFonts w:ascii="Angsana New" w:hAnsi="Angsana New"/>
          <w:sz w:val="28"/>
          <w:szCs w:val="28"/>
          <w:lang w:val="en-US"/>
        </w:rPr>
        <w:t>Obligations for contributions to defined contribution plan are expensed as the related service is provided.</w:t>
      </w:r>
      <w:r w:rsidRPr="005E1F0F">
        <w:rPr>
          <w:rFonts w:ascii="Angsana New" w:hAnsi="Angsana New"/>
          <w:sz w:val="28"/>
          <w:szCs w:val="28"/>
          <w:cs/>
        </w:rPr>
        <w:t xml:space="preserve"> </w:t>
      </w:r>
    </w:p>
    <w:p w:rsidR="00247120" w:rsidRDefault="00247120">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D27A45" w:rsidRPr="005E1F0F" w:rsidRDefault="00D27A45" w:rsidP="00D27A45">
      <w:pPr>
        <w:spacing w:before="240" w:after="240" w:line="240" w:lineRule="auto"/>
        <w:ind w:left="432"/>
        <w:jc w:val="thaiDistribute"/>
        <w:rPr>
          <w:rFonts w:ascii="Angsana New" w:hAnsi="Angsana New"/>
          <w:sz w:val="28"/>
          <w:szCs w:val="28"/>
          <w:lang w:val="en-US"/>
        </w:rPr>
      </w:pPr>
      <w:r w:rsidRPr="00D82DBC">
        <w:rPr>
          <w:rFonts w:ascii="Angsana New" w:hAnsi="Angsana New"/>
          <w:sz w:val="28"/>
          <w:szCs w:val="28"/>
          <w:lang w:val="en-US"/>
        </w:rPr>
        <w:lastRenderedPageBreak/>
        <w:t xml:space="preserve">Post-employment benefits </w:t>
      </w:r>
      <w:r w:rsidR="00643801">
        <w:rPr>
          <w:rFonts w:ascii="Angsana New" w:hAnsi="Angsana New"/>
          <w:sz w:val="28"/>
          <w:szCs w:val="28"/>
          <w:lang w:val="en-US"/>
        </w:rPr>
        <w:t>-</w:t>
      </w:r>
      <w:r w:rsidRPr="00D82DBC">
        <w:rPr>
          <w:rFonts w:ascii="Angsana New" w:hAnsi="Angsana New"/>
          <w:sz w:val="28"/>
          <w:szCs w:val="28"/>
          <w:lang w:val="en-US"/>
        </w:rPr>
        <w:t xml:space="preserve"> defined benefit plan</w:t>
      </w:r>
    </w:p>
    <w:p w:rsidR="00D27A45" w:rsidRPr="0058795C" w:rsidRDefault="00D27A45" w:rsidP="00D27A45">
      <w:pPr>
        <w:tabs>
          <w:tab w:val="left" w:pos="426"/>
        </w:tabs>
        <w:spacing w:before="240" w:after="240" w:line="240" w:lineRule="auto"/>
        <w:ind w:left="425"/>
        <w:jc w:val="thaiDistribute"/>
        <w:rPr>
          <w:rFonts w:ascii="Angsana New" w:hAnsi="Angsana New"/>
          <w:sz w:val="28"/>
          <w:szCs w:val="28"/>
          <w:lang w:val="en-US"/>
        </w:rPr>
      </w:pPr>
      <w:r w:rsidRPr="00D82DBC">
        <w:rPr>
          <w:rFonts w:ascii="Angsana New" w:hAnsi="Angsana New"/>
          <w:sz w:val="28"/>
          <w:szCs w:val="28"/>
          <w:lang w:val="en-US"/>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D27A45" w:rsidRDefault="00D27A45" w:rsidP="00D27A45">
      <w:pPr>
        <w:spacing w:before="240" w:after="240" w:line="240" w:lineRule="auto"/>
        <w:ind w:left="432"/>
        <w:jc w:val="thaiDistribute"/>
        <w:rPr>
          <w:rFonts w:ascii="Angsana New" w:hAnsi="Angsana New"/>
          <w:sz w:val="28"/>
          <w:szCs w:val="28"/>
        </w:rPr>
      </w:pPr>
      <w:r w:rsidRPr="00D82DBC">
        <w:rPr>
          <w:rFonts w:ascii="Angsana New" w:hAnsi="Angsana New"/>
          <w:sz w:val="28"/>
          <w:szCs w:val="28"/>
          <w:lang w:val="en-US"/>
        </w:rPr>
        <w:t xml:space="preserve">When the benefits of a plan are changed or when a plan is curtailed, the resulting change in benefit that relates to past service or the gain or loss on curtailment is </w:t>
      </w:r>
      <w:r w:rsidR="007D6FEF">
        <w:rPr>
          <w:rFonts w:ascii="Angsana New" w:hAnsi="Angsana New"/>
          <w:sz w:val="28"/>
          <w:szCs w:val="28"/>
          <w:lang w:val="en-US"/>
        </w:rPr>
        <w:t>recognized</w:t>
      </w:r>
      <w:r w:rsidRPr="00D82DBC">
        <w:rPr>
          <w:rFonts w:ascii="Angsana New" w:hAnsi="Angsana New"/>
          <w:sz w:val="28"/>
          <w:szCs w:val="28"/>
          <w:lang w:val="en-US"/>
        </w:rPr>
        <w:t xml:space="preserve"> immediately in profit or loss. The Group </w:t>
      </w:r>
      <w:r w:rsidR="007D6FEF">
        <w:rPr>
          <w:rFonts w:ascii="Angsana New" w:hAnsi="Angsana New"/>
          <w:sz w:val="28"/>
          <w:szCs w:val="28"/>
          <w:lang w:val="en-US"/>
        </w:rPr>
        <w:t>recognize</w:t>
      </w:r>
      <w:r w:rsidRPr="00D82DBC">
        <w:rPr>
          <w:rFonts w:ascii="Angsana New" w:hAnsi="Angsana New"/>
          <w:sz w:val="28"/>
          <w:szCs w:val="28"/>
          <w:lang w:val="en-US"/>
        </w:rPr>
        <w:t>s gains and losses on the settlement of a defined benefit plan when the settlement occurs</w:t>
      </w:r>
      <w:r w:rsidRPr="00D82DBC">
        <w:rPr>
          <w:rFonts w:ascii="Angsana New" w:hAnsi="Angsana New" w:hint="cs"/>
          <w:sz w:val="28"/>
          <w:szCs w:val="28"/>
          <w:cs/>
          <w:lang w:val="en-US"/>
        </w:rPr>
        <w:t>.</w:t>
      </w:r>
    </w:p>
    <w:p w:rsidR="00D27A45" w:rsidRPr="005E1F0F" w:rsidRDefault="00D27A45" w:rsidP="00D27A45">
      <w:pPr>
        <w:spacing w:before="240" w:after="240" w:line="240" w:lineRule="auto"/>
        <w:ind w:left="432"/>
        <w:jc w:val="thaiDistribute"/>
        <w:rPr>
          <w:rFonts w:ascii="Angsana New" w:hAnsi="Angsana New"/>
          <w:sz w:val="28"/>
          <w:szCs w:val="28"/>
        </w:rPr>
      </w:pPr>
      <w:r w:rsidRPr="00D82DBC">
        <w:rPr>
          <w:rFonts w:ascii="Angsana New" w:hAnsi="Angsana New"/>
          <w:sz w:val="28"/>
          <w:szCs w:val="28"/>
          <w:lang w:val="en-US"/>
        </w:rPr>
        <w:t>When the actuarial assumptions are changed, the Group recognizes actuarial gains (losses) immediately in other comprehensive income.</w:t>
      </w:r>
    </w:p>
    <w:p w:rsidR="00D27A45" w:rsidRPr="0058795C" w:rsidRDefault="00D27A45" w:rsidP="00D27A45">
      <w:pPr>
        <w:pStyle w:val="BlockText"/>
        <w:spacing w:before="200" w:after="200"/>
        <w:ind w:left="425" w:right="0" w:firstLine="0"/>
        <w:jc w:val="thaiDistribute"/>
        <w:rPr>
          <w:rFonts w:ascii="Angsana New" w:hAnsi="Angsana New"/>
        </w:rPr>
      </w:pPr>
      <w:bookmarkStart w:id="2" w:name="OLE_LINK51"/>
      <w:r w:rsidRPr="0058795C">
        <w:rPr>
          <w:rFonts w:ascii="Angsana New" w:hAnsi="Angsana New"/>
        </w:rPr>
        <w:t>Termination benefits</w:t>
      </w:r>
    </w:p>
    <w:p w:rsidR="00D27A45" w:rsidRPr="0058795C" w:rsidRDefault="00D27A45" w:rsidP="00D27A45">
      <w:pPr>
        <w:spacing w:before="240" w:after="240" w:line="240" w:lineRule="auto"/>
        <w:ind w:left="432"/>
        <w:jc w:val="thaiDistribute"/>
        <w:rPr>
          <w:rFonts w:ascii="Angsana New" w:hAnsi="Angsana New"/>
          <w:sz w:val="28"/>
          <w:szCs w:val="28"/>
        </w:rPr>
      </w:pPr>
      <w:r w:rsidRPr="0058795C">
        <w:rPr>
          <w:rFonts w:ascii="Angsana New" w:hAnsi="Angsana New"/>
          <w:sz w:val="28"/>
          <w:szCs w:val="28"/>
        </w:rPr>
        <w:t>The Group recognizes termination benefits as a liability and expense when the Group terminates the employment of an employee or group of employees before the normal retirement date.</w:t>
      </w:r>
    </w:p>
    <w:bookmarkEnd w:id="2"/>
    <w:p w:rsidR="00D27A45" w:rsidRDefault="00D27A45" w:rsidP="00D27A45">
      <w:pPr>
        <w:tabs>
          <w:tab w:val="left" w:pos="426"/>
        </w:tabs>
        <w:spacing w:before="200" w:after="200" w:line="240" w:lineRule="auto"/>
        <w:ind w:left="425"/>
        <w:jc w:val="thaiDistribute"/>
        <w:rPr>
          <w:rFonts w:ascii="Angsana New" w:hAnsi="Angsana New"/>
          <w:sz w:val="28"/>
          <w:szCs w:val="28"/>
        </w:rPr>
      </w:pPr>
      <w:r w:rsidRPr="0072453C">
        <w:rPr>
          <w:rFonts w:ascii="Angsana New" w:hAnsi="Angsana New"/>
          <w:b/>
          <w:bCs/>
          <w:sz w:val="28"/>
        </w:rPr>
        <w:t>Fair value measurement</w:t>
      </w:r>
    </w:p>
    <w:p w:rsidR="00D27A45" w:rsidRDefault="00D27A45" w:rsidP="00D27A45">
      <w:pPr>
        <w:tabs>
          <w:tab w:val="left" w:pos="851"/>
        </w:tabs>
        <w:spacing w:before="200" w:line="0" w:lineRule="atLeast"/>
        <w:ind w:left="426"/>
        <w:jc w:val="thaiDistribute"/>
        <w:rPr>
          <w:rFonts w:ascii="Angsana New" w:hAnsi="Angsana New"/>
          <w:sz w:val="28"/>
          <w:szCs w:val="28"/>
          <w:lang w:val="en-US"/>
        </w:rPr>
      </w:pPr>
      <w:r w:rsidRPr="00D82DBC">
        <w:rPr>
          <w:rFonts w:ascii="Angsana New" w:hAnsi="Angsana New"/>
          <w:sz w:val="28"/>
          <w:szCs w:val="28"/>
          <w:lang w:val="en-US"/>
        </w:rPr>
        <w:t>Fair value is the price that would be received to sell an asset or paid to transfer a liability in an orderly transaction between buyer and seller (market participants) at the measurement date. The Group applie</w:t>
      </w:r>
      <w:r w:rsidR="00BD373F">
        <w:rPr>
          <w:rFonts w:ascii="Angsana New" w:hAnsi="Angsana New"/>
          <w:sz w:val="28"/>
          <w:szCs w:val="28"/>
          <w:lang w:val="en-US"/>
        </w:rPr>
        <w:t>s</w:t>
      </w:r>
      <w:r w:rsidRPr="00D82DBC">
        <w:rPr>
          <w:rFonts w:ascii="Angsana New" w:hAnsi="Angsana New"/>
          <w:sz w:val="28"/>
          <w:szCs w:val="28"/>
          <w:lang w:val="en-US"/>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w:t>
      </w:r>
      <w:r w:rsidR="00BD373F">
        <w:rPr>
          <w:rFonts w:ascii="Angsana New" w:hAnsi="Angsana New"/>
          <w:sz w:val="28"/>
          <w:szCs w:val="28"/>
          <w:lang w:val="en-US"/>
        </w:rPr>
        <w:t>ot available, the Group measures</w:t>
      </w:r>
      <w:r w:rsidRPr="00D82DBC">
        <w:rPr>
          <w:rFonts w:ascii="Angsana New" w:hAnsi="Angsana New"/>
          <w:sz w:val="28"/>
          <w:szCs w:val="28"/>
          <w:lang w:val="en-US"/>
        </w:rPr>
        <w:t xml:space="preserve"> fair value using valuation techniques that are appropriate in the circumstances and </w:t>
      </w:r>
      <w:proofErr w:type="spellStart"/>
      <w:r w:rsidRPr="00D82DBC">
        <w:rPr>
          <w:rFonts w:ascii="Angsana New" w:hAnsi="Angsana New"/>
          <w:sz w:val="28"/>
          <w:szCs w:val="28"/>
          <w:lang w:val="en-US"/>
        </w:rPr>
        <w:t>maximises</w:t>
      </w:r>
      <w:proofErr w:type="spellEnd"/>
      <w:r w:rsidRPr="00D82DBC">
        <w:rPr>
          <w:rFonts w:ascii="Angsana New" w:hAnsi="Angsana New"/>
          <w:sz w:val="28"/>
          <w:szCs w:val="28"/>
          <w:lang w:val="en-US"/>
        </w:rPr>
        <w:t xml:space="preserve"> the use of relevant observable inputs related to assets and liabilities that are required to be measured at fair value.</w:t>
      </w:r>
    </w:p>
    <w:p w:rsidR="00D27A45" w:rsidRPr="00D82DBC" w:rsidRDefault="00D27A45" w:rsidP="00D27A45">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All assets and liabilities for which fair value is measured or disclosed in the financial statements are </w:t>
      </w:r>
      <w:proofErr w:type="spellStart"/>
      <w:r w:rsidRPr="00D82DBC">
        <w:rPr>
          <w:rFonts w:ascii="Angsana New" w:hAnsi="Angsana New"/>
          <w:sz w:val="28"/>
          <w:szCs w:val="28"/>
          <w:lang w:val="en-US"/>
        </w:rPr>
        <w:t>categorised</w:t>
      </w:r>
      <w:proofErr w:type="spellEnd"/>
      <w:r w:rsidRPr="00D82DBC">
        <w:rPr>
          <w:rFonts w:ascii="Angsana New" w:hAnsi="Angsana New"/>
          <w:sz w:val="28"/>
          <w:szCs w:val="28"/>
          <w:lang w:val="en-US"/>
        </w:rPr>
        <w:t xml:space="preserve"> within the fair value hierarchy into three levels based on </w:t>
      </w:r>
      <w:proofErr w:type="spellStart"/>
      <w:r w:rsidRPr="00D82DBC">
        <w:rPr>
          <w:rFonts w:ascii="Angsana New" w:hAnsi="Angsana New"/>
          <w:sz w:val="28"/>
          <w:szCs w:val="28"/>
          <w:lang w:val="en-US"/>
        </w:rPr>
        <w:t>categorise</w:t>
      </w:r>
      <w:proofErr w:type="spellEnd"/>
      <w:r w:rsidRPr="00D82DBC">
        <w:rPr>
          <w:rFonts w:ascii="Angsana New" w:hAnsi="Angsana New"/>
          <w:sz w:val="28"/>
          <w:szCs w:val="28"/>
          <w:lang w:val="en-US"/>
        </w:rPr>
        <w:t xml:space="preserve"> of input to be used in fair value measurement as follows:</w:t>
      </w:r>
    </w:p>
    <w:p w:rsidR="00D27A45" w:rsidRPr="00D82DBC" w:rsidRDefault="00D27A45" w:rsidP="00D27A45">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1 </w:t>
      </w:r>
      <w:r>
        <w:rPr>
          <w:rFonts w:ascii="Angsana New" w:hAnsi="Angsana New"/>
          <w:sz w:val="28"/>
          <w:szCs w:val="28"/>
          <w:lang w:val="en-US"/>
        </w:rPr>
        <w:t xml:space="preserve"> </w:t>
      </w:r>
      <w:r>
        <w:rPr>
          <w:rFonts w:ascii="Angsana New" w:hAnsi="Angsana New"/>
          <w:sz w:val="28"/>
          <w:szCs w:val="28"/>
          <w:lang w:val="en-US"/>
        </w:rPr>
        <w:tab/>
      </w:r>
      <w:r w:rsidRPr="00D82DBC">
        <w:rPr>
          <w:rFonts w:ascii="Angsana New" w:hAnsi="Angsana New"/>
          <w:sz w:val="28"/>
          <w:szCs w:val="28"/>
          <w:lang w:val="en-US"/>
        </w:rPr>
        <w:t xml:space="preserve">- </w:t>
      </w:r>
      <w:r w:rsidRPr="00D82DBC">
        <w:rPr>
          <w:rFonts w:ascii="Angsana New" w:hAnsi="Angsana New"/>
          <w:sz w:val="28"/>
          <w:szCs w:val="28"/>
          <w:lang w:val="en-US"/>
        </w:rPr>
        <w:tab/>
        <w:t xml:space="preserve">Use of quoted market prices in an observable active market for such assets or liabilities </w:t>
      </w:r>
    </w:p>
    <w:p w:rsidR="00D27A45" w:rsidRPr="00D82DBC" w:rsidRDefault="00D27A45" w:rsidP="00D27A45">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2 </w:t>
      </w:r>
      <w:r>
        <w:rPr>
          <w:rFonts w:ascii="Angsana New" w:hAnsi="Angsana New"/>
          <w:sz w:val="28"/>
          <w:szCs w:val="28"/>
          <w:lang w:val="en-US"/>
        </w:rPr>
        <w:tab/>
      </w:r>
      <w:r w:rsidRPr="00D82DBC">
        <w:rPr>
          <w:rFonts w:ascii="Angsana New" w:hAnsi="Angsana New"/>
          <w:sz w:val="28"/>
          <w:szCs w:val="28"/>
          <w:lang w:val="en-US"/>
        </w:rPr>
        <w:t xml:space="preserve">- </w:t>
      </w:r>
      <w:r w:rsidRPr="00D82DBC">
        <w:rPr>
          <w:rFonts w:ascii="Angsana New" w:hAnsi="Angsana New"/>
          <w:sz w:val="28"/>
          <w:szCs w:val="28"/>
          <w:lang w:val="en-US"/>
        </w:rPr>
        <w:tab/>
        <w:t>Use of other observable inputs for such assets or liabilities, whether directly or indirectly</w:t>
      </w:r>
    </w:p>
    <w:p w:rsidR="00D27A45" w:rsidRPr="00D82DBC" w:rsidRDefault="00D27A45" w:rsidP="00D27A45">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3 </w:t>
      </w:r>
      <w:r>
        <w:rPr>
          <w:rFonts w:ascii="Angsana New" w:hAnsi="Angsana New"/>
          <w:sz w:val="28"/>
          <w:szCs w:val="28"/>
          <w:lang w:val="en-US"/>
        </w:rPr>
        <w:tab/>
      </w:r>
      <w:r w:rsidRPr="00D82DBC">
        <w:rPr>
          <w:rFonts w:ascii="Angsana New" w:hAnsi="Angsana New"/>
          <w:sz w:val="28"/>
          <w:szCs w:val="28"/>
          <w:lang w:val="en-US"/>
        </w:rPr>
        <w:t>-</w:t>
      </w:r>
      <w:r w:rsidRPr="00D82DBC">
        <w:rPr>
          <w:rFonts w:ascii="Angsana New" w:hAnsi="Angsana New"/>
          <w:sz w:val="28"/>
          <w:szCs w:val="28"/>
          <w:lang w:val="en-US"/>
        </w:rPr>
        <w:tab/>
        <w:t xml:space="preserve">Use of unobservable inputs such as estimates of future cash flows </w:t>
      </w:r>
    </w:p>
    <w:p w:rsidR="00D27A45" w:rsidRPr="0058795C" w:rsidRDefault="00D27A45" w:rsidP="00D27A45">
      <w:pPr>
        <w:tabs>
          <w:tab w:val="left" w:pos="426"/>
        </w:tabs>
        <w:spacing w:before="200" w:after="200" w:line="240" w:lineRule="auto"/>
        <w:ind w:left="425"/>
        <w:jc w:val="thaiDistribute"/>
        <w:rPr>
          <w:rFonts w:ascii="Angsana New" w:hAnsi="Angsana New"/>
          <w:sz w:val="28"/>
          <w:szCs w:val="28"/>
          <w:cs/>
          <w:lang w:val="en-US"/>
        </w:rPr>
      </w:pPr>
      <w:r w:rsidRPr="00D82DBC">
        <w:rPr>
          <w:rFonts w:ascii="Angsana New" w:hAnsi="Angsana New"/>
          <w:sz w:val="28"/>
          <w:szCs w:val="28"/>
          <w:lang w:val="en-US"/>
        </w:rPr>
        <w:t>At the end of each report</w:t>
      </w:r>
      <w:r>
        <w:rPr>
          <w:rFonts w:ascii="Angsana New" w:hAnsi="Angsana New"/>
          <w:sz w:val="28"/>
          <w:szCs w:val="28"/>
          <w:lang w:val="en-US"/>
        </w:rPr>
        <w:t>ing period, the Group determines</w:t>
      </w:r>
      <w:r w:rsidRPr="00D82DBC">
        <w:rPr>
          <w:rFonts w:ascii="Angsana New" w:hAnsi="Angsana New"/>
          <w:sz w:val="28"/>
          <w:szCs w:val="28"/>
          <w:lang w:val="en-US"/>
        </w:rPr>
        <w:t xml:space="preserve"> whether transfers have occurred between levels within the fair value hierarchy for assets and liabilities held at the end of the reporting period that are measured at fair value on a recurring basis.</w:t>
      </w:r>
    </w:p>
    <w:p w:rsidR="00247120" w:rsidRDefault="00247120">
      <w:pPr>
        <w:autoSpaceDE/>
        <w:autoSpaceDN/>
        <w:spacing w:line="240" w:lineRule="auto"/>
        <w:rPr>
          <w:rFonts w:ascii="Angsana New" w:hAnsi="Angsana New"/>
          <w:b/>
          <w:bCs/>
          <w:sz w:val="28"/>
        </w:rPr>
      </w:pPr>
      <w:r>
        <w:rPr>
          <w:rFonts w:ascii="Angsana New" w:hAnsi="Angsana New"/>
          <w:b/>
          <w:bCs/>
          <w:sz w:val="28"/>
        </w:rPr>
        <w:br w:type="page"/>
      </w:r>
    </w:p>
    <w:p w:rsidR="00D27A45" w:rsidRPr="005E1F0F" w:rsidRDefault="00D27A45" w:rsidP="00D27A45">
      <w:pPr>
        <w:tabs>
          <w:tab w:val="left" w:pos="426"/>
        </w:tabs>
        <w:spacing w:before="240" w:after="240" w:line="240" w:lineRule="auto"/>
        <w:ind w:left="425"/>
        <w:jc w:val="thaiDistribute"/>
        <w:rPr>
          <w:rFonts w:ascii="Angsana New" w:hAnsi="Angsana New"/>
          <w:sz w:val="28"/>
          <w:szCs w:val="28"/>
          <w:highlight w:val="yellow"/>
        </w:rPr>
      </w:pPr>
      <w:r w:rsidRPr="0072453C">
        <w:rPr>
          <w:rFonts w:ascii="Angsana New" w:hAnsi="Angsana New"/>
          <w:b/>
          <w:bCs/>
          <w:sz w:val="28"/>
        </w:rPr>
        <w:lastRenderedPageBreak/>
        <w:t>Income tax</w:t>
      </w:r>
    </w:p>
    <w:p w:rsidR="00D27A45" w:rsidRDefault="00D27A45" w:rsidP="00D27A45">
      <w:pPr>
        <w:spacing w:before="200" w:after="200" w:line="240" w:lineRule="atLeast"/>
        <w:ind w:left="426" w:right="34"/>
        <w:jc w:val="thaiDistribute"/>
        <w:rPr>
          <w:rFonts w:ascii="Angsana New" w:hAnsi="Angsana New"/>
          <w:sz w:val="28"/>
          <w:szCs w:val="28"/>
        </w:rPr>
      </w:pPr>
      <w:r w:rsidRPr="00D82DBC">
        <w:rPr>
          <w:rFonts w:ascii="Angsana New" w:hAnsi="Angsana New"/>
          <w:sz w:val="28"/>
          <w:szCs w:val="28"/>
          <w:lang w:val="en-US"/>
        </w:rPr>
        <w:t xml:space="preserve">Income tax expense for the year comprises current and deferred tax. Current and deferred tax are recognized in profit or loss except to the extent that they relate to items recognized directly in </w:t>
      </w:r>
      <w:r>
        <w:rPr>
          <w:rFonts w:ascii="Angsana New" w:hAnsi="Angsana New"/>
          <w:sz w:val="28"/>
          <w:szCs w:val="28"/>
          <w:lang w:val="en-US"/>
        </w:rPr>
        <w:t xml:space="preserve">shareholders’ </w:t>
      </w:r>
      <w:r w:rsidRPr="00D82DBC">
        <w:rPr>
          <w:rFonts w:ascii="Angsana New" w:hAnsi="Angsana New"/>
          <w:sz w:val="28"/>
          <w:szCs w:val="28"/>
          <w:lang w:val="en-US"/>
        </w:rPr>
        <w:t>equity or in other comprehensive income.</w:t>
      </w:r>
    </w:p>
    <w:p w:rsidR="00D27A45" w:rsidRPr="00E743BC" w:rsidRDefault="00D27A45" w:rsidP="00D27A45">
      <w:pPr>
        <w:spacing w:before="200" w:after="200" w:line="240" w:lineRule="atLeast"/>
        <w:ind w:left="426" w:right="34"/>
        <w:jc w:val="thaiDistribute"/>
        <w:rPr>
          <w:rFonts w:ascii="Angsana New" w:hAnsi="Angsana New"/>
          <w:sz w:val="28"/>
          <w:szCs w:val="28"/>
          <w:lang w:val="en-US"/>
        </w:rPr>
      </w:pPr>
      <w:r w:rsidRPr="00D82DBC">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p>
    <w:p w:rsidR="00D27A45" w:rsidRPr="00E743BC" w:rsidRDefault="00D27A45" w:rsidP="00D27A45">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is recognized in respect of temporary differences between the carrying amounts of assets and liabilities for financial reporting purposes and the amounts used for taxation purposes.</w:t>
      </w:r>
    </w:p>
    <w:p w:rsidR="00D27A45" w:rsidRPr="00E743BC" w:rsidRDefault="00D27A45" w:rsidP="00D27A45">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is measured at the tax rates that are expected to be applied to the temporary differences when they reverse, using tax rates enacted or substantively enacted at the end of reporting period date.</w:t>
      </w:r>
    </w:p>
    <w:p w:rsidR="00D27A45" w:rsidRPr="00E743BC" w:rsidRDefault="00D27A45" w:rsidP="00D27A45">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D82DBC">
        <w:rPr>
          <w:rFonts w:ascii="Angsana New" w:hAnsi="Angsana New"/>
          <w:sz w:val="28"/>
          <w:szCs w:val="28"/>
          <w:lang w:val="en-US"/>
        </w:rPr>
        <w:t>judgements</w:t>
      </w:r>
      <w:proofErr w:type="spellEnd"/>
      <w:r w:rsidRPr="00D82DBC">
        <w:rPr>
          <w:rFonts w:ascii="Angsana New" w:hAnsi="Angsana New"/>
          <w:sz w:val="28"/>
          <w:szCs w:val="28"/>
          <w:lang w:val="en-US"/>
        </w:rPr>
        <w:t xml:space="preserve"> about future events. New information may become available that causes the Group to change its </w:t>
      </w:r>
      <w:proofErr w:type="spellStart"/>
      <w:r w:rsidRPr="00D82DBC">
        <w:rPr>
          <w:rFonts w:ascii="Angsana New" w:hAnsi="Angsana New"/>
          <w:sz w:val="28"/>
          <w:szCs w:val="28"/>
          <w:lang w:val="en-US"/>
        </w:rPr>
        <w:t>judgement</w:t>
      </w:r>
      <w:proofErr w:type="spellEnd"/>
      <w:r w:rsidRPr="00D82DBC">
        <w:rPr>
          <w:rFonts w:ascii="Angsana New" w:hAnsi="Angsana New"/>
          <w:sz w:val="28"/>
          <w:szCs w:val="28"/>
          <w:lang w:val="en-US"/>
        </w:rPr>
        <w:t xml:space="preserve"> regarding the adequacy of existing tax liabilities; such changes to tax liabilities will impact tax expense in the period that such a determination is made.</w:t>
      </w:r>
    </w:p>
    <w:p w:rsidR="00D27A45" w:rsidRPr="00E743BC" w:rsidRDefault="00D27A45" w:rsidP="00D27A45">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D27A45" w:rsidRDefault="00D27A45" w:rsidP="00D27A45">
      <w:pPr>
        <w:tabs>
          <w:tab w:val="left" w:pos="851"/>
        </w:tabs>
        <w:spacing w:before="200" w:line="0" w:lineRule="atLeast"/>
        <w:ind w:left="426"/>
        <w:jc w:val="thaiDistribute"/>
        <w:rPr>
          <w:rFonts w:asciiTheme="majorBidi" w:hAnsiTheme="majorBidi" w:cstheme="majorBidi"/>
          <w:b/>
          <w:bCs/>
          <w:sz w:val="28"/>
          <w:highlight w:val="yellow"/>
        </w:rPr>
      </w:pPr>
      <w:r w:rsidRPr="00D82DBC">
        <w:rPr>
          <w:rFonts w:ascii="Angsana New" w:hAnsi="Angsana New"/>
          <w:sz w:val="28"/>
          <w:szCs w:val="28"/>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FD5F6C" w:rsidRDefault="00FD5F6C" w:rsidP="00FD5F6C">
      <w:pPr>
        <w:spacing w:before="240" w:after="200"/>
        <w:ind w:firstLine="426"/>
        <w:jc w:val="thaiDistribute"/>
        <w:rPr>
          <w:rFonts w:ascii="Angsana New" w:hAnsi="Angsana New"/>
          <w:b/>
          <w:bCs/>
          <w:spacing w:val="-2"/>
          <w:sz w:val="28"/>
          <w:szCs w:val="28"/>
        </w:rPr>
      </w:pPr>
      <w:r>
        <w:rPr>
          <w:rFonts w:ascii="Angsana New" w:hAnsi="Angsana New"/>
          <w:b/>
          <w:bCs/>
          <w:spacing w:val="-2"/>
          <w:sz w:val="28"/>
          <w:szCs w:val="28"/>
        </w:rPr>
        <w:t>Financial instruments</w:t>
      </w:r>
    </w:p>
    <w:p w:rsidR="00A5351D" w:rsidRDefault="00A5351D" w:rsidP="003F5C8E">
      <w:pPr>
        <w:tabs>
          <w:tab w:val="left" w:pos="426"/>
        </w:tabs>
        <w:spacing w:before="200" w:after="200" w:line="240" w:lineRule="auto"/>
        <w:ind w:left="425"/>
        <w:jc w:val="thaiDistribute"/>
        <w:rPr>
          <w:rFonts w:ascii="Angsana New" w:hAnsi="Angsana New"/>
          <w:sz w:val="28"/>
          <w:szCs w:val="28"/>
          <w:lang w:val="en-US"/>
        </w:rPr>
      </w:pPr>
      <w:r w:rsidRPr="00266A5E">
        <w:rPr>
          <w:rFonts w:ascii="Angsana New" w:hAnsi="Angsana New"/>
          <w:spacing w:val="-2"/>
          <w:sz w:val="28"/>
          <w:szCs w:val="28"/>
        </w:rPr>
        <w:t>The classification and measurement of financial ass</w:t>
      </w:r>
      <w:r>
        <w:rPr>
          <w:rFonts w:ascii="Angsana New" w:hAnsi="Angsana New"/>
          <w:spacing w:val="-2"/>
          <w:sz w:val="28"/>
          <w:szCs w:val="28"/>
        </w:rPr>
        <w:t>e</w:t>
      </w:r>
      <w:r w:rsidRPr="00266A5E">
        <w:rPr>
          <w:rFonts w:ascii="Angsana New" w:hAnsi="Angsana New"/>
          <w:spacing w:val="-2"/>
          <w:sz w:val="28"/>
          <w:szCs w:val="28"/>
        </w:rPr>
        <w:t>ts and financial liabilities</w:t>
      </w:r>
      <w:r>
        <w:rPr>
          <w:rFonts w:ascii="Angsana New" w:hAnsi="Angsana New"/>
          <w:spacing w:val="-2"/>
          <w:sz w:val="28"/>
          <w:szCs w:val="28"/>
        </w:rPr>
        <w:t>.</w:t>
      </w:r>
    </w:p>
    <w:p w:rsidR="00FD5F6C" w:rsidRDefault="003F5C8E" w:rsidP="003F5C8E">
      <w:pPr>
        <w:tabs>
          <w:tab w:val="left" w:pos="426"/>
        </w:tabs>
        <w:spacing w:before="200" w:after="200" w:line="240" w:lineRule="auto"/>
        <w:ind w:left="425"/>
        <w:jc w:val="thaiDistribute"/>
        <w:rPr>
          <w:rFonts w:ascii="Angsana New" w:hAnsi="Angsana New"/>
          <w:sz w:val="28"/>
          <w:szCs w:val="28"/>
          <w:lang w:val="en-US"/>
        </w:rPr>
      </w:pPr>
      <w:r w:rsidRPr="003F5C8E">
        <w:rPr>
          <w:rFonts w:ascii="Angsana New" w:hAnsi="Angsana New"/>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3F5C8E" w:rsidRDefault="003F5C8E" w:rsidP="003F5C8E">
      <w:pPr>
        <w:tabs>
          <w:tab w:val="left" w:pos="426"/>
        </w:tabs>
        <w:spacing w:before="200" w:after="200" w:line="240" w:lineRule="auto"/>
        <w:ind w:left="425"/>
        <w:jc w:val="thaiDistribute"/>
        <w:rPr>
          <w:rFonts w:ascii="Angsana New" w:hAnsi="Angsana New"/>
          <w:spacing w:val="-2"/>
          <w:sz w:val="28"/>
          <w:szCs w:val="28"/>
        </w:rPr>
      </w:pPr>
      <w:r>
        <w:rPr>
          <w:rFonts w:ascii="Angsana New" w:hAnsi="Angsana New"/>
          <w:spacing w:val="-2"/>
          <w:sz w:val="28"/>
          <w:szCs w:val="28"/>
        </w:rPr>
        <w:t>F</w:t>
      </w:r>
      <w:r w:rsidRPr="00FC212C">
        <w:rPr>
          <w:rFonts w:ascii="Angsana New" w:hAnsi="Angsana New"/>
          <w:spacing w:val="-2"/>
          <w:sz w:val="28"/>
          <w:szCs w:val="28"/>
        </w:rPr>
        <w:t>inancial asset</w:t>
      </w:r>
      <w:r>
        <w:rPr>
          <w:rFonts w:ascii="Angsana New" w:hAnsi="Angsana New"/>
          <w:spacing w:val="-2"/>
          <w:sz w:val="28"/>
          <w:szCs w:val="28"/>
        </w:rPr>
        <w:t>s</w:t>
      </w:r>
      <w:r w:rsidR="00247120">
        <w:rPr>
          <w:rFonts w:ascii="Angsana New" w:hAnsi="Angsana New"/>
          <w:spacing w:val="-2"/>
          <w:sz w:val="28"/>
          <w:szCs w:val="28"/>
        </w:rPr>
        <w:t xml:space="preserve"> measured at amortiz</w:t>
      </w:r>
      <w:r w:rsidRPr="00FC212C">
        <w:rPr>
          <w:rFonts w:ascii="Angsana New" w:hAnsi="Angsana New"/>
          <w:spacing w:val="-2"/>
          <w:sz w:val="28"/>
          <w:szCs w:val="28"/>
        </w:rPr>
        <w:t xml:space="preserve">ed cost only if both following conditions are met: the financial assets are held within a business </w:t>
      </w:r>
      <w:r w:rsidRPr="00E12826">
        <w:rPr>
          <w:rFonts w:ascii="Angsana New" w:hAnsi="Angsana New"/>
          <w:spacing w:val="-2"/>
          <w:sz w:val="28"/>
          <w:szCs w:val="28"/>
        </w:rPr>
        <w:t>model whose objective</w:t>
      </w:r>
      <w:r w:rsidRPr="00FC212C">
        <w:rPr>
          <w:rFonts w:ascii="Angsana New" w:hAnsi="Angsana New"/>
          <w:spacing w:val="-2"/>
          <w:sz w:val="28"/>
          <w:szCs w:val="28"/>
        </w:rPr>
        <w:t xml:space="preserve"> is to hold financial assets in order to collect contractual cash flows and the contractual terms of the financial assets give rise on specified dates to cash flows that are solely payments of principal and interest on the principal amount outstanding. </w:t>
      </w:r>
      <w:r w:rsidRPr="00FC212C">
        <w:rPr>
          <w:rFonts w:ascii="Angsana New" w:hAnsi="Angsana New"/>
          <w:spacing w:val="-2"/>
          <w:sz w:val="28"/>
          <w:szCs w:val="28"/>
        </w:rPr>
        <w:lastRenderedPageBreak/>
        <w:t xml:space="preserve">These financial assets are initially </w:t>
      </w:r>
      <w:r w:rsidR="007D6FEF">
        <w:rPr>
          <w:rFonts w:ascii="Angsana New" w:hAnsi="Angsana New"/>
          <w:spacing w:val="-2"/>
          <w:sz w:val="28"/>
          <w:szCs w:val="28"/>
        </w:rPr>
        <w:t>recognized</w:t>
      </w:r>
      <w:r w:rsidRPr="00FC212C">
        <w:rPr>
          <w:rFonts w:ascii="Angsana New" w:hAnsi="Angsana New"/>
          <w:spacing w:val="-2"/>
          <w:sz w:val="28"/>
          <w:szCs w:val="28"/>
        </w:rPr>
        <w:t xml:space="preserve"> at fair value on trade date and </w:t>
      </w:r>
      <w:r w:rsidR="00247120">
        <w:rPr>
          <w:rFonts w:ascii="Angsana New" w:hAnsi="Angsana New"/>
          <w:spacing w:val="-2"/>
          <w:sz w:val="28"/>
          <w:szCs w:val="28"/>
        </w:rPr>
        <w:t>subsequently measured at amortiz</w:t>
      </w:r>
      <w:r w:rsidRPr="00FC212C">
        <w:rPr>
          <w:rFonts w:ascii="Angsana New" w:hAnsi="Angsana New"/>
          <w:spacing w:val="-2"/>
          <w:sz w:val="28"/>
          <w:szCs w:val="28"/>
        </w:rPr>
        <w:t>ed cost net of allowance for expected credit losses (if any).</w:t>
      </w:r>
    </w:p>
    <w:p w:rsidR="003F5C8E" w:rsidRPr="00661883" w:rsidRDefault="003F5C8E" w:rsidP="003F5C8E">
      <w:pPr>
        <w:tabs>
          <w:tab w:val="left" w:pos="426"/>
        </w:tabs>
        <w:spacing w:before="200" w:after="200" w:line="240" w:lineRule="auto"/>
        <w:ind w:left="425"/>
        <w:jc w:val="thaiDistribute"/>
        <w:rPr>
          <w:rFonts w:ascii="Angsana New" w:hAnsi="Angsana New"/>
          <w:sz w:val="28"/>
          <w:szCs w:val="28"/>
        </w:rPr>
      </w:pPr>
      <w:r w:rsidRPr="00661883">
        <w:rPr>
          <w:rFonts w:ascii="Angsana New" w:hAnsi="Angsana New"/>
          <w:spacing w:val="2"/>
          <w:sz w:val="28"/>
          <w:szCs w:val="28"/>
        </w:rPr>
        <w:t xml:space="preserve">Financial assets measured at fair value through profit or loss when the financial assets are held within a business model without an objective to hold financial assets in order to collect contractual cash flows or the contractual terms of the financial assets </w:t>
      </w:r>
      <w:r w:rsidRPr="00661883">
        <w:rPr>
          <w:rFonts w:ascii="Angsana New" w:hAnsi="Angsana New"/>
          <w:sz w:val="28"/>
          <w:szCs w:val="28"/>
        </w:rPr>
        <w:t>give rise on specified dates to cash flows that are not solely payments of principal and interest on the principal amount outstanding.</w:t>
      </w:r>
      <w:r w:rsidRPr="00661883">
        <w:rPr>
          <w:rFonts w:ascii="Angsana New" w:hAnsi="Angsana New" w:hint="cs"/>
          <w:sz w:val="28"/>
          <w:szCs w:val="28"/>
          <w:cs/>
        </w:rPr>
        <w:t xml:space="preserve"> </w:t>
      </w:r>
      <w:r w:rsidRPr="00661883">
        <w:rPr>
          <w:rFonts w:ascii="Angsana New" w:hAnsi="Angsana New"/>
          <w:sz w:val="28"/>
          <w:szCs w:val="28"/>
        </w:rPr>
        <w:t xml:space="preserve">These financial assets are initially </w:t>
      </w:r>
      <w:r w:rsidR="007D6FEF" w:rsidRPr="00661883">
        <w:rPr>
          <w:rFonts w:ascii="Angsana New" w:hAnsi="Angsana New"/>
          <w:sz w:val="28"/>
          <w:szCs w:val="28"/>
        </w:rPr>
        <w:t>recognized</w:t>
      </w:r>
      <w:r w:rsidRPr="00661883">
        <w:rPr>
          <w:rFonts w:ascii="Angsana New" w:hAnsi="Angsana New"/>
          <w:sz w:val="28"/>
          <w:szCs w:val="28"/>
        </w:rPr>
        <w:t xml:space="preserve"> at fair value and are subsequently measured at fair value. Unrealised gains and losses from changes in fair value, and gains and losses on disposals of instruments are </w:t>
      </w:r>
      <w:r w:rsidR="007D6FEF" w:rsidRPr="00661883">
        <w:rPr>
          <w:rFonts w:ascii="Angsana New" w:hAnsi="Angsana New"/>
          <w:sz w:val="28"/>
          <w:szCs w:val="28"/>
        </w:rPr>
        <w:t>recognized</w:t>
      </w:r>
      <w:r w:rsidRPr="00661883">
        <w:rPr>
          <w:rFonts w:ascii="Angsana New" w:hAnsi="Angsana New"/>
          <w:sz w:val="28"/>
          <w:szCs w:val="28"/>
        </w:rPr>
        <w:t xml:space="preserve"> in profit or loss.</w:t>
      </w:r>
    </w:p>
    <w:p w:rsidR="003F5C8E" w:rsidRDefault="003F5C8E" w:rsidP="003F5C8E">
      <w:pPr>
        <w:tabs>
          <w:tab w:val="left" w:pos="426"/>
        </w:tabs>
        <w:spacing w:before="200" w:after="200" w:line="240" w:lineRule="auto"/>
        <w:ind w:left="425"/>
        <w:jc w:val="thaiDistribute"/>
        <w:rPr>
          <w:rFonts w:ascii="Angsana New" w:hAnsi="Angsana New"/>
          <w:spacing w:val="-2"/>
          <w:sz w:val="28"/>
          <w:szCs w:val="28"/>
        </w:rPr>
      </w:pPr>
      <w:r w:rsidRPr="00047A1A">
        <w:rPr>
          <w:rFonts w:ascii="Angsana New" w:hAnsi="Angsana New"/>
          <w:spacing w:val="-2"/>
          <w:sz w:val="28"/>
          <w:szCs w:val="28"/>
        </w:rPr>
        <w:t>Financial liabilities are cl</w:t>
      </w:r>
      <w:r w:rsidR="00247120">
        <w:rPr>
          <w:rFonts w:ascii="Angsana New" w:hAnsi="Angsana New"/>
          <w:spacing w:val="-2"/>
          <w:sz w:val="28"/>
          <w:szCs w:val="28"/>
        </w:rPr>
        <w:t>assified and measured at amortiz</w:t>
      </w:r>
      <w:r w:rsidRPr="00047A1A">
        <w:rPr>
          <w:rFonts w:ascii="Angsana New" w:hAnsi="Angsana New"/>
          <w:spacing w:val="-2"/>
          <w:sz w:val="28"/>
          <w:szCs w:val="28"/>
        </w:rPr>
        <w:t>ed cost.</w:t>
      </w:r>
    </w:p>
    <w:p w:rsidR="00C731D9" w:rsidRPr="00A66AAC" w:rsidRDefault="00C731D9" w:rsidP="00C731D9">
      <w:pPr>
        <w:tabs>
          <w:tab w:val="left" w:pos="426"/>
        </w:tabs>
        <w:spacing w:before="200" w:after="200" w:line="240" w:lineRule="auto"/>
        <w:ind w:left="432"/>
        <w:jc w:val="thaiDistribute"/>
        <w:rPr>
          <w:rFonts w:asciiTheme="majorBidi" w:hAnsiTheme="majorBidi"/>
          <w:bCs/>
          <w:sz w:val="28"/>
          <w:szCs w:val="28"/>
          <w:highlight w:val="yellow"/>
        </w:rPr>
      </w:pPr>
      <w:proofErr w:type="spellStart"/>
      <w:r w:rsidRPr="00A66AAC">
        <w:rPr>
          <w:rFonts w:asciiTheme="majorBidi" w:hAnsiTheme="majorBidi"/>
          <w:bCs/>
          <w:sz w:val="28"/>
          <w:szCs w:val="28"/>
        </w:rPr>
        <w:t>Derecognition</w:t>
      </w:r>
      <w:proofErr w:type="spellEnd"/>
      <w:r w:rsidRPr="00A66AAC">
        <w:rPr>
          <w:rFonts w:asciiTheme="majorBidi" w:hAnsiTheme="majorBidi"/>
          <w:bCs/>
          <w:sz w:val="28"/>
          <w:szCs w:val="28"/>
        </w:rPr>
        <w:t xml:space="preserve"> of financial instruments</w:t>
      </w:r>
    </w:p>
    <w:p w:rsidR="00C731D9" w:rsidRPr="00A43C8A" w:rsidRDefault="00C731D9" w:rsidP="00C731D9">
      <w:pPr>
        <w:tabs>
          <w:tab w:val="left" w:pos="426"/>
        </w:tabs>
        <w:spacing w:before="200" w:after="200" w:line="240" w:lineRule="auto"/>
        <w:ind w:left="432"/>
        <w:jc w:val="thaiDistribute"/>
        <w:rPr>
          <w:rFonts w:asciiTheme="majorBidi" w:hAnsiTheme="majorBidi"/>
          <w:bCs/>
          <w:sz w:val="28"/>
          <w:szCs w:val="28"/>
          <w:highlight w:val="yellow"/>
        </w:rPr>
      </w:pPr>
      <w:r w:rsidRPr="00A43C8A">
        <w:rPr>
          <w:rFonts w:asciiTheme="majorBidi" w:hAnsiTheme="majorBidi"/>
          <w:bCs/>
          <w:sz w:val="28"/>
          <w:szCs w:val="28"/>
        </w:rPr>
        <w:t>A financial asset is primarily derecogni</w:t>
      </w:r>
      <w:r>
        <w:rPr>
          <w:rFonts w:asciiTheme="majorBidi" w:hAnsiTheme="majorBidi"/>
          <w:bCs/>
          <w:sz w:val="28"/>
          <w:szCs w:val="28"/>
        </w:rPr>
        <w:t>z</w:t>
      </w:r>
      <w:r w:rsidRPr="00A43C8A">
        <w:rPr>
          <w:rFonts w:asciiTheme="majorBidi" w:hAnsiTheme="majorBidi"/>
          <w:bCs/>
          <w:sz w:val="28"/>
          <w:szCs w:val="28"/>
        </w:rPr>
        <w:t>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C731D9" w:rsidRDefault="00C731D9" w:rsidP="00C731D9">
      <w:pPr>
        <w:tabs>
          <w:tab w:val="left" w:pos="426"/>
        </w:tabs>
        <w:spacing w:before="200" w:after="200" w:line="240" w:lineRule="auto"/>
        <w:ind w:left="425"/>
        <w:jc w:val="thaiDistribute"/>
        <w:rPr>
          <w:rFonts w:ascii="Angsana New" w:hAnsi="Angsana New"/>
          <w:spacing w:val="-2"/>
          <w:sz w:val="28"/>
          <w:szCs w:val="28"/>
        </w:rPr>
      </w:pPr>
      <w:r w:rsidRPr="00A43C8A">
        <w:rPr>
          <w:rFonts w:asciiTheme="majorBidi" w:hAnsiTheme="majorBidi"/>
          <w:bCs/>
          <w:sz w:val="28"/>
          <w:szCs w:val="28"/>
        </w:rPr>
        <w:t>A f</w:t>
      </w:r>
      <w:r>
        <w:rPr>
          <w:rFonts w:asciiTheme="majorBidi" w:hAnsiTheme="majorBidi"/>
          <w:bCs/>
          <w:sz w:val="28"/>
          <w:szCs w:val="28"/>
        </w:rPr>
        <w:t>inancial liability is derecogniz</w:t>
      </w:r>
      <w:r w:rsidRPr="00A43C8A">
        <w:rPr>
          <w:rFonts w:asciiTheme="majorBidi" w:hAnsiTheme="majorBidi"/>
          <w:bCs/>
          <w:sz w:val="28"/>
          <w:szCs w:val="28"/>
        </w:rPr>
        <w:t xml:space="preserve">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A43C8A">
        <w:rPr>
          <w:rFonts w:asciiTheme="majorBidi" w:hAnsiTheme="majorBidi"/>
          <w:bCs/>
          <w:sz w:val="28"/>
          <w:szCs w:val="28"/>
        </w:rPr>
        <w:t>derecognition</w:t>
      </w:r>
      <w:proofErr w:type="spellEnd"/>
      <w:r w:rsidRPr="00A43C8A">
        <w:rPr>
          <w:rFonts w:asciiTheme="majorBidi" w:hAnsiTheme="majorBidi"/>
          <w:bCs/>
          <w:sz w:val="28"/>
          <w:szCs w:val="28"/>
        </w:rPr>
        <w:t xml:space="preserve"> of the original liability and the recognition of a new liability. The difference in the respect</w:t>
      </w:r>
      <w:r>
        <w:rPr>
          <w:rFonts w:asciiTheme="majorBidi" w:hAnsiTheme="majorBidi"/>
          <w:bCs/>
          <w:sz w:val="28"/>
          <w:szCs w:val="28"/>
        </w:rPr>
        <w:t>ive carrying amounts is recogniz</w:t>
      </w:r>
      <w:r w:rsidRPr="00A43C8A">
        <w:rPr>
          <w:rFonts w:asciiTheme="majorBidi" w:hAnsiTheme="majorBidi"/>
          <w:bCs/>
          <w:sz w:val="28"/>
          <w:szCs w:val="28"/>
        </w:rPr>
        <w:t>ed in profit or loss.</w:t>
      </w:r>
    </w:p>
    <w:p w:rsidR="003F5C8E" w:rsidRPr="009426ED" w:rsidRDefault="003F5C8E" w:rsidP="003F5C8E">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t>I</w:t>
      </w:r>
      <w:r w:rsidRPr="009426ED">
        <w:rPr>
          <w:rFonts w:asciiTheme="majorBidi" w:hAnsiTheme="majorBidi" w:cstheme="majorBidi"/>
          <w:b/>
          <w:bCs/>
          <w:sz w:val="28"/>
        </w:rPr>
        <w:t>mpairment</w:t>
      </w:r>
      <w:r w:rsidRPr="009426ED">
        <w:rPr>
          <w:rFonts w:asciiTheme="majorBidi" w:hAnsiTheme="majorBidi" w:cstheme="majorBidi" w:hint="cs"/>
          <w:b/>
          <w:bCs/>
          <w:sz w:val="28"/>
          <w:cs/>
        </w:rPr>
        <w:t xml:space="preserve"> </w:t>
      </w:r>
      <w:r w:rsidRPr="009426ED">
        <w:rPr>
          <w:rFonts w:asciiTheme="majorBidi" w:hAnsiTheme="majorBidi" w:cstheme="majorBidi"/>
          <w:b/>
          <w:bCs/>
          <w:sz w:val="28"/>
        </w:rPr>
        <w:t>of financial assets</w:t>
      </w:r>
    </w:p>
    <w:p w:rsidR="003F5C8E" w:rsidRPr="003F5C8E" w:rsidRDefault="003F5C8E" w:rsidP="003F5C8E">
      <w:pPr>
        <w:tabs>
          <w:tab w:val="left" w:pos="426"/>
        </w:tabs>
        <w:spacing w:before="200" w:after="200" w:line="240" w:lineRule="auto"/>
        <w:ind w:left="425"/>
        <w:jc w:val="thaiDistribute"/>
        <w:rPr>
          <w:rFonts w:ascii="Angsana New" w:hAnsi="Angsana New"/>
          <w:sz w:val="28"/>
          <w:szCs w:val="28"/>
          <w:lang w:val="en-US"/>
        </w:rPr>
      </w:pPr>
      <w:r w:rsidRPr="009426ED">
        <w:rPr>
          <w:rFonts w:ascii="Angsana New" w:hAnsi="Angsana New"/>
          <w:sz w:val="28"/>
        </w:rPr>
        <w:t xml:space="preserve">The </w:t>
      </w:r>
      <w:r>
        <w:rPr>
          <w:rFonts w:ascii="Angsana New" w:hAnsi="Angsana New"/>
          <w:sz w:val="28"/>
        </w:rPr>
        <w:t>Group</w:t>
      </w:r>
      <w:r w:rsidRPr="009426ED">
        <w:rPr>
          <w:rFonts w:ascii="Angsana New" w:hAnsi="Angsana New"/>
          <w:sz w:val="28"/>
        </w:rPr>
        <w:t xml:space="preserve"> </w:t>
      </w:r>
      <w:r w:rsidR="007D6FEF">
        <w:rPr>
          <w:rFonts w:ascii="Angsana New" w:hAnsi="Angsana New"/>
          <w:sz w:val="28"/>
        </w:rPr>
        <w:t>recognize</w:t>
      </w:r>
      <w:r>
        <w:rPr>
          <w:rFonts w:ascii="Angsana New" w:hAnsi="Angsana New"/>
          <w:sz w:val="28"/>
        </w:rPr>
        <w:t>s</w:t>
      </w:r>
      <w:r w:rsidRPr="009426ED">
        <w:rPr>
          <w:rFonts w:ascii="Angsana New" w:hAnsi="Angsana New"/>
          <w:sz w:val="28"/>
        </w:rPr>
        <w:t xml:space="preserve"> an allowance for expected credit losses on its financial </w:t>
      </w:r>
      <w:r w:rsidR="00247120">
        <w:rPr>
          <w:rFonts w:ascii="Angsana New" w:hAnsi="Angsana New"/>
          <w:sz w:val="28"/>
        </w:rPr>
        <w:t>assets which measured at amortiz</w:t>
      </w:r>
      <w:r w:rsidRPr="009426ED">
        <w:rPr>
          <w:rFonts w:ascii="Angsana New" w:hAnsi="Angsana New"/>
          <w:sz w:val="28"/>
        </w:rPr>
        <w:t>ed cost</w:t>
      </w:r>
      <w:r>
        <w:rPr>
          <w:rFonts w:ascii="Angsana New" w:hAnsi="Angsana New"/>
          <w:sz w:val="28"/>
        </w:rPr>
        <w:t>,</w:t>
      </w:r>
      <w:r w:rsidR="007D6FEF">
        <w:rPr>
          <w:rFonts w:ascii="Angsana New" w:hAnsi="Angsana New"/>
          <w:sz w:val="28"/>
        </w:rPr>
        <w:t xml:space="preserve"> without requiring a credit-</w:t>
      </w:r>
      <w:r w:rsidRPr="009426ED">
        <w:rPr>
          <w:rFonts w:ascii="Angsana New" w:hAnsi="Angsana New"/>
          <w:sz w:val="28"/>
        </w:rPr>
        <w:t xml:space="preserve">impaired event to have occurred prior to the recognition. The </w:t>
      </w:r>
      <w:r>
        <w:rPr>
          <w:rFonts w:ascii="Angsana New" w:hAnsi="Angsana New"/>
          <w:sz w:val="28"/>
        </w:rPr>
        <w:t>Group</w:t>
      </w:r>
      <w:r w:rsidRPr="009426ED">
        <w:rPr>
          <w:rFonts w:ascii="Angsana New" w:hAnsi="Angsana New"/>
          <w:sz w:val="28"/>
        </w:rPr>
        <w:t xml:space="preserve"> accounts for changes in excepted credit losses in stages, with differing methods of determining allowance for credit losses and the effective interest rate applied at </w:t>
      </w:r>
      <w:r>
        <w:rPr>
          <w:rFonts w:ascii="Angsana New" w:hAnsi="Angsana New"/>
          <w:sz w:val="28"/>
        </w:rPr>
        <w:br/>
      </w:r>
      <w:r w:rsidRPr="009426ED">
        <w:rPr>
          <w:rFonts w:ascii="Angsana New" w:hAnsi="Angsana New"/>
          <w:sz w:val="28"/>
        </w:rPr>
        <w:t>each stage. An exception from this approac</w:t>
      </w:r>
      <w:r>
        <w:rPr>
          <w:rFonts w:ascii="Angsana New" w:hAnsi="Angsana New"/>
          <w:sz w:val="28"/>
        </w:rPr>
        <w:t xml:space="preserve">h is that for trade receivables </w:t>
      </w:r>
      <w:r w:rsidRPr="009426ED">
        <w:rPr>
          <w:rFonts w:ascii="Angsana New" w:hAnsi="Angsana New"/>
          <w:sz w:val="28"/>
        </w:rPr>
        <w:t xml:space="preserve">that do not contain a significant financing </w:t>
      </w:r>
      <w:r w:rsidRPr="005C3654">
        <w:rPr>
          <w:rFonts w:ascii="Angsana New" w:hAnsi="Angsana New"/>
          <w:sz w:val="28"/>
        </w:rPr>
        <w:t>component, the</w:t>
      </w:r>
      <w:r w:rsidRPr="009426ED">
        <w:rPr>
          <w:rFonts w:ascii="Angsana New" w:hAnsi="Angsana New"/>
          <w:sz w:val="28"/>
        </w:rPr>
        <w:t xml:space="preserve"> </w:t>
      </w:r>
      <w:r>
        <w:rPr>
          <w:rFonts w:ascii="Angsana New" w:hAnsi="Angsana New"/>
          <w:sz w:val="28"/>
        </w:rPr>
        <w:t>Group</w:t>
      </w:r>
      <w:r w:rsidRPr="009426ED">
        <w:rPr>
          <w:rFonts w:ascii="Angsana New" w:hAnsi="Angsana New"/>
          <w:sz w:val="28"/>
        </w:rPr>
        <w:t xml:space="preserve"> applies a simplified approach to determine the lifetime expected credit losses.</w:t>
      </w:r>
    </w:p>
    <w:p w:rsidR="00D27A45" w:rsidRPr="0072453C" w:rsidRDefault="00D27A45" w:rsidP="00D27A45">
      <w:pPr>
        <w:spacing w:before="120" w:after="120"/>
        <w:ind w:left="426" w:right="-28"/>
        <w:jc w:val="thaiDistribute"/>
        <w:rPr>
          <w:rFonts w:ascii="Angsana New" w:hAnsi="Angsana New"/>
          <w:b/>
          <w:bCs/>
          <w:sz w:val="28"/>
        </w:rPr>
      </w:pPr>
      <w:r w:rsidRPr="0072453C">
        <w:rPr>
          <w:rFonts w:ascii="Angsana New" w:hAnsi="Angsana New"/>
          <w:b/>
          <w:bCs/>
          <w:sz w:val="28"/>
        </w:rPr>
        <w:t>Cash and cash equivalents</w:t>
      </w:r>
      <w:r w:rsidRPr="0072453C">
        <w:rPr>
          <w:rFonts w:ascii="Angsana New" w:hAnsi="Angsana New"/>
          <w:b/>
          <w:bCs/>
          <w:sz w:val="28"/>
          <w:cs/>
        </w:rPr>
        <w:t xml:space="preserve"> </w:t>
      </w:r>
    </w:p>
    <w:p w:rsidR="00D27A45" w:rsidRPr="00E743BC" w:rsidRDefault="00D27A45" w:rsidP="00D27A45">
      <w:pPr>
        <w:tabs>
          <w:tab w:val="left" w:pos="426"/>
        </w:tabs>
        <w:spacing w:before="200" w:after="200" w:line="240" w:lineRule="auto"/>
        <w:ind w:left="425"/>
        <w:jc w:val="thaiDistribute"/>
        <w:rPr>
          <w:rFonts w:ascii="Angsana New" w:hAnsi="Angsana New"/>
          <w:b/>
          <w:bCs/>
          <w:sz w:val="28"/>
          <w:szCs w:val="28"/>
          <w:lang w:val="en-US"/>
        </w:rPr>
      </w:pPr>
      <w:r w:rsidRPr="00D82DBC">
        <w:rPr>
          <w:rFonts w:ascii="Angsana New" w:hAnsi="Angsana New"/>
          <w:sz w:val="28"/>
          <w:szCs w:val="28"/>
          <w:lang w:val="en-US"/>
        </w:rPr>
        <w:t>Cash and cash equivalents consist of cash on hand, cash at banks, and all highly l</w:t>
      </w:r>
      <w:r>
        <w:rPr>
          <w:rFonts w:ascii="Angsana New" w:hAnsi="Angsana New"/>
          <w:sz w:val="28"/>
          <w:szCs w:val="28"/>
          <w:lang w:val="en-US"/>
        </w:rPr>
        <w:t>iquid short-term investments that are readily convertible to known amounts of cash and which are subject to an insignificant risk of changes in value.</w:t>
      </w:r>
    </w:p>
    <w:p w:rsidR="00D27A45" w:rsidRDefault="00D27A45" w:rsidP="00D27A45">
      <w:pPr>
        <w:tabs>
          <w:tab w:val="left" w:pos="426"/>
        </w:tabs>
        <w:spacing w:before="200" w:after="200" w:line="240" w:lineRule="auto"/>
        <w:ind w:left="425"/>
        <w:jc w:val="thaiDistribute"/>
        <w:rPr>
          <w:rFonts w:ascii="Angsana New" w:hAnsi="Angsana New"/>
          <w:b/>
          <w:bCs/>
          <w:sz w:val="28"/>
        </w:rPr>
      </w:pPr>
      <w:r w:rsidRPr="0072453C">
        <w:rPr>
          <w:rFonts w:ascii="Angsana New" w:hAnsi="Angsana New"/>
          <w:b/>
          <w:bCs/>
          <w:sz w:val="28"/>
        </w:rPr>
        <w:t>Trade and other receivables</w:t>
      </w:r>
    </w:p>
    <w:p w:rsidR="003F5C8E" w:rsidRDefault="003F5C8E" w:rsidP="003F5C8E">
      <w:pPr>
        <w:spacing w:before="240" w:after="200"/>
        <w:ind w:firstLine="426"/>
        <w:jc w:val="thaiDistribute"/>
        <w:rPr>
          <w:rFonts w:ascii="Angsana New" w:hAnsi="Angsana New"/>
          <w:spacing w:val="-2"/>
          <w:sz w:val="28"/>
          <w:szCs w:val="28"/>
        </w:rPr>
      </w:pPr>
      <w:r w:rsidRPr="00047A1A">
        <w:rPr>
          <w:rFonts w:ascii="Angsana New" w:hAnsi="Angsana New"/>
          <w:spacing w:val="-2"/>
          <w:sz w:val="28"/>
          <w:szCs w:val="28"/>
        </w:rPr>
        <w:t xml:space="preserve">Trade and other receivables are stated at their invoice value less allowance for </w:t>
      </w:r>
      <w:r>
        <w:rPr>
          <w:rFonts w:ascii="Angsana New" w:hAnsi="Angsana New"/>
          <w:spacing w:val="-2"/>
          <w:sz w:val="28"/>
          <w:szCs w:val="28"/>
        </w:rPr>
        <w:t>expected credit losses</w:t>
      </w:r>
      <w:r w:rsidRPr="00047A1A">
        <w:rPr>
          <w:rFonts w:ascii="Angsana New" w:hAnsi="Angsana New"/>
          <w:spacing w:val="-2"/>
          <w:sz w:val="28"/>
          <w:szCs w:val="28"/>
        </w:rPr>
        <w:t>.</w:t>
      </w:r>
    </w:p>
    <w:p w:rsidR="003F5C8E" w:rsidRPr="00047A1A" w:rsidRDefault="003F5C8E" w:rsidP="003F5C8E">
      <w:pPr>
        <w:spacing w:before="240" w:after="200"/>
        <w:ind w:left="426"/>
        <w:jc w:val="thaiDistribute"/>
        <w:rPr>
          <w:rFonts w:ascii="Angsana New" w:hAnsi="Angsana New"/>
          <w:spacing w:val="-2"/>
          <w:sz w:val="28"/>
          <w:szCs w:val="28"/>
        </w:rPr>
      </w:pPr>
      <w:r w:rsidRPr="00266A5E">
        <w:rPr>
          <w:rFonts w:ascii="Angsana New" w:hAnsi="Angsana New"/>
          <w:spacing w:val="-2"/>
          <w:sz w:val="28"/>
          <w:szCs w:val="28"/>
        </w:rPr>
        <w:t xml:space="preserve">The Group is to </w:t>
      </w:r>
      <w:r w:rsidR="007D6FEF">
        <w:rPr>
          <w:rFonts w:ascii="Angsana New" w:hAnsi="Angsana New"/>
          <w:spacing w:val="-2"/>
          <w:sz w:val="28"/>
          <w:szCs w:val="28"/>
        </w:rPr>
        <w:t>recognize</w:t>
      </w:r>
      <w:r w:rsidRPr="00266A5E">
        <w:rPr>
          <w:rFonts w:ascii="Angsana New" w:hAnsi="Angsana New"/>
          <w:spacing w:val="-2"/>
          <w:sz w:val="28"/>
          <w:szCs w:val="28"/>
        </w:rPr>
        <w:t xml:space="preserve"> an allowance for expected credit losses on its financial assets, and it is no longer necessary for a credit-impaired event to have occurred. The Group applies the simplified approach to consider impairment of </w:t>
      </w:r>
      <w:r>
        <w:rPr>
          <w:rFonts w:ascii="Angsana New" w:hAnsi="Angsana New"/>
          <w:spacing w:val="-2"/>
          <w:sz w:val="28"/>
          <w:szCs w:val="28"/>
        </w:rPr>
        <w:t>trade receivables</w:t>
      </w:r>
      <w:r w:rsidRPr="00266A5E">
        <w:rPr>
          <w:rFonts w:ascii="Angsana New" w:hAnsi="Angsana New"/>
          <w:spacing w:val="-2"/>
          <w:sz w:val="28"/>
          <w:szCs w:val="28"/>
        </w:rPr>
        <w:t>.</w:t>
      </w:r>
    </w:p>
    <w:p w:rsidR="00BF6ECC" w:rsidRPr="00BF6ECC" w:rsidRDefault="003F5C8E" w:rsidP="003F5C8E">
      <w:pPr>
        <w:spacing w:before="200" w:after="200" w:line="240" w:lineRule="auto"/>
        <w:ind w:left="432"/>
        <w:jc w:val="thaiDistribute"/>
        <w:rPr>
          <w:rFonts w:ascii="Angsana New" w:hAnsi="Angsana New"/>
          <w:sz w:val="28"/>
          <w:szCs w:val="28"/>
          <w:highlight w:val="yellow"/>
        </w:rPr>
      </w:pPr>
      <w:r w:rsidRPr="00047A1A">
        <w:rPr>
          <w:rFonts w:ascii="Angsana New" w:hAnsi="Angsana New"/>
          <w:spacing w:val="-2"/>
          <w:sz w:val="28"/>
          <w:szCs w:val="28"/>
        </w:rPr>
        <w:lastRenderedPageBreak/>
        <w:t xml:space="preserve">In determining an allowance for </w:t>
      </w:r>
      <w:r>
        <w:rPr>
          <w:rFonts w:ascii="Angsana New" w:hAnsi="Angsana New"/>
          <w:spacing w:val="-2"/>
          <w:sz w:val="28"/>
          <w:szCs w:val="28"/>
        </w:rPr>
        <w:t>expected credit loss</w:t>
      </w:r>
      <w:r w:rsidR="00D73DCA">
        <w:rPr>
          <w:rFonts w:ascii="Angsana New" w:hAnsi="Angsana New"/>
          <w:spacing w:val="-2"/>
          <w:sz w:val="28"/>
          <w:szCs w:val="28"/>
        </w:rPr>
        <w:t>es</w:t>
      </w:r>
      <w:r>
        <w:rPr>
          <w:rFonts w:ascii="Angsana New" w:hAnsi="Angsana New"/>
          <w:spacing w:val="-2"/>
          <w:sz w:val="28"/>
          <w:szCs w:val="28"/>
        </w:rPr>
        <w:t xml:space="preserve"> of receivables</w:t>
      </w:r>
      <w:r w:rsidRPr="00047A1A">
        <w:rPr>
          <w:rFonts w:ascii="Angsana New" w:hAnsi="Angsana New"/>
          <w:spacing w:val="-2"/>
          <w:sz w:val="28"/>
          <w:szCs w:val="28"/>
        </w:rPr>
        <w:t xml:space="preserve">, the management needs to make judgment for estimated losses for each outstanding debtor. The allowances for </w:t>
      </w:r>
      <w:r>
        <w:rPr>
          <w:rFonts w:ascii="Angsana New" w:hAnsi="Angsana New"/>
          <w:spacing w:val="-2"/>
          <w:sz w:val="28"/>
          <w:szCs w:val="28"/>
        </w:rPr>
        <w:t>expected credit loss</w:t>
      </w:r>
      <w:r w:rsidR="00D73DCA">
        <w:rPr>
          <w:rFonts w:ascii="Angsana New" w:hAnsi="Angsana New"/>
          <w:spacing w:val="-2"/>
          <w:sz w:val="28"/>
          <w:szCs w:val="28"/>
        </w:rPr>
        <w:t>es</w:t>
      </w:r>
      <w:r w:rsidRPr="00047A1A">
        <w:rPr>
          <w:rFonts w:ascii="Angsana New" w:hAnsi="Angsana New"/>
          <w:spacing w:val="-2"/>
          <w:sz w:val="28"/>
          <w:szCs w:val="28"/>
        </w:rPr>
        <w:t xml:space="preserve"> are determined through a combination of analysis of collection experience</w:t>
      </w:r>
      <w:r>
        <w:rPr>
          <w:rFonts w:ascii="Angsana New" w:hAnsi="Angsana New"/>
          <w:spacing w:val="-2"/>
          <w:sz w:val="28"/>
          <w:szCs w:val="28"/>
        </w:rPr>
        <w:t>,</w:t>
      </w:r>
      <w:r w:rsidRPr="00047A1A">
        <w:rPr>
          <w:rFonts w:ascii="Angsana New" w:hAnsi="Angsana New"/>
          <w:spacing w:val="-2"/>
          <w:sz w:val="28"/>
          <w:szCs w:val="28"/>
        </w:rPr>
        <w:t xml:space="preserve"> </w:t>
      </w:r>
      <w:r>
        <w:rPr>
          <w:rFonts w:ascii="Angsana New" w:hAnsi="Angsana New"/>
          <w:spacing w:val="-2"/>
          <w:sz w:val="28"/>
          <w:szCs w:val="28"/>
        </w:rPr>
        <w:t xml:space="preserve">probability of collection, </w:t>
      </w:r>
      <w:r w:rsidRPr="00047A1A">
        <w:rPr>
          <w:rFonts w:ascii="Angsana New" w:hAnsi="Angsana New"/>
          <w:spacing w:val="-2"/>
          <w:sz w:val="28"/>
          <w:szCs w:val="28"/>
        </w:rPr>
        <w:t xml:space="preserve">debt aging, taking into account change in the current economic </w:t>
      </w:r>
      <w:r>
        <w:rPr>
          <w:rFonts w:ascii="Angsana New" w:hAnsi="Angsana New"/>
          <w:spacing w:val="-2"/>
          <w:sz w:val="28"/>
          <w:szCs w:val="28"/>
        </w:rPr>
        <w:t>and assumption including the choice of inputs the forecasted macroeconomic variables in the model</w:t>
      </w:r>
      <w:r w:rsidRPr="00047A1A">
        <w:rPr>
          <w:rFonts w:ascii="Angsana New" w:hAnsi="Angsana New"/>
          <w:spacing w:val="-2"/>
          <w:sz w:val="28"/>
          <w:szCs w:val="28"/>
        </w:rPr>
        <w:t xml:space="preserve">. However, the use of different estimates and assumptions could affect the amounts of allowances for </w:t>
      </w:r>
      <w:r>
        <w:rPr>
          <w:rFonts w:ascii="Angsana New" w:hAnsi="Angsana New"/>
          <w:spacing w:val="-2"/>
          <w:sz w:val="28"/>
          <w:szCs w:val="28"/>
        </w:rPr>
        <w:t>expected credit loss</w:t>
      </w:r>
      <w:r w:rsidR="00D73DCA">
        <w:rPr>
          <w:rFonts w:ascii="Angsana New" w:hAnsi="Angsana New"/>
          <w:spacing w:val="-2"/>
          <w:sz w:val="28"/>
          <w:szCs w:val="28"/>
        </w:rPr>
        <w:t>es</w:t>
      </w:r>
      <w:r w:rsidRPr="00047A1A">
        <w:rPr>
          <w:rFonts w:ascii="Angsana New" w:hAnsi="Angsana New"/>
          <w:spacing w:val="-2"/>
          <w:sz w:val="28"/>
          <w:szCs w:val="28"/>
        </w:rPr>
        <w:t xml:space="preserve"> and adjustments to the allowances may therefore be required in the future.</w:t>
      </w:r>
    </w:p>
    <w:p w:rsidR="00D27A45" w:rsidRPr="005E1F0F" w:rsidRDefault="00D27A45" w:rsidP="00D27A45">
      <w:pPr>
        <w:tabs>
          <w:tab w:val="left" w:pos="426"/>
        </w:tabs>
        <w:spacing w:before="200" w:after="200" w:line="240" w:lineRule="auto"/>
        <w:ind w:left="425"/>
        <w:jc w:val="thaiDistribute"/>
        <w:rPr>
          <w:rFonts w:ascii="Angsana New" w:hAnsi="Angsana New"/>
          <w:sz w:val="28"/>
          <w:szCs w:val="28"/>
        </w:rPr>
      </w:pPr>
      <w:r w:rsidRPr="0072453C">
        <w:rPr>
          <w:rFonts w:ascii="Angsana New" w:hAnsi="Angsana New"/>
          <w:b/>
          <w:bCs/>
          <w:sz w:val="28"/>
        </w:rPr>
        <w:t>Inventories</w:t>
      </w:r>
    </w:p>
    <w:p w:rsidR="00D27A45" w:rsidRPr="00522401" w:rsidRDefault="00D27A45" w:rsidP="00D27A45">
      <w:pPr>
        <w:spacing w:before="200" w:after="200" w:line="240" w:lineRule="auto"/>
        <w:ind w:left="432"/>
        <w:jc w:val="thaiDistribute"/>
        <w:rPr>
          <w:rFonts w:ascii="Angsana New" w:hAnsi="Angsana New"/>
          <w:sz w:val="28"/>
          <w:szCs w:val="28"/>
        </w:rPr>
      </w:pPr>
      <w:r w:rsidRPr="00522401">
        <w:rPr>
          <w:rFonts w:ascii="Angsana New" w:hAnsi="Angsana New"/>
          <w:sz w:val="28"/>
          <w:szCs w:val="28"/>
        </w:rPr>
        <w:t>Inventories are valued at the lower of cost or net realizable value.</w:t>
      </w:r>
    </w:p>
    <w:p w:rsidR="00D27A45" w:rsidRPr="00522401" w:rsidRDefault="00D27A45" w:rsidP="00D27A45">
      <w:pPr>
        <w:spacing w:before="200" w:after="200" w:line="240" w:lineRule="auto"/>
        <w:ind w:left="432"/>
        <w:jc w:val="thaiDistribute"/>
        <w:rPr>
          <w:rFonts w:ascii="Angsana New" w:hAnsi="Angsana New"/>
          <w:sz w:val="28"/>
          <w:szCs w:val="28"/>
          <w:lang w:val="en-US"/>
        </w:rPr>
      </w:pPr>
      <w:r w:rsidRPr="00522401">
        <w:rPr>
          <w:rFonts w:ascii="Angsana New" w:hAnsi="Angsana New"/>
          <w:sz w:val="28"/>
          <w:szCs w:val="28"/>
          <w:lang w:val="en-US"/>
        </w:rPr>
        <w:t>Inventories which are spare parts and component</w:t>
      </w:r>
      <w:r w:rsidRPr="00522401">
        <w:rPr>
          <w:rFonts w:ascii="Angsana New" w:hAnsi="Angsana New" w:hint="cs"/>
          <w:sz w:val="28"/>
          <w:szCs w:val="28"/>
          <w:lang w:val="en-US"/>
        </w:rPr>
        <w:t>s ar</w:t>
      </w:r>
      <w:r w:rsidRPr="00522401">
        <w:rPr>
          <w:rFonts w:ascii="Angsana New" w:hAnsi="Angsana New"/>
          <w:sz w:val="28"/>
          <w:szCs w:val="28"/>
          <w:lang w:val="en-US"/>
        </w:rPr>
        <w:t>e valued at the weighted average cost method and other inventories are valued at the specific identification cost method.</w:t>
      </w:r>
    </w:p>
    <w:p w:rsidR="00D27A45" w:rsidRDefault="00D27A45" w:rsidP="00D27A45">
      <w:pPr>
        <w:spacing w:before="200" w:after="200" w:line="240" w:lineRule="auto"/>
        <w:ind w:left="432"/>
        <w:jc w:val="thaiDistribute"/>
        <w:rPr>
          <w:rFonts w:ascii="Angsana New" w:hAnsi="Angsana New"/>
          <w:sz w:val="28"/>
          <w:szCs w:val="28"/>
          <w:lang w:val="en-US"/>
        </w:rPr>
      </w:pPr>
      <w:r w:rsidRPr="00522401">
        <w:rPr>
          <w:rFonts w:ascii="Angsana New" w:hAnsi="Angsana New"/>
          <w:sz w:val="28"/>
          <w:szCs w:val="28"/>
          <w:lang w:val="en-US"/>
        </w:rPr>
        <w:t>Cost comprises all costs of purchase, costs of conversion and other costs incurred in bringing the inventories to their present location and condition. In the case of manufactured inventories, cost includes an appropriate share of overheads based on normal operating capacity.</w:t>
      </w:r>
    </w:p>
    <w:p w:rsidR="00D27A45" w:rsidRPr="00522401" w:rsidRDefault="00D27A45" w:rsidP="00D27A45">
      <w:pPr>
        <w:spacing w:before="200" w:after="200" w:line="240" w:lineRule="auto"/>
        <w:ind w:left="432"/>
        <w:jc w:val="thaiDistribute"/>
        <w:rPr>
          <w:rFonts w:ascii="Angsana New" w:hAnsi="Angsana New"/>
          <w:sz w:val="28"/>
          <w:szCs w:val="28"/>
          <w:cs/>
          <w:lang w:val="en-US"/>
        </w:rPr>
      </w:pPr>
      <w:r w:rsidRPr="00522401">
        <w:rPr>
          <w:rFonts w:ascii="Angsana New" w:hAnsi="Angsana New"/>
          <w:sz w:val="28"/>
          <w:szCs w:val="28"/>
          <w:lang w:val="en-US"/>
        </w:rPr>
        <w:t>Net realizable value is the estimated selling price in the normal course of business less the costs to make the sale.</w:t>
      </w:r>
    </w:p>
    <w:p w:rsidR="00D27A45" w:rsidRPr="00522401" w:rsidRDefault="00D27A45" w:rsidP="00D27A45">
      <w:pPr>
        <w:spacing w:before="200" w:after="200" w:line="240" w:lineRule="auto"/>
        <w:ind w:left="432"/>
        <w:jc w:val="thaiDistribute"/>
        <w:rPr>
          <w:rFonts w:ascii="Angsana New" w:hAnsi="Angsana New"/>
          <w:sz w:val="28"/>
          <w:szCs w:val="28"/>
          <w:lang w:val="en-US"/>
        </w:rPr>
      </w:pPr>
      <w:r w:rsidRPr="00350BD5">
        <w:rPr>
          <w:rFonts w:ascii="Angsana New" w:hAnsi="Angsana New"/>
          <w:spacing w:val="-2"/>
          <w:sz w:val="28"/>
          <w:szCs w:val="28"/>
          <w:lang w:val="en-US"/>
        </w:rPr>
        <w:t>The Group records allowance for devaluation of inventories for all deteriorated, damaged, obsolete and slow-moving inventories.</w:t>
      </w:r>
    </w:p>
    <w:p w:rsidR="00D27A45" w:rsidRDefault="00D27A45" w:rsidP="00D27A45">
      <w:pPr>
        <w:tabs>
          <w:tab w:val="left" w:pos="426"/>
        </w:tabs>
        <w:spacing w:before="200" w:after="200" w:line="240" w:lineRule="auto"/>
        <w:ind w:left="425"/>
        <w:jc w:val="thaiDistribute"/>
        <w:rPr>
          <w:rFonts w:ascii="Angsana New" w:hAnsi="Angsana New"/>
          <w:b/>
          <w:bCs/>
          <w:sz w:val="28"/>
          <w:szCs w:val="28"/>
        </w:rPr>
      </w:pPr>
      <w:r w:rsidRPr="00522401">
        <w:rPr>
          <w:rFonts w:ascii="Angsana New" w:hAnsi="Angsana New"/>
          <w:b/>
          <w:bCs/>
          <w:sz w:val="28"/>
          <w:szCs w:val="28"/>
        </w:rPr>
        <w:t>Investments in subsidiaries</w:t>
      </w:r>
    </w:p>
    <w:p w:rsidR="00D27A45" w:rsidRPr="00DF1952" w:rsidRDefault="00D27A45" w:rsidP="00D27A45">
      <w:pPr>
        <w:spacing w:before="200" w:after="200" w:line="240" w:lineRule="auto"/>
        <w:ind w:left="432"/>
        <w:jc w:val="thaiDistribute"/>
        <w:rPr>
          <w:rFonts w:ascii="Angsana New" w:hAnsi="Angsana New"/>
          <w:spacing w:val="-2"/>
          <w:sz w:val="28"/>
          <w:szCs w:val="28"/>
          <w:cs/>
          <w:lang w:val="en-US"/>
        </w:rPr>
      </w:pPr>
      <w:r w:rsidRPr="00DF1952">
        <w:rPr>
          <w:rFonts w:ascii="Angsana New" w:hAnsi="Angsana New"/>
          <w:spacing w:val="-2"/>
          <w:sz w:val="28"/>
          <w:szCs w:val="28"/>
          <w:lang w:val="en-US"/>
        </w:rPr>
        <w:t>Investments in subsidiaries in the separate financial statements are accounted for using the cost method less allowance for impairment (if any).</w:t>
      </w:r>
    </w:p>
    <w:p w:rsidR="00D27A45" w:rsidRPr="00DF1952" w:rsidRDefault="00D27A45" w:rsidP="00D27A45">
      <w:pPr>
        <w:tabs>
          <w:tab w:val="left" w:pos="426"/>
        </w:tabs>
        <w:spacing w:before="200" w:after="200" w:line="240" w:lineRule="auto"/>
        <w:ind w:left="425"/>
        <w:jc w:val="thaiDistribute"/>
        <w:rPr>
          <w:rFonts w:ascii="Angsana New" w:hAnsi="Angsana New"/>
          <w:b/>
          <w:bCs/>
          <w:sz w:val="28"/>
          <w:szCs w:val="28"/>
          <w:cs/>
        </w:rPr>
      </w:pPr>
      <w:r w:rsidRPr="00DF1952">
        <w:rPr>
          <w:rFonts w:ascii="Angsana New" w:hAnsi="Angsana New"/>
          <w:b/>
          <w:bCs/>
          <w:sz w:val="28"/>
          <w:szCs w:val="28"/>
        </w:rPr>
        <w:t>Investment property</w:t>
      </w:r>
    </w:p>
    <w:p w:rsidR="00D27A45" w:rsidRDefault="00D27A45" w:rsidP="00D27A45">
      <w:pPr>
        <w:tabs>
          <w:tab w:val="left" w:pos="851"/>
        </w:tabs>
        <w:spacing w:before="200" w:line="0" w:lineRule="atLeast"/>
        <w:ind w:left="426"/>
        <w:jc w:val="thaiDistribute"/>
        <w:rPr>
          <w:rFonts w:asciiTheme="majorBidi" w:hAnsiTheme="majorBidi" w:cstheme="majorBidi"/>
          <w:b/>
          <w:bCs/>
          <w:sz w:val="28"/>
          <w:highlight w:val="yellow"/>
        </w:rPr>
      </w:pPr>
      <w:r w:rsidRPr="00DF1952">
        <w:rPr>
          <w:rFonts w:ascii="Angsana New" w:hAnsi="Angsana New"/>
          <w:sz w:val="28"/>
          <w:szCs w:val="28"/>
        </w:rPr>
        <w:t>Investment property is land and building</w:t>
      </w:r>
      <w:r w:rsidR="00BF5BC0">
        <w:rPr>
          <w:rFonts w:ascii="Angsana New" w:hAnsi="Angsana New"/>
          <w:sz w:val="28"/>
          <w:szCs w:val="28"/>
        </w:rPr>
        <w:t>s</w:t>
      </w:r>
      <w:r w:rsidRPr="00DF1952">
        <w:rPr>
          <w:rFonts w:ascii="Angsana New" w:hAnsi="Angsana New"/>
          <w:sz w:val="28"/>
          <w:szCs w:val="28"/>
        </w:rPr>
        <w:t xml:space="preserve"> which is held to earn rental income, for capital appreciation or for both, but not for sale in the ordinary course of business, use in the production or supply of goods or services or for administrative purposes.</w:t>
      </w:r>
    </w:p>
    <w:p w:rsidR="00D27A45" w:rsidRPr="00DF1952" w:rsidRDefault="00D27A45" w:rsidP="00D27A45">
      <w:pPr>
        <w:spacing w:before="200" w:after="200" w:line="240" w:lineRule="auto"/>
        <w:ind w:left="432"/>
        <w:jc w:val="thaiDistribute"/>
        <w:rPr>
          <w:rFonts w:ascii="Angsana New" w:hAnsi="Angsana New"/>
          <w:sz w:val="28"/>
          <w:szCs w:val="28"/>
        </w:rPr>
      </w:pPr>
      <w:r w:rsidRPr="00DF1952">
        <w:rPr>
          <w:rFonts w:ascii="Angsana New" w:hAnsi="Angsana New"/>
          <w:sz w:val="28"/>
          <w:szCs w:val="28"/>
        </w:rPr>
        <w:t>Land is stated at cost</w:t>
      </w:r>
      <w:r w:rsidR="006135FE">
        <w:rPr>
          <w:rFonts w:ascii="Angsana New" w:hAnsi="Angsana New"/>
          <w:sz w:val="28"/>
          <w:szCs w:val="28"/>
        </w:rPr>
        <w:t>,</w:t>
      </w:r>
      <w:r w:rsidRPr="00DF1952">
        <w:rPr>
          <w:rFonts w:ascii="Angsana New" w:hAnsi="Angsana New"/>
          <w:sz w:val="28"/>
          <w:szCs w:val="28"/>
        </w:rPr>
        <w:t xml:space="preserve"> </w:t>
      </w:r>
      <w:r w:rsidR="007F04E6">
        <w:rPr>
          <w:rFonts w:ascii="Angsana New" w:hAnsi="Angsana New"/>
          <w:sz w:val="28"/>
          <w:szCs w:val="28"/>
        </w:rPr>
        <w:t>b</w:t>
      </w:r>
      <w:r w:rsidRPr="00DF1952">
        <w:rPr>
          <w:rFonts w:ascii="Angsana New" w:hAnsi="Angsana New"/>
          <w:sz w:val="28"/>
          <w:szCs w:val="28"/>
        </w:rPr>
        <w:t>uilding</w:t>
      </w:r>
      <w:r w:rsidR="00BF5BC0">
        <w:rPr>
          <w:rFonts w:ascii="Angsana New" w:hAnsi="Angsana New"/>
          <w:sz w:val="28"/>
          <w:szCs w:val="28"/>
        </w:rPr>
        <w:t>s</w:t>
      </w:r>
      <w:r w:rsidRPr="00DF1952">
        <w:rPr>
          <w:rFonts w:ascii="Angsana New" w:hAnsi="Angsana New"/>
          <w:sz w:val="28"/>
          <w:szCs w:val="28"/>
        </w:rPr>
        <w:t xml:space="preserve"> </w:t>
      </w:r>
      <w:r w:rsidR="00BD373F">
        <w:rPr>
          <w:rFonts w:ascii="Angsana New" w:hAnsi="Angsana New"/>
          <w:sz w:val="28"/>
          <w:szCs w:val="28"/>
        </w:rPr>
        <w:t>are</w:t>
      </w:r>
      <w:r w:rsidRPr="00DF1952">
        <w:rPr>
          <w:rFonts w:ascii="Angsana New" w:hAnsi="Angsana New"/>
          <w:sz w:val="28"/>
          <w:szCs w:val="28"/>
        </w:rPr>
        <w:t xml:space="preserve"> stated at cost less accumulated depreciation and allowance for impairment (if any).</w:t>
      </w:r>
    </w:p>
    <w:p w:rsidR="00D27A45" w:rsidRPr="00DF1952" w:rsidRDefault="00D27A45" w:rsidP="00D27A45">
      <w:pPr>
        <w:spacing w:before="200" w:after="200" w:line="240" w:lineRule="auto"/>
        <w:ind w:left="432"/>
        <w:jc w:val="thaiDistribute"/>
        <w:rPr>
          <w:rFonts w:ascii="Angsana New" w:hAnsi="Angsana New"/>
          <w:sz w:val="28"/>
          <w:szCs w:val="28"/>
        </w:rPr>
      </w:pPr>
      <w:r w:rsidRPr="00DF1952">
        <w:rPr>
          <w:rFonts w:ascii="Angsana New" w:hAnsi="Angsana New"/>
          <w:sz w:val="28"/>
          <w:szCs w:val="28"/>
        </w:rPr>
        <w:t>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derecognized.</w:t>
      </w:r>
    </w:p>
    <w:p w:rsidR="00D27A45" w:rsidRPr="00DF1952" w:rsidRDefault="00D27A45" w:rsidP="00D27A45">
      <w:pPr>
        <w:pStyle w:val="BlockText"/>
        <w:spacing w:before="200" w:after="200"/>
        <w:ind w:left="425" w:right="0" w:firstLine="0"/>
        <w:jc w:val="thaiDistribute"/>
        <w:rPr>
          <w:rFonts w:ascii="Angsana New" w:hAnsi="Angsana New"/>
        </w:rPr>
      </w:pPr>
      <w:r w:rsidRPr="00DF1952">
        <w:rPr>
          <w:rFonts w:ascii="Angsana New" w:hAnsi="Angsana New"/>
        </w:rPr>
        <w:t>Depreciation</w:t>
      </w:r>
    </w:p>
    <w:p w:rsidR="00D27A45" w:rsidRPr="00DF1952" w:rsidRDefault="00D27A45" w:rsidP="00D27A45">
      <w:pPr>
        <w:spacing w:before="200" w:after="200" w:line="240" w:lineRule="auto"/>
        <w:ind w:left="432"/>
        <w:jc w:val="thaiDistribute"/>
        <w:rPr>
          <w:rFonts w:ascii="Angsana New" w:hAnsi="Angsana New"/>
          <w:sz w:val="28"/>
          <w:szCs w:val="28"/>
        </w:rPr>
      </w:pPr>
      <w:r w:rsidRPr="00DF1952">
        <w:rPr>
          <w:rFonts w:ascii="Angsana New" w:hAnsi="Angsana New"/>
          <w:sz w:val="28"/>
          <w:szCs w:val="28"/>
        </w:rPr>
        <w:t xml:space="preserve">Depreciation is charged </w:t>
      </w:r>
      <w:r>
        <w:rPr>
          <w:rFonts w:ascii="Angsana New" w:hAnsi="Angsana New"/>
          <w:sz w:val="28"/>
          <w:szCs w:val="28"/>
        </w:rPr>
        <w:t>to profit or loss on a straight-</w:t>
      </w:r>
      <w:r w:rsidRPr="00DF1952">
        <w:rPr>
          <w:rFonts w:ascii="Angsana New" w:hAnsi="Angsana New"/>
          <w:sz w:val="28"/>
          <w:szCs w:val="28"/>
        </w:rPr>
        <w:t>line basis over the estimated useful lives of building</w:t>
      </w:r>
      <w:r w:rsidR="00BF5BC0">
        <w:rPr>
          <w:rFonts w:ascii="Angsana New" w:hAnsi="Angsana New"/>
          <w:sz w:val="28"/>
          <w:szCs w:val="28"/>
        </w:rPr>
        <w:t>s</w:t>
      </w:r>
      <w:r w:rsidRPr="00DF1952">
        <w:rPr>
          <w:rFonts w:ascii="Angsana New" w:hAnsi="Angsana New"/>
          <w:sz w:val="28"/>
          <w:szCs w:val="28"/>
        </w:rPr>
        <w:t xml:space="preserve"> of 30 years.</w:t>
      </w:r>
    </w:p>
    <w:p w:rsidR="00D27A45" w:rsidRPr="00DF1952" w:rsidRDefault="00D27A45" w:rsidP="00D27A45">
      <w:pPr>
        <w:spacing w:before="200" w:after="200" w:line="240" w:lineRule="auto"/>
        <w:ind w:left="432"/>
        <w:jc w:val="thaiDistribute"/>
        <w:rPr>
          <w:rFonts w:ascii="Angsana New" w:hAnsi="Angsana New"/>
          <w:sz w:val="28"/>
          <w:szCs w:val="28"/>
          <w:cs/>
        </w:rPr>
      </w:pPr>
      <w:r>
        <w:rPr>
          <w:rFonts w:ascii="Angsana New" w:hAnsi="Angsana New"/>
          <w:sz w:val="28"/>
          <w:szCs w:val="28"/>
          <w:lang w:val="en-US"/>
        </w:rPr>
        <w:t>N</w:t>
      </w:r>
      <w:r w:rsidRPr="00DF1952">
        <w:rPr>
          <w:rFonts w:ascii="Angsana New" w:hAnsi="Angsana New"/>
          <w:sz w:val="28"/>
          <w:szCs w:val="28"/>
        </w:rPr>
        <w:t>o depreciation is provided on land.</w:t>
      </w:r>
    </w:p>
    <w:p w:rsidR="00D27A45" w:rsidRPr="00DF1952" w:rsidRDefault="00D27A45" w:rsidP="00D27A45">
      <w:pPr>
        <w:spacing w:before="200" w:after="200" w:line="240" w:lineRule="auto"/>
        <w:ind w:left="432"/>
        <w:jc w:val="thaiDistribute"/>
        <w:rPr>
          <w:rFonts w:ascii="Angsana New" w:hAnsi="Angsana New"/>
          <w:sz w:val="28"/>
          <w:szCs w:val="28"/>
          <w:cs/>
        </w:rPr>
      </w:pPr>
      <w:r w:rsidRPr="00DF1952">
        <w:rPr>
          <w:rFonts w:ascii="Angsana New" w:hAnsi="Angsana New"/>
          <w:b/>
          <w:bCs/>
          <w:sz w:val="28"/>
          <w:szCs w:val="28"/>
        </w:rPr>
        <w:lastRenderedPageBreak/>
        <w:t>Property, plant and equipment</w:t>
      </w:r>
    </w:p>
    <w:p w:rsidR="00D27A45" w:rsidRPr="007F04E6" w:rsidRDefault="00D27A45" w:rsidP="00D27A45">
      <w:pPr>
        <w:tabs>
          <w:tab w:val="left" w:pos="426"/>
        </w:tabs>
        <w:spacing w:before="200" w:after="200" w:line="240" w:lineRule="auto"/>
        <w:ind w:left="425"/>
        <w:jc w:val="thaiDistribute"/>
        <w:rPr>
          <w:rFonts w:ascii="Angsana New" w:hAnsi="Angsana New"/>
          <w:b/>
          <w:bCs/>
          <w:spacing w:val="-4"/>
          <w:sz w:val="28"/>
          <w:szCs w:val="28"/>
        </w:rPr>
      </w:pPr>
      <w:r w:rsidRPr="007F04E6">
        <w:rPr>
          <w:rFonts w:ascii="Angsana New" w:hAnsi="Angsana New"/>
          <w:spacing w:val="-4"/>
          <w:sz w:val="28"/>
          <w:szCs w:val="28"/>
          <w:lang w:val="en-US"/>
        </w:rPr>
        <w:t xml:space="preserve">Land is stated at </w:t>
      </w:r>
      <w:r w:rsidR="007F04E6" w:rsidRPr="007F04E6">
        <w:rPr>
          <w:rFonts w:ascii="Angsana New" w:hAnsi="Angsana New"/>
          <w:spacing w:val="-4"/>
          <w:sz w:val="28"/>
          <w:szCs w:val="28"/>
          <w:lang w:val="en-US"/>
        </w:rPr>
        <w:t>cost,</w:t>
      </w:r>
      <w:r w:rsidRPr="007F04E6">
        <w:rPr>
          <w:rFonts w:ascii="Angsana New" w:hAnsi="Angsana New"/>
          <w:spacing w:val="-4"/>
          <w:sz w:val="28"/>
          <w:szCs w:val="28"/>
          <w:lang w:val="en-US"/>
        </w:rPr>
        <w:t xml:space="preserve"> </w:t>
      </w:r>
      <w:r w:rsidR="007F04E6" w:rsidRPr="007F04E6">
        <w:rPr>
          <w:rFonts w:ascii="Angsana New" w:hAnsi="Angsana New"/>
          <w:spacing w:val="-4"/>
          <w:sz w:val="28"/>
          <w:szCs w:val="28"/>
          <w:lang w:val="en-US"/>
        </w:rPr>
        <w:t>b</w:t>
      </w:r>
      <w:r w:rsidRPr="007F04E6">
        <w:rPr>
          <w:rFonts w:ascii="Angsana New" w:hAnsi="Angsana New"/>
          <w:spacing w:val="-4"/>
          <w:sz w:val="28"/>
          <w:szCs w:val="28"/>
          <w:lang w:val="en-US"/>
        </w:rPr>
        <w:t>uildings and equipment are stated at cost less accumulated depreciation and allowance for impairment (if any).</w:t>
      </w:r>
    </w:p>
    <w:p w:rsidR="00D27A45" w:rsidRPr="00A63A9E" w:rsidRDefault="00D27A45" w:rsidP="00D27A45">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Subsequent costs</w:t>
      </w:r>
    </w:p>
    <w:p w:rsidR="00345960" w:rsidRDefault="00D27A45" w:rsidP="00936450">
      <w:pPr>
        <w:tabs>
          <w:tab w:val="left" w:pos="426"/>
        </w:tabs>
        <w:spacing w:before="200" w:after="20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w:t>
      </w:r>
      <w:r w:rsidR="00BF5BC0" w:rsidRPr="00DF1952">
        <w:rPr>
          <w:rFonts w:ascii="Angsana New" w:hAnsi="Angsana New"/>
          <w:sz w:val="28"/>
          <w:szCs w:val="28"/>
        </w:rPr>
        <w:t>building</w:t>
      </w:r>
      <w:r w:rsidR="00BF5BC0">
        <w:rPr>
          <w:rFonts w:ascii="Angsana New" w:hAnsi="Angsana New"/>
          <w:sz w:val="28"/>
          <w:szCs w:val="28"/>
        </w:rPr>
        <w:t>s</w:t>
      </w:r>
      <w:r w:rsidR="00BF5BC0" w:rsidRPr="00A63A9E">
        <w:rPr>
          <w:rFonts w:ascii="Angsana New" w:hAnsi="Angsana New"/>
          <w:sz w:val="28"/>
          <w:szCs w:val="28"/>
          <w:lang w:val="en-US"/>
        </w:rPr>
        <w:t xml:space="preserve"> </w:t>
      </w:r>
      <w:r w:rsidRPr="00A63A9E">
        <w:rPr>
          <w:rFonts w:ascii="Angsana New" w:hAnsi="Angsana New"/>
          <w:sz w:val="28"/>
          <w:szCs w:val="28"/>
          <w:lang w:val="en-US"/>
        </w:rPr>
        <w:t>and equipment are recognized in profit or loss as incurred.</w:t>
      </w:r>
    </w:p>
    <w:p w:rsidR="00D27A45" w:rsidRPr="008B1D27" w:rsidRDefault="00D27A45" w:rsidP="00D27A45">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Depreciation</w:t>
      </w:r>
    </w:p>
    <w:p w:rsidR="00D27A45" w:rsidRPr="00DF1952" w:rsidRDefault="00D27A45" w:rsidP="00A049CE">
      <w:pPr>
        <w:spacing w:before="200" w:after="120" w:line="240" w:lineRule="auto"/>
        <w:ind w:left="431"/>
        <w:jc w:val="thaiDistribute"/>
        <w:rPr>
          <w:rFonts w:ascii="Angsana New" w:hAnsi="Angsana New"/>
          <w:sz w:val="28"/>
          <w:szCs w:val="28"/>
          <w:lang w:val="en-US"/>
        </w:rPr>
      </w:pPr>
      <w:r w:rsidRPr="00A63A9E">
        <w:rPr>
          <w:rFonts w:ascii="Angsana New" w:hAnsi="Angsana New"/>
          <w:sz w:val="28"/>
          <w:szCs w:val="28"/>
          <w:lang w:val="en-US"/>
        </w:rPr>
        <w:t>Depreciation is charged to profit or loss on a straight-line basis over the estimated useful lives of assets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D27A45" w:rsidTr="00F167E7">
        <w:trPr>
          <w:trHeight w:val="397"/>
        </w:trPr>
        <w:tc>
          <w:tcPr>
            <w:tcW w:w="4363" w:type="dxa"/>
            <w:vAlign w:val="bottom"/>
          </w:tcPr>
          <w:p w:rsidR="00D27A45" w:rsidRDefault="00D27A45" w:rsidP="00936450">
            <w:pPr>
              <w:pBdr>
                <w:bottom w:val="single" w:sz="6" w:space="1" w:color="auto"/>
              </w:pBdr>
              <w:autoSpaceDE/>
              <w:autoSpaceDN/>
              <w:spacing w:line="240" w:lineRule="auto"/>
              <w:ind w:left="34" w:right="-140"/>
              <w:jc w:val="center"/>
              <w:rPr>
                <w:rFonts w:ascii="Angsana New" w:hAnsi="Angsana New"/>
                <w:color w:val="000000"/>
                <w:sz w:val="28"/>
                <w:szCs w:val="28"/>
                <w:lang w:val="en-US"/>
              </w:rPr>
            </w:pPr>
            <w:r>
              <w:rPr>
                <w:rFonts w:ascii="Angsana New" w:hAnsi="Angsana New"/>
                <w:color w:val="000000"/>
                <w:sz w:val="28"/>
                <w:szCs w:val="28"/>
              </w:rPr>
              <w:t>Type of assets</w:t>
            </w:r>
          </w:p>
        </w:tc>
        <w:tc>
          <w:tcPr>
            <w:tcW w:w="1890" w:type="dxa"/>
            <w:vAlign w:val="bottom"/>
          </w:tcPr>
          <w:p w:rsidR="00D27A45" w:rsidRDefault="00D27A45" w:rsidP="00D27A45">
            <w:pPr>
              <w:pBdr>
                <w:bottom w:val="single" w:sz="6" w:space="1" w:color="auto"/>
              </w:pBdr>
              <w:jc w:val="center"/>
              <w:rPr>
                <w:rFonts w:ascii="Angsana New" w:hAnsi="Angsana New"/>
                <w:color w:val="000000"/>
                <w:sz w:val="28"/>
                <w:szCs w:val="28"/>
              </w:rPr>
            </w:pPr>
            <w:r>
              <w:rPr>
                <w:rFonts w:ascii="Angsana New" w:hAnsi="Angsana New"/>
                <w:color w:val="000000"/>
                <w:sz w:val="28"/>
                <w:szCs w:val="28"/>
              </w:rPr>
              <w:t>Years</w:t>
            </w:r>
          </w:p>
        </w:tc>
      </w:tr>
      <w:tr w:rsidR="00D27A45" w:rsidTr="00F167E7">
        <w:trPr>
          <w:trHeight w:val="397"/>
        </w:trPr>
        <w:tc>
          <w:tcPr>
            <w:tcW w:w="4363" w:type="dxa"/>
            <w:vAlign w:val="center"/>
          </w:tcPr>
          <w:p w:rsidR="00D27A45" w:rsidRDefault="00D27A45" w:rsidP="007F04E6">
            <w:pPr>
              <w:ind w:firstLine="175"/>
              <w:rPr>
                <w:rFonts w:ascii="Angsana New" w:hAnsi="Angsana New"/>
                <w:color w:val="000000"/>
                <w:sz w:val="28"/>
                <w:szCs w:val="28"/>
              </w:rPr>
            </w:pPr>
            <w:r>
              <w:rPr>
                <w:rFonts w:ascii="Angsana New" w:hAnsi="Angsana New"/>
                <w:color w:val="000000"/>
                <w:sz w:val="28"/>
                <w:szCs w:val="28"/>
              </w:rPr>
              <w:t xml:space="preserve">Land improvements </w:t>
            </w:r>
          </w:p>
        </w:tc>
        <w:tc>
          <w:tcPr>
            <w:tcW w:w="1890" w:type="dxa"/>
            <w:vAlign w:val="center"/>
          </w:tcPr>
          <w:p w:rsidR="00D27A45" w:rsidRDefault="00D27A45" w:rsidP="00D27A45">
            <w:pPr>
              <w:jc w:val="center"/>
              <w:rPr>
                <w:rFonts w:ascii="Angsana New" w:hAnsi="Angsana New"/>
                <w:color w:val="000000"/>
                <w:sz w:val="28"/>
                <w:szCs w:val="28"/>
              </w:rPr>
            </w:pPr>
            <w:r>
              <w:rPr>
                <w:rFonts w:ascii="Angsana New" w:hAnsi="Angsana New"/>
                <w:color w:val="000000"/>
                <w:sz w:val="28"/>
                <w:szCs w:val="28"/>
              </w:rPr>
              <w:t>5 and 30</w:t>
            </w:r>
          </w:p>
        </w:tc>
      </w:tr>
      <w:tr w:rsidR="00D27A45" w:rsidTr="00F167E7">
        <w:trPr>
          <w:trHeight w:val="397"/>
        </w:trPr>
        <w:tc>
          <w:tcPr>
            <w:tcW w:w="4363" w:type="dxa"/>
            <w:vAlign w:val="center"/>
          </w:tcPr>
          <w:p w:rsidR="00D27A45" w:rsidRDefault="00D27A45" w:rsidP="007F04E6">
            <w:pPr>
              <w:ind w:firstLine="175"/>
              <w:rPr>
                <w:rFonts w:ascii="Angsana New" w:hAnsi="Angsana New"/>
                <w:color w:val="000000"/>
                <w:sz w:val="28"/>
                <w:szCs w:val="28"/>
              </w:rPr>
            </w:pPr>
            <w:r>
              <w:rPr>
                <w:rFonts w:ascii="Angsana New" w:hAnsi="Angsana New"/>
                <w:color w:val="000000"/>
                <w:sz w:val="28"/>
                <w:szCs w:val="28"/>
              </w:rPr>
              <w:t xml:space="preserve">Buildings </w:t>
            </w:r>
          </w:p>
        </w:tc>
        <w:tc>
          <w:tcPr>
            <w:tcW w:w="1890" w:type="dxa"/>
            <w:vAlign w:val="center"/>
          </w:tcPr>
          <w:p w:rsidR="00D27A45" w:rsidRDefault="00D27A45" w:rsidP="00D27A45">
            <w:pPr>
              <w:jc w:val="center"/>
              <w:rPr>
                <w:rFonts w:ascii="Angsana New" w:hAnsi="Angsana New"/>
                <w:color w:val="000000"/>
                <w:sz w:val="28"/>
                <w:szCs w:val="28"/>
              </w:rPr>
            </w:pPr>
            <w:r>
              <w:rPr>
                <w:rFonts w:ascii="Angsana New" w:hAnsi="Angsana New"/>
                <w:color w:val="000000"/>
                <w:sz w:val="28"/>
                <w:szCs w:val="28"/>
              </w:rPr>
              <w:t>30</w:t>
            </w:r>
          </w:p>
        </w:tc>
      </w:tr>
      <w:tr w:rsidR="00D27A45" w:rsidTr="00F167E7">
        <w:trPr>
          <w:trHeight w:val="397"/>
        </w:trPr>
        <w:tc>
          <w:tcPr>
            <w:tcW w:w="4363" w:type="dxa"/>
            <w:vAlign w:val="center"/>
          </w:tcPr>
          <w:p w:rsidR="00D27A45" w:rsidRDefault="00D27A45" w:rsidP="007F04E6">
            <w:pPr>
              <w:ind w:firstLine="175"/>
              <w:rPr>
                <w:rFonts w:ascii="Angsana New" w:hAnsi="Angsana New"/>
                <w:color w:val="000000"/>
                <w:sz w:val="28"/>
                <w:szCs w:val="28"/>
              </w:rPr>
            </w:pPr>
            <w:r>
              <w:rPr>
                <w:rFonts w:ascii="Angsana New" w:hAnsi="Angsana New"/>
                <w:color w:val="000000"/>
                <w:sz w:val="28"/>
                <w:szCs w:val="28"/>
              </w:rPr>
              <w:t>Machinery and equipment for rent</w:t>
            </w:r>
          </w:p>
        </w:tc>
        <w:tc>
          <w:tcPr>
            <w:tcW w:w="1890" w:type="dxa"/>
            <w:vAlign w:val="center"/>
          </w:tcPr>
          <w:p w:rsidR="00D27A45" w:rsidRPr="008A2CA1" w:rsidRDefault="00D27A45" w:rsidP="00661883">
            <w:pPr>
              <w:jc w:val="center"/>
              <w:rPr>
                <w:rFonts w:ascii="Angsana New" w:hAnsi="Angsana New"/>
                <w:color w:val="000000"/>
                <w:sz w:val="28"/>
                <w:szCs w:val="28"/>
              </w:rPr>
            </w:pPr>
            <w:r w:rsidRPr="008A2CA1">
              <w:rPr>
                <w:rFonts w:ascii="Angsana New" w:hAnsi="Angsana New"/>
                <w:color w:val="000000"/>
                <w:sz w:val="28"/>
                <w:szCs w:val="28"/>
              </w:rPr>
              <w:t>5</w:t>
            </w:r>
            <w:r w:rsidR="00661883" w:rsidRPr="008A2CA1">
              <w:rPr>
                <w:rFonts w:ascii="Angsana New" w:hAnsi="Angsana New"/>
                <w:color w:val="000000"/>
                <w:sz w:val="28"/>
                <w:szCs w:val="28"/>
              </w:rPr>
              <w:t xml:space="preserve"> -</w:t>
            </w:r>
            <w:r w:rsidRPr="008A2CA1">
              <w:rPr>
                <w:rFonts w:ascii="Angsana New" w:hAnsi="Angsana New"/>
                <w:color w:val="000000"/>
                <w:sz w:val="28"/>
                <w:szCs w:val="28"/>
              </w:rPr>
              <w:t xml:space="preserve"> </w:t>
            </w:r>
            <w:r w:rsidR="00C731D9" w:rsidRPr="008A2CA1">
              <w:rPr>
                <w:rFonts w:ascii="Angsana New" w:hAnsi="Angsana New"/>
                <w:color w:val="000000"/>
                <w:sz w:val="28"/>
                <w:szCs w:val="28"/>
              </w:rPr>
              <w:t>20</w:t>
            </w:r>
          </w:p>
        </w:tc>
      </w:tr>
      <w:tr w:rsidR="00D27A45" w:rsidTr="00F167E7">
        <w:trPr>
          <w:trHeight w:val="397"/>
        </w:trPr>
        <w:tc>
          <w:tcPr>
            <w:tcW w:w="4363" w:type="dxa"/>
            <w:vAlign w:val="center"/>
          </w:tcPr>
          <w:p w:rsidR="00D27A45" w:rsidRDefault="00D27A45" w:rsidP="007F04E6">
            <w:pPr>
              <w:ind w:firstLine="175"/>
              <w:rPr>
                <w:rFonts w:ascii="Angsana New" w:hAnsi="Angsana New"/>
                <w:color w:val="000000"/>
                <w:sz w:val="28"/>
                <w:szCs w:val="28"/>
              </w:rPr>
            </w:pPr>
            <w:r>
              <w:rPr>
                <w:rFonts w:ascii="Angsana New" w:hAnsi="Angsana New"/>
                <w:color w:val="000000"/>
                <w:sz w:val="28"/>
                <w:szCs w:val="28"/>
              </w:rPr>
              <w:t>Machinery and equipment</w:t>
            </w:r>
          </w:p>
        </w:tc>
        <w:tc>
          <w:tcPr>
            <w:tcW w:w="1890" w:type="dxa"/>
            <w:vAlign w:val="center"/>
          </w:tcPr>
          <w:p w:rsidR="00D27A45" w:rsidRPr="008A2CA1" w:rsidRDefault="00661883" w:rsidP="00661883">
            <w:pPr>
              <w:jc w:val="center"/>
              <w:rPr>
                <w:rFonts w:ascii="Angsana New" w:hAnsi="Angsana New"/>
                <w:color w:val="000000"/>
                <w:sz w:val="28"/>
                <w:szCs w:val="28"/>
                <w:lang w:val="en-US"/>
              </w:rPr>
            </w:pPr>
            <w:r w:rsidRPr="008A2CA1">
              <w:rPr>
                <w:rFonts w:ascii="Angsana New" w:hAnsi="Angsana New"/>
                <w:color w:val="000000"/>
                <w:sz w:val="28"/>
                <w:szCs w:val="28"/>
              </w:rPr>
              <w:t>5 -</w:t>
            </w:r>
            <w:r w:rsidR="00D27A45" w:rsidRPr="008A2CA1">
              <w:rPr>
                <w:rFonts w:ascii="Angsana New" w:hAnsi="Angsana New"/>
                <w:color w:val="000000"/>
                <w:sz w:val="28"/>
                <w:szCs w:val="28"/>
              </w:rPr>
              <w:t xml:space="preserve"> </w:t>
            </w:r>
            <w:r w:rsidR="005C3127" w:rsidRPr="008A2CA1">
              <w:rPr>
                <w:rFonts w:ascii="Angsana New" w:hAnsi="Angsana New"/>
                <w:color w:val="000000"/>
                <w:sz w:val="28"/>
                <w:szCs w:val="28"/>
                <w:lang w:val="en-US"/>
              </w:rPr>
              <w:t>20</w:t>
            </w:r>
          </w:p>
        </w:tc>
      </w:tr>
      <w:tr w:rsidR="00D27A45" w:rsidTr="00F167E7">
        <w:trPr>
          <w:trHeight w:val="397"/>
        </w:trPr>
        <w:tc>
          <w:tcPr>
            <w:tcW w:w="4363" w:type="dxa"/>
            <w:vAlign w:val="center"/>
          </w:tcPr>
          <w:p w:rsidR="00D27A45" w:rsidRDefault="00D27A45" w:rsidP="007F04E6">
            <w:pPr>
              <w:ind w:firstLine="175"/>
              <w:rPr>
                <w:rFonts w:ascii="Angsana New" w:hAnsi="Angsana New"/>
                <w:color w:val="000000"/>
                <w:sz w:val="28"/>
                <w:szCs w:val="28"/>
              </w:rPr>
            </w:pPr>
            <w:r>
              <w:rPr>
                <w:rFonts w:ascii="Angsana New" w:hAnsi="Angsana New"/>
                <w:color w:val="000000"/>
                <w:sz w:val="28"/>
                <w:szCs w:val="28"/>
              </w:rPr>
              <w:t xml:space="preserve">Furniture and office equipment </w:t>
            </w:r>
          </w:p>
        </w:tc>
        <w:tc>
          <w:tcPr>
            <w:tcW w:w="1890" w:type="dxa"/>
            <w:vAlign w:val="center"/>
          </w:tcPr>
          <w:p w:rsidR="00D27A45" w:rsidRDefault="003F5C8E" w:rsidP="00D27A45">
            <w:pPr>
              <w:jc w:val="center"/>
              <w:rPr>
                <w:rFonts w:ascii="Angsana New" w:hAnsi="Angsana New"/>
                <w:color w:val="000000"/>
                <w:sz w:val="28"/>
                <w:szCs w:val="28"/>
              </w:rPr>
            </w:pPr>
            <w:r>
              <w:rPr>
                <w:rFonts w:ascii="Angsana New" w:hAnsi="Angsana New"/>
                <w:color w:val="000000"/>
                <w:sz w:val="28"/>
                <w:szCs w:val="28"/>
              </w:rPr>
              <w:t xml:space="preserve">3 and </w:t>
            </w:r>
            <w:r w:rsidR="00D27A45">
              <w:rPr>
                <w:rFonts w:ascii="Angsana New" w:hAnsi="Angsana New"/>
                <w:color w:val="000000"/>
                <w:sz w:val="28"/>
                <w:szCs w:val="28"/>
              </w:rPr>
              <w:t>5</w:t>
            </w:r>
          </w:p>
        </w:tc>
      </w:tr>
      <w:tr w:rsidR="00D27A45" w:rsidTr="00F167E7">
        <w:trPr>
          <w:trHeight w:val="397"/>
        </w:trPr>
        <w:tc>
          <w:tcPr>
            <w:tcW w:w="4363" w:type="dxa"/>
            <w:vAlign w:val="center"/>
          </w:tcPr>
          <w:p w:rsidR="00D27A45" w:rsidRDefault="00D27A45" w:rsidP="007F04E6">
            <w:pPr>
              <w:ind w:firstLine="175"/>
              <w:rPr>
                <w:rFonts w:ascii="Angsana New" w:hAnsi="Angsana New"/>
                <w:color w:val="000000"/>
                <w:sz w:val="28"/>
                <w:szCs w:val="28"/>
              </w:rPr>
            </w:pPr>
            <w:r>
              <w:rPr>
                <w:rFonts w:ascii="Angsana New" w:hAnsi="Angsana New"/>
                <w:color w:val="000000"/>
                <w:sz w:val="28"/>
                <w:szCs w:val="28"/>
              </w:rPr>
              <w:t>Vehicles</w:t>
            </w:r>
          </w:p>
        </w:tc>
        <w:tc>
          <w:tcPr>
            <w:tcW w:w="1890" w:type="dxa"/>
            <w:vAlign w:val="center"/>
          </w:tcPr>
          <w:p w:rsidR="00D27A45" w:rsidRDefault="00D27A45" w:rsidP="00D27A45">
            <w:pPr>
              <w:jc w:val="center"/>
              <w:rPr>
                <w:rFonts w:ascii="Angsana New" w:hAnsi="Angsana New"/>
                <w:color w:val="000000"/>
                <w:sz w:val="28"/>
                <w:szCs w:val="28"/>
              </w:rPr>
            </w:pPr>
            <w:r>
              <w:rPr>
                <w:rFonts w:ascii="Angsana New" w:hAnsi="Angsana New"/>
                <w:color w:val="000000"/>
                <w:sz w:val="28"/>
                <w:szCs w:val="28"/>
              </w:rPr>
              <w:t>5</w:t>
            </w:r>
          </w:p>
        </w:tc>
      </w:tr>
    </w:tbl>
    <w:p w:rsidR="00D27A45" w:rsidRDefault="00D27A45" w:rsidP="00D27A45">
      <w:pPr>
        <w:tabs>
          <w:tab w:val="left" w:pos="851"/>
        </w:tabs>
        <w:spacing w:before="200" w:line="0" w:lineRule="atLeast"/>
        <w:ind w:left="426"/>
        <w:jc w:val="thaiDistribute"/>
        <w:rPr>
          <w:rFonts w:asciiTheme="majorBidi" w:hAnsiTheme="majorBidi" w:cstheme="majorBidi"/>
          <w:b/>
          <w:bCs/>
          <w:sz w:val="28"/>
          <w:highlight w:val="yellow"/>
        </w:rPr>
      </w:pPr>
      <w:r>
        <w:rPr>
          <w:rFonts w:ascii="Angsana New" w:hAnsi="Angsana New"/>
          <w:sz w:val="28"/>
          <w:szCs w:val="28"/>
          <w:lang w:val="en-US"/>
        </w:rPr>
        <w:t>N</w:t>
      </w:r>
      <w:r w:rsidRPr="00DF1952">
        <w:rPr>
          <w:rFonts w:ascii="Angsana New" w:hAnsi="Angsana New"/>
          <w:sz w:val="28"/>
          <w:szCs w:val="28"/>
        </w:rPr>
        <w:t>o depreciation is provided on land, part of land improvement</w:t>
      </w:r>
      <w:r>
        <w:rPr>
          <w:rFonts w:ascii="Angsana New" w:hAnsi="Angsana New"/>
          <w:sz w:val="28"/>
          <w:szCs w:val="28"/>
        </w:rPr>
        <w:t>s</w:t>
      </w:r>
      <w:r w:rsidRPr="00DF1952">
        <w:rPr>
          <w:rFonts w:ascii="Angsana New" w:hAnsi="Angsana New"/>
          <w:sz w:val="28"/>
          <w:szCs w:val="28"/>
        </w:rPr>
        <w:t xml:space="preserve"> and construction in progress</w:t>
      </w:r>
      <w:r w:rsidR="007F04E6">
        <w:rPr>
          <w:rFonts w:ascii="Angsana New" w:hAnsi="Angsana New"/>
          <w:sz w:val="28"/>
          <w:szCs w:val="28"/>
        </w:rPr>
        <w:t>.</w:t>
      </w:r>
    </w:p>
    <w:p w:rsidR="00F167E7" w:rsidRPr="00DF1952" w:rsidRDefault="00F167E7" w:rsidP="00F167E7">
      <w:pPr>
        <w:tabs>
          <w:tab w:val="left" w:pos="426"/>
        </w:tabs>
        <w:spacing w:before="200" w:after="200" w:line="240" w:lineRule="auto"/>
        <w:ind w:left="425"/>
        <w:jc w:val="thaiDistribute"/>
        <w:rPr>
          <w:rFonts w:ascii="Angsana New" w:hAnsi="Angsana New"/>
          <w:b/>
          <w:bCs/>
          <w:sz w:val="28"/>
          <w:szCs w:val="28"/>
          <w:highlight w:val="yellow"/>
          <w:lang w:val="en-US"/>
        </w:rPr>
      </w:pPr>
      <w:r w:rsidRPr="00A63A9E">
        <w:rPr>
          <w:rFonts w:ascii="Angsana New" w:hAnsi="Angsana New"/>
          <w:sz w:val="28"/>
          <w:szCs w:val="28"/>
          <w:lang w:val="en-US"/>
        </w:rPr>
        <w:t>Depreciation methods, useful lives and residual values are reviewed at each financial year-end and adjusted if appropriate.</w:t>
      </w:r>
    </w:p>
    <w:p w:rsidR="00F167E7" w:rsidRPr="00DF1952" w:rsidRDefault="00F167E7" w:rsidP="00F167E7">
      <w:pPr>
        <w:spacing w:before="200" w:after="200" w:line="240" w:lineRule="auto"/>
        <w:ind w:left="432"/>
        <w:jc w:val="thaiDistribute"/>
        <w:rPr>
          <w:rFonts w:ascii="Angsana New" w:hAnsi="Angsana New"/>
          <w:sz w:val="28"/>
          <w:szCs w:val="28"/>
          <w:lang w:val="en-US"/>
        </w:rPr>
      </w:pPr>
      <w:r w:rsidRPr="00787F40">
        <w:rPr>
          <w:rFonts w:ascii="Angsana New" w:hAnsi="Angsana New"/>
          <w:spacing w:val="-2"/>
          <w:sz w:val="28"/>
          <w:szCs w:val="28"/>
          <w:lang w:val="en-US"/>
        </w:rPr>
        <w:t>Gains and losses on disposals are determined by comparing the proceeds with carrying amount and are included in profit or loss.</w:t>
      </w:r>
    </w:p>
    <w:p w:rsidR="00264609" w:rsidRDefault="00F167E7" w:rsidP="007F04E6">
      <w:pPr>
        <w:pStyle w:val="BlockText"/>
        <w:spacing w:before="120" w:after="120"/>
        <w:ind w:left="425" w:right="-23" w:firstLine="0"/>
        <w:jc w:val="thaiDistribute"/>
        <w:rPr>
          <w:rFonts w:asciiTheme="majorBidi" w:hAnsiTheme="majorBidi" w:cstheme="majorBidi"/>
          <w:b/>
          <w:bCs/>
        </w:rPr>
      </w:pPr>
      <w:r>
        <w:rPr>
          <w:rFonts w:ascii="Angsana New" w:hAnsi="Angsana New"/>
        </w:rPr>
        <w:t>The machinery and equipment had an objective to services and sell. Therefore, the machinery and equipment which did not sell, then the assets go to service were recorded in “Property, plant and equipment” and were depreciated over its useful life as above recorded in “Cost of sales and services” until there are sales will stop the depreciation and will be reclassified to be “Inventories” if sold out and will recognize the cost of sales at the net book value (cost less accumulated depreciation) on the disposed date to profit or loss in the period in which they are incurred.</w:t>
      </w:r>
    </w:p>
    <w:p w:rsidR="0042460E" w:rsidRDefault="0042460E">
      <w:pPr>
        <w:autoSpaceDE/>
        <w:autoSpaceDN/>
        <w:spacing w:line="240" w:lineRule="auto"/>
        <w:rPr>
          <w:rFonts w:asciiTheme="majorBidi" w:hAnsiTheme="majorBidi" w:cstheme="majorBidi"/>
          <w:b/>
          <w:bCs/>
          <w:sz w:val="28"/>
        </w:rPr>
      </w:pPr>
      <w:r>
        <w:rPr>
          <w:rFonts w:asciiTheme="majorBidi" w:hAnsiTheme="majorBidi" w:cstheme="majorBidi"/>
          <w:b/>
          <w:bCs/>
          <w:sz w:val="28"/>
        </w:rPr>
        <w:br w:type="page"/>
      </w:r>
    </w:p>
    <w:p w:rsidR="00BF6ECC" w:rsidRPr="00BF6ECC" w:rsidRDefault="00BF6ECC" w:rsidP="008E7D42">
      <w:pPr>
        <w:tabs>
          <w:tab w:val="left" w:pos="851"/>
        </w:tabs>
        <w:spacing w:before="120"/>
        <w:ind w:left="426" w:right="-45"/>
        <w:jc w:val="thaiDistribute"/>
        <w:rPr>
          <w:rFonts w:ascii="Angsana New" w:hAnsi="Angsana New"/>
          <w:b/>
          <w:bCs/>
          <w:sz w:val="28"/>
        </w:rPr>
      </w:pPr>
      <w:r w:rsidRPr="00BF6ECC">
        <w:rPr>
          <w:rFonts w:asciiTheme="majorBidi" w:hAnsiTheme="majorBidi" w:cstheme="majorBidi"/>
          <w:b/>
          <w:bCs/>
          <w:sz w:val="28"/>
        </w:rPr>
        <w:lastRenderedPageBreak/>
        <w:t>Leases</w:t>
      </w:r>
      <w:r w:rsidRPr="00BF6ECC">
        <w:rPr>
          <w:rFonts w:ascii="Angsana New" w:hAnsi="Angsana New"/>
          <w:b/>
          <w:bCs/>
          <w:sz w:val="28"/>
        </w:rPr>
        <w:t xml:space="preserve"> </w:t>
      </w:r>
    </w:p>
    <w:p w:rsidR="008E7D42" w:rsidRPr="00345960" w:rsidRDefault="008E7D42" w:rsidP="008E7D42">
      <w:pPr>
        <w:tabs>
          <w:tab w:val="left" w:pos="851"/>
        </w:tabs>
        <w:spacing w:before="120"/>
        <w:ind w:left="426" w:right="-45"/>
        <w:jc w:val="thaiDistribute"/>
        <w:rPr>
          <w:rFonts w:ascii="Angsana New" w:hAnsi="Angsana New"/>
          <w:sz w:val="28"/>
        </w:rPr>
      </w:pPr>
      <w:r w:rsidRPr="00345960">
        <w:rPr>
          <w:rFonts w:ascii="Angsana New" w:hAnsi="Angsana New"/>
          <w:sz w:val="28"/>
        </w:rPr>
        <w:t>Right-of-use assets</w:t>
      </w:r>
    </w:p>
    <w:p w:rsidR="008E7D42" w:rsidRPr="00BF6ECC" w:rsidRDefault="008E7D42" w:rsidP="008E7D42">
      <w:pPr>
        <w:tabs>
          <w:tab w:val="left" w:pos="851"/>
        </w:tabs>
        <w:spacing w:before="120"/>
        <w:ind w:left="426" w:right="-45"/>
        <w:jc w:val="thaiDistribute"/>
        <w:rPr>
          <w:rFonts w:ascii="Angsana New" w:hAnsi="Angsana New"/>
          <w:sz w:val="28"/>
        </w:rPr>
      </w:pPr>
      <w:r w:rsidRPr="00BF6ECC">
        <w:rPr>
          <w:rFonts w:ascii="Angsana New" w:hAnsi="Angsana New"/>
          <w:sz w:val="28"/>
        </w:rPr>
        <w:t xml:space="preserve">The Group </w:t>
      </w:r>
      <w:r w:rsidR="007D6FEF">
        <w:rPr>
          <w:rFonts w:ascii="Angsana New" w:hAnsi="Angsana New"/>
          <w:sz w:val="28"/>
        </w:rPr>
        <w:t>recognize</w:t>
      </w:r>
      <w:r w:rsidRPr="00BF6ECC">
        <w:rPr>
          <w:rFonts w:ascii="Angsana New" w:hAnsi="Angsana New"/>
          <w:sz w:val="28"/>
        </w:rPr>
        <w:t xml:space="preserve">s right-of-use assets at the commencement date of the lease. Right-of-use assets are measured at cost, </w:t>
      </w:r>
      <w:r w:rsidRPr="00BF6ECC">
        <w:rPr>
          <w:rFonts w:ascii="Angsana New" w:hAnsi="Angsana New"/>
          <w:sz w:val="28"/>
        </w:rPr>
        <w:br/>
        <w:t xml:space="preserve">less any accumulated depreciation and impairment losses, and adjusted for any </w:t>
      </w:r>
      <w:proofErr w:type="spellStart"/>
      <w:r w:rsidRPr="00BF6ECC">
        <w:rPr>
          <w:rFonts w:ascii="Angsana New" w:hAnsi="Angsana New"/>
          <w:sz w:val="28"/>
        </w:rPr>
        <w:t>remeasurement</w:t>
      </w:r>
      <w:proofErr w:type="spellEnd"/>
      <w:r w:rsidRPr="00BF6ECC">
        <w:rPr>
          <w:rFonts w:ascii="Angsana New" w:hAnsi="Angsana New"/>
          <w:sz w:val="28"/>
        </w:rPr>
        <w:t xml:space="preserve"> of lease liabilities. The cost of </w:t>
      </w:r>
      <w:r w:rsidRPr="00BF6ECC">
        <w:rPr>
          <w:rFonts w:ascii="Angsana New" w:hAnsi="Angsana New"/>
          <w:sz w:val="28"/>
        </w:rPr>
        <w:br/>
        <w:t xml:space="preserve">right-of-use assets includes the amount of lease liabilities </w:t>
      </w:r>
      <w:r w:rsidR="007D6FEF">
        <w:rPr>
          <w:rFonts w:ascii="Angsana New" w:hAnsi="Angsana New"/>
          <w:sz w:val="28"/>
        </w:rPr>
        <w:t>recognized</w:t>
      </w:r>
      <w:r w:rsidRPr="00BF6ECC">
        <w:rPr>
          <w:rFonts w:ascii="Angsana New" w:hAnsi="Angsana New"/>
          <w:sz w:val="28"/>
        </w:rPr>
        <w:t xml:space="preserve"> through initial measurement, initial direct costs incurred, and lease payments made at or before the commencement date, less any lease incentives received.</w:t>
      </w:r>
    </w:p>
    <w:p w:rsidR="00345960" w:rsidRDefault="008E7D42" w:rsidP="00A049CE">
      <w:pPr>
        <w:tabs>
          <w:tab w:val="left" w:pos="426"/>
        </w:tabs>
        <w:spacing w:before="200" w:after="120" w:line="240" w:lineRule="auto"/>
        <w:ind w:left="425"/>
        <w:jc w:val="thaiDistribute"/>
        <w:rPr>
          <w:rFonts w:ascii="Angsana New" w:hAnsi="Angsana New"/>
          <w:sz w:val="28"/>
          <w:szCs w:val="28"/>
          <w:lang w:val="en-US"/>
        </w:rPr>
      </w:pPr>
      <w:r w:rsidRPr="00BF6ECC">
        <w:rPr>
          <w:rFonts w:ascii="Angsana New" w:hAnsi="Angsana New"/>
          <w:sz w:val="28"/>
        </w:rPr>
        <w:t xml:space="preserve">Unless the </w:t>
      </w:r>
      <w:r w:rsidRPr="00BF6ECC">
        <w:rPr>
          <w:rFonts w:ascii="Angsana New" w:hAnsi="Angsana New"/>
          <w:sz w:val="28"/>
          <w:lang w:val="en-US"/>
        </w:rPr>
        <w:t>Group</w:t>
      </w:r>
      <w:r w:rsidRPr="00BF6ECC">
        <w:rPr>
          <w:rFonts w:ascii="Angsana New" w:hAnsi="Angsana New"/>
          <w:sz w:val="28"/>
        </w:rPr>
        <w:t xml:space="preserve"> is reasonably certain that it will obtain ownership of the leased asset at the end of the lease term, the </w:t>
      </w:r>
      <w:r w:rsidR="007D6FEF">
        <w:rPr>
          <w:rFonts w:ascii="Angsana New" w:hAnsi="Angsana New"/>
          <w:sz w:val="28"/>
        </w:rPr>
        <w:t>recognized</w:t>
      </w:r>
      <w:r w:rsidRPr="00BF6ECC">
        <w:rPr>
          <w:rFonts w:ascii="Angsana New" w:hAnsi="Angsana New"/>
          <w:sz w:val="28"/>
        </w:rPr>
        <w:t xml:space="preserve"> right-of-use assets are depreciated on a straight-line basis from the commencement date of the lease to the earlier of the end of </w:t>
      </w:r>
      <w:r w:rsidRPr="00BF6ECC">
        <w:rPr>
          <w:rFonts w:ascii="Angsana New" w:hAnsi="Angsana New"/>
          <w:sz w:val="28"/>
        </w:rPr>
        <w:br/>
        <w:t>the useful life of the right-of-use asset or the end of the lease term</w:t>
      </w:r>
      <w:r w:rsidR="00BF6ECC" w:rsidRPr="00BF6ECC">
        <w:rPr>
          <w:rFonts w:ascii="Angsana New" w:hAnsi="Angsana New"/>
          <w:sz w:val="28"/>
          <w:szCs w:val="28"/>
          <w:lang w:val="en-US"/>
        </w:rPr>
        <w:t xml:space="preserv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BF6ECC" w:rsidTr="00936450">
        <w:trPr>
          <w:trHeight w:val="397"/>
        </w:trPr>
        <w:tc>
          <w:tcPr>
            <w:tcW w:w="4363" w:type="dxa"/>
            <w:vAlign w:val="bottom"/>
          </w:tcPr>
          <w:p w:rsidR="00BF6ECC" w:rsidRDefault="00BF6ECC" w:rsidP="00B155BA">
            <w:pPr>
              <w:pBdr>
                <w:bottom w:val="single" w:sz="6" w:space="1" w:color="auto"/>
              </w:pBdr>
              <w:autoSpaceDE/>
              <w:autoSpaceDN/>
              <w:spacing w:line="240" w:lineRule="auto"/>
              <w:ind w:right="-140"/>
              <w:jc w:val="center"/>
              <w:rPr>
                <w:rFonts w:ascii="Angsana New" w:hAnsi="Angsana New"/>
                <w:color w:val="000000"/>
                <w:sz w:val="28"/>
                <w:szCs w:val="28"/>
                <w:lang w:val="en-US"/>
              </w:rPr>
            </w:pPr>
            <w:r>
              <w:rPr>
                <w:rFonts w:ascii="Angsana New" w:hAnsi="Angsana New"/>
                <w:color w:val="000000"/>
                <w:sz w:val="28"/>
                <w:szCs w:val="28"/>
              </w:rPr>
              <w:t>Type of assets</w:t>
            </w:r>
          </w:p>
        </w:tc>
        <w:tc>
          <w:tcPr>
            <w:tcW w:w="1890" w:type="dxa"/>
            <w:vAlign w:val="bottom"/>
          </w:tcPr>
          <w:p w:rsidR="00BF6ECC" w:rsidRDefault="00BF6ECC" w:rsidP="00B155BA">
            <w:pPr>
              <w:pBdr>
                <w:bottom w:val="single" w:sz="6" w:space="1" w:color="auto"/>
              </w:pBdr>
              <w:jc w:val="center"/>
              <w:rPr>
                <w:rFonts w:ascii="Angsana New" w:hAnsi="Angsana New"/>
                <w:color w:val="000000"/>
                <w:sz w:val="28"/>
                <w:szCs w:val="28"/>
              </w:rPr>
            </w:pPr>
            <w:r>
              <w:rPr>
                <w:rFonts w:ascii="Angsana New" w:hAnsi="Angsana New"/>
                <w:color w:val="000000"/>
                <w:sz w:val="28"/>
                <w:szCs w:val="28"/>
              </w:rPr>
              <w:t>Years</w:t>
            </w:r>
          </w:p>
        </w:tc>
      </w:tr>
      <w:tr w:rsidR="00BF6ECC" w:rsidTr="00936450">
        <w:trPr>
          <w:trHeight w:val="397"/>
        </w:trPr>
        <w:tc>
          <w:tcPr>
            <w:tcW w:w="4363" w:type="dxa"/>
            <w:vAlign w:val="center"/>
          </w:tcPr>
          <w:p w:rsidR="00BF6ECC" w:rsidRPr="00BF6ECC" w:rsidRDefault="00BF6ECC" w:rsidP="00BF6ECC">
            <w:pPr>
              <w:ind w:firstLine="34"/>
              <w:rPr>
                <w:rFonts w:ascii="Angsana New" w:hAnsi="Angsana New"/>
                <w:color w:val="000000"/>
                <w:sz w:val="28"/>
                <w:szCs w:val="28"/>
                <w:lang w:val="en-US"/>
              </w:rPr>
            </w:pPr>
            <w:r>
              <w:rPr>
                <w:rFonts w:ascii="Angsana New" w:hAnsi="Angsana New"/>
                <w:color w:val="000000"/>
                <w:sz w:val="28"/>
                <w:szCs w:val="28"/>
              </w:rPr>
              <w:t xml:space="preserve">Land </w:t>
            </w:r>
            <w:r>
              <w:rPr>
                <w:rFonts w:ascii="Angsana New" w:hAnsi="Angsana New"/>
                <w:color w:val="000000"/>
                <w:sz w:val="28"/>
                <w:szCs w:val="28"/>
                <w:lang w:val="en-US"/>
              </w:rPr>
              <w:t xml:space="preserve">and </w:t>
            </w:r>
            <w:r w:rsidR="00A536FB" w:rsidRPr="00A536FB">
              <w:rPr>
                <w:rFonts w:ascii="Angsana New" w:hAnsi="Angsana New"/>
                <w:color w:val="000000"/>
                <w:sz w:val="28"/>
                <w:szCs w:val="28"/>
              </w:rPr>
              <w:t>construction</w:t>
            </w:r>
            <w:r>
              <w:rPr>
                <w:rFonts w:ascii="Angsana New" w:hAnsi="Angsana New"/>
                <w:color w:val="000000"/>
                <w:sz w:val="28"/>
                <w:szCs w:val="28"/>
              </w:rPr>
              <w:t>s</w:t>
            </w:r>
          </w:p>
        </w:tc>
        <w:tc>
          <w:tcPr>
            <w:tcW w:w="1890" w:type="dxa"/>
            <w:vAlign w:val="center"/>
          </w:tcPr>
          <w:p w:rsidR="00BF6ECC" w:rsidRPr="00AE30E9" w:rsidRDefault="00BF6ECC" w:rsidP="00B155BA">
            <w:pPr>
              <w:jc w:val="center"/>
              <w:rPr>
                <w:rFonts w:ascii="Angsana New" w:hAnsi="Angsana New"/>
                <w:color w:val="000000"/>
                <w:sz w:val="28"/>
                <w:szCs w:val="28"/>
              </w:rPr>
            </w:pPr>
            <w:r w:rsidRPr="00AE30E9">
              <w:rPr>
                <w:rFonts w:ascii="Angsana New" w:hAnsi="Angsana New"/>
                <w:color w:val="000000"/>
                <w:sz w:val="28"/>
                <w:szCs w:val="28"/>
              </w:rPr>
              <w:t>5</w:t>
            </w:r>
          </w:p>
        </w:tc>
      </w:tr>
      <w:tr w:rsidR="00A536FB" w:rsidTr="00936450">
        <w:trPr>
          <w:trHeight w:val="397"/>
        </w:trPr>
        <w:tc>
          <w:tcPr>
            <w:tcW w:w="4363" w:type="dxa"/>
            <w:vAlign w:val="center"/>
          </w:tcPr>
          <w:p w:rsidR="00A536FB" w:rsidRDefault="00A536FB" w:rsidP="000B7BF9">
            <w:pPr>
              <w:ind w:firstLine="34"/>
              <w:rPr>
                <w:rFonts w:ascii="Angsana New" w:hAnsi="Angsana New"/>
                <w:color w:val="000000"/>
                <w:sz w:val="28"/>
                <w:szCs w:val="28"/>
              </w:rPr>
            </w:pPr>
            <w:r>
              <w:rPr>
                <w:rFonts w:ascii="Angsana New" w:hAnsi="Angsana New"/>
                <w:color w:val="000000"/>
                <w:sz w:val="28"/>
                <w:szCs w:val="28"/>
              </w:rPr>
              <w:t>Machinery and equipment for rent</w:t>
            </w:r>
          </w:p>
        </w:tc>
        <w:tc>
          <w:tcPr>
            <w:tcW w:w="1890" w:type="dxa"/>
            <w:vAlign w:val="center"/>
          </w:tcPr>
          <w:p w:rsidR="00A536FB" w:rsidRPr="008A2CA1" w:rsidRDefault="005C3127" w:rsidP="005C3127">
            <w:pPr>
              <w:jc w:val="center"/>
              <w:rPr>
                <w:rFonts w:ascii="Angsana New" w:hAnsi="Angsana New"/>
                <w:color w:val="000000"/>
                <w:sz w:val="28"/>
                <w:szCs w:val="28"/>
              </w:rPr>
            </w:pPr>
            <w:r w:rsidRPr="008A2CA1">
              <w:rPr>
                <w:rFonts w:ascii="Angsana New" w:hAnsi="Angsana New"/>
                <w:color w:val="000000"/>
                <w:sz w:val="28"/>
                <w:szCs w:val="28"/>
                <w:lang w:val="en-US"/>
              </w:rPr>
              <w:t>5 - 20</w:t>
            </w:r>
          </w:p>
        </w:tc>
      </w:tr>
      <w:tr w:rsidR="00A536FB" w:rsidTr="00936450">
        <w:trPr>
          <w:trHeight w:val="397"/>
        </w:trPr>
        <w:tc>
          <w:tcPr>
            <w:tcW w:w="4363" w:type="dxa"/>
            <w:vAlign w:val="center"/>
          </w:tcPr>
          <w:p w:rsidR="00A536FB" w:rsidRDefault="00A536FB" w:rsidP="000B7BF9">
            <w:pPr>
              <w:ind w:firstLine="34"/>
              <w:rPr>
                <w:rFonts w:ascii="Angsana New" w:hAnsi="Angsana New"/>
                <w:color w:val="000000"/>
                <w:sz w:val="28"/>
                <w:szCs w:val="28"/>
              </w:rPr>
            </w:pPr>
            <w:r>
              <w:rPr>
                <w:rFonts w:ascii="Angsana New" w:hAnsi="Angsana New"/>
                <w:color w:val="000000"/>
                <w:sz w:val="28"/>
                <w:szCs w:val="28"/>
              </w:rPr>
              <w:t>Machinery and equipment</w:t>
            </w:r>
          </w:p>
        </w:tc>
        <w:tc>
          <w:tcPr>
            <w:tcW w:w="1890" w:type="dxa"/>
            <w:vAlign w:val="center"/>
          </w:tcPr>
          <w:p w:rsidR="00A536FB" w:rsidRPr="008A2CA1" w:rsidRDefault="00A536FB" w:rsidP="00661883">
            <w:pPr>
              <w:jc w:val="center"/>
              <w:rPr>
                <w:rFonts w:ascii="Angsana New" w:hAnsi="Angsana New"/>
                <w:color w:val="000000"/>
                <w:sz w:val="28"/>
                <w:szCs w:val="28"/>
              </w:rPr>
            </w:pPr>
            <w:r w:rsidRPr="008A2CA1">
              <w:rPr>
                <w:rFonts w:ascii="Angsana New" w:hAnsi="Angsana New"/>
                <w:color w:val="000000"/>
                <w:sz w:val="28"/>
                <w:szCs w:val="28"/>
              </w:rPr>
              <w:t>7</w:t>
            </w:r>
            <w:r w:rsidR="00661883" w:rsidRPr="008A2CA1">
              <w:rPr>
                <w:rFonts w:ascii="Angsana New" w:hAnsi="Angsana New"/>
                <w:color w:val="000000"/>
                <w:sz w:val="28"/>
                <w:szCs w:val="28"/>
              </w:rPr>
              <w:t xml:space="preserve"> -</w:t>
            </w:r>
            <w:r w:rsidRPr="008A2CA1">
              <w:rPr>
                <w:rFonts w:ascii="Angsana New" w:hAnsi="Angsana New"/>
                <w:color w:val="000000"/>
                <w:sz w:val="28"/>
                <w:szCs w:val="28"/>
              </w:rPr>
              <w:t xml:space="preserve"> 15</w:t>
            </w:r>
          </w:p>
        </w:tc>
      </w:tr>
      <w:tr w:rsidR="00A536FB" w:rsidTr="00936450">
        <w:trPr>
          <w:trHeight w:val="397"/>
        </w:trPr>
        <w:tc>
          <w:tcPr>
            <w:tcW w:w="4363" w:type="dxa"/>
            <w:vAlign w:val="center"/>
          </w:tcPr>
          <w:p w:rsidR="00A536FB" w:rsidRDefault="00A536FB" w:rsidP="00BF6ECC">
            <w:pPr>
              <w:ind w:firstLine="34"/>
              <w:rPr>
                <w:rFonts w:ascii="Angsana New" w:hAnsi="Angsana New"/>
                <w:color w:val="000000"/>
                <w:sz w:val="28"/>
                <w:szCs w:val="28"/>
              </w:rPr>
            </w:pPr>
            <w:r>
              <w:rPr>
                <w:rFonts w:ascii="Angsana New" w:hAnsi="Angsana New"/>
                <w:color w:val="000000"/>
                <w:sz w:val="28"/>
                <w:szCs w:val="28"/>
              </w:rPr>
              <w:t>Vehicles</w:t>
            </w:r>
          </w:p>
        </w:tc>
        <w:tc>
          <w:tcPr>
            <w:tcW w:w="1890" w:type="dxa"/>
            <w:vAlign w:val="center"/>
          </w:tcPr>
          <w:p w:rsidR="00A536FB" w:rsidRPr="00AE30E9" w:rsidRDefault="00A536FB" w:rsidP="00B155BA">
            <w:pPr>
              <w:jc w:val="center"/>
              <w:rPr>
                <w:rFonts w:ascii="Angsana New" w:hAnsi="Angsana New"/>
                <w:color w:val="000000"/>
                <w:sz w:val="28"/>
                <w:szCs w:val="28"/>
              </w:rPr>
            </w:pPr>
            <w:r w:rsidRPr="00AE30E9">
              <w:rPr>
                <w:rFonts w:ascii="Angsana New" w:hAnsi="Angsana New"/>
                <w:color w:val="000000"/>
                <w:sz w:val="28"/>
                <w:szCs w:val="28"/>
              </w:rPr>
              <w:t>5</w:t>
            </w:r>
          </w:p>
        </w:tc>
      </w:tr>
    </w:tbl>
    <w:p w:rsidR="00BF6ECC" w:rsidRPr="00BF6ECC" w:rsidRDefault="00BF6ECC" w:rsidP="00264609">
      <w:pPr>
        <w:tabs>
          <w:tab w:val="left" w:pos="851"/>
        </w:tabs>
        <w:spacing w:before="200"/>
        <w:ind w:left="425" w:right="-45"/>
        <w:jc w:val="thaiDistribute"/>
        <w:rPr>
          <w:rFonts w:ascii="Angsana New" w:hAnsi="Angsana New"/>
          <w:sz w:val="28"/>
        </w:rPr>
      </w:pPr>
      <w:r w:rsidRPr="00BF6ECC">
        <w:rPr>
          <w:rFonts w:ascii="Angsana New" w:hAnsi="Angsana New"/>
          <w:sz w:val="28"/>
        </w:rPr>
        <w:t>Lease liabilities</w:t>
      </w:r>
    </w:p>
    <w:p w:rsidR="00BF6ECC" w:rsidRPr="00BF6ECC" w:rsidRDefault="00BF6ECC" w:rsidP="00BF6ECC">
      <w:pPr>
        <w:tabs>
          <w:tab w:val="left" w:pos="851"/>
        </w:tabs>
        <w:spacing w:before="120"/>
        <w:ind w:left="426" w:right="-45"/>
        <w:jc w:val="thaiDistribute"/>
        <w:rPr>
          <w:rFonts w:ascii="Angsana New" w:hAnsi="Angsana New"/>
          <w:sz w:val="28"/>
        </w:rPr>
      </w:pPr>
      <w:r w:rsidRPr="00BF6ECC">
        <w:rPr>
          <w:rFonts w:ascii="Angsana New" w:hAnsi="Angsana New"/>
          <w:sz w:val="28"/>
        </w:rPr>
        <w:t xml:space="preserve">At the commencement date of the lease, the Group </w:t>
      </w:r>
      <w:r w:rsidR="007D6FEF">
        <w:rPr>
          <w:rFonts w:ascii="Angsana New" w:hAnsi="Angsana New"/>
          <w:sz w:val="28"/>
        </w:rPr>
        <w:t>recognize</w:t>
      </w:r>
      <w:r w:rsidRPr="00BF6ECC">
        <w:rPr>
          <w:rFonts w:ascii="Angsana New" w:hAnsi="Angsana New"/>
          <w:sz w:val="28"/>
        </w:rPr>
        <w:t xml:space="preserv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w:t>
      </w:r>
      <w:r w:rsidRPr="00BF6ECC">
        <w:rPr>
          <w:rFonts w:ascii="Angsana New" w:hAnsi="Angsana New"/>
          <w:sz w:val="28"/>
        </w:rPr>
        <w:br/>
        <w:t xml:space="preserve">the lease payments made. In addition, the carrying amount of lease liabilities is </w:t>
      </w:r>
      <w:proofErr w:type="spellStart"/>
      <w:r w:rsidRPr="00BF6ECC">
        <w:rPr>
          <w:rFonts w:ascii="Angsana New" w:hAnsi="Angsana New"/>
          <w:sz w:val="28"/>
        </w:rPr>
        <w:t>remeasured</w:t>
      </w:r>
      <w:proofErr w:type="spellEnd"/>
      <w:r w:rsidRPr="00BF6ECC">
        <w:rPr>
          <w:rFonts w:ascii="Angsana New" w:hAnsi="Angsana New"/>
          <w:sz w:val="28"/>
        </w:rPr>
        <w:t xml:space="preserve"> if there is a modification or reassessment.</w:t>
      </w:r>
    </w:p>
    <w:p w:rsidR="00BF6ECC" w:rsidRPr="00BF6ECC" w:rsidRDefault="00BF6ECC" w:rsidP="00BF6ECC">
      <w:pPr>
        <w:tabs>
          <w:tab w:val="left" w:pos="851"/>
        </w:tabs>
        <w:spacing w:before="120"/>
        <w:ind w:left="426" w:right="-45"/>
        <w:jc w:val="thaiDistribute"/>
        <w:rPr>
          <w:rFonts w:ascii="Angsana New" w:hAnsi="Angsana New"/>
          <w:sz w:val="28"/>
        </w:rPr>
      </w:pPr>
      <w:r w:rsidRPr="00BF6ECC">
        <w:rPr>
          <w:rFonts w:ascii="Angsana New" w:hAnsi="Angsana New"/>
          <w:sz w:val="28"/>
        </w:rPr>
        <w:t>Short-term leases and Leases of low-value assets</w:t>
      </w:r>
    </w:p>
    <w:p w:rsidR="00BF6ECC" w:rsidRDefault="00BF6ECC" w:rsidP="00BF6ECC">
      <w:pPr>
        <w:tabs>
          <w:tab w:val="left" w:pos="426"/>
        </w:tabs>
        <w:spacing w:before="200" w:after="200" w:line="240" w:lineRule="auto"/>
        <w:ind w:left="425"/>
        <w:jc w:val="thaiDistribute"/>
        <w:rPr>
          <w:rFonts w:ascii="Angsana New" w:hAnsi="Angsana New"/>
          <w:sz w:val="28"/>
        </w:rPr>
      </w:pPr>
      <w:r w:rsidRPr="00BF6ECC">
        <w:rPr>
          <w:rFonts w:ascii="Angsana New" w:hAnsi="Angsana New"/>
          <w:sz w:val="28"/>
        </w:rPr>
        <w:t xml:space="preserve">Payments under leases that, have a lease term of 12 months or less at the commencement date, or are leases of low-value assets, are </w:t>
      </w:r>
      <w:r w:rsidR="007D6FEF">
        <w:rPr>
          <w:rFonts w:ascii="Angsana New" w:hAnsi="Angsana New"/>
          <w:sz w:val="28"/>
        </w:rPr>
        <w:t>recognized</w:t>
      </w:r>
      <w:r w:rsidRPr="00BF6ECC">
        <w:rPr>
          <w:rFonts w:ascii="Angsana New" w:hAnsi="Angsana New"/>
          <w:sz w:val="28"/>
        </w:rPr>
        <w:t xml:space="preserve"> as expenses on a straight-line basis over the lease term.</w:t>
      </w:r>
    </w:p>
    <w:p w:rsidR="00F167E7" w:rsidRPr="00741BD9" w:rsidRDefault="00F167E7" w:rsidP="00F167E7">
      <w:pPr>
        <w:tabs>
          <w:tab w:val="left" w:pos="426"/>
        </w:tabs>
        <w:spacing w:before="200" w:after="200" w:line="240" w:lineRule="auto"/>
        <w:ind w:left="425"/>
        <w:jc w:val="thaiDistribute"/>
        <w:rPr>
          <w:rFonts w:ascii="Angsana New" w:hAnsi="Angsana New"/>
          <w:sz w:val="28"/>
          <w:szCs w:val="28"/>
        </w:rPr>
      </w:pPr>
      <w:r w:rsidRPr="00741BD9">
        <w:rPr>
          <w:rFonts w:ascii="Angsana New" w:hAnsi="Angsana New"/>
          <w:b/>
          <w:bCs/>
          <w:sz w:val="28"/>
          <w:szCs w:val="28"/>
        </w:rPr>
        <w:t>Intangible assets</w:t>
      </w:r>
    </w:p>
    <w:p w:rsidR="00F167E7" w:rsidRPr="00741BD9" w:rsidRDefault="00F167E7" w:rsidP="00F167E7">
      <w:pPr>
        <w:tabs>
          <w:tab w:val="left" w:pos="426"/>
        </w:tabs>
        <w:spacing w:before="200" w:after="200" w:line="240" w:lineRule="auto"/>
        <w:ind w:left="425"/>
        <w:jc w:val="thaiDistribute"/>
        <w:rPr>
          <w:rFonts w:ascii="Angsana New" w:hAnsi="Angsana New"/>
          <w:b/>
          <w:bCs/>
          <w:sz w:val="28"/>
          <w:szCs w:val="28"/>
        </w:rPr>
      </w:pPr>
      <w:r w:rsidRPr="00741BD9">
        <w:rPr>
          <w:rFonts w:ascii="Angsana New" w:hAnsi="Angsana New"/>
          <w:sz w:val="28"/>
          <w:szCs w:val="28"/>
        </w:rPr>
        <w:t xml:space="preserve">Intangible assets are computer software and stated at cost less accumulated amortization and allowance for impairment (if any). Amortization is charged </w:t>
      </w:r>
      <w:r>
        <w:rPr>
          <w:rFonts w:ascii="Angsana New" w:hAnsi="Angsana New"/>
          <w:sz w:val="28"/>
          <w:szCs w:val="28"/>
        </w:rPr>
        <w:t>to profit or loss on a straight-</w:t>
      </w:r>
      <w:r w:rsidRPr="00741BD9">
        <w:rPr>
          <w:rFonts w:ascii="Angsana New" w:hAnsi="Angsana New"/>
          <w:sz w:val="28"/>
          <w:szCs w:val="28"/>
        </w:rPr>
        <w:t>line basis over the estimated useful lives of assets</w:t>
      </w:r>
      <w:r>
        <w:rPr>
          <w:rFonts w:ascii="Angsana New" w:hAnsi="Angsana New"/>
          <w:sz w:val="28"/>
          <w:szCs w:val="28"/>
        </w:rPr>
        <w:t xml:space="preserve"> for </w:t>
      </w:r>
      <w:r>
        <w:rPr>
          <w:rFonts w:ascii="Angsana New" w:hAnsi="Angsana New" w:hint="cs"/>
          <w:sz w:val="28"/>
          <w:szCs w:val="28"/>
          <w:cs/>
        </w:rPr>
        <w:t>3</w:t>
      </w:r>
      <w:r>
        <w:rPr>
          <w:rFonts w:ascii="Angsana New" w:hAnsi="Angsana New"/>
          <w:sz w:val="28"/>
          <w:szCs w:val="28"/>
        </w:rPr>
        <w:t xml:space="preserve"> years</w:t>
      </w:r>
      <w:r>
        <w:rPr>
          <w:rFonts w:ascii="Angsana New" w:hAnsi="Angsana New" w:hint="cs"/>
          <w:sz w:val="28"/>
          <w:szCs w:val="28"/>
          <w:cs/>
        </w:rPr>
        <w:t xml:space="preserve"> </w:t>
      </w:r>
      <w:r>
        <w:rPr>
          <w:rFonts w:ascii="Angsana New" w:hAnsi="Angsana New"/>
          <w:sz w:val="28"/>
          <w:szCs w:val="28"/>
          <w:lang w:val="en-US"/>
        </w:rPr>
        <w:t xml:space="preserve">and </w:t>
      </w:r>
      <w:r>
        <w:rPr>
          <w:rFonts w:ascii="Angsana New" w:hAnsi="Angsana New"/>
          <w:sz w:val="28"/>
          <w:szCs w:val="28"/>
        </w:rPr>
        <w:t>5 years</w:t>
      </w:r>
      <w:r w:rsidRPr="00741BD9">
        <w:rPr>
          <w:rFonts w:ascii="Angsana New" w:hAnsi="Angsana New"/>
          <w:sz w:val="28"/>
          <w:szCs w:val="28"/>
        </w:rPr>
        <w:t>.</w:t>
      </w:r>
    </w:p>
    <w:p w:rsidR="00F167E7" w:rsidRDefault="00F167E7" w:rsidP="00F167E7">
      <w:pPr>
        <w:spacing w:before="200" w:after="200" w:line="240" w:lineRule="auto"/>
        <w:ind w:left="432"/>
        <w:jc w:val="thaiDistribute"/>
        <w:rPr>
          <w:rFonts w:ascii="Angsana New" w:hAnsi="Angsana New"/>
          <w:sz w:val="28"/>
          <w:szCs w:val="28"/>
        </w:rPr>
      </w:pPr>
      <w:r>
        <w:rPr>
          <w:rFonts w:ascii="Angsana New" w:hAnsi="Angsana New"/>
          <w:sz w:val="28"/>
          <w:szCs w:val="28"/>
          <w:lang w:val="en-US"/>
        </w:rPr>
        <w:t>N</w:t>
      </w:r>
      <w:r w:rsidRPr="00741BD9">
        <w:rPr>
          <w:rFonts w:ascii="Angsana New" w:hAnsi="Angsana New"/>
          <w:sz w:val="28"/>
          <w:szCs w:val="28"/>
        </w:rPr>
        <w:t>o amortization is provided on comp</w:t>
      </w:r>
      <w:r>
        <w:rPr>
          <w:rFonts w:ascii="Angsana New" w:hAnsi="Angsana New"/>
          <w:sz w:val="28"/>
          <w:szCs w:val="28"/>
        </w:rPr>
        <w:t>uter software under development</w:t>
      </w:r>
      <w:r w:rsidRPr="00741BD9">
        <w:rPr>
          <w:rFonts w:ascii="Angsana New" w:hAnsi="Angsana New"/>
          <w:sz w:val="28"/>
          <w:szCs w:val="28"/>
        </w:rPr>
        <w:t>.</w:t>
      </w:r>
    </w:p>
    <w:p w:rsidR="00A049CE" w:rsidRDefault="00F167E7" w:rsidP="00936450">
      <w:pPr>
        <w:spacing w:before="200" w:after="200" w:line="240" w:lineRule="auto"/>
        <w:ind w:left="432"/>
        <w:jc w:val="thaiDistribute"/>
        <w:rPr>
          <w:rFonts w:ascii="Angsana New" w:hAnsi="Angsana New"/>
          <w:b/>
          <w:bCs/>
          <w:sz w:val="28"/>
          <w:szCs w:val="28"/>
        </w:rPr>
      </w:pPr>
      <w:r w:rsidRPr="00741BD9">
        <w:rPr>
          <w:rFonts w:ascii="Angsana New" w:hAnsi="Angsana New"/>
          <w:sz w:val="28"/>
          <w:szCs w:val="28"/>
        </w:rPr>
        <w:t>Amortization</w:t>
      </w:r>
      <w:r w:rsidRPr="00A63A9E">
        <w:rPr>
          <w:rFonts w:ascii="Angsana New" w:hAnsi="Angsana New"/>
          <w:sz w:val="28"/>
          <w:szCs w:val="28"/>
          <w:lang w:val="en-US"/>
        </w:rPr>
        <w:t xml:space="preserve"> methods,</w:t>
      </w:r>
      <w:r>
        <w:rPr>
          <w:rFonts w:ascii="Angsana New" w:hAnsi="Angsana New"/>
          <w:sz w:val="28"/>
          <w:szCs w:val="28"/>
          <w:lang w:val="en-US"/>
        </w:rPr>
        <w:t xml:space="preserve"> </w:t>
      </w:r>
      <w:r w:rsidRPr="00A63A9E">
        <w:rPr>
          <w:rFonts w:ascii="Angsana New" w:hAnsi="Angsana New"/>
          <w:sz w:val="28"/>
          <w:szCs w:val="28"/>
          <w:lang w:val="en-US"/>
        </w:rPr>
        <w:t>useful lives and residual values are reviewed at each financial year-end and adjusted if appropriate.</w:t>
      </w:r>
    </w:p>
    <w:p w:rsidR="0042460E" w:rsidRDefault="0042460E" w:rsidP="000B7BF9">
      <w:pPr>
        <w:spacing w:before="120" w:after="120"/>
        <w:ind w:left="426" w:right="-28"/>
        <w:jc w:val="thaiDistribute"/>
        <w:rPr>
          <w:rFonts w:ascii="Angsana New" w:hAnsi="Angsana New"/>
          <w:b/>
          <w:bCs/>
          <w:sz w:val="28"/>
        </w:rPr>
      </w:pPr>
    </w:p>
    <w:p w:rsidR="0042460E" w:rsidRDefault="0042460E" w:rsidP="000B7BF9">
      <w:pPr>
        <w:spacing w:before="120" w:after="120"/>
        <w:ind w:left="426" w:right="-28"/>
        <w:jc w:val="thaiDistribute"/>
        <w:rPr>
          <w:rFonts w:ascii="Angsana New" w:hAnsi="Angsana New"/>
          <w:b/>
          <w:bCs/>
          <w:sz w:val="28"/>
        </w:rPr>
      </w:pPr>
    </w:p>
    <w:p w:rsidR="000B7BF9" w:rsidRPr="0072453C" w:rsidRDefault="000B7BF9" w:rsidP="000B7BF9">
      <w:pPr>
        <w:spacing w:before="120" w:after="120"/>
        <w:ind w:left="426" w:right="-28"/>
        <w:jc w:val="thaiDistribute"/>
        <w:rPr>
          <w:rFonts w:ascii="Angsana New" w:hAnsi="Angsana New"/>
          <w:b/>
          <w:bCs/>
          <w:sz w:val="28"/>
          <w:cs/>
        </w:rPr>
      </w:pPr>
      <w:r w:rsidRPr="0072453C">
        <w:rPr>
          <w:rFonts w:ascii="Angsana New" w:hAnsi="Angsana New"/>
          <w:b/>
          <w:bCs/>
          <w:sz w:val="28"/>
        </w:rPr>
        <w:lastRenderedPageBreak/>
        <w:t>Deferred financial fees</w:t>
      </w:r>
    </w:p>
    <w:p w:rsidR="000B7BF9" w:rsidRDefault="000B7BF9" w:rsidP="000B7BF9">
      <w:pPr>
        <w:tabs>
          <w:tab w:val="left" w:pos="426"/>
        </w:tabs>
        <w:spacing w:before="200" w:after="200" w:line="240" w:lineRule="auto"/>
        <w:ind w:left="425"/>
        <w:jc w:val="thaiDistribute"/>
        <w:rPr>
          <w:rFonts w:ascii="Angsana New" w:hAnsi="Angsana New"/>
          <w:b/>
          <w:bCs/>
          <w:sz w:val="28"/>
          <w:szCs w:val="28"/>
        </w:rPr>
      </w:pPr>
      <w:r w:rsidRPr="00A63A9E">
        <w:rPr>
          <w:rFonts w:ascii="Angsana New" w:hAnsi="Angsana New"/>
          <w:sz w:val="28"/>
          <w:szCs w:val="28"/>
          <w:lang w:val="en-US"/>
        </w:rPr>
        <w:t xml:space="preserve">Financial expenses related to </w:t>
      </w:r>
      <w:r w:rsidRPr="000B7BF9">
        <w:rPr>
          <w:rFonts w:ascii="Angsana New" w:hAnsi="Angsana New"/>
          <w:sz w:val="28"/>
          <w:szCs w:val="28"/>
        </w:rPr>
        <w:t>borrowings</w:t>
      </w:r>
      <w:r w:rsidRPr="00A63A9E">
        <w:rPr>
          <w:rFonts w:ascii="Angsana New" w:hAnsi="Angsana New"/>
          <w:sz w:val="28"/>
          <w:szCs w:val="28"/>
          <w:lang w:val="en-US"/>
        </w:rPr>
        <w:t xml:space="preserve"> that are typically incurred on or before signing facility agreements and before actual draw down of the </w:t>
      </w:r>
      <w:r w:rsidR="00BD373F">
        <w:rPr>
          <w:rFonts w:ascii="Angsana New" w:hAnsi="Angsana New"/>
          <w:sz w:val="28"/>
          <w:szCs w:val="28"/>
          <w:lang w:val="en-US"/>
        </w:rPr>
        <w:t>borrowing</w:t>
      </w:r>
      <w:r w:rsidR="00401F1F">
        <w:rPr>
          <w:rFonts w:ascii="Angsana New" w:hAnsi="Angsana New"/>
          <w:sz w:val="28"/>
          <w:szCs w:val="28"/>
          <w:lang w:val="en-US"/>
        </w:rPr>
        <w:t>s</w:t>
      </w:r>
      <w:r w:rsidRPr="00A63A9E">
        <w:rPr>
          <w:rFonts w:ascii="Angsana New" w:hAnsi="Angsana New"/>
          <w:sz w:val="28"/>
          <w:szCs w:val="28"/>
          <w:lang w:val="en-US"/>
        </w:rPr>
        <w:t xml:space="preserve"> are recorded as deferred financial fees. A portion of deferred financial fees proportionate to the amount of the </w:t>
      </w:r>
      <w:r w:rsidR="00BD373F">
        <w:rPr>
          <w:rFonts w:ascii="Angsana New" w:hAnsi="Angsana New"/>
          <w:sz w:val="28"/>
          <w:szCs w:val="28"/>
          <w:lang w:val="en-US"/>
        </w:rPr>
        <w:t>borrowing</w:t>
      </w:r>
      <w:r w:rsidRPr="00A63A9E">
        <w:rPr>
          <w:rFonts w:ascii="Angsana New" w:hAnsi="Angsana New"/>
          <w:sz w:val="28"/>
          <w:szCs w:val="28"/>
          <w:lang w:val="en-US"/>
        </w:rPr>
        <w:t xml:space="preserve"> facility already drawn is presented as a deduction against the related loan account and amortized using the effective rate method based on the term of the </w:t>
      </w:r>
      <w:r w:rsidR="00BD373F">
        <w:rPr>
          <w:rFonts w:ascii="Angsana New" w:hAnsi="Angsana New"/>
          <w:sz w:val="28"/>
          <w:szCs w:val="28"/>
          <w:lang w:val="en-US"/>
        </w:rPr>
        <w:t>borrowings</w:t>
      </w:r>
      <w:r w:rsidRPr="00A63A9E">
        <w:rPr>
          <w:rFonts w:ascii="Angsana New" w:hAnsi="Angsana New"/>
          <w:sz w:val="28"/>
          <w:szCs w:val="28"/>
          <w:lang w:val="en-US"/>
        </w:rPr>
        <w:t>.</w:t>
      </w:r>
    </w:p>
    <w:p w:rsidR="00F167E7" w:rsidRPr="00741BD9" w:rsidRDefault="00F167E7" w:rsidP="00F167E7">
      <w:pPr>
        <w:spacing w:before="200" w:after="200" w:line="240" w:lineRule="auto"/>
        <w:ind w:left="432"/>
        <w:jc w:val="thaiDistribute"/>
        <w:rPr>
          <w:rFonts w:ascii="Angsana New" w:hAnsi="Angsana New"/>
          <w:sz w:val="28"/>
          <w:szCs w:val="28"/>
        </w:rPr>
      </w:pPr>
      <w:r w:rsidRPr="00741BD9">
        <w:rPr>
          <w:rFonts w:ascii="Angsana New" w:hAnsi="Angsana New"/>
          <w:b/>
          <w:bCs/>
          <w:sz w:val="28"/>
          <w:szCs w:val="28"/>
        </w:rPr>
        <w:t xml:space="preserve">Impairment of </w:t>
      </w:r>
      <w:r w:rsidR="00A536FB" w:rsidRPr="00A536FB">
        <w:rPr>
          <w:rFonts w:ascii="Angsana New" w:hAnsi="Angsana New"/>
          <w:b/>
          <w:bCs/>
          <w:sz w:val="28"/>
          <w:szCs w:val="28"/>
        </w:rPr>
        <w:t>non-financial assets</w:t>
      </w:r>
    </w:p>
    <w:p w:rsidR="00F167E7" w:rsidRPr="00741BD9" w:rsidRDefault="00F167E7" w:rsidP="00345960">
      <w:pPr>
        <w:pStyle w:val="BlockText"/>
        <w:spacing w:before="200" w:after="200"/>
        <w:ind w:left="426" w:right="-1" w:firstLine="0"/>
        <w:jc w:val="thaiDistribute"/>
        <w:rPr>
          <w:rFonts w:ascii="Angsana New" w:hAnsi="Angsana New"/>
          <w:cs/>
          <w:lang w:val="en-GB"/>
        </w:rPr>
      </w:pPr>
      <w:r w:rsidRPr="00741BD9">
        <w:rPr>
          <w:rFonts w:ascii="Angsana New" w:hAnsi="Angsana New"/>
          <w:lang w:val="en-GB"/>
        </w:rPr>
        <w:t>The carrying amounts of the Group’s assets are reviewed at each statement of financial position date to determine whether there is any indication of impairment. If any such indication exists, the asset’s recoverable amount is estimated.</w:t>
      </w:r>
    </w:p>
    <w:p w:rsidR="00F167E7" w:rsidRPr="00741BD9" w:rsidRDefault="00F167E7" w:rsidP="00F167E7">
      <w:pPr>
        <w:spacing w:before="200" w:after="200" w:line="240" w:lineRule="auto"/>
        <w:ind w:left="432"/>
        <w:jc w:val="thaiDistribute"/>
        <w:rPr>
          <w:rFonts w:ascii="Angsana New" w:hAnsi="Angsana New"/>
          <w:sz w:val="28"/>
          <w:szCs w:val="28"/>
        </w:rPr>
      </w:pPr>
      <w:r w:rsidRPr="00741BD9">
        <w:rPr>
          <w:rFonts w:ascii="Angsana New" w:hAnsi="Angsana New"/>
          <w:sz w:val="28"/>
          <w:szCs w:val="28"/>
        </w:rPr>
        <w:t xml:space="preserve">An </w:t>
      </w:r>
      <w:r w:rsidRPr="00741BD9">
        <w:rPr>
          <w:rFonts w:ascii="Angsana New" w:hAnsi="Angsana New"/>
          <w:snapToGrid w:val="0"/>
          <w:sz w:val="28"/>
          <w:szCs w:val="28"/>
        </w:rPr>
        <w:t>impairment</w:t>
      </w:r>
      <w:r w:rsidRPr="00741BD9">
        <w:rPr>
          <w:rFonts w:ascii="Angsana New" w:hAnsi="Angsana New"/>
          <w:sz w:val="28"/>
          <w:szCs w:val="28"/>
        </w:rPr>
        <w:t xml:space="preserve"> loss is recognized whenever the carrying amount of an asset or its cash-generating unit exceeds its recoverable amount. The impairment loss is recognized in profit or loss.</w:t>
      </w:r>
    </w:p>
    <w:p w:rsidR="00F167E7" w:rsidRPr="00741BD9" w:rsidRDefault="00F167E7" w:rsidP="00F167E7">
      <w:pPr>
        <w:spacing w:before="200" w:after="200" w:line="240" w:lineRule="auto"/>
        <w:ind w:left="432"/>
        <w:jc w:val="thaiDistribute"/>
        <w:rPr>
          <w:rFonts w:ascii="Angsana New" w:hAnsi="Angsana New"/>
          <w:sz w:val="28"/>
          <w:szCs w:val="28"/>
        </w:rPr>
      </w:pPr>
      <w:r w:rsidRPr="00741BD9">
        <w:rPr>
          <w:rFonts w:ascii="Angsana New" w:hAnsi="Angsana New"/>
          <w:snapToGrid w:val="0"/>
          <w:sz w:val="28"/>
          <w:szCs w:val="28"/>
        </w:rPr>
        <w:t>Calculation</w:t>
      </w:r>
      <w:r w:rsidRPr="00741BD9">
        <w:rPr>
          <w:rFonts w:ascii="Angsana New" w:hAnsi="Angsana New"/>
          <w:sz w:val="28"/>
          <w:szCs w:val="28"/>
        </w:rPr>
        <w:t xml:space="preserve"> of recoverable amount</w:t>
      </w:r>
    </w:p>
    <w:p w:rsidR="00F167E7" w:rsidRPr="00741BD9" w:rsidRDefault="00F167E7" w:rsidP="00F167E7">
      <w:pPr>
        <w:tabs>
          <w:tab w:val="left" w:pos="426"/>
        </w:tabs>
        <w:spacing w:before="200" w:after="200" w:line="240" w:lineRule="auto"/>
        <w:ind w:left="425"/>
        <w:jc w:val="thaiDistribute"/>
        <w:rPr>
          <w:rFonts w:ascii="Angsana New" w:hAnsi="Angsana New"/>
          <w:b/>
          <w:bCs/>
          <w:sz w:val="28"/>
          <w:szCs w:val="28"/>
          <w:highlight w:val="yellow"/>
        </w:rPr>
      </w:pPr>
      <w:r w:rsidRPr="00741BD9">
        <w:rPr>
          <w:rFonts w:ascii="Angsana New" w:hAnsi="Angsana New"/>
          <w:sz w:val="28"/>
          <w:szCs w:val="28"/>
        </w:rPr>
        <w:t xml:space="preserve">The </w:t>
      </w:r>
      <w:r w:rsidRPr="00741BD9">
        <w:rPr>
          <w:rFonts w:ascii="Angsana New" w:hAnsi="Angsana New"/>
          <w:snapToGrid w:val="0"/>
          <w:sz w:val="28"/>
          <w:szCs w:val="28"/>
        </w:rPr>
        <w:t>recoverable</w:t>
      </w:r>
      <w:r w:rsidRPr="00741BD9">
        <w:rPr>
          <w:rFonts w:ascii="Angsana New" w:hAnsi="Angsana New"/>
          <w:sz w:val="28"/>
          <w:szCs w:val="28"/>
        </w:rPr>
        <w:t xml:space="preserv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F167E7" w:rsidRPr="00741BD9" w:rsidRDefault="00F167E7" w:rsidP="00F167E7">
      <w:pPr>
        <w:pStyle w:val="BlockText"/>
        <w:spacing w:before="200" w:after="200"/>
        <w:ind w:left="425" w:right="0" w:firstLine="0"/>
        <w:jc w:val="thaiDistribute"/>
        <w:rPr>
          <w:rFonts w:ascii="Angsana New" w:hAnsi="Angsana New"/>
        </w:rPr>
      </w:pPr>
      <w:r w:rsidRPr="00741BD9">
        <w:rPr>
          <w:rFonts w:ascii="Angsana New" w:hAnsi="Angsana New"/>
          <w:snapToGrid w:val="0"/>
        </w:rPr>
        <w:t>Reversals</w:t>
      </w:r>
      <w:r w:rsidRPr="00741BD9">
        <w:rPr>
          <w:rFonts w:ascii="Angsana New" w:hAnsi="Angsana New"/>
        </w:rPr>
        <w:t xml:space="preserve"> of impairment</w:t>
      </w:r>
    </w:p>
    <w:p w:rsidR="00F167E7" w:rsidRPr="00741BD9" w:rsidRDefault="00F167E7" w:rsidP="00F167E7">
      <w:pPr>
        <w:pStyle w:val="BlockText"/>
        <w:spacing w:before="200" w:after="200"/>
        <w:ind w:left="425" w:right="0" w:firstLine="0"/>
        <w:jc w:val="thaiDistribute"/>
        <w:rPr>
          <w:rFonts w:ascii="Angsana New" w:hAnsi="Angsana New"/>
          <w:u w:val="single"/>
        </w:rPr>
      </w:pPr>
      <w:r w:rsidRPr="00741BD9">
        <w:rPr>
          <w:rFonts w:ascii="Angsana New" w:hAnsi="Angsana New"/>
        </w:rPr>
        <w:t xml:space="preserve">An </w:t>
      </w:r>
      <w:r w:rsidRPr="00741BD9">
        <w:rPr>
          <w:rFonts w:ascii="Angsana New" w:hAnsi="Angsana New"/>
          <w:snapToGrid w:val="0"/>
        </w:rPr>
        <w:t>impairment</w:t>
      </w:r>
      <w:r w:rsidRPr="00741BD9">
        <w:rPr>
          <w:rFonts w:ascii="Angsana New" w:hAnsi="Angsana New"/>
        </w:rPr>
        <w:t xml:space="preserve"> loss is reversed if there has been a change in the estimates used to determine the recoverable amount.</w:t>
      </w:r>
    </w:p>
    <w:p w:rsidR="00F167E7" w:rsidRPr="00741BD9" w:rsidRDefault="00F167E7" w:rsidP="00052D21">
      <w:pPr>
        <w:spacing w:before="160" w:after="160" w:line="240" w:lineRule="auto"/>
        <w:ind w:left="431"/>
        <w:jc w:val="thaiDistribute"/>
        <w:rPr>
          <w:rFonts w:ascii="Angsana New" w:hAnsi="Angsana New"/>
          <w:sz w:val="28"/>
          <w:szCs w:val="28"/>
        </w:rPr>
      </w:pPr>
      <w:r w:rsidRPr="00741BD9">
        <w:rPr>
          <w:rFonts w:ascii="Angsana New" w:hAnsi="Angsana New"/>
          <w:sz w:val="28"/>
          <w:szCs w:val="28"/>
        </w:rPr>
        <w:t xml:space="preserve">An </w:t>
      </w:r>
      <w:r w:rsidRPr="00741BD9">
        <w:rPr>
          <w:rFonts w:ascii="Angsana New" w:hAnsi="Angsana New"/>
          <w:snapToGrid w:val="0"/>
          <w:sz w:val="28"/>
          <w:szCs w:val="28"/>
        </w:rPr>
        <w:t>impairment</w:t>
      </w:r>
      <w:r w:rsidRPr="00741BD9">
        <w:rPr>
          <w:rFonts w:ascii="Angsana New" w:hAnsi="Angsana New"/>
          <w:sz w:val="28"/>
          <w:szCs w:val="28"/>
        </w:rPr>
        <w:t xml:space="preserve"> loss is reversed only to the extent that the asset’s carrying amount does not exceed the carrying amount that would have been determined, net of depreciation or amortization, if no impairment loss had been recognized.</w:t>
      </w:r>
    </w:p>
    <w:p w:rsidR="00F167E7" w:rsidRPr="00741BD9" w:rsidRDefault="00F167E7" w:rsidP="00264609">
      <w:pPr>
        <w:autoSpaceDE/>
        <w:autoSpaceDN/>
        <w:spacing w:before="200" w:after="200" w:line="400" w:lineRule="exact"/>
        <w:ind w:firstLine="425"/>
        <w:rPr>
          <w:rFonts w:ascii="Angsana New" w:hAnsi="Angsana New"/>
          <w:b/>
          <w:bCs/>
          <w:sz w:val="28"/>
          <w:szCs w:val="28"/>
          <w:cs/>
        </w:rPr>
      </w:pPr>
      <w:r w:rsidRPr="00741BD9">
        <w:rPr>
          <w:rFonts w:ascii="Angsana New" w:hAnsi="Angsana New"/>
          <w:b/>
          <w:bCs/>
          <w:sz w:val="28"/>
          <w:szCs w:val="28"/>
        </w:rPr>
        <w:t>Provisions</w:t>
      </w:r>
    </w:p>
    <w:p w:rsidR="00052D21" w:rsidRDefault="00F167E7" w:rsidP="007F04E6">
      <w:pPr>
        <w:spacing w:before="240" w:after="240" w:line="240" w:lineRule="auto"/>
        <w:ind w:left="432"/>
        <w:jc w:val="thaiDistribute"/>
        <w:rPr>
          <w:rFonts w:ascii="Angsana New" w:hAnsi="Angsana New"/>
          <w:sz w:val="28"/>
          <w:szCs w:val="28"/>
          <w:lang w:val="en-US"/>
        </w:rPr>
      </w:pPr>
      <w:r w:rsidRPr="00741BD9">
        <w:rPr>
          <w:rFonts w:ascii="Angsana New" w:hAnsi="Angsana New"/>
          <w:sz w:val="28"/>
          <w:szCs w:val="28"/>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Significant judgments and estimates are as follows:</w:t>
      </w:r>
    </w:p>
    <w:p w:rsidR="0042460E" w:rsidRDefault="0042460E">
      <w:pPr>
        <w:autoSpaceDE/>
        <w:autoSpaceDN/>
        <w:spacing w:line="240" w:lineRule="auto"/>
        <w:rPr>
          <w:rFonts w:ascii="Angsana New" w:hAnsi="Angsana New"/>
          <w:sz w:val="28"/>
          <w:szCs w:val="28"/>
          <w:lang w:val="en-US"/>
        </w:rPr>
      </w:pPr>
      <w:r>
        <w:rPr>
          <w:rFonts w:ascii="Angsana New" w:hAnsi="Angsana New"/>
        </w:rPr>
        <w:br w:type="page"/>
      </w:r>
    </w:p>
    <w:p w:rsidR="00F167E7" w:rsidRPr="00D315DE" w:rsidRDefault="00F167E7" w:rsidP="00F167E7">
      <w:pPr>
        <w:pStyle w:val="BlockText"/>
        <w:spacing w:before="200" w:after="200"/>
        <w:ind w:left="425" w:right="0" w:firstLine="0"/>
        <w:jc w:val="thaiDistribute"/>
        <w:rPr>
          <w:rFonts w:ascii="Angsana New" w:hAnsi="Angsana New"/>
        </w:rPr>
      </w:pPr>
      <w:r w:rsidRPr="00D315DE">
        <w:rPr>
          <w:rFonts w:ascii="Angsana New" w:hAnsi="Angsana New"/>
        </w:rPr>
        <w:lastRenderedPageBreak/>
        <w:t xml:space="preserve">Commercial disputes and litigation </w:t>
      </w:r>
    </w:p>
    <w:p w:rsidR="00A049CE" w:rsidRDefault="00F167E7" w:rsidP="00936450">
      <w:pPr>
        <w:tabs>
          <w:tab w:val="left" w:pos="426"/>
        </w:tabs>
        <w:spacing w:before="200" w:line="0" w:lineRule="atLeast"/>
        <w:ind w:left="426"/>
        <w:jc w:val="thaiDistribute"/>
        <w:rPr>
          <w:rFonts w:ascii="Angsana New" w:hAnsi="Angsana New"/>
          <w:b/>
          <w:bCs/>
          <w:sz w:val="28"/>
          <w:szCs w:val="28"/>
        </w:rPr>
      </w:pPr>
      <w:r w:rsidRPr="00D315DE">
        <w:rPr>
          <w:rFonts w:ascii="Angsana New" w:hAnsi="Angsana New"/>
          <w:sz w:val="28"/>
          <w:szCs w:val="28"/>
        </w:rPr>
        <w:t>The Group has contingent liabilities as a result of commercial disputes and litigation. The management has used judgment to assess the results of the commercial disputes and litigation and believes that the estimated provision is adequate to cover the compensation for litigation and claims. However, actual results could differ from the estimates.</w:t>
      </w:r>
    </w:p>
    <w:p w:rsidR="00F167E7" w:rsidRPr="00D315DE" w:rsidRDefault="00F167E7" w:rsidP="00F167E7">
      <w:pPr>
        <w:spacing w:before="240" w:after="240" w:line="240" w:lineRule="auto"/>
        <w:ind w:left="432"/>
        <w:jc w:val="thaiDistribute"/>
        <w:rPr>
          <w:rFonts w:ascii="Angsana New" w:hAnsi="Angsana New"/>
          <w:sz w:val="28"/>
          <w:szCs w:val="28"/>
        </w:rPr>
      </w:pPr>
      <w:r w:rsidRPr="00D315DE">
        <w:rPr>
          <w:rFonts w:ascii="Angsana New" w:hAnsi="Angsana New"/>
          <w:b/>
          <w:bCs/>
          <w:sz w:val="28"/>
          <w:szCs w:val="28"/>
        </w:rPr>
        <w:t>Foreign currencies</w:t>
      </w:r>
    </w:p>
    <w:p w:rsidR="00F167E7" w:rsidRPr="005E1F0F" w:rsidRDefault="00F167E7" w:rsidP="00F167E7">
      <w:pPr>
        <w:tabs>
          <w:tab w:val="left" w:pos="426"/>
        </w:tabs>
        <w:spacing w:before="200" w:after="200" w:line="240" w:lineRule="auto"/>
        <w:ind w:left="432"/>
        <w:jc w:val="thaiDistribute"/>
        <w:rPr>
          <w:rFonts w:ascii="Angsana New" w:hAnsi="Angsana New"/>
          <w:b/>
          <w:bCs/>
          <w:sz w:val="28"/>
          <w:szCs w:val="28"/>
        </w:rPr>
      </w:pPr>
      <w:r>
        <w:rPr>
          <w:rFonts w:ascii="Angsana New" w:hAnsi="Angsana New"/>
          <w:sz w:val="28"/>
          <w:szCs w:val="28"/>
        </w:rPr>
        <w:t>Foreign currency transactions</w:t>
      </w:r>
    </w:p>
    <w:p w:rsidR="00F167E7" w:rsidRPr="005E1F0F" w:rsidRDefault="00F167E7" w:rsidP="00F167E7">
      <w:pPr>
        <w:spacing w:before="200" w:after="200" w:line="240" w:lineRule="auto"/>
        <w:ind w:left="432"/>
        <w:jc w:val="thaiDistribute"/>
        <w:rPr>
          <w:rFonts w:ascii="Angsana New" w:hAnsi="Angsana New"/>
          <w:sz w:val="28"/>
          <w:szCs w:val="28"/>
        </w:rPr>
      </w:pPr>
      <w:r>
        <w:rPr>
          <w:rFonts w:ascii="Angsana New" w:hAnsi="Angsana New"/>
          <w:sz w:val="28"/>
          <w:szCs w:val="28"/>
        </w:rPr>
        <w:t>Transactions in foreign currencies are translated into the functional currencies using the exchange rate at the date of transactions.</w:t>
      </w:r>
    </w:p>
    <w:p w:rsidR="00F167E7" w:rsidRPr="00D315DE" w:rsidRDefault="00F167E7" w:rsidP="00F167E7">
      <w:pPr>
        <w:spacing w:before="200" w:after="200" w:line="240" w:lineRule="auto"/>
        <w:ind w:left="432"/>
        <w:jc w:val="thaiDistribute"/>
        <w:rPr>
          <w:rFonts w:ascii="Angsana New" w:hAnsi="Angsana New"/>
          <w:sz w:val="28"/>
          <w:szCs w:val="28"/>
        </w:rPr>
      </w:pPr>
      <w:r w:rsidRPr="00D315DE">
        <w:rPr>
          <w:rFonts w:ascii="Angsana New" w:hAnsi="Angsana New"/>
          <w:sz w:val="28"/>
          <w:szCs w:val="28"/>
        </w:rPr>
        <w:t xml:space="preserve">Monetary assets and liabilities denominated in foreign currencies at the end of reporting period date are translated into the functional currency using the exchange rate at the end of reporting period date. </w:t>
      </w:r>
    </w:p>
    <w:p w:rsidR="00F167E7" w:rsidRDefault="00F167E7" w:rsidP="00F167E7">
      <w:pPr>
        <w:spacing w:before="200" w:after="200" w:line="240" w:lineRule="auto"/>
        <w:ind w:left="432"/>
        <w:jc w:val="thaiDistribute"/>
        <w:rPr>
          <w:rFonts w:ascii="Angsana New" w:hAnsi="Angsana New"/>
          <w:color w:val="000000" w:themeColor="text1"/>
          <w:sz w:val="28"/>
          <w:szCs w:val="28"/>
        </w:rPr>
      </w:pPr>
      <w:r w:rsidRPr="00D315DE">
        <w:rPr>
          <w:rFonts w:ascii="Angsana New" w:hAnsi="Angsana New"/>
          <w:color w:val="000000" w:themeColor="text1"/>
          <w:sz w:val="28"/>
          <w:szCs w:val="28"/>
        </w:rPr>
        <w:t>Foreign exchange differences are recognized in profit or loss on the period.</w:t>
      </w:r>
    </w:p>
    <w:p w:rsidR="009018C7" w:rsidRPr="00826280" w:rsidRDefault="009018C7" w:rsidP="009018C7">
      <w:pPr>
        <w:pStyle w:val="BlockText"/>
        <w:spacing w:before="200" w:after="200"/>
        <w:ind w:left="425" w:right="0" w:firstLine="0"/>
        <w:jc w:val="thaiDistribute"/>
        <w:rPr>
          <w:rFonts w:ascii="Angsana New" w:hAnsi="Angsana New"/>
          <w:b/>
          <w:bCs/>
        </w:rPr>
      </w:pPr>
      <w:r w:rsidRPr="00826280">
        <w:rPr>
          <w:rFonts w:ascii="Angsana New" w:hAnsi="Angsana New"/>
          <w:b/>
          <w:bCs/>
        </w:rPr>
        <w:t xml:space="preserve">Basic </w:t>
      </w:r>
      <w:r>
        <w:rPr>
          <w:rFonts w:ascii="Angsana New" w:hAnsi="Angsana New"/>
          <w:b/>
          <w:bCs/>
        </w:rPr>
        <w:t>earnings</w:t>
      </w:r>
      <w:r w:rsidR="00052D21">
        <w:rPr>
          <w:rFonts w:ascii="Angsana New" w:hAnsi="Angsana New"/>
          <w:b/>
          <w:bCs/>
        </w:rPr>
        <w:t xml:space="preserve"> (loss)</w:t>
      </w:r>
      <w:r w:rsidRPr="00826280">
        <w:rPr>
          <w:rFonts w:ascii="Angsana New" w:hAnsi="Angsana New"/>
          <w:b/>
          <w:bCs/>
        </w:rPr>
        <w:t xml:space="preserve"> per share</w:t>
      </w:r>
    </w:p>
    <w:p w:rsidR="009018C7" w:rsidRDefault="009018C7" w:rsidP="009018C7">
      <w:pPr>
        <w:spacing w:before="200" w:after="200" w:line="240" w:lineRule="auto"/>
        <w:ind w:left="432"/>
        <w:jc w:val="thaiDistribute"/>
        <w:rPr>
          <w:rFonts w:ascii="Angsana New" w:hAnsi="Angsana New"/>
          <w:sz w:val="28"/>
          <w:szCs w:val="28"/>
        </w:rPr>
      </w:pPr>
      <w:r w:rsidRPr="009018C7">
        <w:rPr>
          <w:rFonts w:ascii="Angsana New" w:hAnsi="Angsana New"/>
          <w:color w:val="000000" w:themeColor="text1"/>
          <w:sz w:val="28"/>
          <w:szCs w:val="28"/>
        </w:rPr>
        <w:t>Basic</w:t>
      </w:r>
      <w:r w:rsidRPr="009018C7">
        <w:rPr>
          <w:rFonts w:ascii="Angsana New" w:hAnsi="Angsana New"/>
          <w:sz w:val="28"/>
          <w:szCs w:val="28"/>
        </w:rPr>
        <w:t xml:space="preserve"> earnings</w:t>
      </w:r>
      <w:r w:rsidR="00052D21">
        <w:rPr>
          <w:rFonts w:ascii="Angsana New" w:hAnsi="Angsana New"/>
          <w:sz w:val="28"/>
          <w:szCs w:val="28"/>
        </w:rPr>
        <w:t xml:space="preserve"> (loss)</w:t>
      </w:r>
      <w:r w:rsidRPr="009018C7">
        <w:rPr>
          <w:rFonts w:ascii="Angsana New" w:hAnsi="Angsana New"/>
          <w:sz w:val="28"/>
          <w:szCs w:val="28"/>
        </w:rPr>
        <w:t xml:space="preserve"> per share is</w:t>
      </w:r>
      <w:r w:rsidR="00264609">
        <w:rPr>
          <w:rFonts w:ascii="Angsana New" w:hAnsi="Angsana New"/>
          <w:sz w:val="28"/>
          <w:szCs w:val="28"/>
        </w:rPr>
        <w:t xml:space="preserve"> calculated by dividing profit</w:t>
      </w:r>
      <w:r w:rsidR="00052D21">
        <w:rPr>
          <w:rFonts w:ascii="Angsana New" w:hAnsi="Angsana New"/>
          <w:sz w:val="28"/>
          <w:szCs w:val="28"/>
        </w:rPr>
        <w:t xml:space="preserve"> (loss)</w:t>
      </w:r>
      <w:r w:rsidRPr="009018C7">
        <w:rPr>
          <w:rFonts w:ascii="Angsana New" w:hAnsi="Angsana New"/>
          <w:sz w:val="28"/>
          <w:szCs w:val="28"/>
        </w:rPr>
        <w:t xml:space="preserve"> for the year by the weighted average number of ordinary shares issued and paid-up during the year.</w:t>
      </w:r>
    </w:p>
    <w:p w:rsidR="00264609" w:rsidRDefault="00264609" w:rsidP="007F04E6">
      <w:pPr>
        <w:tabs>
          <w:tab w:val="left" w:pos="851"/>
        </w:tabs>
        <w:spacing w:before="120" w:after="300"/>
        <w:ind w:left="425" w:right="-45"/>
        <w:jc w:val="thaiDistribute"/>
        <w:rPr>
          <w:rFonts w:ascii="Angsana New" w:hAnsi="Angsana New"/>
          <w:sz w:val="28"/>
        </w:rPr>
      </w:pPr>
      <w:r>
        <w:rPr>
          <w:rFonts w:ascii="Angsana New" w:hAnsi="Angsana New"/>
          <w:sz w:val="28"/>
        </w:rPr>
        <w:t xml:space="preserve">For the </w:t>
      </w:r>
      <w:r>
        <w:rPr>
          <w:rFonts w:ascii="Angsana New" w:hAnsi="Angsana New"/>
          <w:sz w:val="28"/>
          <w:lang w:val="en-US"/>
        </w:rPr>
        <w:t>year</w:t>
      </w:r>
      <w:r w:rsidR="007F04E6">
        <w:rPr>
          <w:rFonts w:ascii="Angsana New" w:hAnsi="Angsana New"/>
          <w:sz w:val="28"/>
          <w:lang w:val="en-US"/>
        </w:rPr>
        <w:t>s</w:t>
      </w:r>
      <w:r>
        <w:rPr>
          <w:rFonts w:ascii="Angsana New" w:hAnsi="Angsana New"/>
          <w:sz w:val="28"/>
        </w:rPr>
        <w:t xml:space="preserve"> ended 3</w:t>
      </w:r>
      <w:r>
        <w:rPr>
          <w:rFonts w:ascii="Angsana New" w:hAnsi="Angsana New"/>
          <w:sz w:val="28"/>
          <w:lang w:val="en-US"/>
        </w:rPr>
        <w:t>1</w:t>
      </w:r>
      <w:r>
        <w:rPr>
          <w:rFonts w:ascii="Angsana New" w:hAnsi="Angsana New"/>
          <w:sz w:val="28"/>
        </w:rPr>
        <w:t xml:space="preserve"> </w:t>
      </w:r>
      <w:r>
        <w:rPr>
          <w:rFonts w:ascii="Angsana New" w:hAnsi="Angsana New"/>
          <w:sz w:val="28"/>
          <w:lang w:val="en-US"/>
        </w:rPr>
        <w:t>Dec</w:t>
      </w:r>
      <w:r>
        <w:rPr>
          <w:rFonts w:ascii="Angsana New" w:hAnsi="Angsana New"/>
          <w:sz w:val="28"/>
        </w:rPr>
        <w:t xml:space="preserve">ember </w:t>
      </w:r>
      <w:r w:rsidR="00661883">
        <w:rPr>
          <w:rFonts w:ascii="Angsana New" w:hAnsi="Angsana New"/>
          <w:sz w:val="28"/>
        </w:rPr>
        <w:t xml:space="preserve">2021 and </w:t>
      </w:r>
      <w:r>
        <w:rPr>
          <w:rFonts w:ascii="Angsana New" w:hAnsi="Angsana New"/>
          <w:sz w:val="28"/>
        </w:rPr>
        <w:t>2020 were as follow</w:t>
      </w:r>
      <w:r w:rsidR="00BD373F">
        <w:rPr>
          <w:rFonts w:ascii="Angsana New" w:hAnsi="Angsana New"/>
          <w:sz w:val="28"/>
        </w:rPr>
        <w:t>s</w:t>
      </w:r>
      <w:r>
        <w:rPr>
          <w:rFonts w:ascii="Angsana New" w:hAnsi="Angsana New"/>
          <w:sz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661883" w:rsidRPr="00D550D9" w:rsidTr="00312134">
        <w:trPr>
          <w:trHeight w:val="425"/>
          <w:tblHeader/>
        </w:trPr>
        <w:tc>
          <w:tcPr>
            <w:tcW w:w="3628" w:type="dxa"/>
            <w:tcBorders>
              <w:top w:val="nil"/>
              <w:left w:val="nil"/>
              <w:bottom w:val="nil"/>
              <w:right w:val="nil"/>
            </w:tcBorders>
            <w:shd w:val="clear" w:color="auto" w:fill="auto"/>
            <w:noWrap/>
            <w:vAlign w:val="bottom"/>
            <w:hideMark/>
          </w:tcPr>
          <w:p w:rsidR="00661883" w:rsidRPr="00D550D9" w:rsidRDefault="00661883" w:rsidP="00312134">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61883" w:rsidRPr="00D550D9" w:rsidRDefault="00661883" w:rsidP="00312134">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661883" w:rsidRPr="00D550D9" w:rsidRDefault="00661883" w:rsidP="00312134">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661883" w:rsidRPr="00D550D9" w:rsidTr="00312134">
        <w:trPr>
          <w:trHeight w:val="425"/>
          <w:tblHeader/>
        </w:trPr>
        <w:tc>
          <w:tcPr>
            <w:tcW w:w="3628" w:type="dxa"/>
            <w:tcBorders>
              <w:top w:val="nil"/>
              <w:left w:val="nil"/>
              <w:bottom w:val="nil"/>
              <w:right w:val="nil"/>
            </w:tcBorders>
            <w:shd w:val="clear" w:color="auto" w:fill="auto"/>
            <w:noWrap/>
            <w:vAlign w:val="bottom"/>
            <w:hideMark/>
          </w:tcPr>
          <w:p w:rsidR="00661883" w:rsidRPr="00D550D9" w:rsidRDefault="00661883" w:rsidP="00312134">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61883" w:rsidRPr="00D550D9" w:rsidRDefault="00661883" w:rsidP="00312134">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661883" w:rsidRPr="00D550D9" w:rsidRDefault="00661883" w:rsidP="00312134">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661883" w:rsidRPr="00D550D9" w:rsidRDefault="00661883" w:rsidP="00312134">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661883" w:rsidRPr="00D550D9" w:rsidRDefault="00661883" w:rsidP="00312134">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3432F2" w:rsidRPr="00D550D9" w:rsidTr="00052D21">
        <w:trPr>
          <w:trHeight w:val="454"/>
        </w:trPr>
        <w:tc>
          <w:tcPr>
            <w:tcW w:w="3628" w:type="dxa"/>
            <w:tcBorders>
              <w:top w:val="nil"/>
              <w:left w:val="nil"/>
              <w:bottom w:val="nil"/>
              <w:right w:val="nil"/>
            </w:tcBorders>
            <w:shd w:val="clear" w:color="auto" w:fill="auto"/>
            <w:noWrap/>
            <w:vAlign w:val="bottom"/>
          </w:tcPr>
          <w:p w:rsidR="003432F2" w:rsidRPr="008A5643" w:rsidRDefault="003432F2" w:rsidP="00BD373F">
            <w:pPr>
              <w:spacing w:line="240" w:lineRule="auto"/>
              <w:ind w:left="-48"/>
              <w:rPr>
                <w:rFonts w:ascii="Angsana New" w:hAnsi="Angsana New"/>
                <w:sz w:val="28"/>
                <w:szCs w:val="28"/>
              </w:rPr>
            </w:pPr>
            <w:r>
              <w:rPr>
                <w:rFonts w:asciiTheme="majorBidi" w:hAnsiTheme="majorBidi" w:cstheme="majorBidi"/>
                <w:sz w:val="28"/>
                <w:szCs w:val="28"/>
                <w:lang w:val="en-US"/>
              </w:rPr>
              <w:t>Profit (loss) for the year</w:t>
            </w:r>
            <w:r>
              <w:rPr>
                <w:rFonts w:asciiTheme="majorBidi" w:hAnsiTheme="majorBidi" w:cstheme="majorBidi" w:hint="cs"/>
                <w:sz w:val="28"/>
                <w:szCs w:val="28"/>
                <w:cs/>
                <w:lang w:val="en-US"/>
              </w:rPr>
              <w:t xml:space="preserve"> (</w:t>
            </w:r>
            <w:r w:rsidRPr="00E45338">
              <w:rPr>
                <w:rFonts w:ascii="Angsana New" w:hAnsi="Angsana New"/>
                <w:sz w:val="28"/>
                <w:szCs w:val="28"/>
                <w:lang w:val="en-US"/>
              </w:rPr>
              <w:t>Baht</w:t>
            </w:r>
            <w:r>
              <w:rPr>
                <w:rFonts w:asciiTheme="majorBidi" w:hAnsiTheme="majorBidi" w:cstheme="majorBidi" w:hint="cs"/>
                <w:sz w:val="28"/>
                <w:szCs w:val="28"/>
                <w:cs/>
                <w:lang w:val="en-US"/>
              </w:rPr>
              <w:t>)</w:t>
            </w:r>
          </w:p>
        </w:tc>
        <w:tc>
          <w:tcPr>
            <w:tcW w:w="1474" w:type="dxa"/>
            <w:tcBorders>
              <w:top w:val="nil"/>
              <w:left w:val="nil"/>
              <w:bottom w:val="nil"/>
              <w:right w:val="nil"/>
            </w:tcBorders>
            <w:shd w:val="clear" w:color="000000" w:fill="FFFFFF"/>
            <w:noWrap/>
            <w:vAlign w:val="bottom"/>
          </w:tcPr>
          <w:p w:rsidR="003432F2" w:rsidRPr="004B3453" w:rsidRDefault="003432F2" w:rsidP="003432F2">
            <w:pPr>
              <w:tabs>
                <w:tab w:val="decimal" w:pos="1077"/>
              </w:tabs>
              <w:rPr>
                <w:rFonts w:asciiTheme="majorBidi" w:eastAsiaTheme="minorHAnsi" w:hAnsiTheme="majorBidi" w:cstheme="majorBidi"/>
                <w:sz w:val="28"/>
                <w:szCs w:val="28"/>
              </w:rPr>
            </w:pPr>
            <w:r w:rsidRPr="0051183F">
              <w:rPr>
                <w:rFonts w:asciiTheme="majorBidi" w:eastAsiaTheme="minorHAnsi" w:hAnsiTheme="majorBidi" w:cstheme="majorBidi"/>
                <w:sz w:val="28"/>
                <w:szCs w:val="28"/>
              </w:rPr>
              <w:t>(190,077,971.99)</w:t>
            </w:r>
          </w:p>
        </w:tc>
        <w:tc>
          <w:tcPr>
            <w:tcW w:w="1474" w:type="dxa"/>
            <w:tcBorders>
              <w:top w:val="nil"/>
              <w:left w:val="nil"/>
              <w:bottom w:val="nil"/>
              <w:right w:val="nil"/>
            </w:tcBorders>
            <w:shd w:val="clear" w:color="000000" w:fill="FFFFFF"/>
            <w:noWrap/>
            <w:vAlign w:val="bottom"/>
          </w:tcPr>
          <w:p w:rsidR="003432F2" w:rsidRPr="004B3453" w:rsidRDefault="003432F2" w:rsidP="003432F2">
            <w:pPr>
              <w:tabs>
                <w:tab w:val="decimal" w:pos="1077"/>
              </w:tabs>
              <w:rPr>
                <w:rFonts w:asciiTheme="majorBidi" w:eastAsiaTheme="minorHAnsi" w:hAnsiTheme="majorBidi" w:cstheme="majorBidi"/>
                <w:sz w:val="28"/>
                <w:szCs w:val="28"/>
              </w:rPr>
            </w:pPr>
            <w:r w:rsidRPr="005436FD">
              <w:rPr>
                <w:rFonts w:asciiTheme="majorBidi" w:eastAsiaTheme="minorHAnsi" w:hAnsiTheme="majorBidi" w:cstheme="majorBidi"/>
                <w:sz w:val="28"/>
                <w:szCs w:val="28"/>
              </w:rPr>
              <w:t>10,687,634.33</w:t>
            </w:r>
          </w:p>
        </w:tc>
        <w:tc>
          <w:tcPr>
            <w:tcW w:w="1474" w:type="dxa"/>
            <w:tcBorders>
              <w:top w:val="nil"/>
              <w:left w:val="nil"/>
              <w:bottom w:val="nil"/>
              <w:right w:val="nil"/>
            </w:tcBorders>
            <w:shd w:val="clear" w:color="000000" w:fill="FFFFFF"/>
            <w:vAlign w:val="bottom"/>
          </w:tcPr>
          <w:p w:rsidR="003432F2" w:rsidRPr="004B3453" w:rsidRDefault="003432F2" w:rsidP="003432F2">
            <w:pPr>
              <w:tabs>
                <w:tab w:val="decimal" w:pos="1077"/>
              </w:tabs>
              <w:rPr>
                <w:rFonts w:asciiTheme="majorBidi" w:eastAsiaTheme="minorHAnsi" w:hAnsiTheme="majorBidi" w:cstheme="majorBidi"/>
                <w:sz w:val="28"/>
                <w:szCs w:val="28"/>
              </w:rPr>
            </w:pPr>
            <w:r w:rsidRPr="0051183F">
              <w:rPr>
                <w:rFonts w:asciiTheme="majorBidi" w:eastAsiaTheme="minorHAnsi" w:hAnsiTheme="majorBidi" w:cstheme="majorBidi"/>
                <w:sz w:val="28"/>
                <w:szCs w:val="28"/>
              </w:rPr>
              <w:t xml:space="preserve">(82,608,689.77) </w:t>
            </w:r>
          </w:p>
        </w:tc>
        <w:tc>
          <w:tcPr>
            <w:tcW w:w="1474" w:type="dxa"/>
            <w:tcBorders>
              <w:top w:val="nil"/>
              <w:left w:val="nil"/>
              <w:bottom w:val="nil"/>
              <w:right w:val="nil"/>
            </w:tcBorders>
            <w:shd w:val="clear" w:color="000000" w:fill="FFFFFF"/>
            <w:vAlign w:val="bottom"/>
          </w:tcPr>
          <w:p w:rsidR="003432F2" w:rsidRPr="004B3453" w:rsidRDefault="003432F2" w:rsidP="003432F2">
            <w:pPr>
              <w:tabs>
                <w:tab w:val="decimal" w:pos="1077"/>
              </w:tabs>
              <w:rPr>
                <w:rFonts w:asciiTheme="majorBidi" w:eastAsiaTheme="minorHAnsi" w:hAnsiTheme="majorBidi" w:cstheme="majorBidi"/>
                <w:sz w:val="28"/>
                <w:szCs w:val="28"/>
              </w:rPr>
            </w:pPr>
            <w:r w:rsidRPr="005436FD">
              <w:rPr>
                <w:rFonts w:asciiTheme="majorBidi" w:eastAsiaTheme="minorHAnsi" w:hAnsiTheme="majorBidi" w:cstheme="majorBidi"/>
                <w:sz w:val="28"/>
                <w:szCs w:val="28"/>
              </w:rPr>
              <w:t>45,682,673.25</w:t>
            </w:r>
          </w:p>
        </w:tc>
      </w:tr>
      <w:tr w:rsidR="00661883" w:rsidRPr="00D550D9" w:rsidTr="00312134">
        <w:trPr>
          <w:trHeight w:val="425"/>
        </w:trPr>
        <w:tc>
          <w:tcPr>
            <w:tcW w:w="3628" w:type="dxa"/>
            <w:tcBorders>
              <w:top w:val="nil"/>
              <w:left w:val="nil"/>
              <w:bottom w:val="nil"/>
              <w:right w:val="nil"/>
            </w:tcBorders>
            <w:shd w:val="clear" w:color="auto" w:fill="auto"/>
            <w:noWrap/>
            <w:vAlign w:val="bottom"/>
          </w:tcPr>
          <w:p w:rsidR="00661883" w:rsidRDefault="00661883" w:rsidP="00312134">
            <w:pPr>
              <w:spacing w:line="240" w:lineRule="auto"/>
              <w:ind w:left="-48"/>
              <w:rPr>
                <w:rFonts w:asciiTheme="majorBidi" w:hAnsiTheme="majorBidi" w:cstheme="majorBidi"/>
                <w:b/>
                <w:bCs/>
                <w:sz w:val="28"/>
                <w:szCs w:val="28"/>
              </w:rPr>
            </w:pPr>
            <w:r w:rsidRPr="001027AC">
              <w:rPr>
                <w:rFonts w:asciiTheme="majorBidi" w:hAnsiTheme="majorBidi" w:cstheme="majorBidi"/>
                <w:b/>
                <w:bCs/>
                <w:sz w:val="28"/>
                <w:szCs w:val="28"/>
              </w:rPr>
              <w:t xml:space="preserve">Weighted average number of </w:t>
            </w:r>
          </w:p>
          <w:p w:rsidR="00661883" w:rsidRDefault="00661883" w:rsidP="00661883">
            <w:pPr>
              <w:spacing w:line="240" w:lineRule="auto"/>
              <w:ind w:left="235"/>
              <w:rPr>
                <w:rFonts w:ascii="Angsana New" w:hAnsi="Angsana New"/>
                <w:sz w:val="28"/>
                <w:szCs w:val="28"/>
              </w:rPr>
            </w:pPr>
            <w:r w:rsidRPr="001027AC">
              <w:rPr>
                <w:rFonts w:asciiTheme="majorBidi" w:hAnsiTheme="majorBidi" w:cstheme="majorBidi"/>
                <w:b/>
                <w:bCs/>
                <w:sz w:val="28"/>
                <w:szCs w:val="28"/>
              </w:rPr>
              <w:t xml:space="preserve">ordinary shares </w:t>
            </w:r>
            <w:r w:rsidRPr="001027AC">
              <w:rPr>
                <w:rFonts w:asciiTheme="majorBidi" w:hAnsiTheme="majorBidi" w:cstheme="majorBidi" w:hint="cs"/>
                <w:b/>
                <w:bCs/>
                <w:sz w:val="28"/>
                <w:szCs w:val="28"/>
                <w:cs/>
              </w:rPr>
              <w:t>(</w:t>
            </w:r>
            <w:r>
              <w:rPr>
                <w:rFonts w:ascii="Angsana New" w:hAnsi="Angsana New"/>
                <w:b/>
                <w:bCs/>
                <w:sz w:val="28"/>
                <w:szCs w:val="28"/>
                <w:lang w:val="en-US"/>
              </w:rPr>
              <w:t>S</w:t>
            </w:r>
            <w:r w:rsidRPr="001027AC">
              <w:rPr>
                <w:rFonts w:ascii="Angsana New" w:hAnsi="Angsana New"/>
                <w:b/>
                <w:bCs/>
                <w:sz w:val="28"/>
                <w:szCs w:val="28"/>
                <w:lang w:val="en-US"/>
              </w:rPr>
              <w:t>hares</w:t>
            </w:r>
            <w:r w:rsidRPr="001027AC">
              <w:rPr>
                <w:rFonts w:asciiTheme="majorBidi" w:hAnsiTheme="majorBidi" w:cstheme="majorBidi" w:hint="cs"/>
                <w:b/>
                <w:bCs/>
                <w:sz w:val="28"/>
                <w:szCs w:val="28"/>
                <w:cs/>
              </w:rPr>
              <w:t>)</w:t>
            </w:r>
          </w:p>
        </w:tc>
        <w:tc>
          <w:tcPr>
            <w:tcW w:w="1474" w:type="dxa"/>
            <w:tcBorders>
              <w:top w:val="nil"/>
              <w:left w:val="nil"/>
              <w:bottom w:val="nil"/>
              <w:right w:val="nil"/>
            </w:tcBorders>
            <w:shd w:val="clear" w:color="000000" w:fill="FFFFFF"/>
            <w:noWrap/>
            <w:vAlign w:val="bottom"/>
          </w:tcPr>
          <w:p w:rsidR="00661883" w:rsidRPr="004B3453" w:rsidRDefault="00661883" w:rsidP="0031213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61883" w:rsidRDefault="00661883" w:rsidP="00312134">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61883" w:rsidRPr="004B3453" w:rsidRDefault="00661883" w:rsidP="0031213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61883" w:rsidRPr="00044342" w:rsidRDefault="00661883" w:rsidP="00312134">
            <w:pPr>
              <w:tabs>
                <w:tab w:val="decimal" w:pos="1077"/>
              </w:tabs>
              <w:autoSpaceDE/>
              <w:autoSpaceDN/>
              <w:spacing w:line="240" w:lineRule="auto"/>
              <w:rPr>
                <w:rFonts w:asciiTheme="majorBidi" w:eastAsiaTheme="minorHAnsi" w:hAnsiTheme="majorBidi" w:cstheme="majorBidi"/>
                <w:sz w:val="28"/>
                <w:szCs w:val="28"/>
                <w:lang w:val="en-US"/>
              </w:rPr>
            </w:pPr>
          </w:p>
        </w:tc>
      </w:tr>
      <w:tr w:rsidR="00052D21" w:rsidRPr="00D550D9" w:rsidTr="00052D21">
        <w:trPr>
          <w:trHeight w:val="454"/>
        </w:trPr>
        <w:tc>
          <w:tcPr>
            <w:tcW w:w="3628" w:type="dxa"/>
            <w:tcBorders>
              <w:top w:val="nil"/>
              <w:left w:val="nil"/>
              <w:bottom w:val="nil"/>
              <w:right w:val="nil"/>
            </w:tcBorders>
            <w:shd w:val="clear" w:color="auto" w:fill="auto"/>
            <w:noWrap/>
            <w:vAlign w:val="bottom"/>
          </w:tcPr>
          <w:p w:rsidR="00052D21" w:rsidRDefault="00052D21" w:rsidP="00052D21">
            <w:pPr>
              <w:spacing w:line="240" w:lineRule="auto"/>
              <w:ind w:left="-48"/>
              <w:rPr>
                <w:rFonts w:ascii="Angsana New" w:hAnsi="Angsana New"/>
                <w:sz w:val="28"/>
                <w:szCs w:val="28"/>
              </w:rPr>
            </w:pPr>
            <w:r>
              <w:rPr>
                <w:rFonts w:asciiTheme="majorBidi" w:hAnsiTheme="majorBidi" w:cstheme="majorBidi"/>
                <w:sz w:val="28"/>
                <w:szCs w:val="28"/>
              </w:rPr>
              <w:t xml:space="preserve">Issued ordinary shares as at </w:t>
            </w:r>
            <w:r>
              <w:rPr>
                <w:rFonts w:asciiTheme="majorBidi" w:hAnsiTheme="majorBidi" w:cstheme="majorBidi"/>
                <w:sz w:val="28"/>
                <w:szCs w:val="28"/>
                <w:lang w:val="en-US"/>
              </w:rPr>
              <w:t>1 January</w:t>
            </w:r>
            <w:r>
              <w:rPr>
                <w:rFonts w:asciiTheme="majorBidi" w:hAnsiTheme="majorBidi" w:cstheme="majorBidi" w:hint="cs"/>
                <w:sz w:val="28"/>
                <w:szCs w:val="28"/>
                <w:cs/>
                <w:lang w:val="en-US"/>
              </w:rPr>
              <w:t xml:space="preserve"> </w:t>
            </w:r>
          </w:p>
        </w:tc>
        <w:tc>
          <w:tcPr>
            <w:tcW w:w="1474" w:type="dxa"/>
            <w:tcBorders>
              <w:top w:val="nil"/>
              <w:left w:val="nil"/>
              <w:bottom w:val="nil"/>
              <w:right w:val="nil"/>
            </w:tcBorders>
            <w:shd w:val="clear" w:color="000000" w:fill="FFFFFF"/>
            <w:noWrap/>
            <w:vAlign w:val="bottom"/>
          </w:tcPr>
          <w:p w:rsidR="00052D21" w:rsidRPr="004B3453" w:rsidRDefault="00052D21" w:rsidP="00052D21">
            <w:pPr>
              <w:tabs>
                <w:tab w:val="decimal" w:pos="1304"/>
              </w:tabs>
              <w:rPr>
                <w:rFonts w:asciiTheme="majorBidi" w:eastAsiaTheme="minorHAnsi" w:hAnsiTheme="majorBidi" w:cstheme="majorBidi"/>
                <w:sz w:val="28"/>
                <w:szCs w:val="28"/>
              </w:rPr>
            </w:pPr>
            <w:r w:rsidRPr="006F1CC8">
              <w:rPr>
                <w:rFonts w:asciiTheme="majorBidi" w:eastAsiaTheme="minorHAnsi" w:hAnsiTheme="majorBidi" w:cstheme="majorBidi"/>
                <w:sz w:val="28"/>
                <w:szCs w:val="28"/>
              </w:rPr>
              <w:t>758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188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031</w:t>
            </w:r>
          </w:p>
        </w:tc>
        <w:tc>
          <w:tcPr>
            <w:tcW w:w="1474" w:type="dxa"/>
            <w:tcBorders>
              <w:top w:val="nil"/>
              <w:left w:val="nil"/>
              <w:bottom w:val="nil"/>
              <w:right w:val="nil"/>
            </w:tcBorders>
            <w:shd w:val="clear" w:color="000000" w:fill="FFFFFF"/>
            <w:noWrap/>
            <w:vAlign w:val="bottom"/>
          </w:tcPr>
          <w:p w:rsidR="00052D21" w:rsidRDefault="00052D21" w:rsidP="00052D21">
            <w:pPr>
              <w:tabs>
                <w:tab w:val="decimal" w:pos="1304"/>
              </w:tabs>
              <w:rPr>
                <w:rFonts w:asciiTheme="majorBidi" w:eastAsiaTheme="minorHAnsi" w:hAnsiTheme="majorBidi" w:cstheme="majorBidi"/>
                <w:sz w:val="28"/>
                <w:szCs w:val="28"/>
                <w:lang w:val="en-US"/>
              </w:rPr>
            </w:pPr>
            <w:r w:rsidRPr="00661883">
              <w:rPr>
                <w:rFonts w:asciiTheme="majorBidi" w:eastAsiaTheme="minorHAnsi" w:hAnsiTheme="majorBidi" w:cstheme="majorBidi"/>
                <w:sz w:val="28"/>
                <w:szCs w:val="28"/>
              </w:rPr>
              <w:t>757</w:t>
            </w:r>
            <w:r w:rsidRPr="00E96A07">
              <w:rPr>
                <w:rFonts w:ascii="Angsana New" w:hAnsi="Angsana New"/>
                <w:sz w:val="28"/>
                <w:szCs w:val="28"/>
                <w:lang w:val="en-US"/>
              </w:rPr>
              <w:t>,057,874</w:t>
            </w:r>
          </w:p>
        </w:tc>
        <w:tc>
          <w:tcPr>
            <w:tcW w:w="1474" w:type="dxa"/>
            <w:tcBorders>
              <w:top w:val="nil"/>
              <w:left w:val="nil"/>
              <w:bottom w:val="nil"/>
              <w:right w:val="nil"/>
            </w:tcBorders>
            <w:shd w:val="clear" w:color="000000" w:fill="FFFFFF"/>
            <w:vAlign w:val="bottom"/>
          </w:tcPr>
          <w:p w:rsidR="00052D21" w:rsidRPr="004B3453" w:rsidRDefault="00052D21" w:rsidP="00052D21">
            <w:pPr>
              <w:tabs>
                <w:tab w:val="decimal" w:pos="1304"/>
              </w:tabs>
              <w:rPr>
                <w:rFonts w:asciiTheme="majorBidi" w:eastAsiaTheme="minorHAnsi" w:hAnsiTheme="majorBidi" w:cstheme="majorBidi"/>
                <w:sz w:val="28"/>
                <w:szCs w:val="28"/>
              </w:rPr>
            </w:pPr>
            <w:r w:rsidRPr="006F1CC8">
              <w:rPr>
                <w:rFonts w:asciiTheme="majorBidi" w:eastAsiaTheme="minorHAnsi" w:hAnsiTheme="majorBidi" w:cstheme="majorBidi"/>
                <w:sz w:val="28"/>
                <w:szCs w:val="28"/>
              </w:rPr>
              <w:t>758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188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031</w:t>
            </w:r>
          </w:p>
        </w:tc>
        <w:tc>
          <w:tcPr>
            <w:tcW w:w="1474" w:type="dxa"/>
            <w:tcBorders>
              <w:top w:val="nil"/>
              <w:left w:val="nil"/>
              <w:bottom w:val="nil"/>
              <w:right w:val="nil"/>
            </w:tcBorders>
            <w:shd w:val="clear" w:color="000000" w:fill="FFFFFF"/>
            <w:vAlign w:val="bottom"/>
          </w:tcPr>
          <w:p w:rsidR="00052D21" w:rsidRPr="00044342" w:rsidRDefault="00052D21" w:rsidP="00052D21">
            <w:pPr>
              <w:tabs>
                <w:tab w:val="decimal" w:pos="1304"/>
              </w:tabs>
              <w:rPr>
                <w:rFonts w:asciiTheme="majorBidi" w:eastAsiaTheme="minorHAnsi" w:hAnsiTheme="majorBidi" w:cstheme="majorBidi"/>
                <w:sz w:val="28"/>
                <w:szCs w:val="28"/>
                <w:lang w:val="en-US"/>
              </w:rPr>
            </w:pPr>
            <w:r w:rsidRPr="00E96A07">
              <w:rPr>
                <w:rFonts w:ascii="Angsana New" w:hAnsi="Angsana New"/>
                <w:sz w:val="28"/>
                <w:szCs w:val="28"/>
                <w:lang w:val="en-US"/>
              </w:rPr>
              <w:t>757,057,</w:t>
            </w:r>
            <w:r w:rsidRPr="00661883">
              <w:rPr>
                <w:rFonts w:asciiTheme="majorBidi" w:eastAsiaTheme="minorHAnsi" w:hAnsiTheme="majorBidi" w:cstheme="majorBidi"/>
                <w:sz w:val="28"/>
                <w:szCs w:val="28"/>
              </w:rPr>
              <w:t>874</w:t>
            </w:r>
          </w:p>
        </w:tc>
      </w:tr>
      <w:tr w:rsidR="00052D21" w:rsidRPr="00D550D9" w:rsidTr="00312134">
        <w:trPr>
          <w:trHeight w:val="425"/>
        </w:trPr>
        <w:tc>
          <w:tcPr>
            <w:tcW w:w="3628" w:type="dxa"/>
            <w:tcBorders>
              <w:top w:val="nil"/>
              <w:left w:val="nil"/>
              <w:bottom w:val="nil"/>
              <w:right w:val="nil"/>
            </w:tcBorders>
            <w:shd w:val="clear" w:color="auto" w:fill="auto"/>
            <w:noWrap/>
            <w:vAlign w:val="bottom"/>
          </w:tcPr>
          <w:p w:rsidR="00052D21" w:rsidRDefault="00052D21" w:rsidP="00052D21">
            <w:pPr>
              <w:spacing w:line="240" w:lineRule="auto"/>
              <w:ind w:left="-48"/>
              <w:rPr>
                <w:rFonts w:asciiTheme="majorBidi" w:hAnsiTheme="majorBidi" w:cstheme="majorBidi"/>
                <w:sz w:val="28"/>
                <w:szCs w:val="28"/>
              </w:rPr>
            </w:pPr>
            <w:r>
              <w:rPr>
                <w:rFonts w:asciiTheme="majorBidi" w:hAnsiTheme="majorBidi" w:cstheme="majorBidi"/>
                <w:sz w:val="28"/>
                <w:szCs w:val="28"/>
              </w:rPr>
              <w:t xml:space="preserve">Effect of ordinary shares issued </w:t>
            </w:r>
          </w:p>
          <w:p w:rsidR="00052D21" w:rsidRDefault="00052D21" w:rsidP="00BD373F">
            <w:pPr>
              <w:spacing w:line="240" w:lineRule="auto"/>
              <w:ind w:left="235"/>
              <w:rPr>
                <w:rFonts w:ascii="Angsana New" w:hAnsi="Angsana New"/>
                <w:sz w:val="28"/>
                <w:szCs w:val="28"/>
              </w:rPr>
            </w:pPr>
            <w:r>
              <w:rPr>
                <w:rFonts w:ascii="Angsana New" w:hAnsi="Angsana New"/>
                <w:sz w:val="28"/>
                <w:lang w:val="en-US"/>
              </w:rPr>
              <w:t xml:space="preserve">and paid-up </w:t>
            </w:r>
            <w:r>
              <w:rPr>
                <w:rFonts w:asciiTheme="majorBidi" w:hAnsiTheme="majorBidi" w:cstheme="majorBidi"/>
                <w:sz w:val="28"/>
                <w:szCs w:val="28"/>
              </w:rPr>
              <w:t>during the year</w:t>
            </w:r>
          </w:p>
        </w:tc>
        <w:tc>
          <w:tcPr>
            <w:tcW w:w="1474" w:type="dxa"/>
            <w:tcBorders>
              <w:top w:val="nil"/>
              <w:left w:val="nil"/>
              <w:bottom w:val="nil"/>
              <w:right w:val="nil"/>
            </w:tcBorders>
            <w:shd w:val="clear" w:color="000000" w:fill="FFFFFF"/>
            <w:noWrap/>
            <w:vAlign w:val="bottom"/>
          </w:tcPr>
          <w:p w:rsidR="00052D21" w:rsidRPr="004B3453" w:rsidRDefault="00052D21" w:rsidP="00052D21">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52D21" w:rsidRDefault="00052D21" w:rsidP="00052D21">
            <w:pPr>
              <w:pBdr>
                <w:bottom w:val="single" w:sz="6" w:space="1" w:color="auto"/>
              </w:pBdr>
              <w:tabs>
                <w:tab w:val="decimal" w:pos="1304"/>
              </w:tabs>
              <w:rPr>
                <w:rFonts w:asciiTheme="majorBidi" w:eastAsiaTheme="minorHAnsi" w:hAnsiTheme="majorBidi" w:cstheme="majorBidi"/>
                <w:sz w:val="28"/>
                <w:szCs w:val="28"/>
                <w:lang w:val="en-US"/>
              </w:rPr>
            </w:pPr>
            <w:r>
              <w:rPr>
                <w:rFonts w:ascii="Angsana New" w:hAnsi="Angsana New"/>
                <w:sz w:val="28"/>
                <w:szCs w:val="28"/>
                <w:lang w:val="en-US"/>
              </w:rPr>
              <w:t>571</w:t>
            </w:r>
            <w:r w:rsidRPr="00E96A07">
              <w:rPr>
                <w:rFonts w:ascii="Angsana New" w:hAnsi="Angsana New"/>
                <w:sz w:val="28"/>
                <w:szCs w:val="28"/>
                <w:lang w:val="en-US"/>
              </w:rPr>
              <w:t>,</w:t>
            </w:r>
            <w:r>
              <w:rPr>
                <w:rFonts w:ascii="Angsana New" w:hAnsi="Angsana New"/>
                <w:sz w:val="28"/>
                <w:szCs w:val="28"/>
                <w:lang w:val="en-US"/>
              </w:rPr>
              <w:t>257</w:t>
            </w:r>
          </w:p>
        </w:tc>
        <w:tc>
          <w:tcPr>
            <w:tcW w:w="1474" w:type="dxa"/>
            <w:tcBorders>
              <w:top w:val="nil"/>
              <w:left w:val="nil"/>
              <w:bottom w:val="nil"/>
              <w:right w:val="nil"/>
            </w:tcBorders>
            <w:shd w:val="clear" w:color="000000" w:fill="FFFFFF"/>
            <w:vAlign w:val="bottom"/>
          </w:tcPr>
          <w:p w:rsidR="00052D21" w:rsidRPr="004B3453" w:rsidRDefault="00052D21" w:rsidP="00052D21">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52D21" w:rsidRPr="00044342" w:rsidRDefault="00052D21" w:rsidP="00052D21">
            <w:pPr>
              <w:pBdr>
                <w:bottom w:val="single" w:sz="6" w:space="1" w:color="auto"/>
              </w:pBdr>
              <w:tabs>
                <w:tab w:val="decimal" w:pos="1304"/>
              </w:tabs>
              <w:rPr>
                <w:rFonts w:asciiTheme="majorBidi" w:eastAsiaTheme="minorHAnsi" w:hAnsiTheme="majorBidi" w:cstheme="majorBidi"/>
                <w:sz w:val="28"/>
                <w:szCs w:val="28"/>
                <w:lang w:val="en-US"/>
              </w:rPr>
            </w:pPr>
            <w:r w:rsidRPr="00661883">
              <w:rPr>
                <w:rFonts w:asciiTheme="majorBidi" w:eastAsiaTheme="minorHAnsi" w:hAnsiTheme="majorBidi" w:cstheme="majorBidi"/>
                <w:sz w:val="28"/>
                <w:szCs w:val="28"/>
                <w:lang w:val="en-US"/>
              </w:rPr>
              <w:t>571</w:t>
            </w:r>
            <w:r w:rsidRPr="00E96A07">
              <w:rPr>
                <w:rFonts w:ascii="Angsana New" w:hAnsi="Angsana New"/>
                <w:sz w:val="28"/>
                <w:szCs w:val="28"/>
                <w:lang w:val="en-US"/>
              </w:rPr>
              <w:t>,</w:t>
            </w:r>
            <w:r>
              <w:rPr>
                <w:rFonts w:ascii="Angsana New" w:hAnsi="Angsana New"/>
                <w:sz w:val="28"/>
                <w:szCs w:val="28"/>
                <w:lang w:val="en-US"/>
              </w:rPr>
              <w:t>257</w:t>
            </w:r>
          </w:p>
        </w:tc>
      </w:tr>
      <w:tr w:rsidR="00052D21" w:rsidRPr="00D550D9" w:rsidTr="00312134">
        <w:trPr>
          <w:trHeight w:val="454"/>
        </w:trPr>
        <w:tc>
          <w:tcPr>
            <w:tcW w:w="3628" w:type="dxa"/>
            <w:tcBorders>
              <w:top w:val="nil"/>
              <w:left w:val="nil"/>
              <w:bottom w:val="nil"/>
              <w:right w:val="nil"/>
            </w:tcBorders>
            <w:shd w:val="clear" w:color="auto" w:fill="auto"/>
            <w:noWrap/>
            <w:vAlign w:val="bottom"/>
          </w:tcPr>
          <w:p w:rsidR="007F04E6" w:rsidRDefault="00052D21" w:rsidP="00052D21">
            <w:pPr>
              <w:spacing w:line="240" w:lineRule="auto"/>
              <w:ind w:left="235" w:hanging="283"/>
              <w:rPr>
                <w:rFonts w:asciiTheme="majorBidi" w:hAnsiTheme="majorBidi" w:cstheme="majorBidi"/>
                <w:sz w:val="28"/>
                <w:szCs w:val="28"/>
              </w:rPr>
            </w:pPr>
            <w:r w:rsidRPr="001027AC">
              <w:rPr>
                <w:rFonts w:asciiTheme="majorBidi" w:hAnsiTheme="majorBidi" w:cstheme="majorBidi"/>
                <w:sz w:val="28"/>
                <w:szCs w:val="28"/>
              </w:rPr>
              <w:t xml:space="preserve">Weighted average number of </w:t>
            </w:r>
          </w:p>
          <w:p w:rsidR="00052D21" w:rsidRDefault="00052D21" w:rsidP="007F04E6">
            <w:pPr>
              <w:spacing w:line="240" w:lineRule="auto"/>
              <w:ind w:left="235"/>
              <w:rPr>
                <w:rFonts w:ascii="Angsana New" w:hAnsi="Angsana New"/>
                <w:sz w:val="28"/>
                <w:szCs w:val="28"/>
              </w:rPr>
            </w:pPr>
            <w:r w:rsidRPr="007F04E6">
              <w:rPr>
                <w:rFonts w:ascii="Angsana New" w:hAnsi="Angsana New"/>
                <w:sz w:val="28"/>
                <w:lang w:val="en-US"/>
              </w:rPr>
              <w:t>ordinary</w:t>
            </w:r>
            <w:r w:rsidRPr="001027AC">
              <w:rPr>
                <w:rFonts w:asciiTheme="majorBidi" w:hAnsiTheme="majorBidi" w:cstheme="majorBidi"/>
                <w:sz w:val="28"/>
                <w:szCs w:val="28"/>
              </w:rPr>
              <w:t xml:space="preserve"> shares </w:t>
            </w:r>
            <w:r w:rsidRPr="001027AC">
              <w:rPr>
                <w:rFonts w:asciiTheme="majorBidi" w:hAnsiTheme="majorBidi" w:cstheme="majorBidi" w:hint="cs"/>
                <w:sz w:val="28"/>
                <w:szCs w:val="28"/>
                <w:cs/>
              </w:rPr>
              <w:t>(</w:t>
            </w:r>
            <w:r>
              <w:rPr>
                <w:rFonts w:asciiTheme="majorBidi" w:hAnsiTheme="majorBidi" w:cstheme="majorBidi"/>
                <w:sz w:val="28"/>
                <w:szCs w:val="28"/>
              </w:rPr>
              <w:t>S</w:t>
            </w:r>
            <w:r w:rsidRPr="001027AC">
              <w:rPr>
                <w:rFonts w:ascii="Angsana New" w:hAnsi="Angsana New"/>
                <w:sz w:val="28"/>
                <w:szCs w:val="28"/>
                <w:lang w:val="en-US"/>
              </w:rPr>
              <w:t>hares</w:t>
            </w:r>
            <w:r w:rsidRPr="001027AC">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052D21" w:rsidRPr="004B3453" w:rsidRDefault="00052D21" w:rsidP="00052D21">
            <w:pPr>
              <w:pBdr>
                <w:bottom w:val="double" w:sz="6" w:space="1" w:color="auto"/>
              </w:pBdr>
              <w:tabs>
                <w:tab w:val="decimal" w:pos="1304"/>
              </w:tabs>
              <w:rPr>
                <w:rFonts w:asciiTheme="majorBidi" w:eastAsiaTheme="minorHAnsi" w:hAnsiTheme="majorBidi" w:cstheme="majorBidi"/>
                <w:sz w:val="28"/>
                <w:szCs w:val="28"/>
              </w:rPr>
            </w:pPr>
            <w:r w:rsidRPr="006F1CC8">
              <w:rPr>
                <w:rFonts w:asciiTheme="majorBidi" w:eastAsiaTheme="minorHAnsi" w:hAnsiTheme="majorBidi" w:cstheme="majorBidi"/>
                <w:sz w:val="28"/>
                <w:szCs w:val="28"/>
              </w:rPr>
              <w:t>758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188</w:t>
            </w:r>
            <w:r>
              <w:rPr>
                <w:rFonts w:asciiTheme="majorBidi" w:eastAsiaTheme="minorHAnsi" w:hAnsiTheme="majorBidi" w:cstheme="majorBidi"/>
                <w:sz w:val="28"/>
                <w:szCs w:val="28"/>
              </w:rPr>
              <w:t>,</w:t>
            </w:r>
            <w:r w:rsidRPr="00052D21">
              <w:rPr>
                <w:rFonts w:ascii="Angsana New" w:hAnsi="Angsana New"/>
                <w:sz w:val="28"/>
                <w:szCs w:val="28"/>
                <w:lang w:val="en-US"/>
              </w:rPr>
              <w:t>031</w:t>
            </w:r>
          </w:p>
        </w:tc>
        <w:tc>
          <w:tcPr>
            <w:tcW w:w="1474" w:type="dxa"/>
            <w:tcBorders>
              <w:top w:val="nil"/>
              <w:left w:val="nil"/>
              <w:bottom w:val="nil"/>
              <w:right w:val="nil"/>
            </w:tcBorders>
            <w:shd w:val="clear" w:color="000000" w:fill="FFFFFF"/>
            <w:noWrap/>
            <w:vAlign w:val="bottom"/>
          </w:tcPr>
          <w:p w:rsidR="00052D21" w:rsidRPr="00127A58" w:rsidRDefault="00052D21" w:rsidP="00052D21">
            <w:pPr>
              <w:pBdr>
                <w:bottom w:val="double" w:sz="6" w:space="1" w:color="auto"/>
              </w:pBdr>
              <w:tabs>
                <w:tab w:val="decimal" w:pos="1304"/>
              </w:tabs>
              <w:rPr>
                <w:rFonts w:asciiTheme="majorBidi" w:eastAsiaTheme="minorHAnsi" w:hAnsiTheme="majorBidi" w:cstheme="majorBidi"/>
                <w:sz w:val="28"/>
                <w:szCs w:val="28"/>
                <w:lang w:val="en-US"/>
              </w:rPr>
            </w:pPr>
            <w:r w:rsidRPr="00E96A07">
              <w:rPr>
                <w:rFonts w:ascii="Angsana New" w:hAnsi="Angsana New"/>
                <w:sz w:val="28"/>
                <w:szCs w:val="28"/>
                <w:lang w:val="en-US"/>
              </w:rPr>
              <w:t>757,</w:t>
            </w:r>
            <w:r>
              <w:rPr>
                <w:rFonts w:ascii="Angsana New" w:hAnsi="Angsana New"/>
                <w:sz w:val="28"/>
                <w:szCs w:val="28"/>
                <w:lang w:val="en-US"/>
              </w:rPr>
              <w:t>629</w:t>
            </w:r>
            <w:r w:rsidRPr="00E96A07">
              <w:rPr>
                <w:rFonts w:ascii="Angsana New" w:hAnsi="Angsana New"/>
                <w:sz w:val="28"/>
                <w:szCs w:val="28"/>
                <w:lang w:val="en-US"/>
              </w:rPr>
              <w:t>,</w:t>
            </w:r>
            <w:r>
              <w:rPr>
                <w:rFonts w:ascii="Angsana New" w:hAnsi="Angsana New"/>
                <w:sz w:val="28"/>
                <w:szCs w:val="28"/>
                <w:lang w:val="en-US"/>
              </w:rPr>
              <w:t>131</w:t>
            </w:r>
          </w:p>
        </w:tc>
        <w:tc>
          <w:tcPr>
            <w:tcW w:w="1474" w:type="dxa"/>
            <w:tcBorders>
              <w:top w:val="nil"/>
              <w:left w:val="nil"/>
              <w:bottom w:val="nil"/>
              <w:right w:val="nil"/>
            </w:tcBorders>
            <w:shd w:val="clear" w:color="000000" w:fill="FFFFFF"/>
            <w:vAlign w:val="bottom"/>
          </w:tcPr>
          <w:p w:rsidR="00052D21" w:rsidRPr="004B3453" w:rsidRDefault="00052D21" w:rsidP="00052D21">
            <w:pPr>
              <w:pBdr>
                <w:bottom w:val="double" w:sz="6" w:space="1" w:color="auto"/>
              </w:pBdr>
              <w:tabs>
                <w:tab w:val="decimal" w:pos="1304"/>
              </w:tabs>
              <w:rPr>
                <w:rFonts w:asciiTheme="majorBidi" w:eastAsiaTheme="minorHAnsi" w:hAnsiTheme="majorBidi" w:cstheme="majorBidi"/>
                <w:sz w:val="28"/>
                <w:szCs w:val="28"/>
              </w:rPr>
            </w:pPr>
            <w:r w:rsidRPr="006F1CC8">
              <w:rPr>
                <w:rFonts w:asciiTheme="majorBidi" w:eastAsiaTheme="minorHAnsi" w:hAnsiTheme="majorBidi" w:cstheme="majorBidi"/>
                <w:sz w:val="28"/>
                <w:szCs w:val="28"/>
              </w:rPr>
              <w:t>758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188</w:t>
            </w:r>
            <w:r>
              <w:rPr>
                <w:rFonts w:asciiTheme="majorBidi" w:eastAsiaTheme="minorHAnsi" w:hAnsiTheme="majorBidi" w:cstheme="majorBidi"/>
                <w:sz w:val="28"/>
                <w:szCs w:val="28"/>
              </w:rPr>
              <w:t>,</w:t>
            </w:r>
            <w:r w:rsidRPr="00052D21">
              <w:rPr>
                <w:rFonts w:ascii="Angsana New" w:hAnsi="Angsana New"/>
                <w:sz w:val="28"/>
                <w:szCs w:val="28"/>
                <w:lang w:val="en-US"/>
              </w:rPr>
              <w:t>031</w:t>
            </w:r>
          </w:p>
        </w:tc>
        <w:tc>
          <w:tcPr>
            <w:tcW w:w="1474" w:type="dxa"/>
            <w:tcBorders>
              <w:top w:val="nil"/>
              <w:left w:val="nil"/>
              <w:bottom w:val="nil"/>
              <w:right w:val="nil"/>
            </w:tcBorders>
            <w:shd w:val="clear" w:color="000000" w:fill="FFFFFF"/>
            <w:vAlign w:val="bottom"/>
          </w:tcPr>
          <w:p w:rsidR="00052D21" w:rsidRPr="00044342" w:rsidRDefault="00052D21" w:rsidP="00052D21">
            <w:pPr>
              <w:pBdr>
                <w:bottom w:val="double" w:sz="6" w:space="1" w:color="auto"/>
              </w:pBdr>
              <w:tabs>
                <w:tab w:val="decimal" w:pos="1304"/>
              </w:tabs>
              <w:rPr>
                <w:rFonts w:asciiTheme="majorBidi" w:eastAsiaTheme="minorHAnsi" w:hAnsiTheme="majorBidi" w:cstheme="majorBidi"/>
                <w:sz w:val="28"/>
                <w:szCs w:val="28"/>
                <w:lang w:val="en-US"/>
              </w:rPr>
            </w:pPr>
            <w:r w:rsidRPr="00E96A07">
              <w:rPr>
                <w:rFonts w:ascii="Angsana New" w:hAnsi="Angsana New"/>
                <w:sz w:val="28"/>
                <w:szCs w:val="28"/>
                <w:lang w:val="en-US"/>
              </w:rPr>
              <w:t>757,</w:t>
            </w:r>
            <w:r>
              <w:rPr>
                <w:rFonts w:ascii="Angsana New" w:hAnsi="Angsana New"/>
                <w:sz w:val="28"/>
                <w:szCs w:val="28"/>
                <w:lang w:val="en-US"/>
              </w:rPr>
              <w:t>629</w:t>
            </w:r>
            <w:r w:rsidRPr="00E96A07">
              <w:rPr>
                <w:rFonts w:ascii="Angsana New" w:hAnsi="Angsana New"/>
                <w:sz w:val="28"/>
                <w:szCs w:val="28"/>
                <w:lang w:val="en-US"/>
              </w:rPr>
              <w:t>,</w:t>
            </w:r>
            <w:r>
              <w:rPr>
                <w:rFonts w:ascii="Angsana New" w:hAnsi="Angsana New"/>
                <w:sz w:val="28"/>
                <w:szCs w:val="28"/>
                <w:lang w:val="en-US"/>
              </w:rPr>
              <w:t>131</w:t>
            </w:r>
          </w:p>
        </w:tc>
      </w:tr>
      <w:tr w:rsidR="00052D21" w:rsidRPr="00661883" w:rsidTr="00661883">
        <w:trPr>
          <w:trHeight w:val="227"/>
        </w:trPr>
        <w:tc>
          <w:tcPr>
            <w:tcW w:w="3628" w:type="dxa"/>
            <w:tcBorders>
              <w:top w:val="nil"/>
              <w:left w:val="nil"/>
              <w:bottom w:val="nil"/>
              <w:right w:val="nil"/>
            </w:tcBorders>
            <w:shd w:val="clear" w:color="auto" w:fill="auto"/>
            <w:noWrap/>
            <w:vAlign w:val="bottom"/>
          </w:tcPr>
          <w:p w:rsidR="00052D21" w:rsidRPr="00661883" w:rsidRDefault="00052D21" w:rsidP="00052D21">
            <w:pPr>
              <w:spacing w:line="240" w:lineRule="auto"/>
              <w:ind w:left="-48"/>
              <w:rPr>
                <w:rFonts w:ascii="Angsana New" w:hAnsi="Angsana New"/>
                <w:sz w:val="20"/>
                <w:szCs w:val="20"/>
              </w:rPr>
            </w:pPr>
          </w:p>
        </w:tc>
        <w:tc>
          <w:tcPr>
            <w:tcW w:w="1474" w:type="dxa"/>
            <w:tcBorders>
              <w:top w:val="nil"/>
              <w:left w:val="nil"/>
              <w:bottom w:val="nil"/>
              <w:right w:val="nil"/>
            </w:tcBorders>
            <w:shd w:val="clear" w:color="000000" w:fill="FFFFFF"/>
            <w:noWrap/>
            <w:vAlign w:val="bottom"/>
          </w:tcPr>
          <w:p w:rsidR="00052D21" w:rsidRPr="00661883" w:rsidRDefault="00052D21" w:rsidP="00052D21">
            <w:pPr>
              <w:tabs>
                <w:tab w:val="decimal" w:pos="1077"/>
              </w:tabs>
              <w:rPr>
                <w:rFonts w:asciiTheme="majorBidi" w:eastAsiaTheme="minorHAnsi" w:hAnsiTheme="majorBidi" w:cstheme="majorBidi"/>
                <w:sz w:val="20"/>
                <w:szCs w:val="20"/>
              </w:rPr>
            </w:pPr>
          </w:p>
        </w:tc>
        <w:tc>
          <w:tcPr>
            <w:tcW w:w="1474" w:type="dxa"/>
            <w:tcBorders>
              <w:top w:val="nil"/>
              <w:left w:val="nil"/>
              <w:bottom w:val="nil"/>
              <w:right w:val="nil"/>
            </w:tcBorders>
            <w:shd w:val="clear" w:color="000000" w:fill="FFFFFF"/>
            <w:noWrap/>
            <w:vAlign w:val="bottom"/>
          </w:tcPr>
          <w:p w:rsidR="00052D21" w:rsidRPr="00661883" w:rsidRDefault="00052D21" w:rsidP="00052D21">
            <w:pPr>
              <w:tabs>
                <w:tab w:val="decimal" w:pos="1077"/>
              </w:tabs>
              <w:autoSpaceDE/>
              <w:autoSpaceDN/>
              <w:spacing w:line="240" w:lineRule="auto"/>
              <w:rPr>
                <w:rFonts w:asciiTheme="majorBidi" w:eastAsiaTheme="minorHAnsi" w:hAnsiTheme="majorBidi" w:cstheme="majorBidi"/>
                <w:sz w:val="20"/>
                <w:szCs w:val="20"/>
                <w:lang w:val="en-US"/>
              </w:rPr>
            </w:pPr>
          </w:p>
        </w:tc>
        <w:tc>
          <w:tcPr>
            <w:tcW w:w="1474" w:type="dxa"/>
            <w:tcBorders>
              <w:top w:val="nil"/>
              <w:left w:val="nil"/>
              <w:bottom w:val="nil"/>
              <w:right w:val="nil"/>
            </w:tcBorders>
            <w:shd w:val="clear" w:color="000000" w:fill="FFFFFF"/>
            <w:vAlign w:val="bottom"/>
          </w:tcPr>
          <w:p w:rsidR="00052D21" w:rsidRPr="00661883" w:rsidRDefault="00052D21" w:rsidP="00052D21">
            <w:pPr>
              <w:tabs>
                <w:tab w:val="decimal" w:pos="1077"/>
              </w:tabs>
              <w:rPr>
                <w:rFonts w:asciiTheme="majorBidi" w:eastAsiaTheme="minorHAnsi" w:hAnsiTheme="majorBidi" w:cstheme="majorBidi"/>
                <w:sz w:val="20"/>
                <w:szCs w:val="20"/>
              </w:rPr>
            </w:pPr>
          </w:p>
        </w:tc>
        <w:tc>
          <w:tcPr>
            <w:tcW w:w="1474" w:type="dxa"/>
            <w:tcBorders>
              <w:top w:val="nil"/>
              <w:left w:val="nil"/>
              <w:bottom w:val="nil"/>
              <w:right w:val="nil"/>
            </w:tcBorders>
            <w:shd w:val="clear" w:color="000000" w:fill="FFFFFF"/>
            <w:vAlign w:val="bottom"/>
          </w:tcPr>
          <w:p w:rsidR="00052D21" w:rsidRPr="00661883" w:rsidRDefault="00052D21" w:rsidP="00052D21">
            <w:pPr>
              <w:tabs>
                <w:tab w:val="decimal" w:pos="1077"/>
              </w:tabs>
              <w:autoSpaceDE/>
              <w:autoSpaceDN/>
              <w:spacing w:line="240" w:lineRule="auto"/>
              <w:rPr>
                <w:rFonts w:asciiTheme="majorBidi" w:eastAsiaTheme="minorHAnsi" w:hAnsiTheme="majorBidi" w:cstheme="majorBidi"/>
                <w:sz w:val="20"/>
                <w:szCs w:val="20"/>
                <w:lang w:val="en-US"/>
              </w:rPr>
            </w:pPr>
          </w:p>
        </w:tc>
      </w:tr>
      <w:tr w:rsidR="003432F2" w:rsidRPr="00D550D9" w:rsidTr="00312134">
        <w:trPr>
          <w:trHeight w:val="454"/>
        </w:trPr>
        <w:tc>
          <w:tcPr>
            <w:tcW w:w="3628" w:type="dxa"/>
            <w:tcBorders>
              <w:top w:val="nil"/>
              <w:left w:val="nil"/>
              <w:bottom w:val="nil"/>
              <w:right w:val="nil"/>
            </w:tcBorders>
            <w:shd w:val="clear" w:color="auto" w:fill="auto"/>
            <w:noWrap/>
            <w:vAlign w:val="bottom"/>
          </w:tcPr>
          <w:p w:rsidR="003432F2" w:rsidRDefault="003432F2" w:rsidP="003432F2">
            <w:pPr>
              <w:spacing w:line="240" w:lineRule="auto"/>
              <w:ind w:left="-48"/>
              <w:rPr>
                <w:rFonts w:ascii="Angsana New" w:hAnsi="Angsana New"/>
                <w:sz w:val="28"/>
                <w:szCs w:val="28"/>
              </w:rPr>
            </w:pPr>
            <w:r w:rsidRPr="00BF5BC0">
              <w:rPr>
                <w:rFonts w:ascii="Angsana New" w:hAnsi="Angsana New"/>
                <w:sz w:val="28"/>
                <w:szCs w:val="28"/>
                <w:lang w:val="en-US"/>
              </w:rPr>
              <w:t xml:space="preserve">Basic </w:t>
            </w:r>
            <w:r w:rsidRPr="00BF5BC0">
              <w:rPr>
                <w:rFonts w:ascii="Angsana New" w:hAnsi="Angsana New"/>
                <w:sz w:val="28"/>
                <w:szCs w:val="28"/>
              </w:rPr>
              <w:t>earnings</w:t>
            </w:r>
            <w:r>
              <w:rPr>
                <w:rFonts w:ascii="Angsana New" w:hAnsi="Angsana New"/>
                <w:sz w:val="28"/>
                <w:szCs w:val="28"/>
              </w:rPr>
              <w:t xml:space="preserve"> (loss)</w:t>
            </w:r>
            <w:r w:rsidRPr="00BF5BC0">
              <w:rPr>
                <w:rFonts w:ascii="Angsana New" w:hAnsi="Angsana New"/>
                <w:sz w:val="28"/>
                <w:szCs w:val="28"/>
                <w:lang w:val="en-US"/>
              </w:rPr>
              <w:t xml:space="preserve"> per</w:t>
            </w:r>
            <w:r w:rsidRPr="001027AC">
              <w:rPr>
                <w:rFonts w:ascii="Angsana New" w:hAnsi="Angsana New"/>
                <w:sz w:val="28"/>
                <w:lang w:val="en-US"/>
              </w:rPr>
              <w:t xml:space="preserve"> share</w:t>
            </w:r>
            <w:r w:rsidRPr="001027AC">
              <w:rPr>
                <w:rFonts w:hint="cs"/>
                <w:sz w:val="28"/>
                <w:szCs w:val="28"/>
                <w:cs/>
              </w:rPr>
              <w:t xml:space="preserve"> (</w:t>
            </w:r>
            <w:r w:rsidRPr="001027AC">
              <w:rPr>
                <w:rFonts w:asciiTheme="majorBidi" w:hAnsiTheme="majorBidi" w:cstheme="majorBidi"/>
                <w:sz w:val="28"/>
                <w:szCs w:val="28"/>
              </w:rPr>
              <w:t>Baht</w:t>
            </w:r>
            <w:r w:rsidRPr="001027AC">
              <w:rPr>
                <w:rFonts w:hint="cs"/>
                <w:sz w:val="28"/>
                <w:szCs w:val="28"/>
                <w:cs/>
              </w:rPr>
              <w:t>)</w:t>
            </w:r>
          </w:p>
        </w:tc>
        <w:tc>
          <w:tcPr>
            <w:tcW w:w="1474" w:type="dxa"/>
            <w:tcBorders>
              <w:top w:val="nil"/>
              <w:left w:val="nil"/>
              <w:bottom w:val="nil"/>
              <w:right w:val="nil"/>
            </w:tcBorders>
            <w:shd w:val="clear" w:color="000000" w:fill="FFFFFF"/>
            <w:noWrap/>
            <w:vAlign w:val="bottom"/>
          </w:tcPr>
          <w:p w:rsidR="003432F2" w:rsidRPr="004B3453" w:rsidRDefault="003432F2" w:rsidP="003432F2">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(0.25)</w:t>
            </w:r>
          </w:p>
        </w:tc>
        <w:tc>
          <w:tcPr>
            <w:tcW w:w="1474" w:type="dxa"/>
            <w:tcBorders>
              <w:top w:val="nil"/>
              <w:left w:val="nil"/>
              <w:bottom w:val="nil"/>
              <w:right w:val="nil"/>
            </w:tcBorders>
            <w:shd w:val="clear" w:color="000000" w:fill="FFFFFF"/>
            <w:noWrap/>
            <w:vAlign w:val="bottom"/>
          </w:tcPr>
          <w:p w:rsidR="003432F2" w:rsidRPr="004B3453" w:rsidRDefault="003432F2" w:rsidP="003432F2">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0.01</w:t>
            </w:r>
          </w:p>
        </w:tc>
        <w:tc>
          <w:tcPr>
            <w:tcW w:w="1474" w:type="dxa"/>
            <w:tcBorders>
              <w:top w:val="nil"/>
              <w:left w:val="nil"/>
              <w:bottom w:val="nil"/>
              <w:right w:val="nil"/>
            </w:tcBorders>
            <w:shd w:val="clear" w:color="000000" w:fill="FFFFFF"/>
            <w:vAlign w:val="bottom"/>
          </w:tcPr>
          <w:p w:rsidR="003432F2" w:rsidRPr="004B3453" w:rsidRDefault="003432F2" w:rsidP="003432F2">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(0.11)</w:t>
            </w:r>
          </w:p>
        </w:tc>
        <w:tc>
          <w:tcPr>
            <w:tcW w:w="1474" w:type="dxa"/>
            <w:tcBorders>
              <w:top w:val="nil"/>
              <w:left w:val="nil"/>
              <w:bottom w:val="nil"/>
              <w:right w:val="nil"/>
            </w:tcBorders>
            <w:shd w:val="clear" w:color="000000" w:fill="FFFFFF"/>
            <w:vAlign w:val="bottom"/>
          </w:tcPr>
          <w:p w:rsidR="003432F2" w:rsidRPr="004B3453" w:rsidRDefault="003432F2" w:rsidP="003432F2">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0.06</w:t>
            </w:r>
          </w:p>
        </w:tc>
      </w:tr>
    </w:tbl>
    <w:p w:rsidR="0042460E" w:rsidRDefault="0042460E" w:rsidP="0042460E">
      <w:pPr>
        <w:spacing w:before="400" w:after="200" w:line="240" w:lineRule="auto"/>
        <w:ind w:left="425" w:right="147"/>
        <w:jc w:val="thaiDistribute"/>
        <w:rPr>
          <w:rFonts w:ascii="Angsana New" w:hAnsi="Angsana New"/>
          <w:b/>
          <w:bCs/>
          <w:sz w:val="28"/>
          <w:szCs w:val="28"/>
          <w:lang w:val="en-US"/>
        </w:rPr>
      </w:pPr>
    </w:p>
    <w:p w:rsidR="0042460E" w:rsidRPr="0042460E" w:rsidRDefault="0042460E" w:rsidP="0042460E">
      <w:pPr>
        <w:spacing w:before="400" w:after="200" w:line="240" w:lineRule="auto"/>
        <w:ind w:left="425" w:right="147"/>
        <w:jc w:val="thaiDistribute"/>
        <w:rPr>
          <w:rFonts w:ascii="Angsana New" w:hAnsi="Angsana New"/>
          <w:b/>
          <w:bCs/>
          <w:sz w:val="28"/>
          <w:szCs w:val="28"/>
          <w:lang w:val="en-US"/>
        </w:rPr>
      </w:pPr>
    </w:p>
    <w:p w:rsidR="00E10B19" w:rsidRPr="00076760" w:rsidRDefault="00F7379E" w:rsidP="007F04E6">
      <w:pPr>
        <w:numPr>
          <w:ilvl w:val="0"/>
          <w:numId w:val="2"/>
        </w:numPr>
        <w:spacing w:before="400" w:after="200" w:line="240" w:lineRule="auto"/>
        <w:ind w:left="425" w:right="147" w:hanging="425"/>
        <w:jc w:val="thaiDistribute"/>
        <w:rPr>
          <w:rFonts w:ascii="Angsana New" w:hAnsi="Angsana New"/>
          <w:b/>
          <w:bCs/>
          <w:sz w:val="28"/>
          <w:szCs w:val="28"/>
          <w:lang w:val="en-US"/>
        </w:rPr>
      </w:pPr>
      <w:r>
        <w:rPr>
          <w:rFonts w:ascii="Angsana New" w:hAnsi="Angsana New"/>
          <w:b/>
          <w:bCs/>
          <w:sz w:val="28"/>
        </w:rPr>
        <w:lastRenderedPageBreak/>
        <w:t>RELATED PARTY TRANSACTIONS</w:t>
      </w:r>
    </w:p>
    <w:p w:rsidR="001C6EBF" w:rsidRPr="001C6EBF" w:rsidRDefault="001C6EBF" w:rsidP="001C6EBF">
      <w:pPr>
        <w:pStyle w:val="BlockText"/>
        <w:spacing w:before="200" w:after="200"/>
        <w:ind w:left="426" w:right="-1" w:firstLine="0"/>
        <w:jc w:val="thaiDistribute"/>
        <w:rPr>
          <w:rFonts w:ascii="Angsana New" w:hAnsi="Angsana New"/>
        </w:rPr>
      </w:pPr>
      <w:r w:rsidRPr="001C6EBF">
        <w:rPr>
          <w:rFonts w:ascii="Angsana New" w:hAnsi="Angsana New"/>
        </w:rPr>
        <w:t>Related parties comprise individuals or enterprises that control, or are controlled by, the Group, whether directly or indirectly, or which are under common control with the Group.</w:t>
      </w:r>
    </w:p>
    <w:p w:rsidR="001C6EBF" w:rsidRPr="001C6EBF" w:rsidRDefault="001C6EBF" w:rsidP="001C6EBF">
      <w:pPr>
        <w:pStyle w:val="BlockText"/>
        <w:spacing w:before="200" w:after="200"/>
        <w:ind w:left="426" w:right="-1" w:firstLine="0"/>
        <w:jc w:val="thaiDistribute"/>
        <w:rPr>
          <w:rFonts w:ascii="Angsana New" w:hAnsi="Angsana New"/>
        </w:rPr>
      </w:pPr>
      <w:r w:rsidRPr="001C6EBF">
        <w:rPr>
          <w:rFonts w:ascii="Angsana New" w:hAnsi="Angsana New"/>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7F04E6" w:rsidRDefault="001C6EBF" w:rsidP="0042460E">
      <w:pPr>
        <w:pStyle w:val="BlockText"/>
        <w:spacing w:before="200" w:after="200"/>
        <w:ind w:left="426" w:right="0" w:firstLine="0"/>
        <w:jc w:val="thaiDistribute"/>
        <w:rPr>
          <w:rFonts w:ascii="Angsana New" w:hAnsi="Angsana New"/>
        </w:rPr>
      </w:pPr>
      <w:r w:rsidRPr="001C6EBF">
        <w:rPr>
          <w:rFonts w:ascii="Angsana New" w:hAnsi="Angsana New"/>
        </w:rPr>
        <w:t>During the year, the Group had significant business transactions with related parties. Such transactions, which were summarized below, arose in the ordinary course of businesses and were concluded on commercial terms and agreed upon between the Group and those related parties.</w:t>
      </w:r>
    </w:p>
    <w:p w:rsidR="009B5D9B" w:rsidRDefault="00F7379E" w:rsidP="0014573B">
      <w:pPr>
        <w:pStyle w:val="BlockText"/>
        <w:spacing w:before="200" w:after="200"/>
        <w:ind w:left="425" w:right="0" w:firstLine="0"/>
        <w:jc w:val="thaiDistribute"/>
        <w:rPr>
          <w:rFonts w:ascii="Angsana New" w:hAnsi="Angsana New"/>
        </w:rPr>
      </w:pPr>
      <w:r w:rsidRPr="001A15DB">
        <w:rPr>
          <w:rFonts w:ascii="Angsana New" w:hAnsi="Angsana New"/>
        </w:rPr>
        <w:t xml:space="preserve">Significant transactions with related parties </w:t>
      </w:r>
      <w:r w:rsidR="00AA4AB2" w:rsidRPr="008B1D27">
        <w:rPr>
          <w:rFonts w:ascii="Angsana New" w:hAnsi="Angsana New"/>
        </w:rPr>
        <w:t xml:space="preserve">for </w:t>
      </w:r>
      <w:r w:rsidR="00983E95">
        <w:rPr>
          <w:rFonts w:ascii="Angsana New" w:hAnsi="Angsana New"/>
        </w:rPr>
        <w:t xml:space="preserve">the </w:t>
      </w:r>
      <w:r w:rsidR="001C6EBF">
        <w:rPr>
          <w:rFonts w:ascii="Angsana New" w:hAnsi="Angsana New"/>
        </w:rPr>
        <w:t>year</w:t>
      </w:r>
      <w:r w:rsidR="000D75DC">
        <w:rPr>
          <w:rFonts w:ascii="Angsana New" w:hAnsi="Angsana New"/>
        </w:rPr>
        <w:t>s</w:t>
      </w:r>
      <w:r w:rsidR="00AA4AB2" w:rsidRPr="008B1D27">
        <w:rPr>
          <w:rFonts w:ascii="Angsana New" w:hAnsi="Angsana New"/>
        </w:rPr>
        <w:t xml:space="preserve"> ended</w:t>
      </w:r>
      <w:r w:rsidR="00434BFB">
        <w:rPr>
          <w:rFonts w:ascii="Angsana New" w:hAnsi="Angsana New"/>
        </w:rPr>
        <w:t xml:space="preserve"> 3</w:t>
      </w:r>
      <w:r w:rsidR="001C6EBF">
        <w:rPr>
          <w:rFonts w:ascii="Angsana New" w:hAnsi="Angsana New"/>
        </w:rPr>
        <w:t>1</w:t>
      </w:r>
      <w:r>
        <w:rPr>
          <w:rFonts w:ascii="Angsana New" w:hAnsi="Angsana New"/>
        </w:rPr>
        <w:t xml:space="preserve"> </w:t>
      </w:r>
      <w:r w:rsidR="001C6EBF">
        <w:rPr>
          <w:rFonts w:ascii="Angsana New" w:hAnsi="Angsana New"/>
        </w:rPr>
        <w:t>Dec</w:t>
      </w:r>
      <w:r w:rsidR="00CE71D8">
        <w:rPr>
          <w:rFonts w:ascii="Angsana New" w:hAnsi="Angsana New"/>
        </w:rPr>
        <w:t>ember</w:t>
      </w:r>
      <w:r>
        <w:rPr>
          <w:rFonts w:ascii="Angsana New" w:hAnsi="Angsana New"/>
        </w:rPr>
        <w:t xml:space="preserve"> 20</w:t>
      </w:r>
      <w:r w:rsidR="004D65F4">
        <w:rPr>
          <w:rFonts w:ascii="Angsana New" w:hAnsi="Angsana New"/>
        </w:rPr>
        <w:t>2</w:t>
      </w:r>
      <w:r w:rsidR="00936450">
        <w:rPr>
          <w:rFonts w:ascii="Angsana New" w:hAnsi="Angsana New"/>
        </w:rPr>
        <w:t>1</w:t>
      </w:r>
      <w:r>
        <w:rPr>
          <w:rFonts w:ascii="Angsana New" w:hAnsi="Angsana New"/>
        </w:rPr>
        <w:t xml:space="preserve"> and 20</w:t>
      </w:r>
      <w:r w:rsidR="00936450">
        <w:rPr>
          <w:rFonts w:ascii="Angsana New" w:hAnsi="Angsana New"/>
        </w:rPr>
        <w:t>20</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AE30E9">
        <w:trPr>
          <w:trHeight w:val="41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137301"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45338" w:rsidRPr="00D550D9" w:rsidTr="00AE30E9">
        <w:trPr>
          <w:trHeight w:val="41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C2534C" w:rsidRPr="00D550D9" w:rsidTr="00AE30E9">
        <w:trPr>
          <w:trHeight w:val="414"/>
          <w:tblHeader/>
        </w:trPr>
        <w:tc>
          <w:tcPr>
            <w:tcW w:w="3628" w:type="dxa"/>
            <w:tcBorders>
              <w:top w:val="nil"/>
              <w:left w:val="nil"/>
              <w:bottom w:val="nil"/>
              <w:right w:val="nil"/>
            </w:tcBorders>
            <w:shd w:val="clear" w:color="auto" w:fill="auto"/>
            <w:noWrap/>
            <w:vAlign w:val="bottom"/>
            <w:hideMark/>
          </w:tcPr>
          <w:p w:rsidR="00C2534C" w:rsidRPr="00137301" w:rsidRDefault="00C2534C" w:rsidP="00C2534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2020</w:t>
            </w:r>
          </w:p>
        </w:tc>
      </w:tr>
      <w:tr w:rsidR="00E45338" w:rsidRPr="00D550D9" w:rsidTr="00AE30E9">
        <w:trPr>
          <w:trHeight w:val="414"/>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264609" w:rsidRPr="00D550D9" w:rsidTr="00AE30E9">
        <w:trPr>
          <w:trHeight w:val="414"/>
        </w:trPr>
        <w:tc>
          <w:tcPr>
            <w:tcW w:w="3628" w:type="dxa"/>
            <w:tcBorders>
              <w:top w:val="nil"/>
              <w:left w:val="nil"/>
              <w:bottom w:val="nil"/>
              <w:right w:val="nil"/>
            </w:tcBorders>
            <w:shd w:val="clear" w:color="auto" w:fill="auto"/>
            <w:noWrap/>
            <w:vAlign w:val="bottom"/>
          </w:tcPr>
          <w:p w:rsidR="00264609" w:rsidRPr="00137301" w:rsidRDefault="00264609" w:rsidP="00264609">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37,924,394.66</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69,769,451.94</w:t>
            </w:r>
          </w:p>
        </w:tc>
      </w:tr>
      <w:tr w:rsidR="00264609" w:rsidRPr="00D550D9" w:rsidTr="00AE30E9">
        <w:trPr>
          <w:trHeight w:val="414"/>
        </w:trPr>
        <w:tc>
          <w:tcPr>
            <w:tcW w:w="3628" w:type="dxa"/>
            <w:tcBorders>
              <w:top w:val="nil"/>
              <w:left w:val="nil"/>
              <w:bottom w:val="nil"/>
              <w:right w:val="nil"/>
            </w:tcBorders>
            <w:shd w:val="clear" w:color="auto" w:fill="auto"/>
            <w:noWrap/>
            <w:vAlign w:val="bottom"/>
          </w:tcPr>
          <w:p w:rsidR="00264609" w:rsidRDefault="00264609" w:rsidP="00264609">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31,964,532.19</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47,754,001.16</w:t>
            </w:r>
          </w:p>
        </w:tc>
      </w:tr>
      <w:tr w:rsidR="00264609" w:rsidRPr="00D550D9" w:rsidTr="00AE30E9">
        <w:trPr>
          <w:trHeight w:val="414"/>
        </w:trPr>
        <w:tc>
          <w:tcPr>
            <w:tcW w:w="3628" w:type="dxa"/>
            <w:tcBorders>
              <w:top w:val="nil"/>
              <w:left w:val="nil"/>
              <w:bottom w:val="nil"/>
              <w:right w:val="nil"/>
            </w:tcBorders>
            <w:shd w:val="clear" w:color="auto" w:fill="auto"/>
            <w:noWrap/>
            <w:vAlign w:val="bottom"/>
          </w:tcPr>
          <w:p w:rsidR="00264609" w:rsidRDefault="00264609" w:rsidP="00264609">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28,020,000.00</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28,217,600.00</w:t>
            </w:r>
          </w:p>
        </w:tc>
      </w:tr>
      <w:tr w:rsidR="00264609" w:rsidRPr="00D550D9" w:rsidTr="00AE30E9">
        <w:trPr>
          <w:trHeight w:val="414"/>
        </w:trPr>
        <w:tc>
          <w:tcPr>
            <w:tcW w:w="3628" w:type="dxa"/>
            <w:tcBorders>
              <w:top w:val="nil"/>
              <w:left w:val="nil"/>
              <w:bottom w:val="nil"/>
              <w:right w:val="nil"/>
            </w:tcBorders>
            <w:shd w:val="clear" w:color="auto" w:fill="auto"/>
            <w:noWrap/>
            <w:vAlign w:val="bottom"/>
          </w:tcPr>
          <w:p w:rsidR="00264609" w:rsidRDefault="00264609" w:rsidP="00264609">
            <w:pPr>
              <w:spacing w:line="240" w:lineRule="auto"/>
              <w:ind w:left="-48" w:firstLine="283"/>
              <w:rPr>
                <w:rFonts w:ascii="Angsana New" w:hAnsi="Angsana New"/>
                <w:sz w:val="28"/>
                <w:szCs w:val="28"/>
              </w:rPr>
            </w:pPr>
            <w:r>
              <w:rPr>
                <w:rFonts w:ascii="Angsana New" w:hAnsi="Angsana New"/>
                <w:sz w:val="28"/>
                <w:szCs w:val="28"/>
              </w:rPr>
              <w:t>Sales of assets</w:t>
            </w:r>
          </w:p>
        </w:tc>
        <w:tc>
          <w:tcPr>
            <w:tcW w:w="1474" w:type="dxa"/>
            <w:tcBorders>
              <w:top w:val="nil"/>
              <w:left w:val="nil"/>
              <w:bottom w:val="nil"/>
              <w:right w:val="nil"/>
            </w:tcBorders>
            <w:shd w:val="clear" w:color="auto" w:fill="auto"/>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1,227,663.55</w:t>
            </w:r>
          </w:p>
        </w:tc>
      </w:tr>
      <w:tr w:rsidR="00264609" w:rsidRPr="00D550D9" w:rsidTr="00AE30E9">
        <w:trPr>
          <w:trHeight w:val="414"/>
        </w:trPr>
        <w:tc>
          <w:tcPr>
            <w:tcW w:w="3628" w:type="dxa"/>
            <w:tcBorders>
              <w:top w:val="nil"/>
              <w:left w:val="nil"/>
              <w:bottom w:val="nil"/>
              <w:right w:val="nil"/>
            </w:tcBorders>
            <w:shd w:val="clear" w:color="auto" w:fill="auto"/>
            <w:noWrap/>
            <w:vAlign w:val="bottom"/>
          </w:tcPr>
          <w:p w:rsidR="00264609" w:rsidRDefault="00264609" w:rsidP="00264609">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56,209,863.76</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135,000,000.00</w:t>
            </w:r>
          </w:p>
        </w:tc>
      </w:tr>
      <w:tr w:rsidR="00264609" w:rsidRPr="00D550D9" w:rsidTr="00AE30E9">
        <w:trPr>
          <w:trHeight w:val="414"/>
        </w:trPr>
        <w:tc>
          <w:tcPr>
            <w:tcW w:w="3628" w:type="dxa"/>
            <w:tcBorders>
              <w:top w:val="nil"/>
              <w:left w:val="nil"/>
              <w:bottom w:val="nil"/>
              <w:right w:val="nil"/>
            </w:tcBorders>
            <w:shd w:val="clear" w:color="auto" w:fill="auto"/>
            <w:noWrap/>
            <w:vAlign w:val="bottom"/>
          </w:tcPr>
          <w:p w:rsidR="00264609" w:rsidRDefault="00264609" w:rsidP="00264609">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870,177.73</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2,223,462.96</w:t>
            </w:r>
          </w:p>
        </w:tc>
      </w:tr>
      <w:tr w:rsidR="00264609" w:rsidRPr="00D550D9" w:rsidTr="00AE30E9">
        <w:trPr>
          <w:trHeight w:val="414"/>
        </w:trPr>
        <w:tc>
          <w:tcPr>
            <w:tcW w:w="3628" w:type="dxa"/>
            <w:tcBorders>
              <w:top w:val="nil"/>
              <w:left w:val="nil"/>
              <w:bottom w:val="nil"/>
              <w:right w:val="nil"/>
            </w:tcBorders>
            <w:shd w:val="clear" w:color="auto" w:fill="auto"/>
            <w:noWrap/>
            <w:vAlign w:val="bottom"/>
          </w:tcPr>
          <w:p w:rsidR="00264609" w:rsidRDefault="00264609" w:rsidP="00264609">
            <w:pPr>
              <w:spacing w:line="240" w:lineRule="auto"/>
              <w:ind w:left="-48" w:firstLine="283"/>
              <w:rPr>
                <w:rFonts w:ascii="Angsana New" w:hAnsi="Angsana New"/>
                <w:sz w:val="28"/>
                <w:szCs w:val="28"/>
              </w:rPr>
            </w:pPr>
            <w:r>
              <w:rPr>
                <w:rFonts w:ascii="Angsana New" w:hAnsi="Angsana New"/>
                <w:sz w:val="28"/>
                <w:szCs w:val="28"/>
              </w:rPr>
              <w:t>Distribution costs</w:t>
            </w:r>
          </w:p>
        </w:tc>
        <w:tc>
          <w:tcPr>
            <w:tcW w:w="1474" w:type="dxa"/>
            <w:tcBorders>
              <w:top w:val="nil"/>
              <w:left w:val="nil"/>
              <w:bottom w:val="nil"/>
              <w:right w:val="nil"/>
            </w:tcBorders>
            <w:shd w:val="clear" w:color="auto" w:fill="auto"/>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2,612.38</w:t>
            </w:r>
          </w:p>
        </w:tc>
      </w:tr>
      <w:tr w:rsidR="00264609" w:rsidRPr="00D550D9" w:rsidTr="00AE30E9">
        <w:trPr>
          <w:trHeight w:val="414"/>
        </w:trPr>
        <w:tc>
          <w:tcPr>
            <w:tcW w:w="3628" w:type="dxa"/>
            <w:tcBorders>
              <w:top w:val="nil"/>
              <w:left w:val="nil"/>
              <w:bottom w:val="nil"/>
              <w:right w:val="nil"/>
            </w:tcBorders>
            <w:shd w:val="clear" w:color="auto" w:fill="auto"/>
            <w:noWrap/>
            <w:vAlign w:val="bottom"/>
          </w:tcPr>
          <w:p w:rsidR="00264609" w:rsidRDefault="00264609" w:rsidP="00264609">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359,399.10</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308,169.67</w:t>
            </w:r>
          </w:p>
        </w:tc>
      </w:tr>
      <w:tr w:rsidR="00264609" w:rsidRPr="00D550D9" w:rsidTr="00AE30E9">
        <w:trPr>
          <w:trHeight w:val="414"/>
        </w:trPr>
        <w:tc>
          <w:tcPr>
            <w:tcW w:w="3628" w:type="dxa"/>
            <w:tcBorders>
              <w:top w:val="nil"/>
              <w:left w:val="nil"/>
              <w:bottom w:val="nil"/>
              <w:right w:val="nil"/>
            </w:tcBorders>
            <w:shd w:val="clear" w:color="auto" w:fill="auto"/>
            <w:noWrap/>
            <w:vAlign w:val="bottom"/>
          </w:tcPr>
          <w:p w:rsidR="00264609" w:rsidRDefault="00264609" w:rsidP="00264609">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166,483.01</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339,555.84</w:t>
            </w:r>
          </w:p>
        </w:tc>
      </w:tr>
      <w:tr w:rsidR="00345960" w:rsidRPr="00D550D9" w:rsidTr="00345960">
        <w:trPr>
          <w:trHeight w:hRule="exact" w:val="170"/>
        </w:trPr>
        <w:tc>
          <w:tcPr>
            <w:tcW w:w="3628" w:type="dxa"/>
            <w:tcBorders>
              <w:top w:val="nil"/>
              <w:left w:val="nil"/>
              <w:bottom w:val="nil"/>
              <w:right w:val="nil"/>
            </w:tcBorders>
            <w:shd w:val="clear" w:color="auto" w:fill="auto"/>
            <w:noWrap/>
            <w:vAlign w:val="bottom"/>
          </w:tcPr>
          <w:p w:rsidR="00345960" w:rsidRDefault="00345960" w:rsidP="00AE30E9">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45960" w:rsidRPr="00393BE3"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345960"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47E86"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63AE2"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r>
      <w:tr w:rsidR="00483497" w:rsidRPr="00D550D9" w:rsidTr="005A5B78">
        <w:trPr>
          <w:trHeight w:hRule="exact" w:val="425"/>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r>
      <w:tr w:rsidR="00264609" w:rsidRPr="00D550D9" w:rsidTr="005A5B78">
        <w:trPr>
          <w:trHeight w:hRule="exact" w:val="425"/>
        </w:trPr>
        <w:tc>
          <w:tcPr>
            <w:tcW w:w="3628" w:type="dxa"/>
            <w:tcBorders>
              <w:top w:val="nil"/>
              <w:left w:val="nil"/>
              <w:bottom w:val="nil"/>
              <w:right w:val="nil"/>
            </w:tcBorders>
            <w:shd w:val="clear" w:color="auto" w:fill="auto"/>
            <w:noWrap/>
            <w:vAlign w:val="bottom"/>
          </w:tcPr>
          <w:p w:rsidR="00264609" w:rsidRPr="00137301" w:rsidRDefault="00264609" w:rsidP="00264609">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264609" w:rsidRPr="004B3453" w:rsidRDefault="00264609" w:rsidP="00264609">
            <w:pPr>
              <w:tabs>
                <w:tab w:val="decimal" w:pos="1077"/>
              </w:tabs>
              <w:rPr>
                <w:rFonts w:asciiTheme="majorBidi" w:hAnsiTheme="majorBidi" w:cstheme="majorBidi"/>
                <w:sz w:val="28"/>
                <w:szCs w:val="28"/>
              </w:rPr>
            </w:pPr>
            <w:r w:rsidRPr="004B3453">
              <w:rPr>
                <w:rFonts w:asciiTheme="majorBidi" w:hAnsiTheme="majorBidi" w:cstheme="majorBidi"/>
                <w:sz w:val="28"/>
                <w:szCs w:val="28"/>
              </w:rPr>
              <w:t>106,693.00</w:t>
            </w:r>
          </w:p>
        </w:tc>
        <w:tc>
          <w:tcPr>
            <w:tcW w:w="1474" w:type="dxa"/>
            <w:noWrap/>
            <w:vAlign w:val="bottom"/>
          </w:tcPr>
          <w:p w:rsidR="00264609" w:rsidRPr="004B3453" w:rsidRDefault="00264609" w:rsidP="00264609">
            <w:pPr>
              <w:tabs>
                <w:tab w:val="decimal" w:pos="1077"/>
              </w:tabs>
              <w:rPr>
                <w:rFonts w:asciiTheme="majorBidi" w:hAnsiTheme="majorBidi" w:cstheme="majorBidi"/>
                <w:sz w:val="28"/>
                <w:szCs w:val="28"/>
              </w:rPr>
            </w:pPr>
            <w:r w:rsidRPr="004B3453">
              <w:rPr>
                <w:rFonts w:asciiTheme="majorBidi" w:hAnsiTheme="majorBidi" w:cstheme="majorBidi"/>
                <w:sz w:val="28"/>
                <w:szCs w:val="28"/>
              </w:rPr>
              <w:t>2,740,475.00</w:t>
            </w:r>
          </w:p>
        </w:tc>
        <w:tc>
          <w:tcPr>
            <w:tcW w:w="1474" w:type="dxa"/>
            <w:vAlign w:val="bottom"/>
          </w:tcPr>
          <w:p w:rsidR="00264609" w:rsidRPr="004B3453" w:rsidRDefault="00264609" w:rsidP="00264609">
            <w:pPr>
              <w:tabs>
                <w:tab w:val="decimal" w:pos="1077"/>
              </w:tabs>
              <w:rPr>
                <w:rFonts w:asciiTheme="majorBidi" w:hAnsiTheme="majorBidi" w:cstheme="majorBidi"/>
                <w:sz w:val="28"/>
                <w:szCs w:val="28"/>
              </w:rPr>
            </w:pPr>
            <w:r w:rsidRPr="004B3453">
              <w:rPr>
                <w:rFonts w:asciiTheme="majorBidi" w:hAnsiTheme="majorBidi" w:cstheme="majorBidi"/>
                <w:sz w:val="28"/>
                <w:szCs w:val="28"/>
              </w:rPr>
              <w:t>99,193.00</w:t>
            </w:r>
          </w:p>
        </w:tc>
        <w:tc>
          <w:tcPr>
            <w:tcW w:w="1474" w:type="dxa"/>
            <w:vAlign w:val="bottom"/>
          </w:tcPr>
          <w:p w:rsidR="00264609" w:rsidRPr="004B3453" w:rsidRDefault="00264609" w:rsidP="00264609">
            <w:pPr>
              <w:tabs>
                <w:tab w:val="decimal" w:pos="1077"/>
              </w:tabs>
              <w:rPr>
                <w:rFonts w:asciiTheme="majorBidi" w:hAnsiTheme="majorBidi" w:cstheme="majorBidi"/>
                <w:sz w:val="28"/>
                <w:szCs w:val="28"/>
              </w:rPr>
            </w:pPr>
            <w:r w:rsidRPr="004B3453">
              <w:rPr>
                <w:rFonts w:asciiTheme="majorBidi" w:hAnsiTheme="majorBidi" w:cstheme="majorBidi"/>
                <w:sz w:val="28"/>
                <w:szCs w:val="28"/>
              </w:rPr>
              <w:t>34,600.00</w:t>
            </w:r>
          </w:p>
        </w:tc>
      </w:tr>
      <w:tr w:rsidR="00264609" w:rsidRPr="00D550D9" w:rsidTr="005A5B78">
        <w:trPr>
          <w:trHeight w:hRule="exact" w:val="425"/>
        </w:trPr>
        <w:tc>
          <w:tcPr>
            <w:tcW w:w="3628" w:type="dxa"/>
            <w:tcBorders>
              <w:top w:val="nil"/>
              <w:left w:val="nil"/>
              <w:bottom w:val="nil"/>
              <w:right w:val="nil"/>
            </w:tcBorders>
            <w:shd w:val="clear" w:color="auto" w:fill="auto"/>
            <w:noWrap/>
            <w:vAlign w:val="bottom"/>
          </w:tcPr>
          <w:p w:rsidR="00264609" w:rsidRPr="00137301" w:rsidRDefault="00264609" w:rsidP="00264609">
            <w:pPr>
              <w:spacing w:line="240" w:lineRule="auto"/>
              <w:ind w:left="-48" w:firstLine="283"/>
              <w:rPr>
                <w:rFonts w:ascii="Angsana New" w:hAnsi="Angsana New"/>
                <w:sz w:val="28"/>
                <w:szCs w:val="28"/>
              </w:rPr>
            </w:pPr>
            <w:r w:rsidRPr="001C6EBF">
              <w:rPr>
                <w:rFonts w:ascii="Angsana New" w:hAnsi="Angsana New"/>
                <w:sz w:val="28"/>
                <w:szCs w:val="28"/>
              </w:rPr>
              <w:t>Cost of sales and services</w:t>
            </w:r>
          </w:p>
        </w:tc>
        <w:tc>
          <w:tcPr>
            <w:tcW w:w="1474" w:type="dxa"/>
            <w:shd w:val="clear" w:color="auto" w:fill="auto"/>
            <w:noWrap/>
            <w:vAlign w:val="bottom"/>
          </w:tcPr>
          <w:p w:rsidR="00264609" w:rsidRPr="004B3453" w:rsidRDefault="00264609" w:rsidP="00264609">
            <w:pPr>
              <w:tabs>
                <w:tab w:val="decimal" w:pos="1077"/>
              </w:tabs>
              <w:rPr>
                <w:rFonts w:asciiTheme="majorBidi" w:hAnsiTheme="majorBidi" w:cstheme="majorBidi"/>
                <w:sz w:val="28"/>
                <w:szCs w:val="28"/>
              </w:rPr>
            </w:pPr>
            <w:r w:rsidRPr="004B3453">
              <w:rPr>
                <w:rFonts w:asciiTheme="majorBidi" w:hAnsiTheme="majorBidi" w:cstheme="majorBidi"/>
                <w:sz w:val="28"/>
                <w:szCs w:val="28"/>
              </w:rPr>
              <w:t>2,545,116.66</w:t>
            </w:r>
          </w:p>
        </w:tc>
        <w:tc>
          <w:tcPr>
            <w:tcW w:w="1474" w:type="dxa"/>
            <w:noWrap/>
            <w:vAlign w:val="bottom"/>
          </w:tcPr>
          <w:p w:rsidR="00264609" w:rsidRPr="004B3453" w:rsidRDefault="00264609" w:rsidP="00264609">
            <w:pPr>
              <w:tabs>
                <w:tab w:val="decimal" w:pos="1077"/>
              </w:tabs>
              <w:rPr>
                <w:rFonts w:asciiTheme="majorBidi" w:hAnsiTheme="majorBidi" w:cstheme="majorBidi"/>
                <w:sz w:val="28"/>
                <w:szCs w:val="28"/>
              </w:rPr>
            </w:pPr>
            <w:r w:rsidRPr="004B3453">
              <w:rPr>
                <w:rFonts w:asciiTheme="majorBidi" w:hAnsiTheme="majorBidi" w:cstheme="majorBidi"/>
                <w:sz w:val="28"/>
                <w:szCs w:val="28"/>
              </w:rPr>
              <w:t>2,411,093.23</w:t>
            </w:r>
          </w:p>
        </w:tc>
        <w:tc>
          <w:tcPr>
            <w:tcW w:w="1474" w:type="dxa"/>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r>
      <w:tr w:rsidR="00052D21" w:rsidRPr="00D550D9" w:rsidTr="005A5B78">
        <w:trPr>
          <w:trHeight w:hRule="exact" w:val="425"/>
        </w:trPr>
        <w:tc>
          <w:tcPr>
            <w:tcW w:w="3628" w:type="dxa"/>
            <w:tcBorders>
              <w:top w:val="nil"/>
              <w:left w:val="nil"/>
              <w:bottom w:val="nil"/>
              <w:right w:val="nil"/>
            </w:tcBorders>
            <w:shd w:val="clear" w:color="auto" w:fill="auto"/>
            <w:noWrap/>
            <w:vAlign w:val="bottom"/>
          </w:tcPr>
          <w:p w:rsidR="00052D21" w:rsidRDefault="00312134" w:rsidP="007F04E6">
            <w:pPr>
              <w:spacing w:line="240" w:lineRule="auto"/>
              <w:ind w:left="-48" w:firstLine="283"/>
              <w:rPr>
                <w:rFonts w:ascii="Angsana New" w:hAnsi="Angsana New"/>
                <w:sz w:val="28"/>
                <w:szCs w:val="28"/>
              </w:rPr>
            </w:pPr>
            <w:r w:rsidRPr="00312134">
              <w:rPr>
                <w:rFonts w:asciiTheme="majorBidi" w:hAnsiTheme="majorBidi" w:cstheme="majorBidi"/>
                <w:sz w:val="28"/>
                <w:szCs w:val="28"/>
              </w:rPr>
              <w:t>Loss from termination</w:t>
            </w:r>
            <w:r w:rsidR="007F04E6">
              <w:rPr>
                <w:rFonts w:asciiTheme="majorBidi" w:hAnsiTheme="majorBidi" w:cstheme="majorBidi"/>
                <w:sz w:val="28"/>
                <w:szCs w:val="28"/>
              </w:rPr>
              <w:t xml:space="preserve"> of </w:t>
            </w:r>
            <w:r w:rsidR="0042460E">
              <w:rPr>
                <w:rFonts w:asciiTheme="majorBidi" w:hAnsiTheme="majorBidi" w:cstheme="majorBidi"/>
                <w:sz w:val="28"/>
                <w:szCs w:val="28"/>
              </w:rPr>
              <w:t xml:space="preserve">sale </w:t>
            </w:r>
            <w:r w:rsidR="007F04E6" w:rsidRPr="00312134">
              <w:rPr>
                <w:rFonts w:asciiTheme="majorBidi" w:hAnsiTheme="majorBidi" w:cstheme="majorBidi"/>
                <w:sz w:val="28"/>
                <w:szCs w:val="28"/>
              </w:rPr>
              <w:t>contract</w:t>
            </w:r>
            <w:r w:rsidR="007F04E6">
              <w:rPr>
                <w:rFonts w:asciiTheme="majorBidi" w:hAnsiTheme="majorBidi" w:cstheme="majorBidi"/>
                <w:sz w:val="28"/>
                <w:szCs w:val="28"/>
              </w:rPr>
              <w:t>s</w:t>
            </w:r>
          </w:p>
        </w:tc>
        <w:tc>
          <w:tcPr>
            <w:tcW w:w="1474" w:type="dxa"/>
            <w:shd w:val="clear" w:color="auto" w:fill="auto"/>
            <w:noWrap/>
            <w:vAlign w:val="bottom"/>
          </w:tcPr>
          <w:p w:rsidR="00052D21" w:rsidRPr="00522284" w:rsidRDefault="00312134" w:rsidP="00312134">
            <w:pPr>
              <w:tabs>
                <w:tab w:val="decimal" w:pos="1077"/>
              </w:tabs>
              <w:rPr>
                <w:rFonts w:asciiTheme="majorBidi" w:hAnsiTheme="majorBidi" w:cstheme="majorBidi"/>
                <w:sz w:val="28"/>
                <w:szCs w:val="28"/>
                <w:highlight w:val="cyan"/>
              </w:rPr>
            </w:pPr>
            <w:r w:rsidRPr="00312134">
              <w:rPr>
                <w:rFonts w:asciiTheme="majorBidi" w:hAnsiTheme="majorBidi" w:cstheme="majorBidi"/>
                <w:sz w:val="28"/>
                <w:szCs w:val="28"/>
              </w:rPr>
              <w:t>1</w:t>
            </w:r>
            <w:r>
              <w:rPr>
                <w:rFonts w:asciiTheme="majorBidi" w:hAnsiTheme="majorBidi" w:cstheme="majorBidi"/>
                <w:sz w:val="28"/>
                <w:szCs w:val="28"/>
              </w:rPr>
              <w:t>,</w:t>
            </w:r>
            <w:r w:rsidRPr="00312134">
              <w:rPr>
                <w:rFonts w:asciiTheme="majorBidi" w:hAnsiTheme="majorBidi" w:cstheme="majorBidi"/>
                <w:sz w:val="28"/>
                <w:szCs w:val="28"/>
              </w:rPr>
              <w:t>849</w:t>
            </w:r>
            <w:r>
              <w:rPr>
                <w:rFonts w:asciiTheme="majorBidi" w:hAnsiTheme="majorBidi" w:cstheme="majorBidi"/>
                <w:sz w:val="28"/>
                <w:szCs w:val="28"/>
              </w:rPr>
              <w:t>,</w:t>
            </w:r>
            <w:r w:rsidRPr="00312134">
              <w:rPr>
                <w:rFonts w:asciiTheme="majorBidi" w:hAnsiTheme="majorBidi" w:cstheme="majorBidi"/>
                <w:sz w:val="28"/>
                <w:szCs w:val="28"/>
              </w:rPr>
              <w:t>391.89</w:t>
            </w:r>
          </w:p>
        </w:tc>
        <w:tc>
          <w:tcPr>
            <w:tcW w:w="1474" w:type="dxa"/>
            <w:noWrap/>
            <w:vAlign w:val="bottom"/>
          </w:tcPr>
          <w:p w:rsidR="00052D21" w:rsidRPr="00312134" w:rsidRDefault="00052D21" w:rsidP="00052D21">
            <w:pPr>
              <w:tabs>
                <w:tab w:val="decimal" w:pos="1134"/>
              </w:tabs>
              <w:rPr>
                <w:rFonts w:asciiTheme="majorBidi" w:hAnsiTheme="majorBidi" w:cstheme="majorBidi"/>
                <w:sz w:val="28"/>
                <w:szCs w:val="28"/>
              </w:rPr>
            </w:pPr>
            <w:r w:rsidRPr="00312134">
              <w:rPr>
                <w:rFonts w:asciiTheme="majorBidi" w:hAnsiTheme="majorBidi" w:cstheme="majorBidi"/>
                <w:sz w:val="28"/>
                <w:szCs w:val="28"/>
              </w:rPr>
              <w:t>-</w:t>
            </w:r>
          </w:p>
        </w:tc>
        <w:tc>
          <w:tcPr>
            <w:tcW w:w="1474" w:type="dxa"/>
            <w:vAlign w:val="bottom"/>
          </w:tcPr>
          <w:p w:rsidR="00052D21" w:rsidRPr="00312134" w:rsidRDefault="00312134" w:rsidP="00770140">
            <w:pPr>
              <w:tabs>
                <w:tab w:val="decimal" w:pos="1134"/>
              </w:tabs>
              <w:rPr>
                <w:rFonts w:asciiTheme="majorBidi" w:hAnsiTheme="majorBidi" w:cstheme="majorBidi"/>
                <w:sz w:val="28"/>
                <w:szCs w:val="28"/>
              </w:rPr>
            </w:pPr>
            <w:r w:rsidRPr="00312134">
              <w:rPr>
                <w:rFonts w:asciiTheme="majorBidi" w:hAnsiTheme="majorBidi" w:cstheme="majorBidi"/>
                <w:sz w:val="28"/>
                <w:szCs w:val="28"/>
              </w:rPr>
              <w:t>11,924,845.59</w:t>
            </w:r>
          </w:p>
        </w:tc>
        <w:tc>
          <w:tcPr>
            <w:tcW w:w="1474" w:type="dxa"/>
            <w:vAlign w:val="bottom"/>
          </w:tcPr>
          <w:p w:rsidR="00052D21" w:rsidRPr="00312134" w:rsidRDefault="00052D21" w:rsidP="00052D21">
            <w:pPr>
              <w:tabs>
                <w:tab w:val="decimal" w:pos="1134"/>
              </w:tabs>
              <w:rPr>
                <w:rFonts w:asciiTheme="majorBidi" w:hAnsiTheme="majorBidi" w:cstheme="majorBidi"/>
                <w:sz w:val="28"/>
                <w:szCs w:val="28"/>
                <w:lang w:val="en-US"/>
              </w:rPr>
            </w:pPr>
            <w:r w:rsidRPr="00312134">
              <w:rPr>
                <w:rFonts w:asciiTheme="majorBidi" w:hAnsiTheme="majorBidi" w:cstheme="majorBidi"/>
                <w:sz w:val="28"/>
                <w:szCs w:val="28"/>
              </w:rPr>
              <w:t>-</w:t>
            </w:r>
          </w:p>
        </w:tc>
      </w:tr>
      <w:tr w:rsidR="00264609" w:rsidRPr="00D550D9" w:rsidTr="005A5B78">
        <w:trPr>
          <w:trHeight w:hRule="exact" w:val="425"/>
        </w:trPr>
        <w:tc>
          <w:tcPr>
            <w:tcW w:w="3628" w:type="dxa"/>
            <w:tcBorders>
              <w:top w:val="nil"/>
              <w:left w:val="nil"/>
              <w:bottom w:val="nil"/>
              <w:right w:val="nil"/>
            </w:tcBorders>
            <w:shd w:val="clear" w:color="auto" w:fill="auto"/>
            <w:noWrap/>
            <w:vAlign w:val="bottom"/>
          </w:tcPr>
          <w:p w:rsidR="00264609" w:rsidRDefault="00264609" w:rsidP="00264609">
            <w:pPr>
              <w:spacing w:line="240" w:lineRule="auto"/>
              <w:ind w:left="-48" w:firstLine="283"/>
              <w:rPr>
                <w:rFonts w:ascii="Angsana New" w:hAnsi="Angsana New"/>
                <w:sz w:val="28"/>
                <w:szCs w:val="28"/>
              </w:rPr>
            </w:pPr>
            <w:r>
              <w:rPr>
                <w:rFonts w:ascii="Angsana New" w:hAnsi="Angsana New"/>
                <w:sz w:val="28"/>
                <w:szCs w:val="28"/>
              </w:rPr>
              <w:t>Interest expenses - l</w:t>
            </w:r>
            <w:r w:rsidRPr="007E026E">
              <w:rPr>
                <w:rFonts w:ascii="Angsana New" w:hAnsi="Angsana New"/>
                <w:sz w:val="28"/>
                <w:szCs w:val="28"/>
              </w:rPr>
              <w:t>ease liabilities</w:t>
            </w:r>
          </w:p>
        </w:tc>
        <w:tc>
          <w:tcPr>
            <w:tcW w:w="1474" w:type="dxa"/>
            <w:shd w:val="clear" w:color="auto" w:fill="auto"/>
            <w:noWrap/>
            <w:vAlign w:val="bottom"/>
          </w:tcPr>
          <w:p w:rsidR="00264609" w:rsidRPr="004B3453" w:rsidRDefault="00264609" w:rsidP="00264609">
            <w:pPr>
              <w:tabs>
                <w:tab w:val="decimal" w:pos="1077"/>
              </w:tabs>
              <w:rPr>
                <w:rFonts w:asciiTheme="majorBidi" w:hAnsiTheme="majorBidi" w:cstheme="majorBidi"/>
                <w:sz w:val="28"/>
                <w:szCs w:val="28"/>
              </w:rPr>
            </w:pPr>
            <w:r w:rsidRPr="004B3453">
              <w:rPr>
                <w:rFonts w:asciiTheme="majorBidi" w:hAnsiTheme="majorBidi" w:cstheme="majorBidi"/>
                <w:sz w:val="28"/>
                <w:szCs w:val="28"/>
              </w:rPr>
              <w:t>4,435,909.29</w:t>
            </w:r>
          </w:p>
        </w:tc>
        <w:tc>
          <w:tcPr>
            <w:tcW w:w="1474" w:type="dxa"/>
            <w:noWrap/>
            <w:vAlign w:val="bottom"/>
          </w:tcPr>
          <w:p w:rsidR="00264609" w:rsidRPr="004B3453" w:rsidRDefault="00264609" w:rsidP="00264609">
            <w:pPr>
              <w:tabs>
                <w:tab w:val="decimal" w:pos="1077"/>
              </w:tabs>
              <w:rPr>
                <w:rFonts w:asciiTheme="majorBidi" w:hAnsiTheme="majorBidi" w:cstheme="majorBidi"/>
                <w:sz w:val="28"/>
                <w:szCs w:val="28"/>
              </w:rPr>
            </w:pPr>
            <w:r w:rsidRPr="004B3453">
              <w:rPr>
                <w:rFonts w:asciiTheme="majorBidi" w:hAnsiTheme="majorBidi" w:cstheme="majorBidi"/>
                <w:sz w:val="28"/>
                <w:szCs w:val="28"/>
              </w:rPr>
              <w:t>4,712,278.61</w:t>
            </w:r>
          </w:p>
        </w:tc>
        <w:tc>
          <w:tcPr>
            <w:tcW w:w="1474" w:type="dxa"/>
            <w:vAlign w:val="bottom"/>
          </w:tcPr>
          <w:p w:rsidR="00264609" w:rsidRPr="004B3453" w:rsidRDefault="00264609" w:rsidP="00264609">
            <w:pPr>
              <w:tabs>
                <w:tab w:val="decimal" w:pos="1077"/>
              </w:tabs>
              <w:rPr>
                <w:rFonts w:asciiTheme="majorBidi" w:hAnsiTheme="majorBidi" w:cstheme="majorBidi"/>
                <w:sz w:val="28"/>
                <w:szCs w:val="28"/>
              </w:rPr>
            </w:pPr>
            <w:r w:rsidRPr="004B3453">
              <w:rPr>
                <w:rFonts w:asciiTheme="majorBidi" w:hAnsiTheme="majorBidi" w:cstheme="majorBidi"/>
                <w:sz w:val="28"/>
                <w:szCs w:val="28"/>
              </w:rPr>
              <w:t>194,134.15</w:t>
            </w:r>
          </w:p>
        </w:tc>
        <w:tc>
          <w:tcPr>
            <w:tcW w:w="1474" w:type="dxa"/>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r>
      <w:tr w:rsidR="00621BD2" w:rsidRPr="00D550D9" w:rsidTr="001C6EBF">
        <w:trPr>
          <w:trHeight w:hRule="exact" w:val="170"/>
        </w:trPr>
        <w:tc>
          <w:tcPr>
            <w:tcW w:w="3628" w:type="dxa"/>
            <w:tcBorders>
              <w:top w:val="nil"/>
              <w:left w:val="nil"/>
              <w:bottom w:val="nil"/>
              <w:right w:val="nil"/>
            </w:tcBorders>
            <w:shd w:val="clear" w:color="auto" w:fill="auto"/>
            <w:noWrap/>
            <w:vAlign w:val="bottom"/>
          </w:tcPr>
          <w:p w:rsidR="00621BD2" w:rsidRDefault="00621BD2" w:rsidP="00483497">
            <w:pPr>
              <w:spacing w:line="240" w:lineRule="auto"/>
              <w:ind w:left="-48" w:firstLine="283"/>
              <w:rPr>
                <w:rFonts w:ascii="Angsana New" w:hAnsi="Angsana New"/>
                <w:sz w:val="28"/>
                <w:szCs w:val="28"/>
              </w:rPr>
            </w:pPr>
          </w:p>
        </w:tc>
        <w:tc>
          <w:tcPr>
            <w:tcW w:w="1474" w:type="dxa"/>
            <w:shd w:val="clear" w:color="auto" w:fill="auto"/>
            <w:noWrap/>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621BD2" w:rsidRPr="00DA001D" w:rsidRDefault="00621BD2"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621BD2" w:rsidRPr="00DA001D" w:rsidRDefault="00621BD2"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5A5B78">
        <w:trPr>
          <w:trHeight w:val="425"/>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rPr>
                <w:sz w:val="28"/>
                <w:szCs w:val="28"/>
                <w:cs/>
              </w:rPr>
            </w:pPr>
            <w:r w:rsidRPr="00137301">
              <w:rPr>
                <w:rFonts w:ascii="Angsana New" w:hAnsi="Angsana New"/>
                <w:b/>
                <w:bCs/>
                <w:sz w:val="28"/>
                <w:szCs w:val="28"/>
              </w:rPr>
              <w:t>Related persons (director / shareholders)</w:t>
            </w:r>
          </w:p>
        </w:tc>
        <w:tc>
          <w:tcPr>
            <w:tcW w:w="1474" w:type="dxa"/>
            <w:shd w:val="clear" w:color="auto" w:fill="auto"/>
            <w:noWrap/>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r>
      <w:tr w:rsidR="00264609" w:rsidRPr="00D550D9" w:rsidTr="005A5B78">
        <w:trPr>
          <w:trHeight w:val="425"/>
        </w:trPr>
        <w:tc>
          <w:tcPr>
            <w:tcW w:w="3628" w:type="dxa"/>
            <w:tcBorders>
              <w:top w:val="nil"/>
              <w:left w:val="nil"/>
              <w:bottom w:val="nil"/>
              <w:right w:val="nil"/>
            </w:tcBorders>
            <w:shd w:val="clear" w:color="auto" w:fill="auto"/>
            <w:noWrap/>
            <w:vAlign w:val="bottom"/>
          </w:tcPr>
          <w:p w:rsidR="00264609" w:rsidRPr="00D96BE2" w:rsidRDefault="00264609" w:rsidP="00264609">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2,160,097.22</w:t>
            </w:r>
          </w:p>
        </w:tc>
        <w:tc>
          <w:tcPr>
            <w:tcW w:w="1474" w:type="dxa"/>
            <w:noWrap/>
            <w:vAlign w:val="bottom"/>
          </w:tcPr>
          <w:p w:rsidR="00264609" w:rsidRPr="004B3453" w:rsidRDefault="00264609" w:rsidP="00264609">
            <w:pPr>
              <w:tabs>
                <w:tab w:val="decimal" w:pos="1077"/>
              </w:tabs>
              <w:rPr>
                <w:rFonts w:asciiTheme="majorBidi" w:hAnsiTheme="majorBidi" w:cstheme="majorBidi"/>
                <w:sz w:val="28"/>
                <w:szCs w:val="28"/>
              </w:rPr>
            </w:pPr>
            <w:r w:rsidRPr="004B3453">
              <w:rPr>
                <w:rFonts w:asciiTheme="majorBidi" w:hAnsiTheme="majorBidi" w:cstheme="majorBidi"/>
                <w:sz w:val="28"/>
                <w:szCs w:val="28"/>
              </w:rPr>
              <w:t>230,153.34</w:t>
            </w:r>
          </w:p>
        </w:tc>
        <w:tc>
          <w:tcPr>
            <w:tcW w:w="1474" w:type="dxa"/>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2,160,097.22</w:t>
            </w:r>
          </w:p>
        </w:tc>
        <w:tc>
          <w:tcPr>
            <w:tcW w:w="1474" w:type="dxa"/>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hAnsiTheme="majorBidi" w:cstheme="majorBidi"/>
                <w:sz w:val="28"/>
                <w:szCs w:val="28"/>
              </w:rPr>
              <w:t>230,153.34</w:t>
            </w:r>
          </w:p>
        </w:tc>
      </w:tr>
    </w:tbl>
    <w:p w:rsidR="00E10B19" w:rsidRPr="00622020" w:rsidRDefault="007E3C21" w:rsidP="00B155BA">
      <w:pPr>
        <w:pStyle w:val="BlockText"/>
        <w:spacing w:before="200" w:after="200"/>
        <w:ind w:left="0" w:right="0" w:firstLine="425"/>
        <w:jc w:val="thaiDistribute"/>
        <w:rPr>
          <w:rFonts w:ascii="Angsana New" w:hAnsi="Angsana New"/>
          <w:spacing w:val="2"/>
          <w:cs/>
        </w:rPr>
      </w:pP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r>
        <w:rPr>
          <w:rFonts w:ascii="Angsana New" w:hAnsi="Angsana New"/>
          <w:b/>
          <w:bCs/>
        </w:rPr>
        <w:lastRenderedPageBreak/>
        <w:t>Key management personnel compensation</w:t>
      </w:r>
    </w:p>
    <w:p w:rsidR="00E10B19" w:rsidRDefault="007E3C21" w:rsidP="0014573B">
      <w:pPr>
        <w:pStyle w:val="BlockText"/>
        <w:spacing w:before="200" w:after="20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AA4AB2" w:rsidRPr="008B1D27">
        <w:rPr>
          <w:rFonts w:ascii="Angsana New" w:hAnsi="Angsana New"/>
        </w:rPr>
        <w:t xml:space="preserve">for the </w:t>
      </w:r>
      <w:r w:rsidR="001C6EBF">
        <w:rPr>
          <w:rFonts w:ascii="Angsana New" w:hAnsi="Angsana New"/>
        </w:rPr>
        <w:t>year</w:t>
      </w:r>
      <w:r w:rsidR="000D75DC">
        <w:rPr>
          <w:rFonts w:ascii="Angsana New" w:hAnsi="Angsana New"/>
        </w:rPr>
        <w:t>s</w:t>
      </w:r>
      <w:r w:rsidR="00AA4AB2" w:rsidRPr="008B1D27">
        <w:rPr>
          <w:rFonts w:ascii="Angsana New" w:hAnsi="Angsana New"/>
        </w:rPr>
        <w:t xml:space="preserve"> ended</w:t>
      </w:r>
      <w:r w:rsidR="00AA4AB2">
        <w:rPr>
          <w:rFonts w:ascii="Angsana New" w:hAnsi="Angsana New"/>
        </w:rPr>
        <w:t xml:space="preserve"> </w:t>
      </w:r>
      <w:r w:rsidR="001C6EBF">
        <w:rPr>
          <w:rFonts w:ascii="Angsana New" w:hAnsi="Angsana New"/>
        </w:rPr>
        <w:t xml:space="preserve">31 December </w:t>
      </w:r>
      <w:r w:rsidR="00AA4AB2">
        <w:rPr>
          <w:rFonts w:ascii="Angsana New" w:hAnsi="Angsana New"/>
        </w:rPr>
        <w:t>20</w:t>
      </w:r>
      <w:r w:rsidR="000B13A7">
        <w:rPr>
          <w:rFonts w:ascii="Angsana New" w:hAnsi="Angsana New"/>
        </w:rPr>
        <w:t>2</w:t>
      </w:r>
      <w:r w:rsidR="00C2534C">
        <w:rPr>
          <w:rFonts w:ascii="Angsana New" w:hAnsi="Angsana New"/>
        </w:rPr>
        <w:t>1</w:t>
      </w:r>
      <w:r w:rsidR="00AA4AB2">
        <w:rPr>
          <w:rFonts w:ascii="Angsana New" w:hAnsi="Angsana New"/>
        </w:rPr>
        <w:t xml:space="preserve"> and 20</w:t>
      </w:r>
      <w:r w:rsidR="00C2534C">
        <w:rPr>
          <w:rFonts w:ascii="Angsana New" w:hAnsi="Angsana New"/>
        </w:rPr>
        <w:t>20</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5A5B78">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A5643" w:rsidRPr="00D550D9" w:rsidTr="005A5B78">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C2534C" w:rsidRPr="00D550D9" w:rsidTr="005A5B78">
        <w:trPr>
          <w:trHeight w:val="425"/>
          <w:tblHeader/>
        </w:trPr>
        <w:tc>
          <w:tcPr>
            <w:tcW w:w="3628"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0879B7" w:rsidRPr="00D550D9" w:rsidTr="005A5B78">
        <w:trPr>
          <w:trHeight w:val="425"/>
        </w:trPr>
        <w:tc>
          <w:tcPr>
            <w:tcW w:w="3628" w:type="dxa"/>
            <w:tcBorders>
              <w:top w:val="nil"/>
              <w:left w:val="nil"/>
              <w:bottom w:val="nil"/>
              <w:right w:val="nil"/>
            </w:tcBorders>
            <w:shd w:val="clear" w:color="auto" w:fill="auto"/>
            <w:noWrap/>
            <w:vAlign w:val="bottom"/>
          </w:tcPr>
          <w:p w:rsidR="000879B7" w:rsidRPr="008A5643" w:rsidRDefault="000879B7" w:rsidP="000879B7">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25,816,260.74</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31,247,388.88</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25,750,107.01</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31,152,241.05</w:t>
            </w:r>
          </w:p>
        </w:tc>
      </w:tr>
      <w:tr w:rsidR="000879B7" w:rsidRPr="00D550D9" w:rsidTr="005A5B78">
        <w:trPr>
          <w:trHeight w:val="425"/>
        </w:trPr>
        <w:tc>
          <w:tcPr>
            <w:tcW w:w="3628" w:type="dxa"/>
            <w:tcBorders>
              <w:top w:val="nil"/>
              <w:left w:val="nil"/>
              <w:bottom w:val="nil"/>
              <w:right w:val="nil"/>
            </w:tcBorders>
            <w:shd w:val="clear" w:color="auto" w:fill="auto"/>
            <w:noWrap/>
            <w:vAlign w:val="bottom"/>
          </w:tcPr>
          <w:p w:rsidR="000879B7" w:rsidRDefault="000879B7" w:rsidP="000879B7">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cs/>
              </w:rPr>
            </w:pPr>
            <w:r w:rsidRPr="004B3453">
              <w:rPr>
                <w:rFonts w:asciiTheme="majorBidi" w:eastAsiaTheme="minorHAnsi" w:hAnsiTheme="majorBidi" w:cstheme="majorBidi"/>
                <w:sz w:val="28"/>
                <w:szCs w:val="28"/>
              </w:rPr>
              <w:t>726,241.32</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1,086,381.00</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726,241.32</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1,086,381.00</w:t>
            </w:r>
          </w:p>
        </w:tc>
      </w:tr>
      <w:tr w:rsidR="000879B7" w:rsidRPr="00D550D9" w:rsidTr="003A526F">
        <w:trPr>
          <w:trHeight w:val="454"/>
        </w:trPr>
        <w:tc>
          <w:tcPr>
            <w:tcW w:w="3628" w:type="dxa"/>
            <w:tcBorders>
              <w:top w:val="nil"/>
              <w:left w:val="nil"/>
              <w:bottom w:val="nil"/>
              <w:right w:val="nil"/>
            </w:tcBorders>
            <w:shd w:val="clear" w:color="auto" w:fill="auto"/>
            <w:noWrap/>
            <w:vAlign w:val="bottom"/>
          </w:tcPr>
          <w:p w:rsidR="000879B7" w:rsidRDefault="000879B7" w:rsidP="000879B7">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double" w:sz="6" w:space="1" w:color="auto"/>
              </w:pBd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26</w:t>
            </w:r>
            <w:r>
              <w:rPr>
                <w:rFonts w:asciiTheme="majorBidi" w:eastAsiaTheme="minorHAnsi" w:hAnsiTheme="majorBidi" w:cstheme="majorBidi"/>
                <w:sz w:val="28"/>
                <w:szCs w:val="28"/>
              </w:rPr>
              <w:t>,</w:t>
            </w:r>
            <w:r w:rsidRPr="002143BB">
              <w:rPr>
                <w:rFonts w:asciiTheme="majorBidi" w:eastAsiaTheme="minorHAnsi" w:hAnsiTheme="majorBidi" w:cstheme="majorBidi"/>
                <w:sz w:val="28"/>
                <w:szCs w:val="28"/>
              </w:rPr>
              <w:t>542</w:t>
            </w:r>
            <w:r>
              <w:rPr>
                <w:rFonts w:asciiTheme="majorBidi" w:eastAsiaTheme="minorHAnsi" w:hAnsiTheme="majorBidi" w:cstheme="majorBidi"/>
                <w:sz w:val="28"/>
                <w:szCs w:val="28"/>
              </w:rPr>
              <w:t>,</w:t>
            </w:r>
            <w:r w:rsidRPr="002143BB">
              <w:rPr>
                <w:rFonts w:asciiTheme="majorBidi" w:eastAsiaTheme="minorHAnsi" w:hAnsiTheme="majorBidi" w:cstheme="majorBidi"/>
                <w:sz w:val="28"/>
                <w:szCs w:val="28"/>
              </w:rPr>
              <w:t>502.06</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32</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333</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769.88</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double" w:sz="6" w:space="1" w:color="auto"/>
              </w:pBd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26,476,348.33</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32</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238</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622.05</w:t>
            </w:r>
          </w:p>
        </w:tc>
      </w:tr>
    </w:tbl>
    <w:p w:rsidR="00606FA0" w:rsidRDefault="007E3C21" w:rsidP="0014573B">
      <w:pPr>
        <w:autoSpaceDE/>
        <w:autoSpaceDN/>
        <w:spacing w:before="200" w:after="200" w:line="240" w:lineRule="auto"/>
        <w:ind w:firstLine="425"/>
        <w:rPr>
          <w:rFonts w:ascii="Angsana New" w:hAnsi="Angsana New"/>
          <w:sz w:val="28"/>
          <w:szCs w:val="28"/>
        </w:rPr>
      </w:pPr>
      <w:bookmarkStart w:id="10" w:name="_MON_1476536684"/>
      <w:bookmarkEnd w:id="10"/>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as at 3</w:t>
      </w:r>
      <w:r w:rsidR="00AA4AB2" w:rsidRPr="00555305">
        <w:rPr>
          <w:rFonts w:ascii="Angsana New" w:hAnsi="Angsana New"/>
          <w:sz w:val="28"/>
          <w:szCs w:val="28"/>
        </w:rPr>
        <w:t>1 Decem</w:t>
      </w:r>
      <w:r w:rsidR="005E3A5A" w:rsidRPr="00555305">
        <w:rPr>
          <w:rFonts w:ascii="Angsana New" w:hAnsi="Angsana New"/>
          <w:sz w:val="28"/>
          <w:szCs w:val="28"/>
        </w:rPr>
        <w:t>ber</w:t>
      </w:r>
      <w:r w:rsidR="00AA4AB2" w:rsidRPr="00555305">
        <w:rPr>
          <w:rFonts w:ascii="Angsana New" w:hAnsi="Angsana New"/>
          <w:sz w:val="28"/>
          <w:szCs w:val="28"/>
        </w:rPr>
        <w:t xml:space="preserve"> </w:t>
      </w:r>
      <w:r w:rsidR="005A5B78">
        <w:rPr>
          <w:rFonts w:ascii="Angsana New" w:hAnsi="Angsana New"/>
          <w:sz w:val="28"/>
          <w:szCs w:val="28"/>
        </w:rPr>
        <w:t>202</w:t>
      </w:r>
      <w:r w:rsidR="00C2534C">
        <w:rPr>
          <w:rFonts w:ascii="Angsana New" w:hAnsi="Angsana New"/>
          <w:sz w:val="28"/>
          <w:szCs w:val="28"/>
        </w:rPr>
        <w:t>1</w:t>
      </w:r>
      <w:r w:rsidR="005A5B78">
        <w:rPr>
          <w:rFonts w:ascii="Angsana New" w:hAnsi="Angsana New"/>
          <w:sz w:val="28"/>
          <w:szCs w:val="28"/>
        </w:rPr>
        <w:t xml:space="preserve"> and </w:t>
      </w:r>
      <w:r w:rsidR="00AA4AB2" w:rsidRPr="00555305">
        <w:rPr>
          <w:rFonts w:ascii="Angsana New" w:hAnsi="Angsana New"/>
          <w:sz w:val="28"/>
          <w:szCs w:val="28"/>
        </w:rPr>
        <w:t>20</w:t>
      </w:r>
      <w:r w:rsidR="00C2534C">
        <w:rPr>
          <w:rFonts w:ascii="Angsana New" w:hAnsi="Angsana New"/>
          <w:sz w:val="28"/>
          <w:szCs w:val="28"/>
        </w:rPr>
        <w:t>20</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8A5643"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C2534C" w:rsidRPr="00D550D9" w:rsidTr="00351893">
        <w:trPr>
          <w:trHeight w:val="425"/>
          <w:tblHeader/>
        </w:trPr>
        <w:tc>
          <w:tcPr>
            <w:tcW w:w="3628"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8A5643" w:rsidRPr="00D550D9" w:rsidTr="00351893">
        <w:trPr>
          <w:trHeight w:val="425"/>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264609" w:rsidRPr="00D550D9" w:rsidTr="00AE30E9">
        <w:trPr>
          <w:trHeight w:val="425"/>
        </w:trPr>
        <w:tc>
          <w:tcPr>
            <w:tcW w:w="3628" w:type="dxa"/>
            <w:tcBorders>
              <w:top w:val="nil"/>
              <w:left w:val="nil"/>
              <w:bottom w:val="nil"/>
              <w:right w:val="nil"/>
            </w:tcBorders>
            <w:shd w:val="clear" w:color="000000" w:fill="FFFFFF"/>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10,939,761.90</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12,736,759.01</w:t>
            </w:r>
          </w:p>
        </w:tc>
      </w:tr>
      <w:tr w:rsidR="00264609" w:rsidRPr="00D550D9" w:rsidTr="00AE30E9">
        <w:trPr>
          <w:trHeight w:val="425"/>
        </w:trPr>
        <w:tc>
          <w:tcPr>
            <w:tcW w:w="3628" w:type="dxa"/>
            <w:tcBorders>
              <w:top w:val="nil"/>
              <w:left w:val="nil"/>
              <w:bottom w:val="nil"/>
              <w:right w:val="nil"/>
            </w:tcBorders>
            <w:shd w:val="clear" w:color="000000" w:fill="FFFFFF"/>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9,345,357.04</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7,337,164.62</w:t>
            </w:r>
          </w:p>
        </w:tc>
      </w:tr>
      <w:tr w:rsidR="00264609" w:rsidRPr="00D550D9" w:rsidTr="00AE30E9">
        <w:trPr>
          <w:trHeight w:val="425"/>
        </w:trPr>
        <w:tc>
          <w:tcPr>
            <w:tcW w:w="3628" w:type="dxa"/>
            <w:tcBorders>
              <w:top w:val="nil"/>
              <w:left w:val="nil"/>
              <w:bottom w:val="nil"/>
              <w:right w:val="nil"/>
            </w:tcBorders>
            <w:shd w:val="clear" w:color="000000" w:fill="FFFFFF"/>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14,972.51</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1,403,305.00</w:t>
            </w:r>
          </w:p>
        </w:tc>
        <w:tc>
          <w:tcPr>
            <w:tcW w:w="1474" w:type="dxa"/>
            <w:tcBorders>
              <w:top w:val="nil"/>
              <w:left w:val="nil"/>
              <w:bottom w:val="nil"/>
              <w:right w:val="nil"/>
            </w:tcBorders>
            <w:shd w:val="clear" w:color="auto" w:fill="auto"/>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14,972.51</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r>
      <w:tr w:rsidR="00264609" w:rsidRPr="00D550D9" w:rsidTr="00AE30E9">
        <w:trPr>
          <w:trHeight w:val="425"/>
        </w:trPr>
        <w:tc>
          <w:tcPr>
            <w:tcW w:w="3628" w:type="dxa"/>
            <w:tcBorders>
              <w:top w:val="nil"/>
              <w:left w:val="nil"/>
              <w:bottom w:val="nil"/>
              <w:right w:val="nil"/>
            </w:tcBorders>
            <w:shd w:val="clear" w:color="000000" w:fill="FFFFFF"/>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9,337.89</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9,337.89</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264609" w:rsidRPr="00D550D9" w:rsidTr="00351893">
        <w:trPr>
          <w:trHeight w:val="425"/>
        </w:trPr>
        <w:tc>
          <w:tcPr>
            <w:tcW w:w="3628" w:type="dxa"/>
            <w:tcBorders>
              <w:top w:val="nil"/>
              <w:left w:val="nil"/>
              <w:bottom w:val="nil"/>
              <w:right w:val="nil"/>
            </w:tcBorders>
            <w:shd w:val="clear" w:color="auto" w:fill="auto"/>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2,877,292.46</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2,410,464.07</w:t>
            </w:r>
          </w:p>
        </w:tc>
      </w:tr>
      <w:tr w:rsidR="00264609" w:rsidRPr="00D550D9" w:rsidTr="00351893">
        <w:trPr>
          <w:trHeight w:val="425"/>
        </w:trPr>
        <w:tc>
          <w:tcPr>
            <w:tcW w:w="3628" w:type="dxa"/>
            <w:tcBorders>
              <w:top w:val="nil"/>
              <w:left w:val="nil"/>
              <w:bottom w:val="nil"/>
              <w:right w:val="nil"/>
            </w:tcBorders>
            <w:shd w:val="clear" w:color="auto" w:fill="auto"/>
            <w:noWrap/>
            <w:vAlign w:val="bottom"/>
          </w:tcPr>
          <w:p w:rsidR="00264609" w:rsidRPr="003A526F" w:rsidRDefault="00264609" w:rsidP="00264609">
            <w:pPr>
              <w:overflowPunct w:val="0"/>
              <w:ind w:left="331" w:hanging="96"/>
              <w:rPr>
                <w:rFonts w:ascii="Angsana New" w:hAnsi="Angsana New"/>
                <w:sz w:val="28"/>
                <w:lang w:val="en-US"/>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5,774,709.78</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14,828,355.44</w:t>
            </w:r>
          </w:p>
        </w:tc>
      </w:tr>
      <w:tr w:rsidR="00264609" w:rsidRPr="00D550D9" w:rsidTr="00351893">
        <w:trPr>
          <w:trHeight w:val="425"/>
        </w:trPr>
        <w:tc>
          <w:tcPr>
            <w:tcW w:w="3628" w:type="dxa"/>
            <w:tcBorders>
              <w:top w:val="nil"/>
              <w:left w:val="nil"/>
              <w:bottom w:val="nil"/>
              <w:right w:val="nil"/>
            </w:tcBorders>
            <w:shd w:val="clear" w:color="auto" w:fill="auto"/>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514,200.00</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r>
      <w:tr w:rsidR="00264609" w:rsidRPr="00D550D9" w:rsidTr="00351893">
        <w:trPr>
          <w:trHeight w:val="425"/>
        </w:trPr>
        <w:tc>
          <w:tcPr>
            <w:tcW w:w="3628" w:type="dxa"/>
            <w:tcBorders>
              <w:top w:val="nil"/>
              <w:left w:val="nil"/>
              <w:bottom w:val="nil"/>
              <w:right w:val="nil"/>
            </w:tcBorders>
            <w:shd w:val="clear" w:color="auto" w:fill="auto"/>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17,904,431.31</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5,962,189.25</w:t>
            </w:r>
          </w:p>
        </w:tc>
      </w:tr>
      <w:tr w:rsidR="00D96BE2" w:rsidRPr="00D550D9" w:rsidTr="00345960">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264609" w:rsidRPr="00D550D9" w:rsidTr="00351893">
        <w:trPr>
          <w:trHeight w:val="425"/>
        </w:trPr>
        <w:tc>
          <w:tcPr>
            <w:tcW w:w="3628" w:type="dxa"/>
            <w:tcBorders>
              <w:top w:val="nil"/>
              <w:left w:val="nil"/>
              <w:bottom w:val="nil"/>
              <w:right w:val="nil"/>
            </w:tcBorders>
            <w:shd w:val="clear" w:color="auto" w:fill="auto"/>
            <w:noWrap/>
            <w:vAlign w:val="bottom"/>
          </w:tcPr>
          <w:p w:rsidR="00264609" w:rsidRPr="00F118AF" w:rsidRDefault="00264609" w:rsidP="00264609">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subsidiaries </w:t>
            </w:r>
            <w:r w:rsidRPr="00623D09">
              <w:rPr>
                <w:rFonts w:asciiTheme="majorBidi" w:hAnsiTheme="majorBidi" w:cstheme="majorBidi"/>
                <w:sz w:val="28"/>
                <w:szCs w:val="28"/>
              </w:rPr>
              <w:t>(see Note 1</w:t>
            </w:r>
            <w:r w:rsidRPr="00623D09">
              <w:rPr>
                <w:rFonts w:asciiTheme="majorBidi" w:hAnsiTheme="majorBidi"/>
                <w:sz w:val="28"/>
                <w:szCs w:val="28"/>
                <w:lang w:val="en-US"/>
              </w:rPr>
              <w:t>0</w:t>
            </w:r>
            <w:r w:rsidRPr="00623D0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574,992,130.00</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574,992,130.00</w:t>
            </w:r>
          </w:p>
        </w:tc>
      </w:tr>
      <w:tr w:rsidR="00D96BE2" w:rsidRPr="00D550D9" w:rsidTr="00345960">
        <w:trPr>
          <w:trHeight w:hRule="exact" w:val="170"/>
        </w:trPr>
        <w:tc>
          <w:tcPr>
            <w:tcW w:w="3628" w:type="dxa"/>
            <w:tcBorders>
              <w:top w:val="nil"/>
              <w:left w:val="nil"/>
              <w:bottom w:val="nil"/>
              <w:right w:val="nil"/>
            </w:tcBorders>
            <w:shd w:val="clear" w:color="auto" w:fill="auto"/>
            <w:noWrap/>
            <w:vAlign w:val="bottom"/>
          </w:tcPr>
          <w:p w:rsidR="00D96BE2" w:rsidRPr="008A5643" w:rsidRDefault="00D96BE2" w:rsidP="00D96BE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E039E6" w:rsidP="00D96BE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264609" w:rsidRPr="00D550D9" w:rsidTr="00351893">
        <w:trPr>
          <w:trHeight w:val="425"/>
        </w:trPr>
        <w:tc>
          <w:tcPr>
            <w:tcW w:w="3628" w:type="dxa"/>
            <w:tcBorders>
              <w:top w:val="nil"/>
              <w:left w:val="nil"/>
              <w:bottom w:val="nil"/>
              <w:right w:val="nil"/>
            </w:tcBorders>
            <w:shd w:val="clear" w:color="auto" w:fill="auto"/>
            <w:noWrap/>
            <w:vAlign w:val="bottom"/>
          </w:tcPr>
          <w:p w:rsidR="00264609" w:rsidRDefault="00264609" w:rsidP="00264609">
            <w:pPr>
              <w:overflowPunct w:val="0"/>
              <w:ind w:left="331" w:hanging="96"/>
              <w:rPr>
                <w:rFonts w:asciiTheme="majorBidi" w:hAnsiTheme="majorBidi" w:cstheme="majorBidi"/>
                <w:b/>
                <w:bCs/>
                <w:sz w:val="28"/>
                <w:szCs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16,406.50</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36,112,500.00</w:t>
            </w:r>
          </w:p>
        </w:tc>
      </w:tr>
      <w:tr w:rsidR="00264609" w:rsidRPr="00D550D9" w:rsidTr="00351893">
        <w:trPr>
          <w:trHeight w:val="425"/>
        </w:trPr>
        <w:tc>
          <w:tcPr>
            <w:tcW w:w="3628" w:type="dxa"/>
            <w:tcBorders>
              <w:top w:val="nil"/>
              <w:left w:val="nil"/>
              <w:bottom w:val="nil"/>
              <w:right w:val="nil"/>
            </w:tcBorders>
            <w:shd w:val="clear" w:color="auto" w:fill="auto"/>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117,978.86</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20,769.60</w:t>
            </w:r>
          </w:p>
        </w:tc>
      </w:tr>
      <w:tr w:rsidR="00264609" w:rsidRPr="00D550D9" w:rsidTr="00351893">
        <w:trPr>
          <w:trHeight w:val="425"/>
        </w:trPr>
        <w:tc>
          <w:tcPr>
            <w:tcW w:w="3628" w:type="dxa"/>
            <w:tcBorders>
              <w:top w:val="nil"/>
              <w:left w:val="nil"/>
              <w:bottom w:val="nil"/>
              <w:right w:val="nil"/>
            </w:tcBorders>
            <w:shd w:val="clear" w:color="auto" w:fill="auto"/>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914,850.00</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r>
      <w:tr w:rsidR="00264609" w:rsidRPr="00D550D9" w:rsidTr="00351893">
        <w:trPr>
          <w:trHeight w:val="425"/>
        </w:trPr>
        <w:tc>
          <w:tcPr>
            <w:tcW w:w="3628" w:type="dxa"/>
            <w:tcBorders>
              <w:top w:val="nil"/>
              <w:left w:val="nil"/>
              <w:bottom w:val="nil"/>
              <w:right w:val="nil"/>
            </w:tcBorders>
            <w:shd w:val="clear" w:color="auto" w:fill="auto"/>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2,062,970.73</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23,465,884.41</w:t>
            </w:r>
          </w:p>
        </w:tc>
      </w:tr>
      <w:tr w:rsidR="00264609" w:rsidRPr="00D550D9" w:rsidTr="00351893">
        <w:trPr>
          <w:trHeight w:val="425"/>
        </w:trPr>
        <w:tc>
          <w:tcPr>
            <w:tcW w:w="3628" w:type="dxa"/>
            <w:tcBorders>
              <w:top w:val="nil"/>
              <w:left w:val="nil"/>
              <w:bottom w:val="nil"/>
              <w:right w:val="nil"/>
            </w:tcBorders>
            <w:shd w:val="clear" w:color="auto" w:fill="auto"/>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077"/>
              </w:tabs>
              <w:rPr>
                <w:rFonts w:asciiTheme="majorBidi" w:hAnsiTheme="majorBidi" w:cstheme="majorBidi"/>
                <w:sz w:val="28"/>
                <w:szCs w:val="28"/>
              </w:rPr>
            </w:pPr>
            <w:r w:rsidRPr="004B3453">
              <w:rPr>
                <w:rFonts w:asciiTheme="majorBidi" w:hAnsiTheme="majorBidi" w:cstheme="majorBidi"/>
                <w:sz w:val="28"/>
                <w:szCs w:val="28"/>
              </w:rPr>
              <w:t>2,681,314.02</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707,983.12</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r>
      <w:tr w:rsidR="00C2534C" w:rsidRPr="00D550D9" w:rsidTr="006D0542">
        <w:trPr>
          <w:trHeight w:hRule="exact" w:val="170"/>
        </w:trPr>
        <w:tc>
          <w:tcPr>
            <w:tcW w:w="3628" w:type="dxa"/>
            <w:tcBorders>
              <w:top w:val="nil"/>
              <w:left w:val="nil"/>
              <w:bottom w:val="nil"/>
              <w:right w:val="nil"/>
            </w:tcBorders>
            <w:shd w:val="clear" w:color="auto" w:fill="auto"/>
            <w:noWrap/>
            <w:vAlign w:val="bottom"/>
          </w:tcPr>
          <w:p w:rsidR="00C2534C" w:rsidRPr="008A5643" w:rsidRDefault="00C2534C" w:rsidP="00C2534C">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C2534C" w:rsidRPr="001060EE" w:rsidRDefault="00C2534C" w:rsidP="00C2534C">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C2534C" w:rsidRPr="001060EE" w:rsidRDefault="00C2534C" w:rsidP="00C2534C">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2534C" w:rsidRPr="00DF1786" w:rsidRDefault="00C2534C" w:rsidP="00C2534C">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2534C" w:rsidRPr="000A2774" w:rsidRDefault="00C2534C" w:rsidP="00C2534C">
            <w:pPr>
              <w:tabs>
                <w:tab w:val="decimal" w:pos="1134"/>
              </w:tabs>
              <w:autoSpaceDE/>
              <w:autoSpaceDN/>
              <w:spacing w:line="240" w:lineRule="auto"/>
              <w:rPr>
                <w:rFonts w:asciiTheme="majorBidi" w:hAnsiTheme="majorBidi" w:cstheme="majorBidi"/>
                <w:sz w:val="28"/>
                <w:szCs w:val="28"/>
                <w:lang w:val="en-US"/>
              </w:rPr>
            </w:pPr>
          </w:p>
        </w:tc>
      </w:tr>
      <w:tr w:rsidR="00C2534C" w:rsidRPr="00D550D9" w:rsidTr="00941835">
        <w:trPr>
          <w:trHeight w:val="454"/>
        </w:trPr>
        <w:tc>
          <w:tcPr>
            <w:tcW w:w="3628" w:type="dxa"/>
            <w:tcBorders>
              <w:top w:val="nil"/>
              <w:left w:val="nil"/>
              <w:bottom w:val="nil"/>
              <w:right w:val="nil"/>
            </w:tcBorders>
            <w:shd w:val="clear" w:color="auto" w:fill="auto"/>
            <w:noWrap/>
            <w:vAlign w:val="bottom"/>
          </w:tcPr>
          <w:p w:rsidR="00C2534C" w:rsidRPr="00F118AF" w:rsidRDefault="00C2534C" w:rsidP="00C2534C">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lastRenderedPageBreak/>
              <w:t>Other payables</w:t>
            </w:r>
          </w:p>
        </w:tc>
        <w:tc>
          <w:tcPr>
            <w:tcW w:w="1474" w:type="dxa"/>
            <w:tcBorders>
              <w:top w:val="nil"/>
              <w:left w:val="nil"/>
              <w:bottom w:val="nil"/>
              <w:right w:val="nil"/>
            </w:tcBorders>
            <w:shd w:val="clear" w:color="000000" w:fill="FFFFFF"/>
            <w:noWrap/>
            <w:vAlign w:val="bottom"/>
          </w:tcPr>
          <w:p w:rsidR="00C2534C" w:rsidRPr="00F738AD"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067FE0"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r>
      <w:tr w:rsidR="00264609" w:rsidRPr="00D550D9" w:rsidTr="00941835">
        <w:trPr>
          <w:trHeight w:val="454"/>
        </w:trPr>
        <w:tc>
          <w:tcPr>
            <w:tcW w:w="3628" w:type="dxa"/>
            <w:tcBorders>
              <w:top w:val="nil"/>
              <w:left w:val="nil"/>
              <w:bottom w:val="nil"/>
              <w:right w:val="nil"/>
            </w:tcBorders>
            <w:shd w:val="clear" w:color="auto" w:fill="auto"/>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63,308.74</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69,995.59</w:t>
            </w:r>
          </w:p>
        </w:tc>
      </w:tr>
      <w:tr w:rsidR="00264609" w:rsidRPr="00D550D9" w:rsidTr="00941835">
        <w:trPr>
          <w:trHeight w:val="454"/>
        </w:trPr>
        <w:tc>
          <w:tcPr>
            <w:tcW w:w="3628" w:type="dxa"/>
            <w:tcBorders>
              <w:top w:val="nil"/>
              <w:left w:val="nil"/>
              <w:bottom w:val="nil"/>
              <w:right w:val="nil"/>
            </w:tcBorders>
            <w:shd w:val="clear" w:color="auto" w:fill="auto"/>
            <w:noWrap/>
            <w:vAlign w:val="bottom"/>
          </w:tcPr>
          <w:p w:rsidR="00264609" w:rsidRPr="00381646" w:rsidRDefault="00264609" w:rsidP="00264609">
            <w:pPr>
              <w:overflowPunct w:val="0"/>
              <w:ind w:left="331" w:hanging="96"/>
              <w:rPr>
                <w:rFonts w:ascii="Angsana New" w:hAnsi="Angsana New"/>
                <w:sz w:val="28"/>
                <w:lang w:val="en-US"/>
              </w:rPr>
            </w:pPr>
            <w:r>
              <w:rPr>
                <w:rFonts w:ascii="Angsana New" w:hAnsi="Angsana New"/>
                <w:sz w:val="28"/>
              </w:rPr>
              <w:t>Related person</w:t>
            </w:r>
            <w:r>
              <w:rPr>
                <w:rFonts w:ascii="Angsana New" w:hAnsi="Angsana New"/>
                <w:sz w:val="28"/>
                <w:lang w:val="en-US"/>
              </w:rPr>
              <w:t>s</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810,994.16</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418,564.28</w:t>
            </w:r>
          </w:p>
        </w:tc>
      </w:tr>
      <w:tr w:rsidR="00C2534C" w:rsidRPr="00D550D9" w:rsidTr="00941835">
        <w:trPr>
          <w:trHeight w:hRule="exact" w:val="170"/>
        </w:trPr>
        <w:tc>
          <w:tcPr>
            <w:tcW w:w="3628" w:type="dxa"/>
            <w:tcBorders>
              <w:top w:val="nil"/>
              <w:left w:val="nil"/>
              <w:bottom w:val="nil"/>
              <w:right w:val="nil"/>
            </w:tcBorders>
            <w:shd w:val="clear" w:color="auto" w:fill="auto"/>
            <w:noWrap/>
            <w:vAlign w:val="bottom"/>
          </w:tcPr>
          <w:p w:rsidR="00C2534C" w:rsidRPr="00F118AF" w:rsidRDefault="00C2534C" w:rsidP="00C2534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738AD"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067FE0"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r>
      <w:tr w:rsidR="00C2534C" w:rsidRPr="00D550D9" w:rsidTr="00941835">
        <w:trPr>
          <w:trHeight w:val="454"/>
        </w:trPr>
        <w:tc>
          <w:tcPr>
            <w:tcW w:w="3628" w:type="dxa"/>
            <w:tcBorders>
              <w:top w:val="nil"/>
              <w:left w:val="nil"/>
              <w:bottom w:val="nil"/>
              <w:right w:val="nil"/>
            </w:tcBorders>
            <w:shd w:val="clear" w:color="auto" w:fill="auto"/>
            <w:noWrap/>
            <w:vAlign w:val="bottom"/>
          </w:tcPr>
          <w:p w:rsidR="00C2534C" w:rsidRPr="00F118AF" w:rsidRDefault="00C2534C" w:rsidP="00C2534C">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C2534C" w:rsidRPr="00F738AD"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067FE0"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r>
      <w:tr w:rsidR="00264609" w:rsidRPr="00D550D9" w:rsidTr="00941835">
        <w:trPr>
          <w:trHeight w:val="454"/>
        </w:trPr>
        <w:tc>
          <w:tcPr>
            <w:tcW w:w="3628" w:type="dxa"/>
            <w:tcBorders>
              <w:top w:val="nil"/>
              <w:left w:val="nil"/>
              <w:bottom w:val="nil"/>
              <w:right w:val="nil"/>
            </w:tcBorders>
            <w:shd w:val="clear" w:color="auto" w:fill="auto"/>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46,092,323.29</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58,709,691.67</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2,307,096.59</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r>
      <w:tr w:rsidR="00C2534C" w:rsidRPr="00D550D9" w:rsidTr="00941835">
        <w:trPr>
          <w:trHeight w:hRule="exact" w:val="170"/>
        </w:trPr>
        <w:tc>
          <w:tcPr>
            <w:tcW w:w="3628" w:type="dxa"/>
            <w:tcBorders>
              <w:top w:val="nil"/>
              <w:left w:val="nil"/>
              <w:bottom w:val="nil"/>
              <w:right w:val="nil"/>
            </w:tcBorders>
            <w:shd w:val="clear" w:color="auto" w:fill="auto"/>
            <w:noWrap/>
            <w:vAlign w:val="bottom"/>
          </w:tcPr>
          <w:p w:rsidR="00C2534C" w:rsidRPr="00F118AF" w:rsidRDefault="00C2534C" w:rsidP="00C2534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r>
      <w:tr w:rsidR="00C2534C" w:rsidRPr="00D550D9" w:rsidTr="00941835">
        <w:trPr>
          <w:trHeight w:val="454"/>
        </w:trPr>
        <w:tc>
          <w:tcPr>
            <w:tcW w:w="3628" w:type="dxa"/>
            <w:tcBorders>
              <w:top w:val="nil"/>
              <w:left w:val="nil"/>
              <w:bottom w:val="nil"/>
              <w:right w:val="nil"/>
            </w:tcBorders>
            <w:shd w:val="clear" w:color="auto" w:fill="auto"/>
            <w:noWrap/>
            <w:vAlign w:val="bottom"/>
          </w:tcPr>
          <w:p w:rsidR="00C2534C" w:rsidRPr="00F118AF" w:rsidRDefault="00C2534C" w:rsidP="00C2534C">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r>
      <w:tr w:rsidR="00264609" w:rsidRPr="00D550D9" w:rsidTr="00941835">
        <w:trPr>
          <w:trHeight w:val="454"/>
        </w:trPr>
        <w:tc>
          <w:tcPr>
            <w:tcW w:w="3628" w:type="dxa"/>
            <w:tcBorders>
              <w:top w:val="nil"/>
              <w:left w:val="nil"/>
              <w:bottom w:val="nil"/>
              <w:right w:val="nil"/>
            </w:tcBorders>
            <w:shd w:val="clear" w:color="auto" w:fill="auto"/>
            <w:noWrap/>
            <w:vAlign w:val="bottom"/>
          </w:tcPr>
          <w:p w:rsidR="00264609" w:rsidRPr="008A5643" w:rsidRDefault="00264609" w:rsidP="00264609">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hAnsiTheme="majorBidi" w:cstheme="majorBidi"/>
                <w:sz w:val="28"/>
                <w:szCs w:val="28"/>
                <w:highlight w:val="cyan"/>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95,700.00</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95,700.00</w:t>
            </w:r>
          </w:p>
        </w:tc>
      </w:tr>
    </w:tbl>
    <w:p w:rsidR="00E10B19" w:rsidRDefault="007E3C21" w:rsidP="00067FE0">
      <w:pPr>
        <w:pStyle w:val="BlockText"/>
        <w:spacing w:before="200" w:after="120"/>
        <w:ind w:left="0" w:right="0" w:firstLine="425"/>
        <w:jc w:val="thaiDistribute"/>
        <w:rPr>
          <w:rFonts w:ascii="Angsana New" w:hAnsi="Angsana New"/>
          <w:b/>
          <w:bCs/>
        </w:rPr>
      </w:pPr>
      <w:bookmarkStart w:id="11" w:name="_MON_1476538154"/>
      <w:bookmarkStart w:id="12" w:name="OLE_LINK12"/>
      <w:bookmarkStart w:id="13" w:name="OLE_LINK15"/>
      <w:bookmarkEnd w:id="11"/>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770140">
        <w:trPr>
          <w:trHeight w:val="454"/>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13020D"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13020D" w:rsidRPr="00D550D9" w:rsidTr="00770140">
        <w:trPr>
          <w:trHeight w:val="454"/>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770140">
        <w:trPr>
          <w:trHeight w:val="454"/>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2021</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2020</w:t>
            </w:r>
          </w:p>
        </w:tc>
      </w:tr>
      <w:tr w:rsidR="00264609" w:rsidTr="00770140">
        <w:trPr>
          <w:trHeight w:val="454"/>
        </w:trPr>
        <w:tc>
          <w:tcPr>
            <w:tcW w:w="5783" w:type="dxa"/>
            <w:tcBorders>
              <w:top w:val="nil"/>
              <w:left w:val="nil"/>
              <w:bottom w:val="nil"/>
              <w:right w:val="nil"/>
            </w:tcBorders>
            <w:shd w:val="clear" w:color="auto" w:fill="auto"/>
            <w:noWrap/>
            <w:vAlign w:val="bottom"/>
          </w:tcPr>
          <w:p w:rsidR="00264609" w:rsidRPr="00067FE0" w:rsidRDefault="00264609" w:rsidP="00264609">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264609" w:rsidRPr="004B3453" w:rsidRDefault="00264609" w:rsidP="00264609">
            <w:pPr>
              <w:tabs>
                <w:tab w:val="decimal" w:pos="1474"/>
              </w:tabs>
              <w:rPr>
                <w:rFonts w:asciiTheme="majorBidi" w:hAnsiTheme="majorBidi" w:cstheme="majorBidi"/>
                <w:sz w:val="28"/>
                <w:szCs w:val="28"/>
              </w:rPr>
            </w:pPr>
            <w:r w:rsidRPr="004B3453">
              <w:rPr>
                <w:rFonts w:asciiTheme="majorBidi" w:hAnsiTheme="majorBidi" w:cstheme="majorBidi"/>
                <w:sz w:val="28"/>
                <w:szCs w:val="28"/>
              </w:rPr>
              <w:t>110,825,834.13</w:t>
            </w:r>
          </w:p>
        </w:tc>
        <w:tc>
          <w:tcPr>
            <w:tcW w:w="1876" w:type="dxa"/>
            <w:tcBorders>
              <w:top w:val="nil"/>
              <w:left w:val="nil"/>
              <w:right w:val="nil"/>
            </w:tcBorders>
            <w:shd w:val="clear" w:color="auto" w:fill="auto"/>
            <w:vAlign w:val="bottom"/>
          </w:tcPr>
          <w:p w:rsidR="00264609" w:rsidRPr="000C327B" w:rsidRDefault="00264609" w:rsidP="00264609">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114,880,370.40</w:t>
            </w:r>
          </w:p>
        </w:tc>
      </w:tr>
      <w:tr w:rsidR="00264609" w:rsidTr="00770140">
        <w:trPr>
          <w:trHeight w:val="454"/>
        </w:trPr>
        <w:tc>
          <w:tcPr>
            <w:tcW w:w="5783" w:type="dxa"/>
            <w:tcBorders>
              <w:top w:val="nil"/>
              <w:left w:val="nil"/>
              <w:bottom w:val="nil"/>
              <w:right w:val="nil"/>
            </w:tcBorders>
            <w:shd w:val="clear" w:color="auto" w:fill="auto"/>
            <w:noWrap/>
            <w:vAlign w:val="bottom"/>
          </w:tcPr>
          <w:p w:rsidR="00264609" w:rsidRPr="00067FE0" w:rsidRDefault="00264609" w:rsidP="0026460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264609" w:rsidRPr="004B3453" w:rsidRDefault="00264609" w:rsidP="00264609">
            <w:pPr>
              <w:tabs>
                <w:tab w:val="decimal" w:pos="1474"/>
              </w:tabs>
              <w:rPr>
                <w:rFonts w:asciiTheme="majorBidi" w:hAnsiTheme="majorBidi" w:cstheme="majorBidi"/>
                <w:sz w:val="28"/>
                <w:szCs w:val="28"/>
              </w:rPr>
            </w:pPr>
            <w:r w:rsidRPr="004B3453">
              <w:rPr>
                <w:rFonts w:asciiTheme="majorBidi" w:hAnsiTheme="majorBidi" w:cstheme="majorBidi"/>
                <w:sz w:val="28"/>
                <w:szCs w:val="28"/>
              </w:rPr>
              <w:t>140,900,000.00</w:t>
            </w:r>
          </w:p>
        </w:tc>
        <w:tc>
          <w:tcPr>
            <w:tcW w:w="1876" w:type="dxa"/>
            <w:tcBorders>
              <w:top w:val="nil"/>
              <w:left w:val="nil"/>
              <w:right w:val="nil"/>
            </w:tcBorders>
            <w:shd w:val="clear" w:color="auto" w:fill="auto"/>
            <w:vAlign w:val="bottom"/>
          </w:tcPr>
          <w:p w:rsidR="00264609" w:rsidRPr="000C327B" w:rsidRDefault="00264609" w:rsidP="00264609">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259,665,118.85</w:t>
            </w:r>
          </w:p>
        </w:tc>
      </w:tr>
      <w:tr w:rsidR="00264609" w:rsidTr="00770140">
        <w:trPr>
          <w:trHeight w:val="454"/>
        </w:trPr>
        <w:tc>
          <w:tcPr>
            <w:tcW w:w="5783" w:type="dxa"/>
            <w:tcBorders>
              <w:top w:val="nil"/>
              <w:left w:val="nil"/>
              <w:bottom w:val="nil"/>
              <w:right w:val="nil"/>
            </w:tcBorders>
            <w:shd w:val="clear" w:color="auto" w:fill="auto"/>
            <w:noWrap/>
            <w:vAlign w:val="bottom"/>
          </w:tcPr>
          <w:p w:rsidR="00264609" w:rsidRPr="00067FE0" w:rsidRDefault="00264609" w:rsidP="0026460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264609" w:rsidRPr="004B3453" w:rsidRDefault="00264609" w:rsidP="00264609">
            <w:pPr>
              <w:pBdr>
                <w:bottom w:val="single" w:sz="6" w:space="1" w:color="auto"/>
              </w:pBd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229,350,000.00</w:t>
            </w:r>
          </w:p>
        </w:tc>
        <w:tc>
          <w:tcPr>
            <w:tcW w:w="1876" w:type="dxa"/>
            <w:tcBorders>
              <w:top w:val="nil"/>
              <w:left w:val="nil"/>
              <w:right w:val="nil"/>
            </w:tcBorders>
            <w:shd w:val="clear" w:color="auto" w:fill="auto"/>
            <w:vAlign w:val="bottom"/>
          </w:tcPr>
          <w:p w:rsidR="00264609" w:rsidRPr="000C327B" w:rsidRDefault="00264609" w:rsidP="00264609">
            <w:pPr>
              <w:pBdr>
                <w:bottom w:val="single" w:sz="6" w:space="1" w:color="auto"/>
              </w:pBd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217,320,000.00</w:t>
            </w:r>
          </w:p>
        </w:tc>
      </w:tr>
      <w:tr w:rsidR="00264609" w:rsidTr="00770140">
        <w:trPr>
          <w:trHeight w:val="454"/>
        </w:trPr>
        <w:tc>
          <w:tcPr>
            <w:tcW w:w="5783" w:type="dxa"/>
            <w:tcBorders>
              <w:top w:val="nil"/>
              <w:left w:val="nil"/>
              <w:bottom w:val="nil"/>
              <w:right w:val="nil"/>
            </w:tcBorders>
            <w:shd w:val="clear" w:color="auto" w:fill="auto"/>
            <w:noWrap/>
            <w:vAlign w:val="bottom"/>
          </w:tcPr>
          <w:p w:rsidR="00264609" w:rsidRPr="00067FE0" w:rsidRDefault="00264609" w:rsidP="0026460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264609" w:rsidRPr="004B3453" w:rsidRDefault="00264609" w:rsidP="00264609">
            <w:pP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481,075,834.13</w:t>
            </w:r>
          </w:p>
        </w:tc>
        <w:tc>
          <w:tcPr>
            <w:tcW w:w="1876" w:type="dxa"/>
            <w:tcBorders>
              <w:top w:val="nil"/>
              <w:left w:val="nil"/>
              <w:right w:val="nil"/>
            </w:tcBorders>
            <w:shd w:val="clear" w:color="auto" w:fill="auto"/>
            <w:vAlign w:val="bottom"/>
          </w:tcPr>
          <w:p w:rsidR="00264609" w:rsidRPr="000C327B" w:rsidRDefault="00264609" w:rsidP="00264609">
            <w:pPr>
              <w:tabs>
                <w:tab w:val="decimal" w:pos="1474"/>
              </w:tabs>
              <w:autoSpaceDE/>
              <w:autoSpaceDN/>
              <w:spacing w:line="240" w:lineRule="auto"/>
              <w:rPr>
                <w:rFonts w:ascii="Angsana New" w:hAnsi="Angsana New"/>
                <w:sz w:val="28"/>
                <w:szCs w:val="28"/>
                <w:lang w:val="en-US"/>
              </w:rPr>
            </w:pPr>
            <w:r w:rsidRPr="000C327B">
              <w:rPr>
                <w:rFonts w:ascii="Angsana New" w:hAnsi="Angsana New"/>
                <w:sz w:val="28"/>
                <w:szCs w:val="28"/>
                <w:lang w:val="en-US"/>
              </w:rPr>
              <w:t>591,865,489.25</w:t>
            </w:r>
          </w:p>
        </w:tc>
      </w:tr>
      <w:tr w:rsidR="00264609" w:rsidRPr="00927122" w:rsidTr="00770140">
        <w:trPr>
          <w:trHeight w:val="454"/>
        </w:trPr>
        <w:tc>
          <w:tcPr>
            <w:tcW w:w="5783" w:type="dxa"/>
            <w:tcBorders>
              <w:top w:val="nil"/>
              <w:left w:val="nil"/>
              <w:bottom w:val="nil"/>
              <w:right w:val="nil"/>
            </w:tcBorders>
            <w:shd w:val="clear" w:color="auto" w:fill="auto"/>
            <w:noWrap/>
            <w:vAlign w:val="bottom"/>
          </w:tcPr>
          <w:p w:rsidR="00264609" w:rsidRPr="00067FE0" w:rsidRDefault="00264609" w:rsidP="00264609">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264609" w:rsidRPr="004B3453" w:rsidRDefault="00264609" w:rsidP="00264609">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(68,397,706.69)</w:t>
            </w:r>
          </w:p>
        </w:tc>
        <w:tc>
          <w:tcPr>
            <w:tcW w:w="1876" w:type="dxa"/>
            <w:tcBorders>
              <w:top w:val="nil"/>
              <w:left w:val="nil"/>
              <w:bottom w:val="nil"/>
              <w:right w:val="nil"/>
            </w:tcBorders>
            <w:shd w:val="clear" w:color="auto" w:fill="auto"/>
            <w:vAlign w:val="bottom"/>
          </w:tcPr>
          <w:p w:rsidR="00264609" w:rsidRPr="000C327B" w:rsidRDefault="00264609" w:rsidP="00264609">
            <w:pPr>
              <w:pBdr>
                <w:bottom w:val="single" w:sz="6" w:space="1" w:color="auto"/>
              </w:pBdr>
              <w:tabs>
                <w:tab w:val="decimal" w:pos="1474"/>
              </w:tabs>
              <w:autoSpaceDE/>
              <w:autoSpaceDN/>
              <w:spacing w:line="240" w:lineRule="auto"/>
              <w:rPr>
                <w:rFonts w:ascii="Angsana New" w:hAnsi="Angsana New"/>
                <w:sz w:val="28"/>
                <w:szCs w:val="28"/>
                <w:lang w:val="en-US"/>
              </w:rPr>
            </w:pPr>
            <w:r w:rsidRPr="004D48BE">
              <w:rPr>
                <w:rFonts w:ascii="Angsana New" w:hAnsi="Angsana New"/>
                <w:sz w:val="28"/>
                <w:szCs w:val="28"/>
                <w:lang w:val="en-US"/>
              </w:rPr>
              <w:t>(63,813,240.02)</w:t>
            </w:r>
          </w:p>
        </w:tc>
      </w:tr>
      <w:tr w:rsidR="00264609" w:rsidRPr="00927122" w:rsidTr="00770140">
        <w:trPr>
          <w:trHeight w:val="454"/>
        </w:trPr>
        <w:tc>
          <w:tcPr>
            <w:tcW w:w="5783" w:type="dxa"/>
            <w:tcBorders>
              <w:top w:val="nil"/>
              <w:left w:val="nil"/>
              <w:bottom w:val="nil"/>
              <w:right w:val="nil"/>
            </w:tcBorders>
            <w:shd w:val="clear" w:color="auto" w:fill="auto"/>
            <w:noWrap/>
            <w:vAlign w:val="bottom"/>
          </w:tcPr>
          <w:p w:rsidR="00264609" w:rsidRPr="00067FE0" w:rsidRDefault="00264609" w:rsidP="00264609">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264609" w:rsidRPr="004B3453" w:rsidRDefault="00264609" w:rsidP="00264609">
            <w:pPr>
              <w:pBdr>
                <w:bottom w:val="double" w:sz="6" w:space="1" w:color="auto"/>
              </w:pBd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412,678,127.44</w:t>
            </w:r>
          </w:p>
        </w:tc>
        <w:tc>
          <w:tcPr>
            <w:tcW w:w="1876" w:type="dxa"/>
            <w:tcBorders>
              <w:top w:val="nil"/>
              <w:left w:val="nil"/>
              <w:right w:val="nil"/>
            </w:tcBorders>
            <w:shd w:val="clear" w:color="auto" w:fill="auto"/>
            <w:vAlign w:val="bottom"/>
          </w:tcPr>
          <w:p w:rsidR="00264609" w:rsidRPr="000C327B" w:rsidRDefault="00264609" w:rsidP="00264609">
            <w:pPr>
              <w:pBdr>
                <w:bottom w:val="double" w:sz="6" w:space="1" w:color="auto"/>
              </w:pBdr>
              <w:tabs>
                <w:tab w:val="decimal" w:pos="1474"/>
              </w:tabs>
              <w:autoSpaceDE/>
              <w:autoSpaceDN/>
              <w:spacing w:line="240" w:lineRule="auto"/>
              <w:rPr>
                <w:rFonts w:ascii="Angsana New" w:hAnsi="Angsana New"/>
                <w:sz w:val="28"/>
                <w:szCs w:val="28"/>
                <w:lang w:val="en-US"/>
              </w:rPr>
            </w:pPr>
            <w:r w:rsidRPr="004D48BE">
              <w:rPr>
                <w:rFonts w:ascii="Angsana New" w:hAnsi="Angsana New"/>
                <w:sz w:val="28"/>
                <w:szCs w:val="28"/>
                <w:lang w:val="en-US"/>
              </w:rPr>
              <w:t>528,052,249.23</w:t>
            </w:r>
          </w:p>
        </w:tc>
      </w:tr>
    </w:tbl>
    <w:p w:rsidR="00264609" w:rsidRDefault="00F56AD9" w:rsidP="007F04E6">
      <w:pPr>
        <w:pStyle w:val="BlockText"/>
        <w:spacing w:before="200" w:after="120"/>
        <w:ind w:left="431" w:right="-1" w:firstLine="0"/>
        <w:jc w:val="thaiDistribute"/>
        <w:rPr>
          <w:rFonts w:ascii="Angsana New" w:hAnsi="Angsana New"/>
        </w:rPr>
      </w:pPr>
      <w:r w:rsidRPr="002D195C">
        <w:rPr>
          <w:rFonts w:ascii="Angsana New" w:hAnsi="Angsana New"/>
          <w:spacing w:val="-4"/>
        </w:rPr>
        <w:t xml:space="preserve">The Company had short-term loans to The Crane </w:t>
      </w:r>
      <w:proofErr w:type="spellStart"/>
      <w:r w:rsidR="00D07365" w:rsidRPr="002D195C">
        <w:rPr>
          <w:rFonts w:ascii="Angsana New" w:hAnsi="Angsana New"/>
          <w:spacing w:val="-4"/>
        </w:rPr>
        <w:t>Laem</w:t>
      </w:r>
      <w:proofErr w:type="spellEnd"/>
      <w:r w:rsidR="00D07365" w:rsidRPr="002D195C">
        <w:rPr>
          <w:rFonts w:ascii="Angsana New" w:hAnsi="Angsana New"/>
          <w:spacing w:val="-4"/>
        </w:rPr>
        <w:t xml:space="preserve"> </w:t>
      </w:r>
      <w:proofErr w:type="spellStart"/>
      <w:r w:rsidR="00D07365" w:rsidRPr="002D195C">
        <w:rPr>
          <w:rFonts w:ascii="Angsana New" w:hAnsi="Angsana New"/>
          <w:spacing w:val="-4"/>
        </w:rPr>
        <w:t>C</w:t>
      </w:r>
      <w:r w:rsidRPr="002D195C">
        <w:rPr>
          <w:rFonts w:ascii="Angsana New" w:hAnsi="Angsana New"/>
          <w:spacing w:val="-4"/>
        </w:rPr>
        <w:t>habang</w:t>
      </w:r>
      <w:proofErr w:type="spellEnd"/>
      <w:r w:rsidRPr="002D195C">
        <w:rPr>
          <w:rFonts w:ascii="Angsana New" w:hAnsi="Angsana New"/>
          <w:spacing w:val="-4"/>
        </w:rPr>
        <w:t xml:space="preserve"> Co., Ltd., The Crane </w:t>
      </w:r>
      <w:proofErr w:type="spellStart"/>
      <w:r w:rsidRPr="002D195C">
        <w:rPr>
          <w:rFonts w:ascii="Angsana New" w:hAnsi="Angsana New"/>
          <w:spacing w:val="-4"/>
        </w:rPr>
        <w:t>Rayong</w:t>
      </w:r>
      <w:proofErr w:type="spellEnd"/>
      <w:r w:rsidRPr="002D195C">
        <w:rPr>
          <w:rFonts w:ascii="Angsana New" w:hAnsi="Angsana New"/>
          <w:spacing w:val="-4"/>
        </w:rPr>
        <w:t xml:space="preserve"> Co., Ltd. and The Crane Service</w:t>
      </w:r>
      <w:r w:rsidRPr="009A787A">
        <w:rPr>
          <w:rFonts w:ascii="Angsana New" w:hAnsi="Angsana New"/>
          <w:spacing w:val="-6"/>
        </w:rPr>
        <w:t xml:space="preserve"> </w:t>
      </w:r>
      <w:r w:rsidRPr="002D195C">
        <w:rPr>
          <w:rFonts w:ascii="Angsana New" w:hAnsi="Angsana New"/>
          <w:spacing w:val="-6"/>
        </w:rPr>
        <w:t>Co.,</w:t>
      </w:r>
      <w:r w:rsidRPr="002D195C">
        <w:rPr>
          <w:rFonts w:ascii="Angsana New" w:hAnsi="Angsana New"/>
          <w:spacing w:val="-4"/>
        </w:rPr>
        <w:t xml:space="preserve"> </w:t>
      </w:r>
      <w:r w:rsidRPr="002D195C">
        <w:rPr>
          <w:rFonts w:ascii="Angsana New" w:hAnsi="Angsana New"/>
          <w:spacing w:val="-6"/>
        </w:rPr>
        <w:t>Ltd</w:t>
      </w:r>
      <w:r w:rsidRPr="009A787A">
        <w:rPr>
          <w:rFonts w:ascii="Angsana New" w:hAnsi="Angsana New"/>
          <w:spacing w:val="-6"/>
        </w:rPr>
        <w:t xml:space="preserve">. </w:t>
      </w:r>
      <w:r w:rsidRPr="0082528C">
        <w:rPr>
          <w:rFonts w:ascii="Angsana New" w:hAnsi="Angsana New"/>
        </w:rPr>
        <w:t>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42460E" w:rsidRDefault="0042460E">
      <w:pPr>
        <w:autoSpaceDE/>
        <w:autoSpaceDN/>
        <w:spacing w:line="240" w:lineRule="auto"/>
        <w:rPr>
          <w:rFonts w:ascii="Angsana New" w:hAnsi="Angsana New"/>
          <w:sz w:val="28"/>
          <w:szCs w:val="28"/>
          <w:lang w:val="en-US"/>
        </w:rPr>
      </w:pPr>
      <w:r>
        <w:rPr>
          <w:rFonts w:ascii="Angsana New" w:hAnsi="Angsana New"/>
        </w:rPr>
        <w:br w:type="page"/>
      </w: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lastRenderedPageBreak/>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983E95">
        <w:rPr>
          <w:rFonts w:ascii="Angsana New" w:hAnsi="Angsana New"/>
        </w:rPr>
        <w:t xml:space="preserve">the </w:t>
      </w:r>
      <w:r w:rsidR="005A5B78">
        <w:rPr>
          <w:rFonts w:ascii="Angsana New" w:hAnsi="Angsana New"/>
        </w:rPr>
        <w:t>year</w:t>
      </w:r>
      <w:r w:rsidR="000D75DC">
        <w:rPr>
          <w:rFonts w:ascii="Angsana New" w:hAnsi="Angsana New"/>
        </w:rPr>
        <w:t>s</w:t>
      </w:r>
      <w:r w:rsidR="00E858C9" w:rsidRPr="008B1D27">
        <w:rPr>
          <w:rFonts w:ascii="Angsana New" w:hAnsi="Angsana New"/>
        </w:rPr>
        <w:t xml:space="preserve"> ended</w:t>
      </w:r>
      <w:r w:rsidR="00636732">
        <w:rPr>
          <w:rFonts w:ascii="Angsana New" w:hAnsi="Angsana New"/>
        </w:rPr>
        <w:t xml:space="preserve"> 3</w:t>
      </w:r>
      <w:r w:rsidR="005A5B78">
        <w:rPr>
          <w:rFonts w:ascii="Angsana New" w:hAnsi="Angsana New"/>
        </w:rPr>
        <w:t>1</w:t>
      </w:r>
      <w:r w:rsidR="00E858C9">
        <w:rPr>
          <w:rFonts w:ascii="Angsana New" w:hAnsi="Angsana New"/>
        </w:rPr>
        <w:t xml:space="preserve"> </w:t>
      </w:r>
      <w:r w:rsidR="005A5B78">
        <w:rPr>
          <w:rFonts w:ascii="Angsana New" w:hAnsi="Angsana New"/>
        </w:rPr>
        <w:t>Dec</w:t>
      </w:r>
      <w:r w:rsidR="00203329">
        <w:rPr>
          <w:rFonts w:ascii="Angsana New" w:hAnsi="Angsana New"/>
        </w:rPr>
        <w:t>ember</w:t>
      </w:r>
      <w:r w:rsidR="00E858C9">
        <w:rPr>
          <w:rFonts w:ascii="Angsana New" w:hAnsi="Angsana New"/>
        </w:rPr>
        <w:t xml:space="preserve"> 20</w:t>
      </w:r>
      <w:r w:rsidR="002A4259">
        <w:rPr>
          <w:rFonts w:ascii="Angsana New" w:hAnsi="Angsana New"/>
        </w:rPr>
        <w:t>2</w:t>
      </w:r>
      <w:r w:rsidR="00C2534C">
        <w:rPr>
          <w:rFonts w:ascii="Angsana New" w:hAnsi="Angsana New"/>
        </w:rPr>
        <w:t>1</w:t>
      </w:r>
      <w:r w:rsidR="00E858C9">
        <w:rPr>
          <w:rFonts w:ascii="Angsana New" w:hAnsi="Angsana New"/>
        </w:rPr>
        <w:t xml:space="preserve"> and 20</w:t>
      </w:r>
      <w:r w:rsidR="00C2534C">
        <w:rPr>
          <w:rFonts w:ascii="Angsana New" w:hAnsi="Angsana New"/>
        </w:rPr>
        <w:t>20</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A049CE">
        <w:trPr>
          <w:trHeight w:val="397"/>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636732"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636732" w:rsidRPr="00D550D9" w:rsidTr="00A049CE">
        <w:trPr>
          <w:trHeight w:val="397"/>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A049CE">
        <w:trPr>
          <w:trHeight w:val="397"/>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2021</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2020</w:t>
            </w:r>
          </w:p>
        </w:tc>
      </w:tr>
      <w:tr w:rsidR="00264609" w:rsidRPr="00067FE0" w:rsidTr="00A049CE">
        <w:trPr>
          <w:trHeight w:val="397"/>
        </w:trPr>
        <w:tc>
          <w:tcPr>
            <w:tcW w:w="5783" w:type="dxa"/>
            <w:tcBorders>
              <w:top w:val="nil"/>
              <w:left w:val="nil"/>
              <w:bottom w:val="nil"/>
              <w:right w:val="nil"/>
            </w:tcBorders>
            <w:shd w:val="clear" w:color="auto" w:fill="auto"/>
            <w:noWrap/>
            <w:vAlign w:val="bottom"/>
          </w:tcPr>
          <w:p w:rsidR="00264609" w:rsidRPr="00067FE0" w:rsidRDefault="00264609" w:rsidP="0026460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264609" w:rsidRPr="004B3453" w:rsidRDefault="00264609" w:rsidP="00264609">
            <w:pP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591,865,489.25</w:t>
            </w:r>
          </w:p>
        </w:tc>
        <w:tc>
          <w:tcPr>
            <w:tcW w:w="1876" w:type="dxa"/>
            <w:tcBorders>
              <w:top w:val="nil"/>
              <w:left w:val="nil"/>
              <w:right w:val="nil"/>
            </w:tcBorders>
            <w:shd w:val="clear" w:color="auto" w:fill="auto"/>
            <w:vAlign w:val="bottom"/>
          </w:tcPr>
          <w:p w:rsidR="00264609" w:rsidRPr="004B3453" w:rsidRDefault="00264609" w:rsidP="00264609">
            <w:pPr>
              <w:tabs>
                <w:tab w:val="decimal" w:pos="1474"/>
              </w:tabs>
              <w:rPr>
                <w:rFonts w:asciiTheme="majorBidi" w:hAnsiTheme="majorBidi" w:cstheme="majorBidi"/>
                <w:sz w:val="28"/>
                <w:szCs w:val="28"/>
              </w:rPr>
            </w:pPr>
            <w:r w:rsidRPr="004B3453">
              <w:rPr>
                <w:rFonts w:asciiTheme="majorBidi" w:hAnsiTheme="majorBidi" w:cstheme="majorBidi"/>
                <w:sz w:val="28"/>
                <w:szCs w:val="28"/>
              </w:rPr>
              <w:t>785,715,203.08</w:t>
            </w:r>
          </w:p>
        </w:tc>
      </w:tr>
      <w:tr w:rsidR="00264609" w:rsidRPr="00067FE0" w:rsidTr="00A049CE">
        <w:trPr>
          <w:trHeight w:val="397"/>
        </w:trPr>
        <w:tc>
          <w:tcPr>
            <w:tcW w:w="5783" w:type="dxa"/>
            <w:tcBorders>
              <w:top w:val="nil"/>
              <w:left w:val="nil"/>
              <w:bottom w:val="nil"/>
              <w:right w:val="nil"/>
            </w:tcBorders>
            <w:shd w:val="clear" w:color="auto" w:fill="auto"/>
            <w:noWrap/>
            <w:vAlign w:val="bottom"/>
          </w:tcPr>
          <w:p w:rsidR="00264609" w:rsidRPr="00067FE0" w:rsidRDefault="00264609" w:rsidP="00264609">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264609" w:rsidRPr="004B3453" w:rsidRDefault="00264609" w:rsidP="00264609">
            <w:pPr>
              <w:tabs>
                <w:tab w:val="decimal" w:pos="1474"/>
              </w:tabs>
              <w:rPr>
                <w:rFonts w:asciiTheme="majorBidi" w:hAnsiTheme="majorBidi" w:cstheme="majorBidi"/>
                <w:sz w:val="28"/>
                <w:szCs w:val="28"/>
              </w:rPr>
            </w:pPr>
            <w:r w:rsidRPr="004B3453">
              <w:rPr>
                <w:rFonts w:asciiTheme="majorBidi" w:hAnsiTheme="majorBidi" w:cstheme="majorBidi"/>
                <w:sz w:val="28"/>
                <w:szCs w:val="28"/>
              </w:rPr>
              <w:t>82,700,000.00</w:t>
            </w:r>
          </w:p>
        </w:tc>
        <w:tc>
          <w:tcPr>
            <w:tcW w:w="1876" w:type="dxa"/>
            <w:tcBorders>
              <w:top w:val="nil"/>
              <w:left w:val="nil"/>
              <w:right w:val="nil"/>
            </w:tcBorders>
            <w:shd w:val="clear" w:color="auto" w:fill="auto"/>
            <w:vAlign w:val="bottom"/>
          </w:tcPr>
          <w:p w:rsidR="00264609" w:rsidRPr="004B3453" w:rsidRDefault="00264609" w:rsidP="00264609">
            <w:pPr>
              <w:tabs>
                <w:tab w:val="decimal" w:pos="1474"/>
              </w:tabs>
              <w:rPr>
                <w:rFonts w:asciiTheme="majorBidi" w:hAnsiTheme="majorBidi" w:cstheme="majorBidi"/>
                <w:sz w:val="28"/>
                <w:szCs w:val="28"/>
              </w:rPr>
            </w:pPr>
            <w:r w:rsidRPr="004B3453">
              <w:rPr>
                <w:rFonts w:asciiTheme="majorBidi" w:hAnsiTheme="majorBidi" w:cstheme="majorBidi"/>
                <w:sz w:val="28"/>
                <w:szCs w:val="28"/>
              </w:rPr>
              <w:t>235,264,000.00</w:t>
            </w:r>
          </w:p>
        </w:tc>
      </w:tr>
      <w:tr w:rsidR="00264609" w:rsidRPr="00067FE0" w:rsidTr="00A049CE">
        <w:trPr>
          <w:trHeight w:val="397"/>
        </w:trPr>
        <w:tc>
          <w:tcPr>
            <w:tcW w:w="5783" w:type="dxa"/>
            <w:tcBorders>
              <w:top w:val="nil"/>
              <w:left w:val="nil"/>
              <w:bottom w:val="nil"/>
              <w:right w:val="nil"/>
            </w:tcBorders>
            <w:shd w:val="clear" w:color="auto" w:fill="auto"/>
            <w:noWrap/>
            <w:vAlign w:val="bottom"/>
          </w:tcPr>
          <w:p w:rsidR="00264609" w:rsidRPr="00067FE0" w:rsidRDefault="00264609" w:rsidP="00264609">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264609" w:rsidRPr="004B3453" w:rsidRDefault="00264609" w:rsidP="00264609">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(193,489,655.12)</w:t>
            </w:r>
          </w:p>
        </w:tc>
        <w:tc>
          <w:tcPr>
            <w:tcW w:w="1876" w:type="dxa"/>
            <w:tcBorders>
              <w:top w:val="nil"/>
              <w:left w:val="nil"/>
              <w:right w:val="nil"/>
            </w:tcBorders>
            <w:shd w:val="clear" w:color="auto" w:fill="auto"/>
            <w:vAlign w:val="bottom"/>
          </w:tcPr>
          <w:p w:rsidR="00264609" w:rsidRPr="004B3453" w:rsidRDefault="00264609" w:rsidP="00264609">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(429,113,713.83)</w:t>
            </w:r>
          </w:p>
        </w:tc>
      </w:tr>
      <w:tr w:rsidR="00264609" w:rsidRPr="00067FE0" w:rsidTr="00A049CE">
        <w:trPr>
          <w:trHeight w:val="397"/>
        </w:trPr>
        <w:tc>
          <w:tcPr>
            <w:tcW w:w="5783" w:type="dxa"/>
            <w:tcBorders>
              <w:top w:val="nil"/>
              <w:left w:val="nil"/>
              <w:bottom w:val="nil"/>
              <w:right w:val="nil"/>
            </w:tcBorders>
            <w:shd w:val="clear" w:color="auto" w:fill="auto"/>
            <w:noWrap/>
            <w:vAlign w:val="bottom"/>
          </w:tcPr>
          <w:p w:rsidR="00264609" w:rsidRPr="00067FE0" w:rsidRDefault="00264609" w:rsidP="00264609">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31 December</w:t>
            </w:r>
          </w:p>
        </w:tc>
        <w:tc>
          <w:tcPr>
            <w:tcW w:w="1871" w:type="dxa"/>
            <w:tcBorders>
              <w:top w:val="nil"/>
              <w:left w:val="nil"/>
              <w:right w:val="nil"/>
            </w:tcBorders>
            <w:shd w:val="clear" w:color="auto" w:fill="auto"/>
            <w:vAlign w:val="bottom"/>
          </w:tcPr>
          <w:p w:rsidR="00264609" w:rsidRPr="004B3453" w:rsidRDefault="00264609" w:rsidP="00264609">
            <w:pPr>
              <w:pBdr>
                <w:bottom w:val="doub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481,075,834.13</w:t>
            </w:r>
          </w:p>
        </w:tc>
        <w:tc>
          <w:tcPr>
            <w:tcW w:w="1876" w:type="dxa"/>
            <w:tcBorders>
              <w:top w:val="nil"/>
              <w:left w:val="nil"/>
              <w:right w:val="nil"/>
            </w:tcBorders>
            <w:shd w:val="clear" w:color="auto" w:fill="auto"/>
            <w:vAlign w:val="bottom"/>
          </w:tcPr>
          <w:p w:rsidR="00264609" w:rsidRPr="004B3453" w:rsidRDefault="00264609" w:rsidP="00264609">
            <w:pPr>
              <w:pBdr>
                <w:bottom w:val="doub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591,865,489.25</w:t>
            </w:r>
          </w:p>
        </w:tc>
      </w:tr>
    </w:tbl>
    <w:p w:rsidR="00D404B5" w:rsidRPr="00067FE0" w:rsidRDefault="00D404B5" w:rsidP="00941835">
      <w:pPr>
        <w:pStyle w:val="BlockText"/>
        <w:spacing w:before="200" w:after="200"/>
        <w:ind w:left="431" w:right="0" w:firstLine="0"/>
        <w:jc w:val="thaiDistribute"/>
        <w:rPr>
          <w:rFonts w:ascii="Angsana New" w:hAnsi="Angsana New"/>
        </w:rPr>
      </w:pPr>
      <w:bookmarkStart w:id="14" w:name="_MON_1475502030"/>
      <w:bookmarkStart w:id="15" w:name="_MON_1475502057"/>
      <w:bookmarkStart w:id="16" w:name="_MON_1571418736"/>
      <w:bookmarkEnd w:id="12"/>
      <w:bookmarkEnd w:id="13"/>
      <w:bookmarkEnd w:id="14"/>
      <w:bookmarkEnd w:id="15"/>
      <w:bookmarkEnd w:id="16"/>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203329" w:rsidRPr="00067FE0">
        <w:rPr>
          <w:rFonts w:ascii="Angsana New" w:hAnsi="Angsana New"/>
        </w:rPr>
        <w:t xml:space="preserve">the </w:t>
      </w:r>
      <w:r w:rsidR="00B73569">
        <w:rPr>
          <w:rFonts w:ascii="Angsana New" w:hAnsi="Angsana New"/>
        </w:rPr>
        <w:t>year</w:t>
      </w:r>
      <w:r w:rsidR="000D75DC">
        <w:rPr>
          <w:rFonts w:ascii="Angsana New" w:hAnsi="Angsana New"/>
        </w:rPr>
        <w:t>s</w:t>
      </w:r>
      <w:r w:rsidR="00B73569" w:rsidRPr="008B1D27">
        <w:rPr>
          <w:rFonts w:ascii="Angsana New" w:hAnsi="Angsana New"/>
        </w:rPr>
        <w:t xml:space="preserve"> ended</w:t>
      </w:r>
      <w:r w:rsidR="00B73569">
        <w:rPr>
          <w:rFonts w:ascii="Angsana New" w:hAnsi="Angsana New"/>
        </w:rPr>
        <w:t xml:space="preserve"> 31 December 202</w:t>
      </w:r>
      <w:r w:rsidR="00C2534C">
        <w:rPr>
          <w:rFonts w:ascii="Angsana New" w:hAnsi="Angsana New"/>
        </w:rPr>
        <w:t>1</w:t>
      </w:r>
      <w:r w:rsidR="00B73569">
        <w:rPr>
          <w:rFonts w:ascii="Angsana New" w:hAnsi="Angsana New"/>
        </w:rPr>
        <w:t xml:space="preserve"> and 20</w:t>
      </w:r>
      <w:r w:rsidR="00C2534C">
        <w:rPr>
          <w:rFonts w:ascii="Angsana New" w:hAnsi="Angsana New"/>
        </w:rPr>
        <w:t>20</w:t>
      </w:r>
      <w:r w:rsidR="00032BA1">
        <w:rPr>
          <w:rFonts w:ascii="Angsana New" w:hAnsi="Angsana New"/>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A049CE">
        <w:trPr>
          <w:trHeight w:val="397"/>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A20E31" w:rsidP="00A20E3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A20E31" w:rsidRPr="00067FE0" w:rsidTr="00A049CE">
        <w:trPr>
          <w:trHeight w:val="397"/>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A20E31" w:rsidRPr="00067FE0" w:rsidTr="00A049CE">
        <w:trPr>
          <w:trHeight w:val="397"/>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A20E31" w:rsidRPr="00D550D9" w:rsidRDefault="00A20E31" w:rsidP="00A20E31">
            <w:pPr>
              <w:pBdr>
                <w:bottom w:val="single" w:sz="6" w:space="1" w:color="auto"/>
              </w:pBdr>
              <w:jc w:val="center"/>
              <w:rPr>
                <w:rFonts w:ascii="Angsana New" w:hAnsi="Angsana New"/>
                <w:sz w:val="28"/>
                <w:szCs w:val="28"/>
              </w:rPr>
            </w:pPr>
            <w:r>
              <w:rPr>
                <w:rFonts w:ascii="Angsana New" w:hAnsi="Angsana New"/>
                <w:sz w:val="28"/>
                <w:szCs w:val="28"/>
              </w:rPr>
              <w:t>202</w:t>
            </w:r>
            <w:r w:rsidR="00C2534C">
              <w:rPr>
                <w:rFonts w:ascii="Angsana New" w:hAnsi="Angsana New"/>
                <w:sz w:val="28"/>
                <w:szCs w:val="28"/>
              </w:rPr>
              <w:t>1</w:t>
            </w:r>
          </w:p>
        </w:tc>
        <w:tc>
          <w:tcPr>
            <w:tcW w:w="1876" w:type="dxa"/>
            <w:tcBorders>
              <w:top w:val="nil"/>
              <w:left w:val="nil"/>
              <w:right w:val="nil"/>
            </w:tcBorders>
            <w:shd w:val="clear" w:color="auto" w:fill="auto"/>
            <w:vAlign w:val="bottom"/>
          </w:tcPr>
          <w:p w:rsidR="00A20E31" w:rsidRPr="00D550D9" w:rsidRDefault="004D1BEE" w:rsidP="00C2534C">
            <w:pPr>
              <w:pBdr>
                <w:bottom w:val="single" w:sz="6" w:space="1" w:color="auto"/>
              </w:pBdr>
              <w:jc w:val="center"/>
              <w:rPr>
                <w:rFonts w:ascii="Angsana New" w:hAnsi="Angsana New"/>
                <w:sz w:val="28"/>
                <w:szCs w:val="28"/>
              </w:rPr>
            </w:pPr>
            <w:r>
              <w:rPr>
                <w:rFonts w:ascii="Angsana New" w:hAnsi="Angsana New"/>
                <w:sz w:val="28"/>
                <w:szCs w:val="28"/>
              </w:rPr>
              <w:t>20</w:t>
            </w:r>
            <w:r w:rsidR="00C2534C">
              <w:rPr>
                <w:rFonts w:ascii="Angsana New" w:hAnsi="Angsana New"/>
                <w:sz w:val="28"/>
                <w:szCs w:val="28"/>
              </w:rPr>
              <w:t>20</w:t>
            </w:r>
          </w:p>
        </w:tc>
      </w:tr>
      <w:tr w:rsidR="00264609" w:rsidRPr="00067FE0" w:rsidTr="00A049CE">
        <w:trPr>
          <w:trHeight w:val="397"/>
        </w:trPr>
        <w:tc>
          <w:tcPr>
            <w:tcW w:w="5783" w:type="dxa"/>
            <w:tcBorders>
              <w:top w:val="nil"/>
              <w:left w:val="nil"/>
              <w:bottom w:val="nil"/>
              <w:right w:val="nil"/>
            </w:tcBorders>
            <w:shd w:val="clear" w:color="auto" w:fill="auto"/>
            <w:noWrap/>
            <w:vAlign w:val="bottom"/>
          </w:tcPr>
          <w:p w:rsidR="00264609" w:rsidRPr="00067FE0" w:rsidRDefault="00264609" w:rsidP="00264609">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264609" w:rsidRPr="004B3453" w:rsidRDefault="00264609" w:rsidP="00264609">
            <w:pP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63,813,240.02</w:t>
            </w:r>
          </w:p>
        </w:tc>
        <w:tc>
          <w:tcPr>
            <w:tcW w:w="1876" w:type="dxa"/>
            <w:tcBorders>
              <w:top w:val="nil"/>
              <w:left w:val="nil"/>
              <w:right w:val="nil"/>
            </w:tcBorders>
            <w:shd w:val="clear" w:color="auto" w:fill="auto"/>
            <w:vAlign w:val="bottom"/>
          </w:tcPr>
          <w:p w:rsidR="00264609" w:rsidRPr="004B3453" w:rsidRDefault="00264609" w:rsidP="00264609">
            <w:pPr>
              <w:tabs>
                <w:tab w:val="decimal" w:pos="1474"/>
              </w:tabs>
              <w:rPr>
                <w:rFonts w:asciiTheme="majorBidi" w:hAnsiTheme="majorBidi" w:cstheme="majorBidi"/>
                <w:sz w:val="28"/>
                <w:szCs w:val="28"/>
              </w:rPr>
            </w:pPr>
            <w:r w:rsidRPr="004B3453">
              <w:rPr>
                <w:rFonts w:asciiTheme="majorBidi" w:hAnsiTheme="majorBidi" w:cstheme="majorBidi"/>
                <w:sz w:val="28"/>
                <w:szCs w:val="28"/>
              </w:rPr>
              <w:t>85,773,956.76</w:t>
            </w:r>
          </w:p>
        </w:tc>
      </w:tr>
      <w:tr w:rsidR="00264609" w:rsidRPr="00067FE0" w:rsidTr="00A049CE">
        <w:trPr>
          <w:trHeight w:val="397"/>
        </w:trPr>
        <w:tc>
          <w:tcPr>
            <w:tcW w:w="5783" w:type="dxa"/>
            <w:tcBorders>
              <w:top w:val="nil"/>
              <w:left w:val="nil"/>
              <w:bottom w:val="nil"/>
              <w:right w:val="nil"/>
            </w:tcBorders>
            <w:shd w:val="clear" w:color="auto" w:fill="auto"/>
            <w:noWrap/>
            <w:vAlign w:val="bottom"/>
          </w:tcPr>
          <w:p w:rsidR="00264609" w:rsidRPr="00067FE0" w:rsidRDefault="00264609" w:rsidP="00264609">
            <w:pPr>
              <w:ind w:left="-48"/>
              <w:rPr>
                <w:rFonts w:ascii="Angsana New" w:hAnsi="Angsana New"/>
                <w:sz w:val="28"/>
                <w:szCs w:val="28"/>
              </w:rPr>
            </w:pPr>
            <w:r>
              <w:rPr>
                <w:rFonts w:ascii="Angsana New" w:hAnsi="Angsana New"/>
                <w:b/>
                <w:bCs/>
                <w:sz w:val="28"/>
                <w:szCs w:val="28"/>
              </w:rPr>
              <w:t>Add (l</w:t>
            </w:r>
            <w:r w:rsidRPr="00067FE0">
              <w:rPr>
                <w:rFonts w:ascii="Angsana New" w:hAnsi="Angsana New"/>
                <w:b/>
                <w:bCs/>
                <w:sz w:val="28"/>
                <w:szCs w:val="28"/>
              </w:rPr>
              <w:t>ess</w:t>
            </w:r>
            <w:r>
              <w:rPr>
                <w:rFonts w:ascii="Angsana New" w:hAnsi="Angsana New"/>
                <w:b/>
                <w:bCs/>
                <w:sz w:val="28"/>
                <w:szCs w:val="28"/>
              </w:rPr>
              <w:t>)</w:t>
            </w:r>
            <w:r w:rsidRPr="00067FE0">
              <w:rPr>
                <w:rFonts w:ascii="Angsana New" w:hAnsi="Angsana New"/>
                <w:b/>
                <w:bCs/>
                <w:sz w:val="28"/>
                <w:szCs w:val="28"/>
              </w:rPr>
              <w:t>:</w:t>
            </w:r>
            <w:r w:rsidRPr="00067FE0">
              <w:rPr>
                <w:rFonts w:ascii="Angsana New" w:hAnsi="Angsana New"/>
                <w:sz w:val="28"/>
                <w:szCs w:val="28"/>
              </w:rPr>
              <w:t xml:space="preserve"> </w:t>
            </w:r>
            <w:r>
              <w:rPr>
                <w:rFonts w:ascii="Angsana New" w:hAnsi="Angsana New"/>
                <w:sz w:val="28"/>
                <w:szCs w:val="28"/>
              </w:rPr>
              <w:t>E</w:t>
            </w:r>
            <w:r w:rsidRPr="004D1BEE">
              <w:rPr>
                <w:rFonts w:ascii="Angsana New" w:hAnsi="Angsana New"/>
                <w:color w:val="000000"/>
                <w:sz w:val="28"/>
                <w:szCs w:val="28"/>
              </w:rPr>
              <w:t xml:space="preserve">xpected credit </w:t>
            </w:r>
            <w:r>
              <w:rPr>
                <w:rFonts w:ascii="Angsana New" w:hAnsi="Angsana New"/>
                <w:color w:val="000000"/>
                <w:sz w:val="28"/>
                <w:szCs w:val="28"/>
              </w:rPr>
              <w:t>losses (r</w:t>
            </w:r>
            <w:r w:rsidRPr="00CD114D">
              <w:rPr>
                <w:rFonts w:ascii="Angsana New" w:hAnsi="Angsana New"/>
                <w:sz w:val="28"/>
                <w:szCs w:val="28"/>
              </w:rPr>
              <w:t>eversal</w:t>
            </w:r>
            <w:r>
              <w:rPr>
                <w:rFonts w:ascii="Angsana New" w:hAnsi="Angsana New"/>
                <w:sz w:val="28"/>
                <w:szCs w:val="28"/>
              </w:rPr>
              <w:t>)</w:t>
            </w:r>
          </w:p>
        </w:tc>
        <w:tc>
          <w:tcPr>
            <w:tcW w:w="1871" w:type="dxa"/>
            <w:tcBorders>
              <w:top w:val="nil"/>
              <w:left w:val="nil"/>
              <w:right w:val="nil"/>
            </w:tcBorders>
            <w:shd w:val="clear" w:color="auto" w:fill="auto"/>
            <w:vAlign w:val="bottom"/>
          </w:tcPr>
          <w:p w:rsidR="00264609" w:rsidRPr="004B3453" w:rsidRDefault="00264609" w:rsidP="00264609">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4,584,466.67</w:t>
            </w:r>
          </w:p>
        </w:tc>
        <w:tc>
          <w:tcPr>
            <w:tcW w:w="1876" w:type="dxa"/>
            <w:tcBorders>
              <w:top w:val="nil"/>
              <w:left w:val="nil"/>
              <w:right w:val="nil"/>
            </w:tcBorders>
            <w:shd w:val="clear" w:color="auto" w:fill="auto"/>
            <w:vAlign w:val="bottom"/>
          </w:tcPr>
          <w:p w:rsidR="00264609" w:rsidRPr="004B3453" w:rsidRDefault="00264609" w:rsidP="00264609">
            <w:pPr>
              <w:pBdr>
                <w:bottom w:val="single" w:sz="6" w:space="1" w:color="auto"/>
              </w:pBdr>
              <w:tabs>
                <w:tab w:val="decimal" w:pos="1682"/>
              </w:tabs>
              <w:rPr>
                <w:rFonts w:asciiTheme="majorBidi" w:hAnsiTheme="majorBidi" w:cstheme="majorBidi"/>
                <w:sz w:val="28"/>
                <w:szCs w:val="28"/>
              </w:rPr>
            </w:pPr>
            <w:r w:rsidRPr="004B3453">
              <w:rPr>
                <w:rFonts w:asciiTheme="majorBidi" w:hAnsiTheme="majorBidi" w:cstheme="majorBidi"/>
                <w:sz w:val="28"/>
                <w:szCs w:val="28"/>
              </w:rPr>
              <w:t>(21,960,716.74)</w:t>
            </w:r>
          </w:p>
        </w:tc>
      </w:tr>
      <w:tr w:rsidR="00264609" w:rsidRPr="00927122" w:rsidTr="00A049CE">
        <w:trPr>
          <w:trHeight w:val="397"/>
        </w:trPr>
        <w:tc>
          <w:tcPr>
            <w:tcW w:w="5783" w:type="dxa"/>
            <w:tcBorders>
              <w:top w:val="nil"/>
              <w:left w:val="nil"/>
              <w:bottom w:val="nil"/>
              <w:right w:val="nil"/>
            </w:tcBorders>
            <w:shd w:val="clear" w:color="auto" w:fill="auto"/>
            <w:noWrap/>
            <w:vAlign w:val="bottom"/>
          </w:tcPr>
          <w:p w:rsidR="00264609" w:rsidRPr="00067FE0" w:rsidRDefault="00264609" w:rsidP="00264609">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31 December</w:t>
            </w:r>
          </w:p>
        </w:tc>
        <w:tc>
          <w:tcPr>
            <w:tcW w:w="1871" w:type="dxa"/>
            <w:tcBorders>
              <w:top w:val="nil"/>
              <w:left w:val="nil"/>
              <w:right w:val="nil"/>
            </w:tcBorders>
            <w:shd w:val="clear" w:color="auto" w:fill="auto"/>
            <w:vAlign w:val="bottom"/>
          </w:tcPr>
          <w:p w:rsidR="00264609" w:rsidRPr="004B3453" w:rsidRDefault="00264609" w:rsidP="00264609">
            <w:pPr>
              <w:pBdr>
                <w:bottom w:val="doub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68,397,706.69</w:t>
            </w:r>
          </w:p>
        </w:tc>
        <w:tc>
          <w:tcPr>
            <w:tcW w:w="1876" w:type="dxa"/>
            <w:tcBorders>
              <w:top w:val="nil"/>
              <w:left w:val="nil"/>
              <w:right w:val="nil"/>
            </w:tcBorders>
            <w:shd w:val="clear" w:color="auto" w:fill="auto"/>
            <w:vAlign w:val="bottom"/>
          </w:tcPr>
          <w:p w:rsidR="00264609" w:rsidRPr="004B3453" w:rsidRDefault="00264609" w:rsidP="00264609">
            <w:pPr>
              <w:pBdr>
                <w:bottom w:val="double" w:sz="6" w:space="1" w:color="auto"/>
              </w:pBd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63,813,240.02</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D576B" w:rsidRPr="00BD373F" w:rsidRDefault="00ED576B" w:rsidP="00AF74B4">
      <w:pPr>
        <w:autoSpaceDE/>
        <w:autoSpaceDN/>
        <w:spacing w:before="200" w:line="240" w:lineRule="atLeast"/>
        <w:ind w:left="448"/>
        <w:jc w:val="thaiDistribute"/>
        <w:rPr>
          <w:rFonts w:ascii="Angsana New" w:hAnsi="Angsana New"/>
          <w:b/>
          <w:bCs/>
          <w:sz w:val="28"/>
          <w:szCs w:val="28"/>
        </w:rPr>
      </w:pPr>
      <w:r w:rsidRPr="00BD373F">
        <w:rPr>
          <w:rFonts w:ascii="Angsana New" w:hAnsi="Angsana New"/>
          <w:sz w:val="28"/>
          <w:szCs w:val="28"/>
        </w:rPr>
        <w:t>Allowance for expected credit loss</w:t>
      </w:r>
      <w:r w:rsidR="0084178B" w:rsidRPr="00BD373F">
        <w:rPr>
          <w:rFonts w:ascii="Angsana New" w:hAnsi="Angsana New"/>
          <w:sz w:val="28"/>
          <w:szCs w:val="28"/>
        </w:rPr>
        <w:t>es</w:t>
      </w:r>
      <w:r w:rsidRPr="00BD373F">
        <w:rPr>
          <w:rFonts w:ascii="Angsana New" w:hAnsi="Angsana New"/>
          <w:sz w:val="28"/>
          <w:szCs w:val="28"/>
        </w:rPr>
        <w:t xml:space="preserve"> of short-term loans to related parties based</w:t>
      </w:r>
      <w:r w:rsidR="004D1BEE" w:rsidRPr="00BD373F">
        <w:rPr>
          <w:rFonts w:ascii="Angsana New" w:hAnsi="Angsana New"/>
          <w:sz w:val="28"/>
          <w:szCs w:val="28"/>
        </w:rPr>
        <w:t xml:space="preserve"> on the net </w:t>
      </w:r>
      <w:r w:rsidR="007F04E6" w:rsidRPr="00BD373F">
        <w:rPr>
          <w:rFonts w:ascii="Angsana New" w:hAnsi="Angsana New"/>
          <w:sz w:val="28"/>
          <w:szCs w:val="28"/>
        </w:rPr>
        <w:t>assets</w:t>
      </w:r>
      <w:r w:rsidR="004D1BEE" w:rsidRPr="00BD373F">
        <w:rPr>
          <w:rFonts w:ascii="Angsana New" w:hAnsi="Angsana New"/>
          <w:sz w:val="28"/>
          <w:szCs w:val="28"/>
        </w:rPr>
        <w:t xml:space="preserve"> </w:t>
      </w:r>
      <w:r w:rsidR="00AF74B4" w:rsidRPr="00BD373F">
        <w:rPr>
          <w:rFonts w:ascii="Angsana New" w:hAnsi="Angsana New"/>
          <w:sz w:val="28"/>
          <w:szCs w:val="28"/>
        </w:rPr>
        <w:t>or projections of discount</w:t>
      </w:r>
      <w:r w:rsidR="00BD373F" w:rsidRPr="00BD373F">
        <w:rPr>
          <w:rFonts w:ascii="Angsana New" w:hAnsi="Angsana New"/>
          <w:sz w:val="28"/>
          <w:szCs w:val="28"/>
        </w:rPr>
        <w:t>ed</w:t>
      </w:r>
      <w:r w:rsidR="00AF74B4" w:rsidRPr="00BD373F">
        <w:rPr>
          <w:rFonts w:ascii="Angsana New" w:hAnsi="Angsana New"/>
          <w:sz w:val="28"/>
          <w:szCs w:val="28"/>
        </w:rPr>
        <w:t xml:space="preserve"> cash flow</w:t>
      </w:r>
      <w:r w:rsidR="00BD373F" w:rsidRPr="00BD373F">
        <w:rPr>
          <w:rFonts w:ascii="Angsana New" w:hAnsi="Angsana New"/>
          <w:sz w:val="28"/>
          <w:szCs w:val="28"/>
        </w:rPr>
        <w:t>s</w:t>
      </w:r>
      <w:r w:rsidR="00AF74B4" w:rsidRPr="00BD373F">
        <w:rPr>
          <w:rFonts w:ascii="Angsana New" w:hAnsi="Angsana New"/>
          <w:sz w:val="28"/>
          <w:szCs w:val="28"/>
        </w:rPr>
        <w:t xml:space="preserve"> based on business plans</w:t>
      </w:r>
      <w:r w:rsidR="004D1BEE" w:rsidRPr="00BD373F">
        <w:rPr>
          <w:rFonts w:ascii="Angsana New" w:hAnsi="Angsana New"/>
          <w:sz w:val="28"/>
          <w:szCs w:val="28"/>
        </w:rPr>
        <w:t xml:space="preserve"> of </w:t>
      </w:r>
      <w:r w:rsidR="007F3C96" w:rsidRPr="00BD373F">
        <w:rPr>
          <w:rFonts w:asciiTheme="majorBidi" w:hAnsiTheme="majorBidi" w:cstheme="majorBidi"/>
          <w:sz w:val="28"/>
          <w:szCs w:val="28"/>
        </w:rPr>
        <w:t>suc</w:t>
      </w:r>
      <w:r w:rsidR="006707CF" w:rsidRPr="00BD373F">
        <w:rPr>
          <w:rFonts w:asciiTheme="majorBidi" w:hAnsiTheme="majorBidi" w:cstheme="majorBidi"/>
          <w:sz w:val="28"/>
          <w:szCs w:val="28"/>
        </w:rPr>
        <w:t>h</w:t>
      </w:r>
      <w:r w:rsidR="004D1BEE" w:rsidRPr="00BD373F">
        <w:rPr>
          <w:rFonts w:ascii="Angsana New" w:hAnsi="Angsana New"/>
          <w:sz w:val="28"/>
          <w:szCs w:val="28"/>
        </w:rPr>
        <w:t xml:space="preserve"> subsidiar</w:t>
      </w:r>
      <w:r w:rsidR="003432F2" w:rsidRPr="00BD373F">
        <w:rPr>
          <w:rFonts w:ascii="Angsana New" w:hAnsi="Angsana New"/>
          <w:sz w:val="28"/>
          <w:szCs w:val="28"/>
        </w:rPr>
        <w:t>ies</w:t>
      </w:r>
      <w:r w:rsidR="004D1BEE" w:rsidRPr="00BD373F">
        <w:rPr>
          <w:rFonts w:ascii="Angsana New" w:hAnsi="Angsana New"/>
          <w:sz w:val="28"/>
          <w:szCs w:val="28"/>
        </w:rPr>
        <w:t>.</w:t>
      </w:r>
    </w:p>
    <w:p w:rsidR="00E10B19" w:rsidRDefault="00412CA4" w:rsidP="00DF6BAF">
      <w:pPr>
        <w:autoSpaceDE/>
        <w:autoSpaceDN/>
        <w:spacing w:before="200" w:line="240" w:lineRule="atLeast"/>
        <w:ind w:left="448"/>
        <w:rPr>
          <w:rFonts w:ascii="Angsana New" w:hAnsi="Angsana New"/>
          <w:b/>
          <w:bCs/>
        </w:rPr>
      </w:pPr>
      <w:r>
        <w:rPr>
          <w:rFonts w:ascii="Angsana New" w:hAnsi="Angsana New"/>
          <w:b/>
          <w:bCs/>
          <w:sz w:val="28"/>
          <w:szCs w:val="28"/>
        </w:rPr>
        <w:t>Short-term borrowings</w:t>
      </w:r>
      <w:r w:rsidR="00F56AD9" w:rsidRPr="00510FC4">
        <w:rPr>
          <w:rFonts w:ascii="Angsana New" w:hAnsi="Angsana New"/>
          <w:b/>
          <w:bCs/>
          <w:sz w:val="28"/>
          <w:szCs w:val="28"/>
        </w:rPr>
        <w:t xml:space="preserve"> from related parties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DF6BAF" w:rsidRPr="00D550D9" w:rsidRDefault="00BF5D10"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C2534C" w:rsidRPr="00D550D9" w:rsidTr="00DF6BAF">
        <w:trPr>
          <w:trHeight w:val="454"/>
          <w:tblHeader/>
        </w:trPr>
        <w:tc>
          <w:tcPr>
            <w:tcW w:w="3628"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264609" w:rsidRPr="00D550D9" w:rsidTr="00DF6BAF">
        <w:trPr>
          <w:trHeight w:val="454"/>
        </w:trPr>
        <w:tc>
          <w:tcPr>
            <w:tcW w:w="3628" w:type="dxa"/>
            <w:tcBorders>
              <w:top w:val="nil"/>
              <w:left w:val="nil"/>
              <w:bottom w:val="nil"/>
              <w:right w:val="nil"/>
            </w:tcBorders>
            <w:shd w:val="clear" w:color="auto" w:fill="auto"/>
            <w:noWrap/>
            <w:vAlign w:val="bottom"/>
          </w:tcPr>
          <w:p w:rsidR="00264609" w:rsidRPr="008A5643" w:rsidRDefault="00264609" w:rsidP="00264609">
            <w:pPr>
              <w:ind w:left="-48"/>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r>
      <w:tr w:rsidR="00264609" w:rsidRPr="00D550D9" w:rsidTr="00DF6BAF">
        <w:trPr>
          <w:trHeight w:val="454"/>
        </w:trPr>
        <w:tc>
          <w:tcPr>
            <w:tcW w:w="3628" w:type="dxa"/>
            <w:tcBorders>
              <w:top w:val="nil"/>
              <w:left w:val="nil"/>
              <w:bottom w:val="nil"/>
              <w:right w:val="nil"/>
            </w:tcBorders>
            <w:shd w:val="clear" w:color="auto" w:fill="auto"/>
            <w:noWrap/>
            <w:vAlign w:val="bottom"/>
          </w:tcPr>
          <w:p w:rsidR="00264609" w:rsidRPr="00DF6BAF" w:rsidRDefault="00264609" w:rsidP="00264609">
            <w:pPr>
              <w:ind w:left="-48"/>
              <w:rPr>
                <w:rFonts w:ascii="Angsana New" w:hAnsi="Angsana New"/>
                <w:sz w:val="28"/>
              </w:rPr>
            </w:pPr>
            <w:r w:rsidRPr="00DF6BAF">
              <w:rPr>
                <w:rFonts w:ascii="Angsana New" w:hAnsi="Angsana New"/>
                <w:sz w:val="28"/>
              </w:rPr>
              <w:t>Related person</w:t>
            </w:r>
          </w:p>
        </w:tc>
        <w:tc>
          <w:tcPr>
            <w:tcW w:w="1474" w:type="dxa"/>
            <w:tcBorders>
              <w:top w:val="nil"/>
              <w:left w:val="nil"/>
              <w:bottom w:val="nil"/>
              <w:right w:val="nil"/>
            </w:tcBorders>
            <w:shd w:val="clear" w:color="000000" w:fill="FFFFFF"/>
            <w:noWrap/>
            <w:vAlign w:val="bottom"/>
          </w:tcPr>
          <w:p w:rsidR="00264609" w:rsidRPr="004B3453" w:rsidRDefault="00264609" w:rsidP="00264609">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c>
          <w:tcPr>
            <w:tcW w:w="1474" w:type="dxa"/>
            <w:tcBorders>
              <w:top w:val="nil"/>
              <w:left w:val="nil"/>
              <w:bottom w:val="nil"/>
              <w:right w:val="nil"/>
            </w:tcBorders>
            <w:shd w:val="clear" w:color="000000" w:fill="FFFFFF"/>
            <w:vAlign w:val="bottom"/>
          </w:tcPr>
          <w:p w:rsidR="00264609" w:rsidRPr="004B3453" w:rsidRDefault="00264609" w:rsidP="00264609">
            <w:pPr>
              <w:pBdr>
                <w:bottom w:val="single" w:sz="6" w:space="1" w:color="auto"/>
              </w:pBdr>
              <w:tabs>
                <w:tab w:val="decimal" w:pos="117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264609" w:rsidRPr="004B3453" w:rsidRDefault="00264609" w:rsidP="00264609">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r>
      <w:tr w:rsidR="00264609" w:rsidRPr="00D550D9" w:rsidTr="00DF6BAF">
        <w:trPr>
          <w:trHeight w:val="454"/>
        </w:trPr>
        <w:tc>
          <w:tcPr>
            <w:tcW w:w="3628" w:type="dxa"/>
            <w:tcBorders>
              <w:top w:val="nil"/>
              <w:left w:val="nil"/>
              <w:bottom w:val="nil"/>
              <w:right w:val="nil"/>
            </w:tcBorders>
            <w:shd w:val="clear" w:color="auto" w:fill="auto"/>
            <w:noWrap/>
            <w:vAlign w:val="bottom"/>
          </w:tcPr>
          <w:p w:rsidR="00264609" w:rsidRPr="00DF6BAF" w:rsidRDefault="00264609" w:rsidP="00264609">
            <w:pPr>
              <w:ind w:left="-48"/>
              <w:rPr>
                <w:rFonts w:ascii="Angsana New" w:hAnsi="Angsana New"/>
                <w:sz w:val="28"/>
              </w:rPr>
            </w:pPr>
            <w:r w:rsidRPr="00DF6BAF">
              <w:rPr>
                <w:rFonts w:ascii="Angsana New" w:hAnsi="Angsana New"/>
                <w:sz w:val="28"/>
              </w:rPr>
              <w:t>Total</w:t>
            </w:r>
          </w:p>
        </w:tc>
        <w:tc>
          <w:tcPr>
            <w:tcW w:w="1474" w:type="dxa"/>
            <w:tcBorders>
              <w:top w:val="nil"/>
              <w:left w:val="nil"/>
              <w:bottom w:val="nil"/>
              <w:right w:val="nil"/>
            </w:tcBorders>
            <w:shd w:val="clear" w:color="000000" w:fill="FFFFFF"/>
            <w:noWrap/>
            <w:vAlign w:val="bottom"/>
          </w:tcPr>
          <w:p w:rsidR="00264609" w:rsidRPr="004B3453" w:rsidRDefault="00264609" w:rsidP="00264609">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c>
          <w:tcPr>
            <w:tcW w:w="1474" w:type="dxa"/>
            <w:tcBorders>
              <w:top w:val="nil"/>
              <w:left w:val="nil"/>
              <w:bottom w:val="nil"/>
              <w:right w:val="nil"/>
            </w:tcBorders>
            <w:shd w:val="clear" w:color="000000" w:fill="FFFFFF"/>
            <w:vAlign w:val="bottom"/>
          </w:tcPr>
          <w:p w:rsidR="00264609" w:rsidRPr="004B3453" w:rsidRDefault="00264609" w:rsidP="00264609">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c>
          <w:tcPr>
            <w:tcW w:w="1474" w:type="dxa"/>
            <w:tcBorders>
              <w:top w:val="nil"/>
              <w:left w:val="nil"/>
              <w:bottom w:val="nil"/>
              <w:right w:val="nil"/>
            </w:tcBorders>
            <w:shd w:val="clear" w:color="000000" w:fill="FFFFFF"/>
            <w:vAlign w:val="bottom"/>
          </w:tcPr>
          <w:p w:rsidR="00264609" w:rsidRPr="004B3453" w:rsidRDefault="00264609" w:rsidP="00264609">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55,750,000.00</w:t>
            </w:r>
          </w:p>
        </w:tc>
      </w:tr>
    </w:tbl>
    <w:p w:rsidR="00F56AD9" w:rsidRDefault="00F56AD9" w:rsidP="00D92F8A">
      <w:pPr>
        <w:pStyle w:val="BlockText"/>
        <w:spacing w:before="200" w:after="200"/>
        <w:ind w:left="425" w:right="0" w:firstLine="0"/>
        <w:jc w:val="thaiDistribute"/>
        <w:rPr>
          <w:rFonts w:ascii="Angsana New" w:hAnsi="Angsana New"/>
        </w:rPr>
      </w:pPr>
      <w:bookmarkStart w:id="17" w:name="OLE_LINK43"/>
      <w:bookmarkStart w:id="18"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sidR="00412CA4">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w:t>
      </w:r>
      <w:bookmarkStart w:id="19" w:name="OLE_LINK56"/>
      <w:bookmarkStart w:id="20"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19"/>
      <w:bookmarkEnd w:id="20"/>
      <w:r w:rsidRPr="00243D2E">
        <w:rPr>
          <w:rFonts w:ascii="Angsana New" w:hAnsi="Angsana New"/>
        </w:rPr>
        <w:t xml:space="preserve"> at the rate referred to fixed deposit of commercial bank and unsecured.</w:t>
      </w:r>
    </w:p>
    <w:p w:rsidR="00264609" w:rsidRDefault="00F56AD9" w:rsidP="007F04E6">
      <w:pPr>
        <w:pStyle w:val="BlockText"/>
        <w:spacing w:before="200" w:after="200"/>
        <w:ind w:left="425" w:right="0" w:firstLine="0"/>
        <w:jc w:val="thaiDistribute"/>
        <w:rPr>
          <w:rFonts w:ascii="Angsana New" w:hAnsi="Angsana New"/>
        </w:rPr>
      </w:pPr>
      <w:r w:rsidRPr="00243D2E">
        <w:rPr>
          <w:rFonts w:ascii="Angsana New" w:hAnsi="Angsana New"/>
        </w:rPr>
        <w:t xml:space="preserve">The Company </w:t>
      </w:r>
      <w:r>
        <w:rPr>
          <w:rFonts w:ascii="Angsana New" w:hAnsi="Angsana New"/>
        </w:rPr>
        <w:t>had</w:t>
      </w:r>
      <w:r w:rsidRPr="00243D2E">
        <w:rPr>
          <w:rFonts w:ascii="Angsana New" w:hAnsi="Angsana New"/>
        </w:rPr>
        <w:t xml:space="preserve"> short-term </w:t>
      </w:r>
      <w:r w:rsidR="00412CA4">
        <w:rPr>
          <w:rFonts w:ascii="Angsana New" w:hAnsi="Angsana New"/>
        </w:rPr>
        <w:t>borrowings</w:t>
      </w:r>
      <w:r w:rsidRPr="00243D2E">
        <w:rPr>
          <w:rFonts w:ascii="Angsana New" w:hAnsi="Angsana New"/>
        </w:rPr>
        <w:t xml:space="preserve"> from </w:t>
      </w:r>
      <w:r>
        <w:rPr>
          <w:rFonts w:ascii="Angsana New" w:hAnsi="Angsana New"/>
        </w:rPr>
        <w:t>related person</w:t>
      </w:r>
      <w:r w:rsidRPr="00243D2E">
        <w:rPr>
          <w:rFonts w:ascii="Angsana New" w:hAnsi="Angsana New"/>
        </w:rPr>
        <w:t xml:space="preserve"> by </w:t>
      </w:r>
      <w:r w:rsidR="00BD373F">
        <w:rPr>
          <w:rFonts w:ascii="Angsana New" w:hAnsi="Angsana New"/>
        </w:rPr>
        <w:t xml:space="preserve">issuing </w:t>
      </w:r>
      <w:r w:rsidRPr="00CC442E">
        <w:rPr>
          <w:rFonts w:ascii="Angsana New" w:hAnsi="Angsana New"/>
        </w:rPr>
        <w:t xml:space="preserve">promissory </w:t>
      </w:r>
      <w:r w:rsidRPr="00286FCC">
        <w:rPr>
          <w:rFonts w:ascii="Angsana New" w:hAnsi="Angsana New"/>
        </w:rPr>
        <w:t>notes, due at call with interest charged at the rate referred to minimum loan rate (MLR) and unsecured.</w:t>
      </w:r>
    </w:p>
    <w:p w:rsidR="0042460E" w:rsidRDefault="0042460E">
      <w:pPr>
        <w:autoSpaceDE/>
        <w:autoSpaceDN/>
        <w:spacing w:line="240" w:lineRule="auto"/>
        <w:rPr>
          <w:rFonts w:ascii="Angsana New" w:hAnsi="Angsana New"/>
          <w:sz w:val="28"/>
          <w:szCs w:val="28"/>
          <w:lang w:val="en-US"/>
        </w:rPr>
      </w:pPr>
      <w:r>
        <w:rPr>
          <w:rFonts w:ascii="Angsana New" w:hAnsi="Angsana New"/>
        </w:rPr>
        <w:br w:type="page"/>
      </w:r>
    </w:p>
    <w:p w:rsidR="00F56AD9" w:rsidRPr="00986148" w:rsidRDefault="00F56AD9" w:rsidP="00D845B0">
      <w:pPr>
        <w:pStyle w:val="BlockText"/>
        <w:spacing w:before="200" w:after="200"/>
        <w:ind w:left="425" w:right="0" w:firstLine="0"/>
        <w:jc w:val="thaiDistribute"/>
        <w:rPr>
          <w:rFonts w:ascii="Angsana New" w:hAnsi="Angsana New"/>
        </w:rPr>
      </w:pPr>
      <w:r w:rsidRPr="00986148">
        <w:rPr>
          <w:rFonts w:ascii="Angsana New" w:hAnsi="Angsana New"/>
        </w:rPr>
        <w:lastRenderedPageBreak/>
        <w:t xml:space="preserve">Movements of short-term </w:t>
      </w:r>
      <w:r w:rsidR="00412CA4" w:rsidRPr="00986148">
        <w:rPr>
          <w:rFonts w:ascii="Angsana New" w:hAnsi="Angsana New"/>
        </w:rPr>
        <w:t>borrowings</w:t>
      </w:r>
      <w:r w:rsidRPr="00986148">
        <w:rPr>
          <w:rFonts w:ascii="Angsana New" w:hAnsi="Angsana New"/>
        </w:rPr>
        <w:t xml:space="preserve"> from related parties </w:t>
      </w:r>
      <w:r w:rsidR="005B2A0E" w:rsidRPr="00986148">
        <w:rPr>
          <w:rFonts w:ascii="Angsana New" w:hAnsi="Angsana New"/>
        </w:rPr>
        <w:t>for</w:t>
      </w:r>
      <w:r w:rsidR="005B2A0E" w:rsidRPr="00986148">
        <w:rPr>
          <w:rFonts w:ascii="Angsana New" w:hAnsi="Angsana New" w:hint="cs"/>
          <w:cs/>
        </w:rPr>
        <w:t xml:space="preserve"> </w:t>
      </w:r>
      <w:r w:rsidR="00983E95" w:rsidRPr="00986148">
        <w:rPr>
          <w:rFonts w:ascii="Angsana New" w:hAnsi="Angsana New"/>
        </w:rPr>
        <w:t xml:space="preserve">the </w:t>
      </w:r>
      <w:r w:rsidR="00B73569">
        <w:rPr>
          <w:rFonts w:ascii="Angsana New" w:hAnsi="Angsana New"/>
        </w:rPr>
        <w:t>year</w:t>
      </w:r>
      <w:r w:rsidR="000D75DC">
        <w:rPr>
          <w:rFonts w:ascii="Angsana New" w:hAnsi="Angsana New"/>
        </w:rPr>
        <w:t>s</w:t>
      </w:r>
      <w:r w:rsidR="00130B63" w:rsidRPr="00986148">
        <w:rPr>
          <w:rFonts w:ascii="Angsana New" w:hAnsi="Angsana New"/>
        </w:rPr>
        <w:t xml:space="preserve"> ended 3</w:t>
      </w:r>
      <w:r w:rsidR="00B73569">
        <w:rPr>
          <w:rFonts w:ascii="Angsana New" w:hAnsi="Angsana New"/>
        </w:rPr>
        <w:t>1</w:t>
      </w:r>
      <w:r w:rsidR="00130B63" w:rsidRPr="00986148">
        <w:rPr>
          <w:rFonts w:ascii="Angsana New" w:hAnsi="Angsana New"/>
        </w:rPr>
        <w:t xml:space="preserve"> </w:t>
      </w:r>
      <w:r w:rsidR="00B73569">
        <w:rPr>
          <w:rFonts w:ascii="Angsana New" w:hAnsi="Angsana New"/>
        </w:rPr>
        <w:t>Dec</w:t>
      </w:r>
      <w:r w:rsidR="00130B63" w:rsidRPr="00986148">
        <w:rPr>
          <w:rFonts w:ascii="Angsana New" w:hAnsi="Angsana New"/>
        </w:rPr>
        <w:t>ember</w:t>
      </w:r>
      <w:r w:rsidR="00E858C9" w:rsidRPr="00986148">
        <w:rPr>
          <w:rFonts w:ascii="Angsana New" w:hAnsi="Angsana New"/>
        </w:rPr>
        <w:t xml:space="preserve"> 20</w:t>
      </w:r>
      <w:r w:rsidR="005B2A0E" w:rsidRPr="00986148">
        <w:rPr>
          <w:rFonts w:ascii="Angsana New" w:hAnsi="Angsana New"/>
        </w:rPr>
        <w:t>2</w:t>
      </w:r>
      <w:r w:rsidR="00C2534C">
        <w:rPr>
          <w:rFonts w:ascii="Angsana New" w:hAnsi="Angsana New"/>
        </w:rPr>
        <w:t>1</w:t>
      </w:r>
      <w:r w:rsidR="00E858C9" w:rsidRPr="00986148">
        <w:rPr>
          <w:rFonts w:ascii="Angsana New" w:hAnsi="Angsana New"/>
        </w:rPr>
        <w:t xml:space="preserve"> and 20</w:t>
      </w:r>
      <w:r w:rsidR="00C2534C">
        <w:rPr>
          <w:rFonts w:ascii="Angsana New" w:hAnsi="Angsana New"/>
        </w:rPr>
        <w:t>20</w:t>
      </w:r>
      <w:r w:rsidRPr="00986148">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C2534C" w:rsidRPr="00D550D9" w:rsidTr="00BF5D10">
        <w:trPr>
          <w:trHeight w:val="454"/>
          <w:tblHeader/>
        </w:trPr>
        <w:tc>
          <w:tcPr>
            <w:tcW w:w="3628"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264609" w:rsidRPr="00D550D9" w:rsidTr="00BF5D10">
        <w:trPr>
          <w:trHeight w:val="454"/>
        </w:trPr>
        <w:tc>
          <w:tcPr>
            <w:tcW w:w="3628" w:type="dxa"/>
            <w:tcBorders>
              <w:top w:val="nil"/>
              <w:left w:val="nil"/>
              <w:bottom w:val="nil"/>
              <w:right w:val="nil"/>
            </w:tcBorders>
            <w:shd w:val="clear" w:color="auto" w:fill="auto"/>
            <w:noWrap/>
            <w:vAlign w:val="bottom"/>
          </w:tcPr>
          <w:p w:rsidR="00264609" w:rsidRDefault="00264609" w:rsidP="00264609">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16,259,000.00</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55,750,000.00</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52,309,000.00</w:t>
            </w:r>
          </w:p>
        </w:tc>
      </w:tr>
      <w:tr w:rsidR="00264609" w:rsidRPr="00D550D9" w:rsidTr="00BF5D10">
        <w:trPr>
          <w:trHeight w:val="454"/>
        </w:trPr>
        <w:tc>
          <w:tcPr>
            <w:tcW w:w="3628" w:type="dxa"/>
            <w:tcBorders>
              <w:top w:val="nil"/>
              <w:left w:val="nil"/>
              <w:bottom w:val="nil"/>
              <w:right w:val="nil"/>
            </w:tcBorders>
            <w:shd w:val="clear" w:color="auto" w:fill="auto"/>
            <w:noWrap/>
            <w:vAlign w:val="bottom"/>
          </w:tcPr>
          <w:p w:rsidR="00264609" w:rsidRDefault="00264609" w:rsidP="00264609">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Additional borrowings</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22,000,000.00</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134"/>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64609" w:rsidRPr="004B3453" w:rsidRDefault="00264609" w:rsidP="002646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29,700,000.00</w:t>
            </w:r>
          </w:p>
        </w:tc>
      </w:tr>
      <w:tr w:rsidR="00264609" w:rsidRPr="00D550D9" w:rsidTr="00BF5D10">
        <w:trPr>
          <w:trHeight w:val="454"/>
        </w:trPr>
        <w:tc>
          <w:tcPr>
            <w:tcW w:w="3628" w:type="dxa"/>
            <w:tcBorders>
              <w:top w:val="nil"/>
              <w:left w:val="nil"/>
              <w:bottom w:val="nil"/>
              <w:right w:val="nil"/>
            </w:tcBorders>
            <w:shd w:val="clear" w:color="auto" w:fill="auto"/>
            <w:noWrap/>
            <w:vAlign w:val="bottom"/>
          </w:tcPr>
          <w:p w:rsidR="00264609" w:rsidRDefault="00264609" w:rsidP="00264609">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264609" w:rsidRPr="004B3453" w:rsidRDefault="00264609" w:rsidP="00264609">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c>
          <w:tcPr>
            <w:tcW w:w="1474" w:type="dxa"/>
            <w:tcBorders>
              <w:top w:val="nil"/>
              <w:left w:val="nil"/>
              <w:bottom w:val="nil"/>
              <w:right w:val="nil"/>
            </w:tcBorders>
            <w:shd w:val="clear" w:color="000000" w:fill="FFFFFF"/>
            <w:noWrap/>
            <w:vAlign w:val="bottom"/>
          </w:tcPr>
          <w:p w:rsidR="00264609" w:rsidRPr="004B3453" w:rsidRDefault="00264609" w:rsidP="00264609">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(26,259,000.00)</w:t>
            </w:r>
          </w:p>
        </w:tc>
        <w:tc>
          <w:tcPr>
            <w:tcW w:w="1474" w:type="dxa"/>
            <w:tcBorders>
              <w:top w:val="nil"/>
              <w:left w:val="nil"/>
              <w:bottom w:val="nil"/>
              <w:right w:val="nil"/>
            </w:tcBorders>
            <w:shd w:val="clear" w:color="000000" w:fill="FFFFFF"/>
            <w:vAlign w:val="bottom"/>
          </w:tcPr>
          <w:p w:rsidR="00264609" w:rsidRPr="004B3453" w:rsidRDefault="00264609" w:rsidP="00264609">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c>
          <w:tcPr>
            <w:tcW w:w="1474" w:type="dxa"/>
            <w:tcBorders>
              <w:top w:val="nil"/>
              <w:left w:val="nil"/>
              <w:bottom w:val="nil"/>
              <w:right w:val="nil"/>
            </w:tcBorders>
            <w:shd w:val="clear" w:color="000000" w:fill="FFFFFF"/>
            <w:vAlign w:val="bottom"/>
          </w:tcPr>
          <w:p w:rsidR="00264609" w:rsidRPr="004B3453" w:rsidRDefault="00264609" w:rsidP="00B23C5B">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(26,259,000.00)</w:t>
            </w:r>
          </w:p>
        </w:tc>
      </w:tr>
      <w:tr w:rsidR="00264609" w:rsidRPr="00D550D9" w:rsidTr="00BF5D10">
        <w:trPr>
          <w:trHeight w:val="454"/>
        </w:trPr>
        <w:tc>
          <w:tcPr>
            <w:tcW w:w="3628" w:type="dxa"/>
            <w:tcBorders>
              <w:top w:val="nil"/>
              <w:left w:val="nil"/>
              <w:bottom w:val="nil"/>
              <w:right w:val="nil"/>
            </w:tcBorders>
            <w:shd w:val="clear" w:color="auto" w:fill="auto"/>
            <w:noWrap/>
            <w:vAlign w:val="bottom"/>
          </w:tcPr>
          <w:p w:rsidR="00264609" w:rsidRDefault="00264609" w:rsidP="00264609">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31 December</w:t>
            </w:r>
          </w:p>
        </w:tc>
        <w:tc>
          <w:tcPr>
            <w:tcW w:w="1474" w:type="dxa"/>
            <w:tcBorders>
              <w:top w:val="nil"/>
              <w:left w:val="nil"/>
              <w:bottom w:val="nil"/>
              <w:right w:val="nil"/>
            </w:tcBorders>
            <w:shd w:val="clear" w:color="000000" w:fill="FFFFFF"/>
            <w:noWrap/>
            <w:vAlign w:val="bottom"/>
          </w:tcPr>
          <w:p w:rsidR="00264609" w:rsidRPr="004B3453" w:rsidRDefault="00264609" w:rsidP="00264609">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4609" w:rsidRPr="004B3453" w:rsidRDefault="00264609" w:rsidP="00264609">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12,000,000.00  </w:t>
            </w:r>
          </w:p>
        </w:tc>
        <w:tc>
          <w:tcPr>
            <w:tcW w:w="1474" w:type="dxa"/>
            <w:tcBorders>
              <w:top w:val="nil"/>
              <w:left w:val="nil"/>
              <w:bottom w:val="nil"/>
              <w:right w:val="nil"/>
            </w:tcBorders>
            <w:shd w:val="clear" w:color="000000" w:fill="FFFFFF"/>
            <w:vAlign w:val="bottom"/>
          </w:tcPr>
          <w:p w:rsidR="00264609" w:rsidRPr="004B3453" w:rsidRDefault="00264609" w:rsidP="00264609">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c>
          <w:tcPr>
            <w:tcW w:w="1474" w:type="dxa"/>
            <w:tcBorders>
              <w:top w:val="nil"/>
              <w:left w:val="nil"/>
              <w:bottom w:val="nil"/>
              <w:right w:val="nil"/>
            </w:tcBorders>
            <w:shd w:val="clear" w:color="000000" w:fill="FFFFFF"/>
            <w:vAlign w:val="bottom"/>
          </w:tcPr>
          <w:p w:rsidR="00264609" w:rsidRPr="004B3453" w:rsidRDefault="00264609" w:rsidP="00264609">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55,750,000.00</w:t>
            </w:r>
          </w:p>
        </w:tc>
      </w:tr>
    </w:tbl>
    <w:p w:rsidR="00C2534C" w:rsidRDefault="00C2534C" w:rsidP="00264609">
      <w:pPr>
        <w:autoSpaceDE/>
        <w:autoSpaceDN/>
        <w:spacing w:before="200" w:after="200" w:line="240" w:lineRule="atLeast"/>
        <w:ind w:left="448"/>
        <w:rPr>
          <w:rFonts w:ascii="Angsana New" w:hAnsi="Angsana New"/>
          <w:b/>
          <w:bCs/>
          <w:sz w:val="28"/>
          <w:szCs w:val="28"/>
        </w:rPr>
      </w:pPr>
      <w:bookmarkStart w:id="21" w:name="_MON_1473767791"/>
      <w:bookmarkEnd w:id="17"/>
      <w:bookmarkEnd w:id="18"/>
      <w:bookmarkEnd w:id="21"/>
      <w:r>
        <w:rPr>
          <w:rFonts w:ascii="Angsana New" w:hAnsi="Angsana New"/>
          <w:b/>
          <w:bCs/>
          <w:sz w:val="28"/>
          <w:szCs w:val="28"/>
        </w:rPr>
        <w:t>Long-term borrowings</w:t>
      </w:r>
      <w:r w:rsidRPr="00510FC4">
        <w:rPr>
          <w:rFonts w:ascii="Angsana New" w:hAnsi="Angsana New"/>
          <w:b/>
          <w:bCs/>
          <w:sz w:val="28"/>
          <w:szCs w:val="28"/>
        </w:rPr>
        <w:t xml:space="preserve"> from related p</w:t>
      </w:r>
      <w:r>
        <w:rPr>
          <w:rFonts w:ascii="Angsana New" w:hAnsi="Angsana New"/>
          <w:b/>
          <w:bCs/>
          <w:sz w:val="28"/>
          <w:szCs w:val="28"/>
        </w:rPr>
        <w:t>erson</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C2534C" w:rsidRPr="00D550D9" w:rsidTr="00C2534C">
        <w:trPr>
          <w:trHeight w:val="454"/>
        </w:trPr>
        <w:tc>
          <w:tcPr>
            <w:tcW w:w="7370"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C2534C" w:rsidRPr="00D550D9" w:rsidRDefault="00C2534C" w:rsidP="00C2534C">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2534C" w:rsidRPr="00D550D9" w:rsidTr="00C2534C">
        <w:trPr>
          <w:trHeight w:val="454"/>
        </w:trPr>
        <w:tc>
          <w:tcPr>
            <w:tcW w:w="7370" w:type="dxa"/>
            <w:tcBorders>
              <w:top w:val="nil"/>
              <w:left w:val="nil"/>
              <w:bottom w:val="nil"/>
              <w:right w:val="nil"/>
            </w:tcBorders>
            <w:shd w:val="clear" w:color="auto" w:fill="auto"/>
            <w:noWrap/>
            <w:vAlign w:val="bottom"/>
          </w:tcPr>
          <w:p w:rsidR="00C2534C" w:rsidRPr="00D550D9" w:rsidRDefault="00C2534C" w:rsidP="00C2534C">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C2534C" w:rsidRPr="00144B19" w:rsidRDefault="00C2534C" w:rsidP="00C2534C">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3D5760" w:rsidRPr="00D550D9" w:rsidTr="00C2534C">
        <w:trPr>
          <w:trHeight w:val="454"/>
        </w:trPr>
        <w:tc>
          <w:tcPr>
            <w:tcW w:w="7370" w:type="dxa"/>
            <w:tcBorders>
              <w:top w:val="nil"/>
              <w:left w:val="nil"/>
              <w:bottom w:val="nil"/>
              <w:right w:val="nil"/>
            </w:tcBorders>
            <w:shd w:val="clear" w:color="auto" w:fill="auto"/>
            <w:noWrap/>
            <w:vAlign w:val="bottom"/>
          </w:tcPr>
          <w:p w:rsidR="003D5760" w:rsidRPr="00D550D9" w:rsidRDefault="003D5760" w:rsidP="00C2534C">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3D5760" w:rsidRPr="00137301" w:rsidRDefault="003D5760" w:rsidP="00C2534C">
            <w:pPr>
              <w:pBdr>
                <w:bottom w:val="single" w:sz="6" w:space="1" w:color="auto"/>
              </w:pBdr>
              <w:jc w:val="center"/>
              <w:rPr>
                <w:rFonts w:ascii="Angsana New" w:hAnsi="Angsana New"/>
                <w:color w:val="000000"/>
                <w:sz w:val="28"/>
                <w:szCs w:val="28"/>
              </w:rPr>
            </w:pPr>
            <w:r>
              <w:rPr>
                <w:rFonts w:ascii="Angsana New" w:hAnsi="Angsana New"/>
                <w:color w:val="000000"/>
                <w:sz w:val="28"/>
                <w:szCs w:val="28"/>
              </w:rPr>
              <w:t>2021</w:t>
            </w:r>
          </w:p>
        </w:tc>
      </w:tr>
      <w:tr w:rsidR="00C2534C" w:rsidTr="00C2534C">
        <w:trPr>
          <w:trHeight w:val="454"/>
        </w:trPr>
        <w:tc>
          <w:tcPr>
            <w:tcW w:w="7370" w:type="dxa"/>
            <w:tcBorders>
              <w:top w:val="nil"/>
              <w:left w:val="nil"/>
              <w:bottom w:val="nil"/>
              <w:right w:val="nil"/>
            </w:tcBorders>
            <w:shd w:val="clear" w:color="auto" w:fill="auto"/>
            <w:noWrap/>
            <w:vAlign w:val="bottom"/>
          </w:tcPr>
          <w:p w:rsidR="00C2534C" w:rsidRPr="002F01E9" w:rsidRDefault="00C2534C" w:rsidP="00C2534C">
            <w:pPr>
              <w:autoSpaceDE/>
              <w:autoSpaceDN/>
              <w:spacing w:line="240" w:lineRule="auto"/>
              <w:rPr>
                <w:rFonts w:asciiTheme="majorBidi" w:hAnsiTheme="majorBidi" w:cstheme="majorBidi"/>
                <w:sz w:val="28"/>
                <w:szCs w:val="28"/>
                <w:lang w:val="en-US"/>
              </w:rPr>
            </w:pPr>
            <w:r>
              <w:rPr>
                <w:rFonts w:ascii="Angsana New" w:hAnsi="Angsana New"/>
                <w:sz w:val="28"/>
                <w:szCs w:val="28"/>
              </w:rPr>
              <w:t>Related person</w:t>
            </w:r>
          </w:p>
        </w:tc>
        <w:tc>
          <w:tcPr>
            <w:tcW w:w="2154" w:type="dxa"/>
            <w:tcBorders>
              <w:top w:val="nil"/>
              <w:left w:val="nil"/>
              <w:bottom w:val="nil"/>
              <w:right w:val="nil"/>
            </w:tcBorders>
            <w:shd w:val="clear" w:color="auto" w:fill="auto"/>
            <w:vAlign w:val="bottom"/>
          </w:tcPr>
          <w:p w:rsidR="00C2534C" w:rsidRPr="00C2534C" w:rsidRDefault="00264609" w:rsidP="00082757">
            <w:pPr>
              <w:pBdr>
                <w:bottom w:val="double" w:sz="6" w:space="1" w:color="auto"/>
              </w:pBdr>
              <w:tabs>
                <w:tab w:val="decimal" w:pos="1758"/>
              </w:tabs>
              <w:autoSpaceDE/>
              <w:autoSpaceDN/>
              <w:spacing w:line="240" w:lineRule="auto"/>
              <w:rPr>
                <w:rFonts w:ascii="Angsana New" w:hAnsi="Angsana New"/>
                <w:sz w:val="28"/>
                <w:szCs w:val="28"/>
                <w:highlight w:val="cyan"/>
                <w:lang w:val="en-US"/>
              </w:rPr>
            </w:pPr>
            <w:r w:rsidRPr="004B3453">
              <w:rPr>
                <w:rFonts w:asciiTheme="majorBidi" w:eastAsiaTheme="minorHAnsi" w:hAnsiTheme="majorBidi" w:cstheme="majorBidi"/>
                <w:sz w:val="28"/>
                <w:szCs w:val="28"/>
              </w:rPr>
              <w:t>114,413,991.90</w:t>
            </w:r>
          </w:p>
        </w:tc>
      </w:tr>
    </w:tbl>
    <w:p w:rsidR="00C2534C" w:rsidRDefault="00C2534C" w:rsidP="003D5760">
      <w:pPr>
        <w:autoSpaceDE/>
        <w:autoSpaceDN/>
        <w:spacing w:before="200" w:after="200" w:line="240" w:lineRule="atLeast"/>
        <w:ind w:left="448"/>
        <w:jc w:val="thaiDistribute"/>
        <w:rPr>
          <w:rFonts w:ascii="Angsana New" w:hAnsi="Angsana New"/>
        </w:rPr>
      </w:pPr>
      <w:r w:rsidRPr="005D0760">
        <w:rPr>
          <w:rFonts w:ascii="Angsana New" w:hAnsi="Angsana New"/>
          <w:spacing w:val="2"/>
          <w:sz w:val="28"/>
          <w:szCs w:val="28"/>
        </w:rPr>
        <w:t>The Company had long-term borrowings from related person by issuing promissory notes with the term of repayments within</w:t>
      </w:r>
      <w:r w:rsidRPr="001E0AB9">
        <w:rPr>
          <w:rFonts w:ascii="Angsana New" w:hAnsi="Angsana New"/>
          <w:spacing w:val="-2"/>
          <w:sz w:val="28"/>
          <w:szCs w:val="28"/>
        </w:rPr>
        <w:t xml:space="preserve"> </w:t>
      </w:r>
      <w:r w:rsidRPr="005D0760">
        <w:rPr>
          <w:rFonts w:ascii="Angsana New" w:hAnsi="Angsana New"/>
          <w:spacing w:val="-4"/>
          <w:sz w:val="28"/>
          <w:szCs w:val="28"/>
        </w:rPr>
        <w:t xml:space="preserve">3 years with restriction on repayment determined by financial institution </w:t>
      </w:r>
      <w:r w:rsidRPr="005D0760">
        <w:rPr>
          <w:rFonts w:ascii="Angsana New" w:hAnsi="Angsana New"/>
          <w:spacing w:val="-4"/>
          <w:sz w:val="28"/>
          <w:szCs w:val="28"/>
          <w:cs/>
        </w:rPr>
        <w:t>(</w:t>
      </w:r>
      <w:r w:rsidR="00D81E4E" w:rsidRPr="005D0760">
        <w:rPr>
          <w:rFonts w:ascii="Angsana New" w:hAnsi="Angsana New"/>
          <w:spacing w:val="-4"/>
          <w:sz w:val="28"/>
          <w:szCs w:val="28"/>
        </w:rPr>
        <w:t>see Note 19</w:t>
      </w:r>
      <w:r w:rsidRPr="005D0760">
        <w:rPr>
          <w:rFonts w:ascii="Angsana New" w:hAnsi="Angsana New"/>
          <w:spacing w:val="-4"/>
          <w:sz w:val="28"/>
          <w:szCs w:val="28"/>
        </w:rPr>
        <w:t>) with interest charged at fixed rate and unsecured.</w:t>
      </w:r>
    </w:p>
    <w:p w:rsidR="00C2534C" w:rsidRDefault="00C2534C" w:rsidP="00C2534C">
      <w:pPr>
        <w:pStyle w:val="BlockText"/>
        <w:spacing w:before="200" w:after="200"/>
        <w:ind w:left="425" w:right="0" w:firstLine="0"/>
        <w:jc w:val="thaiDistribute"/>
        <w:rPr>
          <w:rFonts w:ascii="Angsana New" w:hAnsi="Angsana New"/>
        </w:rPr>
      </w:pPr>
      <w:r>
        <w:rPr>
          <w:rFonts w:ascii="Angsana New" w:hAnsi="Angsana New"/>
        </w:rPr>
        <w:t>Movements of long</w:t>
      </w:r>
      <w:r w:rsidRPr="00986148">
        <w:rPr>
          <w:rFonts w:ascii="Angsana New" w:hAnsi="Angsana New"/>
        </w:rPr>
        <w:t>-term borrowings from related p</w:t>
      </w:r>
      <w:r>
        <w:rPr>
          <w:rFonts w:ascii="Angsana New" w:hAnsi="Angsana New"/>
        </w:rPr>
        <w:t>erson</w:t>
      </w:r>
      <w:r w:rsidRPr="00986148">
        <w:rPr>
          <w:rFonts w:ascii="Angsana New" w:hAnsi="Angsana New"/>
        </w:rPr>
        <w:t xml:space="preserve"> for</w:t>
      </w:r>
      <w:r w:rsidRPr="00986148">
        <w:rPr>
          <w:rFonts w:ascii="Angsana New" w:hAnsi="Angsana New" w:hint="cs"/>
          <w:cs/>
        </w:rPr>
        <w:t xml:space="preserve"> </w:t>
      </w:r>
      <w:r w:rsidRPr="00986148">
        <w:rPr>
          <w:rFonts w:ascii="Angsana New" w:hAnsi="Angsana New"/>
        </w:rPr>
        <w:t xml:space="preserve">the </w:t>
      </w:r>
      <w:r w:rsidR="00D81E4E">
        <w:rPr>
          <w:rFonts w:ascii="Angsana New" w:hAnsi="Angsana New"/>
        </w:rPr>
        <w:t>year</w:t>
      </w:r>
      <w:r w:rsidRPr="00986148">
        <w:rPr>
          <w:rFonts w:ascii="Angsana New" w:hAnsi="Angsana New"/>
        </w:rPr>
        <w:t xml:space="preserve"> ended 3</w:t>
      </w:r>
      <w:r w:rsidR="00D81E4E">
        <w:rPr>
          <w:rFonts w:ascii="Angsana New" w:hAnsi="Angsana New"/>
        </w:rPr>
        <w:t>1</w:t>
      </w:r>
      <w:r w:rsidRPr="00986148">
        <w:rPr>
          <w:rFonts w:ascii="Angsana New" w:hAnsi="Angsana New"/>
        </w:rPr>
        <w:t xml:space="preserve"> </w:t>
      </w:r>
      <w:r w:rsidR="00D81E4E">
        <w:rPr>
          <w:rFonts w:ascii="Angsana New" w:hAnsi="Angsana New"/>
        </w:rPr>
        <w:t>Dec</w:t>
      </w:r>
      <w:r>
        <w:rPr>
          <w:rFonts w:ascii="Angsana New" w:hAnsi="Angsana New"/>
        </w:rPr>
        <w:t>ember</w:t>
      </w:r>
      <w:r w:rsidRPr="00986148">
        <w:rPr>
          <w:rFonts w:ascii="Angsana New" w:hAnsi="Angsana New"/>
        </w:rPr>
        <w:t xml:space="preserve"> 202</w:t>
      </w:r>
      <w:r>
        <w:rPr>
          <w:rFonts w:ascii="Angsana New" w:hAnsi="Angsana New"/>
        </w:rPr>
        <w:t xml:space="preserve">1 </w:t>
      </w:r>
      <w:r w:rsidRPr="00986148">
        <w:rPr>
          <w:rFonts w:ascii="Angsana New" w:hAnsi="Angsana New"/>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C2534C" w:rsidRPr="00D550D9" w:rsidTr="007F04E6">
        <w:trPr>
          <w:trHeight w:val="397"/>
        </w:trPr>
        <w:tc>
          <w:tcPr>
            <w:tcW w:w="7370"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C2534C" w:rsidRPr="00D550D9" w:rsidRDefault="00C2534C" w:rsidP="00C2534C">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2534C" w:rsidRPr="00D550D9" w:rsidTr="007F04E6">
        <w:trPr>
          <w:trHeight w:val="397"/>
        </w:trPr>
        <w:tc>
          <w:tcPr>
            <w:tcW w:w="7370" w:type="dxa"/>
            <w:tcBorders>
              <w:top w:val="nil"/>
              <w:left w:val="nil"/>
              <w:bottom w:val="nil"/>
              <w:right w:val="nil"/>
            </w:tcBorders>
            <w:shd w:val="clear" w:color="auto" w:fill="auto"/>
            <w:noWrap/>
            <w:vAlign w:val="bottom"/>
          </w:tcPr>
          <w:p w:rsidR="00C2534C" w:rsidRPr="00D550D9" w:rsidRDefault="00C2534C" w:rsidP="00C2534C">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C2534C" w:rsidRPr="00144B19" w:rsidRDefault="00C2534C" w:rsidP="00C2534C">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787C22" w:rsidTr="007F04E6">
        <w:trPr>
          <w:trHeight w:val="397"/>
        </w:trPr>
        <w:tc>
          <w:tcPr>
            <w:tcW w:w="7370" w:type="dxa"/>
            <w:tcBorders>
              <w:top w:val="nil"/>
              <w:left w:val="nil"/>
              <w:bottom w:val="nil"/>
              <w:right w:val="nil"/>
            </w:tcBorders>
            <w:shd w:val="clear" w:color="auto" w:fill="auto"/>
            <w:noWrap/>
            <w:vAlign w:val="bottom"/>
          </w:tcPr>
          <w:p w:rsidR="00787C22" w:rsidRPr="002F01E9" w:rsidRDefault="00787C22" w:rsidP="00787C22">
            <w:pPr>
              <w:autoSpaceDE/>
              <w:autoSpaceDN/>
              <w:spacing w:line="240" w:lineRule="auto"/>
              <w:rPr>
                <w:rFonts w:asciiTheme="majorBidi" w:hAnsiTheme="majorBidi" w:cstheme="majorBidi"/>
                <w:sz w:val="28"/>
                <w:szCs w:val="28"/>
                <w:lang w:val="en-US"/>
              </w:rPr>
            </w:pPr>
            <w:r>
              <w:rPr>
                <w:rFonts w:ascii="Angsana New" w:hAnsi="Angsana New"/>
                <w:sz w:val="28"/>
                <w:szCs w:val="28"/>
              </w:rPr>
              <w:t>Beginning balance as at 1 January 2021</w:t>
            </w:r>
          </w:p>
        </w:tc>
        <w:tc>
          <w:tcPr>
            <w:tcW w:w="2154" w:type="dxa"/>
            <w:tcBorders>
              <w:top w:val="nil"/>
              <w:left w:val="nil"/>
              <w:bottom w:val="nil"/>
              <w:right w:val="nil"/>
            </w:tcBorders>
            <w:shd w:val="clear" w:color="auto" w:fill="auto"/>
            <w:vAlign w:val="bottom"/>
          </w:tcPr>
          <w:p w:rsidR="00787C22" w:rsidRPr="004B3453" w:rsidRDefault="00787C22" w:rsidP="00082757">
            <w:pPr>
              <w:tabs>
                <w:tab w:val="decimal" w:pos="1795"/>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787C22" w:rsidTr="007F04E6">
        <w:trPr>
          <w:trHeight w:val="397"/>
        </w:trPr>
        <w:tc>
          <w:tcPr>
            <w:tcW w:w="7370" w:type="dxa"/>
            <w:tcBorders>
              <w:top w:val="nil"/>
              <w:left w:val="nil"/>
              <w:bottom w:val="nil"/>
              <w:right w:val="nil"/>
            </w:tcBorders>
            <w:shd w:val="clear" w:color="auto" w:fill="auto"/>
            <w:noWrap/>
            <w:vAlign w:val="bottom"/>
          </w:tcPr>
          <w:p w:rsidR="00787C22" w:rsidRDefault="00787C22" w:rsidP="00787C22">
            <w:pPr>
              <w:autoSpaceDE/>
              <w:autoSpaceDN/>
              <w:spacing w:line="240" w:lineRule="auto"/>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Transfer assets to settle the </w:t>
            </w:r>
            <w:r>
              <w:rPr>
                <w:rFonts w:ascii="Angsana New" w:hAnsi="Angsana New"/>
                <w:sz w:val="28"/>
                <w:szCs w:val="28"/>
                <w:lang w:val="en-US"/>
              </w:rPr>
              <w:t>b</w:t>
            </w:r>
            <w:proofErr w:type="spellStart"/>
            <w:r w:rsidRPr="00EC00E8">
              <w:rPr>
                <w:rFonts w:ascii="Angsana New" w:hAnsi="Angsana New"/>
                <w:sz w:val="28"/>
                <w:szCs w:val="28"/>
              </w:rPr>
              <w:t>orrowings</w:t>
            </w:r>
            <w:proofErr w:type="spellEnd"/>
            <w:r w:rsidRPr="00EC00E8">
              <w:rPr>
                <w:rFonts w:ascii="Angsana New" w:hAnsi="Angsana New"/>
                <w:sz w:val="28"/>
                <w:szCs w:val="28"/>
              </w:rPr>
              <w:t xml:space="preserve"> </w:t>
            </w:r>
            <w:r>
              <w:rPr>
                <w:rFonts w:ascii="Angsana New" w:hAnsi="Angsana New"/>
                <w:sz w:val="28"/>
                <w:szCs w:val="28"/>
                <w:lang w:val="en-US"/>
              </w:rPr>
              <w:t>(see Note 19)</w:t>
            </w:r>
          </w:p>
        </w:tc>
        <w:tc>
          <w:tcPr>
            <w:tcW w:w="2154" w:type="dxa"/>
            <w:tcBorders>
              <w:top w:val="nil"/>
              <w:left w:val="nil"/>
              <w:bottom w:val="nil"/>
              <w:right w:val="nil"/>
            </w:tcBorders>
            <w:shd w:val="clear" w:color="auto" w:fill="auto"/>
            <w:vAlign w:val="bottom"/>
          </w:tcPr>
          <w:p w:rsidR="00787C22" w:rsidRPr="004B3453" w:rsidRDefault="00787C22" w:rsidP="00082757">
            <w:pPr>
              <w:pBdr>
                <w:bottom w:val="single" w:sz="6" w:space="1" w:color="auto"/>
              </w:pBdr>
              <w:tabs>
                <w:tab w:val="decimal" w:pos="1758"/>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114,413,991.90</w:t>
            </w:r>
          </w:p>
        </w:tc>
      </w:tr>
      <w:tr w:rsidR="00787C22" w:rsidTr="007F04E6">
        <w:trPr>
          <w:trHeight w:val="397"/>
        </w:trPr>
        <w:tc>
          <w:tcPr>
            <w:tcW w:w="7370" w:type="dxa"/>
            <w:tcBorders>
              <w:top w:val="nil"/>
              <w:left w:val="nil"/>
              <w:bottom w:val="nil"/>
              <w:right w:val="nil"/>
            </w:tcBorders>
            <w:shd w:val="clear" w:color="auto" w:fill="auto"/>
            <w:noWrap/>
            <w:vAlign w:val="bottom"/>
          </w:tcPr>
          <w:p w:rsidR="00787C22" w:rsidRDefault="00787C22" w:rsidP="00787C22">
            <w:pPr>
              <w:autoSpaceDE/>
              <w:autoSpaceDN/>
              <w:spacing w:line="240" w:lineRule="auto"/>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1</w:t>
            </w:r>
            <w:r w:rsidRPr="00B73569">
              <w:rPr>
                <w:rFonts w:ascii="Angsana New" w:hAnsi="Angsana New"/>
                <w:sz w:val="28"/>
                <w:szCs w:val="28"/>
              </w:rPr>
              <w:t xml:space="preserve"> </w:t>
            </w:r>
            <w:r>
              <w:rPr>
                <w:rFonts w:ascii="Angsana New" w:hAnsi="Angsana New"/>
                <w:sz w:val="28"/>
                <w:szCs w:val="28"/>
              </w:rPr>
              <w:t>December 2021</w:t>
            </w:r>
          </w:p>
        </w:tc>
        <w:tc>
          <w:tcPr>
            <w:tcW w:w="2154" w:type="dxa"/>
            <w:tcBorders>
              <w:top w:val="nil"/>
              <w:left w:val="nil"/>
              <w:bottom w:val="nil"/>
              <w:right w:val="nil"/>
            </w:tcBorders>
            <w:shd w:val="clear" w:color="auto" w:fill="auto"/>
            <w:vAlign w:val="bottom"/>
          </w:tcPr>
          <w:p w:rsidR="00787C22" w:rsidRPr="004B3453" w:rsidRDefault="00787C22" w:rsidP="00082757">
            <w:pPr>
              <w:pBdr>
                <w:bottom w:val="double" w:sz="6" w:space="1" w:color="auto"/>
              </w:pBdr>
              <w:tabs>
                <w:tab w:val="decimal" w:pos="1758"/>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114,413,991.90</w:t>
            </w:r>
          </w:p>
        </w:tc>
      </w:tr>
    </w:tbl>
    <w:p w:rsidR="009E62C8" w:rsidRPr="00843030" w:rsidRDefault="009E62C8" w:rsidP="009E62C8">
      <w:pPr>
        <w:pStyle w:val="BlockText"/>
        <w:spacing w:before="200" w:after="200"/>
        <w:ind w:left="426" w:right="0" w:firstLine="0"/>
        <w:jc w:val="thaiDistribute"/>
        <w:rPr>
          <w:rFonts w:ascii="Angsana New" w:hAnsi="Angsana New"/>
          <w:b/>
          <w:bCs/>
        </w:rPr>
      </w:pPr>
      <w:r>
        <w:rPr>
          <w:rFonts w:ascii="Angsana New" w:hAnsi="Angsana New"/>
          <w:b/>
          <w:bCs/>
        </w:rPr>
        <w:t>Significant lease agreement</w:t>
      </w:r>
    </w:p>
    <w:p w:rsidR="00787C22" w:rsidRDefault="00D81E4E" w:rsidP="007F04E6">
      <w:pPr>
        <w:pStyle w:val="BlockText"/>
        <w:spacing w:before="120" w:after="120"/>
        <w:ind w:left="425" w:right="0" w:firstLine="0"/>
        <w:jc w:val="thaiDistribute"/>
        <w:rPr>
          <w:rFonts w:ascii="Angsana New" w:hAnsi="Angsana New"/>
          <w:b/>
          <w:bCs/>
        </w:rPr>
      </w:pPr>
      <w:r w:rsidRPr="00D81E4E">
        <w:rPr>
          <w:rFonts w:ascii="Angsana New" w:hAnsi="Angsana New"/>
        </w:rPr>
        <w:t>The Company and subsidiary entered into the lease agreements of land and building with related party with monthly rental payment in the amount of Baht 1.20 million in the consolidated financial statements.</w:t>
      </w:r>
    </w:p>
    <w:p w:rsidR="0042460E" w:rsidRDefault="0042460E">
      <w:pPr>
        <w:autoSpaceDE/>
        <w:autoSpaceDN/>
        <w:spacing w:line="240" w:lineRule="auto"/>
        <w:rPr>
          <w:rFonts w:ascii="Angsana New" w:hAnsi="Angsana New"/>
          <w:b/>
          <w:bCs/>
          <w:sz w:val="28"/>
          <w:szCs w:val="28"/>
          <w:lang w:val="en-US"/>
        </w:rPr>
      </w:pPr>
      <w:r>
        <w:rPr>
          <w:rFonts w:ascii="Angsana New" w:hAnsi="Angsana New"/>
          <w:b/>
          <w:bCs/>
        </w:rPr>
        <w:br w:type="page"/>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lastRenderedPageBreak/>
        <w:t>Co-guarantee for liabilities with related parties</w:t>
      </w:r>
    </w:p>
    <w:p w:rsidR="005C201B" w:rsidRPr="00986148" w:rsidRDefault="005C201B" w:rsidP="00510FC4">
      <w:pPr>
        <w:pStyle w:val="BlockText"/>
        <w:spacing w:before="180" w:after="200"/>
        <w:ind w:left="432" w:right="0" w:firstLine="0"/>
        <w:jc w:val="thaiDistribute"/>
        <w:rPr>
          <w:rFonts w:ascii="Angsana New" w:hAnsi="Angsana New"/>
        </w:rPr>
      </w:pPr>
      <w:r w:rsidRPr="00986148">
        <w:rPr>
          <w:rFonts w:ascii="Angsana New" w:hAnsi="Angsana New"/>
        </w:rPr>
        <w:t xml:space="preserve">The Company had co-guarantee for </w:t>
      </w:r>
      <w:r w:rsidR="00262C67" w:rsidRPr="00986148">
        <w:rPr>
          <w:rFonts w:ascii="Angsana New" w:hAnsi="Angsana New"/>
        </w:rPr>
        <w:t>credit facilities</w:t>
      </w:r>
      <w:r w:rsidRPr="00986148">
        <w:rPr>
          <w:rFonts w:ascii="Angsana New" w:hAnsi="Angsana New"/>
        </w:rPr>
        <w:t xml:space="preserve"> </w:t>
      </w:r>
      <w:r w:rsidR="0048196F" w:rsidRPr="00986148">
        <w:rPr>
          <w:rFonts w:ascii="Angsana New" w:hAnsi="Angsana New"/>
        </w:rPr>
        <w:t xml:space="preserve">and </w:t>
      </w:r>
      <w:r w:rsidR="00BF5BC0">
        <w:rPr>
          <w:rFonts w:ascii="Angsana New" w:hAnsi="Angsana New"/>
        </w:rPr>
        <w:t>partial</w:t>
      </w:r>
      <w:r w:rsidR="00B83215" w:rsidRPr="00986148">
        <w:rPr>
          <w:rFonts w:ascii="Angsana New" w:hAnsi="Angsana New"/>
        </w:rPr>
        <w:t xml:space="preserve"> lease </w:t>
      </w:r>
      <w:r w:rsidR="0048196F" w:rsidRPr="00986148">
        <w:rPr>
          <w:rFonts w:ascii="Angsana New" w:hAnsi="Angsana New"/>
        </w:rPr>
        <w:t xml:space="preserve">liabilities </w:t>
      </w:r>
      <w:r w:rsidRPr="00986148">
        <w:rPr>
          <w:rFonts w:ascii="Angsana New" w:hAnsi="Angsana New"/>
        </w:rPr>
        <w:t>of subsidiaries</w:t>
      </w:r>
      <w:r w:rsidR="00B73569">
        <w:rPr>
          <w:rFonts w:ascii="Angsana New" w:hAnsi="Angsana New"/>
        </w:rPr>
        <w:t xml:space="preserve"> </w:t>
      </w:r>
      <w:r w:rsidR="00B73569" w:rsidRPr="00DB0AF5">
        <w:rPr>
          <w:rFonts w:ascii="Angsana New" w:hAnsi="Angsana New"/>
        </w:rPr>
        <w:t>(see Note</w:t>
      </w:r>
      <w:r w:rsidR="0000218A">
        <w:rPr>
          <w:rFonts w:ascii="Angsana New" w:hAnsi="Angsana New"/>
        </w:rPr>
        <w:t>s</w:t>
      </w:r>
      <w:r w:rsidR="00B73569" w:rsidRPr="00DB0AF5">
        <w:rPr>
          <w:rFonts w:ascii="Angsana New" w:hAnsi="Angsana New"/>
        </w:rPr>
        <w:t xml:space="preserve"> </w:t>
      </w:r>
      <w:r w:rsidR="00B73569">
        <w:rPr>
          <w:rFonts w:ascii="Angsana New" w:hAnsi="Angsana New"/>
        </w:rPr>
        <w:t>19 and 20</w:t>
      </w:r>
      <w:r w:rsidR="00B73569" w:rsidRPr="00DB0AF5">
        <w:rPr>
          <w:rFonts w:ascii="Angsana New" w:hAnsi="Angsana New"/>
        </w:rPr>
        <w:t>)</w:t>
      </w:r>
      <w:r w:rsidR="00204142" w:rsidRPr="00986148">
        <w:rPr>
          <w:rFonts w:ascii="Angsana New" w:hAnsi="Angsana New"/>
        </w:rPr>
        <w:t>.</w:t>
      </w:r>
    </w:p>
    <w:p w:rsidR="00CE6734" w:rsidRPr="00787C22" w:rsidRDefault="00CE6734" w:rsidP="0060783F">
      <w:pPr>
        <w:pStyle w:val="BlockText"/>
        <w:spacing w:before="200" w:after="200"/>
        <w:ind w:left="431" w:right="0" w:firstLine="0"/>
        <w:rPr>
          <w:rFonts w:ascii="Angsana New" w:hAnsi="Angsana New"/>
        </w:rPr>
      </w:pPr>
      <w:r w:rsidRPr="005D0760">
        <w:rPr>
          <w:rFonts w:ascii="Angsana New" w:hAnsi="Angsana New"/>
          <w:spacing w:val="2"/>
        </w:rPr>
        <w:t xml:space="preserve">The Company mortgaged land including existing construction and to be constructed against </w:t>
      </w:r>
      <w:r w:rsidR="005F035C" w:rsidRPr="005D0760">
        <w:rPr>
          <w:rFonts w:ascii="Angsana New" w:hAnsi="Angsana New"/>
          <w:spacing w:val="2"/>
        </w:rPr>
        <w:t>credit facilities of subsidiaries</w:t>
      </w:r>
      <w:r w:rsidR="00B73569">
        <w:rPr>
          <w:rFonts w:ascii="Angsana New" w:hAnsi="Angsana New"/>
        </w:rPr>
        <w:t xml:space="preserve"> </w:t>
      </w:r>
      <w:r w:rsidR="00B73569" w:rsidRPr="00787C22">
        <w:rPr>
          <w:rFonts w:ascii="Angsana New" w:hAnsi="Angsana New"/>
        </w:rPr>
        <w:t>(see Note</w:t>
      </w:r>
      <w:r w:rsidR="007F04E6">
        <w:rPr>
          <w:rFonts w:ascii="Angsana New" w:hAnsi="Angsana New"/>
        </w:rPr>
        <w:t>s</w:t>
      </w:r>
      <w:r w:rsidR="00B73569" w:rsidRPr="00787C22">
        <w:rPr>
          <w:rFonts w:ascii="Angsana New" w:hAnsi="Angsana New"/>
        </w:rPr>
        <w:t xml:space="preserve"> 16</w:t>
      </w:r>
      <w:r w:rsidR="00D81E4E" w:rsidRPr="00787C22">
        <w:rPr>
          <w:rFonts w:ascii="Angsana New" w:hAnsi="Angsana New"/>
        </w:rPr>
        <w:t xml:space="preserve"> and 19</w:t>
      </w:r>
      <w:r w:rsidR="00B73569" w:rsidRPr="00787C22">
        <w:rPr>
          <w:rFonts w:ascii="Angsana New" w:hAnsi="Angsana New"/>
        </w:rPr>
        <w:t>)</w:t>
      </w:r>
      <w:r w:rsidRPr="00787C22">
        <w:rPr>
          <w:rFonts w:ascii="Angsana New" w:hAnsi="Angsana New"/>
        </w:rPr>
        <w:t>.</w:t>
      </w:r>
    </w:p>
    <w:p w:rsidR="00391486" w:rsidRPr="0060783F" w:rsidRDefault="00391486" w:rsidP="0014573B">
      <w:pPr>
        <w:pStyle w:val="BlockText"/>
        <w:spacing w:before="200" w:after="200"/>
        <w:ind w:left="431" w:right="0" w:firstLine="0"/>
        <w:jc w:val="thaiDistribute"/>
        <w:rPr>
          <w:rFonts w:ascii="Angsana New" w:hAnsi="Angsana New"/>
        </w:rPr>
      </w:pPr>
      <w:r w:rsidRPr="00787C22">
        <w:rPr>
          <w:rFonts w:ascii="Angsana New" w:hAnsi="Angsana New"/>
        </w:rPr>
        <w:t>The Farm Valley Co., Ltd. mortgaged land including existing constructio</w:t>
      </w:r>
      <w:r w:rsidR="00796134" w:rsidRPr="00787C22">
        <w:rPr>
          <w:rFonts w:ascii="Angsana New" w:hAnsi="Angsana New"/>
        </w:rPr>
        <w:t>n and to be constructed against</w:t>
      </w:r>
      <w:r w:rsidR="00796134" w:rsidRPr="00787C22">
        <w:rPr>
          <w:rFonts w:ascii="Angsana New" w:hAnsi="Angsana New" w:hint="cs"/>
          <w:cs/>
        </w:rPr>
        <w:t xml:space="preserve"> </w:t>
      </w:r>
      <w:r w:rsidRPr="00787C22">
        <w:rPr>
          <w:rFonts w:ascii="Angsana New" w:hAnsi="Angsana New"/>
        </w:rPr>
        <w:t xml:space="preserve">credit facilities </w:t>
      </w:r>
      <w:r w:rsidR="00986148" w:rsidRPr="00787C22">
        <w:rPr>
          <w:rFonts w:ascii="Angsana New" w:hAnsi="Angsana New"/>
        </w:rPr>
        <w:t>of subsidiary</w:t>
      </w:r>
      <w:r w:rsidR="00B73569" w:rsidRPr="00787C22">
        <w:rPr>
          <w:rFonts w:ascii="Angsana New" w:hAnsi="Angsana New"/>
        </w:rPr>
        <w:t xml:space="preserve"> (see Note</w:t>
      </w:r>
      <w:r w:rsidR="007F04E6">
        <w:rPr>
          <w:rFonts w:ascii="Angsana New" w:hAnsi="Angsana New"/>
        </w:rPr>
        <w:t>s</w:t>
      </w:r>
      <w:r w:rsidR="00B73569" w:rsidRPr="00787C22">
        <w:rPr>
          <w:rFonts w:ascii="Angsana New" w:hAnsi="Angsana New"/>
        </w:rPr>
        <w:t xml:space="preserve"> 16</w:t>
      </w:r>
      <w:r w:rsidR="00D81E4E" w:rsidRPr="00787C22">
        <w:rPr>
          <w:rFonts w:ascii="Angsana New" w:hAnsi="Angsana New"/>
        </w:rPr>
        <w:t xml:space="preserve"> and 19</w:t>
      </w:r>
      <w:r w:rsidR="00B73569" w:rsidRPr="00787C22">
        <w:rPr>
          <w:rFonts w:ascii="Angsana New" w:hAnsi="Angsana New"/>
        </w:rPr>
        <w:t>)</w:t>
      </w:r>
      <w:r w:rsidRPr="00787C22">
        <w:rPr>
          <w:rFonts w:ascii="Angsana New" w:hAnsi="Angsana New"/>
        </w:rPr>
        <w:t>.</w:t>
      </w:r>
    </w:p>
    <w:p w:rsidR="003A0C5F" w:rsidRPr="0060783F" w:rsidRDefault="003A0C5F" w:rsidP="00510FC4">
      <w:pPr>
        <w:pStyle w:val="BlockText"/>
        <w:spacing w:before="180" w:after="200"/>
        <w:ind w:left="432" w:right="0" w:firstLine="0"/>
        <w:jc w:val="thaiDistribute"/>
        <w:rPr>
          <w:rFonts w:ascii="Angsana New" w:hAnsi="Angsana New"/>
        </w:rPr>
      </w:pPr>
      <w:r w:rsidRPr="0060783F">
        <w:rPr>
          <w:rFonts w:ascii="Angsana New" w:hAnsi="Angsana New"/>
        </w:rPr>
        <w:t>The Farmland 2</w:t>
      </w:r>
      <w:r w:rsidRPr="0060783F">
        <w:rPr>
          <w:rFonts w:ascii="Angsana New" w:hAnsi="Angsana New"/>
          <w:cs/>
        </w:rPr>
        <w:t xml:space="preserve"> </w:t>
      </w:r>
      <w:r w:rsidRPr="0060783F">
        <w:rPr>
          <w:rFonts w:ascii="Angsana New" w:hAnsi="Angsana New"/>
        </w:rPr>
        <w:t xml:space="preserve">Co., Ltd. mortgaged land including existing construction and to be constructed against </w:t>
      </w:r>
      <w:r w:rsidR="00D81E4E">
        <w:rPr>
          <w:rFonts w:ascii="Angsana New" w:hAnsi="Angsana New"/>
        </w:rPr>
        <w:t>borrowing</w:t>
      </w:r>
      <w:r w:rsidR="00796134" w:rsidRPr="0060783F">
        <w:rPr>
          <w:rFonts w:ascii="Angsana New" w:hAnsi="Angsana New"/>
        </w:rPr>
        <w:t>s</w:t>
      </w:r>
      <w:r w:rsidR="00D81E4E">
        <w:rPr>
          <w:rFonts w:ascii="Angsana New" w:hAnsi="Angsana New"/>
        </w:rPr>
        <w:t xml:space="preserve"> from financial institutions</w:t>
      </w:r>
      <w:r w:rsidR="00D81E4E" w:rsidRPr="0060783F">
        <w:rPr>
          <w:rFonts w:ascii="Angsana New" w:hAnsi="Angsana New"/>
        </w:rPr>
        <w:t xml:space="preserve"> of the Company</w:t>
      </w:r>
      <w:r w:rsidR="00B73569">
        <w:rPr>
          <w:rFonts w:ascii="Angsana New" w:hAnsi="Angsana New"/>
        </w:rPr>
        <w:t xml:space="preserve"> </w:t>
      </w:r>
      <w:r w:rsidR="00B73569" w:rsidRPr="00DB0AF5">
        <w:rPr>
          <w:rFonts w:ascii="Angsana New" w:hAnsi="Angsana New"/>
        </w:rPr>
        <w:t xml:space="preserve">(see Note </w:t>
      </w:r>
      <w:r w:rsidR="00B73569">
        <w:rPr>
          <w:rFonts w:ascii="Angsana New" w:hAnsi="Angsana New"/>
        </w:rPr>
        <w:t>1</w:t>
      </w:r>
      <w:r w:rsidR="00D81E4E">
        <w:rPr>
          <w:rFonts w:ascii="Angsana New" w:hAnsi="Angsana New"/>
        </w:rPr>
        <w:t>9</w:t>
      </w:r>
      <w:r w:rsidR="00B73569" w:rsidRPr="00DB0AF5">
        <w:rPr>
          <w:rFonts w:ascii="Angsana New" w:hAnsi="Angsana New"/>
        </w:rPr>
        <w:t>)</w:t>
      </w:r>
      <w:r w:rsidRPr="0060783F">
        <w:rPr>
          <w:rFonts w:ascii="Angsana New" w:hAnsi="Angsana New"/>
        </w:rPr>
        <w:t>.</w:t>
      </w:r>
    </w:p>
    <w:p w:rsidR="00391486" w:rsidRPr="0060783F" w:rsidRDefault="00FA2082" w:rsidP="00901012">
      <w:pPr>
        <w:pStyle w:val="BlockText"/>
        <w:spacing w:before="180" w:after="200"/>
        <w:ind w:left="431" w:right="0" w:firstLine="0"/>
        <w:jc w:val="thaiDistribute"/>
        <w:rPr>
          <w:rFonts w:ascii="Angsana New" w:hAnsi="Angsana New"/>
        </w:rPr>
      </w:pPr>
      <w:r w:rsidRPr="0060783F">
        <w:rPr>
          <w:rFonts w:ascii="Angsana New" w:hAnsi="Angsana New"/>
        </w:rPr>
        <w:t>Related person</w:t>
      </w:r>
      <w:r w:rsidR="007F04E6">
        <w:rPr>
          <w:rFonts w:ascii="Angsana New" w:hAnsi="Angsana New"/>
        </w:rPr>
        <w:t>s</w:t>
      </w:r>
      <w:r w:rsidR="00391486" w:rsidRPr="0060783F">
        <w:rPr>
          <w:rFonts w:ascii="Angsana New" w:hAnsi="Angsana New"/>
        </w:rPr>
        <w:t xml:space="preserve"> had co-guarantee for credit facilities </w:t>
      </w:r>
      <w:r w:rsidR="0048196F" w:rsidRPr="0060783F">
        <w:rPr>
          <w:rFonts w:ascii="Angsana New" w:hAnsi="Angsana New"/>
        </w:rPr>
        <w:t xml:space="preserve">and </w:t>
      </w:r>
      <w:r w:rsidR="00BF5BC0">
        <w:rPr>
          <w:rFonts w:ascii="Angsana New" w:hAnsi="Angsana New"/>
        </w:rPr>
        <w:t>partial</w:t>
      </w:r>
      <w:r w:rsidR="00BF5BC0" w:rsidRPr="00986148">
        <w:rPr>
          <w:rFonts w:ascii="Angsana New" w:hAnsi="Angsana New"/>
        </w:rPr>
        <w:t xml:space="preserve"> </w:t>
      </w:r>
      <w:r w:rsidR="00B83215" w:rsidRPr="0060783F">
        <w:rPr>
          <w:rFonts w:ascii="Angsana New" w:hAnsi="Angsana New"/>
        </w:rPr>
        <w:t xml:space="preserve">lease </w:t>
      </w:r>
      <w:r w:rsidR="0048196F" w:rsidRPr="0060783F">
        <w:rPr>
          <w:rFonts w:ascii="Angsana New" w:hAnsi="Angsana New"/>
        </w:rPr>
        <w:t xml:space="preserve">liabilities </w:t>
      </w:r>
      <w:r w:rsidRPr="0060783F">
        <w:rPr>
          <w:rFonts w:ascii="Angsana New" w:hAnsi="Angsana New"/>
        </w:rPr>
        <w:t>of subsidiar</w:t>
      </w:r>
      <w:r w:rsidR="005F035C" w:rsidRPr="0060783F">
        <w:rPr>
          <w:rFonts w:ascii="Angsana New" w:hAnsi="Angsana New"/>
        </w:rPr>
        <w:t>ies</w:t>
      </w:r>
      <w:r w:rsidR="00B73569">
        <w:rPr>
          <w:rFonts w:ascii="Angsana New" w:hAnsi="Angsana New"/>
        </w:rPr>
        <w:t xml:space="preserve"> </w:t>
      </w:r>
      <w:r w:rsidR="00B73569" w:rsidRPr="00DB0AF5">
        <w:rPr>
          <w:rFonts w:ascii="Angsana New" w:hAnsi="Angsana New"/>
        </w:rPr>
        <w:t>(see Note</w:t>
      </w:r>
      <w:r w:rsidR="0000218A">
        <w:rPr>
          <w:rFonts w:ascii="Angsana New" w:hAnsi="Angsana New"/>
        </w:rPr>
        <w:t>s</w:t>
      </w:r>
      <w:r w:rsidR="00B73569" w:rsidRPr="00DB0AF5">
        <w:rPr>
          <w:rFonts w:ascii="Angsana New" w:hAnsi="Angsana New"/>
        </w:rPr>
        <w:t xml:space="preserve"> </w:t>
      </w:r>
      <w:r w:rsidR="00B73569">
        <w:rPr>
          <w:rFonts w:ascii="Angsana New" w:hAnsi="Angsana New"/>
        </w:rPr>
        <w:t>19 and 20</w:t>
      </w:r>
      <w:r w:rsidR="00B73569" w:rsidRPr="00DB0AF5">
        <w:rPr>
          <w:rFonts w:ascii="Angsana New" w:hAnsi="Angsana New"/>
        </w:rPr>
        <w:t>)</w:t>
      </w:r>
      <w:r w:rsidR="00391486" w:rsidRPr="0060783F">
        <w:rPr>
          <w:rFonts w:ascii="Angsana New" w:hAnsi="Angsana New"/>
        </w:rPr>
        <w:t>.</w:t>
      </w: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7F04E6">
        <w:trPr>
          <w:trHeight w:val="227"/>
          <w:tblHeader/>
        </w:trPr>
        <w:tc>
          <w:tcPr>
            <w:tcW w:w="3384"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03"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p>
        </w:tc>
      </w:tr>
      <w:tr w:rsidR="00A53F99" w:rsidRPr="000E2845" w:rsidTr="007F04E6">
        <w:trPr>
          <w:trHeight w:val="397"/>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1B645F" w:rsidP="001B645F">
            <w:pPr>
              <w:rPr>
                <w:rFonts w:ascii="Angsana New" w:hAnsi="Angsana New"/>
                <w:sz w:val="28"/>
                <w:szCs w:val="28"/>
              </w:rPr>
            </w:pPr>
            <w:r>
              <w:rPr>
                <w:rFonts w:ascii="Angsana New" w:hAnsi="Angsana New"/>
                <w:sz w:val="28"/>
                <w:szCs w:val="28"/>
              </w:rPr>
              <w:t xml:space="preserve">The same </w:t>
            </w:r>
            <w:r>
              <w:rPr>
                <w:rFonts w:ascii="Angsana New" w:hAnsi="Angsana New"/>
                <w:sz w:val="28"/>
                <w:szCs w:val="28"/>
                <w:lang w:val="en-US"/>
              </w:rPr>
              <w:t>m</w:t>
            </w:r>
            <w:proofErr w:type="spellStart"/>
            <w:r w:rsidR="00A53F99">
              <w:rPr>
                <w:rFonts w:ascii="Angsana New" w:hAnsi="Angsana New"/>
                <w:sz w:val="28"/>
                <w:szCs w:val="28"/>
              </w:rPr>
              <w:t>anagement</w:t>
            </w:r>
            <w:proofErr w:type="spellEnd"/>
            <w:r w:rsidR="00A53F99">
              <w:rPr>
                <w:rFonts w:ascii="Angsana New" w:hAnsi="Angsana New"/>
                <w:sz w:val="28"/>
                <w:szCs w:val="28"/>
              </w:rPr>
              <w:t xml:space="preserve"> and/or </w:t>
            </w:r>
            <w:r>
              <w:rPr>
                <w:rFonts w:ascii="Angsana New" w:hAnsi="Angsana New"/>
                <w:sz w:val="28"/>
                <w:szCs w:val="28"/>
              </w:rPr>
              <w:t>shareholder</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The same shareholder</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A53F99">
        <w:trPr>
          <w:trHeight w:val="454"/>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53F99">
        <w:trPr>
          <w:trHeight w:val="454"/>
        </w:trPr>
        <w:tc>
          <w:tcPr>
            <w:tcW w:w="4535"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53F99">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53F99">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A53F99">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D81E4E" w:rsidRPr="005C55DE" w:rsidTr="00A53F99">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53F99">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42460E" w:rsidRDefault="0042460E" w:rsidP="0042460E">
      <w:pPr>
        <w:spacing w:before="200" w:after="200" w:line="240" w:lineRule="auto"/>
        <w:ind w:left="425" w:right="147"/>
        <w:jc w:val="thaiDistribute"/>
        <w:rPr>
          <w:rFonts w:ascii="Angsana New" w:hAnsi="Angsana New"/>
          <w:b/>
          <w:bCs/>
          <w:sz w:val="28"/>
          <w:szCs w:val="28"/>
        </w:rPr>
      </w:pPr>
    </w:p>
    <w:p w:rsidR="003E3805" w:rsidRDefault="003E3805" w:rsidP="00A049CE">
      <w:pPr>
        <w:numPr>
          <w:ilvl w:val="0"/>
          <w:numId w:val="2"/>
        </w:numPr>
        <w:spacing w:before="200" w:after="200" w:line="240" w:lineRule="auto"/>
        <w:ind w:left="425" w:right="147" w:hanging="425"/>
        <w:jc w:val="thaiDistribute"/>
        <w:rPr>
          <w:rFonts w:ascii="Angsana New" w:hAnsi="Angsana New"/>
          <w:b/>
          <w:bCs/>
          <w:sz w:val="28"/>
          <w:szCs w:val="28"/>
        </w:rPr>
      </w:pPr>
      <w:r w:rsidRPr="00B91678">
        <w:rPr>
          <w:rFonts w:ascii="Angsana New" w:hAnsi="Angsana New"/>
          <w:b/>
          <w:bCs/>
          <w:sz w:val="28"/>
          <w:szCs w:val="28"/>
        </w:rPr>
        <w:lastRenderedPageBreak/>
        <w:t>CASH AND CASH EQUIVALENTS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74F19" w:rsidRPr="00D550D9" w:rsidTr="00A953D1">
        <w:trPr>
          <w:trHeight w:val="454"/>
          <w:tblHeader/>
        </w:trPr>
        <w:tc>
          <w:tcPr>
            <w:tcW w:w="3628"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74F19" w:rsidRPr="00D550D9" w:rsidTr="00A953D1">
        <w:trPr>
          <w:trHeight w:val="454"/>
          <w:tblHeader/>
        </w:trPr>
        <w:tc>
          <w:tcPr>
            <w:tcW w:w="3628"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D81E4E" w:rsidRPr="00D550D9" w:rsidTr="00A953D1">
        <w:trPr>
          <w:trHeight w:val="454"/>
          <w:tblHeader/>
        </w:trPr>
        <w:tc>
          <w:tcPr>
            <w:tcW w:w="3628" w:type="dxa"/>
            <w:tcBorders>
              <w:top w:val="nil"/>
              <w:left w:val="nil"/>
              <w:bottom w:val="nil"/>
              <w:right w:val="nil"/>
            </w:tcBorders>
            <w:shd w:val="clear" w:color="auto" w:fill="auto"/>
            <w:noWrap/>
            <w:vAlign w:val="bottom"/>
            <w:hideMark/>
          </w:tcPr>
          <w:p w:rsidR="00D81E4E" w:rsidRPr="00D550D9" w:rsidRDefault="00D81E4E" w:rsidP="00D81E4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81E4E" w:rsidRPr="00D550D9" w:rsidRDefault="00D81E4E" w:rsidP="00D81E4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D81E4E" w:rsidRPr="00D550D9" w:rsidRDefault="00D81E4E" w:rsidP="00D81E4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D81E4E" w:rsidRPr="00D550D9" w:rsidRDefault="00D81E4E" w:rsidP="00D81E4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D81E4E" w:rsidRPr="00D550D9" w:rsidRDefault="00D81E4E" w:rsidP="00D81E4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CE353A" w:rsidRPr="00D550D9" w:rsidTr="00A953D1">
        <w:trPr>
          <w:trHeight w:val="454"/>
        </w:trPr>
        <w:tc>
          <w:tcPr>
            <w:tcW w:w="3628" w:type="dxa"/>
            <w:tcBorders>
              <w:top w:val="nil"/>
              <w:left w:val="nil"/>
              <w:bottom w:val="nil"/>
              <w:right w:val="nil"/>
            </w:tcBorders>
            <w:shd w:val="clear" w:color="auto" w:fill="auto"/>
            <w:noWrap/>
            <w:vAlign w:val="center"/>
          </w:tcPr>
          <w:p w:rsidR="00CE353A" w:rsidRPr="00F74F19" w:rsidRDefault="00CE353A" w:rsidP="00CE353A">
            <w:pPr>
              <w:ind w:left="-48"/>
              <w:rPr>
                <w:rFonts w:ascii="Angsana New" w:hAnsi="Angsana New"/>
                <w:sz w:val="28"/>
                <w:szCs w:val="28"/>
              </w:rPr>
            </w:pPr>
            <w:r w:rsidRPr="00F74F19">
              <w:rPr>
                <w:rFonts w:ascii="Angsana New" w:hAnsi="Angsana New"/>
                <w:sz w:val="28"/>
                <w:szCs w:val="28"/>
              </w:rPr>
              <w:t>Cash</w:t>
            </w:r>
          </w:p>
        </w:tc>
        <w:tc>
          <w:tcPr>
            <w:tcW w:w="1474" w:type="dxa"/>
            <w:tcBorders>
              <w:top w:val="nil"/>
              <w:left w:val="nil"/>
              <w:bottom w:val="nil"/>
              <w:right w:val="nil"/>
            </w:tcBorders>
            <w:shd w:val="clear" w:color="000000" w:fill="FFFFFF"/>
            <w:noWrap/>
            <w:vAlign w:val="bottom"/>
          </w:tcPr>
          <w:p w:rsidR="00CE353A" w:rsidRPr="004B3453" w:rsidRDefault="00CE353A" w:rsidP="00CE353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439,340.79</w:t>
            </w:r>
          </w:p>
        </w:tc>
        <w:tc>
          <w:tcPr>
            <w:tcW w:w="1474" w:type="dxa"/>
            <w:tcBorders>
              <w:top w:val="nil"/>
              <w:left w:val="nil"/>
              <w:bottom w:val="nil"/>
              <w:right w:val="nil"/>
            </w:tcBorders>
            <w:shd w:val="clear" w:color="000000" w:fill="FFFFFF"/>
            <w:noWrap/>
            <w:vAlign w:val="bottom"/>
          </w:tcPr>
          <w:p w:rsidR="00CE353A" w:rsidRPr="00127A58" w:rsidRDefault="00CE353A" w:rsidP="00CE353A">
            <w:pP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538,916.16</w:t>
            </w:r>
          </w:p>
        </w:tc>
        <w:tc>
          <w:tcPr>
            <w:tcW w:w="1474" w:type="dxa"/>
            <w:tcBorders>
              <w:top w:val="nil"/>
              <w:left w:val="nil"/>
              <w:bottom w:val="nil"/>
              <w:right w:val="nil"/>
            </w:tcBorders>
            <w:shd w:val="clear" w:color="000000" w:fill="FFFFFF"/>
            <w:vAlign w:val="bottom"/>
          </w:tcPr>
          <w:p w:rsidR="00CE353A" w:rsidRPr="004B3453" w:rsidRDefault="00CE353A" w:rsidP="00CE353A">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45,000.00</w:t>
            </w:r>
          </w:p>
        </w:tc>
        <w:tc>
          <w:tcPr>
            <w:tcW w:w="1474" w:type="dxa"/>
            <w:tcBorders>
              <w:top w:val="nil"/>
              <w:left w:val="nil"/>
              <w:bottom w:val="nil"/>
              <w:right w:val="nil"/>
            </w:tcBorders>
            <w:shd w:val="clear" w:color="000000" w:fill="FFFFFF"/>
            <w:vAlign w:val="bottom"/>
          </w:tcPr>
          <w:p w:rsidR="00CE353A" w:rsidRPr="006149AE" w:rsidRDefault="00CE353A" w:rsidP="00CE353A">
            <w:pP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45,000.00</w:t>
            </w:r>
          </w:p>
        </w:tc>
      </w:tr>
      <w:tr w:rsidR="00CE353A" w:rsidRPr="00D550D9" w:rsidTr="00A953D1">
        <w:trPr>
          <w:trHeight w:val="454"/>
        </w:trPr>
        <w:tc>
          <w:tcPr>
            <w:tcW w:w="3628" w:type="dxa"/>
            <w:tcBorders>
              <w:top w:val="nil"/>
              <w:left w:val="nil"/>
              <w:bottom w:val="nil"/>
              <w:right w:val="nil"/>
            </w:tcBorders>
            <w:shd w:val="clear" w:color="auto" w:fill="auto"/>
            <w:noWrap/>
            <w:vAlign w:val="center"/>
          </w:tcPr>
          <w:p w:rsidR="00CE353A" w:rsidRPr="00F74F19" w:rsidRDefault="00CE353A" w:rsidP="00CE353A">
            <w:pPr>
              <w:ind w:left="-48"/>
              <w:rPr>
                <w:rFonts w:ascii="Angsana New" w:hAnsi="Angsana New"/>
                <w:sz w:val="28"/>
                <w:szCs w:val="28"/>
              </w:rPr>
            </w:pPr>
            <w:r w:rsidRPr="00F74F19">
              <w:rPr>
                <w:rFonts w:ascii="Angsana New" w:hAnsi="Angsana New"/>
                <w:sz w:val="28"/>
                <w:szCs w:val="28"/>
              </w:rPr>
              <w:t>Cash at bank</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CE353A" w:rsidRPr="004B3453" w:rsidRDefault="00CE353A" w:rsidP="00CE353A">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10,661,499.56</w:t>
            </w:r>
          </w:p>
        </w:tc>
        <w:tc>
          <w:tcPr>
            <w:tcW w:w="1474" w:type="dxa"/>
            <w:tcBorders>
              <w:top w:val="nil"/>
              <w:left w:val="nil"/>
              <w:bottom w:val="nil"/>
              <w:right w:val="nil"/>
            </w:tcBorders>
            <w:shd w:val="clear" w:color="000000" w:fill="FFFFFF"/>
            <w:noWrap/>
            <w:vAlign w:val="bottom"/>
          </w:tcPr>
          <w:p w:rsidR="00CE353A" w:rsidRPr="00127A58" w:rsidRDefault="00CE353A" w:rsidP="00CE353A">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4,501,421.23</w:t>
            </w:r>
          </w:p>
        </w:tc>
        <w:tc>
          <w:tcPr>
            <w:tcW w:w="1474" w:type="dxa"/>
            <w:tcBorders>
              <w:top w:val="nil"/>
              <w:left w:val="nil"/>
              <w:bottom w:val="nil"/>
              <w:right w:val="nil"/>
            </w:tcBorders>
            <w:shd w:val="clear" w:color="000000" w:fill="FFFFFF"/>
            <w:vAlign w:val="bottom"/>
          </w:tcPr>
          <w:p w:rsidR="00CE353A" w:rsidRPr="004B3453" w:rsidRDefault="00CE353A" w:rsidP="00CE353A">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1,934,594.11</w:t>
            </w:r>
          </w:p>
        </w:tc>
        <w:tc>
          <w:tcPr>
            <w:tcW w:w="1474" w:type="dxa"/>
            <w:tcBorders>
              <w:top w:val="nil"/>
              <w:left w:val="nil"/>
              <w:bottom w:val="nil"/>
              <w:right w:val="nil"/>
            </w:tcBorders>
            <w:shd w:val="clear" w:color="000000" w:fill="FFFFFF"/>
            <w:vAlign w:val="bottom"/>
          </w:tcPr>
          <w:p w:rsidR="00CE353A" w:rsidRPr="006149AE" w:rsidRDefault="00CE353A" w:rsidP="00CE353A">
            <w:pPr>
              <w:pBdr>
                <w:bottom w:val="sing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1,760,773.04</w:t>
            </w:r>
          </w:p>
        </w:tc>
      </w:tr>
      <w:tr w:rsidR="00CE353A" w:rsidRPr="00D550D9" w:rsidTr="00A953D1">
        <w:trPr>
          <w:trHeight w:val="454"/>
        </w:trPr>
        <w:tc>
          <w:tcPr>
            <w:tcW w:w="3628" w:type="dxa"/>
            <w:tcBorders>
              <w:top w:val="nil"/>
              <w:left w:val="nil"/>
              <w:bottom w:val="nil"/>
              <w:right w:val="nil"/>
            </w:tcBorders>
            <w:shd w:val="clear" w:color="auto" w:fill="auto"/>
            <w:noWrap/>
            <w:vAlign w:val="center"/>
          </w:tcPr>
          <w:p w:rsidR="00CE353A" w:rsidRPr="00F74F19" w:rsidRDefault="00CE353A" w:rsidP="00CE353A">
            <w:pPr>
              <w:ind w:left="-48"/>
              <w:rPr>
                <w:rFonts w:ascii="Angsana New" w:hAnsi="Angsana New"/>
                <w:sz w:val="28"/>
                <w:szCs w:val="28"/>
              </w:rPr>
            </w:pPr>
            <w:r w:rsidRPr="00F74F19">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E353A" w:rsidRPr="004B3453" w:rsidRDefault="00CE353A" w:rsidP="00CE353A">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11,100,840.35</w:t>
            </w:r>
          </w:p>
        </w:tc>
        <w:tc>
          <w:tcPr>
            <w:tcW w:w="1474" w:type="dxa"/>
            <w:tcBorders>
              <w:top w:val="nil"/>
              <w:left w:val="nil"/>
              <w:bottom w:val="nil"/>
              <w:right w:val="nil"/>
            </w:tcBorders>
            <w:shd w:val="clear" w:color="000000" w:fill="FFFFFF"/>
            <w:noWrap/>
            <w:vAlign w:val="bottom"/>
          </w:tcPr>
          <w:p w:rsidR="00CE353A" w:rsidRPr="00127A58" w:rsidRDefault="00CE353A" w:rsidP="00CE353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127A58">
              <w:rPr>
                <w:rFonts w:asciiTheme="majorBidi" w:eastAsiaTheme="minorHAnsi" w:hAnsiTheme="majorBidi" w:cstheme="majorBidi"/>
                <w:sz w:val="28"/>
                <w:szCs w:val="28"/>
                <w:lang w:val="en-US"/>
              </w:rPr>
              <w:t>5,040,337.39</w:t>
            </w:r>
          </w:p>
        </w:tc>
        <w:tc>
          <w:tcPr>
            <w:tcW w:w="1474" w:type="dxa"/>
            <w:tcBorders>
              <w:top w:val="nil"/>
              <w:left w:val="nil"/>
              <w:bottom w:val="nil"/>
              <w:right w:val="nil"/>
            </w:tcBorders>
            <w:shd w:val="clear" w:color="000000" w:fill="FFFFFF"/>
            <w:vAlign w:val="bottom"/>
          </w:tcPr>
          <w:p w:rsidR="00CE353A" w:rsidRPr="004B3453" w:rsidRDefault="00CE353A" w:rsidP="00CE353A">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1,979,594.11</w:t>
            </w:r>
          </w:p>
        </w:tc>
        <w:tc>
          <w:tcPr>
            <w:tcW w:w="1474" w:type="dxa"/>
            <w:tcBorders>
              <w:top w:val="nil"/>
              <w:left w:val="nil"/>
              <w:bottom w:val="nil"/>
              <w:right w:val="nil"/>
            </w:tcBorders>
            <w:shd w:val="clear" w:color="000000" w:fill="FFFFFF"/>
            <w:vAlign w:val="bottom"/>
          </w:tcPr>
          <w:p w:rsidR="00CE353A" w:rsidRPr="006149AE" w:rsidRDefault="00CE353A" w:rsidP="00CE353A">
            <w:pPr>
              <w:pBdr>
                <w:bottom w:val="double" w:sz="6" w:space="1" w:color="auto"/>
              </w:pBdr>
              <w:tabs>
                <w:tab w:val="decimal" w:pos="1077"/>
              </w:tabs>
              <w:autoSpaceDE/>
              <w:autoSpaceDN/>
              <w:spacing w:line="240" w:lineRule="auto"/>
              <w:rPr>
                <w:rFonts w:asciiTheme="majorBidi" w:eastAsiaTheme="minorHAnsi" w:hAnsiTheme="majorBidi" w:cstheme="majorBidi"/>
                <w:sz w:val="28"/>
                <w:szCs w:val="28"/>
                <w:lang w:val="en-US"/>
              </w:rPr>
            </w:pPr>
            <w:r w:rsidRPr="006149AE">
              <w:rPr>
                <w:rFonts w:asciiTheme="majorBidi" w:eastAsiaTheme="minorHAnsi" w:hAnsiTheme="majorBidi" w:cstheme="majorBidi"/>
                <w:sz w:val="28"/>
                <w:szCs w:val="28"/>
                <w:lang w:val="en-US"/>
              </w:rPr>
              <w:t>1,805,773.04</w:t>
            </w:r>
          </w:p>
        </w:tc>
      </w:tr>
    </w:tbl>
    <w:p w:rsidR="00111DE7" w:rsidRPr="002F490F" w:rsidRDefault="00111DE7" w:rsidP="0042460E">
      <w:pPr>
        <w:numPr>
          <w:ilvl w:val="0"/>
          <w:numId w:val="2"/>
        </w:numPr>
        <w:spacing w:before="36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t xml:space="preserve">TRADE AND OTHER </w:t>
      </w:r>
      <w:r w:rsidR="00204142" w:rsidRPr="00F03469">
        <w:rPr>
          <w:rFonts w:ascii="Angsana New" w:hAnsi="Angsana New"/>
          <w:b/>
          <w:bCs/>
          <w:sz w:val="28"/>
          <w:szCs w:val="28"/>
        </w:rPr>
        <w:t xml:space="preserve">CURRENT </w:t>
      </w:r>
      <w:r w:rsidRPr="00F03469">
        <w:rPr>
          <w:rFonts w:ascii="Angsana New" w:hAnsi="Angsana New"/>
          <w:b/>
          <w:bCs/>
          <w:sz w:val="28"/>
          <w:szCs w:val="28"/>
        </w:rPr>
        <w:t>RECEIVABLES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A4032" w:rsidRPr="00D550D9" w:rsidTr="00AE44D1">
        <w:trPr>
          <w:trHeight w:val="454"/>
          <w:tblHeader/>
        </w:trPr>
        <w:tc>
          <w:tcPr>
            <w:tcW w:w="3628" w:type="dxa"/>
            <w:tcBorders>
              <w:top w:val="nil"/>
              <w:left w:val="nil"/>
              <w:bottom w:val="nil"/>
              <w:right w:val="nil"/>
            </w:tcBorders>
            <w:shd w:val="clear" w:color="auto" w:fill="auto"/>
            <w:noWrap/>
            <w:vAlign w:val="bottom"/>
            <w:hideMark/>
          </w:tcPr>
          <w:p w:rsidR="000A4032" w:rsidRPr="00D550D9" w:rsidRDefault="000A4032" w:rsidP="000A403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4032" w:rsidRPr="00D550D9" w:rsidRDefault="000A4032" w:rsidP="000A403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0A4032" w:rsidRPr="00D550D9" w:rsidRDefault="000A4032" w:rsidP="000A403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0A4032" w:rsidRPr="00D550D9" w:rsidRDefault="000A4032" w:rsidP="000A403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0A4032" w:rsidRPr="00D550D9" w:rsidRDefault="000A4032" w:rsidP="000A403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0879B7" w:rsidRPr="00D550D9" w:rsidTr="00AE44D1">
        <w:trPr>
          <w:trHeight w:val="454"/>
        </w:trPr>
        <w:tc>
          <w:tcPr>
            <w:tcW w:w="3628" w:type="dxa"/>
            <w:tcBorders>
              <w:top w:val="nil"/>
              <w:left w:val="nil"/>
              <w:bottom w:val="nil"/>
              <w:right w:val="nil"/>
            </w:tcBorders>
            <w:shd w:val="clear" w:color="auto" w:fill="auto"/>
            <w:noWrap/>
            <w:vAlign w:val="center"/>
          </w:tcPr>
          <w:p w:rsidR="000879B7" w:rsidRDefault="000879B7" w:rsidP="000879B7">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187,261,972.37</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385,703,740.54</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42,260,042.57</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166,544,949.71</w:t>
            </w:r>
          </w:p>
        </w:tc>
      </w:tr>
      <w:tr w:rsidR="000879B7" w:rsidRPr="00D550D9" w:rsidTr="00AE44D1">
        <w:trPr>
          <w:trHeight w:val="454"/>
        </w:trPr>
        <w:tc>
          <w:tcPr>
            <w:tcW w:w="3628" w:type="dxa"/>
            <w:tcBorders>
              <w:top w:val="nil"/>
              <w:left w:val="nil"/>
              <w:bottom w:val="nil"/>
              <w:right w:val="nil"/>
            </w:tcBorders>
            <w:shd w:val="clear" w:color="auto" w:fill="auto"/>
            <w:noWrap/>
            <w:vAlign w:val="center"/>
          </w:tcPr>
          <w:p w:rsidR="000879B7" w:rsidRDefault="000879B7" w:rsidP="000879B7">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cyan"/>
              </w:rPr>
            </w:pPr>
            <w:r w:rsidRPr="00C974C1">
              <w:rPr>
                <w:rFonts w:asciiTheme="majorBidi" w:eastAsiaTheme="minorHAnsi" w:hAnsiTheme="majorBidi" w:cstheme="majorBidi"/>
                <w:sz w:val="28"/>
                <w:szCs w:val="28"/>
              </w:rPr>
              <w:t>(68,921,990.12)</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5</w:t>
            </w:r>
            <w:r w:rsidRPr="004B3453">
              <w:rPr>
                <w:rFonts w:asciiTheme="majorBidi" w:eastAsiaTheme="minorHAnsi" w:hAnsiTheme="majorBidi" w:cstheme="majorBidi"/>
                <w:sz w:val="28"/>
                <w:szCs w:val="28"/>
              </w:rPr>
              <w:t>0,752,984.15)</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(20,431,596.50)</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(12,930,072.26)</w:t>
            </w:r>
          </w:p>
        </w:tc>
      </w:tr>
      <w:tr w:rsidR="000879B7" w:rsidRPr="00D550D9" w:rsidTr="00AE44D1">
        <w:trPr>
          <w:trHeight w:val="454"/>
        </w:trPr>
        <w:tc>
          <w:tcPr>
            <w:tcW w:w="3628" w:type="dxa"/>
            <w:tcBorders>
              <w:top w:val="nil"/>
              <w:left w:val="nil"/>
              <w:bottom w:val="nil"/>
              <w:right w:val="nil"/>
            </w:tcBorders>
            <w:shd w:val="clear" w:color="auto" w:fill="auto"/>
            <w:noWrap/>
            <w:vAlign w:val="center"/>
          </w:tcPr>
          <w:p w:rsidR="000879B7" w:rsidRDefault="000879B7" w:rsidP="000879B7">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cyan"/>
              </w:rPr>
            </w:pPr>
            <w:r w:rsidRPr="00C974C1">
              <w:rPr>
                <w:rFonts w:asciiTheme="majorBidi" w:eastAsiaTheme="minorHAnsi" w:hAnsiTheme="majorBidi" w:cstheme="majorBidi"/>
                <w:sz w:val="28"/>
                <w:szCs w:val="28"/>
              </w:rPr>
              <w:t>118,339,982.25</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3</w:t>
            </w:r>
            <w:r w:rsidRPr="004B3453">
              <w:rPr>
                <w:rFonts w:asciiTheme="majorBidi" w:eastAsiaTheme="minorHAnsi" w:hAnsiTheme="majorBidi" w:cstheme="majorBidi"/>
                <w:sz w:val="28"/>
                <w:szCs w:val="28"/>
              </w:rPr>
              <w:t>34,950,756.39</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21,828,446.07</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153,614,877.45</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0879B7" w:rsidRPr="00D550D9" w:rsidTr="00AE44D1">
        <w:trPr>
          <w:trHeight w:val="454"/>
        </w:trPr>
        <w:tc>
          <w:tcPr>
            <w:tcW w:w="3628" w:type="dxa"/>
            <w:tcBorders>
              <w:top w:val="nil"/>
              <w:left w:val="nil"/>
              <w:bottom w:val="nil"/>
              <w:right w:val="nil"/>
            </w:tcBorders>
            <w:shd w:val="clear" w:color="auto" w:fill="auto"/>
            <w:noWrap/>
            <w:vAlign w:val="bottom"/>
          </w:tcPr>
          <w:p w:rsidR="000879B7" w:rsidRPr="005B605F" w:rsidRDefault="000879B7" w:rsidP="000879B7">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installment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6,924,190.69</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18,729,741.68</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6,924,190.69</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18,729,741.68</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686766" w:rsidRDefault="000E2425" w:rsidP="000E2425">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702C9C"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AE44D1">
        <w:trPr>
          <w:trHeight w:val="454"/>
        </w:trPr>
        <w:tc>
          <w:tcPr>
            <w:tcW w:w="3628"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686766" w:rsidRDefault="000A4032" w:rsidP="000A4032">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Pr="00702C9C"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0879B7" w:rsidRPr="00D550D9" w:rsidTr="00AE44D1">
        <w:trPr>
          <w:trHeight w:val="454"/>
        </w:trPr>
        <w:tc>
          <w:tcPr>
            <w:tcW w:w="3628" w:type="dxa"/>
            <w:tcBorders>
              <w:top w:val="nil"/>
              <w:left w:val="nil"/>
              <w:bottom w:val="nil"/>
              <w:right w:val="nil"/>
            </w:tcBorders>
            <w:shd w:val="clear" w:color="auto" w:fill="auto"/>
            <w:noWrap/>
            <w:vAlign w:val="bottom"/>
          </w:tcPr>
          <w:p w:rsidR="000879B7" w:rsidRDefault="000879B7" w:rsidP="0042460E">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w:t>
            </w:r>
            <w:r w:rsidR="0042460E">
              <w:rPr>
                <w:rFonts w:asciiTheme="majorBidi" w:hAnsiTheme="majorBidi" w:cstheme="majorBidi"/>
                <w:sz w:val="28"/>
                <w:szCs w:val="28"/>
              </w:rPr>
              <w:t xml:space="preserve"> r</w:t>
            </w:r>
            <w:r>
              <w:rPr>
                <w:rFonts w:asciiTheme="majorBidi" w:hAnsiTheme="majorBidi" w:cstheme="majorBidi"/>
                <w:sz w:val="28"/>
                <w:szCs w:val="28"/>
              </w:rPr>
              <w:t>elated parties</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cs/>
              </w:rPr>
            </w:pPr>
            <w:r w:rsidRPr="004B3453">
              <w:rPr>
                <w:rFonts w:asciiTheme="majorBidi" w:eastAsiaTheme="minorHAnsi" w:hAnsiTheme="majorBidi" w:cstheme="majorBidi"/>
                <w:sz w:val="28"/>
                <w:szCs w:val="28"/>
              </w:rPr>
              <w:t>19,838,984.03</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10,790,523.77</w:t>
            </w:r>
          </w:p>
        </w:tc>
      </w:tr>
      <w:tr w:rsidR="000879B7" w:rsidRPr="00D550D9" w:rsidTr="00AE44D1">
        <w:trPr>
          <w:trHeight w:val="454"/>
        </w:trPr>
        <w:tc>
          <w:tcPr>
            <w:tcW w:w="3628" w:type="dxa"/>
            <w:tcBorders>
              <w:top w:val="nil"/>
              <w:left w:val="nil"/>
              <w:bottom w:val="nil"/>
              <w:right w:val="nil"/>
            </w:tcBorders>
            <w:shd w:val="clear" w:color="auto" w:fill="auto"/>
            <w:noWrap/>
            <w:vAlign w:val="bottom"/>
          </w:tcPr>
          <w:p w:rsidR="000879B7" w:rsidRPr="003623E8" w:rsidRDefault="000879B7" w:rsidP="000879B7">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96,783.76</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1</w:t>
            </w:r>
            <w:r w:rsidRPr="004B3453">
              <w:rPr>
                <w:rFonts w:asciiTheme="majorBidi" w:eastAsiaTheme="minorHAnsi" w:hAnsiTheme="majorBidi" w:cstheme="majorBidi"/>
                <w:sz w:val="28"/>
                <w:szCs w:val="28"/>
              </w:rPr>
              <w:t>72,972.01</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7,328,433.28</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12,583,457.00</w:t>
            </w:r>
          </w:p>
        </w:tc>
      </w:tr>
      <w:tr w:rsidR="000879B7" w:rsidRPr="00D550D9" w:rsidTr="00AE44D1">
        <w:trPr>
          <w:trHeight w:val="454"/>
        </w:trPr>
        <w:tc>
          <w:tcPr>
            <w:tcW w:w="3628" w:type="dxa"/>
            <w:tcBorders>
              <w:top w:val="nil"/>
              <w:left w:val="nil"/>
              <w:bottom w:val="nil"/>
              <w:right w:val="nil"/>
            </w:tcBorders>
            <w:shd w:val="clear" w:color="auto" w:fill="auto"/>
            <w:noWrap/>
            <w:vAlign w:val="bottom"/>
          </w:tcPr>
          <w:p w:rsidR="000879B7" w:rsidRPr="003623E8" w:rsidRDefault="000879B7" w:rsidP="000879B7">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4,557,715.70</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7,117,819.96</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441,269.15</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527,509.18</w:t>
            </w:r>
          </w:p>
        </w:tc>
      </w:tr>
      <w:tr w:rsidR="000879B7" w:rsidRPr="00D550D9" w:rsidTr="00AE44D1">
        <w:trPr>
          <w:trHeight w:val="454"/>
        </w:trPr>
        <w:tc>
          <w:tcPr>
            <w:tcW w:w="3628" w:type="dxa"/>
            <w:tcBorders>
              <w:top w:val="nil"/>
              <w:left w:val="nil"/>
              <w:bottom w:val="nil"/>
              <w:right w:val="nil"/>
            </w:tcBorders>
            <w:shd w:val="clear" w:color="auto" w:fill="auto"/>
            <w:noWrap/>
            <w:vAlign w:val="bottom"/>
          </w:tcPr>
          <w:p w:rsidR="000879B7" w:rsidRPr="003623E8" w:rsidRDefault="000879B7" w:rsidP="000879B7">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926,744.24</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Pr>
                <w:rFonts w:ascii="Angsana New" w:hAnsi="Angsana New"/>
                <w:sz w:val="28"/>
                <w:szCs w:val="28"/>
              </w:rPr>
              <w:t>1,146,023.</w:t>
            </w:r>
            <w:r w:rsidRPr="003926C3">
              <w:rPr>
                <w:rFonts w:asciiTheme="majorBidi" w:eastAsiaTheme="minorHAnsi" w:hAnsiTheme="majorBidi" w:cstheme="majorBidi"/>
                <w:sz w:val="28"/>
                <w:szCs w:val="28"/>
              </w:rPr>
              <w:t>57</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413,403.24</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416,053.24</w:t>
            </w:r>
          </w:p>
        </w:tc>
      </w:tr>
      <w:tr w:rsidR="000879B7" w:rsidRPr="00D550D9" w:rsidTr="00AE44D1">
        <w:trPr>
          <w:trHeight w:val="454"/>
        </w:trPr>
        <w:tc>
          <w:tcPr>
            <w:tcW w:w="3628" w:type="dxa"/>
            <w:tcBorders>
              <w:top w:val="nil"/>
              <w:left w:val="nil"/>
              <w:bottom w:val="nil"/>
              <w:right w:val="nil"/>
            </w:tcBorders>
            <w:shd w:val="clear" w:color="auto" w:fill="auto"/>
            <w:noWrap/>
            <w:vAlign w:val="bottom"/>
          </w:tcPr>
          <w:p w:rsidR="000879B7" w:rsidRPr="003623E8" w:rsidRDefault="000879B7" w:rsidP="000879B7">
            <w:pPr>
              <w:overflowPunct w:val="0"/>
              <w:ind w:left="331" w:hanging="96"/>
              <w:rPr>
                <w:rFonts w:ascii="Angsana New" w:hAnsi="Angsana New"/>
                <w:sz w:val="28"/>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1,948,387.80</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13,899,353.64</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42,652.60</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879B7" w:rsidRPr="00D550D9" w:rsidTr="00AE44D1">
        <w:trPr>
          <w:trHeight w:val="454"/>
        </w:trPr>
        <w:tc>
          <w:tcPr>
            <w:tcW w:w="3628" w:type="dxa"/>
            <w:tcBorders>
              <w:top w:val="nil"/>
              <w:left w:val="nil"/>
              <w:bottom w:val="nil"/>
              <w:right w:val="nil"/>
            </w:tcBorders>
            <w:shd w:val="clear" w:color="auto" w:fill="auto"/>
            <w:noWrap/>
            <w:vAlign w:val="bottom"/>
          </w:tcPr>
          <w:p w:rsidR="000879B7" w:rsidRPr="003623E8" w:rsidRDefault="000879B7" w:rsidP="000879B7">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6,348,537.46</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8</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378</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043.58</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164,110.39</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142,451.61</w:t>
            </w:r>
          </w:p>
        </w:tc>
      </w:tr>
      <w:tr w:rsidR="000879B7" w:rsidRPr="00D550D9" w:rsidTr="00AE44D1">
        <w:trPr>
          <w:trHeight w:val="454"/>
        </w:trPr>
        <w:tc>
          <w:tcPr>
            <w:tcW w:w="3628" w:type="dxa"/>
            <w:tcBorders>
              <w:top w:val="nil"/>
              <w:left w:val="nil"/>
              <w:bottom w:val="nil"/>
              <w:right w:val="nil"/>
            </w:tcBorders>
            <w:shd w:val="clear" w:color="auto" w:fill="auto"/>
            <w:noWrap/>
            <w:vAlign w:val="bottom"/>
          </w:tcPr>
          <w:p w:rsidR="000879B7" w:rsidRPr="003623E8" w:rsidRDefault="000879B7" w:rsidP="000879B7">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cyan"/>
                <w:cs/>
              </w:rPr>
            </w:pPr>
            <w:r w:rsidRPr="00C974C1">
              <w:rPr>
                <w:rFonts w:asciiTheme="majorBidi" w:eastAsiaTheme="minorHAnsi" w:hAnsiTheme="majorBidi" w:cstheme="majorBidi"/>
                <w:sz w:val="28"/>
                <w:szCs w:val="28"/>
              </w:rPr>
              <w:t>2,754,115.97</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cyan"/>
              </w:rPr>
            </w:pPr>
            <w:r w:rsidRPr="003926C3">
              <w:rPr>
                <w:rFonts w:asciiTheme="majorBidi" w:eastAsiaTheme="minorHAnsi" w:hAnsiTheme="majorBidi" w:cstheme="majorBidi"/>
                <w:sz w:val="28"/>
                <w:szCs w:val="28"/>
              </w:rPr>
              <w:t>1</w:t>
            </w:r>
            <w:r>
              <w:rPr>
                <w:rFonts w:asciiTheme="majorBidi" w:eastAsiaTheme="minorHAnsi" w:hAnsiTheme="majorBidi" w:cstheme="majorBidi"/>
                <w:sz w:val="28"/>
                <w:szCs w:val="28"/>
              </w:rPr>
              <w:t>,</w:t>
            </w:r>
            <w:r w:rsidRPr="003926C3">
              <w:rPr>
                <w:rFonts w:asciiTheme="majorBidi" w:eastAsiaTheme="minorHAnsi" w:hAnsiTheme="majorBidi" w:cstheme="majorBidi"/>
                <w:sz w:val="28"/>
                <w:szCs w:val="28"/>
              </w:rPr>
              <w:t>439</w:t>
            </w:r>
            <w:r>
              <w:rPr>
                <w:rFonts w:asciiTheme="majorBidi" w:eastAsiaTheme="minorHAnsi" w:hAnsiTheme="majorBidi" w:cstheme="majorBidi"/>
                <w:sz w:val="28"/>
                <w:szCs w:val="28"/>
              </w:rPr>
              <w:t>,</w:t>
            </w:r>
            <w:r w:rsidRPr="003926C3">
              <w:rPr>
                <w:rFonts w:asciiTheme="majorBidi" w:eastAsiaTheme="minorHAnsi" w:hAnsiTheme="majorBidi" w:cstheme="majorBidi"/>
                <w:sz w:val="28"/>
                <w:szCs w:val="28"/>
              </w:rPr>
              <w:t>323.22</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1,120,578.24</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511,389.28</w:t>
            </w:r>
          </w:p>
        </w:tc>
      </w:tr>
      <w:tr w:rsidR="000879B7" w:rsidRPr="00D550D9" w:rsidTr="00AE44D1">
        <w:trPr>
          <w:trHeight w:val="454"/>
        </w:trPr>
        <w:tc>
          <w:tcPr>
            <w:tcW w:w="3628" w:type="dxa"/>
            <w:tcBorders>
              <w:top w:val="nil"/>
              <w:left w:val="nil"/>
              <w:bottom w:val="nil"/>
              <w:right w:val="nil"/>
            </w:tcBorders>
            <w:shd w:val="clear" w:color="auto" w:fill="auto"/>
            <w:noWrap/>
            <w:vAlign w:val="bottom"/>
          </w:tcPr>
          <w:p w:rsidR="000879B7" w:rsidRDefault="000879B7" w:rsidP="000879B7">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C974C1">
              <w:rPr>
                <w:rFonts w:asciiTheme="majorBidi" w:eastAsiaTheme="minorHAnsi" w:hAnsiTheme="majorBidi" w:cstheme="majorBidi"/>
                <w:sz w:val="28"/>
                <w:szCs w:val="28"/>
              </w:rPr>
              <w:t>16,632,284.93</w:t>
            </w:r>
          </w:p>
        </w:tc>
        <w:tc>
          <w:tcPr>
            <w:tcW w:w="1474" w:type="dxa"/>
            <w:tcBorders>
              <w:top w:val="nil"/>
              <w:left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32,153,535.98</w:t>
            </w:r>
          </w:p>
        </w:tc>
        <w:tc>
          <w:tcPr>
            <w:tcW w:w="1474" w:type="dxa"/>
            <w:tcBorders>
              <w:top w:val="nil"/>
              <w:left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29,349,430.93</w:t>
            </w:r>
          </w:p>
        </w:tc>
        <w:tc>
          <w:tcPr>
            <w:tcW w:w="1474" w:type="dxa"/>
            <w:tcBorders>
              <w:top w:val="nil"/>
              <w:left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24,971,384.08</w:t>
            </w:r>
          </w:p>
        </w:tc>
      </w:tr>
      <w:tr w:rsidR="000879B7" w:rsidRPr="00D550D9" w:rsidTr="00AE44D1">
        <w:trPr>
          <w:trHeight w:val="454"/>
        </w:trPr>
        <w:tc>
          <w:tcPr>
            <w:tcW w:w="3628" w:type="dxa"/>
            <w:tcBorders>
              <w:top w:val="nil"/>
              <w:left w:val="nil"/>
              <w:bottom w:val="nil"/>
              <w:right w:val="nil"/>
            </w:tcBorders>
            <w:shd w:val="clear" w:color="auto" w:fill="auto"/>
            <w:noWrap/>
            <w:vAlign w:val="center"/>
          </w:tcPr>
          <w:p w:rsidR="000879B7" w:rsidRPr="003623E8" w:rsidRDefault="000879B7" w:rsidP="000879B7">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(1,783,054.59)</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(2,302,167.22)</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(1,254,853.00)</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(880,353.00)</w:t>
            </w:r>
          </w:p>
        </w:tc>
      </w:tr>
      <w:tr w:rsidR="000879B7" w:rsidRPr="00D550D9" w:rsidTr="00AE44D1">
        <w:trPr>
          <w:trHeight w:val="454"/>
        </w:trPr>
        <w:tc>
          <w:tcPr>
            <w:tcW w:w="3628" w:type="dxa"/>
            <w:tcBorders>
              <w:top w:val="nil"/>
              <w:left w:val="nil"/>
              <w:bottom w:val="nil"/>
              <w:right w:val="nil"/>
            </w:tcBorders>
            <w:shd w:val="clear" w:color="auto" w:fill="auto"/>
            <w:noWrap/>
            <w:vAlign w:val="bottom"/>
          </w:tcPr>
          <w:p w:rsidR="000879B7" w:rsidRDefault="000879B7" w:rsidP="000879B7">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14,849,230.34</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29</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851</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368.76</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28,094,577.93</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24,091,031.08</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127A58"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702C9C"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0879B7" w:rsidRPr="00D550D9" w:rsidTr="00AE44D1">
        <w:trPr>
          <w:trHeight w:val="454"/>
        </w:trPr>
        <w:tc>
          <w:tcPr>
            <w:tcW w:w="3628" w:type="dxa"/>
            <w:tcBorders>
              <w:top w:val="nil"/>
              <w:left w:val="nil"/>
              <w:bottom w:val="nil"/>
              <w:right w:val="nil"/>
            </w:tcBorders>
            <w:shd w:val="clear" w:color="auto" w:fill="auto"/>
            <w:noWrap/>
            <w:vAlign w:val="bottom"/>
          </w:tcPr>
          <w:p w:rsidR="000879B7" w:rsidRPr="003623E8" w:rsidRDefault="000879B7" w:rsidP="000879B7">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current</w:t>
            </w:r>
            <w:r w:rsidRPr="003623E8">
              <w:rPr>
                <w:rFonts w:ascii="Angsana New" w:hAnsi="Angsana New"/>
                <w:sz w:val="28"/>
                <w:szCs w:val="28"/>
              </w:rPr>
              <w:t xml:space="preserve"> receivables - net</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double" w:sz="6" w:space="1" w:color="auto"/>
              </w:pBdr>
              <w:tabs>
                <w:tab w:val="decimal" w:pos="1077"/>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140,113,403.28</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383,531,866.83</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double" w:sz="6" w:space="1" w:color="auto"/>
              </w:pBdr>
              <w:tabs>
                <w:tab w:val="decimal" w:pos="1077"/>
              </w:tabs>
              <w:rPr>
                <w:rFonts w:asciiTheme="majorBidi" w:eastAsiaTheme="minorHAnsi" w:hAnsiTheme="majorBidi" w:cstheme="majorBidi"/>
                <w:sz w:val="28"/>
                <w:szCs w:val="28"/>
                <w:highlight w:val="cyan"/>
                <w:cs/>
              </w:rPr>
            </w:pPr>
            <w:r w:rsidRPr="004B3453">
              <w:rPr>
                <w:rFonts w:asciiTheme="majorBidi" w:eastAsiaTheme="minorHAnsi" w:hAnsiTheme="majorBidi" w:cstheme="majorBidi"/>
                <w:sz w:val="28"/>
                <w:szCs w:val="28"/>
              </w:rPr>
              <w:t>56,847,214.69</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196,435,650.21</w:t>
            </w:r>
          </w:p>
        </w:tc>
      </w:tr>
    </w:tbl>
    <w:p w:rsidR="000A4032" w:rsidRDefault="000A4032" w:rsidP="007F04E6">
      <w:pPr>
        <w:pStyle w:val="BlockText"/>
        <w:spacing w:before="360" w:after="80"/>
        <w:ind w:left="425" w:right="0" w:firstLine="0"/>
        <w:jc w:val="thaiDistribute"/>
        <w:rPr>
          <w:rFonts w:ascii="Angsana New" w:hAnsi="Angsana New"/>
          <w:spacing w:val="-2"/>
        </w:rPr>
      </w:pPr>
      <w:bookmarkStart w:id="22" w:name="_MON_1477222604"/>
      <w:bookmarkStart w:id="23" w:name="_MON_1476540496"/>
      <w:bookmarkStart w:id="24" w:name="_MON_1476545414"/>
      <w:bookmarkStart w:id="25" w:name="_MON_1476545521"/>
      <w:bookmarkStart w:id="26" w:name="_MON_1476545710"/>
      <w:bookmarkStart w:id="27" w:name="_MON_1476546220"/>
      <w:bookmarkStart w:id="28" w:name="_MON_1476546269"/>
      <w:bookmarkEnd w:id="22"/>
      <w:bookmarkEnd w:id="23"/>
      <w:bookmarkEnd w:id="24"/>
      <w:bookmarkEnd w:id="25"/>
      <w:bookmarkEnd w:id="26"/>
      <w:bookmarkEnd w:id="27"/>
      <w:bookmarkEnd w:id="28"/>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the</w:t>
      </w:r>
      <w:r w:rsidRPr="00C43837">
        <w:rPr>
          <w:rFonts w:ascii="Angsana New" w:hAnsi="Angsana New" w:hint="cs"/>
          <w:spacing w:val="2"/>
          <w:cs/>
        </w:rPr>
        <w:t xml:space="preserve"> </w:t>
      </w:r>
      <w:r>
        <w:rPr>
          <w:rFonts w:ascii="Angsana New" w:hAnsi="Angsana New"/>
          <w:spacing w:val="2"/>
        </w:rPr>
        <w:t>year</w:t>
      </w:r>
      <w:r w:rsidR="00FE50D3">
        <w:rPr>
          <w:rFonts w:ascii="Angsana New" w:hAnsi="Angsana New"/>
          <w:spacing w:val="2"/>
        </w:rPr>
        <w:t>s</w:t>
      </w:r>
      <w:r w:rsidRPr="00C43837">
        <w:rPr>
          <w:rFonts w:ascii="Angsana New" w:hAnsi="Angsana New"/>
          <w:spacing w:val="2"/>
        </w:rPr>
        <w:t xml:space="preserve"> ended 3</w:t>
      </w:r>
      <w:r w:rsidR="00FE50D3">
        <w:rPr>
          <w:rFonts w:ascii="Angsana New" w:hAnsi="Angsana New"/>
          <w:spacing w:val="2"/>
        </w:rPr>
        <w:t>1</w:t>
      </w:r>
      <w:r w:rsidRPr="00C43837">
        <w:rPr>
          <w:rFonts w:ascii="Angsana New" w:hAnsi="Angsana New"/>
          <w:spacing w:val="2"/>
        </w:rPr>
        <w:t xml:space="preserve"> </w:t>
      </w:r>
      <w:r w:rsidR="00FE50D3">
        <w:rPr>
          <w:rFonts w:ascii="Angsana New" w:hAnsi="Angsana New"/>
          <w:spacing w:val="2"/>
        </w:rPr>
        <w:t>Dec</w:t>
      </w:r>
      <w:r w:rsidRPr="00C43837">
        <w:rPr>
          <w:rFonts w:ascii="Angsana New" w:hAnsi="Angsana New"/>
          <w:spacing w:val="2"/>
        </w:rPr>
        <w:t>e</w:t>
      </w:r>
      <w:r w:rsidR="00FE50D3">
        <w:rPr>
          <w:rFonts w:ascii="Angsana New" w:hAnsi="Angsana New"/>
          <w:spacing w:val="2"/>
        </w:rPr>
        <w:t>mb</w:t>
      </w:r>
      <w:r w:rsidRPr="00C43837">
        <w:rPr>
          <w:rFonts w:ascii="Angsana New" w:hAnsi="Angsana New"/>
          <w:spacing w:val="2"/>
        </w:rPr>
        <w:t>er 2021 and 2020 were</w:t>
      </w:r>
      <w:r w:rsidRPr="006822E7">
        <w:rPr>
          <w:rFonts w:ascii="Angsana New" w:hAnsi="Angsana New"/>
          <w:spacing w:val="-2"/>
        </w:rPr>
        <w:t xml:space="preserv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0A4032" w:rsidRPr="00D550D9" w:rsidTr="00787C22">
        <w:trPr>
          <w:trHeight w:val="425"/>
          <w:tblHeader/>
        </w:trPr>
        <w:tc>
          <w:tcPr>
            <w:tcW w:w="3628" w:type="dxa"/>
            <w:tcBorders>
              <w:top w:val="nil"/>
              <w:left w:val="nil"/>
              <w:bottom w:val="nil"/>
              <w:right w:val="nil"/>
            </w:tcBorders>
            <w:shd w:val="clear" w:color="auto" w:fill="auto"/>
            <w:noWrap/>
            <w:vAlign w:val="bottom"/>
            <w:hideMark/>
          </w:tcPr>
          <w:p w:rsidR="000A4032" w:rsidRPr="00D550D9" w:rsidRDefault="000A4032" w:rsidP="007A198B">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0A4032" w:rsidRPr="00D550D9" w:rsidRDefault="000A4032" w:rsidP="007A198B">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0A4032" w:rsidRPr="00D550D9" w:rsidTr="00787C22">
        <w:trPr>
          <w:trHeight w:val="425"/>
          <w:tblHeader/>
        </w:trPr>
        <w:tc>
          <w:tcPr>
            <w:tcW w:w="3628" w:type="dxa"/>
            <w:tcBorders>
              <w:top w:val="nil"/>
              <w:left w:val="nil"/>
              <w:bottom w:val="nil"/>
              <w:right w:val="nil"/>
            </w:tcBorders>
            <w:shd w:val="clear" w:color="auto" w:fill="auto"/>
            <w:noWrap/>
            <w:vAlign w:val="bottom"/>
            <w:hideMark/>
          </w:tcPr>
          <w:p w:rsidR="000A4032" w:rsidRPr="00D550D9" w:rsidRDefault="000A4032" w:rsidP="007A198B">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0A4032" w:rsidRPr="00D550D9" w:rsidRDefault="000A4032" w:rsidP="007A198B">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0A4032" w:rsidRPr="005B605F" w:rsidRDefault="000A4032" w:rsidP="007A198B">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A4032" w:rsidRPr="00D550D9" w:rsidTr="00787C22">
        <w:trPr>
          <w:trHeight w:val="425"/>
          <w:tblHeader/>
        </w:trPr>
        <w:tc>
          <w:tcPr>
            <w:tcW w:w="3628" w:type="dxa"/>
            <w:tcBorders>
              <w:top w:val="nil"/>
              <w:left w:val="nil"/>
              <w:bottom w:val="nil"/>
              <w:right w:val="nil"/>
            </w:tcBorders>
            <w:shd w:val="clear" w:color="auto" w:fill="auto"/>
            <w:noWrap/>
            <w:vAlign w:val="bottom"/>
            <w:hideMark/>
          </w:tcPr>
          <w:p w:rsidR="000A4032" w:rsidRPr="00D550D9" w:rsidRDefault="000A4032" w:rsidP="007A198B">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4032" w:rsidRPr="00D550D9" w:rsidRDefault="000A4032" w:rsidP="007A198B">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0A4032" w:rsidRPr="00D550D9" w:rsidRDefault="000A4032" w:rsidP="007A198B">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0A4032" w:rsidRPr="00D550D9" w:rsidRDefault="000A4032" w:rsidP="007A198B">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0A4032" w:rsidRPr="00D550D9" w:rsidRDefault="000A4032" w:rsidP="007A198B">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0879B7" w:rsidRPr="00D550D9" w:rsidTr="00787C22">
        <w:trPr>
          <w:trHeight w:val="425"/>
        </w:trPr>
        <w:tc>
          <w:tcPr>
            <w:tcW w:w="3628" w:type="dxa"/>
            <w:tcBorders>
              <w:top w:val="nil"/>
              <w:left w:val="nil"/>
              <w:bottom w:val="nil"/>
              <w:right w:val="nil"/>
            </w:tcBorders>
            <w:shd w:val="clear" w:color="auto" w:fill="auto"/>
            <w:noWrap/>
            <w:vAlign w:val="bottom"/>
          </w:tcPr>
          <w:p w:rsidR="000879B7" w:rsidRDefault="000879B7" w:rsidP="000879B7">
            <w:pPr>
              <w:ind w:left="235" w:hanging="283"/>
              <w:rPr>
                <w:rFonts w:ascii="Angsana New" w:hAnsi="Angsana New"/>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auto" w:fill="auto"/>
            <w:noWrap/>
            <w:vAlign w:val="bottom"/>
          </w:tcPr>
          <w:p w:rsidR="000879B7" w:rsidRPr="004B3453" w:rsidRDefault="000879B7" w:rsidP="000879B7">
            <w:pPr>
              <w:tabs>
                <w:tab w:val="decimal" w:pos="1077"/>
              </w:tabs>
              <w:rPr>
                <w:rFonts w:asciiTheme="majorBidi" w:hAnsiTheme="majorBidi" w:cstheme="majorBidi"/>
                <w:sz w:val="28"/>
                <w:szCs w:val="28"/>
                <w:highlight w:val="cyan"/>
              </w:rPr>
            </w:pPr>
            <w:r w:rsidRPr="004B3453">
              <w:rPr>
                <w:rFonts w:asciiTheme="majorBidi" w:hAnsiTheme="majorBidi" w:cstheme="majorBidi"/>
                <w:sz w:val="28"/>
                <w:szCs w:val="28"/>
              </w:rPr>
              <w:t>53,055,151.37</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hAnsiTheme="majorBidi" w:cstheme="majorBidi"/>
                <w:sz w:val="28"/>
                <w:szCs w:val="28"/>
              </w:rPr>
            </w:pPr>
            <w:r w:rsidRPr="004B3453">
              <w:rPr>
                <w:rFonts w:asciiTheme="majorBidi" w:hAnsiTheme="majorBidi" w:cstheme="majorBidi"/>
                <w:sz w:val="28"/>
                <w:szCs w:val="28"/>
              </w:rPr>
              <w:t>50,425,008.11</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hAnsiTheme="majorBidi" w:cstheme="majorBidi"/>
                <w:sz w:val="28"/>
                <w:szCs w:val="28"/>
                <w:highlight w:val="cyan"/>
              </w:rPr>
            </w:pPr>
            <w:r w:rsidRPr="004B3453">
              <w:rPr>
                <w:rFonts w:asciiTheme="majorBidi" w:hAnsiTheme="majorBidi" w:cstheme="majorBidi"/>
                <w:sz w:val="28"/>
                <w:szCs w:val="28"/>
              </w:rPr>
              <w:t>13,810,425.26</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hAnsiTheme="majorBidi" w:cstheme="majorBidi"/>
                <w:sz w:val="28"/>
                <w:szCs w:val="28"/>
              </w:rPr>
            </w:pPr>
            <w:r w:rsidRPr="004B3453">
              <w:rPr>
                <w:rFonts w:asciiTheme="majorBidi" w:hAnsiTheme="majorBidi" w:cstheme="majorBidi"/>
                <w:sz w:val="28"/>
                <w:szCs w:val="28"/>
              </w:rPr>
              <w:t>10,799,443.70</w:t>
            </w:r>
          </w:p>
        </w:tc>
      </w:tr>
      <w:tr w:rsidR="000879B7" w:rsidRPr="00D550D9" w:rsidTr="00787C22">
        <w:trPr>
          <w:trHeight w:val="425"/>
        </w:trPr>
        <w:tc>
          <w:tcPr>
            <w:tcW w:w="3628" w:type="dxa"/>
            <w:tcBorders>
              <w:top w:val="nil"/>
              <w:left w:val="nil"/>
              <w:bottom w:val="nil"/>
              <w:right w:val="nil"/>
            </w:tcBorders>
            <w:shd w:val="clear" w:color="auto" w:fill="auto"/>
            <w:noWrap/>
            <w:vAlign w:val="bottom"/>
          </w:tcPr>
          <w:p w:rsidR="000879B7" w:rsidRDefault="000879B7" w:rsidP="000879B7">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474" w:type="dxa"/>
            <w:tcBorders>
              <w:top w:val="nil"/>
              <w:left w:val="nil"/>
              <w:bottom w:val="nil"/>
              <w:right w:val="nil"/>
            </w:tcBorders>
            <w:shd w:val="clear" w:color="auto" w:fill="auto"/>
            <w:noWrap/>
            <w:vAlign w:val="bottom"/>
          </w:tcPr>
          <w:p w:rsidR="000879B7" w:rsidRPr="004B3453" w:rsidRDefault="000879B7" w:rsidP="000879B7">
            <w:pP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23,470,328.91</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hAnsiTheme="majorBidi" w:cstheme="majorBidi"/>
                <w:sz w:val="28"/>
                <w:szCs w:val="28"/>
              </w:rPr>
            </w:pPr>
            <w:r w:rsidRPr="004B3453">
              <w:rPr>
                <w:rFonts w:asciiTheme="majorBidi" w:hAnsiTheme="majorBidi" w:cstheme="majorBidi"/>
                <w:sz w:val="28"/>
                <w:szCs w:val="28"/>
              </w:rPr>
              <w:t>5,036,152.80</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hAnsiTheme="majorBidi" w:cstheme="majorBidi"/>
                <w:sz w:val="28"/>
                <w:szCs w:val="28"/>
              </w:rPr>
            </w:pPr>
            <w:r w:rsidRPr="004B3453">
              <w:rPr>
                <w:rFonts w:asciiTheme="majorBidi" w:hAnsiTheme="majorBidi" w:cstheme="majorBidi"/>
                <w:sz w:val="28"/>
                <w:szCs w:val="28"/>
              </w:rPr>
              <w:t>7,876,024.24</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hAnsiTheme="majorBidi" w:cstheme="majorBidi"/>
                <w:sz w:val="28"/>
                <w:szCs w:val="28"/>
              </w:rPr>
            </w:pPr>
            <w:r w:rsidRPr="004B3453">
              <w:rPr>
                <w:rFonts w:asciiTheme="majorBidi" w:hAnsiTheme="majorBidi" w:cstheme="majorBidi"/>
                <w:sz w:val="28"/>
                <w:szCs w:val="28"/>
              </w:rPr>
              <w:t>3,010,981.56</w:t>
            </w:r>
          </w:p>
        </w:tc>
      </w:tr>
      <w:tr w:rsidR="000879B7" w:rsidRPr="00D550D9" w:rsidTr="00787C22">
        <w:trPr>
          <w:trHeight w:val="425"/>
        </w:trPr>
        <w:tc>
          <w:tcPr>
            <w:tcW w:w="3628" w:type="dxa"/>
            <w:tcBorders>
              <w:top w:val="nil"/>
              <w:left w:val="nil"/>
              <w:bottom w:val="nil"/>
              <w:right w:val="nil"/>
            </w:tcBorders>
            <w:shd w:val="clear" w:color="auto" w:fill="auto"/>
            <w:noWrap/>
            <w:vAlign w:val="bottom"/>
          </w:tcPr>
          <w:p w:rsidR="000879B7" w:rsidRPr="004E0642" w:rsidRDefault="000879B7" w:rsidP="000879B7">
            <w:pPr>
              <w:ind w:left="-48"/>
              <w:rPr>
                <w:rFonts w:ascii="Angsana New" w:hAnsi="Angsana New"/>
                <w:sz w:val="28"/>
                <w:szCs w:val="28"/>
              </w:rPr>
            </w:pPr>
            <w:r>
              <w:rPr>
                <w:rFonts w:ascii="Angsana New" w:hAnsi="Angsana New"/>
                <w:b/>
                <w:bCs/>
                <w:sz w:val="28"/>
                <w:szCs w:val="28"/>
              </w:rPr>
              <w:t xml:space="preserve">Less: </w:t>
            </w:r>
            <w:r w:rsidRPr="00CF442C">
              <w:rPr>
                <w:rFonts w:ascii="Angsana New" w:hAnsi="Angsana New"/>
                <w:sz w:val="28"/>
                <w:szCs w:val="28"/>
              </w:rPr>
              <w:t>Written off</w:t>
            </w:r>
          </w:p>
        </w:tc>
        <w:tc>
          <w:tcPr>
            <w:tcW w:w="1474" w:type="dxa"/>
            <w:tcBorders>
              <w:top w:val="nil"/>
              <w:left w:val="nil"/>
              <w:bottom w:val="nil"/>
              <w:right w:val="nil"/>
            </w:tcBorders>
            <w:shd w:val="clear" w:color="auto" w:fill="auto"/>
            <w:noWrap/>
            <w:vAlign w:val="bottom"/>
          </w:tcPr>
          <w:p w:rsidR="000879B7" w:rsidRPr="004B3453" w:rsidRDefault="000879B7" w:rsidP="000879B7">
            <w:pPr>
              <w:pBdr>
                <w:bottom w:val="single" w:sz="6" w:space="1" w:color="auto"/>
              </w:pBd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(5,820,435.57)</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(2,406,009.54)</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879B7" w:rsidRPr="00D550D9" w:rsidTr="00787C22">
        <w:trPr>
          <w:trHeight w:val="425"/>
        </w:trPr>
        <w:tc>
          <w:tcPr>
            <w:tcW w:w="3628" w:type="dxa"/>
            <w:tcBorders>
              <w:top w:val="nil"/>
              <w:left w:val="nil"/>
              <w:bottom w:val="nil"/>
              <w:right w:val="nil"/>
            </w:tcBorders>
            <w:shd w:val="clear" w:color="auto" w:fill="auto"/>
            <w:noWrap/>
            <w:vAlign w:val="bottom"/>
          </w:tcPr>
          <w:p w:rsidR="000879B7" w:rsidRDefault="000879B7" w:rsidP="000879B7">
            <w:pPr>
              <w:ind w:left="-48"/>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double" w:sz="6" w:space="1" w:color="auto"/>
              </w:pBd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70,705,044.71</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53,055,151.37</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21,686,449.50</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13,810,425.26</w:t>
            </w:r>
          </w:p>
        </w:tc>
      </w:tr>
    </w:tbl>
    <w:p w:rsidR="00E10B19" w:rsidRDefault="00927416" w:rsidP="00381646">
      <w:pPr>
        <w:pStyle w:val="BlockText"/>
        <w:spacing w:before="360"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787C22">
        <w:trPr>
          <w:trHeight w:val="425"/>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2F433D" w:rsidRPr="00D550D9" w:rsidTr="00787C22">
        <w:trPr>
          <w:trHeight w:val="425"/>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FE50D3" w:rsidRPr="00D550D9" w:rsidTr="00787C22">
        <w:trPr>
          <w:trHeight w:val="425"/>
          <w:tblHeader/>
        </w:trPr>
        <w:tc>
          <w:tcPr>
            <w:tcW w:w="3628" w:type="dxa"/>
            <w:tcBorders>
              <w:top w:val="nil"/>
              <w:left w:val="nil"/>
              <w:bottom w:val="nil"/>
              <w:right w:val="nil"/>
            </w:tcBorders>
            <w:shd w:val="clear" w:color="auto" w:fill="auto"/>
            <w:noWrap/>
            <w:vAlign w:val="bottom"/>
            <w:hideMark/>
          </w:tcPr>
          <w:p w:rsidR="00FE50D3" w:rsidRPr="00D550D9" w:rsidRDefault="00FE50D3" w:rsidP="00FE50D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E50D3" w:rsidRPr="00D550D9" w:rsidRDefault="00FE50D3" w:rsidP="00FE50D3">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FE50D3" w:rsidRPr="00D550D9" w:rsidRDefault="00FE50D3" w:rsidP="00FE50D3">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FE50D3" w:rsidRPr="00D550D9" w:rsidRDefault="00FE50D3" w:rsidP="00FE50D3">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FE50D3" w:rsidRPr="00D550D9" w:rsidRDefault="00FE50D3" w:rsidP="00FE50D3">
            <w:pPr>
              <w:pBdr>
                <w:bottom w:val="single" w:sz="6" w:space="1" w:color="auto"/>
              </w:pBdr>
              <w:jc w:val="center"/>
              <w:rPr>
                <w:rFonts w:ascii="Angsana New" w:hAnsi="Angsana New"/>
                <w:sz w:val="28"/>
                <w:szCs w:val="28"/>
              </w:rPr>
            </w:pPr>
            <w:r>
              <w:rPr>
                <w:rFonts w:ascii="Angsana New" w:hAnsi="Angsana New"/>
                <w:sz w:val="28"/>
                <w:szCs w:val="28"/>
              </w:rPr>
              <w:t>2020</w:t>
            </w:r>
          </w:p>
        </w:tc>
      </w:tr>
      <w:tr w:rsidR="00696EC0" w:rsidRPr="00D550D9" w:rsidTr="00787C22">
        <w:trPr>
          <w:trHeight w:val="425"/>
        </w:trPr>
        <w:tc>
          <w:tcPr>
            <w:tcW w:w="3628"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787C22" w:rsidRPr="00D550D9" w:rsidTr="00787C22">
        <w:trPr>
          <w:trHeight w:val="425"/>
        </w:trPr>
        <w:tc>
          <w:tcPr>
            <w:tcW w:w="3628" w:type="dxa"/>
            <w:tcBorders>
              <w:top w:val="nil"/>
              <w:left w:val="nil"/>
              <w:bottom w:val="nil"/>
              <w:right w:val="nil"/>
            </w:tcBorders>
            <w:shd w:val="clear" w:color="auto" w:fill="auto"/>
            <w:noWrap/>
            <w:vAlign w:val="bottom"/>
          </w:tcPr>
          <w:p w:rsidR="00787C22" w:rsidRDefault="00787C22" w:rsidP="00787C22">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60,688,404.53</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190,139,626.45</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1,240,818.65</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100,996,424.35</w:t>
            </w:r>
          </w:p>
        </w:tc>
      </w:tr>
      <w:tr w:rsidR="00787C22" w:rsidRPr="00D550D9" w:rsidTr="00787C22">
        <w:trPr>
          <w:trHeight w:val="425"/>
        </w:trPr>
        <w:tc>
          <w:tcPr>
            <w:tcW w:w="3628" w:type="dxa"/>
            <w:tcBorders>
              <w:top w:val="nil"/>
              <w:left w:val="nil"/>
              <w:bottom w:val="nil"/>
              <w:right w:val="nil"/>
            </w:tcBorders>
            <w:shd w:val="clear" w:color="auto" w:fill="auto"/>
            <w:noWrap/>
            <w:vAlign w:val="bottom"/>
          </w:tcPr>
          <w:p w:rsidR="00787C22" w:rsidRDefault="00787C22" w:rsidP="00787C22">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077"/>
              </w:tabs>
              <w:rPr>
                <w:rFonts w:asciiTheme="majorBidi" w:eastAsiaTheme="minorHAnsi" w:hAnsiTheme="majorBidi" w:cstheme="majorBidi"/>
                <w:sz w:val="28"/>
                <w:szCs w:val="28"/>
              </w:rPr>
            </w:pPr>
          </w:p>
        </w:tc>
      </w:tr>
      <w:tr w:rsidR="00787C22" w:rsidRPr="00D550D9" w:rsidTr="00787C22">
        <w:trPr>
          <w:trHeight w:val="425"/>
        </w:trPr>
        <w:tc>
          <w:tcPr>
            <w:tcW w:w="3628" w:type="dxa"/>
            <w:tcBorders>
              <w:top w:val="nil"/>
              <w:left w:val="nil"/>
              <w:bottom w:val="nil"/>
              <w:right w:val="nil"/>
            </w:tcBorders>
            <w:shd w:val="clear" w:color="auto" w:fill="auto"/>
            <w:noWrap/>
            <w:vAlign w:val="bottom"/>
          </w:tcPr>
          <w:p w:rsidR="00787C22" w:rsidRDefault="00787C22" w:rsidP="00787C22">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52,595,769.32</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80,449,411.91</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847,359.28</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1,380,294.99</w:t>
            </w:r>
          </w:p>
        </w:tc>
      </w:tr>
      <w:tr w:rsidR="00787C22" w:rsidRPr="00D550D9" w:rsidTr="00787C22">
        <w:trPr>
          <w:trHeight w:val="425"/>
        </w:trPr>
        <w:tc>
          <w:tcPr>
            <w:tcW w:w="3628" w:type="dxa"/>
            <w:tcBorders>
              <w:top w:val="nil"/>
              <w:left w:val="nil"/>
              <w:bottom w:val="nil"/>
              <w:right w:val="nil"/>
            </w:tcBorders>
            <w:shd w:val="clear" w:color="auto" w:fill="auto"/>
            <w:noWrap/>
            <w:vAlign w:val="bottom"/>
          </w:tcPr>
          <w:p w:rsidR="00787C22" w:rsidRDefault="00787C22" w:rsidP="00787C22">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14,512,694.15</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48,461,313.79</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645,633.51</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29,228,709.74</w:t>
            </w:r>
          </w:p>
        </w:tc>
      </w:tr>
      <w:tr w:rsidR="00787C22" w:rsidRPr="00D550D9" w:rsidTr="00787C22">
        <w:trPr>
          <w:trHeight w:val="425"/>
        </w:trPr>
        <w:tc>
          <w:tcPr>
            <w:tcW w:w="3628" w:type="dxa"/>
            <w:tcBorders>
              <w:top w:val="nil"/>
              <w:left w:val="nil"/>
              <w:bottom w:val="nil"/>
              <w:right w:val="nil"/>
            </w:tcBorders>
            <w:shd w:val="clear" w:color="auto" w:fill="auto"/>
            <w:noWrap/>
            <w:vAlign w:val="bottom"/>
          </w:tcPr>
          <w:p w:rsidR="00787C22" w:rsidRDefault="00787C22" w:rsidP="00787C22">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15,689,251.72</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17,843,685.56</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10,701,660.25</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1,731,085.27</w:t>
            </w:r>
          </w:p>
        </w:tc>
      </w:tr>
      <w:tr w:rsidR="00787C22" w:rsidRPr="00D550D9" w:rsidTr="00787C22">
        <w:trPr>
          <w:trHeight w:val="425"/>
        </w:trPr>
        <w:tc>
          <w:tcPr>
            <w:tcW w:w="3628" w:type="dxa"/>
            <w:tcBorders>
              <w:top w:val="nil"/>
              <w:left w:val="nil"/>
              <w:bottom w:val="nil"/>
              <w:right w:val="nil"/>
            </w:tcBorders>
            <w:shd w:val="clear" w:color="auto" w:fill="auto"/>
            <w:noWrap/>
            <w:vAlign w:val="bottom"/>
          </w:tcPr>
          <w:p w:rsidR="00787C22" w:rsidRDefault="00787C22" w:rsidP="00787C22">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3,302,759.90</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1,504,402.00</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379,827.12</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1,504,402.00</w:t>
            </w:r>
          </w:p>
        </w:tc>
      </w:tr>
      <w:tr w:rsidR="00787C22" w:rsidRPr="00D550D9" w:rsidTr="00787C22">
        <w:trPr>
          <w:trHeight w:val="425"/>
        </w:trPr>
        <w:tc>
          <w:tcPr>
            <w:tcW w:w="3628" w:type="dxa"/>
            <w:tcBorders>
              <w:top w:val="nil"/>
              <w:left w:val="nil"/>
              <w:bottom w:val="nil"/>
              <w:right w:val="nil"/>
            </w:tcBorders>
            <w:shd w:val="clear" w:color="auto" w:fill="auto"/>
            <w:noWrap/>
            <w:vAlign w:val="bottom"/>
          </w:tcPr>
          <w:p w:rsidR="00787C22" w:rsidRDefault="00787C22" w:rsidP="00787C22">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787C22" w:rsidRPr="004B3453" w:rsidRDefault="00787C22" w:rsidP="00787C22">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40,448,782.35</w:t>
            </w:r>
          </w:p>
        </w:tc>
        <w:tc>
          <w:tcPr>
            <w:tcW w:w="1474" w:type="dxa"/>
            <w:tcBorders>
              <w:top w:val="nil"/>
              <w:left w:val="nil"/>
              <w:bottom w:val="nil"/>
              <w:right w:val="nil"/>
            </w:tcBorders>
            <w:shd w:val="clear" w:color="000000" w:fill="FFFFFF"/>
            <w:noWrap/>
            <w:vAlign w:val="bottom"/>
          </w:tcPr>
          <w:p w:rsidR="00787C22" w:rsidRPr="004B3453" w:rsidRDefault="00787C22" w:rsidP="00787C22">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45,901,995.83</w:t>
            </w:r>
          </w:p>
        </w:tc>
        <w:tc>
          <w:tcPr>
            <w:tcW w:w="1474" w:type="dxa"/>
            <w:tcBorders>
              <w:top w:val="nil"/>
              <w:left w:val="nil"/>
              <w:bottom w:val="nil"/>
              <w:right w:val="nil"/>
            </w:tcBorders>
            <w:shd w:val="clear" w:color="000000" w:fill="FFFFFF"/>
            <w:vAlign w:val="bottom"/>
          </w:tcPr>
          <w:p w:rsidR="00787C22" w:rsidRPr="004B3453" w:rsidRDefault="00787C22" w:rsidP="00787C22">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8,135,314.42</w:t>
            </w:r>
          </w:p>
        </w:tc>
        <w:tc>
          <w:tcPr>
            <w:tcW w:w="1474" w:type="dxa"/>
            <w:tcBorders>
              <w:top w:val="nil"/>
              <w:left w:val="nil"/>
              <w:bottom w:val="nil"/>
              <w:right w:val="nil"/>
            </w:tcBorders>
            <w:shd w:val="clear" w:color="000000" w:fill="FFFFFF"/>
            <w:vAlign w:val="bottom"/>
          </w:tcPr>
          <w:p w:rsidR="00787C22" w:rsidRPr="004B3453" w:rsidRDefault="00787C22" w:rsidP="00787C22">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      11,630,109.73</w:t>
            </w:r>
          </w:p>
        </w:tc>
      </w:tr>
      <w:tr w:rsidR="00787C22" w:rsidRPr="00D550D9" w:rsidTr="00787C22">
        <w:trPr>
          <w:trHeight w:val="425"/>
        </w:trPr>
        <w:tc>
          <w:tcPr>
            <w:tcW w:w="3628" w:type="dxa"/>
            <w:tcBorders>
              <w:top w:val="nil"/>
              <w:left w:val="nil"/>
              <w:bottom w:val="nil"/>
              <w:right w:val="nil"/>
            </w:tcBorders>
            <w:shd w:val="clear" w:color="auto" w:fill="auto"/>
            <w:noWrap/>
            <w:vAlign w:val="bottom"/>
          </w:tcPr>
          <w:p w:rsidR="00787C22" w:rsidRDefault="00787C22" w:rsidP="00787C22">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787C22" w:rsidRPr="004B3453" w:rsidRDefault="00787C22" w:rsidP="00787C22">
            <w:pPr>
              <w:pBdr>
                <w:bottom w:val="double" w:sz="6" w:space="1" w:color="auto"/>
              </w:pBd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187,237,661.97</w:t>
            </w:r>
          </w:p>
        </w:tc>
        <w:tc>
          <w:tcPr>
            <w:tcW w:w="1474" w:type="dxa"/>
            <w:tcBorders>
              <w:top w:val="nil"/>
              <w:left w:val="nil"/>
              <w:bottom w:val="nil"/>
              <w:right w:val="nil"/>
            </w:tcBorders>
            <w:shd w:val="clear" w:color="000000" w:fill="FFFFFF"/>
            <w:noWrap/>
            <w:vAlign w:val="bottom"/>
          </w:tcPr>
          <w:p w:rsidR="00787C22" w:rsidRPr="004B3453" w:rsidRDefault="00787C22" w:rsidP="00787C2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384,300,435.54</w:t>
            </w:r>
          </w:p>
        </w:tc>
        <w:tc>
          <w:tcPr>
            <w:tcW w:w="1474" w:type="dxa"/>
            <w:tcBorders>
              <w:top w:val="nil"/>
              <w:left w:val="nil"/>
              <w:bottom w:val="nil"/>
              <w:right w:val="nil"/>
            </w:tcBorders>
            <w:shd w:val="clear" w:color="000000" w:fill="FFFFFF"/>
            <w:vAlign w:val="bottom"/>
          </w:tcPr>
          <w:p w:rsidR="00787C22" w:rsidRPr="004B3453" w:rsidRDefault="00787C22" w:rsidP="00787C22">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21,950,613.23</w:t>
            </w:r>
          </w:p>
        </w:tc>
        <w:tc>
          <w:tcPr>
            <w:tcW w:w="1474" w:type="dxa"/>
            <w:tcBorders>
              <w:top w:val="nil"/>
              <w:left w:val="nil"/>
              <w:bottom w:val="nil"/>
              <w:right w:val="nil"/>
            </w:tcBorders>
            <w:shd w:val="clear" w:color="000000" w:fill="FFFFFF"/>
            <w:vAlign w:val="bottom"/>
          </w:tcPr>
          <w:p w:rsidR="00787C22" w:rsidRPr="004B3453" w:rsidRDefault="00787C22" w:rsidP="00787C2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146,471,026.08</w:t>
            </w:r>
          </w:p>
        </w:tc>
      </w:tr>
      <w:tr w:rsidR="00696EC0" w:rsidRPr="00D550D9" w:rsidTr="00787C22">
        <w:trPr>
          <w:trHeight w:val="425"/>
        </w:trPr>
        <w:tc>
          <w:tcPr>
            <w:tcW w:w="3628" w:type="dxa"/>
            <w:tcBorders>
              <w:top w:val="nil"/>
              <w:left w:val="nil"/>
              <w:bottom w:val="nil"/>
              <w:right w:val="nil"/>
            </w:tcBorders>
            <w:shd w:val="clear" w:color="auto" w:fill="auto"/>
            <w:noWrap/>
            <w:vAlign w:val="bottom"/>
          </w:tcPr>
          <w:p w:rsidR="00696EC0" w:rsidRDefault="00696EC0" w:rsidP="00FE50D3">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696EC0" w:rsidRPr="00DA001D" w:rsidRDefault="00696EC0" w:rsidP="006B5C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0879B7" w:rsidRPr="00D550D9" w:rsidTr="00787C22">
        <w:trPr>
          <w:trHeight w:val="425"/>
        </w:trPr>
        <w:tc>
          <w:tcPr>
            <w:tcW w:w="3628" w:type="dxa"/>
            <w:tcBorders>
              <w:top w:val="nil"/>
              <w:left w:val="nil"/>
              <w:bottom w:val="nil"/>
              <w:right w:val="nil"/>
            </w:tcBorders>
            <w:shd w:val="clear" w:color="auto" w:fill="auto"/>
            <w:noWrap/>
            <w:vAlign w:val="bottom"/>
          </w:tcPr>
          <w:p w:rsidR="000879B7" w:rsidRDefault="000879B7" w:rsidP="000879B7">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3,000,464.67</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4,091,968.24</w:t>
            </w:r>
          </w:p>
        </w:tc>
      </w:tr>
      <w:tr w:rsidR="000879B7" w:rsidRPr="00D550D9" w:rsidTr="00787C22">
        <w:trPr>
          <w:trHeight w:val="425"/>
        </w:trPr>
        <w:tc>
          <w:tcPr>
            <w:tcW w:w="3628" w:type="dxa"/>
            <w:tcBorders>
              <w:top w:val="nil"/>
              <w:left w:val="nil"/>
              <w:bottom w:val="nil"/>
              <w:right w:val="nil"/>
            </w:tcBorders>
            <w:shd w:val="clear" w:color="auto" w:fill="auto"/>
            <w:noWrap/>
            <w:vAlign w:val="bottom"/>
          </w:tcPr>
          <w:p w:rsidR="000879B7" w:rsidRDefault="000879B7" w:rsidP="000879B7">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310"/>
              </w:tabs>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yellow"/>
              </w:rPr>
            </w:pPr>
          </w:p>
        </w:tc>
      </w:tr>
      <w:tr w:rsidR="000879B7" w:rsidRPr="00D550D9" w:rsidTr="00787C22">
        <w:trPr>
          <w:trHeight w:val="425"/>
        </w:trPr>
        <w:tc>
          <w:tcPr>
            <w:tcW w:w="3628" w:type="dxa"/>
            <w:tcBorders>
              <w:top w:val="nil"/>
              <w:left w:val="nil"/>
              <w:bottom w:val="nil"/>
              <w:right w:val="nil"/>
            </w:tcBorders>
            <w:shd w:val="clear" w:color="auto" w:fill="auto"/>
            <w:noWrap/>
            <w:vAlign w:val="bottom"/>
          </w:tcPr>
          <w:p w:rsidR="000879B7" w:rsidRDefault="000879B7" w:rsidP="000879B7">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14,972.51</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1,403,305.00</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8,451,152.33</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7,982,314.47</w:t>
            </w:r>
          </w:p>
        </w:tc>
      </w:tr>
      <w:tr w:rsidR="000879B7" w:rsidRPr="00D550D9" w:rsidTr="00787C22">
        <w:trPr>
          <w:trHeight w:val="425"/>
        </w:trPr>
        <w:tc>
          <w:tcPr>
            <w:tcW w:w="3628" w:type="dxa"/>
            <w:tcBorders>
              <w:top w:val="nil"/>
              <w:left w:val="nil"/>
              <w:bottom w:val="nil"/>
              <w:right w:val="nil"/>
            </w:tcBorders>
            <w:shd w:val="clear" w:color="auto" w:fill="auto"/>
            <w:noWrap/>
            <w:vAlign w:val="bottom"/>
          </w:tcPr>
          <w:p w:rsidR="000879B7" w:rsidRDefault="000879B7" w:rsidP="000879B7">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9,337.89</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106"/>
              </w:tabs>
              <w:rPr>
                <w:rFonts w:asciiTheme="majorBidi" w:eastAsiaTheme="minorHAnsi" w:hAnsiTheme="majorBidi" w:cstheme="majorBidi"/>
                <w:sz w:val="28"/>
                <w:szCs w:val="28"/>
                <w:highlight w:val="cyan"/>
              </w:rPr>
            </w:pPr>
            <w:r w:rsidRPr="0081093C">
              <w:rPr>
                <w:rFonts w:asciiTheme="majorBidi" w:eastAsiaTheme="minorHAnsi" w:hAnsiTheme="majorBidi" w:cstheme="majorBidi"/>
                <w:sz w:val="28"/>
                <w:szCs w:val="28"/>
              </w:rPr>
              <w:t>8,857,812.34</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6,631,824.56</w:t>
            </w:r>
          </w:p>
        </w:tc>
      </w:tr>
      <w:tr w:rsidR="000879B7" w:rsidRPr="00D550D9" w:rsidTr="00787C22">
        <w:trPr>
          <w:trHeight w:val="425"/>
        </w:trPr>
        <w:tc>
          <w:tcPr>
            <w:tcW w:w="3628" w:type="dxa"/>
            <w:tcBorders>
              <w:top w:val="nil"/>
              <w:left w:val="nil"/>
              <w:bottom w:val="nil"/>
              <w:right w:val="nil"/>
            </w:tcBorders>
            <w:shd w:val="clear" w:color="auto" w:fill="auto"/>
            <w:noWrap/>
            <w:vAlign w:val="bottom"/>
          </w:tcPr>
          <w:p w:rsidR="000879B7" w:rsidRDefault="000879B7" w:rsidP="000879B7">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998,042.29</w:t>
            </w:r>
          </w:p>
        </w:tc>
      </w:tr>
      <w:tr w:rsidR="000879B7" w:rsidRPr="00D550D9" w:rsidTr="00787C22">
        <w:trPr>
          <w:trHeight w:val="425"/>
        </w:trPr>
        <w:tc>
          <w:tcPr>
            <w:tcW w:w="3628" w:type="dxa"/>
            <w:tcBorders>
              <w:top w:val="nil"/>
              <w:left w:val="nil"/>
              <w:bottom w:val="nil"/>
              <w:right w:val="nil"/>
            </w:tcBorders>
            <w:shd w:val="clear" w:color="auto" w:fill="auto"/>
            <w:noWrap/>
            <w:vAlign w:val="bottom"/>
          </w:tcPr>
          <w:p w:rsidR="000879B7" w:rsidRDefault="000879B7" w:rsidP="000879B7">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879B7" w:rsidRPr="004B3453" w:rsidRDefault="000879B7"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369,774.07</w:t>
            </w:r>
          </w:p>
        </w:tc>
      </w:tr>
      <w:tr w:rsidR="00787C22" w:rsidRPr="00D550D9" w:rsidTr="00787C22">
        <w:trPr>
          <w:trHeight w:val="425"/>
        </w:trPr>
        <w:tc>
          <w:tcPr>
            <w:tcW w:w="3628" w:type="dxa"/>
            <w:tcBorders>
              <w:top w:val="nil"/>
              <w:left w:val="nil"/>
              <w:bottom w:val="nil"/>
              <w:right w:val="nil"/>
            </w:tcBorders>
            <w:shd w:val="clear" w:color="auto" w:fill="auto"/>
            <w:noWrap/>
            <w:vAlign w:val="bottom"/>
          </w:tcPr>
          <w:p w:rsidR="00787C22" w:rsidRDefault="00787C22" w:rsidP="00787C22">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787C22" w:rsidRPr="004B3453" w:rsidRDefault="00787C22" w:rsidP="00787C22">
            <w:pPr>
              <w:pBdr>
                <w:bottom w:val="double" w:sz="6" w:space="1" w:color="auto"/>
              </w:pBd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24,310.40</w:t>
            </w:r>
          </w:p>
        </w:tc>
        <w:tc>
          <w:tcPr>
            <w:tcW w:w="1474" w:type="dxa"/>
            <w:tcBorders>
              <w:top w:val="nil"/>
              <w:left w:val="nil"/>
              <w:bottom w:val="nil"/>
              <w:right w:val="nil"/>
            </w:tcBorders>
            <w:shd w:val="clear" w:color="000000" w:fill="FFFFFF"/>
            <w:noWrap/>
            <w:vAlign w:val="bottom"/>
          </w:tcPr>
          <w:p w:rsidR="00787C22" w:rsidRPr="004B3453" w:rsidRDefault="00787C22" w:rsidP="00787C22">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1,403,305.00</w:t>
            </w:r>
          </w:p>
        </w:tc>
        <w:tc>
          <w:tcPr>
            <w:tcW w:w="1474" w:type="dxa"/>
            <w:tcBorders>
              <w:top w:val="nil"/>
              <w:left w:val="nil"/>
              <w:bottom w:val="nil"/>
              <w:right w:val="nil"/>
            </w:tcBorders>
            <w:shd w:val="clear" w:color="000000" w:fill="FFFFFF"/>
            <w:vAlign w:val="bottom"/>
          </w:tcPr>
          <w:p w:rsidR="00787C22" w:rsidRPr="004B3453" w:rsidRDefault="00787C22" w:rsidP="00787C22">
            <w:pPr>
              <w:pBdr>
                <w:bottom w:val="double" w:sz="6" w:space="1" w:color="auto"/>
              </w:pBd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20,309,429.34</w:t>
            </w:r>
          </w:p>
        </w:tc>
        <w:tc>
          <w:tcPr>
            <w:tcW w:w="1474" w:type="dxa"/>
            <w:tcBorders>
              <w:top w:val="nil"/>
              <w:left w:val="nil"/>
              <w:bottom w:val="nil"/>
              <w:right w:val="nil"/>
            </w:tcBorders>
            <w:shd w:val="clear" w:color="000000" w:fill="FFFFFF"/>
            <w:vAlign w:val="bottom"/>
          </w:tcPr>
          <w:p w:rsidR="00787C22" w:rsidRPr="004B3453" w:rsidRDefault="00787C22" w:rsidP="00787C22">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20,073,923.63</w:t>
            </w:r>
          </w:p>
        </w:tc>
      </w:tr>
    </w:tbl>
    <w:p w:rsidR="00FE50D3" w:rsidRDefault="00FE50D3" w:rsidP="00FE50D3">
      <w:pPr>
        <w:pStyle w:val="BodyText"/>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r>
        <w:br w:type="page"/>
      </w:r>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696EC0" w:rsidRPr="00D550D9" w:rsidTr="00FE50D3">
        <w:trPr>
          <w:trHeight w:val="425"/>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96EC0" w:rsidRPr="00D550D9" w:rsidRDefault="00696EC0"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696EC0" w:rsidRPr="00D550D9" w:rsidTr="00FE50D3">
        <w:trPr>
          <w:trHeight w:val="425"/>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96EC0"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696EC0"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FE50D3" w:rsidRPr="00D550D9" w:rsidTr="00FE50D3">
        <w:trPr>
          <w:trHeight w:val="425"/>
          <w:tblHeader/>
        </w:trPr>
        <w:tc>
          <w:tcPr>
            <w:tcW w:w="3628" w:type="dxa"/>
            <w:tcBorders>
              <w:top w:val="nil"/>
              <w:left w:val="nil"/>
              <w:bottom w:val="nil"/>
              <w:right w:val="nil"/>
            </w:tcBorders>
            <w:shd w:val="clear" w:color="auto" w:fill="auto"/>
            <w:noWrap/>
            <w:vAlign w:val="bottom"/>
            <w:hideMark/>
          </w:tcPr>
          <w:p w:rsidR="00FE50D3" w:rsidRPr="00D550D9" w:rsidRDefault="00FE50D3" w:rsidP="00FE50D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E50D3" w:rsidRPr="00D550D9" w:rsidRDefault="00FE50D3" w:rsidP="00FE50D3">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FE50D3" w:rsidRPr="00D550D9" w:rsidRDefault="00FE50D3" w:rsidP="00FE50D3">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FE50D3" w:rsidRPr="00D550D9" w:rsidRDefault="00FE50D3" w:rsidP="00FE50D3">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FE50D3" w:rsidRPr="00D550D9" w:rsidRDefault="00FE50D3" w:rsidP="00FE50D3">
            <w:pPr>
              <w:pBdr>
                <w:bottom w:val="single" w:sz="6" w:space="1" w:color="auto"/>
              </w:pBdr>
              <w:jc w:val="center"/>
              <w:rPr>
                <w:rFonts w:ascii="Angsana New" w:hAnsi="Angsana New"/>
                <w:sz w:val="28"/>
                <w:szCs w:val="28"/>
              </w:rPr>
            </w:pPr>
            <w:r>
              <w:rPr>
                <w:rFonts w:ascii="Angsana New" w:hAnsi="Angsana New"/>
                <w:sz w:val="28"/>
                <w:szCs w:val="28"/>
              </w:rPr>
              <w:t>2020</w:t>
            </w:r>
          </w:p>
        </w:tc>
      </w:tr>
      <w:tr w:rsidR="00696EC0" w:rsidRPr="00D550D9" w:rsidTr="00FE50D3">
        <w:trPr>
          <w:trHeight w:val="425"/>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787C22" w:rsidRPr="00D550D9" w:rsidTr="00FE50D3">
        <w:trPr>
          <w:trHeight w:val="425"/>
        </w:trPr>
        <w:tc>
          <w:tcPr>
            <w:tcW w:w="3628" w:type="dxa"/>
            <w:tcBorders>
              <w:top w:val="nil"/>
              <w:left w:val="nil"/>
              <w:bottom w:val="nil"/>
              <w:right w:val="nil"/>
            </w:tcBorders>
            <w:shd w:val="clear" w:color="auto" w:fill="auto"/>
            <w:noWrap/>
            <w:vAlign w:val="bottom"/>
          </w:tcPr>
          <w:p w:rsidR="00787C22" w:rsidRPr="00696EC0" w:rsidRDefault="00787C22" w:rsidP="00787C22">
            <w:pPr>
              <w:ind w:left="-48" w:firstLineChars="50" w:firstLine="140"/>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97,297,701.77</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95,110,040.63</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787C22" w:rsidRPr="00D550D9" w:rsidTr="00FE50D3">
        <w:trPr>
          <w:trHeight w:val="425"/>
        </w:trPr>
        <w:tc>
          <w:tcPr>
            <w:tcW w:w="3628" w:type="dxa"/>
            <w:tcBorders>
              <w:top w:val="nil"/>
              <w:left w:val="nil"/>
              <w:bottom w:val="nil"/>
              <w:right w:val="nil"/>
            </w:tcBorders>
            <w:shd w:val="clear" w:color="auto" w:fill="auto"/>
            <w:noWrap/>
            <w:vAlign w:val="bottom"/>
          </w:tcPr>
          <w:p w:rsidR="00787C22" w:rsidRDefault="00787C22" w:rsidP="00787C22">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50,765,944.02</w:t>
            </w:r>
          </w:p>
        </w:tc>
        <w:tc>
          <w:tcPr>
            <w:tcW w:w="1474" w:type="dxa"/>
            <w:tcBorders>
              <w:top w:val="nil"/>
              <w:left w:val="nil"/>
              <w:bottom w:val="nil"/>
              <w:right w:val="nil"/>
            </w:tcBorders>
            <w:shd w:val="clear" w:color="000000" w:fill="FFFFFF"/>
            <w:noWrap/>
            <w:vAlign w:val="bottom"/>
          </w:tcPr>
          <w:p w:rsidR="00787C22" w:rsidRPr="004B3453" w:rsidRDefault="00787C22" w:rsidP="00787C2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11,893,537.70</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87C22" w:rsidRPr="004B3453" w:rsidRDefault="00787C22" w:rsidP="00787C22">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787C22" w:rsidRPr="00D550D9" w:rsidTr="00FE50D3">
        <w:trPr>
          <w:trHeight w:val="425"/>
        </w:trPr>
        <w:tc>
          <w:tcPr>
            <w:tcW w:w="3628" w:type="dxa"/>
            <w:tcBorders>
              <w:top w:val="nil"/>
              <w:left w:val="nil"/>
              <w:bottom w:val="nil"/>
              <w:right w:val="nil"/>
            </w:tcBorders>
            <w:shd w:val="clear" w:color="auto" w:fill="auto"/>
            <w:noWrap/>
            <w:vAlign w:val="bottom"/>
          </w:tcPr>
          <w:p w:rsidR="00787C22" w:rsidRDefault="00770140" w:rsidP="00787C22">
            <w:pPr>
              <w:ind w:left="-48" w:firstLineChars="50" w:firstLine="140"/>
              <w:rPr>
                <w:rFonts w:ascii="Angsana New" w:hAnsi="Angsana New"/>
                <w:sz w:val="28"/>
                <w:szCs w:val="28"/>
              </w:rPr>
            </w:pPr>
            <w:r w:rsidRPr="00770140">
              <w:rPr>
                <w:rFonts w:ascii="Angsana New" w:hAnsi="Angsana New"/>
                <w:sz w:val="28"/>
                <w:szCs w:val="28"/>
              </w:rPr>
              <w:t>Incremental costs of obtaining a contract</w:t>
            </w:r>
          </w:p>
        </w:tc>
        <w:tc>
          <w:tcPr>
            <w:tcW w:w="1474" w:type="dxa"/>
            <w:tcBorders>
              <w:top w:val="nil"/>
              <w:left w:val="nil"/>
              <w:bottom w:val="nil"/>
              <w:right w:val="nil"/>
            </w:tcBorders>
            <w:shd w:val="clear" w:color="000000" w:fill="FFFFFF"/>
            <w:noWrap/>
            <w:vAlign w:val="bottom"/>
          </w:tcPr>
          <w:p w:rsidR="00787C22" w:rsidRPr="004B3453" w:rsidRDefault="00787C22" w:rsidP="000879B7">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2,040,279.00</w:t>
            </w:r>
          </w:p>
        </w:tc>
        <w:tc>
          <w:tcPr>
            <w:tcW w:w="1474" w:type="dxa"/>
            <w:tcBorders>
              <w:top w:val="nil"/>
              <w:left w:val="nil"/>
              <w:bottom w:val="nil"/>
              <w:right w:val="nil"/>
            </w:tcBorders>
            <w:shd w:val="clear" w:color="000000" w:fill="FFFFFF"/>
            <w:noWrap/>
            <w:vAlign w:val="bottom"/>
          </w:tcPr>
          <w:p w:rsidR="00787C22" w:rsidRPr="004B3453" w:rsidRDefault="00787C22" w:rsidP="000879B7">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87C22" w:rsidRPr="004B3453" w:rsidRDefault="00787C22" w:rsidP="000879B7">
            <w:pPr>
              <w:pBdr>
                <w:bottom w:val="sing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87C22" w:rsidRPr="004B3453" w:rsidRDefault="00787C22" w:rsidP="000879B7">
            <w:pPr>
              <w:pBdr>
                <w:bottom w:val="sing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879B7" w:rsidRPr="00D550D9" w:rsidTr="00FE50D3">
        <w:trPr>
          <w:trHeight w:val="425"/>
        </w:trPr>
        <w:tc>
          <w:tcPr>
            <w:tcW w:w="3628" w:type="dxa"/>
            <w:tcBorders>
              <w:top w:val="nil"/>
              <w:left w:val="nil"/>
              <w:bottom w:val="nil"/>
              <w:right w:val="nil"/>
            </w:tcBorders>
            <w:shd w:val="clear" w:color="auto" w:fill="auto"/>
            <w:noWrap/>
            <w:vAlign w:val="bottom"/>
          </w:tcPr>
          <w:p w:rsidR="000879B7" w:rsidRPr="00770140" w:rsidRDefault="000879B7" w:rsidP="000879B7">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150,103,924.79</w:t>
            </w:r>
          </w:p>
        </w:tc>
        <w:tc>
          <w:tcPr>
            <w:tcW w:w="1474" w:type="dxa"/>
            <w:tcBorders>
              <w:top w:val="nil"/>
              <w:left w:val="nil"/>
              <w:bottom w:val="nil"/>
              <w:right w:val="nil"/>
            </w:tcBorders>
            <w:shd w:val="clear" w:color="000000" w:fill="FFFFFF"/>
            <w:noWrap/>
            <w:vAlign w:val="bottom"/>
          </w:tcPr>
          <w:p w:rsidR="000879B7" w:rsidRPr="004B3453" w:rsidRDefault="000879B7" w:rsidP="000879B7">
            <w:pPr>
              <w:tabs>
                <w:tab w:val="decimal" w:pos="1106"/>
              </w:tabs>
              <w:rPr>
                <w:rFonts w:asciiTheme="majorBidi" w:eastAsiaTheme="minorHAnsi" w:hAnsiTheme="majorBidi" w:cstheme="majorBidi"/>
                <w:sz w:val="28"/>
                <w:szCs w:val="28"/>
              </w:rPr>
            </w:pPr>
            <w:r w:rsidRPr="007253CC">
              <w:rPr>
                <w:rFonts w:asciiTheme="majorBidi" w:eastAsiaTheme="minorHAnsi" w:hAnsiTheme="majorBidi" w:cstheme="majorBidi"/>
                <w:sz w:val="28"/>
                <w:szCs w:val="28"/>
              </w:rPr>
              <w:t>107,003,578.33</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106"/>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879B7" w:rsidRPr="004B3453" w:rsidRDefault="000879B7" w:rsidP="000879B7">
            <w:pPr>
              <w:tabs>
                <w:tab w:val="decimal" w:pos="1106"/>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787C22" w:rsidRPr="00D550D9" w:rsidTr="00FE50D3">
        <w:trPr>
          <w:trHeight w:val="425"/>
        </w:trPr>
        <w:tc>
          <w:tcPr>
            <w:tcW w:w="3628" w:type="dxa"/>
            <w:tcBorders>
              <w:top w:val="nil"/>
              <w:left w:val="nil"/>
              <w:bottom w:val="nil"/>
              <w:right w:val="nil"/>
            </w:tcBorders>
            <w:shd w:val="clear" w:color="auto" w:fill="auto"/>
            <w:noWrap/>
            <w:vAlign w:val="bottom"/>
          </w:tcPr>
          <w:p w:rsidR="00787C22" w:rsidRDefault="00787C22" w:rsidP="00CE353A">
            <w:pPr>
              <w:ind w:left="-48" w:firstLineChars="50" w:firstLine="141"/>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E</w:t>
            </w:r>
            <w:r w:rsidRPr="004D1BEE">
              <w:rPr>
                <w:rFonts w:ascii="Angsana New" w:hAnsi="Angsana New"/>
                <w:color w:val="000000"/>
                <w:sz w:val="28"/>
                <w:szCs w:val="28"/>
              </w:rPr>
              <w:t xml:space="preserve">xpected credit </w:t>
            </w:r>
            <w:r w:rsidR="00CE353A">
              <w:rPr>
                <w:rFonts w:ascii="Angsana New" w:hAnsi="Angsana New"/>
                <w:color w:val="000000"/>
                <w:sz w:val="28"/>
                <w:szCs w:val="28"/>
              </w:rPr>
              <w:t>losses</w:t>
            </w:r>
          </w:p>
        </w:tc>
        <w:tc>
          <w:tcPr>
            <w:tcW w:w="1474" w:type="dxa"/>
            <w:tcBorders>
              <w:top w:val="nil"/>
              <w:left w:val="nil"/>
              <w:bottom w:val="nil"/>
              <w:right w:val="nil"/>
            </w:tcBorders>
            <w:shd w:val="clear" w:color="000000" w:fill="FFFFFF"/>
            <w:noWrap/>
            <w:vAlign w:val="bottom"/>
          </w:tcPr>
          <w:p w:rsidR="00787C22" w:rsidRPr="004B3453" w:rsidRDefault="000879B7" w:rsidP="00787C22">
            <w:pPr>
              <w:pBdr>
                <w:bottom w:val="single" w:sz="6" w:space="1" w:color="auto"/>
              </w:pBdr>
              <w:tabs>
                <w:tab w:val="decimal" w:pos="1077"/>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(2,366,786.13)</w:t>
            </w:r>
          </w:p>
        </w:tc>
        <w:tc>
          <w:tcPr>
            <w:tcW w:w="1474" w:type="dxa"/>
            <w:tcBorders>
              <w:top w:val="nil"/>
              <w:left w:val="nil"/>
              <w:bottom w:val="nil"/>
              <w:right w:val="nil"/>
            </w:tcBorders>
            <w:shd w:val="clear" w:color="000000" w:fill="FFFFFF"/>
            <w:noWrap/>
            <w:vAlign w:val="bottom"/>
          </w:tcPr>
          <w:p w:rsidR="00787C22" w:rsidRPr="004B3453" w:rsidRDefault="00787C22" w:rsidP="00787C22">
            <w:pPr>
              <w:pBdr>
                <w:bottom w:val="sing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87C22" w:rsidRPr="004B3453" w:rsidRDefault="00787C22" w:rsidP="00787C22">
            <w:pPr>
              <w:pBdr>
                <w:bottom w:val="sing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87C22" w:rsidRPr="004B3453" w:rsidRDefault="00787C22" w:rsidP="00787C22">
            <w:pPr>
              <w:pBdr>
                <w:bottom w:val="single" w:sz="6" w:space="1" w:color="auto"/>
              </w:pBd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879B7" w:rsidRPr="00D550D9" w:rsidTr="00FE50D3">
        <w:trPr>
          <w:trHeight w:val="425"/>
        </w:trPr>
        <w:tc>
          <w:tcPr>
            <w:tcW w:w="3628" w:type="dxa"/>
            <w:tcBorders>
              <w:top w:val="nil"/>
              <w:left w:val="nil"/>
              <w:bottom w:val="nil"/>
              <w:right w:val="nil"/>
            </w:tcBorders>
            <w:shd w:val="clear" w:color="auto" w:fill="auto"/>
            <w:noWrap/>
            <w:vAlign w:val="bottom"/>
          </w:tcPr>
          <w:p w:rsidR="000879B7" w:rsidRDefault="000879B7" w:rsidP="000879B7">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double" w:sz="6" w:space="1" w:color="auto"/>
              </w:pBdr>
              <w:tabs>
                <w:tab w:val="decimal" w:pos="1077"/>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147,737,138.66</w:t>
            </w:r>
          </w:p>
        </w:tc>
        <w:tc>
          <w:tcPr>
            <w:tcW w:w="1474" w:type="dxa"/>
            <w:tcBorders>
              <w:top w:val="nil"/>
              <w:left w:val="nil"/>
              <w:bottom w:val="nil"/>
              <w:right w:val="nil"/>
            </w:tcBorders>
            <w:shd w:val="clear" w:color="000000" w:fill="FFFFFF"/>
            <w:noWrap/>
            <w:vAlign w:val="bottom"/>
          </w:tcPr>
          <w:p w:rsidR="000879B7" w:rsidRPr="004B3453" w:rsidRDefault="000879B7" w:rsidP="000879B7">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107,003,578.33</w:t>
            </w:r>
          </w:p>
        </w:tc>
        <w:tc>
          <w:tcPr>
            <w:tcW w:w="1474" w:type="dxa"/>
            <w:tcBorders>
              <w:top w:val="nil"/>
              <w:left w:val="nil"/>
              <w:bottom w:val="nil"/>
              <w:right w:val="nil"/>
            </w:tcBorders>
            <w:shd w:val="clear" w:color="000000" w:fill="FFFFFF"/>
            <w:vAlign w:val="bottom"/>
          </w:tcPr>
          <w:p w:rsidR="000879B7" w:rsidRPr="00787C22" w:rsidRDefault="000879B7" w:rsidP="000879B7">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787C22">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0879B7" w:rsidRPr="00787C22" w:rsidRDefault="000879B7" w:rsidP="000879B7">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787C22">
              <w:rPr>
                <w:rFonts w:asciiTheme="majorBidi" w:eastAsiaTheme="minorHAnsi" w:hAnsiTheme="majorBidi" w:cstheme="majorBidi"/>
                <w:sz w:val="28"/>
                <w:szCs w:val="28"/>
                <w:lang w:val="en-US"/>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FE50D3">
        <w:trPr>
          <w:trHeight w:val="425"/>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787C22" w:rsidRPr="00D550D9" w:rsidTr="00FE50D3">
        <w:trPr>
          <w:trHeight w:val="425"/>
        </w:trPr>
        <w:tc>
          <w:tcPr>
            <w:tcW w:w="3628" w:type="dxa"/>
            <w:tcBorders>
              <w:top w:val="nil"/>
              <w:left w:val="nil"/>
              <w:bottom w:val="nil"/>
              <w:right w:val="nil"/>
            </w:tcBorders>
            <w:shd w:val="clear" w:color="auto" w:fill="auto"/>
            <w:noWrap/>
            <w:vAlign w:val="bottom"/>
          </w:tcPr>
          <w:p w:rsidR="00787C22" w:rsidRDefault="00787C22" w:rsidP="00787C22">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787C22" w:rsidRPr="004B3453" w:rsidRDefault="00787C22" w:rsidP="00787C2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21,901,407.56</w:t>
            </w:r>
          </w:p>
        </w:tc>
        <w:tc>
          <w:tcPr>
            <w:tcW w:w="1474" w:type="dxa"/>
            <w:tcBorders>
              <w:top w:val="nil"/>
              <w:left w:val="nil"/>
              <w:bottom w:val="nil"/>
              <w:right w:val="nil"/>
            </w:tcBorders>
            <w:shd w:val="clear" w:color="000000" w:fill="FFFFFF"/>
            <w:noWrap/>
            <w:vAlign w:val="bottom"/>
          </w:tcPr>
          <w:p w:rsidR="00787C22" w:rsidRPr="004B3453" w:rsidRDefault="00787C22" w:rsidP="00787C2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42,185,851.78</w:t>
            </w:r>
          </w:p>
        </w:tc>
        <w:tc>
          <w:tcPr>
            <w:tcW w:w="1474" w:type="dxa"/>
            <w:tcBorders>
              <w:top w:val="nil"/>
              <w:left w:val="nil"/>
              <w:bottom w:val="nil"/>
              <w:right w:val="nil"/>
            </w:tcBorders>
            <w:shd w:val="clear" w:color="000000" w:fill="FFFFFF"/>
            <w:vAlign w:val="bottom"/>
          </w:tcPr>
          <w:p w:rsidR="00787C22" w:rsidRPr="00787C22" w:rsidRDefault="00787C22" w:rsidP="00787C22">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787C22">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87C22" w:rsidRPr="00787C22" w:rsidRDefault="00787C22" w:rsidP="00787C22">
            <w:pPr>
              <w:pBdr>
                <w:bottom w:val="double" w:sz="6" w:space="1" w:color="auto"/>
              </w:pBdr>
              <w:tabs>
                <w:tab w:val="decimal" w:pos="1106"/>
              </w:tabs>
              <w:autoSpaceDE/>
              <w:autoSpaceDN/>
              <w:spacing w:line="240" w:lineRule="auto"/>
              <w:rPr>
                <w:rFonts w:asciiTheme="majorBidi" w:eastAsiaTheme="minorHAnsi" w:hAnsiTheme="majorBidi" w:cstheme="majorBidi"/>
                <w:sz w:val="28"/>
                <w:szCs w:val="28"/>
                <w:lang w:val="en-US"/>
              </w:rPr>
            </w:pPr>
            <w:r w:rsidRPr="00787C22">
              <w:rPr>
                <w:rFonts w:asciiTheme="majorBidi" w:eastAsiaTheme="minorHAnsi" w:hAnsiTheme="majorBidi" w:cstheme="majorBidi"/>
                <w:sz w:val="28"/>
                <w:szCs w:val="28"/>
                <w:lang w:val="en-US"/>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481B48"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FE50D3">
        <w:trPr>
          <w:trHeight w:val="425"/>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481B48"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787C22" w:rsidRPr="00D550D9" w:rsidTr="00FE50D3">
        <w:trPr>
          <w:trHeight w:val="425"/>
        </w:trPr>
        <w:tc>
          <w:tcPr>
            <w:tcW w:w="3628" w:type="dxa"/>
            <w:tcBorders>
              <w:top w:val="nil"/>
              <w:left w:val="nil"/>
              <w:bottom w:val="nil"/>
              <w:right w:val="nil"/>
            </w:tcBorders>
            <w:shd w:val="clear" w:color="auto" w:fill="auto"/>
            <w:noWrap/>
            <w:vAlign w:val="bottom"/>
          </w:tcPr>
          <w:p w:rsidR="00787C22" w:rsidRDefault="00787C22" w:rsidP="00787C22">
            <w:pPr>
              <w:ind w:left="-48" w:firstLineChars="50" w:firstLine="140"/>
              <w:rPr>
                <w:rFonts w:ascii="Angsana New" w:hAnsi="Angsana New"/>
                <w:sz w:val="28"/>
                <w:szCs w:val="28"/>
              </w:rPr>
            </w:pPr>
            <w:r>
              <w:rPr>
                <w:rFonts w:ascii="Angsana New" w:hAnsi="Angsana New"/>
                <w:sz w:val="28"/>
                <w:szCs w:val="28"/>
              </w:rPr>
              <w:t>Deposit/Advance received from customers</w:t>
            </w:r>
            <w:r w:rsidRPr="00787C22">
              <w:rPr>
                <w:rFonts w:ascii="Angsana New" w:hAnsi="Angsana New"/>
                <w:sz w:val="28"/>
                <w:szCs w:val="28"/>
                <w:vertAlign w:val="superscript"/>
              </w:rPr>
              <w:t>(1)</w:t>
            </w:r>
          </w:p>
        </w:tc>
        <w:tc>
          <w:tcPr>
            <w:tcW w:w="1474" w:type="dxa"/>
            <w:tcBorders>
              <w:top w:val="nil"/>
              <w:left w:val="nil"/>
              <w:bottom w:val="nil"/>
              <w:right w:val="nil"/>
            </w:tcBorders>
            <w:shd w:val="clear" w:color="000000" w:fill="FFFFFF"/>
            <w:noWrap/>
            <w:vAlign w:val="bottom"/>
          </w:tcPr>
          <w:p w:rsidR="00787C22" w:rsidRPr="004B3453" w:rsidRDefault="00787C22" w:rsidP="00787C2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14,124,855.24</w:t>
            </w:r>
          </w:p>
        </w:tc>
        <w:tc>
          <w:tcPr>
            <w:tcW w:w="1474" w:type="dxa"/>
            <w:tcBorders>
              <w:top w:val="nil"/>
              <w:left w:val="nil"/>
              <w:bottom w:val="nil"/>
              <w:right w:val="nil"/>
            </w:tcBorders>
            <w:shd w:val="clear" w:color="000000" w:fill="FFFFFF"/>
            <w:noWrap/>
            <w:vAlign w:val="bottom"/>
          </w:tcPr>
          <w:p w:rsidR="00787C22" w:rsidRPr="004B3453" w:rsidRDefault="00787C22" w:rsidP="00787C2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21,997,863.87</w:t>
            </w:r>
          </w:p>
        </w:tc>
        <w:tc>
          <w:tcPr>
            <w:tcW w:w="1474" w:type="dxa"/>
            <w:tcBorders>
              <w:top w:val="nil"/>
              <w:left w:val="nil"/>
              <w:bottom w:val="nil"/>
              <w:right w:val="nil"/>
            </w:tcBorders>
            <w:shd w:val="clear" w:color="000000" w:fill="FFFFFF"/>
            <w:vAlign w:val="bottom"/>
          </w:tcPr>
          <w:p w:rsidR="00787C22" w:rsidRPr="004B3453" w:rsidRDefault="00787C22" w:rsidP="00787C2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1,943,360.23</w:t>
            </w:r>
          </w:p>
        </w:tc>
        <w:tc>
          <w:tcPr>
            <w:tcW w:w="1474" w:type="dxa"/>
            <w:tcBorders>
              <w:top w:val="nil"/>
              <w:left w:val="nil"/>
              <w:bottom w:val="nil"/>
              <w:right w:val="nil"/>
            </w:tcBorders>
            <w:shd w:val="clear" w:color="000000" w:fill="FFFFFF"/>
            <w:vAlign w:val="bottom"/>
          </w:tcPr>
          <w:p w:rsidR="00787C22" w:rsidRPr="004B3453" w:rsidRDefault="00787C22" w:rsidP="00787C22">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1,918,178.97</w:t>
            </w:r>
          </w:p>
        </w:tc>
      </w:tr>
    </w:tbl>
    <w:p w:rsidR="00787C22" w:rsidRDefault="00787C22" w:rsidP="000879B7">
      <w:pPr>
        <w:pStyle w:val="BlockText"/>
        <w:spacing w:before="360" w:after="200"/>
        <w:ind w:left="431" w:right="0" w:firstLine="0"/>
        <w:jc w:val="thaiDistribute"/>
        <w:rPr>
          <w:rFonts w:ascii="Angsana New" w:hAnsi="Angsana New"/>
        </w:rPr>
      </w:pPr>
      <w:r w:rsidRPr="00082757">
        <w:rPr>
          <w:rFonts w:ascii="Angsana New" w:hAnsi="Angsana New"/>
          <w:spacing w:val="-2"/>
          <w:vertAlign w:val="superscript"/>
        </w:rPr>
        <w:t>(1)</w:t>
      </w:r>
      <w:r w:rsidRPr="00082757">
        <w:rPr>
          <w:rFonts w:ascii="Angsana New" w:hAnsi="Angsana New"/>
          <w:spacing w:val="-2"/>
        </w:rPr>
        <w:t xml:space="preserve">As at 31 December 2020 advance received from customer in the amount of Baht 11 million in the consolidated financial statements </w:t>
      </w:r>
      <w:r w:rsidRPr="000E2425">
        <w:rPr>
          <w:rFonts w:ascii="Angsana New" w:hAnsi="Angsana New"/>
        </w:rPr>
        <w:t>has commitments with interest charged at the rate of 8% per annum.</w:t>
      </w:r>
    </w:p>
    <w:p w:rsidR="00787C22" w:rsidRDefault="00787C22" w:rsidP="00787C22">
      <w:pPr>
        <w:pStyle w:val="BlockText"/>
        <w:spacing w:before="200" w:after="200"/>
        <w:ind w:left="431" w:right="0" w:firstLine="0"/>
        <w:jc w:val="thaiDistribute"/>
        <w:rPr>
          <w:rFonts w:ascii="Angsana New" w:hAnsi="Angsana New"/>
        </w:rPr>
      </w:pPr>
      <w:r w:rsidRPr="00067FE0">
        <w:rPr>
          <w:rFonts w:ascii="Angsana New" w:hAnsi="Angsana New"/>
        </w:rPr>
        <w:t xml:space="preserve">Movements of </w:t>
      </w:r>
      <w:r w:rsidRPr="00266A5E">
        <w:rPr>
          <w:rFonts w:ascii="Angsana New" w:hAnsi="Angsana New"/>
          <w:spacing w:val="-2"/>
        </w:rPr>
        <w:t>all</w:t>
      </w:r>
      <w:r>
        <w:rPr>
          <w:rFonts w:ascii="Angsana New" w:hAnsi="Angsana New"/>
          <w:spacing w:val="-2"/>
        </w:rPr>
        <w:t>owance for expected credit losses</w:t>
      </w:r>
      <w:r w:rsidRPr="00067FE0">
        <w:rPr>
          <w:rFonts w:ascii="Angsana New" w:hAnsi="Angsana New"/>
        </w:rPr>
        <w:t xml:space="preserve"> for the </w:t>
      </w:r>
      <w:r>
        <w:rPr>
          <w:rFonts w:ascii="Angsana New" w:hAnsi="Angsana New"/>
        </w:rPr>
        <w:t>year</w:t>
      </w:r>
      <w:r w:rsidRPr="008B1D27">
        <w:rPr>
          <w:rFonts w:ascii="Angsana New" w:hAnsi="Angsana New"/>
        </w:rPr>
        <w:t xml:space="preserve"> ended</w:t>
      </w:r>
      <w:r>
        <w:rPr>
          <w:rFonts w:ascii="Angsana New" w:hAnsi="Angsana New"/>
        </w:rPr>
        <w:t xml:space="preserve"> 31 December 2021 </w:t>
      </w:r>
      <w:r w:rsidRPr="00067FE0">
        <w:rPr>
          <w:rFonts w:ascii="Angsana New" w:hAnsi="Angsana New"/>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BC15CC" w:rsidRPr="00D550D9" w:rsidTr="00BC15CC">
        <w:trPr>
          <w:trHeight w:val="425"/>
        </w:trPr>
        <w:tc>
          <w:tcPr>
            <w:tcW w:w="7370" w:type="dxa"/>
            <w:tcBorders>
              <w:top w:val="nil"/>
              <w:left w:val="nil"/>
              <w:bottom w:val="nil"/>
              <w:right w:val="nil"/>
            </w:tcBorders>
            <w:shd w:val="clear" w:color="auto" w:fill="auto"/>
            <w:noWrap/>
            <w:vAlign w:val="bottom"/>
            <w:hideMark/>
          </w:tcPr>
          <w:p w:rsidR="00BC15CC" w:rsidRPr="00D550D9" w:rsidRDefault="00BC15CC" w:rsidP="00BC15CC">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BC15CC" w:rsidRPr="00D550D9" w:rsidRDefault="00BC15CC" w:rsidP="00BC15CC">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BC15CC" w:rsidRPr="00D550D9" w:rsidTr="00BC15CC">
        <w:trPr>
          <w:trHeight w:val="425"/>
        </w:trPr>
        <w:tc>
          <w:tcPr>
            <w:tcW w:w="7370" w:type="dxa"/>
            <w:tcBorders>
              <w:top w:val="nil"/>
              <w:left w:val="nil"/>
              <w:bottom w:val="nil"/>
              <w:right w:val="nil"/>
            </w:tcBorders>
            <w:shd w:val="clear" w:color="auto" w:fill="auto"/>
            <w:noWrap/>
            <w:vAlign w:val="bottom"/>
          </w:tcPr>
          <w:p w:rsidR="00BC15CC" w:rsidRPr="00D550D9" w:rsidRDefault="00BC15CC" w:rsidP="00BC15CC">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082757" w:rsidRDefault="00BC15CC" w:rsidP="00082757">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BC15CC" w:rsidRPr="00144B19" w:rsidRDefault="00BC15CC" w:rsidP="00082757">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financial statements</w:t>
            </w:r>
          </w:p>
        </w:tc>
      </w:tr>
      <w:tr w:rsidR="00BC15CC" w:rsidTr="00BC15CC">
        <w:trPr>
          <w:trHeight w:val="425"/>
        </w:trPr>
        <w:tc>
          <w:tcPr>
            <w:tcW w:w="7370" w:type="dxa"/>
            <w:tcBorders>
              <w:top w:val="nil"/>
              <w:left w:val="nil"/>
              <w:bottom w:val="nil"/>
              <w:right w:val="nil"/>
            </w:tcBorders>
            <w:shd w:val="clear" w:color="auto" w:fill="auto"/>
            <w:noWrap/>
            <w:vAlign w:val="bottom"/>
          </w:tcPr>
          <w:p w:rsidR="00BC15CC" w:rsidRPr="002F01E9" w:rsidRDefault="00BC15CC" w:rsidP="00BC15CC">
            <w:pPr>
              <w:autoSpaceDE/>
              <w:autoSpaceDN/>
              <w:spacing w:line="240" w:lineRule="auto"/>
              <w:rPr>
                <w:rFonts w:asciiTheme="majorBidi" w:hAnsiTheme="majorBidi" w:cstheme="majorBidi"/>
                <w:sz w:val="28"/>
                <w:szCs w:val="28"/>
                <w:lang w:val="en-US"/>
              </w:rPr>
            </w:pPr>
            <w:r>
              <w:rPr>
                <w:rFonts w:ascii="Angsana New" w:hAnsi="Angsana New"/>
                <w:sz w:val="28"/>
                <w:szCs w:val="28"/>
              </w:rPr>
              <w:t>Beginning balance as at 1 January 2021</w:t>
            </w:r>
          </w:p>
        </w:tc>
        <w:tc>
          <w:tcPr>
            <w:tcW w:w="2154" w:type="dxa"/>
            <w:tcBorders>
              <w:top w:val="nil"/>
              <w:left w:val="nil"/>
              <w:bottom w:val="nil"/>
              <w:right w:val="nil"/>
            </w:tcBorders>
            <w:shd w:val="clear" w:color="auto" w:fill="auto"/>
            <w:vAlign w:val="bottom"/>
          </w:tcPr>
          <w:p w:rsidR="00BC15CC" w:rsidRPr="004B3453" w:rsidRDefault="00BC15CC" w:rsidP="00BC15CC">
            <w:pPr>
              <w:tabs>
                <w:tab w:val="decimal" w:pos="1758"/>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C15CC" w:rsidTr="00BC15CC">
        <w:trPr>
          <w:trHeight w:val="425"/>
        </w:trPr>
        <w:tc>
          <w:tcPr>
            <w:tcW w:w="7370" w:type="dxa"/>
            <w:tcBorders>
              <w:top w:val="nil"/>
              <w:left w:val="nil"/>
              <w:bottom w:val="nil"/>
              <w:right w:val="nil"/>
            </w:tcBorders>
            <w:shd w:val="clear" w:color="auto" w:fill="auto"/>
            <w:noWrap/>
            <w:vAlign w:val="bottom"/>
          </w:tcPr>
          <w:p w:rsidR="00BC15CC" w:rsidRDefault="00BC15CC" w:rsidP="00BC15CC">
            <w:pPr>
              <w:autoSpaceDE/>
              <w:autoSpaceDN/>
              <w:spacing w:line="240" w:lineRule="auto"/>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2154" w:type="dxa"/>
            <w:tcBorders>
              <w:top w:val="nil"/>
              <w:left w:val="nil"/>
              <w:bottom w:val="nil"/>
              <w:right w:val="nil"/>
            </w:tcBorders>
            <w:shd w:val="clear" w:color="auto" w:fill="auto"/>
            <w:vAlign w:val="bottom"/>
          </w:tcPr>
          <w:p w:rsidR="00BC15CC" w:rsidRPr="004B3453" w:rsidRDefault="000879B7" w:rsidP="000879B7">
            <w:pPr>
              <w:pBdr>
                <w:bottom w:val="single" w:sz="6" w:space="1" w:color="auto"/>
              </w:pBdr>
              <w:tabs>
                <w:tab w:val="decimal" w:pos="1701"/>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2,366,786.13</w:t>
            </w:r>
          </w:p>
        </w:tc>
      </w:tr>
      <w:tr w:rsidR="00BC15CC" w:rsidTr="00BC15CC">
        <w:trPr>
          <w:trHeight w:val="425"/>
        </w:trPr>
        <w:tc>
          <w:tcPr>
            <w:tcW w:w="7370" w:type="dxa"/>
            <w:tcBorders>
              <w:top w:val="nil"/>
              <w:left w:val="nil"/>
              <w:bottom w:val="nil"/>
              <w:right w:val="nil"/>
            </w:tcBorders>
            <w:shd w:val="clear" w:color="auto" w:fill="auto"/>
            <w:noWrap/>
            <w:vAlign w:val="bottom"/>
          </w:tcPr>
          <w:p w:rsidR="00BC15CC" w:rsidRDefault="00BC15CC" w:rsidP="00BC15CC">
            <w:pPr>
              <w:autoSpaceDE/>
              <w:autoSpaceDN/>
              <w:spacing w:line="240" w:lineRule="auto"/>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1</w:t>
            </w:r>
            <w:r w:rsidRPr="00B73569">
              <w:rPr>
                <w:rFonts w:ascii="Angsana New" w:hAnsi="Angsana New"/>
                <w:sz w:val="28"/>
                <w:szCs w:val="28"/>
              </w:rPr>
              <w:t xml:space="preserve"> </w:t>
            </w:r>
            <w:r>
              <w:rPr>
                <w:rFonts w:ascii="Angsana New" w:hAnsi="Angsana New"/>
                <w:sz w:val="28"/>
                <w:szCs w:val="28"/>
              </w:rPr>
              <w:t>December 2021</w:t>
            </w:r>
          </w:p>
        </w:tc>
        <w:tc>
          <w:tcPr>
            <w:tcW w:w="2154" w:type="dxa"/>
            <w:tcBorders>
              <w:top w:val="nil"/>
              <w:left w:val="nil"/>
              <w:bottom w:val="nil"/>
              <w:right w:val="nil"/>
            </w:tcBorders>
            <w:shd w:val="clear" w:color="auto" w:fill="auto"/>
            <w:vAlign w:val="bottom"/>
          </w:tcPr>
          <w:p w:rsidR="00BC15CC" w:rsidRPr="004B3453" w:rsidRDefault="000879B7" w:rsidP="00BC15CC">
            <w:pPr>
              <w:pBdr>
                <w:bottom w:val="double" w:sz="6" w:space="1" w:color="auto"/>
              </w:pBdr>
              <w:tabs>
                <w:tab w:val="decimal" w:pos="1701"/>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2,366,786.13</w:t>
            </w:r>
          </w:p>
        </w:tc>
      </w:tr>
    </w:tbl>
    <w:p w:rsidR="00BC15CC" w:rsidRDefault="00BC15CC" w:rsidP="00787C22">
      <w:pPr>
        <w:pStyle w:val="BlockText"/>
        <w:spacing w:before="200" w:after="200"/>
        <w:ind w:left="431" w:right="0" w:firstLine="0"/>
        <w:jc w:val="thaiDistribute"/>
        <w:rPr>
          <w:rFonts w:ascii="Angsana New" w:hAnsi="Angsana New"/>
        </w:rPr>
      </w:pPr>
    </w:p>
    <w:p w:rsidR="00787C22" w:rsidRDefault="00787C22"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1474"/>
        <w:gridCol w:w="1474"/>
        <w:gridCol w:w="1457"/>
      </w:tblGrid>
      <w:tr w:rsidR="00F74F19" w:rsidRPr="00D550D9" w:rsidTr="00FE50D3">
        <w:trPr>
          <w:trHeight w:val="425"/>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74F19" w:rsidRPr="00D550D9" w:rsidTr="00FE50D3">
        <w:trPr>
          <w:trHeight w:val="425"/>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FE50D3" w:rsidRPr="00D550D9" w:rsidTr="00FE50D3">
        <w:trPr>
          <w:trHeight w:val="425"/>
          <w:tblHeader/>
        </w:trPr>
        <w:tc>
          <w:tcPr>
            <w:tcW w:w="3627" w:type="dxa"/>
            <w:tcBorders>
              <w:top w:val="nil"/>
              <w:left w:val="nil"/>
              <w:bottom w:val="nil"/>
              <w:right w:val="nil"/>
            </w:tcBorders>
            <w:shd w:val="clear" w:color="auto" w:fill="auto"/>
            <w:noWrap/>
            <w:vAlign w:val="bottom"/>
            <w:hideMark/>
          </w:tcPr>
          <w:p w:rsidR="00FE50D3" w:rsidRPr="00D550D9" w:rsidRDefault="00FE50D3" w:rsidP="00FE50D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E50D3" w:rsidRPr="00D550D9" w:rsidRDefault="00FE50D3" w:rsidP="00FE50D3">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FE50D3" w:rsidRPr="00D550D9" w:rsidRDefault="00FE50D3" w:rsidP="00FE50D3">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FE50D3" w:rsidRPr="00D550D9" w:rsidRDefault="00FE50D3" w:rsidP="00FE50D3">
            <w:pPr>
              <w:pBdr>
                <w:bottom w:val="single" w:sz="6" w:space="1" w:color="auto"/>
              </w:pBdr>
              <w:jc w:val="center"/>
              <w:rPr>
                <w:rFonts w:ascii="Angsana New" w:hAnsi="Angsana New"/>
                <w:sz w:val="28"/>
                <w:szCs w:val="28"/>
              </w:rPr>
            </w:pPr>
            <w:r>
              <w:rPr>
                <w:rFonts w:ascii="Angsana New" w:hAnsi="Angsana New"/>
                <w:sz w:val="28"/>
                <w:szCs w:val="28"/>
              </w:rPr>
              <w:t>2021</w:t>
            </w:r>
          </w:p>
        </w:tc>
        <w:tc>
          <w:tcPr>
            <w:tcW w:w="1457" w:type="dxa"/>
            <w:tcBorders>
              <w:top w:val="nil"/>
              <w:left w:val="nil"/>
              <w:right w:val="nil"/>
            </w:tcBorders>
            <w:vAlign w:val="bottom"/>
          </w:tcPr>
          <w:p w:rsidR="00FE50D3" w:rsidRPr="00D550D9" w:rsidRDefault="00FE50D3" w:rsidP="00FE50D3">
            <w:pPr>
              <w:pBdr>
                <w:bottom w:val="single" w:sz="6" w:space="1" w:color="auto"/>
              </w:pBdr>
              <w:jc w:val="center"/>
              <w:rPr>
                <w:rFonts w:ascii="Angsana New" w:hAnsi="Angsana New"/>
                <w:sz w:val="28"/>
                <w:szCs w:val="28"/>
              </w:rPr>
            </w:pPr>
            <w:r>
              <w:rPr>
                <w:rFonts w:ascii="Angsana New" w:hAnsi="Angsana New"/>
                <w:sz w:val="28"/>
                <w:szCs w:val="28"/>
              </w:rPr>
              <w:t>2020</w:t>
            </w:r>
          </w:p>
        </w:tc>
      </w:tr>
      <w:tr w:rsidR="00BD373F" w:rsidRPr="00D550D9" w:rsidTr="00FE50D3">
        <w:trPr>
          <w:trHeight w:val="425"/>
        </w:trPr>
        <w:tc>
          <w:tcPr>
            <w:tcW w:w="3627" w:type="dxa"/>
            <w:tcBorders>
              <w:top w:val="nil"/>
              <w:left w:val="nil"/>
              <w:bottom w:val="nil"/>
              <w:right w:val="nil"/>
            </w:tcBorders>
            <w:shd w:val="clear" w:color="auto" w:fill="auto"/>
            <w:noWrap/>
            <w:vAlign w:val="bottom"/>
          </w:tcPr>
          <w:p w:rsidR="00BD373F" w:rsidRDefault="00BD373F" w:rsidP="00BD373F">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BD373F" w:rsidRPr="004B3453" w:rsidRDefault="00BD373F" w:rsidP="00BD373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28,807,142.14</w:t>
            </w:r>
          </w:p>
        </w:tc>
        <w:tc>
          <w:tcPr>
            <w:tcW w:w="1474" w:type="dxa"/>
            <w:tcBorders>
              <w:top w:val="nil"/>
              <w:left w:val="nil"/>
              <w:bottom w:val="nil"/>
              <w:right w:val="nil"/>
            </w:tcBorders>
            <w:shd w:val="clear" w:color="000000" w:fill="FFFFFF"/>
            <w:noWrap/>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37,040,588.96</w:t>
            </w:r>
          </w:p>
        </w:tc>
        <w:tc>
          <w:tcPr>
            <w:tcW w:w="1474" w:type="dxa"/>
            <w:tcBorders>
              <w:top w:val="nil"/>
              <w:left w:val="nil"/>
              <w:bottom w:val="nil"/>
              <w:right w:val="nil"/>
            </w:tcBorders>
            <w:shd w:val="clear" w:color="000000" w:fill="FFFFFF"/>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28,807,142.14</w:t>
            </w:r>
          </w:p>
        </w:tc>
        <w:tc>
          <w:tcPr>
            <w:tcW w:w="1457" w:type="dxa"/>
            <w:tcBorders>
              <w:top w:val="nil"/>
              <w:left w:val="nil"/>
              <w:bottom w:val="nil"/>
              <w:right w:val="nil"/>
            </w:tcBorders>
            <w:shd w:val="clear" w:color="000000" w:fill="FFFFFF"/>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37,040,588.96</w:t>
            </w:r>
          </w:p>
        </w:tc>
      </w:tr>
      <w:tr w:rsidR="00BD373F" w:rsidRPr="00D550D9" w:rsidTr="00FE50D3">
        <w:trPr>
          <w:trHeight w:val="425"/>
        </w:trPr>
        <w:tc>
          <w:tcPr>
            <w:tcW w:w="3627" w:type="dxa"/>
            <w:tcBorders>
              <w:top w:val="nil"/>
              <w:left w:val="nil"/>
              <w:bottom w:val="nil"/>
              <w:right w:val="nil"/>
            </w:tcBorders>
            <w:shd w:val="clear" w:color="auto" w:fill="auto"/>
            <w:noWrap/>
            <w:vAlign w:val="bottom"/>
          </w:tcPr>
          <w:p w:rsidR="00BD373F" w:rsidRDefault="00BD373F" w:rsidP="00BD373F">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BD373F" w:rsidRPr="004B3453" w:rsidRDefault="00BD373F" w:rsidP="00BD373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noWrap/>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10,539,940.63</w:t>
            </w:r>
          </w:p>
        </w:tc>
        <w:tc>
          <w:tcPr>
            <w:tcW w:w="1457" w:type="dxa"/>
            <w:tcBorders>
              <w:top w:val="nil"/>
              <w:left w:val="nil"/>
              <w:bottom w:val="nil"/>
              <w:right w:val="nil"/>
            </w:tcBorders>
            <w:shd w:val="clear" w:color="000000" w:fill="FFFFFF"/>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10,539,940.63</w:t>
            </w:r>
          </w:p>
        </w:tc>
      </w:tr>
      <w:tr w:rsidR="00BD373F" w:rsidRPr="00D550D9" w:rsidTr="00FE50D3">
        <w:trPr>
          <w:trHeight w:val="425"/>
        </w:trPr>
        <w:tc>
          <w:tcPr>
            <w:tcW w:w="3627" w:type="dxa"/>
            <w:tcBorders>
              <w:top w:val="nil"/>
              <w:left w:val="nil"/>
              <w:bottom w:val="nil"/>
              <w:right w:val="nil"/>
            </w:tcBorders>
            <w:shd w:val="clear" w:color="auto" w:fill="auto"/>
            <w:noWrap/>
            <w:vAlign w:val="bottom"/>
          </w:tcPr>
          <w:p w:rsidR="00BD373F" w:rsidRDefault="00BD373F" w:rsidP="00BD373F">
            <w:pPr>
              <w:ind w:left="-48"/>
              <w:rPr>
                <w:rFonts w:ascii="Angsana New" w:hAnsi="Angsana New"/>
                <w:sz w:val="28"/>
                <w:szCs w:val="28"/>
              </w:rPr>
            </w:pPr>
            <w:r>
              <w:rPr>
                <w:rFonts w:ascii="Angsana New" w:hAnsi="Angsana New"/>
                <w:sz w:val="28"/>
                <w:szCs w:val="28"/>
              </w:rPr>
              <w:t>Excavators</w:t>
            </w:r>
          </w:p>
        </w:tc>
        <w:tc>
          <w:tcPr>
            <w:tcW w:w="1474" w:type="dxa"/>
            <w:tcBorders>
              <w:top w:val="nil"/>
              <w:left w:val="nil"/>
              <w:bottom w:val="nil"/>
              <w:right w:val="nil"/>
            </w:tcBorders>
            <w:shd w:val="clear" w:color="000000" w:fill="FFFFFF"/>
            <w:noWrap/>
            <w:vAlign w:val="bottom"/>
          </w:tcPr>
          <w:p w:rsidR="00BD373F" w:rsidRPr="004B3453" w:rsidRDefault="00BD373F" w:rsidP="00BD373F">
            <w:pP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2,168,233.14</w:t>
            </w:r>
          </w:p>
        </w:tc>
        <w:tc>
          <w:tcPr>
            <w:tcW w:w="1474" w:type="dxa"/>
            <w:tcBorders>
              <w:top w:val="nil"/>
              <w:left w:val="nil"/>
              <w:bottom w:val="nil"/>
              <w:right w:val="nil"/>
            </w:tcBorders>
            <w:shd w:val="clear" w:color="000000" w:fill="FFFFFF"/>
            <w:vAlign w:val="bottom"/>
          </w:tcPr>
          <w:p w:rsidR="00BD373F" w:rsidRPr="004B3453" w:rsidRDefault="00BD373F" w:rsidP="00BD373F">
            <w:pPr>
              <w:tabs>
                <w:tab w:val="decimal" w:pos="1123"/>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2,168,233.14</w:t>
            </w:r>
          </w:p>
        </w:tc>
      </w:tr>
      <w:tr w:rsidR="00BD373F" w:rsidRPr="00D550D9" w:rsidTr="00FE50D3">
        <w:trPr>
          <w:trHeight w:val="425"/>
        </w:trPr>
        <w:tc>
          <w:tcPr>
            <w:tcW w:w="3627" w:type="dxa"/>
            <w:tcBorders>
              <w:top w:val="nil"/>
              <w:left w:val="nil"/>
              <w:bottom w:val="nil"/>
              <w:right w:val="nil"/>
            </w:tcBorders>
            <w:shd w:val="clear" w:color="auto" w:fill="auto"/>
            <w:noWrap/>
            <w:vAlign w:val="bottom"/>
          </w:tcPr>
          <w:p w:rsidR="00BD373F" w:rsidRDefault="00BD373F" w:rsidP="00BD373F">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BD373F" w:rsidRPr="004B3453" w:rsidRDefault="00BD373F" w:rsidP="00BD373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5,007,473.26</w:t>
            </w:r>
          </w:p>
        </w:tc>
        <w:tc>
          <w:tcPr>
            <w:tcW w:w="1474" w:type="dxa"/>
            <w:tcBorders>
              <w:top w:val="nil"/>
              <w:left w:val="nil"/>
              <w:bottom w:val="nil"/>
              <w:right w:val="nil"/>
            </w:tcBorders>
            <w:shd w:val="clear" w:color="000000" w:fill="FFFFFF"/>
            <w:noWrap/>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5,339,590.57</w:t>
            </w:r>
          </w:p>
        </w:tc>
        <w:tc>
          <w:tcPr>
            <w:tcW w:w="1474" w:type="dxa"/>
            <w:tcBorders>
              <w:top w:val="nil"/>
              <w:left w:val="nil"/>
              <w:bottom w:val="nil"/>
              <w:right w:val="nil"/>
            </w:tcBorders>
            <w:shd w:val="clear" w:color="000000" w:fill="FFFFFF"/>
            <w:vAlign w:val="bottom"/>
          </w:tcPr>
          <w:p w:rsidR="00BD373F" w:rsidRPr="004B3453" w:rsidRDefault="00BD373F" w:rsidP="00BD373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5,007,473.26</w:t>
            </w:r>
          </w:p>
        </w:tc>
        <w:tc>
          <w:tcPr>
            <w:tcW w:w="1457" w:type="dxa"/>
            <w:tcBorders>
              <w:top w:val="nil"/>
              <w:left w:val="nil"/>
              <w:bottom w:val="nil"/>
              <w:right w:val="nil"/>
            </w:tcBorders>
            <w:shd w:val="clear" w:color="000000" w:fill="FFFFFF"/>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5,339,590.57</w:t>
            </w:r>
          </w:p>
        </w:tc>
      </w:tr>
      <w:tr w:rsidR="00BD373F" w:rsidRPr="00D550D9" w:rsidTr="00FE50D3">
        <w:trPr>
          <w:trHeight w:val="425"/>
        </w:trPr>
        <w:tc>
          <w:tcPr>
            <w:tcW w:w="3627" w:type="dxa"/>
            <w:tcBorders>
              <w:top w:val="nil"/>
              <w:left w:val="nil"/>
              <w:bottom w:val="nil"/>
              <w:right w:val="nil"/>
            </w:tcBorders>
            <w:shd w:val="clear" w:color="auto" w:fill="auto"/>
            <w:noWrap/>
            <w:vAlign w:val="bottom"/>
          </w:tcPr>
          <w:p w:rsidR="00BD373F" w:rsidRPr="009735B2" w:rsidRDefault="00BD373F" w:rsidP="00BD373F">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4,186,566.15</w:t>
            </w:r>
          </w:p>
        </w:tc>
        <w:tc>
          <w:tcPr>
            <w:tcW w:w="1474" w:type="dxa"/>
            <w:tcBorders>
              <w:top w:val="nil"/>
              <w:left w:val="nil"/>
              <w:bottom w:val="nil"/>
              <w:right w:val="nil"/>
            </w:tcBorders>
            <w:shd w:val="clear" w:color="000000" w:fill="FFFFFF"/>
            <w:noWrap/>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24,065,079.68</w:t>
            </w:r>
          </w:p>
        </w:tc>
        <w:tc>
          <w:tcPr>
            <w:tcW w:w="1474" w:type="dxa"/>
            <w:tcBorders>
              <w:top w:val="nil"/>
              <w:left w:val="nil"/>
              <w:bottom w:val="nil"/>
              <w:right w:val="nil"/>
            </w:tcBorders>
            <w:shd w:val="clear" w:color="000000" w:fill="FFFFFF"/>
            <w:vAlign w:val="bottom"/>
          </w:tcPr>
          <w:p w:rsidR="00BD373F" w:rsidRPr="004B3453" w:rsidRDefault="00BD373F" w:rsidP="00BD373F">
            <w:pPr>
              <w:tabs>
                <w:tab w:val="decimal" w:pos="1123"/>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BD373F" w:rsidRPr="004B3453" w:rsidRDefault="00BD373F" w:rsidP="00BD373F">
            <w:pPr>
              <w:tabs>
                <w:tab w:val="decimal" w:pos="1110"/>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D373F" w:rsidRPr="00D550D9" w:rsidTr="00FE50D3">
        <w:trPr>
          <w:trHeight w:val="425"/>
        </w:trPr>
        <w:tc>
          <w:tcPr>
            <w:tcW w:w="3627" w:type="dxa"/>
            <w:tcBorders>
              <w:top w:val="nil"/>
              <w:left w:val="nil"/>
              <w:bottom w:val="nil"/>
              <w:right w:val="nil"/>
            </w:tcBorders>
            <w:shd w:val="clear" w:color="auto" w:fill="auto"/>
            <w:noWrap/>
            <w:vAlign w:val="bottom"/>
          </w:tcPr>
          <w:p w:rsidR="00BD373F" w:rsidRDefault="00BD373F" w:rsidP="00BD373F">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BD373F" w:rsidRPr="004B3453" w:rsidRDefault="00BD373F" w:rsidP="00BD373F">
            <w:pPr>
              <w:pBdr>
                <w:bottom w:val="single" w:sz="6" w:space="1" w:color="auto"/>
              </w:pBd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1,283,807.91</w:t>
            </w:r>
          </w:p>
        </w:tc>
        <w:tc>
          <w:tcPr>
            <w:tcW w:w="1474" w:type="dxa"/>
            <w:tcBorders>
              <w:top w:val="nil"/>
              <w:left w:val="nil"/>
              <w:bottom w:val="nil"/>
              <w:right w:val="nil"/>
            </w:tcBorders>
            <w:shd w:val="clear" w:color="000000" w:fill="FFFFFF"/>
            <w:noWrap/>
            <w:vAlign w:val="bottom"/>
          </w:tcPr>
          <w:p w:rsidR="00BD373F" w:rsidRPr="004B3453" w:rsidRDefault="00BD373F" w:rsidP="00BD373F">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2,409,089.55</w:t>
            </w:r>
          </w:p>
        </w:tc>
        <w:tc>
          <w:tcPr>
            <w:tcW w:w="1474" w:type="dxa"/>
            <w:tcBorders>
              <w:top w:val="nil"/>
              <w:left w:val="nil"/>
              <w:bottom w:val="nil"/>
              <w:right w:val="nil"/>
            </w:tcBorders>
            <w:shd w:val="clear" w:color="000000" w:fill="FFFFFF"/>
            <w:vAlign w:val="bottom"/>
          </w:tcPr>
          <w:p w:rsidR="00BD373F" w:rsidRPr="004B3453" w:rsidRDefault="00BD373F" w:rsidP="00BD373F">
            <w:pPr>
              <w:pBdr>
                <w:bottom w:val="single" w:sz="6" w:space="1" w:color="auto"/>
              </w:pBdr>
              <w:tabs>
                <w:tab w:val="decimal" w:pos="1077"/>
              </w:tabs>
              <w:rPr>
                <w:rFonts w:asciiTheme="majorBidi" w:eastAsiaTheme="minorHAnsi" w:hAnsiTheme="majorBidi" w:cstheme="majorBidi"/>
                <w:sz w:val="28"/>
                <w:szCs w:val="28"/>
                <w:highlight w:val="cyan"/>
              </w:rPr>
            </w:pPr>
            <w:r w:rsidRPr="00E22D71">
              <w:rPr>
                <w:rFonts w:asciiTheme="majorBidi" w:eastAsiaTheme="minorHAnsi" w:hAnsiTheme="majorBidi" w:cstheme="majorBidi"/>
                <w:sz w:val="28"/>
                <w:szCs w:val="28"/>
              </w:rPr>
              <w:t>1,283,807.91</w:t>
            </w:r>
          </w:p>
        </w:tc>
        <w:tc>
          <w:tcPr>
            <w:tcW w:w="1457" w:type="dxa"/>
            <w:tcBorders>
              <w:top w:val="nil"/>
              <w:left w:val="nil"/>
              <w:bottom w:val="nil"/>
              <w:right w:val="nil"/>
            </w:tcBorders>
            <w:shd w:val="clear" w:color="000000" w:fill="FFFFFF"/>
            <w:vAlign w:val="bottom"/>
          </w:tcPr>
          <w:p w:rsidR="00BD373F" w:rsidRPr="004B3453" w:rsidRDefault="00BD373F" w:rsidP="00BD373F">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2,409,089.55</w:t>
            </w:r>
          </w:p>
        </w:tc>
      </w:tr>
      <w:tr w:rsidR="00BD373F" w:rsidRPr="00D550D9" w:rsidTr="00FE50D3">
        <w:trPr>
          <w:trHeight w:val="425"/>
        </w:trPr>
        <w:tc>
          <w:tcPr>
            <w:tcW w:w="3627" w:type="dxa"/>
            <w:tcBorders>
              <w:top w:val="nil"/>
              <w:left w:val="nil"/>
              <w:bottom w:val="nil"/>
              <w:right w:val="nil"/>
            </w:tcBorders>
            <w:shd w:val="clear" w:color="auto" w:fill="auto"/>
            <w:noWrap/>
            <w:vAlign w:val="bottom"/>
          </w:tcPr>
          <w:p w:rsidR="00BD373F" w:rsidRDefault="00BD373F" w:rsidP="00BD373F">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49,824,930.09</w:t>
            </w:r>
          </w:p>
        </w:tc>
        <w:tc>
          <w:tcPr>
            <w:tcW w:w="1474" w:type="dxa"/>
            <w:tcBorders>
              <w:top w:val="nil"/>
              <w:left w:val="nil"/>
              <w:bottom w:val="nil"/>
              <w:right w:val="nil"/>
            </w:tcBorders>
            <w:shd w:val="clear" w:color="000000" w:fill="FFFFFF"/>
            <w:noWrap/>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81,562,522.53</w:t>
            </w:r>
          </w:p>
        </w:tc>
        <w:tc>
          <w:tcPr>
            <w:tcW w:w="1474" w:type="dxa"/>
            <w:tcBorders>
              <w:top w:val="nil"/>
              <w:left w:val="nil"/>
              <w:bottom w:val="nil"/>
              <w:right w:val="nil"/>
            </w:tcBorders>
            <w:shd w:val="clear" w:color="000000" w:fill="FFFFFF"/>
            <w:vAlign w:val="bottom"/>
          </w:tcPr>
          <w:p w:rsidR="00BD373F" w:rsidRPr="004B3453" w:rsidRDefault="00BD373F" w:rsidP="00BD373F">
            <w:pP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45,638,363.94</w:t>
            </w:r>
          </w:p>
        </w:tc>
        <w:tc>
          <w:tcPr>
            <w:tcW w:w="1457" w:type="dxa"/>
            <w:tcBorders>
              <w:top w:val="nil"/>
              <w:left w:val="nil"/>
              <w:bottom w:val="nil"/>
              <w:right w:val="nil"/>
            </w:tcBorders>
            <w:shd w:val="clear" w:color="000000" w:fill="FFFFFF"/>
            <w:vAlign w:val="bottom"/>
          </w:tcPr>
          <w:p w:rsidR="00BD373F" w:rsidRPr="004B3453" w:rsidRDefault="00BD373F" w:rsidP="00BD373F">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57,497,442.85</w:t>
            </w:r>
          </w:p>
        </w:tc>
      </w:tr>
      <w:tr w:rsidR="00BD373F" w:rsidRPr="00D550D9" w:rsidTr="00FE50D3">
        <w:trPr>
          <w:trHeight w:val="425"/>
        </w:trPr>
        <w:tc>
          <w:tcPr>
            <w:tcW w:w="3627" w:type="dxa"/>
            <w:tcBorders>
              <w:top w:val="nil"/>
              <w:left w:val="nil"/>
              <w:bottom w:val="nil"/>
              <w:right w:val="nil"/>
            </w:tcBorders>
            <w:shd w:val="clear" w:color="auto" w:fill="auto"/>
            <w:noWrap/>
            <w:vAlign w:val="bottom"/>
          </w:tcPr>
          <w:p w:rsidR="00BD373F" w:rsidRDefault="00BD373F" w:rsidP="00BD373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BD373F" w:rsidRPr="004B3453" w:rsidRDefault="00BD373F" w:rsidP="00BD373F">
            <w:pPr>
              <w:pBdr>
                <w:bottom w:val="single" w:sz="6" w:space="1" w:color="auto"/>
              </w:pBdr>
              <w:tabs>
                <w:tab w:val="decimal" w:pos="1077"/>
              </w:tabs>
              <w:rPr>
                <w:rFonts w:asciiTheme="majorBidi" w:eastAsiaTheme="minorHAnsi" w:hAnsiTheme="majorBidi" w:cstheme="majorBidi"/>
                <w:sz w:val="28"/>
                <w:szCs w:val="28"/>
              </w:rPr>
            </w:pPr>
            <w:r w:rsidRPr="007C533D">
              <w:rPr>
                <w:rFonts w:asciiTheme="majorBidi" w:eastAsiaTheme="minorHAnsi" w:hAnsiTheme="majorBidi" w:cstheme="majorBidi"/>
                <w:sz w:val="28"/>
                <w:szCs w:val="28"/>
              </w:rPr>
              <w:t>(19,486,741.80)</w:t>
            </w:r>
          </w:p>
        </w:tc>
        <w:tc>
          <w:tcPr>
            <w:tcW w:w="1474" w:type="dxa"/>
            <w:tcBorders>
              <w:top w:val="nil"/>
              <w:left w:val="nil"/>
              <w:bottom w:val="nil"/>
              <w:right w:val="nil"/>
            </w:tcBorders>
            <w:shd w:val="clear" w:color="000000" w:fill="FFFFFF"/>
            <w:noWrap/>
            <w:vAlign w:val="bottom"/>
          </w:tcPr>
          <w:p w:rsidR="00BD373F" w:rsidRPr="004B3453" w:rsidRDefault="00BD373F" w:rsidP="00BD373F">
            <w:pPr>
              <w:pBdr>
                <w:bottom w:val="single" w:sz="6" w:space="1" w:color="auto"/>
              </w:pBdr>
              <w:tabs>
                <w:tab w:val="decimal" w:pos="108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(19,147,294.25)</w:t>
            </w:r>
          </w:p>
        </w:tc>
        <w:tc>
          <w:tcPr>
            <w:tcW w:w="1474" w:type="dxa"/>
            <w:tcBorders>
              <w:top w:val="nil"/>
              <w:left w:val="nil"/>
              <w:bottom w:val="nil"/>
              <w:right w:val="nil"/>
            </w:tcBorders>
            <w:shd w:val="clear" w:color="000000" w:fill="FFFFFF"/>
            <w:vAlign w:val="bottom"/>
          </w:tcPr>
          <w:p w:rsidR="00BD373F" w:rsidRPr="004B3453" w:rsidRDefault="00BD373F" w:rsidP="00BD373F">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w:t>
            </w:r>
            <w:r w:rsidRPr="004B3453">
              <w:rPr>
                <w:rFonts w:asciiTheme="majorBidi" w:eastAsiaTheme="minorHAnsi" w:hAnsiTheme="majorBidi" w:cstheme="majorBidi"/>
                <w:sz w:val="28"/>
                <w:szCs w:val="28"/>
              </w:rPr>
              <w:t>19,486,741.80)</w:t>
            </w:r>
          </w:p>
        </w:tc>
        <w:tc>
          <w:tcPr>
            <w:tcW w:w="1457" w:type="dxa"/>
            <w:tcBorders>
              <w:top w:val="nil"/>
              <w:left w:val="nil"/>
              <w:bottom w:val="nil"/>
              <w:right w:val="nil"/>
            </w:tcBorders>
            <w:shd w:val="clear" w:color="000000" w:fill="FFFFFF"/>
            <w:vAlign w:val="bottom"/>
          </w:tcPr>
          <w:p w:rsidR="00BD373F" w:rsidRPr="004B3453" w:rsidRDefault="00BD373F" w:rsidP="00BD373F">
            <w:pPr>
              <w:pBdr>
                <w:bottom w:val="single" w:sz="6" w:space="1" w:color="auto"/>
              </w:pBdr>
              <w:tabs>
                <w:tab w:val="decimal" w:pos="1077"/>
              </w:tabs>
              <w:jc w:val="both"/>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(19,090,294.25)</w:t>
            </w:r>
          </w:p>
        </w:tc>
      </w:tr>
      <w:tr w:rsidR="00BD373F" w:rsidRPr="00D550D9" w:rsidTr="00FE50D3">
        <w:trPr>
          <w:trHeight w:val="425"/>
        </w:trPr>
        <w:tc>
          <w:tcPr>
            <w:tcW w:w="3627" w:type="dxa"/>
            <w:tcBorders>
              <w:top w:val="nil"/>
              <w:left w:val="nil"/>
              <w:bottom w:val="nil"/>
              <w:right w:val="nil"/>
            </w:tcBorders>
            <w:shd w:val="clear" w:color="auto" w:fill="auto"/>
            <w:noWrap/>
            <w:vAlign w:val="bottom"/>
          </w:tcPr>
          <w:p w:rsidR="00BD373F" w:rsidRDefault="00BD373F" w:rsidP="00BD373F">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BD373F" w:rsidRPr="004B3453" w:rsidRDefault="00BD373F" w:rsidP="00BD373F">
            <w:pPr>
              <w:pBdr>
                <w:bottom w:val="double" w:sz="6" w:space="1" w:color="auto"/>
              </w:pBdr>
              <w:tabs>
                <w:tab w:val="decimal" w:pos="1077"/>
              </w:tabs>
              <w:rPr>
                <w:rFonts w:asciiTheme="majorBidi" w:eastAsiaTheme="minorHAnsi" w:hAnsiTheme="majorBidi" w:cstheme="majorBidi"/>
                <w:sz w:val="28"/>
                <w:szCs w:val="28"/>
                <w:cs/>
              </w:rPr>
            </w:pPr>
            <w:r w:rsidRPr="002A4BF5">
              <w:rPr>
                <w:rFonts w:asciiTheme="majorBidi" w:eastAsiaTheme="minorHAnsi" w:hAnsiTheme="majorBidi" w:cstheme="majorBidi"/>
                <w:sz w:val="28"/>
                <w:szCs w:val="28"/>
              </w:rPr>
              <w:t>30,338,188.29</w:t>
            </w:r>
          </w:p>
        </w:tc>
        <w:tc>
          <w:tcPr>
            <w:tcW w:w="1474" w:type="dxa"/>
            <w:tcBorders>
              <w:top w:val="nil"/>
              <w:left w:val="nil"/>
              <w:bottom w:val="nil"/>
              <w:right w:val="nil"/>
            </w:tcBorders>
            <w:shd w:val="clear" w:color="000000" w:fill="FFFFFF"/>
            <w:noWrap/>
            <w:vAlign w:val="bottom"/>
          </w:tcPr>
          <w:p w:rsidR="00BD373F" w:rsidRPr="004B3453" w:rsidRDefault="00BD373F" w:rsidP="00BD373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62,415,228.28</w:t>
            </w:r>
          </w:p>
        </w:tc>
        <w:tc>
          <w:tcPr>
            <w:tcW w:w="1474" w:type="dxa"/>
            <w:tcBorders>
              <w:top w:val="nil"/>
              <w:left w:val="nil"/>
              <w:bottom w:val="nil"/>
              <w:right w:val="nil"/>
            </w:tcBorders>
            <w:shd w:val="clear" w:color="000000" w:fill="FFFFFF"/>
            <w:vAlign w:val="bottom"/>
          </w:tcPr>
          <w:p w:rsidR="00BD373F" w:rsidRPr="004B3453" w:rsidRDefault="00BD373F" w:rsidP="00BD373F">
            <w:pPr>
              <w:pBdr>
                <w:bottom w:val="double" w:sz="6" w:space="1" w:color="auto"/>
              </w:pBd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26,151,622.14</w:t>
            </w:r>
          </w:p>
        </w:tc>
        <w:tc>
          <w:tcPr>
            <w:tcW w:w="1457" w:type="dxa"/>
            <w:tcBorders>
              <w:top w:val="nil"/>
              <w:left w:val="nil"/>
              <w:bottom w:val="nil"/>
              <w:right w:val="nil"/>
            </w:tcBorders>
            <w:shd w:val="clear" w:color="000000" w:fill="FFFFFF"/>
            <w:vAlign w:val="bottom"/>
          </w:tcPr>
          <w:p w:rsidR="00BD373F" w:rsidRPr="004B3453" w:rsidRDefault="00BD373F" w:rsidP="00BD373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38,407,148.60</w:t>
            </w:r>
          </w:p>
        </w:tc>
      </w:tr>
      <w:tr w:rsidR="000E2425" w:rsidRPr="00D550D9" w:rsidTr="00A953D1">
        <w:trPr>
          <w:trHeight w:hRule="exact" w:val="170"/>
        </w:trPr>
        <w:tc>
          <w:tcPr>
            <w:tcW w:w="3627" w:type="dxa"/>
            <w:tcBorders>
              <w:top w:val="nil"/>
              <w:left w:val="nil"/>
              <w:bottom w:val="nil"/>
              <w:right w:val="nil"/>
            </w:tcBorders>
            <w:shd w:val="clear" w:color="auto" w:fill="auto"/>
            <w:noWrap/>
            <w:vAlign w:val="bottom"/>
          </w:tcPr>
          <w:p w:rsidR="000E2425" w:rsidRDefault="000E2425" w:rsidP="000E2425">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0E2425" w:rsidRPr="003B6F58" w:rsidRDefault="000E2425" w:rsidP="000E2425">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0E2425" w:rsidRPr="007D3A0F" w:rsidRDefault="000E2425" w:rsidP="000E2425">
            <w:pPr>
              <w:tabs>
                <w:tab w:val="decimal" w:pos="1082"/>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9322D7"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c>
          <w:tcPr>
            <w:tcW w:w="1457" w:type="dxa"/>
            <w:tcBorders>
              <w:top w:val="nil"/>
              <w:left w:val="nil"/>
              <w:bottom w:val="nil"/>
              <w:right w:val="nil"/>
            </w:tcBorders>
            <w:shd w:val="clear" w:color="000000" w:fill="FFFFFF"/>
            <w:vAlign w:val="bottom"/>
          </w:tcPr>
          <w:p w:rsidR="000E2425"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r>
    </w:tbl>
    <w:p w:rsidR="00BC15CC" w:rsidRDefault="00BC15CC" w:rsidP="00BC15CC">
      <w:pPr>
        <w:pStyle w:val="BlockText"/>
        <w:spacing w:before="200" w:after="200"/>
        <w:ind w:left="431" w:right="0" w:firstLine="0"/>
        <w:jc w:val="thaiDistribute"/>
        <w:rPr>
          <w:rFonts w:ascii="Angsana New" w:hAnsi="Angsana New"/>
        </w:rPr>
      </w:pPr>
      <w:r w:rsidRPr="00067FE0">
        <w:rPr>
          <w:rFonts w:ascii="Angsana New" w:hAnsi="Angsana New"/>
        </w:rPr>
        <w:t xml:space="preserve">Movements of </w:t>
      </w:r>
      <w:r w:rsidRPr="00266A5E">
        <w:rPr>
          <w:rFonts w:ascii="Angsana New" w:hAnsi="Angsana New"/>
          <w:spacing w:val="-2"/>
        </w:rPr>
        <w:t>all</w:t>
      </w:r>
      <w:r w:rsidR="002E0EB1">
        <w:rPr>
          <w:rFonts w:ascii="Angsana New" w:hAnsi="Angsana New"/>
          <w:spacing w:val="-2"/>
        </w:rPr>
        <w:t xml:space="preserve">owance for </w:t>
      </w:r>
      <w:r>
        <w:rPr>
          <w:rFonts w:ascii="Angsana New" w:hAnsi="Angsana New"/>
        </w:rPr>
        <w:t>devaluation of inventories</w:t>
      </w:r>
      <w:r>
        <w:rPr>
          <w:rFonts w:ascii="Angsana New" w:hAnsi="Angsana New"/>
          <w:spacing w:val="-2"/>
        </w:rPr>
        <w:t xml:space="preserve"> </w:t>
      </w:r>
      <w:r w:rsidRPr="00067FE0">
        <w:rPr>
          <w:rFonts w:ascii="Angsana New" w:hAnsi="Angsana New"/>
        </w:rPr>
        <w:t xml:space="preserve">for the </w:t>
      </w:r>
      <w:r>
        <w:rPr>
          <w:rFonts w:ascii="Angsana New" w:hAnsi="Angsana New"/>
        </w:rPr>
        <w:t>years</w:t>
      </w:r>
      <w:r w:rsidRPr="008B1D27">
        <w:rPr>
          <w:rFonts w:ascii="Angsana New" w:hAnsi="Angsana New"/>
        </w:rPr>
        <w:t xml:space="preserve"> ended</w:t>
      </w:r>
      <w:r>
        <w:rPr>
          <w:rFonts w:ascii="Angsana New" w:hAnsi="Angsana New"/>
        </w:rPr>
        <w:t xml:space="preserve"> 31 December 2021 and 2020 </w:t>
      </w:r>
      <w:r w:rsidRPr="00067FE0">
        <w:rPr>
          <w:rFonts w:ascii="Angsana New" w:hAnsi="Angsana New"/>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C15CC" w:rsidRPr="00D550D9" w:rsidTr="00BC15CC">
        <w:trPr>
          <w:trHeight w:val="425"/>
          <w:tblHeader/>
        </w:trPr>
        <w:tc>
          <w:tcPr>
            <w:tcW w:w="3628" w:type="dxa"/>
            <w:tcBorders>
              <w:top w:val="nil"/>
              <w:left w:val="nil"/>
              <w:bottom w:val="nil"/>
              <w:right w:val="nil"/>
            </w:tcBorders>
            <w:shd w:val="clear" w:color="auto" w:fill="auto"/>
            <w:noWrap/>
            <w:vAlign w:val="bottom"/>
            <w:hideMark/>
          </w:tcPr>
          <w:p w:rsidR="00BC15CC" w:rsidRPr="00D550D9" w:rsidRDefault="00BC15CC" w:rsidP="00BC15CC">
            <w:pPr>
              <w:rPr>
                <w:rFonts w:ascii="Angsana New" w:hAnsi="Angsana New"/>
                <w:color w:val="000000"/>
                <w:sz w:val="28"/>
                <w:szCs w:val="28"/>
              </w:rPr>
            </w:pPr>
            <w:r>
              <w:rPr>
                <w:rFonts w:ascii="Angsana New" w:hAnsi="Angsana New"/>
              </w:rPr>
              <w:t xml:space="preserve"> </w:t>
            </w:r>
          </w:p>
        </w:tc>
        <w:tc>
          <w:tcPr>
            <w:tcW w:w="5896" w:type="dxa"/>
            <w:gridSpan w:val="4"/>
            <w:tcBorders>
              <w:top w:val="nil"/>
              <w:left w:val="nil"/>
              <w:right w:val="nil"/>
            </w:tcBorders>
            <w:shd w:val="clear" w:color="auto" w:fill="auto"/>
            <w:noWrap/>
            <w:vAlign w:val="bottom"/>
            <w:hideMark/>
          </w:tcPr>
          <w:p w:rsidR="00BC15CC" w:rsidRPr="00D550D9" w:rsidRDefault="00BC15CC" w:rsidP="00BC15CC">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BC15CC" w:rsidRPr="00D550D9" w:rsidTr="00BC15CC">
        <w:trPr>
          <w:trHeight w:val="425"/>
          <w:tblHeader/>
        </w:trPr>
        <w:tc>
          <w:tcPr>
            <w:tcW w:w="3628" w:type="dxa"/>
            <w:tcBorders>
              <w:top w:val="nil"/>
              <w:left w:val="nil"/>
              <w:bottom w:val="nil"/>
              <w:right w:val="nil"/>
            </w:tcBorders>
            <w:shd w:val="clear" w:color="auto" w:fill="auto"/>
            <w:noWrap/>
            <w:vAlign w:val="bottom"/>
            <w:hideMark/>
          </w:tcPr>
          <w:p w:rsidR="00BC15CC" w:rsidRPr="00D550D9" w:rsidRDefault="00BC15CC" w:rsidP="00BC15C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C15CC" w:rsidRPr="00D550D9" w:rsidRDefault="00BC15CC" w:rsidP="00BC15CC">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C15CC" w:rsidRPr="005B605F" w:rsidRDefault="00BC15CC" w:rsidP="00BC15CC">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C15CC" w:rsidRPr="00D550D9" w:rsidTr="00BC15CC">
        <w:trPr>
          <w:trHeight w:val="425"/>
          <w:tblHeader/>
        </w:trPr>
        <w:tc>
          <w:tcPr>
            <w:tcW w:w="3628" w:type="dxa"/>
            <w:tcBorders>
              <w:top w:val="nil"/>
              <w:left w:val="nil"/>
              <w:bottom w:val="nil"/>
              <w:right w:val="nil"/>
            </w:tcBorders>
            <w:shd w:val="clear" w:color="auto" w:fill="auto"/>
            <w:noWrap/>
            <w:vAlign w:val="bottom"/>
            <w:hideMark/>
          </w:tcPr>
          <w:p w:rsidR="00BC15CC" w:rsidRPr="00D550D9" w:rsidRDefault="00BC15CC" w:rsidP="00BC15C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C15CC" w:rsidRPr="00D550D9" w:rsidRDefault="00BC15CC" w:rsidP="00BC15C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BC15CC" w:rsidRPr="00D550D9" w:rsidRDefault="00BC15CC" w:rsidP="00BC15C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BC15CC" w:rsidRPr="00D550D9" w:rsidRDefault="00BC15CC" w:rsidP="00BC15C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BC15CC" w:rsidRPr="00D550D9" w:rsidRDefault="00BC15CC" w:rsidP="00BC15C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F94A94" w:rsidRPr="00D550D9" w:rsidTr="00BC15CC">
        <w:trPr>
          <w:trHeight w:val="425"/>
        </w:trPr>
        <w:tc>
          <w:tcPr>
            <w:tcW w:w="3628" w:type="dxa"/>
            <w:tcBorders>
              <w:top w:val="nil"/>
              <w:left w:val="nil"/>
              <w:bottom w:val="nil"/>
              <w:right w:val="nil"/>
            </w:tcBorders>
            <w:shd w:val="clear" w:color="auto" w:fill="auto"/>
            <w:noWrap/>
            <w:vAlign w:val="bottom"/>
          </w:tcPr>
          <w:p w:rsidR="00F94A94" w:rsidRDefault="00F94A94" w:rsidP="00F94A94">
            <w:pPr>
              <w:ind w:left="235" w:hanging="283"/>
              <w:rPr>
                <w:rFonts w:ascii="Angsana New" w:hAnsi="Angsana New"/>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auto" w:fill="auto"/>
            <w:noWrap/>
            <w:vAlign w:val="bottom"/>
          </w:tcPr>
          <w:p w:rsidR="00F94A94" w:rsidRPr="004B3453" w:rsidRDefault="00F94A94" w:rsidP="00F94A94">
            <w:pPr>
              <w:tabs>
                <w:tab w:val="decimal" w:pos="1077"/>
              </w:tabs>
              <w:rPr>
                <w:rFonts w:asciiTheme="majorBidi" w:hAnsiTheme="majorBidi" w:cstheme="majorBidi"/>
                <w:sz w:val="28"/>
                <w:szCs w:val="28"/>
                <w:highlight w:val="cyan"/>
              </w:rPr>
            </w:pPr>
            <w:r w:rsidRPr="00481828">
              <w:rPr>
                <w:rFonts w:asciiTheme="majorBidi" w:hAnsiTheme="majorBidi" w:cstheme="majorBidi"/>
                <w:sz w:val="28"/>
                <w:szCs w:val="28"/>
              </w:rPr>
              <w:t>19</w:t>
            </w:r>
            <w:r>
              <w:rPr>
                <w:rFonts w:asciiTheme="majorBidi" w:hAnsiTheme="majorBidi" w:cstheme="majorBidi"/>
                <w:sz w:val="28"/>
                <w:szCs w:val="28"/>
              </w:rPr>
              <w:t>,</w:t>
            </w:r>
            <w:r w:rsidRPr="00481828">
              <w:rPr>
                <w:rFonts w:asciiTheme="majorBidi" w:hAnsiTheme="majorBidi" w:cstheme="majorBidi"/>
                <w:sz w:val="28"/>
                <w:szCs w:val="28"/>
              </w:rPr>
              <w:t>147</w:t>
            </w:r>
            <w:r>
              <w:rPr>
                <w:rFonts w:asciiTheme="majorBidi" w:hAnsiTheme="majorBidi" w:cstheme="majorBidi"/>
                <w:sz w:val="28"/>
                <w:szCs w:val="28"/>
              </w:rPr>
              <w:t>,</w:t>
            </w:r>
            <w:r w:rsidRPr="00481828">
              <w:rPr>
                <w:rFonts w:asciiTheme="majorBidi" w:hAnsiTheme="majorBidi" w:cstheme="majorBidi"/>
                <w:sz w:val="28"/>
                <w:szCs w:val="28"/>
              </w:rPr>
              <w:t>294.25</w:t>
            </w:r>
          </w:p>
        </w:tc>
        <w:tc>
          <w:tcPr>
            <w:tcW w:w="1474" w:type="dxa"/>
            <w:tcBorders>
              <w:top w:val="nil"/>
              <w:left w:val="nil"/>
              <w:bottom w:val="nil"/>
              <w:right w:val="nil"/>
            </w:tcBorders>
            <w:shd w:val="clear" w:color="000000" w:fill="FFFFFF"/>
            <w:noWrap/>
            <w:vAlign w:val="bottom"/>
          </w:tcPr>
          <w:p w:rsidR="00F94A94" w:rsidRPr="004B3453" w:rsidRDefault="00F94A94" w:rsidP="00F94A94">
            <w:pPr>
              <w:tabs>
                <w:tab w:val="decimal" w:pos="1077"/>
              </w:tabs>
              <w:rPr>
                <w:rFonts w:asciiTheme="majorBidi" w:hAnsiTheme="majorBidi" w:cstheme="majorBidi"/>
                <w:sz w:val="28"/>
                <w:szCs w:val="28"/>
              </w:rPr>
            </w:pPr>
            <w:r w:rsidRPr="00801D96">
              <w:rPr>
                <w:rFonts w:asciiTheme="majorBidi" w:hAnsiTheme="majorBidi" w:cstheme="majorBidi"/>
                <w:sz w:val="28"/>
                <w:szCs w:val="28"/>
              </w:rPr>
              <w:t>14</w:t>
            </w:r>
            <w:r>
              <w:rPr>
                <w:rFonts w:asciiTheme="majorBidi" w:hAnsiTheme="majorBidi" w:cstheme="majorBidi"/>
                <w:sz w:val="28"/>
                <w:szCs w:val="28"/>
              </w:rPr>
              <w:t>,</w:t>
            </w:r>
            <w:r w:rsidRPr="00801D96">
              <w:rPr>
                <w:rFonts w:asciiTheme="majorBidi" w:hAnsiTheme="majorBidi" w:cstheme="majorBidi"/>
                <w:sz w:val="28"/>
                <w:szCs w:val="28"/>
              </w:rPr>
              <w:t>429</w:t>
            </w:r>
            <w:r>
              <w:rPr>
                <w:rFonts w:asciiTheme="majorBidi" w:hAnsiTheme="majorBidi" w:cstheme="majorBidi"/>
                <w:sz w:val="28"/>
                <w:szCs w:val="28"/>
              </w:rPr>
              <w:t>,</w:t>
            </w:r>
            <w:r w:rsidRPr="00801D96">
              <w:rPr>
                <w:rFonts w:asciiTheme="majorBidi" w:hAnsiTheme="majorBidi" w:cstheme="majorBidi"/>
                <w:sz w:val="28"/>
                <w:szCs w:val="28"/>
              </w:rPr>
              <w:t>289.42</w:t>
            </w:r>
          </w:p>
        </w:tc>
        <w:tc>
          <w:tcPr>
            <w:tcW w:w="1474" w:type="dxa"/>
            <w:tcBorders>
              <w:top w:val="nil"/>
              <w:left w:val="nil"/>
              <w:bottom w:val="nil"/>
              <w:right w:val="nil"/>
            </w:tcBorders>
            <w:shd w:val="clear" w:color="000000" w:fill="FFFFFF"/>
            <w:vAlign w:val="bottom"/>
          </w:tcPr>
          <w:p w:rsidR="00F94A94" w:rsidRPr="004B3453" w:rsidRDefault="00F94A94" w:rsidP="00F94A94">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19,090,294.25</w:t>
            </w:r>
          </w:p>
        </w:tc>
        <w:tc>
          <w:tcPr>
            <w:tcW w:w="1474" w:type="dxa"/>
            <w:tcBorders>
              <w:top w:val="nil"/>
              <w:left w:val="nil"/>
              <w:bottom w:val="nil"/>
              <w:right w:val="nil"/>
            </w:tcBorders>
            <w:shd w:val="clear" w:color="000000" w:fill="FFFFFF"/>
            <w:vAlign w:val="bottom"/>
          </w:tcPr>
          <w:p w:rsidR="00F94A94" w:rsidRPr="004B3453" w:rsidRDefault="00F94A94" w:rsidP="00F94A94">
            <w:pPr>
              <w:tabs>
                <w:tab w:val="decimal" w:pos="1077"/>
              </w:tabs>
              <w:rPr>
                <w:rFonts w:asciiTheme="majorBidi" w:hAnsiTheme="majorBidi" w:cstheme="majorBidi"/>
                <w:sz w:val="28"/>
                <w:szCs w:val="28"/>
              </w:rPr>
            </w:pPr>
            <w:r w:rsidRPr="00801D96">
              <w:rPr>
                <w:rFonts w:asciiTheme="majorBidi" w:hAnsiTheme="majorBidi" w:cstheme="majorBidi"/>
                <w:sz w:val="28"/>
                <w:szCs w:val="28"/>
              </w:rPr>
              <w:t>14</w:t>
            </w:r>
            <w:r>
              <w:rPr>
                <w:rFonts w:asciiTheme="majorBidi" w:hAnsiTheme="majorBidi" w:cstheme="majorBidi"/>
                <w:sz w:val="28"/>
                <w:szCs w:val="28"/>
              </w:rPr>
              <w:t>,</w:t>
            </w:r>
            <w:r w:rsidRPr="00801D96">
              <w:rPr>
                <w:rFonts w:asciiTheme="majorBidi" w:hAnsiTheme="majorBidi" w:cstheme="majorBidi"/>
                <w:sz w:val="28"/>
                <w:szCs w:val="28"/>
              </w:rPr>
              <w:t>372</w:t>
            </w:r>
            <w:r>
              <w:rPr>
                <w:rFonts w:asciiTheme="majorBidi" w:hAnsiTheme="majorBidi" w:cstheme="majorBidi"/>
                <w:sz w:val="28"/>
                <w:szCs w:val="28"/>
              </w:rPr>
              <w:t>,</w:t>
            </w:r>
            <w:r w:rsidRPr="00801D96">
              <w:rPr>
                <w:rFonts w:asciiTheme="majorBidi" w:hAnsiTheme="majorBidi" w:cstheme="majorBidi"/>
                <w:sz w:val="28"/>
                <w:szCs w:val="28"/>
              </w:rPr>
              <w:t>289.42</w:t>
            </w:r>
          </w:p>
        </w:tc>
      </w:tr>
      <w:tr w:rsidR="00F94A94" w:rsidRPr="00D550D9" w:rsidTr="00BC15CC">
        <w:trPr>
          <w:trHeight w:val="425"/>
        </w:trPr>
        <w:tc>
          <w:tcPr>
            <w:tcW w:w="3628" w:type="dxa"/>
            <w:tcBorders>
              <w:top w:val="nil"/>
              <w:left w:val="nil"/>
              <w:bottom w:val="nil"/>
              <w:right w:val="nil"/>
            </w:tcBorders>
            <w:shd w:val="clear" w:color="auto" w:fill="auto"/>
            <w:noWrap/>
            <w:vAlign w:val="bottom"/>
          </w:tcPr>
          <w:p w:rsidR="00F94A94" w:rsidRDefault="00F94A94" w:rsidP="00F94A94">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Loss on devaluation of inventories</w:t>
            </w:r>
          </w:p>
        </w:tc>
        <w:tc>
          <w:tcPr>
            <w:tcW w:w="1474" w:type="dxa"/>
            <w:tcBorders>
              <w:top w:val="nil"/>
              <w:left w:val="nil"/>
              <w:bottom w:val="nil"/>
              <w:right w:val="nil"/>
            </w:tcBorders>
            <w:shd w:val="clear" w:color="auto" w:fill="auto"/>
            <w:noWrap/>
            <w:vAlign w:val="bottom"/>
          </w:tcPr>
          <w:p w:rsidR="00F94A94" w:rsidRPr="00481828" w:rsidRDefault="00F94A94" w:rsidP="00F94A94">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4,901,196.60</w:t>
            </w:r>
          </w:p>
        </w:tc>
        <w:tc>
          <w:tcPr>
            <w:tcW w:w="1474" w:type="dxa"/>
            <w:tcBorders>
              <w:top w:val="nil"/>
              <w:left w:val="nil"/>
              <w:bottom w:val="nil"/>
              <w:right w:val="nil"/>
            </w:tcBorders>
            <w:shd w:val="clear" w:color="000000" w:fill="FFFFFF"/>
            <w:noWrap/>
            <w:vAlign w:val="bottom"/>
          </w:tcPr>
          <w:p w:rsidR="00F94A94" w:rsidRPr="00481828" w:rsidRDefault="00F94A94" w:rsidP="00F94A94">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4,718,004.83</w:t>
            </w:r>
          </w:p>
        </w:tc>
        <w:tc>
          <w:tcPr>
            <w:tcW w:w="1474" w:type="dxa"/>
            <w:tcBorders>
              <w:top w:val="nil"/>
              <w:left w:val="nil"/>
              <w:bottom w:val="nil"/>
              <w:right w:val="nil"/>
            </w:tcBorders>
            <w:shd w:val="clear" w:color="000000" w:fill="FFFFFF"/>
            <w:vAlign w:val="bottom"/>
          </w:tcPr>
          <w:p w:rsidR="00F94A94" w:rsidRPr="00481828" w:rsidRDefault="00F94A94" w:rsidP="00F94A94">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4,901,196.60</w:t>
            </w:r>
          </w:p>
        </w:tc>
        <w:tc>
          <w:tcPr>
            <w:tcW w:w="1474" w:type="dxa"/>
            <w:tcBorders>
              <w:top w:val="nil"/>
              <w:left w:val="nil"/>
              <w:bottom w:val="nil"/>
              <w:right w:val="nil"/>
            </w:tcBorders>
            <w:shd w:val="clear" w:color="000000" w:fill="FFFFFF"/>
            <w:vAlign w:val="bottom"/>
          </w:tcPr>
          <w:p w:rsidR="00F94A94" w:rsidRPr="00481828" w:rsidRDefault="00F94A94" w:rsidP="00F94A94">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4,718,004.83</w:t>
            </w:r>
          </w:p>
        </w:tc>
      </w:tr>
      <w:tr w:rsidR="00F94A94" w:rsidRPr="00D550D9" w:rsidTr="00BC15CC">
        <w:trPr>
          <w:trHeight w:val="425"/>
        </w:trPr>
        <w:tc>
          <w:tcPr>
            <w:tcW w:w="3628" w:type="dxa"/>
            <w:tcBorders>
              <w:top w:val="nil"/>
              <w:left w:val="nil"/>
              <w:bottom w:val="nil"/>
              <w:right w:val="nil"/>
            </w:tcBorders>
            <w:shd w:val="clear" w:color="auto" w:fill="auto"/>
            <w:noWrap/>
            <w:vAlign w:val="bottom"/>
          </w:tcPr>
          <w:p w:rsidR="00F94A94" w:rsidRDefault="00F94A94" w:rsidP="00F94A94">
            <w:pPr>
              <w:ind w:left="660" w:hanging="708"/>
              <w:rPr>
                <w:rFonts w:ascii="Angsana New" w:hAnsi="Angsana New"/>
                <w:b/>
                <w:bCs/>
                <w:sz w:val="28"/>
                <w:szCs w:val="28"/>
              </w:rPr>
            </w:pPr>
            <w:r>
              <w:rPr>
                <w:rFonts w:ascii="Angsana New" w:hAnsi="Angsana New"/>
                <w:b/>
                <w:bCs/>
                <w:sz w:val="28"/>
                <w:szCs w:val="28"/>
              </w:rPr>
              <w:t xml:space="preserve">Less: </w:t>
            </w:r>
            <w:r w:rsidRPr="00BC15CC">
              <w:rPr>
                <w:rFonts w:ascii="Angsana New" w:hAnsi="Angsana New"/>
                <w:sz w:val="28"/>
                <w:szCs w:val="28"/>
              </w:rPr>
              <w:t>Transfer out -</w:t>
            </w:r>
            <w:r>
              <w:rPr>
                <w:rFonts w:ascii="Angsana New" w:hAnsi="Angsana New"/>
                <w:sz w:val="28"/>
                <w:szCs w:val="28"/>
              </w:rPr>
              <w:t xml:space="preserve"> </w:t>
            </w:r>
            <w:r>
              <w:rPr>
                <w:rFonts w:asciiTheme="majorBidi" w:hAnsiTheme="majorBidi"/>
                <w:sz w:val="28"/>
                <w:szCs w:val="28"/>
              </w:rPr>
              <w:t>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quipment</w:t>
            </w:r>
          </w:p>
        </w:tc>
        <w:tc>
          <w:tcPr>
            <w:tcW w:w="1474" w:type="dxa"/>
            <w:tcBorders>
              <w:top w:val="nil"/>
              <w:left w:val="nil"/>
              <w:bottom w:val="nil"/>
              <w:right w:val="nil"/>
            </w:tcBorders>
            <w:shd w:val="clear" w:color="auto" w:fill="auto"/>
            <w:noWrap/>
            <w:vAlign w:val="bottom"/>
          </w:tcPr>
          <w:p w:rsidR="00F94A94" w:rsidRPr="00481828" w:rsidRDefault="00F94A94" w:rsidP="00F94A94">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(3,774,698.00)</w:t>
            </w:r>
          </w:p>
        </w:tc>
        <w:tc>
          <w:tcPr>
            <w:tcW w:w="1474" w:type="dxa"/>
            <w:tcBorders>
              <w:top w:val="nil"/>
              <w:left w:val="nil"/>
              <w:bottom w:val="nil"/>
              <w:right w:val="nil"/>
            </w:tcBorders>
            <w:shd w:val="clear" w:color="000000" w:fill="FFFFFF"/>
            <w:noWrap/>
            <w:vAlign w:val="bottom"/>
          </w:tcPr>
          <w:p w:rsidR="00F94A94" w:rsidRPr="004B3453" w:rsidRDefault="00F94A94" w:rsidP="00F94A94">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94A94" w:rsidRPr="00481828" w:rsidRDefault="00F94A94" w:rsidP="00F94A94">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(3,774,698.00)</w:t>
            </w:r>
          </w:p>
        </w:tc>
        <w:tc>
          <w:tcPr>
            <w:tcW w:w="1474" w:type="dxa"/>
            <w:tcBorders>
              <w:top w:val="nil"/>
              <w:left w:val="nil"/>
              <w:bottom w:val="nil"/>
              <w:right w:val="nil"/>
            </w:tcBorders>
            <w:shd w:val="clear" w:color="000000" w:fill="FFFFFF"/>
            <w:vAlign w:val="bottom"/>
          </w:tcPr>
          <w:p w:rsidR="00F94A94" w:rsidRPr="004B3453" w:rsidRDefault="00F94A94" w:rsidP="00F94A94">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94A94" w:rsidRPr="00D550D9" w:rsidTr="00BC15CC">
        <w:trPr>
          <w:trHeight w:val="425"/>
        </w:trPr>
        <w:tc>
          <w:tcPr>
            <w:tcW w:w="3628" w:type="dxa"/>
            <w:tcBorders>
              <w:top w:val="nil"/>
              <w:left w:val="nil"/>
              <w:bottom w:val="nil"/>
              <w:right w:val="nil"/>
            </w:tcBorders>
            <w:shd w:val="clear" w:color="auto" w:fill="auto"/>
            <w:noWrap/>
            <w:vAlign w:val="bottom"/>
          </w:tcPr>
          <w:p w:rsidR="00F94A94" w:rsidRPr="004E0642" w:rsidRDefault="00F94A94" w:rsidP="00F94A94">
            <w:pPr>
              <w:ind w:left="-48"/>
              <w:rPr>
                <w:rFonts w:ascii="Angsana New" w:hAnsi="Angsana New"/>
                <w:sz w:val="28"/>
                <w:szCs w:val="28"/>
              </w:rPr>
            </w:pPr>
            <w:r>
              <w:rPr>
                <w:rFonts w:ascii="Angsana New" w:hAnsi="Angsana New"/>
                <w:b/>
                <w:bCs/>
                <w:sz w:val="28"/>
                <w:szCs w:val="28"/>
              </w:rPr>
              <w:t xml:space="preserve">Less: </w:t>
            </w:r>
            <w:r w:rsidRPr="00CF442C">
              <w:rPr>
                <w:rFonts w:ascii="Angsana New" w:hAnsi="Angsana New"/>
                <w:sz w:val="28"/>
                <w:szCs w:val="28"/>
              </w:rPr>
              <w:t>Written off</w:t>
            </w:r>
          </w:p>
        </w:tc>
        <w:tc>
          <w:tcPr>
            <w:tcW w:w="1474" w:type="dxa"/>
            <w:tcBorders>
              <w:top w:val="nil"/>
              <w:left w:val="nil"/>
              <w:bottom w:val="nil"/>
              <w:right w:val="nil"/>
            </w:tcBorders>
            <w:shd w:val="clear" w:color="auto" w:fill="auto"/>
            <w:noWrap/>
            <w:vAlign w:val="bottom"/>
          </w:tcPr>
          <w:p w:rsidR="00F94A94" w:rsidRPr="00481828" w:rsidRDefault="00F94A94" w:rsidP="00F94A94">
            <w:pPr>
              <w:pBdr>
                <w:bottom w:val="single" w:sz="6" w:space="1" w:color="auto"/>
              </w:pBdr>
              <w:tabs>
                <w:tab w:val="decimal" w:pos="1134"/>
              </w:tabs>
              <w:rPr>
                <w:rFonts w:asciiTheme="majorBidi" w:hAnsiTheme="majorBidi" w:cstheme="majorBidi"/>
                <w:sz w:val="28"/>
                <w:szCs w:val="28"/>
              </w:rPr>
            </w:pPr>
            <w:r w:rsidRPr="007C533D">
              <w:rPr>
                <w:rFonts w:asciiTheme="majorBidi" w:hAnsiTheme="majorBidi" w:cstheme="majorBidi"/>
                <w:sz w:val="28"/>
                <w:szCs w:val="28"/>
              </w:rPr>
              <w:t>(787,051.05)</w:t>
            </w:r>
          </w:p>
        </w:tc>
        <w:tc>
          <w:tcPr>
            <w:tcW w:w="1474" w:type="dxa"/>
            <w:tcBorders>
              <w:top w:val="nil"/>
              <w:left w:val="nil"/>
              <w:bottom w:val="nil"/>
              <w:right w:val="nil"/>
            </w:tcBorders>
            <w:shd w:val="clear" w:color="000000" w:fill="FFFFFF"/>
            <w:noWrap/>
            <w:vAlign w:val="bottom"/>
          </w:tcPr>
          <w:p w:rsidR="00F94A94" w:rsidRPr="004B3453" w:rsidRDefault="00F94A94" w:rsidP="00F94A94">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94A94" w:rsidRPr="00481828" w:rsidRDefault="00F94A94" w:rsidP="00F94A94">
            <w:pPr>
              <w:pBdr>
                <w:bottom w:val="single" w:sz="6" w:space="1" w:color="auto"/>
              </w:pBdr>
              <w:tabs>
                <w:tab w:val="decimal" w:pos="1134"/>
              </w:tabs>
              <w:rPr>
                <w:rFonts w:asciiTheme="majorBidi" w:hAnsiTheme="majorBidi" w:cstheme="majorBidi"/>
                <w:sz w:val="28"/>
                <w:szCs w:val="28"/>
              </w:rPr>
            </w:pPr>
            <w:r w:rsidRPr="00481828">
              <w:rPr>
                <w:rFonts w:asciiTheme="majorBidi" w:hAnsiTheme="majorBidi" w:cstheme="majorBidi"/>
                <w:sz w:val="28"/>
                <w:szCs w:val="28"/>
              </w:rPr>
              <w:t>(730</w:t>
            </w:r>
            <w:r>
              <w:rPr>
                <w:rFonts w:asciiTheme="majorBidi" w:hAnsiTheme="majorBidi" w:cstheme="majorBidi"/>
                <w:sz w:val="28"/>
                <w:szCs w:val="28"/>
              </w:rPr>
              <w:t>,</w:t>
            </w:r>
            <w:r w:rsidRPr="00481828">
              <w:rPr>
                <w:rFonts w:asciiTheme="majorBidi" w:hAnsiTheme="majorBidi" w:cstheme="majorBidi"/>
                <w:sz w:val="28"/>
                <w:szCs w:val="28"/>
              </w:rPr>
              <w:t>051.05)</w:t>
            </w:r>
          </w:p>
        </w:tc>
        <w:tc>
          <w:tcPr>
            <w:tcW w:w="1474" w:type="dxa"/>
            <w:tcBorders>
              <w:top w:val="nil"/>
              <w:left w:val="nil"/>
              <w:bottom w:val="nil"/>
              <w:right w:val="nil"/>
            </w:tcBorders>
            <w:shd w:val="clear" w:color="000000" w:fill="FFFFFF"/>
            <w:vAlign w:val="bottom"/>
          </w:tcPr>
          <w:p w:rsidR="00F94A94" w:rsidRPr="004B3453" w:rsidRDefault="00F94A94" w:rsidP="00F94A94">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94A94" w:rsidRPr="00D550D9" w:rsidTr="00BC15CC">
        <w:trPr>
          <w:trHeight w:val="425"/>
        </w:trPr>
        <w:tc>
          <w:tcPr>
            <w:tcW w:w="3628" w:type="dxa"/>
            <w:tcBorders>
              <w:top w:val="nil"/>
              <w:left w:val="nil"/>
              <w:bottom w:val="nil"/>
              <w:right w:val="nil"/>
            </w:tcBorders>
            <w:shd w:val="clear" w:color="auto" w:fill="auto"/>
            <w:noWrap/>
            <w:vAlign w:val="bottom"/>
          </w:tcPr>
          <w:p w:rsidR="00F94A94" w:rsidRDefault="00F94A94" w:rsidP="00F94A94">
            <w:pPr>
              <w:ind w:left="-48"/>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F94A94" w:rsidRPr="004B3453" w:rsidRDefault="00F94A94" w:rsidP="00F94A94">
            <w:pPr>
              <w:pBdr>
                <w:bottom w:val="double" w:sz="6" w:space="1" w:color="auto"/>
              </w:pBd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19,486,741.80</w:t>
            </w:r>
          </w:p>
        </w:tc>
        <w:tc>
          <w:tcPr>
            <w:tcW w:w="1474" w:type="dxa"/>
            <w:tcBorders>
              <w:top w:val="nil"/>
              <w:left w:val="nil"/>
              <w:bottom w:val="nil"/>
              <w:right w:val="nil"/>
            </w:tcBorders>
            <w:shd w:val="clear" w:color="000000" w:fill="FFFFFF"/>
            <w:noWrap/>
            <w:vAlign w:val="bottom"/>
          </w:tcPr>
          <w:p w:rsidR="00F94A94" w:rsidRPr="004B3453" w:rsidRDefault="00F94A94" w:rsidP="00F94A94">
            <w:pPr>
              <w:pBdr>
                <w:bottom w:val="double" w:sz="6" w:space="1" w:color="auto"/>
              </w:pBd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19,147,294.25</w:t>
            </w:r>
          </w:p>
        </w:tc>
        <w:tc>
          <w:tcPr>
            <w:tcW w:w="1474" w:type="dxa"/>
            <w:tcBorders>
              <w:top w:val="nil"/>
              <w:left w:val="nil"/>
              <w:bottom w:val="nil"/>
              <w:right w:val="nil"/>
            </w:tcBorders>
            <w:shd w:val="clear" w:color="000000" w:fill="FFFFFF"/>
            <w:vAlign w:val="bottom"/>
          </w:tcPr>
          <w:p w:rsidR="00F94A94" w:rsidRPr="004B3453" w:rsidRDefault="00F94A94" w:rsidP="00F94A94">
            <w:pPr>
              <w:pBdr>
                <w:bottom w:val="double" w:sz="6" w:space="1" w:color="auto"/>
              </w:pBd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19,486,741.80</w:t>
            </w:r>
          </w:p>
        </w:tc>
        <w:tc>
          <w:tcPr>
            <w:tcW w:w="1474" w:type="dxa"/>
            <w:tcBorders>
              <w:top w:val="nil"/>
              <w:left w:val="nil"/>
              <w:bottom w:val="nil"/>
              <w:right w:val="nil"/>
            </w:tcBorders>
            <w:shd w:val="clear" w:color="000000" w:fill="FFFFFF"/>
            <w:vAlign w:val="bottom"/>
          </w:tcPr>
          <w:p w:rsidR="00F94A94" w:rsidRPr="004B3453" w:rsidRDefault="00F94A94" w:rsidP="00F94A94">
            <w:pPr>
              <w:pBdr>
                <w:bottom w:val="double" w:sz="6" w:space="1" w:color="auto"/>
              </w:pBd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19,090,294.25</w:t>
            </w:r>
          </w:p>
        </w:tc>
      </w:tr>
    </w:tbl>
    <w:p w:rsidR="00F74F19" w:rsidRDefault="00F74F19" w:rsidP="000879B7">
      <w:pPr>
        <w:numPr>
          <w:ilvl w:val="0"/>
          <w:numId w:val="2"/>
        </w:numPr>
        <w:spacing w:before="360" w:after="200" w:line="240" w:lineRule="auto"/>
        <w:ind w:left="425" w:right="147" w:hanging="425"/>
        <w:jc w:val="thaiDistribute"/>
        <w:rPr>
          <w:rFonts w:ascii="Angsana New" w:hAnsi="Angsana New"/>
          <w:b/>
          <w:bCs/>
          <w:sz w:val="28"/>
          <w:szCs w:val="28"/>
        </w:rPr>
      </w:pPr>
      <w:r>
        <w:rPr>
          <w:rFonts w:ascii="Angsana New" w:hAnsi="Angsana New"/>
          <w:b/>
          <w:bCs/>
          <w:sz w:val="28"/>
          <w:szCs w:val="28"/>
        </w:rPr>
        <w:t>NON-CURRENT FINANCIAL ASSETS PLEDGED AS COLLATERAL</w:t>
      </w:r>
    </w:p>
    <w:p w:rsidR="007F0065" w:rsidRPr="00D84314" w:rsidRDefault="00BF2509" w:rsidP="0022165A">
      <w:pPr>
        <w:spacing w:before="200" w:after="200" w:line="240" w:lineRule="auto"/>
        <w:ind w:left="425" w:right="147"/>
        <w:jc w:val="thaiDistribute"/>
        <w:rPr>
          <w:rFonts w:ascii="Angsana New" w:hAnsi="Angsana New"/>
          <w:b/>
          <w:bCs/>
          <w:sz w:val="28"/>
          <w:szCs w:val="28"/>
          <w:highlight w:val="yellow"/>
          <w:lang w:val="en-US"/>
        </w:rPr>
        <w:sectPr w:rsidR="007F0065" w:rsidRPr="00D84314" w:rsidSect="00C731D9">
          <w:footerReference w:type="default" r:id="rId8"/>
          <w:pgSz w:w="11907" w:h="16840" w:code="9"/>
          <w:pgMar w:top="1418" w:right="567" w:bottom="1418" w:left="1418" w:header="709" w:footer="709" w:gutter="0"/>
          <w:pgNumType w:start="14"/>
          <w:cols w:space="737"/>
        </w:sectPr>
      </w:pPr>
      <w:r w:rsidRPr="00BF2509">
        <w:rPr>
          <w:rFonts w:ascii="Angsana New" w:hAnsi="Angsana New"/>
          <w:spacing w:val="-2"/>
          <w:sz w:val="28"/>
          <w:szCs w:val="28"/>
        </w:rPr>
        <w:t>Subsidiary’s cash at bank are used as collateral for letter of guarantee issued by a bank for electricity use.</w:t>
      </w:r>
      <w:r w:rsidR="0022165A">
        <w:rPr>
          <w:cs/>
        </w:rPr>
        <w:br w:type="page"/>
      </w:r>
      <w:bookmarkStart w:id="35" w:name="_MON_1476546309"/>
      <w:bookmarkStart w:id="36" w:name="_MON_1477222705"/>
      <w:bookmarkEnd w:id="32"/>
      <w:bookmarkEnd w:id="33"/>
      <w:bookmarkEnd w:id="34"/>
      <w:bookmarkEnd w:id="35"/>
      <w:bookmarkEnd w:id="36"/>
    </w:p>
    <w:p w:rsidR="00384FFF"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tbl>
      <w:tblPr>
        <w:tblStyle w:val="TableGrid"/>
        <w:tblW w:w="146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794"/>
        <w:gridCol w:w="794"/>
        <w:gridCol w:w="1293"/>
        <w:gridCol w:w="1293"/>
        <w:gridCol w:w="1293"/>
        <w:gridCol w:w="1293"/>
        <w:gridCol w:w="1293"/>
        <w:gridCol w:w="1293"/>
        <w:gridCol w:w="1293"/>
        <w:gridCol w:w="1293"/>
      </w:tblGrid>
      <w:tr w:rsidR="00384FFF" w:rsidRPr="00384FFF" w:rsidTr="00384FFF">
        <w:trPr>
          <w:trHeight w:val="454"/>
          <w:tblHeader/>
        </w:trPr>
        <w:tc>
          <w:tcPr>
            <w:tcW w:w="2692" w:type="dxa"/>
            <w:vAlign w:val="bottom"/>
          </w:tcPr>
          <w:p w:rsidR="00384FFF" w:rsidRPr="00384FFF" w:rsidRDefault="00384FFF" w:rsidP="00DB5018">
            <w:pPr>
              <w:autoSpaceDE/>
              <w:autoSpaceDN/>
              <w:spacing w:line="240" w:lineRule="auto"/>
              <w:ind w:left="-201" w:firstLine="201"/>
              <w:jc w:val="center"/>
              <w:rPr>
                <w:rFonts w:asciiTheme="majorBidi" w:hAnsiTheme="majorBidi" w:cstheme="majorBidi"/>
                <w:sz w:val="26"/>
                <w:szCs w:val="26"/>
                <w:lang w:val="en-US"/>
              </w:rPr>
            </w:pPr>
          </w:p>
        </w:tc>
        <w:tc>
          <w:tcPr>
            <w:tcW w:w="794" w:type="dxa"/>
            <w:tcBorders>
              <w:top w:val="nil"/>
              <w:left w:val="nil"/>
              <w:right w:val="nil"/>
            </w:tcBorders>
            <w:shd w:val="clear" w:color="auto" w:fill="auto"/>
            <w:vAlign w:val="bottom"/>
          </w:tcPr>
          <w:p w:rsidR="00384FFF" w:rsidRPr="00384FFF" w:rsidRDefault="00384FFF" w:rsidP="00DB5018">
            <w:pPr>
              <w:jc w:val="center"/>
              <w:rPr>
                <w:rFonts w:asciiTheme="majorBidi" w:hAnsiTheme="majorBidi" w:cstheme="majorBidi"/>
                <w:sz w:val="26"/>
                <w:szCs w:val="26"/>
              </w:rPr>
            </w:pPr>
          </w:p>
        </w:tc>
        <w:tc>
          <w:tcPr>
            <w:tcW w:w="794" w:type="dxa"/>
            <w:shd w:val="clear" w:color="auto" w:fill="auto"/>
            <w:vAlign w:val="bottom"/>
          </w:tcPr>
          <w:p w:rsidR="00384FFF" w:rsidRPr="00384FFF" w:rsidRDefault="00384FFF" w:rsidP="00DB5018">
            <w:pPr>
              <w:pStyle w:val="BlockText"/>
              <w:spacing w:before="0"/>
              <w:ind w:left="0" w:right="-13" w:firstLine="0"/>
              <w:jc w:val="center"/>
              <w:rPr>
                <w:rFonts w:asciiTheme="majorBidi" w:eastAsiaTheme="minorHAnsi" w:hAnsiTheme="majorBidi" w:cstheme="majorBidi"/>
                <w:sz w:val="26"/>
                <w:szCs w:val="26"/>
              </w:rPr>
            </w:pPr>
          </w:p>
        </w:tc>
        <w:tc>
          <w:tcPr>
            <w:tcW w:w="10344" w:type="dxa"/>
            <w:gridSpan w:val="8"/>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384FFF">
              <w:rPr>
                <w:rFonts w:ascii="Angsana New" w:hAnsi="Angsana New"/>
                <w:sz w:val="26"/>
                <w:szCs w:val="26"/>
              </w:rPr>
              <w:t>Baht</w:t>
            </w:r>
          </w:p>
        </w:tc>
      </w:tr>
      <w:tr w:rsidR="00384FFF" w:rsidRPr="00384FFF" w:rsidTr="00384FFF">
        <w:trPr>
          <w:trHeight w:val="454"/>
        </w:trPr>
        <w:tc>
          <w:tcPr>
            <w:tcW w:w="2692" w:type="dxa"/>
            <w:vAlign w:val="bottom"/>
          </w:tcPr>
          <w:p w:rsidR="00384FFF" w:rsidRPr="00384FFF" w:rsidRDefault="00384FFF" w:rsidP="00DB5018">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384FFF">
              <w:rPr>
                <w:rFonts w:asciiTheme="majorBidi" w:hAnsiTheme="majorBidi"/>
                <w:sz w:val="26"/>
                <w:szCs w:val="26"/>
              </w:rPr>
              <w:t>Holding (%)</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Paid-up share capital</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Cost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Allowance for impairment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Net</w:t>
            </w:r>
          </w:p>
        </w:tc>
      </w:tr>
      <w:tr w:rsidR="00396C4B" w:rsidRPr="00384FFF" w:rsidTr="00384FFF">
        <w:trPr>
          <w:trHeight w:val="454"/>
        </w:trPr>
        <w:tc>
          <w:tcPr>
            <w:tcW w:w="2692" w:type="dxa"/>
            <w:tcBorders>
              <w:top w:val="nil"/>
              <w:left w:val="nil"/>
              <w:right w:val="nil"/>
            </w:tcBorders>
            <w:shd w:val="clear" w:color="auto" w:fill="auto"/>
            <w:vAlign w:val="bottom"/>
          </w:tcPr>
          <w:p w:rsidR="00396C4B" w:rsidRPr="00384FFF" w:rsidRDefault="00396C4B" w:rsidP="00396C4B">
            <w:pPr>
              <w:pBdr>
                <w:bottom w:val="single" w:sz="6" w:space="1" w:color="auto"/>
              </w:pBdr>
              <w:autoSpaceDE/>
              <w:autoSpaceDN/>
              <w:spacing w:line="240" w:lineRule="auto"/>
              <w:ind w:left="-57" w:right="-108"/>
              <w:jc w:val="center"/>
              <w:rPr>
                <w:rFonts w:ascii="Angsana New" w:hAnsi="Angsana New"/>
                <w:sz w:val="26"/>
                <w:szCs w:val="26"/>
                <w:lang w:val="en-US"/>
              </w:rPr>
            </w:pPr>
            <w:r w:rsidRPr="00384FFF">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396C4B" w:rsidRPr="00384FFF" w:rsidRDefault="00396C4B"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794" w:type="dxa"/>
            <w:shd w:val="clear" w:color="auto" w:fill="auto"/>
            <w:vAlign w:val="bottom"/>
          </w:tcPr>
          <w:p w:rsidR="00396C4B" w:rsidRPr="000938CD" w:rsidRDefault="00396C4B"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shd w:val="clear" w:color="auto" w:fill="auto"/>
            <w:vAlign w:val="bottom"/>
          </w:tcPr>
          <w:p w:rsidR="00396C4B" w:rsidRPr="00396C4B" w:rsidRDefault="00396C4B" w:rsidP="00396C4B">
            <w:pPr>
              <w:pBdr>
                <w:bottom w:val="single" w:sz="6" w:space="1" w:color="auto"/>
              </w:pBdr>
              <w:autoSpaceDE/>
              <w:autoSpaceDN/>
              <w:spacing w:line="240" w:lineRule="auto"/>
              <w:ind w:left="-57" w:right="-57"/>
              <w:jc w:val="center"/>
              <w:rPr>
                <w:rFonts w:ascii="Angsana New" w:hAnsi="Angsana New"/>
                <w:sz w:val="26"/>
                <w:szCs w:val="26"/>
              </w:rPr>
            </w:pPr>
            <w:r w:rsidRPr="00396C4B">
              <w:rPr>
                <w:rFonts w:ascii="Angsana New" w:hAnsi="Angsana New"/>
                <w:sz w:val="26"/>
                <w:szCs w:val="26"/>
              </w:rPr>
              <w:t>2021</w:t>
            </w:r>
          </w:p>
        </w:tc>
        <w:tc>
          <w:tcPr>
            <w:tcW w:w="1293" w:type="dxa"/>
            <w:shd w:val="clear" w:color="auto" w:fill="auto"/>
            <w:vAlign w:val="bottom"/>
          </w:tcPr>
          <w:p w:rsidR="00396C4B" w:rsidRPr="00384FFF" w:rsidRDefault="00396C4B" w:rsidP="00396C4B">
            <w:pPr>
              <w:pBdr>
                <w:bottom w:val="single" w:sz="6" w:space="1" w:color="auto"/>
              </w:pBdr>
              <w:autoSpaceDE/>
              <w:autoSpaceDN/>
              <w:spacing w:line="240" w:lineRule="auto"/>
              <w:ind w:left="-57" w:right="-57"/>
              <w:jc w:val="center"/>
              <w:rPr>
                <w:rFonts w:ascii="Angsana New" w:hAnsi="Angsana New"/>
                <w:sz w:val="26"/>
                <w:szCs w:val="26"/>
                <w:lang w:val="en-US"/>
              </w:rPr>
            </w:pPr>
            <w:r>
              <w:rPr>
                <w:rFonts w:ascii="Angsana New" w:hAnsi="Angsana New"/>
                <w:sz w:val="26"/>
                <w:szCs w:val="26"/>
              </w:rPr>
              <w:t>2020</w:t>
            </w:r>
          </w:p>
        </w:tc>
        <w:tc>
          <w:tcPr>
            <w:tcW w:w="1293" w:type="dxa"/>
            <w:shd w:val="clear" w:color="auto" w:fill="auto"/>
            <w:vAlign w:val="bottom"/>
          </w:tcPr>
          <w:p w:rsidR="00396C4B" w:rsidRPr="00396C4B" w:rsidRDefault="00396C4B" w:rsidP="00396C4B">
            <w:pPr>
              <w:pBdr>
                <w:bottom w:val="single" w:sz="6" w:space="1" w:color="auto"/>
              </w:pBdr>
              <w:autoSpaceDE/>
              <w:autoSpaceDN/>
              <w:spacing w:line="240" w:lineRule="auto"/>
              <w:ind w:left="-57" w:right="-57"/>
              <w:jc w:val="center"/>
              <w:rPr>
                <w:rFonts w:ascii="Angsana New" w:hAnsi="Angsana New"/>
                <w:sz w:val="26"/>
                <w:szCs w:val="26"/>
              </w:rPr>
            </w:pPr>
            <w:r w:rsidRPr="00396C4B">
              <w:rPr>
                <w:rFonts w:ascii="Angsana New" w:hAnsi="Angsana New"/>
                <w:sz w:val="26"/>
                <w:szCs w:val="26"/>
              </w:rPr>
              <w:t>2021</w:t>
            </w:r>
          </w:p>
        </w:tc>
        <w:tc>
          <w:tcPr>
            <w:tcW w:w="1293" w:type="dxa"/>
            <w:vAlign w:val="bottom"/>
          </w:tcPr>
          <w:p w:rsidR="00396C4B" w:rsidRPr="00384FFF" w:rsidRDefault="00396C4B" w:rsidP="00396C4B">
            <w:pPr>
              <w:pBdr>
                <w:bottom w:val="single" w:sz="6" w:space="1" w:color="auto"/>
              </w:pBdr>
              <w:autoSpaceDE/>
              <w:autoSpaceDN/>
              <w:spacing w:line="240" w:lineRule="auto"/>
              <w:ind w:left="-57" w:right="-57"/>
              <w:jc w:val="center"/>
              <w:rPr>
                <w:rFonts w:ascii="Angsana New" w:hAnsi="Angsana New"/>
                <w:sz w:val="26"/>
                <w:szCs w:val="26"/>
                <w:lang w:val="en-US"/>
              </w:rPr>
            </w:pPr>
            <w:r>
              <w:rPr>
                <w:rFonts w:ascii="Angsana New" w:hAnsi="Angsana New"/>
                <w:sz w:val="26"/>
                <w:szCs w:val="26"/>
              </w:rPr>
              <w:t>2020</w:t>
            </w:r>
          </w:p>
        </w:tc>
        <w:tc>
          <w:tcPr>
            <w:tcW w:w="1293" w:type="dxa"/>
            <w:vAlign w:val="bottom"/>
          </w:tcPr>
          <w:p w:rsidR="00396C4B" w:rsidRPr="00396C4B" w:rsidRDefault="00396C4B" w:rsidP="00396C4B">
            <w:pPr>
              <w:pBdr>
                <w:bottom w:val="single" w:sz="6" w:space="1" w:color="auto"/>
              </w:pBdr>
              <w:autoSpaceDE/>
              <w:autoSpaceDN/>
              <w:spacing w:line="240" w:lineRule="auto"/>
              <w:ind w:left="-57" w:right="-57"/>
              <w:jc w:val="center"/>
              <w:rPr>
                <w:rFonts w:ascii="Angsana New" w:hAnsi="Angsana New"/>
                <w:sz w:val="26"/>
                <w:szCs w:val="26"/>
              </w:rPr>
            </w:pPr>
            <w:r w:rsidRPr="00396C4B">
              <w:rPr>
                <w:rFonts w:ascii="Angsana New" w:hAnsi="Angsana New"/>
                <w:sz w:val="26"/>
                <w:szCs w:val="26"/>
              </w:rPr>
              <w:t>2021</w:t>
            </w:r>
          </w:p>
        </w:tc>
        <w:tc>
          <w:tcPr>
            <w:tcW w:w="1293" w:type="dxa"/>
            <w:vAlign w:val="bottom"/>
          </w:tcPr>
          <w:p w:rsidR="00396C4B" w:rsidRPr="00384FFF" w:rsidRDefault="00396C4B" w:rsidP="00396C4B">
            <w:pPr>
              <w:pBdr>
                <w:bottom w:val="single" w:sz="6" w:space="1" w:color="auto"/>
              </w:pBdr>
              <w:autoSpaceDE/>
              <w:autoSpaceDN/>
              <w:spacing w:line="240" w:lineRule="auto"/>
              <w:ind w:left="-57" w:right="-57"/>
              <w:jc w:val="center"/>
              <w:rPr>
                <w:rFonts w:ascii="Angsana New" w:hAnsi="Angsana New"/>
                <w:sz w:val="26"/>
                <w:szCs w:val="26"/>
                <w:lang w:val="en-US"/>
              </w:rPr>
            </w:pPr>
            <w:r>
              <w:rPr>
                <w:rFonts w:ascii="Angsana New" w:hAnsi="Angsana New"/>
                <w:sz w:val="26"/>
                <w:szCs w:val="26"/>
              </w:rPr>
              <w:t>2020</w:t>
            </w:r>
          </w:p>
        </w:tc>
        <w:tc>
          <w:tcPr>
            <w:tcW w:w="1293" w:type="dxa"/>
            <w:vAlign w:val="bottom"/>
          </w:tcPr>
          <w:p w:rsidR="00396C4B" w:rsidRPr="00396C4B" w:rsidRDefault="00396C4B" w:rsidP="00396C4B">
            <w:pPr>
              <w:pBdr>
                <w:bottom w:val="single" w:sz="6" w:space="1" w:color="auto"/>
              </w:pBdr>
              <w:autoSpaceDE/>
              <w:autoSpaceDN/>
              <w:spacing w:line="240" w:lineRule="auto"/>
              <w:ind w:left="-57" w:right="-57"/>
              <w:jc w:val="center"/>
              <w:rPr>
                <w:rFonts w:ascii="Angsana New" w:hAnsi="Angsana New"/>
                <w:sz w:val="26"/>
                <w:szCs w:val="26"/>
              </w:rPr>
            </w:pPr>
            <w:r w:rsidRPr="00396C4B">
              <w:rPr>
                <w:rFonts w:ascii="Angsana New" w:hAnsi="Angsana New"/>
                <w:sz w:val="26"/>
                <w:szCs w:val="26"/>
              </w:rPr>
              <w:t>2021</w:t>
            </w:r>
          </w:p>
        </w:tc>
        <w:tc>
          <w:tcPr>
            <w:tcW w:w="1293" w:type="dxa"/>
            <w:vAlign w:val="bottom"/>
          </w:tcPr>
          <w:p w:rsidR="00396C4B" w:rsidRPr="00384FFF" w:rsidRDefault="00396C4B" w:rsidP="00396C4B">
            <w:pPr>
              <w:pBdr>
                <w:bottom w:val="single" w:sz="6" w:space="1" w:color="auto"/>
              </w:pBdr>
              <w:autoSpaceDE/>
              <w:autoSpaceDN/>
              <w:spacing w:line="240" w:lineRule="auto"/>
              <w:ind w:left="-57" w:right="-57"/>
              <w:jc w:val="center"/>
              <w:rPr>
                <w:rFonts w:ascii="Angsana New" w:hAnsi="Angsana New"/>
                <w:sz w:val="26"/>
                <w:szCs w:val="26"/>
                <w:lang w:val="en-US"/>
              </w:rPr>
            </w:pPr>
            <w:r>
              <w:rPr>
                <w:rFonts w:ascii="Angsana New" w:hAnsi="Angsana New"/>
                <w:sz w:val="26"/>
                <w:szCs w:val="26"/>
              </w:rPr>
              <w:t>2020</w:t>
            </w:r>
          </w:p>
        </w:tc>
      </w:tr>
      <w:tr w:rsidR="003D1AEB" w:rsidRPr="00384FFF" w:rsidTr="00384FFF">
        <w:trPr>
          <w:trHeight w:val="454"/>
        </w:trPr>
        <w:tc>
          <w:tcPr>
            <w:tcW w:w="2692" w:type="dxa"/>
            <w:tcBorders>
              <w:left w:val="nil"/>
              <w:bottom w:val="nil"/>
              <w:right w:val="nil"/>
            </w:tcBorders>
            <w:shd w:val="clear" w:color="auto" w:fill="auto"/>
            <w:vAlign w:val="bottom"/>
          </w:tcPr>
          <w:p w:rsidR="003D1AEB" w:rsidRPr="00384FFF" w:rsidRDefault="003D1AEB" w:rsidP="003D1AEB">
            <w:pPr>
              <w:autoSpaceDE/>
              <w:autoSpaceDN/>
              <w:spacing w:line="240" w:lineRule="auto"/>
              <w:ind w:left="-74"/>
              <w:rPr>
                <w:rFonts w:ascii="Angsana New" w:hAnsi="Angsana New"/>
                <w:sz w:val="26"/>
                <w:szCs w:val="26"/>
                <w:lang w:val="en-US"/>
              </w:rPr>
            </w:pPr>
            <w:r w:rsidRPr="00384FFF">
              <w:rPr>
                <w:rFonts w:ascii="Angsana New" w:hAnsi="Angsana New"/>
                <w:sz w:val="26"/>
                <w:szCs w:val="26"/>
              </w:rPr>
              <w:t xml:space="preserve">The Crane </w:t>
            </w:r>
            <w:proofErr w:type="spellStart"/>
            <w:r w:rsidRPr="00384FFF">
              <w:rPr>
                <w:rFonts w:ascii="Angsana New" w:hAnsi="Angsana New"/>
                <w:sz w:val="26"/>
                <w:szCs w:val="26"/>
              </w:rPr>
              <w:t>Laem</w:t>
            </w:r>
            <w:proofErr w:type="spellEnd"/>
            <w:r w:rsidRPr="00384FFF">
              <w:rPr>
                <w:rFonts w:ascii="Angsana New" w:hAnsi="Angsana New"/>
                <w:sz w:val="26"/>
                <w:szCs w:val="26"/>
              </w:rPr>
              <w:t xml:space="preserve"> </w:t>
            </w:r>
            <w:proofErr w:type="spellStart"/>
            <w:r w:rsidRPr="00384FFF">
              <w:rPr>
                <w:rFonts w:ascii="Angsana New" w:hAnsi="Angsana New"/>
                <w:sz w:val="26"/>
                <w:szCs w:val="26"/>
              </w:rPr>
              <w:t>Chabang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3D1AEB" w:rsidRPr="00384FFF" w:rsidRDefault="003D1AEB" w:rsidP="003D1AEB">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3D1AEB" w:rsidRPr="00384FFF" w:rsidRDefault="003D1AEB" w:rsidP="003D1AEB">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25,000,000.00</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25,000,000.00 </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24,999,300.00 </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24,999,300.00 </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9"/>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(24,999,300.00)</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9"/>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(24,999,300.00)</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r>
      <w:tr w:rsidR="003D1AEB" w:rsidRPr="00384FFF" w:rsidTr="00384FFF">
        <w:trPr>
          <w:trHeight w:val="454"/>
        </w:trPr>
        <w:tc>
          <w:tcPr>
            <w:tcW w:w="2692" w:type="dxa"/>
            <w:tcBorders>
              <w:top w:val="nil"/>
              <w:left w:val="nil"/>
              <w:bottom w:val="nil"/>
              <w:right w:val="nil"/>
            </w:tcBorders>
            <w:shd w:val="clear" w:color="auto" w:fill="auto"/>
            <w:vAlign w:val="bottom"/>
          </w:tcPr>
          <w:p w:rsidR="003D1AEB" w:rsidRPr="00384FFF" w:rsidRDefault="003D1AEB" w:rsidP="003D1AEB">
            <w:pPr>
              <w:ind w:left="-74"/>
              <w:rPr>
                <w:rFonts w:ascii="Angsana New" w:hAnsi="Angsana New"/>
                <w:sz w:val="26"/>
                <w:szCs w:val="26"/>
              </w:rPr>
            </w:pPr>
            <w:r w:rsidRPr="00384FFF">
              <w:rPr>
                <w:rFonts w:ascii="Angsana New" w:hAnsi="Angsana New"/>
                <w:sz w:val="26"/>
                <w:szCs w:val="26"/>
              </w:rPr>
              <w:t xml:space="preserve">The Crane </w:t>
            </w:r>
            <w:proofErr w:type="spellStart"/>
            <w:r w:rsidRPr="00384FFF">
              <w:rPr>
                <w:rFonts w:ascii="Angsana New" w:hAnsi="Angsana New"/>
                <w:sz w:val="26"/>
                <w:szCs w:val="26"/>
              </w:rPr>
              <w:t>Rayong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3D1AEB" w:rsidRPr="00384FFF" w:rsidRDefault="003D1AEB" w:rsidP="003D1AEB">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794" w:type="dxa"/>
            <w:shd w:val="clear" w:color="auto" w:fill="auto"/>
            <w:vAlign w:val="bottom"/>
          </w:tcPr>
          <w:p w:rsidR="003D1AEB" w:rsidRPr="00384FFF" w:rsidRDefault="003D1AEB" w:rsidP="003D1AEB">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150,000,000.00</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150,000,000.00 </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149,999,200.00 </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149,999,200.00 </w:t>
            </w:r>
          </w:p>
        </w:tc>
        <w:tc>
          <w:tcPr>
            <w:tcW w:w="1293" w:type="dxa"/>
            <w:tcBorders>
              <w:top w:val="nil"/>
              <w:left w:val="nil"/>
              <w:bottom w:val="nil"/>
              <w:right w:val="nil"/>
            </w:tcBorders>
            <w:shd w:val="clear" w:color="auto" w:fill="auto"/>
            <w:vAlign w:val="bottom"/>
          </w:tcPr>
          <w:p w:rsidR="003D1AEB" w:rsidRPr="00384FFF" w:rsidRDefault="003D1AEB" w:rsidP="00EF7549">
            <w:pP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3D1AEB" w:rsidRPr="00384FFF" w:rsidRDefault="003D1AEB" w:rsidP="00EF7549">
            <w:pP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149,999,200.00 </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149,999,200.00 </w:t>
            </w:r>
          </w:p>
        </w:tc>
      </w:tr>
      <w:tr w:rsidR="003D1AEB" w:rsidRPr="00384FFF" w:rsidTr="00384FFF">
        <w:trPr>
          <w:trHeight w:val="454"/>
        </w:trPr>
        <w:tc>
          <w:tcPr>
            <w:tcW w:w="2692" w:type="dxa"/>
            <w:tcBorders>
              <w:top w:val="nil"/>
              <w:left w:val="nil"/>
              <w:bottom w:val="nil"/>
              <w:right w:val="nil"/>
            </w:tcBorders>
            <w:shd w:val="clear" w:color="auto" w:fill="auto"/>
            <w:vAlign w:val="bottom"/>
          </w:tcPr>
          <w:p w:rsidR="003D1AEB" w:rsidRPr="00384FFF" w:rsidRDefault="003D1AEB" w:rsidP="003D1AEB">
            <w:pPr>
              <w:ind w:left="-74"/>
              <w:rPr>
                <w:rFonts w:ascii="Angsana New" w:hAnsi="Angsana New"/>
                <w:sz w:val="26"/>
                <w:szCs w:val="26"/>
              </w:rPr>
            </w:pPr>
            <w:r w:rsidRPr="00384FFF">
              <w:rPr>
                <w:rFonts w:ascii="Angsana New" w:hAnsi="Angsana New"/>
                <w:sz w:val="26"/>
                <w:szCs w:val="26"/>
              </w:rPr>
              <w:t>The Crane Heavy Lift Co., Ltd.</w:t>
            </w:r>
          </w:p>
        </w:tc>
        <w:tc>
          <w:tcPr>
            <w:tcW w:w="794" w:type="dxa"/>
            <w:tcBorders>
              <w:top w:val="nil"/>
              <w:left w:val="nil"/>
              <w:bottom w:val="nil"/>
              <w:right w:val="nil"/>
            </w:tcBorders>
            <w:shd w:val="clear" w:color="auto" w:fill="auto"/>
            <w:vAlign w:val="bottom"/>
          </w:tcPr>
          <w:p w:rsidR="003D1AEB" w:rsidRPr="00384FFF" w:rsidRDefault="003D1AEB" w:rsidP="003D1AEB">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3D1AEB" w:rsidRPr="00384FFF" w:rsidRDefault="003D1AEB" w:rsidP="003D1AEB">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25,000,000.00</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25,000,000.00 </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24,999,930.00 </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24,999,930.00 </w:t>
            </w:r>
          </w:p>
        </w:tc>
        <w:tc>
          <w:tcPr>
            <w:tcW w:w="1293" w:type="dxa"/>
            <w:tcBorders>
              <w:top w:val="nil"/>
              <w:left w:val="nil"/>
              <w:bottom w:val="nil"/>
              <w:right w:val="nil"/>
            </w:tcBorders>
            <w:shd w:val="clear" w:color="auto" w:fill="auto"/>
            <w:vAlign w:val="bottom"/>
          </w:tcPr>
          <w:p w:rsidR="003D1AEB" w:rsidRPr="00384FFF" w:rsidRDefault="003D1AEB" w:rsidP="00EF7549">
            <w:pP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3D1AEB" w:rsidRPr="00384FFF" w:rsidRDefault="003D1AEB" w:rsidP="00EF7549">
            <w:pP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24,999,930.00 </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24,999,930.00 </w:t>
            </w:r>
          </w:p>
        </w:tc>
      </w:tr>
      <w:tr w:rsidR="003D1AEB" w:rsidRPr="00384FFF" w:rsidTr="00384FFF">
        <w:trPr>
          <w:trHeight w:val="454"/>
        </w:trPr>
        <w:tc>
          <w:tcPr>
            <w:tcW w:w="2692" w:type="dxa"/>
            <w:tcBorders>
              <w:top w:val="nil"/>
              <w:left w:val="nil"/>
              <w:bottom w:val="nil"/>
              <w:right w:val="nil"/>
            </w:tcBorders>
            <w:shd w:val="clear" w:color="auto" w:fill="auto"/>
            <w:vAlign w:val="bottom"/>
          </w:tcPr>
          <w:p w:rsidR="003D1AEB" w:rsidRPr="00384FFF" w:rsidRDefault="003D1AEB" w:rsidP="003D1AEB">
            <w:pPr>
              <w:ind w:left="-74"/>
              <w:rPr>
                <w:rFonts w:ascii="Angsana New" w:hAnsi="Angsana New"/>
                <w:sz w:val="26"/>
                <w:szCs w:val="26"/>
              </w:rPr>
            </w:pPr>
            <w:r w:rsidRPr="00384FFF">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3D1AEB" w:rsidRPr="00384FFF" w:rsidRDefault="003D1AEB" w:rsidP="003D1AEB">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3D1AEB" w:rsidRPr="00384FFF" w:rsidRDefault="003D1AEB" w:rsidP="003D1AEB">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73"/>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400,000,000.00</w:t>
            </w:r>
          </w:p>
        </w:tc>
        <w:tc>
          <w:tcPr>
            <w:tcW w:w="1293" w:type="dxa"/>
            <w:tcBorders>
              <w:top w:val="nil"/>
              <w:left w:val="nil"/>
              <w:bottom w:val="nil"/>
              <w:right w:val="nil"/>
            </w:tcBorders>
            <w:shd w:val="clear" w:color="auto" w:fill="auto"/>
            <w:vAlign w:val="bottom"/>
          </w:tcPr>
          <w:p w:rsidR="003D1AEB" w:rsidRPr="00384FFF" w:rsidRDefault="00EF7549" w:rsidP="003D1AEB">
            <w:pPr>
              <w:tabs>
                <w:tab w:val="decimal" w:pos="873"/>
              </w:tabs>
              <w:autoSpaceDE/>
              <w:autoSpaceDN/>
              <w:spacing w:line="240" w:lineRule="auto"/>
              <w:ind w:right="-125"/>
              <w:rPr>
                <w:rFonts w:ascii="Angsana New" w:eastAsiaTheme="minorHAnsi" w:hAnsi="Angsana New"/>
                <w:sz w:val="26"/>
                <w:szCs w:val="26"/>
              </w:rPr>
            </w:pPr>
            <w:r>
              <w:rPr>
                <w:rFonts w:ascii="Angsana New" w:eastAsiaTheme="minorHAnsi" w:hAnsi="Angsana New"/>
                <w:sz w:val="26"/>
                <w:szCs w:val="26"/>
              </w:rPr>
              <w:t>4</w:t>
            </w:r>
            <w:r w:rsidR="003D1AEB" w:rsidRPr="00384FFF">
              <w:rPr>
                <w:rFonts w:ascii="Angsana New" w:eastAsiaTheme="minorHAnsi" w:hAnsi="Angsana New"/>
                <w:sz w:val="26"/>
                <w:szCs w:val="26"/>
              </w:rPr>
              <w:t xml:space="preserve">00,000,000.00 </w:t>
            </w:r>
          </w:p>
        </w:tc>
        <w:tc>
          <w:tcPr>
            <w:tcW w:w="1293" w:type="dxa"/>
            <w:tcBorders>
              <w:top w:val="nil"/>
              <w:left w:val="nil"/>
              <w:right w:val="nil"/>
            </w:tcBorders>
            <w:shd w:val="clear" w:color="auto" w:fill="auto"/>
            <w:vAlign w:val="bottom"/>
          </w:tcPr>
          <w:p w:rsidR="003D1AEB" w:rsidRPr="00733792" w:rsidRDefault="003D1AEB" w:rsidP="003D1AEB">
            <w:pPr>
              <w:pBdr>
                <w:bottom w:val="single" w:sz="6" w:space="1" w:color="auto"/>
              </w:pBdr>
              <w:tabs>
                <w:tab w:val="decimal" w:pos="873"/>
              </w:tabs>
              <w:autoSpaceDE/>
              <w:autoSpaceDN/>
              <w:spacing w:line="240" w:lineRule="auto"/>
              <w:ind w:right="-125"/>
              <w:rPr>
                <w:rFonts w:ascii="Angsana New" w:eastAsiaTheme="minorHAnsi" w:hAnsi="Angsana New"/>
                <w:sz w:val="26"/>
                <w:szCs w:val="26"/>
              </w:rPr>
            </w:pPr>
            <w:r w:rsidRPr="00733792">
              <w:rPr>
                <w:rFonts w:ascii="Angsana New" w:eastAsiaTheme="minorHAnsi" w:hAnsi="Angsana New"/>
                <w:sz w:val="26"/>
                <w:szCs w:val="26"/>
              </w:rPr>
              <w:t xml:space="preserve">399,993,000.00 </w:t>
            </w:r>
          </w:p>
        </w:tc>
        <w:tc>
          <w:tcPr>
            <w:tcW w:w="1293" w:type="dxa"/>
            <w:tcBorders>
              <w:top w:val="nil"/>
              <w:left w:val="nil"/>
              <w:right w:val="nil"/>
            </w:tcBorders>
            <w:shd w:val="clear" w:color="auto" w:fill="auto"/>
            <w:vAlign w:val="bottom"/>
          </w:tcPr>
          <w:p w:rsidR="003D1AEB" w:rsidRPr="00733792" w:rsidRDefault="003D1AEB" w:rsidP="003D1AEB">
            <w:pPr>
              <w:pBdr>
                <w:bottom w:val="single" w:sz="6" w:space="1" w:color="auto"/>
              </w:pBdr>
              <w:tabs>
                <w:tab w:val="decimal" w:pos="873"/>
              </w:tabs>
              <w:autoSpaceDE/>
              <w:autoSpaceDN/>
              <w:spacing w:line="240" w:lineRule="auto"/>
              <w:ind w:right="-125"/>
              <w:rPr>
                <w:rFonts w:ascii="Angsana New" w:eastAsiaTheme="minorHAnsi" w:hAnsi="Angsana New"/>
                <w:sz w:val="26"/>
                <w:szCs w:val="26"/>
              </w:rPr>
            </w:pPr>
            <w:r w:rsidRPr="00733792">
              <w:rPr>
                <w:rFonts w:ascii="Angsana New" w:eastAsiaTheme="minorHAnsi" w:hAnsi="Angsana New"/>
                <w:sz w:val="26"/>
                <w:szCs w:val="26"/>
              </w:rPr>
              <w:t xml:space="preserve">399,993,000.00 </w:t>
            </w:r>
          </w:p>
        </w:tc>
        <w:tc>
          <w:tcPr>
            <w:tcW w:w="1293" w:type="dxa"/>
            <w:tcBorders>
              <w:top w:val="nil"/>
              <w:left w:val="nil"/>
              <w:right w:val="nil"/>
            </w:tcBorders>
            <w:shd w:val="clear" w:color="auto" w:fill="auto"/>
            <w:vAlign w:val="bottom"/>
          </w:tcPr>
          <w:p w:rsidR="003D1AEB" w:rsidRPr="00384FFF" w:rsidRDefault="003D1AEB" w:rsidP="00EF7549">
            <w:pPr>
              <w:pBdr>
                <w:bottom w:val="single" w:sz="6" w:space="1" w:color="auto"/>
              </w:pBd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right w:val="nil"/>
            </w:tcBorders>
            <w:shd w:val="clear" w:color="auto" w:fill="auto"/>
            <w:vAlign w:val="bottom"/>
          </w:tcPr>
          <w:p w:rsidR="003D1AEB" w:rsidRPr="00384FFF" w:rsidRDefault="003D1AEB" w:rsidP="00EF7549">
            <w:pPr>
              <w:pBdr>
                <w:bottom w:val="single" w:sz="6" w:space="1" w:color="auto"/>
              </w:pBdr>
              <w:tabs>
                <w:tab w:val="decimal" w:pos="924"/>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 xml:space="preserve">               -</w:t>
            </w:r>
          </w:p>
        </w:tc>
        <w:tc>
          <w:tcPr>
            <w:tcW w:w="1293" w:type="dxa"/>
            <w:tcBorders>
              <w:top w:val="nil"/>
              <w:left w:val="nil"/>
              <w:right w:val="nil"/>
            </w:tcBorders>
            <w:shd w:val="clear" w:color="auto" w:fill="auto"/>
            <w:vAlign w:val="bottom"/>
          </w:tcPr>
          <w:p w:rsidR="003D1AEB" w:rsidRPr="00B56AB1" w:rsidRDefault="003D1AEB" w:rsidP="003D1AEB">
            <w:pPr>
              <w:pBdr>
                <w:bottom w:val="single" w:sz="6" w:space="1" w:color="auto"/>
              </w:pBdr>
              <w:tabs>
                <w:tab w:val="decimal" w:pos="873"/>
              </w:tabs>
              <w:autoSpaceDE/>
              <w:autoSpaceDN/>
              <w:spacing w:line="240" w:lineRule="auto"/>
              <w:ind w:right="-125"/>
              <w:rPr>
                <w:rFonts w:ascii="Angsana New" w:eastAsiaTheme="minorHAnsi" w:hAnsi="Angsana New"/>
                <w:sz w:val="26"/>
                <w:szCs w:val="26"/>
              </w:rPr>
            </w:pPr>
            <w:r w:rsidRPr="00B56AB1">
              <w:rPr>
                <w:rFonts w:ascii="Angsana New" w:eastAsiaTheme="minorHAnsi" w:hAnsi="Angsana New"/>
                <w:sz w:val="26"/>
                <w:szCs w:val="26"/>
              </w:rPr>
              <w:t xml:space="preserve">399,993,000.00 </w:t>
            </w:r>
          </w:p>
        </w:tc>
        <w:tc>
          <w:tcPr>
            <w:tcW w:w="1293" w:type="dxa"/>
            <w:tcBorders>
              <w:top w:val="nil"/>
              <w:left w:val="nil"/>
              <w:right w:val="nil"/>
            </w:tcBorders>
            <w:shd w:val="clear" w:color="auto" w:fill="auto"/>
            <w:vAlign w:val="bottom"/>
          </w:tcPr>
          <w:p w:rsidR="003D1AEB" w:rsidRPr="00B56AB1" w:rsidRDefault="003D1AEB" w:rsidP="003D1AEB">
            <w:pPr>
              <w:pBdr>
                <w:bottom w:val="single" w:sz="6" w:space="1" w:color="auto"/>
              </w:pBdr>
              <w:tabs>
                <w:tab w:val="decimal" w:pos="873"/>
              </w:tabs>
              <w:autoSpaceDE/>
              <w:autoSpaceDN/>
              <w:spacing w:line="240" w:lineRule="auto"/>
              <w:ind w:right="-125"/>
              <w:rPr>
                <w:rFonts w:ascii="Angsana New" w:eastAsiaTheme="minorHAnsi" w:hAnsi="Angsana New"/>
                <w:sz w:val="26"/>
                <w:szCs w:val="26"/>
              </w:rPr>
            </w:pPr>
            <w:r w:rsidRPr="00B56AB1">
              <w:rPr>
                <w:rFonts w:ascii="Angsana New" w:eastAsiaTheme="minorHAnsi" w:hAnsi="Angsana New"/>
                <w:sz w:val="26"/>
                <w:szCs w:val="26"/>
              </w:rPr>
              <w:t xml:space="preserve">399,993,000.00 </w:t>
            </w:r>
          </w:p>
        </w:tc>
      </w:tr>
      <w:tr w:rsidR="003D1AEB" w:rsidRPr="00384FFF" w:rsidTr="00384FFF">
        <w:trPr>
          <w:trHeight w:val="454"/>
        </w:trPr>
        <w:tc>
          <w:tcPr>
            <w:tcW w:w="2692" w:type="dxa"/>
            <w:tcBorders>
              <w:top w:val="nil"/>
              <w:left w:val="nil"/>
              <w:bottom w:val="nil"/>
              <w:right w:val="nil"/>
            </w:tcBorders>
            <w:shd w:val="clear" w:color="auto" w:fill="auto"/>
            <w:vAlign w:val="bottom"/>
          </w:tcPr>
          <w:p w:rsidR="003D1AEB" w:rsidRPr="00384FFF" w:rsidRDefault="003D1AEB" w:rsidP="003D1AEB">
            <w:pPr>
              <w:ind w:left="-74"/>
              <w:rPr>
                <w:rFonts w:ascii="Angsana New" w:hAnsi="Angsana New"/>
                <w:sz w:val="26"/>
                <w:szCs w:val="26"/>
              </w:rPr>
            </w:pPr>
            <w:r w:rsidRPr="00384FFF">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3D1AEB" w:rsidRPr="00384FFF" w:rsidRDefault="003D1AEB" w:rsidP="003D1AEB">
            <w:pPr>
              <w:jc w:val="center"/>
              <w:rPr>
                <w:rFonts w:asciiTheme="majorBidi" w:hAnsiTheme="majorBidi" w:cstheme="majorBidi"/>
                <w:sz w:val="26"/>
                <w:szCs w:val="26"/>
              </w:rPr>
            </w:pPr>
          </w:p>
        </w:tc>
        <w:tc>
          <w:tcPr>
            <w:tcW w:w="794" w:type="dxa"/>
            <w:shd w:val="clear" w:color="auto" w:fill="auto"/>
            <w:vAlign w:val="bottom"/>
          </w:tcPr>
          <w:p w:rsidR="003D1AEB" w:rsidRPr="00384FFF" w:rsidRDefault="003D1AEB" w:rsidP="003D1AEB">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45"/>
              </w:tabs>
              <w:autoSpaceDE/>
              <w:autoSpaceDN/>
              <w:spacing w:line="240" w:lineRule="auto"/>
              <w:ind w:right="-125"/>
              <w:rPr>
                <w:rFonts w:ascii="Angsana New" w:eastAsiaTheme="minorHAnsi" w:hAnsi="Angsana New"/>
                <w:sz w:val="26"/>
                <w:szCs w:val="26"/>
              </w:rPr>
            </w:pPr>
          </w:p>
        </w:tc>
        <w:tc>
          <w:tcPr>
            <w:tcW w:w="1293" w:type="dxa"/>
            <w:tcBorders>
              <w:top w:val="nil"/>
              <w:left w:val="nil"/>
              <w:bottom w:val="nil"/>
              <w:right w:val="nil"/>
            </w:tcBorders>
            <w:shd w:val="clear" w:color="auto" w:fill="auto"/>
            <w:vAlign w:val="bottom"/>
          </w:tcPr>
          <w:p w:rsidR="003D1AEB" w:rsidRPr="00384FFF" w:rsidRDefault="003D1AEB" w:rsidP="003D1AEB">
            <w:pPr>
              <w:tabs>
                <w:tab w:val="decimal" w:pos="845"/>
                <w:tab w:val="decimal" w:pos="971"/>
              </w:tabs>
              <w:autoSpaceDE/>
              <w:autoSpaceDN/>
              <w:spacing w:line="240" w:lineRule="auto"/>
              <w:ind w:right="-125"/>
              <w:rPr>
                <w:rFonts w:ascii="Angsana New" w:eastAsiaTheme="minorHAnsi" w:hAnsi="Angsana New"/>
                <w:sz w:val="26"/>
                <w:szCs w:val="26"/>
              </w:rPr>
            </w:pPr>
          </w:p>
        </w:tc>
        <w:tc>
          <w:tcPr>
            <w:tcW w:w="1293" w:type="dxa"/>
            <w:tcBorders>
              <w:top w:val="nil"/>
              <w:left w:val="nil"/>
              <w:right w:val="nil"/>
            </w:tcBorders>
            <w:shd w:val="clear" w:color="auto" w:fill="auto"/>
            <w:vAlign w:val="bottom"/>
          </w:tcPr>
          <w:p w:rsidR="003D1AEB" w:rsidRPr="00384FFF" w:rsidRDefault="003D1AEB" w:rsidP="003D1AEB">
            <w:pPr>
              <w:pBdr>
                <w:bottom w:val="double" w:sz="6" w:space="1" w:color="auto"/>
              </w:pBdr>
              <w:tabs>
                <w:tab w:val="decimal" w:pos="873"/>
              </w:tabs>
              <w:autoSpaceDE/>
              <w:autoSpaceDN/>
              <w:spacing w:line="240" w:lineRule="auto"/>
              <w:ind w:right="-125"/>
              <w:rPr>
                <w:rFonts w:ascii="Angsana New" w:eastAsiaTheme="minorHAnsi" w:hAnsi="Angsana New"/>
                <w:sz w:val="26"/>
                <w:szCs w:val="26"/>
              </w:rPr>
            </w:pPr>
            <w:r>
              <w:rPr>
                <w:rFonts w:ascii="Angsana New" w:eastAsiaTheme="minorHAnsi" w:hAnsi="Angsana New"/>
                <w:sz w:val="26"/>
                <w:szCs w:val="26"/>
              </w:rPr>
              <w:t>5</w:t>
            </w:r>
            <w:r w:rsidRPr="00384FFF">
              <w:rPr>
                <w:rFonts w:ascii="Angsana New" w:eastAsiaTheme="minorHAnsi" w:hAnsi="Angsana New"/>
                <w:sz w:val="26"/>
                <w:szCs w:val="26"/>
              </w:rPr>
              <w:t>99,991,430.00</w:t>
            </w:r>
          </w:p>
        </w:tc>
        <w:tc>
          <w:tcPr>
            <w:tcW w:w="1293" w:type="dxa"/>
            <w:tcBorders>
              <w:top w:val="nil"/>
              <w:left w:val="nil"/>
              <w:right w:val="nil"/>
            </w:tcBorders>
            <w:shd w:val="clear" w:color="auto" w:fill="auto"/>
            <w:vAlign w:val="bottom"/>
          </w:tcPr>
          <w:p w:rsidR="003D1AEB" w:rsidRPr="00384FFF" w:rsidRDefault="003D1AEB" w:rsidP="003D1AEB">
            <w:pPr>
              <w:pBdr>
                <w:bottom w:val="double" w:sz="6" w:space="1" w:color="auto"/>
              </w:pBdr>
              <w:tabs>
                <w:tab w:val="decimal" w:pos="873"/>
              </w:tabs>
              <w:autoSpaceDE/>
              <w:autoSpaceDN/>
              <w:spacing w:line="240" w:lineRule="auto"/>
              <w:ind w:right="-125"/>
              <w:rPr>
                <w:rFonts w:ascii="Angsana New" w:eastAsiaTheme="minorHAnsi" w:hAnsi="Angsana New"/>
                <w:sz w:val="26"/>
                <w:szCs w:val="26"/>
              </w:rPr>
            </w:pPr>
            <w:r>
              <w:rPr>
                <w:rFonts w:ascii="Angsana New" w:eastAsiaTheme="minorHAnsi" w:hAnsi="Angsana New"/>
                <w:sz w:val="26"/>
                <w:szCs w:val="26"/>
              </w:rPr>
              <w:t>5</w:t>
            </w:r>
            <w:r w:rsidRPr="00384FFF">
              <w:rPr>
                <w:rFonts w:ascii="Angsana New" w:eastAsiaTheme="minorHAnsi" w:hAnsi="Angsana New"/>
                <w:sz w:val="26"/>
                <w:szCs w:val="26"/>
              </w:rPr>
              <w:t>99,991,430.00</w:t>
            </w:r>
          </w:p>
        </w:tc>
        <w:tc>
          <w:tcPr>
            <w:tcW w:w="1293" w:type="dxa"/>
            <w:tcBorders>
              <w:top w:val="nil"/>
              <w:left w:val="nil"/>
              <w:right w:val="nil"/>
            </w:tcBorders>
            <w:shd w:val="clear" w:color="auto" w:fill="auto"/>
            <w:vAlign w:val="bottom"/>
          </w:tcPr>
          <w:p w:rsidR="003D1AEB" w:rsidRPr="00384FFF" w:rsidRDefault="003D1AEB" w:rsidP="003D1AEB">
            <w:pPr>
              <w:pBdr>
                <w:bottom w:val="double" w:sz="6" w:space="1" w:color="auto"/>
              </w:pBdr>
              <w:tabs>
                <w:tab w:val="decimal" w:pos="879"/>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(24,999,300.00)</w:t>
            </w:r>
          </w:p>
        </w:tc>
        <w:tc>
          <w:tcPr>
            <w:tcW w:w="1293" w:type="dxa"/>
            <w:tcBorders>
              <w:top w:val="nil"/>
              <w:left w:val="nil"/>
              <w:right w:val="nil"/>
            </w:tcBorders>
            <w:shd w:val="clear" w:color="auto" w:fill="auto"/>
            <w:vAlign w:val="bottom"/>
          </w:tcPr>
          <w:p w:rsidR="003D1AEB" w:rsidRPr="00384FFF" w:rsidRDefault="003D1AEB" w:rsidP="003D1AEB">
            <w:pPr>
              <w:pBdr>
                <w:bottom w:val="double" w:sz="6" w:space="1" w:color="auto"/>
              </w:pBdr>
              <w:tabs>
                <w:tab w:val="decimal" w:pos="879"/>
              </w:tabs>
              <w:autoSpaceDE/>
              <w:autoSpaceDN/>
              <w:spacing w:line="240" w:lineRule="auto"/>
              <w:ind w:right="-125"/>
              <w:rPr>
                <w:rFonts w:ascii="Angsana New" w:eastAsiaTheme="minorHAnsi" w:hAnsi="Angsana New"/>
                <w:sz w:val="26"/>
                <w:szCs w:val="26"/>
              </w:rPr>
            </w:pPr>
            <w:r w:rsidRPr="00384FFF">
              <w:rPr>
                <w:rFonts w:ascii="Angsana New" w:eastAsiaTheme="minorHAnsi" w:hAnsi="Angsana New"/>
                <w:sz w:val="26"/>
                <w:szCs w:val="26"/>
              </w:rPr>
              <w:t>(24,999,300.00)</w:t>
            </w:r>
          </w:p>
        </w:tc>
        <w:tc>
          <w:tcPr>
            <w:tcW w:w="1293" w:type="dxa"/>
            <w:tcBorders>
              <w:top w:val="nil"/>
              <w:left w:val="nil"/>
              <w:right w:val="nil"/>
            </w:tcBorders>
            <w:shd w:val="clear" w:color="auto" w:fill="auto"/>
            <w:vAlign w:val="bottom"/>
          </w:tcPr>
          <w:p w:rsidR="003D1AEB" w:rsidRPr="00384FFF" w:rsidRDefault="003D1AEB" w:rsidP="003D1AEB">
            <w:pPr>
              <w:pBdr>
                <w:bottom w:val="double" w:sz="6" w:space="1" w:color="auto"/>
              </w:pBdr>
              <w:tabs>
                <w:tab w:val="decimal" w:pos="873"/>
              </w:tabs>
              <w:autoSpaceDE/>
              <w:autoSpaceDN/>
              <w:spacing w:line="240" w:lineRule="auto"/>
              <w:ind w:right="-125"/>
              <w:rPr>
                <w:rFonts w:ascii="Angsana New" w:eastAsiaTheme="minorHAnsi" w:hAnsi="Angsana New"/>
                <w:sz w:val="26"/>
                <w:szCs w:val="26"/>
              </w:rPr>
            </w:pPr>
            <w:r>
              <w:rPr>
                <w:rFonts w:ascii="Angsana New" w:eastAsiaTheme="minorHAnsi" w:hAnsi="Angsana New"/>
                <w:sz w:val="26"/>
                <w:szCs w:val="26"/>
              </w:rPr>
              <w:t>5</w:t>
            </w:r>
            <w:r w:rsidRPr="00384FFF">
              <w:rPr>
                <w:rFonts w:ascii="Angsana New" w:eastAsiaTheme="minorHAnsi" w:hAnsi="Angsana New"/>
                <w:sz w:val="26"/>
                <w:szCs w:val="26"/>
              </w:rPr>
              <w:t xml:space="preserve">74,992,130.00 </w:t>
            </w:r>
          </w:p>
        </w:tc>
        <w:tc>
          <w:tcPr>
            <w:tcW w:w="1293" w:type="dxa"/>
            <w:tcBorders>
              <w:top w:val="nil"/>
              <w:left w:val="nil"/>
              <w:right w:val="nil"/>
            </w:tcBorders>
            <w:shd w:val="clear" w:color="auto" w:fill="auto"/>
            <w:vAlign w:val="bottom"/>
          </w:tcPr>
          <w:p w:rsidR="003D1AEB" w:rsidRPr="00384FFF" w:rsidRDefault="003D1AEB" w:rsidP="003D1AEB">
            <w:pPr>
              <w:pBdr>
                <w:bottom w:val="double" w:sz="6" w:space="1" w:color="auto"/>
              </w:pBdr>
              <w:tabs>
                <w:tab w:val="decimal" w:pos="873"/>
              </w:tabs>
              <w:autoSpaceDE/>
              <w:autoSpaceDN/>
              <w:spacing w:line="240" w:lineRule="auto"/>
              <w:ind w:right="-125"/>
              <w:rPr>
                <w:rFonts w:ascii="Angsana New" w:eastAsiaTheme="minorHAnsi" w:hAnsi="Angsana New"/>
                <w:sz w:val="26"/>
                <w:szCs w:val="26"/>
              </w:rPr>
            </w:pPr>
            <w:r>
              <w:rPr>
                <w:rFonts w:ascii="Angsana New" w:eastAsiaTheme="minorHAnsi" w:hAnsi="Angsana New"/>
                <w:sz w:val="26"/>
                <w:szCs w:val="26"/>
              </w:rPr>
              <w:t>5</w:t>
            </w:r>
            <w:r w:rsidRPr="00384FFF">
              <w:rPr>
                <w:rFonts w:ascii="Angsana New" w:eastAsiaTheme="minorHAnsi" w:hAnsi="Angsana New"/>
                <w:sz w:val="26"/>
                <w:szCs w:val="26"/>
              </w:rPr>
              <w:t xml:space="preserve">74,992,130.00 </w:t>
            </w:r>
          </w:p>
        </w:tc>
      </w:tr>
    </w:tbl>
    <w:p w:rsidR="00BC15CC" w:rsidRPr="00BC15CC" w:rsidRDefault="00BC15CC" w:rsidP="003E3BA4">
      <w:pPr>
        <w:spacing w:before="200" w:after="120" w:line="240" w:lineRule="auto"/>
        <w:ind w:left="851" w:right="147" w:firstLine="1"/>
        <w:jc w:val="thaiDistribute"/>
        <w:rPr>
          <w:rFonts w:ascii="Angsana New" w:hAnsi="Angsana New"/>
          <w:sz w:val="28"/>
          <w:szCs w:val="28"/>
        </w:rPr>
      </w:pPr>
      <w:bookmarkStart w:id="37" w:name="_MON_1475941185"/>
      <w:bookmarkStart w:id="38" w:name="_MON_1473767913"/>
      <w:bookmarkStart w:id="39" w:name="_MON_1476686499"/>
      <w:bookmarkStart w:id="40" w:name="_MON_1475502338"/>
      <w:bookmarkStart w:id="41" w:name="_MON_1475941026"/>
      <w:bookmarkStart w:id="42" w:name="_MON_1475941136"/>
      <w:bookmarkStart w:id="43" w:name="_MON_1476606610"/>
      <w:bookmarkEnd w:id="37"/>
      <w:bookmarkEnd w:id="38"/>
      <w:bookmarkEnd w:id="39"/>
      <w:bookmarkEnd w:id="40"/>
      <w:bookmarkEnd w:id="41"/>
      <w:bookmarkEnd w:id="42"/>
      <w:bookmarkEnd w:id="43"/>
      <w:r w:rsidRPr="002E0EB1">
        <w:rPr>
          <w:rFonts w:ascii="Angsana New" w:hAnsi="Angsana New"/>
          <w:spacing w:val="-2"/>
          <w:sz w:val="28"/>
          <w:szCs w:val="28"/>
        </w:rPr>
        <w:t>At the Board of Directors’ Meeting held on 24 September 2020, the resolution was passed to The Crane Service Company Limited (Subsidiary) increase authorized share capital from Baht 100 million</w:t>
      </w:r>
      <w:r w:rsidRPr="002E0EB1">
        <w:rPr>
          <w:rFonts w:ascii="Angsana New" w:hAnsi="Angsana New" w:hint="cs"/>
          <w:spacing w:val="-2"/>
          <w:sz w:val="28"/>
          <w:szCs w:val="28"/>
          <w:cs/>
        </w:rPr>
        <w:t xml:space="preserve"> </w:t>
      </w:r>
      <w:r w:rsidRPr="002E0EB1">
        <w:rPr>
          <w:rFonts w:ascii="Angsana New" w:hAnsi="Angsana New"/>
          <w:spacing w:val="-2"/>
          <w:sz w:val="28"/>
          <w:szCs w:val="28"/>
        </w:rPr>
        <w:t>to</w:t>
      </w:r>
      <w:r w:rsidRPr="00BC15CC">
        <w:rPr>
          <w:rFonts w:ascii="Angsana New" w:hAnsi="Angsana New"/>
          <w:spacing w:val="-4"/>
          <w:sz w:val="28"/>
          <w:szCs w:val="28"/>
        </w:rPr>
        <w:t xml:space="preserve"> Baht</w:t>
      </w:r>
      <w:r w:rsidRPr="00BC15CC">
        <w:rPr>
          <w:rFonts w:ascii="Angsana New" w:hAnsi="Angsana New" w:hint="cs"/>
          <w:spacing w:val="-4"/>
          <w:sz w:val="28"/>
          <w:szCs w:val="28"/>
          <w:cs/>
        </w:rPr>
        <w:t xml:space="preserve"> </w:t>
      </w:r>
      <w:r w:rsidRPr="00BC15CC">
        <w:rPr>
          <w:rFonts w:ascii="Angsana New" w:hAnsi="Angsana New"/>
          <w:spacing w:val="-4"/>
          <w:sz w:val="28"/>
          <w:szCs w:val="28"/>
        </w:rPr>
        <w:t>400 million</w:t>
      </w:r>
      <w:r w:rsidRPr="00BC15CC">
        <w:rPr>
          <w:rFonts w:ascii="Angsana New" w:hAnsi="Angsana New" w:hint="cs"/>
          <w:spacing w:val="-4"/>
          <w:sz w:val="28"/>
          <w:szCs w:val="28"/>
          <w:cs/>
        </w:rPr>
        <w:t xml:space="preserve"> </w:t>
      </w:r>
      <w:r w:rsidRPr="00BC15CC">
        <w:rPr>
          <w:rFonts w:ascii="Angsana New" w:hAnsi="Angsana New"/>
          <w:spacing w:val="-4"/>
          <w:sz w:val="28"/>
          <w:szCs w:val="28"/>
        </w:rPr>
        <w:t>by issuing new</w:t>
      </w:r>
      <w:r w:rsidRPr="00BC15CC">
        <w:rPr>
          <w:rFonts w:ascii="Angsana New" w:hAnsi="Angsana New" w:hint="cs"/>
          <w:spacing w:val="-4"/>
          <w:sz w:val="28"/>
          <w:szCs w:val="28"/>
          <w:cs/>
        </w:rPr>
        <w:t xml:space="preserve"> </w:t>
      </w:r>
      <w:r w:rsidRPr="00BC15CC">
        <w:rPr>
          <w:rFonts w:ascii="Angsana New" w:hAnsi="Angsana New"/>
          <w:spacing w:val="-4"/>
          <w:sz w:val="28"/>
          <w:szCs w:val="28"/>
        </w:rPr>
        <w:t>300,000 ordinary shares</w:t>
      </w:r>
      <w:r w:rsidRPr="00BC15CC">
        <w:rPr>
          <w:rFonts w:ascii="Angsana New" w:hAnsi="Angsana New" w:hint="cs"/>
          <w:spacing w:val="-4"/>
          <w:sz w:val="28"/>
          <w:szCs w:val="28"/>
          <w:cs/>
        </w:rPr>
        <w:t xml:space="preserve"> </w:t>
      </w:r>
      <w:r w:rsidRPr="00BC15CC">
        <w:rPr>
          <w:rFonts w:ascii="Angsana New" w:hAnsi="Angsana New"/>
          <w:spacing w:val="-4"/>
          <w:sz w:val="28"/>
          <w:szCs w:val="28"/>
        </w:rPr>
        <w:t>with the par value of Baht</w:t>
      </w:r>
      <w:r w:rsidRPr="00BC15CC">
        <w:rPr>
          <w:rFonts w:ascii="Angsana New" w:hAnsi="Angsana New" w:hint="cs"/>
          <w:spacing w:val="-4"/>
          <w:sz w:val="28"/>
          <w:szCs w:val="28"/>
          <w:cs/>
        </w:rPr>
        <w:t xml:space="preserve"> </w:t>
      </w:r>
      <w:r w:rsidRPr="00BC15CC">
        <w:rPr>
          <w:rFonts w:ascii="Angsana New" w:hAnsi="Angsana New"/>
          <w:spacing w:val="-4"/>
          <w:sz w:val="28"/>
          <w:szCs w:val="28"/>
        </w:rPr>
        <w:t xml:space="preserve">1,000 each. At the Extraordinary General Meeting of Shareholders of the Subsidiary held on 29 October 2020, </w:t>
      </w:r>
      <w:r w:rsidRPr="00BC15CC">
        <w:rPr>
          <w:rFonts w:ascii="Angsana New" w:hAnsi="Angsana New"/>
          <w:spacing w:val="-4"/>
          <w:sz w:val="28"/>
          <w:szCs w:val="28"/>
        </w:rPr>
        <w:br/>
        <w:t>a special resolution was passed to increase authorized share capital. The Subsidiary registered of its registered share capital with the Ministry of Commerce on</w:t>
      </w:r>
      <w:r w:rsidRPr="00BC15CC">
        <w:rPr>
          <w:rFonts w:ascii="Angsana New" w:hAnsi="Angsana New" w:hint="cs"/>
          <w:spacing w:val="-4"/>
          <w:sz w:val="28"/>
          <w:szCs w:val="28"/>
          <w:cs/>
        </w:rPr>
        <w:t xml:space="preserve"> </w:t>
      </w:r>
      <w:r w:rsidRPr="00BC15CC">
        <w:rPr>
          <w:rFonts w:ascii="Angsana New" w:hAnsi="Angsana New"/>
          <w:spacing w:val="-4"/>
          <w:sz w:val="28"/>
          <w:szCs w:val="28"/>
        </w:rPr>
        <w:t>22 December</w:t>
      </w:r>
      <w:r w:rsidRPr="00BC15CC">
        <w:rPr>
          <w:rFonts w:ascii="Angsana New" w:hAnsi="Angsana New" w:hint="cs"/>
          <w:spacing w:val="-4"/>
          <w:sz w:val="28"/>
          <w:szCs w:val="28"/>
          <w:cs/>
        </w:rPr>
        <w:t xml:space="preserve"> </w:t>
      </w:r>
      <w:r w:rsidRPr="00BC15CC">
        <w:rPr>
          <w:rFonts w:ascii="Angsana New" w:hAnsi="Angsana New"/>
          <w:spacing w:val="-4"/>
          <w:sz w:val="28"/>
          <w:szCs w:val="28"/>
        </w:rPr>
        <w:t>2020.</w:t>
      </w:r>
    </w:p>
    <w:p w:rsidR="000729AD" w:rsidRDefault="00FF236E" w:rsidP="003E3BA4">
      <w:pPr>
        <w:spacing w:before="200" w:after="120" w:line="240" w:lineRule="auto"/>
        <w:ind w:left="851" w:right="147" w:firstLine="1"/>
        <w:jc w:val="thaiDistribute"/>
        <w:rPr>
          <w:rFonts w:ascii="Angsana New" w:hAnsi="Angsana New"/>
          <w:sz w:val="28"/>
          <w:szCs w:val="28"/>
        </w:rPr>
      </w:pPr>
      <w:r>
        <w:rPr>
          <w:rFonts w:ascii="Angsana New" w:hAnsi="Angsana New"/>
          <w:sz w:val="28"/>
          <w:szCs w:val="28"/>
        </w:rPr>
        <w:t xml:space="preserve">Allowance for impairment of investments in subsidiaries </w:t>
      </w:r>
      <w:r w:rsidRPr="002E0EB1">
        <w:rPr>
          <w:rFonts w:ascii="Angsana New" w:hAnsi="Angsana New"/>
          <w:sz w:val="28"/>
          <w:szCs w:val="28"/>
        </w:rPr>
        <w:t xml:space="preserve">based on the net </w:t>
      </w:r>
      <w:r w:rsidR="00770140" w:rsidRPr="002E0EB1">
        <w:rPr>
          <w:rFonts w:ascii="Angsana New" w:hAnsi="Angsana New"/>
          <w:sz w:val="28"/>
          <w:szCs w:val="28"/>
          <w:lang w:val="en-US"/>
        </w:rPr>
        <w:t>assets</w:t>
      </w:r>
      <w:r w:rsidRPr="002E0EB1">
        <w:rPr>
          <w:rFonts w:ascii="Angsana New" w:hAnsi="Angsana New"/>
          <w:sz w:val="28"/>
          <w:szCs w:val="28"/>
        </w:rPr>
        <w:t xml:space="preserve"> </w:t>
      </w:r>
      <w:r w:rsidR="002E0EB1">
        <w:rPr>
          <w:rFonts w:ascii="Angsana New" w:hAnsi="Angsana New"/>
          <w:sz w:val="28"/>
          <w:szCs w:val="28"/>
        </w:rPr>
        <w:t>or projections of discount</w:t>
      </w:r>
      <w:r w:rsidR="00F94A94">
        <w:rPr>
          <w:rFonts w:ascii="Angsana New" w:hAnsi="Angsana New"/>
          <w:sz w:val="28"/>
          <w:szCs w:val="28"/>
        </w:rPr>
        <w:t>ed</w:t>
      </w:r>
      <w:r w:rsidR="002E0EB1">
        <w:rPr>
          <w:rFonts w:ascii="Angsana New" w:hAnsi="Angsana New"/>
          <w:sz w:val="28"/>
          <w:szCs w:val="28"/>
        </w:rPr>
        <w:t xml:space="preserve"> cash flow</w:t>
      </w:r>
      <w:r w:rsidR="00F94A94">
        <w:rPr>
          <w:rFonts w:ascii="Angsana New" w:hAnsi="Angsana New"/>
          <w:sz w:val="28"/>
          <w:szCs w:val="28"/>
        </w:rPr>
        <w:t>s</w:t>
      </w:r>
      <w:r w:rsidR="002E0EB1">
        <w:rPr>
          <w:rFonts w:ascii="Angsana New" w:hAnsi="Angsana New"/>
          <w:sz w:val="28"/>
          <w:szCs w:val="28"/>
        </w:rPr>
        <w:t xml:space="preserve"> based on business plans </w:t>
      </w:r>
      <w:r>
        <w:rPr>
          <w:rFonts w:ascii="Angsana New" w:hAnsi="Angsana New"/>
          <w:sz w:val="28"/>
          <w:szCs w:val="28"/>
        </w:rPr>
        <w:t xml:space="preserve">of </w:t>
      </w:r>
      <w:r w:rsidR="00C53C2B">
        <w:rPr>
          <w:rFonts w:asciiTheme="majorBidi" w:hAnsiTheme="majorBidi" w:cstheme="majorBidi"/>
          <w:sz w:val="28"/>
          <w:szCs w:val="28"/>
        </w:rPr>
        <w:t>suc</w:t>
      </w:r>
      <w:r w:rsidR="006707CF" w:rsidRPr="00D44422">
        <w:rPr>
          <w:rFonts w:asciiTheme="majorBidi" w:hAnsiTheme="majorBidi" w:cstheme="majorBidi"/>
          <w:sz w:val="28"/>
          <w:szCs w:val="28"/>
        </w:rPr>
        <w:t>h</w:t>
      </w:r>
      <w:r>
        <w:rPr>
          <w:rFonts w:ascii="Angsana New" w:hAnsi="Angsana New"/>
          <w:sz w:val="28"/>
          <w:szCs w:val="28"/>
        </w:rPr>
        <w:t xml:space="preserve"> subsidiar</w:t>
      </w:r>
      <w:r w:rsidR="002E0EB1">
        <w:rPr>
          <w:rFonts w:ascii="Angsana New" w:hAnsi="Angsana New"/>
          <w:sz w:val="28"/>
          <w:szCs w:val="28"/>
        </w:rPr>
        <w:t>ies</w:t>
      </w:r>
      <w:r>
        <w:rPr>
          <w:rFonts w:ascii="Angsana New" w:hAnsi="Angsana New"/>
          <w:sz w:val="28"/>
          <w:szCs w:val="28"/>
        </w:rPr>
        <w:t>.</w:t>
      </w:r>
    </w:p>
    <w:p w:rsidR="009B2BF9" w:rsidRPr="007B3B04" w:rsidRDefault="009B2BF9" w:rsidP="009B2BF9">
      <w:pPr>
        <w:pStyle w:val="BlockText"/>
        <w:spacing w:after="200"/>
        <w:ind w:left="862" w:right="0" w:hanging="11"/>
        <w:jc w:val="thaiDistribute"/>
        <w:rPr>
          <w:rFonts w:ascii="Angsana New" w:hAnsi="Angsana New"/>
        </w:rPr>
      </w:pPr>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384FFF">
          <w:pgSz w:w="16840" w:h="11907" w:orient="landscape" w:code="9"/>
          <w:pgMar w:top="1412" w:right="680" w:bottom="567" w:left="709" w:header="709" w:footer="709" w:gutter="0"/>
          <w:cols w:space="737"/>
        </w:sectPr>
      </w:pPr>
    </w:p>
    <w:p w:rsidR="009B2BF9" w:rsidRDefault="009B2BF9" w:rsidP="003B307C">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4" w:name="_MON_1516607287"/>
      <w:bookmarkStart w:id="45" w:name="_MON_1516730574"/>
      <w:bookmarkStart w:id="46" w:name="_MON_1476778245"/>
      <w:bookmarkStart w:id="47" w:name="_MON_1473767926"/>
      <w:bookmarkStart w:id="48" w:name="_MON_1476686982"/>
      <w:bookmarkStart w:id="49" w:name="_MON_1476606715"/>
      <w:bookmarkStart w:id="50" w:name="_MON_1516429935"/>
      <w:bookmarkStart w:id="51" w:name="OLE_LINK73"/>
      <w:bookmarkStart w:id="52" w:name="OLE_LINK74"/>
      <w:bookmarkEnd w:id="44"/>
      <w:bookmarkEnd w:id="45"/>
      <w:bookmarkEnd w:id="46"/>
      <w:bookmarkEnd w:id="47"/>
      <w:bookmarkEnd w:id="48"/>
      <w:bookmarkEnd w:id="49"/>
      <w:bookmarkEnd w:id="50"/>
      <w:r w:rsidRPr="009F4D5C">
        <w:rPr>
          <w:rFonts w:ascii="Angsana New" w:hAnsi="Angsana New"/>
          <w:b/>
          <w:bCs/>
          <w:sz w:val="28"/>
          <w:szCs w:val="28"/>
          <w:lang w:val="en-US"/>
        </w:rPr>
        <w:lastRenderedPageBreak/>
        <w:t>INVESTMENT PROPERTY</w:t>
      </w:r>
    </w:p>
    <w:tbl>
      <w:tblPr>
        <w:tblW w:w="9564" w:type="dxa"/>
        <w:tblInd w:w="417" w:type="dxa"/>
        <w:tblLayout w:type="fixed"/>
        <w:tblCellMar>
          <w:left w:w="57" w:type="dxa"/>
          <w:right w:w="57" w:type="dxa"/>
        </w:tblCellMar>
        <w:tblLook w:val="04A0" w:firstRow="1" w:lastRow="0" w:firstColumn="1" w:lastColumn="0" w:noHBand="0" w:noVBand="1"/>
      </w:tblPr>
      <w:tblGrid>
        <w:gridCol w:w="3702"/>
        <w:gridCol w:w="1939"/>
        <w:gridCol w:w="1984"/>
        <w:gridCol w:w="1939"/>
      </w:tblGrid>
      <w:tr w:rsidR="00F9677A" w:rsidRPr="00D550D9" w:rsidTr="00A049CE">
        <w:trPr>
          <w:trHeight w:val="454"/>
        </w:trPr>
        <w:tc>
          <w:tcPr>
            <w:tcW w:w="3702" w:type="dxa"/>
            <w:tcBorders>
              <w:top w:val="nil"/>
              <w:left w:val="nil"/>
              <w:bottom w:val="nil"/>
              <w:right w:val="nil"/>
            </w:tcBorders>
            <w:shd w:val="clear" w:color="auto" w:fill="auto"/>
            <w:noWrap/>
            <w:vAlign w:val="bottom"/>
          </w:tcPr>
          <w:p w:rsidR="00F9677A" w:rsidRPr="00D550D9" w:rsidRDefault="00F9677A" w:rsidP="000A1CD8">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9677A" w:rsidRPr="00D550D9" w:rsidRDefault="00F9677A" w:rsidP="000A1CD8">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F9677A" w:rsidRPr="00D550D9" w:rsidTr="00A049CE">
        <w:trPr>
          <w:trHeight w:val="454"/>
        </w:trPr>
        <w:tc>
          <w:tcPr>
            <w:tcW w:w="3702" w:type="dxa"/>
            <w:tcBorders>
              <w:top w:val="nil"/>
              <w:left w:val="nil"/>
              <w:bottom w:val="nil"/>
              <w:right w:val="nil"/>
            </w:tcBorders>
            <w:shd w:val="clear" w:color="auto" w:fill="auto"/>
            <w:noWrap/>
            <w:vAlign w:val="bottom"/>
          </w:tcPr>
          <w:p w:rsidR="00F9677A" w:rsidRPr="00D550D9" w:rsidRDefault="00F9677A" w:rsidP="000A1CD8">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9677A" w:rsidRPr="00F9677A" w:rsidRDefault="00F9677A" w:rsidP="00F9677A">
            <w:pPr>
              <w:pBdr>
                <w:bottom w:val="single" w:sz="6" w:space="1" w:color="auto"/>
              </w:pBdr>
              <w:jc w:val="center"/>
              <w:rPr>
                <w:rFonts w:asciiTheme="majorBidi" w:hAnsiTheme="majorBidi" w:cstheme="majorBidi"/>
                <w:sz w:val="28"/>
                <w:szCs w:val="28"/>
                <w:cs/>
              </w:rPr>
            </w:pPr>
            <w:r w:rsidRPr="00F9677A">
              <w:rPr>
                <w:rFonts w:asciiTheme="majorBidi" w:hAnsiTheme="majorBidi" w:cstheme="majorBidi"/>
                <w:sz w:val="28"/>
                <w:szCs w:val="28"/>
              </w:rPr>
              <w:t>Consolidated financial statements</w:t>
            </w:r>
          </w:p>
        </w:tc>
      </w:tr>
      <w:tr w:rsidR="00F9677A" w:rsidRPr="00D550D9" w:rsidTr="00A049CE">
        <w:trPr>
          <w:trHeight w:val="454"/>
        </w:trPr>
        <w:tc>
          <w:tcPr>
            <w:tcW w:w="3702" w:type="dxa"/>
            <w:tcBorders>
              <w:top w:val="nil"/>
              <w:left w:val="nil"/>
              <w:bottom w:val="nil"/>
              <w:right w:val="nil"/>
            </w:tcBorders>
            <w:shd w:val="clear" w:color="auto" w:fill="auto"/>
            <w:noWrap/>
            <w:vAlign w:val="bottom"/>
          </w:tcPr>
          <w:p w:rsidR="00F9677A" w:rsidRPr="00FF1866" w:rsidRDefault="00F9677A" w:rsidP="000A1CD8">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F9677A" w:rsidRPr="00D550D9" w:rsidRDefault="00F9677A" w:rsidP="000A1CD8">
            <w:pPr>
              <w:pBdr>
                <w:bottom w:val="single" w:sz="6" w:space="1" w:color="auto"/>
              </w:pBdr>
              <w:jc w:val="center"/>
              <w:rPr>
                <w:rFonts w:ascii="Angsana New" w:hAnsi="Angsana New"/>
                <w:sz w:val="28"/>
                <w:szCs w:val="28"/>
                <w:cs/>
              </w:rPr>
            </w:pPr>
            <w:r w:rsidRPr="009B2BF9">
              <w:rPr>
                <w:rFonts w:ascii="Angsana New" w:hAnsi="Angsana New"/>
                <w:sz w:val="28"/>
                <w:szCs w:val="28"/>
              </w:rPr>
              <w:t>Land</w:t>
            </w:r>
          </w:p>
        </w:tc>
        <w:tc>
          <w:tcPr>
            <w:tcW w:w="1984" w:type="dxa"/>
            <w:tcBorders>
              <w:top w:val="nil"/>
              <w:left w:val="nil"/>
              <w:right w:val="nil"/>
            </w:tcBorders>
            <w:shd w:val="clear" w:color="auto" w:fill="auto"/>
            <w:noWrap/>
            <w:vAlign w:val="bottom"/>
          </w:tcPr>
          <w:p w:rsidR="00F9677A" w:rsidRPr="00D550D9" w:rsidRDefault="00F9677A" w:rsidP="00F9677A">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39" w:type="dxa"/>
            <w:tcBorders>
              <w:top w:val="nil"/>
              <w:left w:val="nil"/>
              <w:right w:val="nil"/>
            </w:tcBorders>
            <w:shd w:val="clear" w:color="auto" w:fill="auto"/>
            <w:vAlign w:val="bottom"/>
          </w:tcPr>
          <w:p w:rsidR="00F9677A" w:rsidRPr="00D550D9" w:rsidRDefault="00F9677A" w:rsidP="000A1CD8">
            <w:pPr>
              <w:pBdr>
                <w:bottom w:val="single" w:sz="6" w:space="1" w:color="auto"/>
              </w:pBdr>
              <w:jc w:val="center"/>
              <w:rPr>
                <w:rFonts w:ascii="Angsana New" w:hAnsi="Angsana New"/>
                <w:sz w:val="28"/>
                <w:szCs w:val="28"/>
              </w:rPr>
            </w:pPr>
            <w:r w:rsidRPr="0021125A">
              <w:rPr>
                <w:rFonts w:ascii="Angsana New" w:hAnsi="Angsana New"/>
                <w:sz w:val="28"/>
                <w:szCs w:val="28"/>
              </w:rPr>
              <w:t>Total</w:t>
            </w:r>
          </w:p>
        </w:tc>
      </w:tr>
      <w:tr w:rsidR="00F9677A" w:rsidRPr="00D550D9" w:rsidTr="00A049CE">
        <w:trPr>
          <w:trHeight w:val="454"/>
        </w:trPr>
        <w:tc>
          <w:tcPr>
            <w:tcW w:w="3702" w:type="dxa"/>
            <w:tcBorders>
              <w:top w:val="nil"/>
              <w:left w:val="nil"/>
              <w:bottom w:val="nil"/>
              <w:right w:val="nil"/>
            </w:tcBorders>
            <w:shd w:val="clear" w:color="auto" w:fill="auto"/>
            <w:noWrap/>
            <w:vAlign w:val="center"/>
          </w:tcPr>
          <w:p w:rsidR="00F9677A" w:rsidRPr="001D61F2" w:rsidRDefault="00F9677A" w:rsidP="000A1CD8">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1939" w:type="dxa"/>
            <w:tcBorders>
              <w:top w:val="nil"/>
              <w:left w:val="nil"/>
              <w:right w:val="nil"/>
            </w:tcBorders>
            <w:shd w:val="clear" w:color="auto" w:fill="auto"/>
            <w:noWrap/>
            <w:vAlign w:val="bottom"/>
          </w:tcPr>
          <w:p w:rsidR="00F9677A" w:rsidRPr="00CB7FF2" w:rsidRDefault="00F9677A" w:rsidP="000A1CD8">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9677A" w:rsidRDefault="00F9677A" w:rsidP="000A1CD8">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9677A" w:rsidRDefault="00F9677A" w:rsidP="000A1CD8">
            <w:pPr>
              <w:tabs>
                <w:tab w:val="decimal" w:pos="1674"/>
              </w:tabs>
              <w:autoSpaceDE/>
              <w:autoSpaceDN/>
              <w:spacing w:line="240" w:lineRule="auto"/>
              <w:ind w:right="-18"/>
              <w:rPr>
                <w:rFonts w:ascii="Angsana New" w:hAnsi="Angsana New"/>
                <w:sz w:val="28"/>
                <w:szCs w:val="28"/>
              </w:rPr>
            </w:pPr>
          </w:p>
        </w:tc>
      </w:tr>
      <w:tr w:rsidR="006A47E8" w:rsidRPr="00D550D9" w:rsidTr="001E182D">
        <w:trPr>
          <w:trHeight w:val="454"/>
        </w:trPr>
        <w:tc>
          <w:tcPr>
            <w:tcW w:w="3702" w:type="dxa"/>
            <w:tcBorders>
              <w:top w:val="nil"/>
              <w:left w:val="nil"/>
              <w:bottom w:val="nil"/>
              <w:right w:val="nil"/>
            </w:tcBorders>
            <w:shd w:val="clear" w:color="auto" w:fill="auto"/>
            <w:noWrap/>
            <w:vAlign w:val="bottom"/>
          </w:tcPr>
          <w:p w:rsidR="006A47E8" w:rsidRPr="001D61F2" w:rsidRDefault="006A47E8" w:rsidP="001E182D">
            <w:pPr>
              <w:spacing w:line="240" w:lineRule="auto"/>
              <w:ind w:hanging="48"/>
              <w:rPr>
                <w:rFonts w:asciiTheme="majorBidi" w:hAnsiTheme="majorBidi" w:cstheme="majorBidi"/>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w:t>
            </w:r>
            <w:r w:rsidR="001E182D">
              <w:rPr>
                <w:rFonts w:ascii="Angsana New" w:hAnsi="Angsana New"/>
                <w:sz w:val="28"/>
                <w:szCs w:val="28"/>
              </w:rPr>
              <w:t>20</w:t>
            </w:r>
          </w:p>
        </w:tc>
        <w:tc>
          <w:tcPr>
            <w:tcW w:w="1939" w:type="dxa"/>
            <w:tcBorders>
              <w:top w:val="nil"/>
              <w:left w:val="nil"/>
              <w:right w:val="nil"/>
            </w:tcBorders>
            <w:shd w:val="clear" w:color="auto" w:fill="auto"/>
            <w:noWrap/>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1984" w:type="dxa"/>
            <w:tcBorders>
              <w:top w:val="nil"/>
              <w:left w:val="nil"/>
              <w:right w:val="nil"/>
            </w:tcBorders>
            <w:shd w:val="clear" w:color="auto" w:fill="auto"/>
            <w:noWrap/>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8,066,218.50</w:t>
            </w:r>
          </w:p>
        </w:tc>
        <w:tc>
          <w:tcPr>
            <w:tcW w:w="1939" w:type="dxa"/>
            <w:tcBorders>
              <w:top w:val="nil"/>
              <w:left w:val="nil"/>
              <w:right w:val="nil"/>
            </w:tcBorders>
            <w:shd w:val="clear" w:color="auto" w:fill="auto"/>
            <w:vAlign w:val="bottom"/>
          </w:tcPr>
          <w:p w:rsidR="006A47E8" w:rsidRPr="00E715DF" w:rsidRDefault="006A47E8" w:rsidP="006A47E8">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55,872,896.13</w:t>
            </w:r>
          </w:p>
        </w:tc>
      </w:tr>
      <w:tr w:rsidR="00396C4B" w:rsidRPr="00D550D9" w:rsidTr="001E182D">
        <w:trPr>
          <w:trHeight w:val="454"/>
        </w:trPr>
        <w:tc>
          <w:tcPr>
            <w:tcW w:w="3702" w:type="dxa"/>
            <w:tcBorders>
              <w:top w:val="nil"/>
              <w:left w:val="nil"/>
              <w:bottom w:val="nil"/>
              <w:right w:val="nil"/>
            </w:tcBorders>
            <w:shd w:val="clear" w:color="auto" w:fill="auto"/>
            <w:noWrap/>
            <w:vAlign w:val="bottom"/>
          </w:tcPr>
          <w:p w:rsidR="00396C4B" w:rsidRPr="00C637A0" w:rsidRDefault="00396C4B" w:rsidP="00396C4B">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Transfer in - Property, plant and</w:t>
            </w:r>
            <w:r>
              <w:rPr>
                <w:rFonts w:asciiTheme="majorBidi" w:eastAsiaTheme="minorHAnsi" w:hAnsiTheme="majorBidi" w:cstheme="majorBidi" w:hint="cs"/>
                <w:sz w:val="28"/>
                <w:szCs w:val="28"/>
                <w:cs/>
                <w:lang w:val="en-US"/>
              </w:rPr>
              <w:t xml:space="preserve"> </w:t>
            </w:r>
            <w:r>
              <w:rPr>
                <w:rFonts w:asciiTheme="majorBidi" w:eastAsiaTheme="minorHAnsi" w:hAnsiTheme="majorBidi" w:cstheme="majorBidi"/>
                <w:sz w:val="28"/>
                <w:szCs w:val="28"/>
                <w:lang w:val="en-US"/>
              </w:rPr>
              <w:t>equipment</w:t>
            </w:r>
          </w:p>
        </w:tc>
        <w:tc>
          <w:tcPr>
            <w:tcW w:w="1939" w:type="dxa"/>
            <w:tcBorders>
              <w:top w:val="nil"/>
              <w:left w:val="nil"/>
              <w:right w:val="nil"/>
            </w:tcBorders>
            <w:shd w:val="clear" w:color="auto" w:fill="auto"/>
            <w:noWrap/>
            <w:vAlign w:val="bottom"/>
          </w:tcPr>
          <w:p w:rsidR="00396C4B" w:rsidRPr="00F70B0A" w:rsidRDefault="00396C4B" w:rsidP="00396C4B">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96C4B" w:rsidRPr="00EF25C2" w:rsidRDefault="00396C4B" w:rsidP="00396C4B">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96C4B" w:rsidRPr="00EF25C2" w:rsidRDefault="00396C4B" w:rsidP="00396C4B">
            <w:pPr>
              <w:tabs>
                <w:tab w:val="decimal" w:pos="1531"/>
              </w:tabs>
              <w:autoSpaceDE/>
              <w:autoSpaceDN/>
              <w:spacing w:line="240" w:lineRule="auto"/>
              <w:rPr>
                <w:rFonts w:asciiTheme="majorBidi" w:eastAsiaTheme="minorHAnsi" w:hAnsiTheme="majorBidi" w:cstheme="majorBidi"/>
                <w:sz w:val="28"/>
                <w:szCs w:val="28"/>
              </w:rPr>
            </w:pPr>
          </w:p>
        </w:tc>
      </w:tr>
      <w:tr w:rsidR="00396C4B" w:rsidRPr="00D550D9" w:rsidTr="001E182D">
        <w:trPr>
          <w:trHeight w:val="454"/>
        </w:trPr>
        <w:tc>
          <w:tcPr>
            <w:tcW w:w="3702" w:type="dxa"/>
            <w:tcBorders>
              <w:top w:val="nil"/>
              <w:left w:val="nil"/>
              <w:bottom w:val="nil"/>
              <w:right w:val="nil"/>
            </w:tcBorders>
            <w:shd w:val="clear" w:color="auto" w:fill="auto"/>
            <w:noWrap/>
            <w:vAlign w:val="bottom"/>
          </w:tcPr>
          <w:p w:rsidR="00396C4B" w:rsidRDefault="00396C4B" w:rsidP="00396C4B">
            <w:pPr>
              <w:spacing w:line="240" w:lineRule="auto"/>
              <w:ind w:firstLine="23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(see Note 12)</w:t>
            </w:r>
          </w:p>
        </w:tc>
        <w:tc>
          <w:tcPr>
            <w:tcW w:w="1939" w:type="dxa"/>
            <w:tcBorders>
              <w:top w:val="nil"/>
              <w:left w:val="nil"/>
              <w:right w:val="nil"/>
            </w:tcBorders>
            <w:shd w:val="clear" w:color="auto" w:fill="auto"/>
            <w:noWrap/>
            <w:vAlign w:val="bottom"/>
          </w:tcPr>
          <w:p w:rsidR="00396C4B" w:rsidRPr="00F70B0A" w:rsidRDefault="00396C4B" w:rsidP="00396C4B">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61,576,584.20</w:t>
            </w:r>
          </w:p>
        </w:tc>
        <w:tc>
          <w:tcPr>
            <w:tcW w:w="1984" w:type="dxa"/>
            <w:tcBorders>
              <w:top w:val="nil"/>
              <w:left w:val="nil"/>
              <w:right w:val="nil"/>
            </w:tcBorders>
            <w:shd w:val="clear" w:color="auto" w:fill="auto"/>
            <w:noWrap/>
            <w:vAlign w:val="bottom"/>
          </w:tcPr>
          <w:p w:rsidR="00396C4B" w:rsidRPr="00D56B56" w:rsidRDefault="00396C4B" w:rsidP="00BC15CC">
            <w:pPr>
              <w:pBdr>
                <w:bottom w:val="single" w:sz="6" w:space="1" w:color="auto"/>
              </w:pBdr>
              <w:tabs>
                <w:tab w:val="decimal" w:pos="1559"/>
              </w:tabs>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242,763,609.11</w:t>
            </w:r>
          </w:p>
        </w:tc>
        <w:tc>
          <w:tcPr>
            <w:tcW w:w="1939" w:type="dxa"/>
            <w:tcBorders>
              <w:top w:val="nil"/>
              <w:left w:val="nil"/>
              <w:right w:val="nil"/>
            </w:tcBorders>
            <w:shd w:val="clear" w:color="auto" w:fill="auto"/>
            <w:vAlign w:val="bottom"/>
          </w:tcPr>
          <w:p w:rsidR="00396C4B" w:rsidRPr="00D56B56" w:rsidRDefault="00396C4B" w:rsidP="00396C4B">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304,340,193.31</w:t>
            </w:r>
          </w:p>
        </w:tc>
      </w:tr>
      <w:tr w:rsidR="00BC15CC" w:rsidRPr="00D550D9" w:rsidTr="001E182D">
        <w:trPr>
          <w:trHeight w:val="454"/>
        </w:trPr>
        <w:tc>
          <w:tcPr>
            <w:tcW w:w="3702" w:type="dxa"/>
            <w:tcBorders>
              <w:top w:val="nil"/>
              <w:left w:val="nil"/>
              <w:bottom w:val="nil"/>
              <w:right w:val="nil"/>
            </w:tcBorders>
            <w:shd w:val="clear" w:color="auto" w:fill="auto"/>
            <w:noWrap/>
            <w:vAlign w:val="bottom"/>
          </w:tcPr>
          <w:p w:rsidR="00BC15CC" w:rsidRDefault="00BC15CC" w:rsidP="00BC15CC">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2020</w:t>
            </w:r>
          </w:p>
        </w:tc>
        <w:tc>
          <w:tcPr>
            <w:tcW w:w="1939" w:type="dxa"/>
            <w:tcBorders>
              <w:left w:val="nil"/>
              <w:right w:val="nil"/>
            </w:tcBorders>
            <w:shd w:val="clear" w:color="auto" w:fill="auto"/>
            <w:noWrap/>
            <w:vAlign w:val="bottom"/>
          </w:tcPr>
          <w:p w:rsidR="00BC15CC" w:rsidRPr="004B3453" w:rsidRDefault="00BC15CC" w:rsidP="00770140">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4" w:type="dxa"/>
            <w:tcBorders>
              <w:left w:val="nil"/>
              <w:right w:val="nil"/>
            </w:tcBorders>
            <w:shd w:val="clear" w:color="auto" w:fill="auto"/>
            <w:noWrap/>
            <w:vAlign w:val="bottom"/>
          </w:tcPr>
          <w:p w:rsidR="00BC15CC" w:rsidRPr="004B3453" w:rsidRDefault="00BC15CC" w:rsidP="00770140">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39" w:type="dxa"/>
            <w:tcBorders>
              <w:left w:val="nil"/>
              <w:right w:val="nil"/>
            </w:tcBorders>
            <w:shd w:val="clear" w:color="auto" w:fill="auto"/>
            <w:vAlign w:val="bottom"/>
          </w:tcPr>
          <w:p w:rsidR="00BC15CC" w:rsidRPr="004B3453" w:rsidRDefault="00BC15CC" w:rsidP="00770140">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BC15CC" w:rsidRPr="00D550D9" w:rsidTr="001E182D">
        <w:trPr>
          <w:trHeight w:val="454"/>
        </w:trPr>
        <w:tc>
          <w:tcPr>
            <w:tcW w:w="3702" w:type="dxa"/>
            <w:tcBorders>
              <w:top w:val="nil"/>
              <w:left w:val="nil"/>
              <w:bottom w:val="nil"/>
              <w:right w:val="nil"/>
            </w:tcBorders>
            <w:shd w:val="clear" w:color="auto" w:fill="auto"/>
            <w:noWrap/>
            <w:vAlign w:val="bottom"/>
          </w:tcPr>
          <w:p w:rsidR="00BC15CC" w:rsidRDefault="00BC15CC" w:rsidP="00BC15CC">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2021</w:t>
            </w:r>
          </w:p>
        </w:tc>
        <w:tc>
          <w:tcPr>
            <w:tcW w:w="1939" w:type="dxa"/>
            <w:tcBorders>
              <w:top w:val="nil"/>
              <w:left w:val="nil"/>
              <w:right w:val="nil"/>
            </w:tcBorders>
            <w:shd w:val="clear" w:color="auto" w:fill="auto"/>
            <w:noWrap/>
            <w:vAlign w:val="bottom"/>
          </w:tcPr>
          <w:p w:rsidR="00BC15CC" w:rsidRPr="004B3453" w:rsidRDefault="00BC15CC" w:rsidP="00770140">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BC15CC" w:rsidRPr="004B3453" w:rsidRDefault="00BC15CC" w:rsidP="00770140">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39" w:type="dxa"/>
            <w:tcBorders>
              <w:top w:val="nil"/>
              <w:left w:val="nil"/>
              <w:right w:val="nil"/>
            </w:tcBorders>
            <w:shd w:val="clear" w:color="auto" w:fill="auto"/>
            <w:vAlign w:val="bottom"/>
          </w:tcPr>
          <w:p w:rsidR="00BC15CC" w:rsidRPr="004B3453" w:rsidRDefault="00BC15CC" w:rsidP="00770140">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F9677A" w:rsidRPr="00D550D9" w:rsidTr="00EE5019">
        <w:trPr>
          <w:trHeight w:hRule="exact" w:val="170"/>
        </w:trPr>
        <w:tc>
          <w:tcPr>
            <w:tcW w:w="3702" w:type="dxa"/>
            <w:tcBorders>
              <w:top w:val="nil"/>
              <w:left w:val="nil"/>
              <w:bottom w:val="nil"/>
              <w:right w:val="nil"/>
            </w:tcBorders>
            <w:shd w:val="clear" w:color="auto" w:fill="auto"/>
            <w:noWrap/>
            <w:vAlign w:val="center"/>
          </w:tcPr>
          <w:p w:rsidR="00F9677A" w:rsidRDefault="00F9677A" w:rsidP="000A1CD8">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F9677A" w:rsidRPr="00F70B0A" w:rsidRDefault="00F9677A"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F9677A" w:rsidRPr="00D56B56" w:rsidRDefault="00F9677A"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9677A" w:rsidRPr="00D56B56" w:rsidRDefault="00F9677A" w:rsidP="000A1CD8">
            <w:pPr>
              <w:tabs>
                <w:tab w:val="decimal" w:pos="1531"/>
              </w:tabs>
              <w:autoSpaceDE/>
              <w:autoSpaceDN/>
              <w:spacing w:line="240" w:lineRule="auto"/>
              <w:rPr>
                <w:rFonts w:asciiTheme="majorBidi" w:eastAsiaTheme="minorHAnsi" w:hAnsiTheme="majorBidi" w:cstheme="majorBidi"/>
                <w:sz w:val="28"/>
                <w:szCs w:val="28"/>
              </w:rPr>
            </w:pPr>
          </w:p>
        </w:tc>
      </w:tr>
      <w:tr w:rsidR="006A47E8" w:rsidRPr="00D550D9" w:rsidTr="00A049CE">
        <w:trPr>
          <w:trHeight w:val="454"/>
        </w:trPr>
        <w:tc>
          <w:tcPr>
            <w:tcW w:w="3702" w:type="dxa"/>
            <w:tcBorders>
              <w:top w:val="nil"/>
              <w:left w:val="nil"/>
              <w:bottom w:val="nil"/>
              <w:right w:val="nil"/>
            </w:tcBorders>
            <w:shd w:val="clear" w:color="auto" w:fill="auto"/>
            <w:noWrap/>
            <w:vAlign w:val="bottom"/>
          </w:tcPr>
          <w:p w:rsidR="006A47E8" w:rsidRDefault="006A47E8" w:rsidP="006A47E8">
            <w:pPr>
              <w:ind w:hanging="48"/>
              <w:rPr>
                <w:rFonts w:ascii="Angsana New" w:hAnsi="Angsana New"/>
                <w:b/>
                <w:bCs/>
                <w:sz w:val="28"/>
                <w:szCs w:val="28"/>
              </w:rPr>
            </w:pPr>
            <w:r>
              <w:rPr>
                <w:rFonts w:ascii="Angsana New" w:hAnsi="Angsana New"/>
                <w:b/>
                <w:bCs/>
                <w:sz w:val="28"/>
                <w:szCs w:val="28"/>
              </w:rPr>
              <w:t>Accumulated depreciation</w:t>
            </w:r>
          </w:p>
        </w:tc>
        <w:tc>
          <w:tcPr>
            <w:tcW w:w="1939" w:type="dxa"/>
            <w:tcBorders>
              <w:top w:val="nil"/>
              <w:left w:val="nil"/>
              <w:right w:val="nil"/>
            </w:tcBorders>
            <w:shd w:val="clear" w:color="auto" w:fill="auto"/>
            <w:noWrap/>
            <w:vAlign w:val="bottom"/>
          </w:tcPr>
          <w:p w:rsidR="006A47E8" w:rsidRPr="00F70B0A" w:rsidRDefault="006A47E8" w:rsidP="006A47E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r>
      <w:tr w:rsidR="007A198B" w:rsidRPr="00D550D9" w:rsidTr="00A049CE">
        <w:trPr>
          <w:trHeight w:val="454"/>
        </w:trPr>
        <w:tc>
          <w:tcPr>
            <w:tcW w:w="3702" w:type="dxa"/>
            <w:tcBorders>
              <w:top w:val="nil"/>
              <w:left w:val="nil"/>
              <w:bottom w:val="nil"/>
              <w:right w:val="nil"/>
            </w:tcBorders>
            <w:shd w:val="clear" w:color="auto" w:fill="auto"/>
            <w:noWrap/>
            <w:vAlign w:val="bottom"/>
          </w:tcPr>
          <w:p w:rsidR="007A198B" w:rsidRPr="000F3AC4" w:rsidRDefault="007A198B" w:rsidP="007A198B">
            <w:pPr>
              <w:ind w:hanging="48"/>
              <w:rPr>
                <w:b/>
                <w:bCs/>
                <w:sz w:val="28"/>
                <w:szCs w:val="28"/>
                <w:cs/>
              </w:rPr>
            </w:pPr>
            <w:r>
              <w:rPr>
                <w:rFonts w:ascii="Angsana New" w:hAnsi="Angsana New"/>
                <w:sz w:val="28"/>
                <w:szCs w:val="28"/>
              </w:rPr>
              <w:t>At 1 January 2020</w:t>
            </w:r>
          </w:p>
        </w:tc>
        <w:tc>
          <w:tcPr>
            <w:tcW w:w="1939" w:type="dxa"/>
            <w:tcBorders>
              <w:top w:val="nil"/>
              <w:left w:val="nil"/>
              <w:right w:val="nil"/>
            </w:tcBorders>
            <w:shd w:val="clear" w:color="auto" w:fill="auto"/>
            <w:noWrap/>
            <w:vAlign w:val="bottom"/>
          </w:tcPr>
          <w:p w:rsidR="007A198B" w:rsidRPr="00E715DF" w:rsidRDefault="007A198B" w:rsidP="007A198B">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7A198B" w:rsidRPr="00E715DF" w:rsidRDefault="007A198B" w:rsidP="007A198B">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3,109,387.09</w:t>
            </w:r>
          </w:p>
        </w:tc>
        <w:tc>
          <w:tcPr>
            <w:tcW w:w="1939" w:type="dxa"/>
            <w:tcBorders>
              <w:top w:val="nil"/>
              <w:left w:val="nil"/>
              <w:right w:val="nil"/>
            </w:tcBorders>
            <w:shd w:val="clear" w:color="auto" w:fill="auto"/>
            <w:vAlign w:val="bottom"/>
          </w:tcPr>
          <w:p w:rsidR="007A198B" w:rsidRPr="00E715DF" w:rsidRDefault="007A198B" w:rsidP="007A198B">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3,109,387.09</w:t>
            </w:r>
          </w:p>
        </w:tc>
      </w:tr>
      <w:tr w:rsidR="007A198B" w:rsidRPr="00D550D9" w:rsidTr="00A049CE">
        <w:trPr>
          <w:trHeight w:val="454"/>
        </w:trPr>
        <w:tc>
          <w:tcPr>
            <w:tcW w:w="3702" w:type="dxa"/>
            <w:tcBorders>
              <w:top w:val="nil"/>
              <w:left w:val="nil"/>
              <w:bottom w:val="nil"/>
              <w:right w:val="nil"/>
            </w:tcBorders>
            <w:shd w:val="clear" w:color="auto" w:fill="auto"/>
            <w:noWrap/>
            <w:vAlign w:val="bottom"/>
          </w:tcPr>
          <w:p w:rsidR="007A198B" w:rsidRPr="0021125A" w:rsidRDefault="007A198B" w:rsidP="007A198B">
            <w:pPr>
              <w:autoSpaceDE/>
              <w:autoSpaceDN/>
              <w:spacing w:line="240" w:lineRule="auto"/>
              <w:ind w:hanging="48"/>
              <w:rPr>
                <w:sz w:val="28"/>
                <w:szCs w:val="28"/>
                <w:cs/>
              </w:rPr>
            </w:pPr>
            <w:r w:rsidRPr="0021125A">
              <w:rPr>
                <w:rFonts w:ascii="Angsana New" w:hAnsi="Angsana New"/>
                <w:sz w:val="28"/>
                <w:szCs w:val="28"/>
              </w:rPr>
              <w:t>Depreciation</w:t>
            </w:r>
          </w:p>
        </w:tc>
        <w:tc>
          <w:tcPr>
            <w:tcW w:w="1939" w:type="dxa"/>
            <w:tcBorders>
              <w:top w:val="nil"/>
              <w:left w:val="nil"/>
              <w:right w:val="nil"/>
            </w:tcBorders>
            <w:shd w:val="clear" w:color="auto" w:fill="auto"/>
            <w:noWrap/>
            <w:vAlign w:val="bottom"/>
          </w:tcPr>
          <w:p w:rsidR="007A198B" w:rsidRPr="00E715DF" w:rsidRDefault="007A198B" w:rsidP="007A198B">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7A198B" w:rsidRPr="00FA5B37" w:rsidRDefault="007A198B" w:rsidP="007A198B">
            <w:pPr>
              <w:tabs>
                <w:tab w:val="decimal" w:pos="153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136,876.56</w:t>
            </w:r>
          </w:p>
        </w:tc>
        <w:tc>
          <w:tcPr>
            <w:tcW w:w="1939" w:type="dxa"/>
            <w:tcBorders>
              <w:top w:val="nil"/>
              <w:left w:val="nil"/>
              <w:right w:val="nil"/>
            </w:tcBorders>
            <w:shd w:val="clear" w:color="auto" w:fill="auto"/>
            <w:vAlign w:val="bottom"/>
          </w:tcPr>
          <w:p w:rsidR="007A198B" w:rsidRPr="00E715DF" w:rsidRDefault="007A198B" w:rsidP="007A198B">
            <w:pPr>
              <w:tabs>
                <w:tab w:val="decimal" w:pos="153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136,876.56</w:t>
            </w:r>
          </w:p>
        </w:tc>
      </w:tr>
      <w:tr w:rsidR="00396C4B" w:rsidRPr="00D550D9" w:rsidTr="004422B2">
        <w:trPr>
          <w:trHeight w:val="454"/>
        </w:trPr>
        <w:tc>
          <w:tcPr>
            <w:tcW w:w="3702" w:type="dxa"/>
            <w:tcBorders>
              <w:top w:val="nil"/>
              <w:left w:val="nil"/>
              <w:bottom w:val="nil"/>
              <w:right w:val="nil"/>
            </w:tcBorders>
            <w:shd w:val="clear" w:color="auto" w:fill="auto"/>
            <w:noWrap/>
            <w:vAlign w:val="bottom"/>
          </w:tcPr>
          <w:p w:rsidR="00396C4B" w:rsidRPr="00C637A0" w:rsidRDefault="00396C4B" w:rsidP="00396C4B">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Transfer in - Property, plant and</w:t>
            </w:r>
            <w:r>
              <w:rPr>
                <w:rFonts w:asciiTheme="majorBidi" w:eastAsiaTheme="minorHAnsi" w:hAnsiTheme="majorBidi" w:cstheme="majorBidi" w:hint="cs"/>
                <w:sz w:val="28"/>
                <w:szCs w:val="28"/>
                <w:cs/>
                <w:lang w:val="en-US"/>
              </w:rPr>
              <w:t xml:space="preserve"> </w:t>
            </w:r>
            <w:r>
              <w:rPr>
                <w:rFonts w:asciiTheme="majorBidi" w:eastAsiaTheme="minorHAnsi" w:hAnsiTheme="majorBidi" w:cstheme="majorBidi"/>
                <w:sz w:val="28"/>
                <w:szCs w:val="28"/>
                <w:lang w:val="en-US"/>
              </w:rPr>
              <w:t>equipment</w:t>
            </w:r>
          </w:p>
        </w:tc>
        <w:tc>
          <w:tcPr>
            <w:tcW w:w="1939" w:type="dxa"/>
            <w:tcBorders>
              <w:top w:val="nil"/>
              <w:left w:val="nil"/>
              <w:right w:val="nil"/>
            </w:tcBorders>
            <w:shd w:val="clear" w:color="auto" w:fill="auto"/>
            <w:noWrap/>
            <w:vAlign w:val="bottom"/>
          </w:tcPr>
          <w:p w:rsidR="00396C4B" w:rsidRPr="00E715DF" w:rsidRDefault="00396C4B" w:rsidP="00396C4B">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96C4B" w:rsidRPr="00E715DF" w:rsidRDefault="00396C4B" w:rsidP="00396C4B">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96C4B" w:rsidRPr="00E715DF" w:rsidRDefault="00396C4B" w:rsidP="00396C4B">
            <w:pPr>
              <w:tabs>
                <w:tab w:val="decimal" w:pos="1531"/>
              </w:tabs>
              <w:autoSpaceDE/>
              <w:autoSpaceDN/>
              <w:spacing w:line="240" w:lineRule="auto"/>
              <w:rPr>
                <w:rFonts w:asciiTheme="majorBidi" w:eastAsiaTheme="minorHAnsi" w:hAnsiTheme="majorBidi" w:cstheme="majorBidi"/>
                <w:sz w:val="28"/>
                <w:szCs w:val="28"/>
              </w:rPr>
            </w:pPr>
          </w:p>
        </w:tc>
      </w:tr>
      <w:tr w:rsidR="00396C4B" w:rsidRPr="00D550D9" w:rsidTr="004422B2">
        <w:trPr>
          <w:trHeight w:val="454"/>
        </w:trPr>
        <w:tc>
          <w:tcPr>
            <w:tcW w:w="3702" w:type="dxa"/>
            <w:tcBorders>
              <w:top w:val="nil"/>
              <w:left w:val="nil"/>
              <w:bottom w:val="nil"/>
              <w:right w:val="nil"/>
            </w:tcBorders>
            <w:shd w:val="clear" w:color="auto" w:fill="auto"/>
            <w:noWrap/>
            <w:vAlign w:val="bottom"/>
          </w:tcPr>
          <w:p w:rsidR="00396C4B" w:rsidRDefault="00396C4B" w:rsidP="00396C4B">
            <w:pPr>
              <w:spacing w:line="240" w:lineRule="auto"/>
              <w:ind w:firstLine="23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(see Note 12)</w:t>
            </w:r>
          </w:p>
        </w:tc>
        <w:tc>
          <w:tcPr>
            <w:tcW w:w="1939" w:type="dxa"/>
            <w:tcBorders>
              <w:top w:val="nil"/>
              <w:left w:val="nil"/>
              <w:right w:val="nil"/>
            </w:tcBorders>
            <w:shd w:val="clear" w:color="auto" w:fill="auto"/>
            <w:noWrap/>
            <w:vAlign w:val="bottom"/>
          </w:tcPr>
          <w:p w:rsidR="00396C4B" w:rsidRPr="00F70B0A" w:rsidRDefault="00396C4B" w:rsidP="00396C4B">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396C4B" w:rsidRPr="00D56B56" w:rsidRDefault="00396C4B" w:rsidP="00396C4B">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65,182,265.41</w:t>
            </w:r>
          </w:p>
        </w:tc>
        <w:tc>
          <w:tcPr>
            <w:tcW w:w="1939" w:type="dxa"/>
            <w:tcBorders>
              <w:top w:val="nil"/>
              <w:left w:val="nil"/>
              <w:right w:val="nil"/>
            </w:tcBorders>
            <w:shd w:val="clear" w:color="auto" w:fill="auto"/>
            <w:vAlign w:val="bottom"/>
          </w:tcPr>
          <w:p w:rsidR="00396C4B" w:rsidRPr="00D56B56" w:rsidRDefault="00396C4B" w:rsidP="00396C4B">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65,182,265.41</w:t>
            </w:r>
          </w:p>
        </w:tc>
      </w:tr>
      <w:tr w:rsidR="007A198B" w:rsidRPr="00D550D9" w:rsidTr="00A049CE">
        <w:trPr>
          <w:trHeight w:val="454"/>
        </w:trPr>
        <w:tc>
          <w:tcPr>
            <w:tcW w:w="3702" w:type="dxa"/>
            <w:tcBorders>
              <w:top w:val="nil"/>
              <w:left w:val="nil"/>
              <w:bottom w:val="nil"/>
              <w:right w:val="nil"/>
            </w:tcBorders>
            <w:shd w:val="clear" w:color="auto" w:fill="auto"/>
            <w:noWrap/>
            <w:vAlign w:val="bottom"/>
          </w:tcPr>
          <w:p w:rsidR="007A198B" w:rsidRPr="000F3AC4" w:rsidRDefault="007A198B" w:rsidP="007A198B">
            <w:pPr>
              <w:ind w:hanging="48"/>
              <w:rPr>
                <w:b/>
                <w:bCs/>
                <w:sz w:val="28"/>
                <w:szCs w:val="28"/>
                <w:cs/>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7A198B" w:rsidRPr="00E715DF" w:rsidRDefault="007A198B" w:rsidP="007A198B">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7A198B" w:rsidRPr="00D56B56" w:rsidRDefault="007A198B" w:rsidP="007A198B">
            <w:pP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68,428,529.06</w:t>
            </w:r>
          </w:p>
        </w:tc>
        <w:tc>
          <w:tcPr>
            <w:tcW w:w="1939" w:type="dxa"/>
            <w:tcBorders>
              <w:top w:val="nil"/>
              <w:left w:val="nil"/>
              <w:right w:val="nil"/>
            </w:tcBorders>
            <w:shd w:val="clear" w:color="auto" w:fill="auto"/>
            <w:vAlign w:val="bottom"/>
          </w:tcPr>
          <w:p w:rsidR="007A198B" w:rsidRPr="00D56B56" w:rsidRDefault="007A198B" w:rsidP="007A198B">
            <w:pP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68,428,529.06</w:t>
            </w:r>
          </w:p>
        </w:tc>
      </w:tr>
      <w:tr w:rsidR="00BC15CC" w:rsidRPr="00D550D9" w:rsidTr="00A049CE">
        <w:trPr>
          <w:trHeight w:val="454"/>
        </w:trPr>
        <w:tc>
          <w:tcPr>
            <w:tcW w:w="3702" w:type="dxa"/>
            <w:tcBorders>
              <w:top w:val="nil"/>
              <w:left w:val="nil"/>
              <w:bottom w:val="nil"/>
              <w:right w:val="nil"/>
            </w:tcBorders>
            <w:shd w:val="clear" w:color="auto" w:fill="auto"/>
            <w:noWrap/>
            <w:vAlign w:val="center"/>
          </w:tcPr>
          <w:p w:rsidR="00BC15CC" w:rsidRDefault="00BC15CC" w:rsidP="00BC15CC">
            <w:pPr>
              <w:spacing w:line="240" w:lineRule="auto"/>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39" w:type="dxa"/>
            <w:tcBorders>
              <w:top w:val="nil"/>
              <w:left w:val="nil"/>
              <w:right w:val="nil"/>
            </w:tcBorders>
            <w:shd w:val="clear" w:color="auto" w:fill="auto"/>
            <w:noWrap/>
            <w:vAlign w:val="bottom"/>
          </w:tcPr>
          <w:p w:rsidR="00BC15CC" w:rsidRPr="004B3453" w:rsidRDefault="00BC15CC" w:rsidP="00BC15CC">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BC15CC" w:rsidRPr="004B3453" w:rsidRDefault="00BC15CC" w:rsidP="00BC15CC">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3,816,729.90</w:t>
            </w:r>
          </w:p>
        </w:tc>
        <w:tc>
          <w:tcPr>
            <w:tcW w:w="1939" w:type="dxa"/>
            <w:tcBorders>
              <w:top w:val="nil"/>
              <w:left w:val="nil"/>
              <w:right w:val="nil"/>
            </w:tcBorders>
            <w:shd w:val="clear" w:color="auto" w:fill="auto"/>
            <w:vAlign w:val="bottom"/>
          </w:tcPr>
          <w:p w:rsidR="00BC15CC" w:rsidRPr="004B3453" w:rsidRDefault="00BC15CC" w:rsidP="00BC15CC">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3,816,729.90</w:t>
            </w:r>
          </w:p>
        </w:tc>
      </w:tr>
      <w:tr w:rsidR="00BC15CC" w:rsidRPr="00D550D9" w:rsidTr="00A049CE">
        <w:trPr>
          <w:trHeight w:val="454"/>
        </w:trPr>
        <w:tc>
          <w:tcPr>
            <w:tcW w:w="3702" w:type="dxa"/>
            <w:tcBorders>
              <w:top w:val="nil"/>
              <w:left w:val="nil"/>
              <w:bottom w:val="nil"/>
              <w:right w:val="nil"/>
            </w:tcBorders>
            <w:shd w:val="clear" w:color="auto" w:fill="auto"/>
            <w:noWrap/>
            <w:vAlign w:val="center"/>
          </w:tcPr>
          <w:p w:rsidR="00BC15CC" w:rsidRDefault="00BC15CC" w:rsidP="00BC15CC">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2021</w:t>
            </w:r>
          </w:p>
        </w:tc>
        <w:tc>
          <w:tcPr>
            <w:tcW w:w="1939" w:type="dxa"/>
            <w:tcBorders>
              <w:top w:val="nil"/>
              <w:left w:val="nil"/>
              <w:right w:val="nil"/>
            </w:tcBorders>
            <w:shd w:val="clear" w:color="auto" w:fill="auto"/>
            <w:noWrap/>
            <w:vAlign w:val="bottom"/>
          </w:tcPr>
          <w:p w:rsidR="00BC15CC" w:rsidRPr="004B3453" w:rsidRDefault="00BC15CC" w:rsidP="00770140">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BC15CC" w:rsidRPr="004B3453" w:rsidRDefault="00BC15CC" w:rsidP="00770140">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72,245,258.96</w:t>
            </w:r>
          </w:p>
        </w:tc>
        <w:tc>
          <w:tcPr>
            <w:tcW w:w="1939" w:type="dxa"/>
            <w:tcBorders>
              <w:top w:val="nil"/>
              <w:left w:val="nil"/>
              <w:right w:val="nil"/>
            </w:tcBorders>
            <w:shd w:val="clear" w:color="auto" w:fill="auto"/>
            <w:vAlign w:val="bottom"/>
          </w:tcPr>
          <w:p w:rsidR="00BC15CC" w:rsidRPr="004B3453" w:rsidRDefault="00BC15CC" w:rsidP="00770140">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72,245,258.96</w:t>
            </w:r>
          </w:p>
        </w:tc>
      </w:tr>
      <w:tr w:rsidR="006A47E8" w:rsidRPr="00D550D9" w:rsidTr="00EE5019">
        <w:trPr>
          <w:trHeight w:hRule="exact" w:val="170"/>
        </w:trPr>
        <w:tc>
          <w:tcPr>
            <w:tcW w:w="3702" w:type="dxa"/>
            <w:tcBorders>
              <w:top w:val="nil"/>
              <w:left w:val="nil"/>
              <w:bottom w:val="nil"/>
              <w:right w:val="nil"/>
            </w:tcBorders>
            <w:shd w:val="clear" w:color="auto" w:fill="auto"/>
            <w:noWrap/>
            <w:vAlign w:val="center"/>
          </w:tcPr>
          <w:p w:rsidR="006A47E8" w:rsidRDefault="006A47E8" w:rsidP="006A47E8">
            <w:pPr>
              <w:spacing w:line="240" w:lineRule="auto"/>
              <w:ind w:hanging="48"/>
              <w:rPr>
                <w:rFonts w:ascii="Angsana New" w:hAnsi="Angsana New"/>
                <w:sz w:val="28"/>
                <w:szCs w:val="28"/>
              </w:rPr>
            </w:pPr>
          </w:p>
        </w:tc>
        <w:tc>
          <w:tcPr>
            <w:tcW w:w="1939" w:type="dxa"/>
            <w:tcBorders>
              <w:top w:val="nil"/>
              <w:left w:val="nil"/>
              <w:right w:val="nil"/>
            </w:tcBorders>
            <w:shd w:val="clear" w:color="auto" w:fill="auto"/>
            <w:noWrap/>
            <w:vAlign w:val="bottom"/>
          </w:tcPr>
          <w:p w:rsidR="006A47E8" w:rsidRPr="00F70B0A" w:rsidRDefault="006A47E8" w:rsidP="006A47E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Pr="006A47E8" w:rsidRDefault="006A47E8" w:rsidP="006A47E8">
            <w:pPr>
              <w:ind w:hanging="48"/>
              <w:rPr>
                <w:rFonts w:ascii="Angsana New" w:hAnsi="Angsana New"/>
                <w:b/>
                <w:bCs/>
                <w:sz w:val="28"/>
                <w:szCs w:val="28"/>
              </w:rPr>
            </w:pPr>
            <w:r w:rsidRPr="006A47E8">
              <w:rPr>
                <w:rFonts w:ascii="Angsana New" w:hAnsi="Angsana New"/>
                <w:b/>
                <w:bCs/>
                <w:sz w:val="28"/>
                <w:szCs w:val="28"/>
              </w:rPr>
              <w:t>Allowance for impairment</w:t>
            </w:r>
          </w:p>
        </w:tc>
        <w:tc>
          <w:tcPr>
            <w:tcW w:w="1939" w:type="dxa"/>
            <w:tcBorders>
              <w:top w:val="nil"/>
              <w:left w:val="nil"/>
              <w:right w:val="nil"/>
            </w:tcBorders>
            <w:shd w:val="clear" w:color="auto" w:fill="auto"/>
            <w:noWrap/>
            <w:vAlign w:val="bottom"/>
          </w:tcPr>
          <w:p w:rsidR="006A47E8" w:rsidRPr="00F70B0A" w:rsidRDefault="006A47E8" w:rsidP="006A47E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6A47E8">
            <w:pPr>
              <w:tabs>
                <w:tab w:val="decimal" w:pos="1531"/>
              </w:tabs>
              <w:autoSpaceDE/>
              <w:autoSpaceDN/>
              <w:spacing w:line="240" w:lineRule="auto"/>
              <w:rPr>
                <w:rFonts w:asciiTheme="majorBidi" w:eastAsiaTheme="minorHAnsi" w:hAnsiTheme="majorBidi" w:cstheme="majorBidi"/>
                <w:sz w:val="28"/>
                <w:szCs w:val="28"/>
              </w:rPr>
            </w:pPr>
          </w:p>
        </w:tc>
      </w:tr>
      <w:tr w:rsidR="007A198B" w:rsidRPr="00D550D9" w:rsidTr="007A198B">
        <w:trPr>
          <w:trHeight w:val="454"/>
        </w:trPr>
        <w:tc>
          <w:tcPr>
            <w:tcW w:w="3702" w:type="dxa"/>
            <w:tcBorders>
              <w:top w:val="nil"/>
              <w:left w:val="nil"/>
              <w:bottom w:val="nil"/>
              <w:right w:val="nil"/>
            </w:tcBorders>
            <w:shd w:val="clear" w:color="auto" w:fill="auto"/>
            <w:noWrap/>
            <w:vAlign w:val="bottom"/>
          </w:tcPr>
          <w:p w:rsidR="007A198B" w:rsidRPr="006A47E8" w:rsidRDefault="007A198B" w:rsidP="007A198B">
            <w:pPr>
              <w:ind w:hanging="48"/>
              <w:rPr>
                <w:rFonts w:ascii="Angsana New" w:hAnsi="Angsana New"/>
                <w:b/>
                <w:bCs/>
                <w:sz w:val="28"/>
                <w:szCs w:val="28"/>
              </w:rPr>
            </w:pPr>
            <w:r>
              <w:rPr>
                <w:rFonts w:ascii="Angsana New" w:hAnsi="Angsana New"/>
                <w:sz w:val="28"/>
                <w:szCs w:val="28"/>
              </w:rPr>
              <w:t>At 1 January 2020</w:t>
            </w:r>
          </w:p>
        </w:tc>
        <w:tc>
          <w:tcPr>
            <w:tcW w:w="1939" w:type="dxa"/>
            <w:tcBorders>
              <w:top w:val="nil"/>
              <w:left w:val="nil"/>
              <w:right w:val="nil"/>
            </w:tcBorders>
            <w:shd w:val="clear" w:color="auto" w:fill="auto"/>
            <w:noWrap/>
            <w:vAlign w:val="bottom"/>
          </w:tcPr>
          <w:p w:rsidR="007A198B" w:rsidRPr="00E715DF" w:rsidRDefault="007A198B" w:rsidP="007A198B">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7A198B" w:rsidRPr="00E715DF" w:rsidRDefault="007A198B" w:rsidP="007A198B">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7A198B" w:rsidRPr="00E715DF" w:rsidRDefault="007A198B" w:rsidP="007A198B">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396C4B" w:rsidRPr="00D550D9" w:rsidTr="007A198B">
        <w:trPr>
          <w:trHeight w:val="454"/>
        </w:trPr>
        <w:tc>
          <w:tcPr>
            <w:tcW w:w="3702" w:type="dxa"/>
            <w:tcBorders>
              <w:top w:val="nil"/>
              <w:left w:val="nil"/>
              <w:bottom w:val="nil"/>
              <w:right w:val="nil"/>
            </w:tcBorders>
            <w:shd w:val="clear" w:color="auto" w:fill="auto"/>
            <w:noWrap/>
            <w:vAlign w:val="bottom"/>
          </w:tcPr>
          <w:p w:rsidR="00396C4B" w:rsidRPr="00C637A0" w:rsidRDefault="00396C4B" w:rsidP="00396C4B">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Transfer in - Property, plant and</w:t>
            </w:r>
            <w:r>
              <w:rPr>
                <w:rFonts w:asciiTheme="majorBidi" w:eastAsiaTheme="minorHAnsi" w:hAnsiTheme="majorBidi" w:cstheme="majorBidi" w:hint="cs"/>
                <w:sz w:val="28"/>
                <w:szCs w:val="28"/>
                <w:cs/>
                <w:lang w:val="en-US"/>
              </w:rPr>
              <w:t xml:space="preserve"> </w:t>
            </w:r>
            <w:r>
              <w:rPr>
                <w:rFonts w:asciiTheme="majorBidi" w:eastAsiaTheme="minorHAnsi" w:hAnsiTheme="majorBidi" w:cstheme="majorBidi"/>
                <w:sz w:val="28"/>
                <w:szCs w:val="28"/>
                <w:lang w:val="en-US"/>
              </w:rPr>
              <w:t>equipment</w:t>
            </w:r>
          </w:p>
        </w:tc>
        <w:tc>
          <w:tcPr>
            <w:tcW w:w="1939" w:type="dxa"/>
            <w:tcBorders>
              <w:top w:val="nil"/>
              <w:left w:val="nil"/>
              <w:right w:val="nil"/>
            </w:tcBorders>
            <w:shd w:val="clear" w:color="auto" w:fill="auto"/>
            <w:noWrap/>
            <w:vAlign w:val="bottom"/>
          </w:tcPr>
          <w:p w:rsidR="00396C4B" w:rsidRPr="00F70B0A" w:rsidRDefault="00396C4B" w:rsidP="00396C4B">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96C4B" w:rsidRPr="00D56B56" w:rsidRDefault="00396C4B" w:rsidP="00396C4B">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96C4B" w:rsidRPr="00D56B56" w:rsidRDefault="00396C4B" w:rsidP="00396C4B">
            <w:pPr>
              <w:tabs>
                <w:tab w:val="decimal" w:pos="1531"/>
              </w:tabs>
              <w:autoSpaceDE/>
              <w:autoSpaceDN/>
              <w:spacing w:line="240" w:lineRule="auto"/>
              <w:rPr>
                <w:rFonts w:asciiTheme="majorBidi" w:eastAsiaTheme="minorHAnsi" w:hAnsiTheme="majorBidi" w:cstheme="majorBidi"/>
                <w:sz w:val="28"/>
                <w:szCs w:val="28"/>
              </w:rPr>
            </w:pPr>
          </w:p>
        </w:tc>
      </w:tr>
      <w:tr w:rsidR="00396C4B" w:rsidRPr="00D550D9" w:rsidTr="007A198B">
        <w:trPr>
          <w:trHeight w:val="454"/>
        </w:trPr>
        <w:tc>
          <w:tcPr>
            <w:tcW w:w="3702" w:type="dxa"/>
            <w:tcBorders>
              <w:top w:val="nil"/>
              <w:left w:val="nil"/>
              <w:bottom w:val="nil"/>
              <w:right w:val="nil"/>
            </w:tcBorders>
            <w:shd w:val="clear" w:color="auto" w:fill="auto"/>
            <w:noWrap/>
            <w:vAlign w:val="bottom"/>
          </w:tcPr>
          <w:p w:rsidR="00396C4B" w:rsidRDefault="00396C4B" w:rsidP="00396C4B">
            <w:pPr>
              <w:spacing w:line="240" w:lineRule="auto"/>
              <w:ind w:firstLine="23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(see Note 12)</w:t>
            </w:r>
          </w:p>
        </w:tc>
        <w:tc>
          <w:tcPr>
            <w:tcW w:w="1939" w:type="dxa"/>
            <w:tcBorders>
              <w:top w:val="nil"/>
              <w:left w:val="nil"/>
              <w:right w:val="nil"/>
            </w:tcBorders>
            <w:shd w:val="clear" w:color="auto" w:fill="auto"/>
            <w:noWrap/>
            <w:vAlign w:val="bottom"/>
          </w:tcPr>
          <w:p w:rsidR="00396C4B" w:rsidRPr="00F70B0A" w:rsidRDefault="00396C4B" w:rsidP="00396C4B">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396C4B" w:rsidRPr="00D56B56" w:rsidRDefault="00396C4B" w:rsidP="00396C4B">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c>
          <w:tcPr>
            <w:tcW w:w="1939" w:type="dxa"/>
            <w:tcBorders>
              <w:top w:val="nil"/>
              <w:left w:val="nil"/>
              <w:right w:val="nil"/>
            </w:tcBorders>
            <w:shd w:val="clear" w:color="auto" w:fill="auto"/>
            <w:vAlign w:val="bottom"/>
          </w:tcPr>
          <w:p w:rsidR="00396C4B" w:rsidRPr="00D56B56" w:rsidRDefault="00396C4B" w:rsidP="00396C4B">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r>
      <w:tr w:rsidR="007A198B" w:rsidRPr="00D550D9" w:rsidTr="007A198B">
        <w:trPr>
          <w:trHeight w:val="454"/>
        </w:trPr>
        <w:tc>
          <w:tcPr>
            <w:tcW w:w="3702" w:type="dxa"/>
            <w:tcBorders>
              <w:top w:val="nil"/>
              <w:left w:val="nil"/>
              <w:bottom w:val="nil"/>
              <w:right w:val="nil"/>
            </w:tcBorders>
            <w:shd w:val="clear" w:color="auto" w:fill="auto"/>
            <w:noWrap/>
            <w:vAlign w:val="bottom"/>
          </w:tcPr>
          <w:p w:rsidR="007A198B" w:rsidRDefault="007A198B" w:rsidP="007A198B">
            <w:pPr>
              <w:spacing w:line="240" w:lineRule="auto"/>
              <w:ind w:hanging="48"/>
              <w:rPr>
                <w:rFonts w:ascii="Angsana New" w:hAnsi="Angsana New"/>
                <w:sz w:val="28"/>
                <w:szCs w:val="28"/>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7A198B" w:rsidRPr="00E715DF" w:rsidRDefault="007A198B" w:rsidP="007A198B">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7A198B" w:rsidRPr="00D56B56" w:rsidRDefault="007A198B" w:rsidP="007A198B">
            <w:pP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c>
          <w:tcPr>
            <w:tcW w:w="1939" w:type="dxa"/>
            <w:tcBorders>
              <w:top w:val="nil"/>
              <w:left w:val="nil"/>
              <w:right w:val="nil"/>
            </w:tcBorders>
            <w:shd w:val="clear" w:color="auto" w:fill="auto"/>
            <w:vAlign w:val="bottom"/>
          </w:tcPr>
          <w:p w:rsidR="007A198B" w:rsidRPr="00D56B56" w:rsidRDefault="007A198B" w:rsidP="007A198B">
            <w:pP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r>
      <w:tr w:rsidR="00BC15CC" w:rsidRPr="00D550D9" w:rsidTr="007A198B">
        <w:trPr>
          <w:trHeight w:val="454"/>
        </w:trPr>
        <w:tc>
          <w:tcPr>
            <w:tcW w:w="3702" w:type="dxa"/>
            <w:tcBorders>
              <w:top w:val="nil"/>
              <w:left w:val="nil"/>
              <w:bottom w:val="nil"/>
              <w:right w:val="nil"/>
            </w:tcBorders>
            <w:shd w:val="clear" w:color="auto" w:fill="auto"/>
            <w:noWrap/>
            <w:vAlign w:val="bottom"/>
          </w:tcPr>
          <w:p w:rsidR="00BC15CC" w:rsidRPr="007A198B" w:rsidRDefault="00BC15CC" w:rsidP="00BC15CC">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tcBorders>
              <w:top w:val="nil"/>
              <w:left w:val="nil"/>
              <w:right w:val="nil"/>
            </w:tcBorders>
            <w:shd w:val="clear" w:color="auto" w:fill="auto"/>
            <w:noWrap/>
            <w:vAlign w:val="bottom"/>
          </w:tcPr>
          <w:p w:rsidR="00BC15CC" w:rsidRPr="004B3453" w:rsidRDefault="00BC15CC" w:rsidP="00BC15CC">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BC15CC" w:rsidRPr="004B3453" w:rsidRDefault="00BC15CC" w:rsidP="00BC15CC">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227,103.74</w:t>
            </w:r>
          </w:p>
        </w:tc>
        <w:tc>
          <w:tcPr>
            <w:tcW w:w="1939" w:type="dxa"/>
            <w:tcBorders>
              <w:top w:val="nil"/>
              <w:left w:val="nil"/>
              <w:right w:val="nil"/>
            </w:tcBorders>
            <w:shd w:val="clear" w:color="auto" w:fill="auto"/>
            <w:vAlign w:val="bottom"/>
          </w:tcPr>
          <w:p w:rsidR="00BC15CC" w:rsidRPr="004B3453" w:rsidRDefault="00BC15CC" w:rsidP="00BC15CC">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227,103.74</w:t>
            </w:r>
          </w:p>
        </w:tc>
      </w:tr>
      <w:tr w:rsidR="00BC15CC" w:rsidRPr="00D550D9" w:rsidTr="007A198B">
        <w:trPr>
          <w:trHeight w:val="454"/>
        </w:trPr>
        <w:tc>
          <w:tcPr>
            <w:tcW w:w="3702" w:type="dxa"/>
            <w:tcBorders>
              <w:top w:val="nil"/>
              <w:left w:val="nil"/>
              <w:bottom w:val="nil"/>
              <w:right w:val="nil"/>
            </w:tcBorders>
            <w:shd w:val="clear" w:color="auto" w:fill="auto"/>
            <w:noWrap/>
            <w:vAlign w:val="bottom"/>
          </w:tcPr>
          <w:p w:rsidR="00BC15CC" w:rsidRDefault="00BC15CC" w:rsidP="00BC15CC">
            <w:pPr>
              <w:spacing w:line="240" w:lineRule="auto"/>
              <w:ind w:hanging="48"/>
              <w:rPr>
                <w:rFonts w:ascii="Angsana New" w:hAnsi="Angsana New"/>
                <w:sz w:val="28"/>
                <w:szCs w:val="28"/>
              </w:rPr>
            </w:pPr>
            <w:r>
              <w:rPr>
                <w:rFonts w:ascii="Angsana New" w:hAnsi="Angsana New"/>
                <w:sz w:val="28"/>
                <w:szCs w:val="28"/>
              </w:rPr>
              <w:t>At 31 December 2021</w:t>
            </w:r>
          </w:p>
        </w:tc>
        <w:tc>
          <w:tcPr>
            <w:tcW w:w="1939" w:type="dxa"/>
            <w:tcBorders>
              <w:top w:val="nil"/>
              <w:left w:val="nil"/>
              <w:right w:val="nil"/>
            </w:tcBorders>
            <w:shd w:val="clear" w:color="auto" w:fill="auto"/>
            <w:noWrap/>
            <w:vAlign w:val="bottom"/>
          </w:tcPr>
          <w:p w:rsidR="00BC15CC" w:rsidRPr="004B3453" w:rsidRDefault="00BC15CC" w:rsidP="00770140">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BC15CC" w:rsidRPr="004B3453" w:rsidRDefault="00BC15CC" w:rsidP="00770140">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c>
          <w:tcPr>
            <w:tcW w:w="1939" w:type="dxa"/>
            <w:tcBorders>
              <w:top w:val="nil"/>
              <w:left w:val="nil"/>
              <w:right w:val="nil"/>
            </w:tcBorders>
            <w:shd w:val="clear" w:color="auto" w:fill="auto"/>
            <w:vAlign w:val="bottom"/>
          </w:tcPr>
          <w:p w:rsidR="00BC15CC" w:rsidRPr="004B3453" w:rsidRDefault="00BC15CC" w:rsidP="00770140">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r>
      <w:tr w:rsidR="006A47E8" w:rsidRPr="00D550D9" w:rsidTr="00EE5019">
        <w:trPr>
          <w:trHeight w:hRule="exact" w:val="170"/>
        </w:trPr>
        <w:tc>
          <w:tcPr>
            <w:tcW w:w="3702" w:type="dxa"/>
            <w:tcBorders>
              <w:top w:val="nil"/>
              <w:left w:val="nil"/>
              <w:bottom w:val="nil"/>
              <w:right w:val="nil"/>
            </w:tcBorders>
            <w:shd w:val="clear" w:color="auto" w:fill="auto"/>
            <w:noWrap/>
            <w:vAlign w:val="center"/>
          </w:tcPr>
          <w:p w:rsidR="006A47E8" w:rsidRDefault="006A47E8" w:rsidP="000A1CD8">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6A47E8" w:rsidRPr="00F70B0A" w:rsidRDefault="006A47E8"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r>
      <w:tr w:rsidR="006A47E8" w:rsidRPr="00D550D9" w:rsidTr="00A049CE">
        <w:trPr>
          <w:trHeight w:val="454"/>
        </w:trPr>
        <w:tc>
          <w:tcPr>
            <w:tcW w:w="3702" w:type="dxa"/>
            <w:tcBorders>
              <w:top w:val="nil"/>
              <w:left w:val="nil"/>
              <w:bottom w:val="nil"/>
              <w:right w:val="nil"/>
            </w:tcBorders>
            <w:shd w:val="clear" w:color="auto" w:fill="auto"/>
            <w:noWrap/>
            <w:vAlign w:val="center"/>
          </w:tcPr>
          <w:p w:rsidR="006A47E8" w:rsidRDefault="006A47E8" w:rsidP="006A47E8">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1939" w:type="dxa"/>
            <w:tcBorders>
              <w:top w:val="nil"/>
              <w:left w:val="nil"/>
              <w:right w:val="nil"/>
            </w:tcBorders>
            <w:shd w:val="clear" w:color="auto" w:fill="auto"/>
            <w:noWrap/>
            <w:vAlign w:val="bottom"/>
          </w:tcPr>
          <w:p w:rsidR="006A47E8" w:rsidRPr="00F70B0A" w:rsidRDefault="006A47E8"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r>
      <w:tr w:rsidR="007A198B" w:rsidRPr="00D550D9" w:rsidTr="00A049CE">
        <w:trPr>
          <w:trHeight w:val="454"/>
        </w:trPr>
        <w:tc>
          <w:tcPr>
            <w:tcW w:w="3702" w:type="dxa"/>
            <w:tcBorders>
              <w:top w:val="nil"/>
              <w:left w:val="nil"/>
              <w:bottom w:val="nil"/>
              <w:right w:val="nil"/>
            </w:tcBorders>
            <w:shd w:val="clear" w:color="auto" w:fill="auto"/>
            <w:noWrap/>
            <w:vAlign w:val="center"/>
          </w:tcPr>
          <w:p w:rsidR="007A198B" w:rsidRPr="006A47E8" w:rsidRDefault="007A198B" w:rsidP="007A198B">
            <w:pPr>
              <w:spacing w:line="240" w:lineRule="auto"/>
              <w:ind w:hanging="48"/>
              <w:rPr>
                <w:rFonts w:ascii="Angsana New" w:hAnsi="Angsana New"/>
                <w:sz w:val="28"/>
                <w:szCs w:val="28"/>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7A198B" w:rsidRPr="00DC47E9" w:rsidRDefault="007A198B" w:rsidP="007A198B">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7A198B" w:rsidRPr="00230B5C" w:rsidRDefault="007A198B" w:rsidP="007A198B">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181,726,927.67</w:t>
            </w:r>
          </w:p>
        </w:tc>
        <w:tc>
          <w:tcPr>
            <w:tcW w:w="1939" w:type="dxa"/>
            <w:tcBorders>
              <w:top w:val="nil"/>
              <w:left w:val="nil"/>
              <w:right w:val="nil"/>
            </w:tcBorders>
            <w:shd w:val="clear" w:color="auto" w:fill="auto"/>
            <w:vAlign w:val="bottom"/>
          </w:tcPr>
          <w:p w:rsidR="007A198B" w:rsidRPr="00DC47E9" w:rsidRDefault="007A198B" w:rsidP="007A198B">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291,110,189.50</w:t>
            </w:r>
          </w:p>
        </w:tc>
      </w:tr>
      <w:tr w:rsidR="00BC15CC" w:rsidRPr="00D550D9" w:rsidTr="00A049CE">
        <w:trPr>
          <w:trHeight w:val="454"/>
        </w:trPr>
        <w:tc>
          <w:tcPr>
            <w:tcW w:w="3702" w:type="dxa"/>
            <w:tcBorders>
              <w:top w:val="nil"/>
              <w:left w:val="nil"/>
              <w:bottom w:val="nil"/>
              <w:right w:val="nil"/>
            </w:tcBorders>
            <w:shd w:val="clear" w:color="auto" w:fill="auto"/>
            <w:noWrap/>
            <w:vAlign w:val="center"/>
          </w:tcPr>
          <w:p w:rsidR="00BC15CC" w:rsidRPr="006A47E8" w:rsidRDefault="00BC15CC" w:rsidP="00BC15CC">
            <w:pPr>
              <w:spacing w:line="240" w:lineRule="auto"/>
              <w:ind w:hanging="48"/>
              <w:rPr>
                <w:rFonts w:ascii="Angsana New" w:hAnsi="Angsana New"/>
                <w:sz w:val="28"/>
                <w:szCs w:val="28"/>
              </w:rPr>
            </w:pPr>
            <w:r>
              <w:rPr>
                <w:rFonts w:ascii="Angsana New" w:hAnsi="Angsana New"/>
                <w:sz w:val="28"/>
                <w:szCs w:val="28"/>
              </w:rPr>
              <w:t>At 31 December 2021</w:t>
            </w:r>
          </w:p>
        </w:tc>
        <w:tc>
          <w:tcPr>
            <w:tcW w:w="1939" w:type="dxa"/>
            <w:tcBorders>
              <w:top w:val="nil"/>
              <w:left w:val="nil"/>
              <w:right w:val="nil"/>
            </w:tcBorders>
            <w:shd w:val="clear" w:color="auto" w:fill="auto"/>
            <w:noWrap/>
            <w:vAlign w:val="bottom"/>
          </w:tcPr>
          <w:p w:rsidR="00BC15CC" w:rsidRPr="004B3453" w:rsidRDefault="00BC15CC" w:rsidP="00BC15CC">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BC15CC" w:rsidRPr="004B3453" w:rsidRDefault="00BC15CC" w:rsidP="00BC15CC">
            <w:pPr>
              <w:pBdr>
                <w:bottom w:val="doub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177,683,094.03</w:t>
            </w:r>
          </w:p>
        </w:tc>
        <w:tc>
          <w:tcPr>
            <w:tcW w:w="1939" w:type="dxa"/>
            <w:tcBorders>
              <w:top w:val="nil"/>
              <w:left w:val="nil"/>
              <w:right w:val="nil"/>
            </w:tcBorders>
            <w:shd w:val="clear" w:color="auto" w:fill="auto"/>
            <w:vAlign w:val="bottom"/>
          </w:tcPr>
          <w:p w:rsidR="00BC15CC" w:rsidRPr="004B3453" w:rsidRDefault="00BC15CC" w:rsidP="00BC15CC">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287,066,355.86</w:t>
            </w:r>
          </w:p>
        </w:tc>
      </w:tr>
    </w:tbl>
    <w:p w:rsidR="00EE5019" w:rsidRDefault="00EE5019"/>
    <w:p w:rsidR="00BC15CC" w:rsidRDefault="00BC15CC"/>
    <w:tbl>
      <w:tblPr>
        <w:tblW w:w="9564" w:type="dxa"/>
        <w:tblInd w:w="417" w:type="dxa"/>
        <w:tblLayout w:type="fixed"/>
        <w:tblCellMar>
          <w:left w:w="57" w:type="dxa"/>
          <w:right w:w="57" w:type="dxa"/>
        </w:tblCellMar>
        <w:tblLook w:val="04A0" w:firstRow="1" w:lastRow="0" w:firstColumn="1" w:lastColumn="0" w:noHBand="0" w:noVBand="1"/>
      </w:tblPr>
      <w:tblGrid>
        <w:gridCol w:w="3702"/>
        <w:gridCol w:w="1939"/>
        <w:gridCol w:w="1984"/>
        <w:gridCol w:w="1939"/>
      </w:tblGrid>
      <w:tr w:rsidR="006A47E8" w:rsidRPr="00D550D9" w:rsidTr="00AE5F2C">
        <w:trPr>
          <w:trHeight w:val="454"/>
        </w:trPr>
        <w:tc>
          <w:tcPr>
            <w:tcW w:w="3702" w:type="dxa"/>
            <w:tcBorders>
              <w:top w:val="nil"/>
              <w:left w:val="nil"/>
              <w:bottom w:val="nil"/>
              <w:right w:val="nil"/>
            </w:tcBorders>
            <w:shd w:val="clear" w:color="auto" w:fill="auto"/>
            <w:noWrap/>
            <w:vAlign w:val="bottom"/>
          </w:tcPr>
          <w:p w:rsidR="006A47E8" w:rsidRPr="00D550D9" w:rsidRDefault="006A47E8" w:rsidP="000A1CD8">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6A47E8" w:rsidRPr="00D550D9" w:rsidRDefault="006A47E8" w:rsidP="000A1CD8">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6A47E8" w:rsidRPr="00D550D9" w:rsidTr="00AE5F2C">
        <w:trPr>
          <w:trHeight w:val="454"/>
        </w:trPr>
        <w:tc>
          <w:tcPr>
            <w:tcW w:w="3702" w:type="dxa"/>
            <w:tcBorders>
              <w:top w:val="nil"/>
              <w:left w:val="nil"/>
              <w:bottom w:val="nil"/>
              <w:right w:val="nil"/>
            </w:tcBorders>
            <w:shd w:val="clear" w:color="auto" w:fill="auto"/>
            <w:noWrap/>
            <w:vAlign w:val="bottom"/>
          </w:tcPr>
          <w:p w:rsidR="006A47E8" w:rsidRPr="00D550D9" w:rsidRDefault="006A47E8" w:rsidP="000A1CD8">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6A47E8" w:rsidRPr="00F9677A" w:rsidRDefault="006A47E8" w:rsidP="000A1CD8">
            <w:pPr>
              <w:pBdr>
                <w:bottom w:val="single" w:sz="6" w:space="1" w:color="auto"/>
              </w:pBdr>
              <w:jc w:val="center"/>
              <w:rPr>
                <w:rFonts w:asciiTheme="majorBidi" w:hAnsiTheme="majorBidi" w:cstheme="majorBidi"/>
                <w:sz w:val="28"/>
                <w:szCs w:val="28"/>
                <w:cs/>
              </w:rPr>
            </w:pPr>
            <w:r w:rsidRPr="006A47E8">
              <w:rPr>
                <w:rFonts w:asciiTheme="majorBidi" w:hAnsiTheme="majorBidi" w:cstheme="majorBidi"/>
                <w:sz w:val="28"/>
                <w:szCs w:val="28"/>
              </w:rPr>
              <w:t>Separate financial statements</w:t>
            </w:r>
          </w:p>
        </w:tc>
      </w:tr>
      <w:tr w:rsidR="006A47E8" w:rsidRPr="00D550D9" w:rsidTr="00AE5F2C">
        <w:trPr>
          <w:trHeight w:val="454"/>
        </w:trPr>
        <w:tc>
          <w:tcPr>
            <w:tcW w:w="3702" w:type="dxa"/>
            <w:tcBorders>
              <w:top w:val="nil"/>
              <w:left w:val="nil"/>
              <w:bottom w:val="nil"/>
              <w:right w:val="nil"/>
            </w:tcBorders>
            <w:shd w:val="clear" w:color="auto" w:fill="auto"/>
            <w:noWrap/>
            <w:vAlign w:val="bottom"/>
          </w:tcPr>
          <w:p w:rsidR="006A47E8" w:rsidRPr="00FF1866" w:rsidRDefault="006A47E8" w:rsidP="000A1CD8">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6A47E8" w:rsidRPr="00D550D9" w:rsidRDefault="006A47E8" w:rsidP="000A1CD8">
            <w:pPr>
              <w:pBdr>
                <w:bottom w:val="single" w:sz="6" w:space="1" w:color="auto"/>
              </w:pBdr>
              <w:jc w:val="center"/>
              <w:rPr>
                <w:rFonts w:ascii="Angsana New" w:hAnsi="Angsana New"/>
                <w:sz w:val="28"/>
                <w:szCs w:val="28"/>
                <w:cs/>
              </w:rPr>
            </w:pPr>
            <w:r w:rsidRPr="009B2BF9">
              <w:rPr>
                <w:rFonts w:ascii="Angsana New" w:hAnsi="Angsana New"/>
                <w:sz w:val="28"/>
                <w:szCs w:val="28"/>
              </w:rPr>
              <w:t>Land</w:t>
            </w:r>
          </w:p>
        </w:tc>
        <w:tc>
          <w:tcPr>
            <w:tcW w:w="1984" w:type="dxa"/>
            <w:tcBorders>
              <w:top w:val="nil"/>
              <w:left w:val="nil"/>
              <w:right w:val="nil"/>
            </w:tcBorders>
            <w:shd w:val="clear" w:color="auto" w:fill="auto"/>
            <w:noWrap/>
            <w:vAlign w:val="bottom"/>
          </w:tcPr>
          <w:p w:rsidR="006A47E8" w:rsidRPr="00D550D9" w:rsidRDefault="006A47E8" w:rsidP="000A1CD8">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39" w:type="dxa"/>
            <w:tcBorders>
              <w:top w:val="nil"/>
              <w:left w:val="nil"/>
              <w:right w:val="nil"/>
            </w:tcBorders>
            <w:shd w:val="clear" w:color="auto" w:fill="auto"/>
            <w:vAlign w:val="bottom"/>
          </w:tcPr>
          <w:p w:rsidR="006A47E8" w:rsidRPr="00D550D9" w:rsidRDefault="006A47E8" w:rsidP="000A1CD8">
            <w:pPr>
              <w:pBdr>
                <w:bottom w:val="single" w:sz="6" w:space="1" w:color="auto"/>
              </w:pBdr>
              <w:jc w:val="center"/>
              <w:rPr>
                <w:rFonts w:ascii="Angsana New" w:hAnsi="Angsana New"/>
                <w:sz w:val="28"/>
                <w:szCs w:val="28"/>
              </w:rPr>
            </w:pPr>
            <w:r w:rsidRPr="0021125A">
              <w:rPr>
                <w:rFonts w:ascii="Angsana New" w:hAnsi="Angsana New"/>
                <w:sz w:val="28"/>
                <w:szCs w:val="28"/>
              </w:rPr>
              <w:t>Total</w:t>
            </w:r>
          </w:p>
        </w:tc>
      </w:tr>
      <w:tr w:rsidR="006A47E8" w:rsidRPr="00D550D9" w:rsidTr="00AE5F2C">
        <w:trPr>
          <w:trHeight w:val="454"/>
        </w:trPr>
        <w:tc>
          <w:tcPr>
            <w:tcW w:w="3702" w:type="dxa"/>
            <w:tcBorders>
              <w:top w:val="nil"/>
              <w:left w:val="nil"/>
              <w:bottom w:val="nil"/>
              <w:right w:val="nil"/>
            </w:tcBorders>
            <w:shd w:val="clear" w:color="auto" w:fill="auto"/>
            <w:noWrap/>
            <w:vAlign w:val="center"/>
          </w:tcPr>
          <w:p w:rsidR="006A47E8" w:rsidRPr="001D61F2" w:rsidRDefault="006A47E8" w:rsidP="000A1CD8">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1939" w:type="dxa"/>
            <w:tcBorders>
              <w:top w:val="nil"/>
              <w:left w:val="nil"/>
              <w:right w:val="nil"/>
            </w:tcBorders>
            <w:shd w:val="clear" w:color="auto" w:fill="auto"/>
            <w:noWrap/>
            <w:vAlign w:val="bottom"/>
          </w:tcPr>
          <w:p w:rsidR="006A47E8" w:rsidRPr="00CB7FF2" w:rsidRDefault="006A47E8" w:rsidP="000A1CD8">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6A47E8" w:rsidRDefault="006A47E8" w:rsidP="000A1CD8">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6A47E8" w:rsidRDefault="006A47E8" w:rsidP="000A1CD8">
            <w:pPr>
              <w:tabs>
                <w:tab w:val="decimal" w:pos="1674"/>
              </w:tabs>
              <w:autoSpaceDE/>
              <w:autoSpaceDN/>
              <w:spacing w:line="240" w:lineRule="auto"/>
              <w:ind w:right="-18"/>
              <w:rPr>
                <w:rFonts w:ascii="Angsana New" w:hAnsi="Angsana New"/>
                <w:sz w:val="28"/>
                <w:szCs w:val="28"/>
              </w:rPr>
            </w:pPr>
          </w:p>
        </w:tc>
      </w:tr>
      <w:tr w:rsidR="00AE5F2C" w:rsidRPr="00D550D9" w:rsidTr="00AE5F2C">
        <w:trPr>
          <w:trHeight w:val="454"/>
        </w:trPr>
        <w:tc>
          <w:tcPr>
            <w:tcW w:w="3702" w:type="dxa"/>
            <w:tcBorders>
              <w:top w:val="nil"/>
              <w:left w:val="nil"/>
              <w:bottom w:val="nil"/>
              <w:right w:val="nil"/>
            </w:tcBorders>
            <w:shd w:val="clear" w:color="auto" w:fill="auto"/>
            <w:noWrap/>
            <w:vAlign w:val="center"/>
          </w:tcPr>
          <w:p w:rsidR="00AE5F2C" w:rsidRPr="001D61F2" w:rsidRDefault="00AE5F2C" w:rsidP="00AE5F2C">
            <w:pPr>
              <w:spacing w:line="240" w:lineRule="auto"/>
              <w:ind w:hanging="48"/>
              <w:rPr>
                <w:rFonts w:asciiTheme="majorBidi" w:hAnsiTheme="majorBidi" w:cstheme="majorBidi"/>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2020</w:t>
            </w:r>
          </w:p>
        </w:tc>
        <w:tc>
          <w:tcPr>
            <w:tcW w:w="1939" w:type="dxa"/>
            <w:tcBorders>
              <w:top w:val="nil"/>
              <w:left w:val="nil"/>
              <w:right w:val="nil"/>
            </w:tcBorders>
            <w:shd w:val="clear" w:color="auto" w:fill="auto"/>
            <w:noWrap/>
            <w:vAlign w:val="bottom"/>
          </w:tcPr>
          <w:p w:rsidR="00AE5F2C" w:rsidRPr="00E715DF" w:rsidRDefault="00AE5F2C" w:rsidP="00AE5F2C">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c>
          <w:tcPr>
            <w:tcW w:w="1984" w:type="dxa"/>
            <w:tcBorders>
              <w:top w:val="nil"/>
              <w:left w:val="nil"/>
              <w:right w:val="nil"/>
            </w:tcBorders>
            <w:shd w:val="clear" w:color="auto" w:fill="auto"/>
            <w:noWrap/>
            <w:vAlign w:val="bottom"/>
          </w:tcPr>
          <w:p w:rsidR="00AE5F2C" w:rsidRPr="00E715DF" w:rsidRDefault="00AE5F2C" w:rsidP="00AE5F2C">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AE5F2C" w:rsidRPr="00E715DF" w:rsidRDefault="00AE5F2C" w:rsidP="00AE5F2C">
            <w:pPr>
              <w:tabs>
                <w:tab w:val="decimal" w:pos="153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47,806,677.63</w:t>
            </w:r>
          </w:p>
        </w:tc>
      </w:tr>
      <w:tr w:rsidR="00396C4B" w:rsidRPr="00D550D9" w:rsidTr="004422B2">
        <w:trPr>
          <w:trHeight w:val="454"/>
        </w:trPr>
        <w:tc>
          <w:tcPr>
            <w:tcW w:w="3702" w:type="dxa"/>
            <w:tcBorders>
              <w:top w:val="nil"/>
              <w:left w:val="nil"/>
              <w:bottom w:val="nil"/>
              <w:right w:val="nil"/>
            </w:tcBorders>
            <w:shd w:val="clear" w:color="auto" w:fill="auto"/>
            <w:noWrap/>
            <w:vAlign w:val="bottom"/>
          </w:tcPr>
          <w:p w:rsidR="00396C4B" w:rsidRPr="00C637A0" w:rsidRDefault="00396C4B" w:rsidP="00396C4B">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Transfer in - Property, plant and</w:t>
            </w:r>
            <w:r>
              <w:rPr>
                <w:rFonts w:asciiTheme="majorBidi" w:eastAsiaTheme="minorHAnsi" w:hAnsiTheme="majorBidi" w:cstheme="majorBidi" w:hint="cs"/>
                <w:sz w:val="28"/>
                <w:szCs w:val="28"/>
                <w:cs/>
                <w:lang w:val="en-US"/>
              </w:rPr>
              <w:t xml:space="preserve"> </w:t>
            </w:r>
            <w:r>
              <w:rPr>
                <w:rFonts w:asciiTheme="majorBidi" w:eastAsiaTheme="minorHAnsi" w:hAnsiTheme="majorBidi" w:cstheme="majorBidi"/>
                <w:sz w:val="28"/>
                <w:szCs w:val="28"/>
                <w:lang w:val="en-US"/>
              </w:rPr>
              <w:t>equipment</w:t>
            </w:r>
          </w:p>
        </w:tc>
        <w:tc>
          <w:tcPr>
            <w:tcW w:w="1939" w:type="dxa"/>
            <w:tcBorders>
              <w:top w:val="nil"/>
              <w:left w:val="nil"/>
              <w:right w:val="nil"/>
            </w:tcBorders>
            <w:shd w:val="clear" w:color="auto" w:fill="auto"/>
            <w:noWrap/>
            <w:vAlign w:val="bottom"/>
          </w:tcPr>
          <w:p w:rsidR="00396C4B" w:rsidRPr="00E715DF" w:rsidRDefault="00396C4B" w:rsidP="00396C4B">
            <w:pPr>
              <w:tabs>
                <w:tab w:val="decimal" w:pos="1531"/>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96C4B" w:rsidRPr="00E715DF" w:rsidRDefault="00396C4B" w:rsidP="00396C4B">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96C4B" w:rsidRPr="00E715DF" w:rsidRDefault="00396C4B" w:rsidP="00396C4B">
            <w:pPr>
              <w:tabs>
                <w:tab w:val="decimal" w:pos="1531"/>
              </w:tabs>
              <w:autoSpaceDE/>
              <w:autoSpaceDN/>
              <w:spacing w:line="240" w:lineRule="auto"/>
              <w:rPr>
                <w:rFonts w:asciiTheme="majorBidi" w:eastAsiaTheme="minorHAnsi" w:hAnsiTheme="majorBidi" w:cstheme="majorBidi"/>
                <w:sz w:val="28"/>
                <w:szCs w:val="28"/>
              </w:rPr>
            </w:pPr>
          </w:p>
        </w:tc>
      </w:tr>
      <w:tr w:rsidR="00396C4B" w:rsidRPr="00D550D9" w:rsidTr="004422B2">
        <w:trPr>
          <w:trHeight w:val="454"/>
        </w:trPr>
        <w:tc>
          <w:tcPr>
            <w:tcW w:w="3702" w:type="dxa"/>
            <w:tcBorders>
              <w:top w:val="nil"/>
              <w:left w:val="nil"/>
              <w:bottom w:val="nil"/>
              <w:right w:val="nil"/>
            </w:tcBorders>
            <w:shd w:val="clear" w:color="auto" w:fill="auto"/>
            <w:noWrap/>
            <w:vAlign w:val="bottom"/>
          </w:tcPr>
          <w:p w:rsidR="00396C4B" w:rsidRDefault="00396C4B" w:rsidP="00396C4B">
            <w:pPr>
              <w:spacing w:line="240" w:lineRule="auto"/>
              <w:ind w:firstLine="23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(see Note 12)</w:t>
            </w:r>
          </w:p>
        </w:tc>
        <w:tc>
          <w:tcPr>
            <w:tcW w:w="1939" w:type="dxa"/>
            <w:tcBorders>
              <w:top w:val="nil"/>
              <w:left w:val="nil"/>
              <w:right w:val="nil"/>
            </w:tcBorders>
            <w:shd w:val="clear" w:color="auto" w:fill="auto"/>
            <w:noWrap/>
            <w:vAlign w:val="bottom"/>
          </w:tcPr>
          <w:p w:rsidR="00396C4B" w:rsidRPr="00230B5C" w:rsidRDefault="00396C4B" w:rsidP="00396C4B">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61,576,584.20</w:t>
            </w:r>
          </w:p>
        </w:tc>
        <w:tc>
          <w:tcPr>
            <w:tcW w:w="1984" w:type="dxa"/>
            <w:tcBorders>
              <w:top w:val="nil"/>
              <w:left w:val="nil"/>
              <w:right w:val="nil"/>
            </w:tcBorders>
            <w:shd w:val="clear" w:color="auto" w:fill="auto"/>
            <w:noWrap/>
            <w:vAlign w:val="bottom"/>
          </w:tcPr>
          <w:p w:rsidR="00396C4B" w:rsidRPr="00230B5C" w:rsidRDefault="00396C4B" w:rsidP="00396C4B">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238,181,636.59</w:t>
            </w:r>
          </w:p>
        </w:tc>
        <w:tc>
          <w:tcPr>
            <w:tcW w:w="1939" w:type="dxa"/>
            <w:tcBorders>
              <w:top w:val="nil"/>
              <w:left w:val="nil"/>
              <w:right w:val="nil"/>
            </w:tcBorders>
            <w:shd w:val="clear" w:color="auto" w:fill="auto"/>
            <w:vAlign w:val="bottom"/>
          </w:tcPr>
          <w:p w:rsidR="00396C4B" w:rsidRPr="00230B5C" w:rsidRDefault="00396C4B" w:rsidP="00396C4B">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299,758,220.79</w:t>
            </w:r>
          </w:p>
        </w:tc>
      </w:tr>
      <w:tr w:rsidR="00AE5F2C" w:rsidRPr="00D550D9" w:rsidTr="00AE5F2C">
        <w:trPr>
          <w:trHeight w:val="454"/>
        </w:trPr>
        <w:tc>
          <w:tcPr>
            <w:tcW w:w="3702" w:type="dxa"/>
            <w:tcBorders>
              <w:top w:val="nil"/>
              <w:left w:val="nil"/>
              <w:bottom w:val="nil"/>
              <w:right w:val="nil"/>
            </w:tcBorders>
            <w:shd w:val="clear" w:color="auto" w:fill="auto"/>
            <w:noWrap/>
            <w:vAlign w:val="center"/>
          </w:tcPr>
          <w:p w:rsidR="00AE5F2C" w:rsidRDefault="00AE5F2C" w:rsidP="00AE5F2C">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2020</w:t>
            </w:r>
          </w:p>
        </w:tc>
        <w:tc>
          <w:tcPr>
            <w:tcW w:w="1939" w:type="dxa"/>
            <w:tcBorders>
              <w:left w:val="nil"/>
              <w:right w:val="nil"/>
            </w:tcBorders>
            <w:shd w:val="clear" w:color="auto" w:fill="auto"/>
            <w:noWrap/>
            <w:vAlign w:val="bottom"/>
          </w:tcPr>
          <w:p w:rsidR="00AE5F2C" w:rsidRPr="00E715DF" w:rsidRDefault="00AE5F2C" w:rsidP="00426507">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109,383,261.83</w:t>
            </w:r>
          </w:p>
        </w:tc>
        <w:tc>
          <w:tcPr>
            <w:tcW w:w="1984" w:type="dxa"/>
            <w:tcBorders>
              <w:left w:val="nil"/>
              <w:right w:val="nil"/>
            </w:tcBorders>
            <w:shd w:val="clear" w:color="auto" w:fill="auto"/>
            <w:noWrap/>
            <w:vAlign w:val="bottom"/>
          </w:tcPr>
          <w:p w:rsidR="00AE5F2C" w:rsidRPr="00E715DF" w:rsidRDefault="00AE5F2C" w:rsidP="00426507">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238,181,636.59</w:t>
            </w:r>
          </w:p>
        </w:tc>
        <w:tc>
          <w:tcPr>
            <w:tcW w:w="1939" w:type="dxa"/>
            <w:tcBorders>
              <w:left w:val="nil"/>
              <w:right w:val="nil"/>
            </w:tcBorders>
            <w:shd w:val="clear" w:color="auto" w:fill="auto"/>
            <w:vAlign w:val="bottom"/>
          </w:tcPr>
          <w:p w:rsidR="00AE5F2C" w:rsidRPr="00E715DF" w:rsidRDefault="00AE5F2C" w:rsidP="00426507">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347,564,898.42</w:t>
            </w:r>
          </w:p>
        </w:tc>
      </w:tr>
      <w:tr w:rsidR="00BC15CC" w:rsidRPr="00D550D9" w:rsidTr="00AE5F2C">
        <w:trPr>
          <w:trHeight w:val="454"/>
        </w:trPr>
        <w:tc>
          <w:tcPr>
            <w:tcW w:w="3702" w:type="dxa"/>
            <w:tcBorders>
              <w:top w:val="nil"/>
              <w:left w:val="nil"/>
              <w:bottom w:val="nil"/>
              <w:right w:val="nil"/>
            </w:tcBorders>
            <w:shd w:val="clear" w:color="auto" w:fill="auto"/>
            <w:noWrap/>
            <w:vAlign w:val="center"/>
          </w:tcPr>
          <w:p w:rsidR="00BC15CC" w:rsidRDefault="00BC15CC" w:rsidP="00BC15CC">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2021</w:t>
            </w:r>
          </w:p>
        </w:tc>
        <w:tc>
          <w:tcPr>
            <w:tcW w:w="1939" w:type="dxa"/>
            <w:tcBorders>
              <w:top w:val="nil"/>
              <w:left w:val="nil"/>
              <w:right w:val="nil"/>
            </w:tcBorders>
            <w:shd w:val="clear" w:color="auto" w:fill="auto"/>
            <w:noWrap/>
            <w:vAlign w:val="bottom"/>
          </w:tcPr>
          <w:p w:rsidR="00BC15CC" w:rsidRPr="004B3453" w:rsidRDefault="00BC15CC" w:rsidP="00426507">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BC15CC" w:rsidRPr="004B3453" w:rsidRDefault="00BC15CC" w:rsidP="00426507">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39" w:type="dxa"/>
            <w:tcBorders>
              <w:top w:val="nil"/>
              <w:left w:val="nil"/>
              <w:right w:val="nil"/>
            </w:tcBorders>
            <w:shd w:val="clear" w:color="auto" w:fill="auto"/>
            <w:vAlign w:val="bottom"/>
          </w:tcPr>
          <w:p w:rsidR="00BC15CC" w:rsidRPr="004B3453" w:rsidRDefault="00BC15CC" w:rsidP="00426507">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347,564,898.42</w:t>
            </w:r>
          </w:p>
        </w:tc>
      </w:tr>
      <w:tr w:rsidR="006A47E8" w:rsidRPr="00D550D9" w:rsidTr="00EE5019">
        <w:trPr>
          <w:trHeight w:hRule="exact" w:val="170"/>
        </w:trPr>
        <w:tc>
          <w:tcPr>
            <w:tcW w:w="3702" w:type="dxa"/>
            <w:tcBorders>
              <w:top w:val="nil"/>
              <w:left w:val="nil"/>
              <w:bottom w:val="nil"/>
              <w:right w:val="nil"/>
            </w:tcBorders>
            <w:shd w:val="clear" w:color="auto" w:fill="auto"/>
            <w:noWrap/>
            <w:vAlign w:val="center"/>
          </w:tcPr>
          <w:p w:rsidR="006A47E8" w:rsidRDefault="006A47E8" w:rsidP="000A1CD8">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6A47E8" w:rsidRPr="00F70B0A" w:rsidRDefault="006A47E8"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r>
      <w:tr w:rsidR="006A47E8" w:rsidRPr="00D550D9" w:rsidTr="00AE5F2C">
        <w:trPr>
          <w:trHeight w:val="454"/>
        </w:trPr>
        <w:tc>
          <w:tcPr>
            <w:tcW w:w="3702" w:type="dxa"/>
            <w:tcBorders>
              <w:top w:val="nil"/>
              <w:left w:val="nil"/>
              <w:bottom w:val="nil"/>
              <w:right w:val="nil"/>
            </w:tcBorders>
            <w:shd w:val="clear" w:color="auto" w:fill="auto"/>
            <w:noWrap/>
            <w:vAlign w:val="bottom"/>
          </w:tcPr>
          <w:p w:rsidR="006A47E8" w:rsidRDefault="006A47E8" w:rsidP="000A1CD8">
            <w:pPr>
              <w:ind w:hanging="48"/>
              <w:rPr>
                <w:rFonts w:ascii="Angsana New" w:hAnsi="Angsana New"/>
                <w:b/>
                <w:bCs/>
                <w:sz w:val="28"/>
                <w:szCs w:val="28"/>
              </w:rPr>
            </w:pPr>
            <w:r>
              <w:rPr>
                <w:rFonts w:ascii="Angsana New" w:hAnsi="Angsana New"/>
                <w:b/>
                <w:bCs/>
                <w:sz w:val="28"/>
                <w:szCs w:val="28"/>
              </w:rPr>
              <w:t>Accumulated depreciation</w:t>
            </w:r>
          </w:p>
        </w:tc>
        <w:tc>
          <w:tcPr>
            <w:tcW w:w="1939" w:type="dxa"/>
            <w:tcBorders>
              <w:top w:val="nil"/>
              <w:left w:val="nil"/>
              <w:right w:val="nil"/>
            </w:tcBorders>
            <w:shd w:val="clear" w:color="auto" w:fill="auto"/>
            <w:noWrap/>
            <w:vAlign w:val="bottom"/>
          </w:tcPr>
          <w:p w:rsidR="006A47E8" w:rsidRPr="00F70B0A" w:rsidRDefault="006A47E8" w:rsidP="000A1CD8">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6A47E8" w:rsidRPr="00D56B56" w:rsidRDefault="006A47E8" w:rsidP="000A1CD8">
            <w:pPr>
              <w:tabs>
                <w:tab w:val="decimal" w:pos="1531"/>
              </w:tabs>
              <w:autoSpaceDE/>
              <w:autoSpaceDN/>
              <w:spacing w:line="240" w:lineRule="auto"/>
              <w:rPr>
                <w:rFonts w:asciiTheme="majorBidi" w:eastAsiaTheme="minorHAnsi" w:hAnsiTheme="majorBidi" w:cstheme="majorBidi"/>
                <w:sz w:val="28"/>
                <w:szCs w:val="28"/>
              </w:rPr>
            </w:pPr>
          </w:p>
        </w:tc>
      </w:tr>
      <w:tr w:rsidR="00AE5F2C" w:rsidRPr="00D550D9" w:rsidTr="00AE5F2C">
        <w:trPr>
          <w:trHeight w:val="454"/>
        </w:trPr>
        <w:tc>
          <w:tcPr>
            <w:tcW w:w="3702" w:type="dxa"/>
            <w:tcBorders>
              <w:top w:val="nil"/>
              <w:left w:val="nil"/>
              <w:bottom w:val="nil"/>
              <w:right w:val="nil"/>
            </w:tcBorders>
            <w:shd w:val="clear" w:color="auto" w:fill="auto"/>
            <w:noWrap/>
            <w:vAlign w:val="bottom"/>
          </w:tcPr>
          <w:p w:rsidR="00AE5F2C" w:rsidRDefault="00AE5F2C" w:rsidP="00AE5F2C">
            <w:pPr>
              <w:ind w:hanging="48"/>
              <w:rPr>
                <w:rFonts w:ascii="Angsana New" w:hAnsi="Angsana New"/>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2020</w:t>
            </w:r>
          </w:p>
        </w:tc>
        <w:tc>
          <w:tcPr>
            <w:tcW w:w="1939" w:type="dxa"/>
            <w:tcBorders>
              <w:top w:val="nil"/>
              <w:left w:val="nil"/>
              <w:right w:val="nil"/>
            </w:tcBorders>
            <w:shd w:val="clear" w:color="auto" w:fill="auto"/>
            <w:noWrap/>
            <w:vAlign w:val="bottom"/>
          </w:tcPr>
          <w:p w:rsidR="00AE5F2C" w:rsidRPr="00E715DF" w:rsidRDefault="00AE5F2C" w:rsidP="00AE5F2C">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E5F2C" w:rsidRPr="00E715DF" w:rsidRDefault="00AE5F2C" w:rsidP="00AE5F2C">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AE5F2C" w:rsidRPr="00E715DF" w:rsidRDefault="00AE5F2C" w:rsidP="00AE5F2C">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396C4B" w:rsidRPr="00D550D9" w:rsidTr="004422B2">
        <w:trPr>
          <w:trHeight w:val="454"/>
        </w:trPr>
        <w:tc>
          <w:tcPr>
            <w:tcW w:w="3702" w:type="dxa"/>
            <w:tcBorders>
              <w:top w:val="nil"/>
              <w:left w:val="nil"/>
              <w:bottom w:val="nil"/>
              <w:right w:val="nil"/>
            </w:tcBorders>
            <w:shd w:val="clear" w:color="auto" w:fill="auto"/>
            <w:noWrap/>
            <w:vAlign w:val="bottom"/>
          </w:tcPr>
          <w:p w:rsidR="00396C4B" w:rsidRPr="00C637A0" w:rsidRDefault="00396C4B" w:rsidP="00396C4B">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Transfer in - Property, plant and</w:t>
            </w:r>
            <w:r>
              <w:rPr>
                <w:rFonts w:asciiTheme="majorBidi" w:eastAsiaTheme="minorHAnsi" w:hAnsiTheme="majorBidi" w:cstheme="majorBidi" w:hint="cs"/>
                <w:sz w:val="28"/>
                <w:szCs w:val="28"/>
                <w:cs/>
                <w:lang w:val="en-US"/>
              </w:rPr>
              <w:t xml:space="preserve"> </w:t>
            </w:r>
            <w:r>
              <w:rPr>
                <w:rFonts w:asciiTheme="majorBidi" w:eastAsiaTheme="minorHAnsi" w:hAnsiTheme="majorBidi" w:cstheme="majorBidi"/>
                <w:sz w:val="28"/>
                <w:szCs w:val="28"/>
                <w:lang w:val="en-US"/>
              </w:rPr>
              <w:t>equipment</w:t>
            </w:r>
          </w:p>
        </w:tc>
        <w:tc>
          <w:tcPr>
            <w:tcW w:w="1939" w:type="dxa"/>
            <w:tcBorders>
              <w:top w:val="nil"/>
              <w:left w:val="nil"/>
              <w:right w:val="nil"/>
            </w:tcBorders>
            <w:shd w:val="clear" w:color="auto" w:fill="auto"/>
            <w:noWrap/>
            <w:vAlign w:val="bottom"/>
          </w:tcPr>
          <w:p w:rsidR="00396C4B" w:rsidRPr="00E715DF" w:rsidRDefault="00396C4B" w:rsidP="00396C4B">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96C4B" w:rsidRPr="00E715DF" w:rsidRDefault="00396C4B" w:rsidP="00396C4B">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96C4B" w:rsidRPr="00E715DF" w:rsidRDefault="00396C4B" w:rsidP="00396C4B">
            <w:pPr>
              <w:tabs>
                <w:tab w:val="decimal" w:pos="1531"/>
              </w:tabs>
              <w:autoSpaceDE/>
              <w:autoSpaceDN/>
              <w:spacing w:line="240" w:lineRule="auto"/>
              <w:rPr>
                <w:rFonts w:asciiTheme="majorBidi" w:eastAsiaTheme="minorHAnsi" w:hAnsiTheme="majorBidi" w:cstheme="majorBidi"/>
                <w:sz w:val="28"/>
                <w:szCs w:val="28"/>
              </w:rPr>
            </w:pPr>
          </w:p>
        </w:tc>
      </w:tr>
      <w:tr w:rsidR="00396C4B" w:rsidRPr="00D550D9" w:rsidTr="004422B2">
        <w:trPr>
          <w:trHeight w:val="454"/>
        </w:trPr>
        <w:tc>
          <w:tcPr>
            <w:tcW w:w="3702" w:type="dxa"/>
            <w:tcBorders>
              <w:top w:val="nil"/>
              <w:left w:val="nil"/>
              <w:bottom w:val="nil"/>
              <w:right w:val="nil"/>
            </w:tcBorders>
            <w:shd w:val="clear" w:color="auto" w:fill="auto"/>
            <w:noWrap/>
            <w:vAlign w:val="bottom"/>
          </w:tcPr>
          <w:p w:rsidR="00396C4B" w:rsidRDefault="00396C4B" w:rsidP="00396C4B">
            <w:pPr>
              <w:spacing w:line="240" w:lineRule="auto"/>
              <w:ind w:firstLine="23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(see Note 12)</w:t>
            </w:r>
          </w:p>
        </w:tc>
        <w:tc>
          <w:tcPr>
            <w:tcW w:w="1939" w:type="dxa"/>
            <w:tcBorders>
              <w:top w:val="nil"/>
              <w:left w:val="nil"/>
              <w:right w:val="nil"/>
            </w:tcBorders>
            <w:shd w:val="clear" w:color="auto" w:fill="auto"/>
            <w:noWrap/>
            <w:vAlign w:val="bottom"/>
          </w:tcPr>
          <w:p w:rsidR="00396C4B" w:rsidRPr="00F70B0A" w:rsidRDefault="00396C4B" w:rsidP="00396C4B">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396C4B" w:rsidRPr="00230B5C" w:rsidRDefault="00396C4B" w:rsidP="00396C4B">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60,393,437.71</w:t>
            </w:r>
          </w:p>
        </w:tc>
        <w:tc>
          <w:tcPr>
            <w:tcW w:w="1939" w:type="dxa"/>
            <w:tcBorders>
              <w:top w:val="nil"/>
              <w:left w:val="nil"/>
              <w:right w:val="nil"/>
            </w:tcBorders>
            <w:shd w:val="clear" w:color="auto" w:fill="auto"/>
            <w:vAlign w:val="bottom"/>
          </w:tcPr>
          <w:p w:rsidR="00396C4B" w:rsidRPr="00230B5C" w:rsidRDefault="00396C4B" w:rsidP="00396C4B">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60,393,437.71</w:t>
            </w:r>
          </w:p>
        </w:tc>
      </w:tr>
      <w:tr w:rsidR="00AE5F2C" w:rsidRPr="00D550D9" w:rsidTr="00AE5F2C">
        <w:trPr>
          <w:trHeight w:val="454"/>
        </w:trPr>
        <w:tc>
          <w:tcPr>
            <w:tcW w:w="3702" w:type="dxa"/>
            <w:tcBorders>
              <w:top w:val="nil"/>
              <w:left w:val="nil"/>
              <w:bottom w:val="nil"/>
              <w:right w:val="nil"/>
            </w:tcBorders>
            <w:shd w:val="clear" w:color="auto" w:fill="auto"/>
            <w:noWrap/>
            <w:vAlign w:val="bottom"/>
          </w:tcPr>
          <w:p w:rsidR="00AE5F2C" w:rsidRPr="000F3AC4" w:rsidRDefault="00E66FC0" w:rsidP="00AE5F2C">
            <w:pPr>
              <w:ind w:hanging="48"/>
              <w:rPr>
                <w:b/>
                <w:bCs/>
                <w:sz w:val="28"/>
                <w:szCs w:val="28"/>
                <w:cs/>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AE5F2C" w:rsidRPr="00E715DF" w:rsidRDefault="00AE5F2C" w:rsidP="00AE5F2C">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E5F2C" w:rsidRPr="00D56B56" w:rsidRDefault="00AE5F2C" w:rsidP="00AE5F2C">
            <w:pP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60,393,437.71</w:t>
            </w:r>
          </w:p>
        </w:tc>
        <w:tc>
          <w:tcPr>
            <w:tcW w:w="1939" w:type="dxa"/>
            <w:tcBorders>
              <w:top w:val="nil"/>
              <w:left w:val="nil"/>
              <w:right w:val="nil"/>
            </w:tcBorders>
            <w:shd w:val="clear" w:color="auto" w:fill="auto"/>
            <w:vAlign w:val="bottom"/>
          </w:tcPr>
          <w:p w:rsidR="00AE5F2C" w:rsidRPr="00D56B56" w:rsidRDefault="00AE5F2C" w:rsidP="00AE5F2C">
            <w:pP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60,393,437.71</w:t>
            </w:r>
          </w:p>
        </w:tc>
      </w:tr>
      <w:tr w:rsidR="00BC15CC" w:rsidRPr="00D550D9" w:rsidTr="00AE5F2C">
        <w:trPr>
          <w:trHeight w:val="454"/>
        </w:trPr>
        <w:tc>
          <w:tcPr>
            <w:tcW w:w="3702" w:type="dxa"/>
            <w:tcBorders>
              <w:top w:val="nil"/>
              <w:left w:val="nil"/>
              <w:bottom w:val="nil"/>
              <w:right w:val="nil"/>
            </w:tcBorders>
            <w:shd w:val="clear" w:color="auto" w:fill="auto"/>
            <w:noWrap/>
            <w:vAlign w:val="center"/>
          </w:tcPr>
          <w:p w:rsidR="00BC15CC" w:rsidRDefault="00BC15CC" w:rsidP="00BC15CC">
            <w:pPr>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39" w:type="dxa"/>
            <w:tcBorders>
              <w:top w:val="nil"/>
              <w:left w:val="nil"/>
              <w:right w:val="nil"/>
            </w:tcBorders>
            <w:shd w:val="clear" w:color="auto" w:fill="auto"/>
            <w:noWrap/>
            <w:vAlign w:val="bottom"/>
          </w:tcPr>
          <w:p w:rsidR="00BC15CC" w:rsidRPr="00F70B0A" w:rsidRDefault="00BC15CC" w:rsidP="00BC15CC">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BC15CC" w:rsidRPr="004B3453" w:rsidRDefault="00BC15CC" w:rsidP="00BC15CC">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3,690,849.45</w:t>
            </w:r>
          </w:p>
        </w:tc>
        <w:tc>
          <w:tcPr>
            <w:tcW w:w="1939" w:type="dxa"/>
            <w:tcBorders>
              <w:top w:val="nil"/>
              <w:left w:val="nil"/>
              <w:right w:val="nil"/>
            </w:tcBorders>
            <w:shd w:val="clear" w:color="auto" w:fill="auto"/>
            <w:vAlign w:val="bottom"/>
          </w:tcPr>
          <w:p w:rsidR="00BC15CC" w:rsidRPr="004B3453" w:rsidRDefault="00BC15CC" w:rsidP="00BC15CC">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3,690,849.45</w:t>
            </w:r>
          </w:p>
        </w:tc>
      </w:tr>
      <w:tr w:rsidR="00BC15CC" w:rsidRPr="00D550D9" w:rsidTr="00AE5F2C">
        <w:trPr>
          <w:trHeight w:val="454"/>
        </w:trPr>
        <w:tc>
          <w:tcPr>
            <w:tcW w:w="3702" w:type="dxa"/>
            <w:tcBorders>
              <w:top w:val="nil"/>
              <w:left w:val="nil"/>
              <w:bottom w:val="nil"/>
              <w:right w:val="nil"/>
            </w:tcBorders>
            <w:shd w:val="clear" w:color="auto" w:fill="auto"/>
            <w:noWrap/>
            <w:vAlign w:val="center"/>
          </w:tcPr>
          <w:p w:rsidR="00BC15CC" w:rsidRDefault="00BC15CC" w:rsidP="00BC15CC">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2021</w:t>
            </w:r>
          </w:p>
        </w:tc>
        <w:tc>
          <w:tcPr>
            <w:tcW w:w="1939" w:type="dxa"/>
            <w:tcBorders>
              <w:top w:val="nil"/>
              <w:left w:val="nil"/>
              <w:right w:val="nil"/>
            </w:tcBorders>
            <w:shd w:val="clear" w:color="auto" w:fill="auto"/>
            <w:noWrap/>
            <w:vAlign w:val="bottom"/>
          </w:tcPr>
          <w:p w:rsidR="00BC15CC" w:rsidRPr="00F70B0A" w:rsidRDefault="00BC15CC" w:rsidP="00426507">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BC15CC" w:rsidRPr="004B3453" w:rsidRDefault="00BC15CC" w:rsidP="00426507">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64,084,287.16</w:t>
            </w:r>
          </w:p>
        </w:tc>
        <w:tc>
          <w:tcPr>
            <w:tcW w:w="1939" w:type="dxa"/>
            <w:tcBorders>
              <w:top w:val="nil"/>
              <w:left w:val="nil"/>
              <w:right w:val="nil"/>
            </w:tcBorders>
            <w:shd w:val="clear" w:color="auto" w:fill="auto"/>
            <w:vAlign w:val="bottom"/>
          </w:tcPr>
          <w:p w:rsidR="00BC15CC" w:rsidRPr="004B3453" w:rsidRDefault="00BC15CC" w:rsidP="00426507">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64,084,287.16</w:t>
            </w:r>
          </w:p>
        </w:tc>
      </w:tr>
      <w:tr w:rsidR="00377951" w:rsidRPr="00D550D9" w:rsidTr="00EE5019">
        <w:trPr>
          <w:trHeight w:hRule="exact" w:val="170"/>
        </w:trPr>
        <w:tc>
          <w:tcPr>
            <w:tcW w:w="3702" w:type="dxa"/>
            <w:tcBorders>
              <w:top w:val="nil"/>
              <w:left w:val="nil"/>
              <w:bottom w:val="nil"/>
              <w:right w:val="nil"/>
            </w:tcBorders>
            <w:shd w:val="clear" w:color="auto" w:fill="auto"/>
            <w:noWrap/>
            <w:vAlign w:val="center"/>
          </w:tcPr>
          <w:p w:rsidR="00377951" w:rsidRDefault="00377951" w:rsidP="00377951">
            <w:pPr>
              <w:spacing w:line="240" w:lineRule="auto"/>
              <w:ind w:hanging="48"/>
              <w:rPr>
                <w:rFonts w:ascii="Angsana New" w:hAnsi="Angsana New"/>
                <w:sz w:val="28"/>
                <w:szCs w:val="28"/>
              </w:rPr>
            </w:pPr>
          </w:p>
        </w:tc>
        <w:tc>
          <w:tcPr>
            <w:tcW w:w="1939" w:type="dxa"/>
            <w:tcBorders>
              <w:top w:val="nil"/>
              <w:left w:val="nil"/>
              <w:right w:val="nil"/>
            </w:tcBorders>
            <w:shd w:val="clear" w:color="auto" w:fill="auto"/>
            <w:noWrap/>
            <w:vAlign w:val="bottom"/>
          </w:tcPr>
          <w:p w:rsidR="00377951" w:rsidRPr="00F70B0A" w:rsidRDefault="00377951" w:rsidP="0037795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r>
      <w:tr w:rsidR="00377951" w:rsidRPr="00D550D9" w:rsidTr="00AE5F2C">
        <w:trPr>
          <w:trHeight w:val="454"/>
        </w:trPr>
        <w:tc>
          <w:tcPr>
            <w:tcW w:w="3702" w:type="dxa"/>
            <w:tcBorders>
              <w:top w:val="nil"/>
              <w:left w:val="nil"/>
              <w:bottom w:val="nil"/>
              <w:right w:val="nil"/>
            </w:tcBorders>
            <w:shd w:val="clear" w:color="auto" w:fill="auto"/>
            <w:noWrap/>
            <w:vAlign w:val="center"/>
          </w:tcPr>
          <w:p w:rsidR="00377951" w:rsidRPr="006A47E8" w:rsidRDefault="00377951" w:rsidP="00377951">
            <w:pPr>
              <w:ind w:hanging="48"/>
              <w:rPr>
                <w:rFonts w:ascii="Angsana New" w:hAnsi="Angsana New"/>
                <w:b/>
                <w:bCs/>
                <w:sz w:val="28"/>
                <w:szCs w:val="28"/>
              </w:rPr>
            </w:pPr>
            <w:r w:rsidRPr="006A47E8">
              <w:rPr>
                <w:rFonts w:ascii="Angsana New" w:hAnsi="Angsana New"/>
                <w:b/>
                <w:bCs/>
                <w:sz w:val="28"/>
                <w:szCs w:val="28"/>
              </w:rPr>
              <w:t>Allowance for impairment</w:t>
            </w:r>
          </w:p>
        </w:tc>
        <w:tc>
          <w:tcPr>
            <w:tcW w:w="1939" w:type="dxa"/>
            <w:tcBorders>
              <w:top w:val="nil"/>
              <w:left w:val="nil"/>
              <w:right w:val="nil"/>
            </w:tcBorders>
            <w:shd w:val="clear" w:color="auto" w:fill="auto"/>
            <w:noWrap/>
            <w:vAlign w:val="bottom"/>
          </w:tcPr>
          <w:p w:rsidR="00377951" w:rsidRPr="00F70B0A" w:rsidRDefault="00377951" w:rsidP="0037795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r>
      <w:tr w:rsidR="00AE5F2C" w:rsidRPr="00D550D9" w:rsidTr="00AE5F2C">
        <w:trPr>
          <w:trHeight w:val="454"/>
        </w:trPr>
        <w:tc>
          <w:tcPr>
            <w:tcW w:w="3702" w:type="dxa"/>
            <w:tcBorders>
              <w:top w:val="nil"/>
              <w:left w:val="nil"/>
              <w:bottom w:val="nil"/>
              <w:right w:val="nil"/>
            </w:tcBorders>
            <w:shd w:val="clear" w:color="auto" w:fill="auto"/>
            <w:noWrap/>
            <w:vAlign w:val="center"/>
          </w:tcPr>
          <w:p w:rsidR="00AE5F2C" w:rsidRDefault="00CD3D20" w:rsidP="00AE5F2C">
            <w:pPr>
              <w:spacing w:line="240" w:lineRule="auto"/>
              <w:ind w:hanging="48"/>
              <w:rPr>
                <w:rFonts w:ascii="Angsana New" w:hAnsi="Angsana New"/>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2020</w:t>
            </w:r>
          </w:p>
        </w:tc>
        <w:tc>
          <w:tcPr>
            <w:tcW w:w="1939" w:type="dxa"/>
            <w:tcBorders>
              <w:top w:val="nil"/>
              <w:left w:val="nil"/>
              <w:right w:val="nil"/>
            </w:tcBorders>
            <w:shd w:val="clear" w:color="auto" w:fill="auto"/>
            <w:noWrap/>
            <w:vAlign w:val="bottom"/>
          </w:tcPr>
          <w:p w:rsidR="00AE5F2C" w:rsidRPr="00E715DF" w:rsidRDefault="00AE5F2C" w:rsidP="00AE5F2C">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E5F2C" w:rsidRPr="00E715DF" w:rsidRDefault="00AE5F2C" w:rsidP="00AE5F2C">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AE5F2C" w:rsidRPr="00E715DF" w:rsidRDefault="00AE5F2C" w:rsidP="00AE5F2C">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r>
      <w:tr w:rsidR="00243740" w:rsidRPr="00D550D9" w:rsidTr="004422B2">
        <w:trPr>
          <w:trHeight w:val="454"/>
        </w:trPr>
        <w:tc>
          <w:tcPr>
            <w:tcW w:w="3702" w:type="dxa"/>
            <w:tcBorders>
              <w:top w:val="nil"/>
              <w:left w:val="nil"/>
              <w:bottom w:val="nil"/>
              <w:right w:val="nil"/>
            </w:tcBorders>
            <w:shd w:val="clear" w:color="auto" w:fill="auto"/>
            <w:noWrap/>
            <w:vAlign w:val="bottom"/>
          </w:tcPr>
          <w:p w:rsidR="00243740" w:rsidRPr="00C637A0" w:rsidRDefault="00243740" w:rsidP="00243740">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Transfer in - Property, plant and</w:t>
            </w:r>
            <w:r>
              <w:rPr>
                <w:rFonts w:asciiTheme="majorBidi" w:eastAsiaTheme="minorHAnsi" w:hAnsiTheme="majorBidi" w:cstheme="majorBidi" w:hint="cs"/>
                <w:sz w:val="28"/>
                <w:szCs w:val="28"/>
                <w:cs/>
                <w:lang w:val="en-US"/>
              </w:rPr>
              <w:t xml:space="preserve"> </w:t>
            </w:r>
            <w:r>
              <w:rPr>
                <w:rFonts w:asciiTheme="majorBidi" w:eastAsiaTheme="minorHAnsi" w:hAnsiTheme="majorBidi" w:cstheme="majorBidi"/>
                <w:sz w:val="28"/>
                <w:szCs w:val="28"/>
                <w:lang w:val="en-US"/>
              </w:rPr>
              <w:t>equipment</w:t>
            </w:r>
          </w:p>
        </w:tc>
        <w:tc>
          <w:tcPr>
            <w:tcW w:w="1939" w:type="dxa"/>
            <w:tcBorders>
              <w:top w:val="nil"/>
              <w:left w:val="nil"/>
              <w:right w:val="nil"/>
            </w:tcBorders>
            <w:shd w:val="clear" w:color="auto" w:fill="auto"/>
            <w:noWrap/>
            <w:vAlign w:val="bottom"/>
          </w:tcPr>
          <w:p w:rsidR="00243740" w:rsidRPr="00F70B0A" w:rsidRDefault="00243740" w:rsidP="00243740">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243740" w:rsidRPr="00D56B56" w:rsidRDefault="00243740" w:rsidP="00243740">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243740" w:rsidRPr="00D56B56" w:rsidRDefault="00243740" w:rsidP="00243740">
            <w:pPr>
              <w:tabs>
                <w:tab w:val="decimal" w:pos="1531"/>
              </w:tabs>
              <w:autoSpaceDE/>
              <w:autoSpaceDN/>
              <w:spacing w:line="240" w:lineRule="auto"/>
              <w:rPr>
                <w:rFonts w:asciiTheme="majorBidi" w:eastAsiaTheme="minorHAnsi" w:hAnsiTheme="majorBidi" w:cstheme="majorBidi"/>
                <w:sz w:val="28"/>
                <w:szCs w:val="28"/>
              </w:rPr>
            </w:pPr>
          </w:p>
        </w:tc>
      </w:tr>
      <w:tr w:rsidR="00243740" w:rsidRPr="00D550D9" w:rsidTr="004422B2">
        <w:trPr>
          <w:trHeight w:val="454"/>
        </w:trPr>
        <w:tc>
          <w:tcPr>
            <w:tcW w:w="3702" w:type="dxa"/>
            <w:tcBorders>
              <w:top w:val="nil"/>
              <w:left w:val="nil"/>
              <w:bottom w:val="nil"/>
              <w:right w:val="nil"/>
            </w:tcBorders>
            <w:shd w:val="clear" w:color="auto" w:fill="auto"/>
            <w:noWrap/>
            <w:vAlign w:val="bottom"/>
          </w:tcPr>
          <w:p w:rsidR="00243740" w:rsidRDefault="00243740" w:rsidP="00243740">
            <w:pPr>
              <w:spacing w:line="240" w:lineRule="auto"/>
              <w:ind w:firstLine="23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(see Note 12)</w:t>
            </w:r>
          </w:p>
        </w:tc>
        <w:tc>
          <w:tcPr>
            <w:tcW w:w="1939" w:type="dxa"/>
            <w:tcBorders>
              <w:top w:val="nil"/>
              <w:left w:val="nil"/>
              <w:right w:val="nil"/>
            </w:tcBorders>
            <w:shd w:val="clear" w:color="auto" w:fill="auto"/>
            <w:noWrap/>
            <w:vAlign w:val="bottom"/>
          </w:tcPr>
          <w:p w:rsidR="00243740" w:rsidRPr="00F70B0A" w:rsidRDefault="00243740" w:rsidP="00243740">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243740" w:rsidRPr="00D56B56" w:rsidRDefault="00243740" w:rsidP="00243740">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c>
          <w:tcPr>
            <w:tcW w:w="1939" w:type="dxa"/>
            <w:tcBorders>
              <w:top w:val="nil"/>
              <w:left w:val="nil"/>
              <w:right w:val="nil"/>
            </w:tcBorders>
            <w:shd w:val="clear" w:color="auto" w:fill="auto"/>
            <w:vAlign w:val="bottom"/>
          </w:tcPr>
          <w:p w:rsidR="00243740" w:rsidRPr="00D56B56" w:rsidRDefault="00243740" w:rsidP="00243740">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r>
      <w:tr w:rsidR="00AE5F2C" w:rsidRPr="00D550D9" w:rsidTr="00AE5F2C">
        <w:trPr>
          <w:trHeight w:val="454"/>
        </w:trPr>
        <w:tc>
          <w:tcPr>
            <w:tcW w:w="3702" w:type="dxa"/>
            <w:tcBorders>
              <w:top w:val="nil"/>
              <w:left w:val="nil"/>
              <w:bottom w:val="nil"/>
              <w:right w:val="nil"/>
            </w:tcBorders>
            <w:shd w:val="clear" w:color="auto" w:fill="auto"/>
            <w:noWrap/>
            <w:vAlign w:val="center"/>
          </w:tcPr>
          <w:p w:rsidR="00AE5F2C" w:rsidRDefault="00AE5F2C" w:rsidP="00AE5F2C">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AE5F2C" w:rsidRPr="00E715DF" w:rsidRDefault="00AE5F2C" w:rsidP="00AE5F2C">
            <w:pPr>
              <w:tabs>
                <w:tab w:val="decimal" w:pos="1576"/>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E5F2C" w:rsidRPr="00D56B56" w:rsidRDefault="00AE5F2C" w:rsidP="00AE5F2C">
            <w:pP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c>
          <w:tcPr>
            <w:tcW w:w="1939" w:type="dxa"/>
            <w:tcBorders>
              <w:top w:val="nil"/>
              <w:left w:val="nil"/>
              <w:right w:val="nil"/>
            </w:tcBorders>
            <w:shd w:val="clear" w:color="auto" w:fill="auto"/>
            <w:vAlign w:val="bottom"/>
          </w:tcPr>
          <w:p w:rsidR="00AE5F2C" w:rsidRPr="00D56B56" w:rsidRDefault="00AE5F2C" w:rsidP="00AE5F2C">
            <w:pPr>
              <w:tabs>
                <w:tab w:val="decimal" w:pos="1531"/>
              </w:tabs>
              <w:autoSpaceDE/>
              <w:autoSpaceDN/>
              <w:spacing w:line="240" w:lineRule="auto"/>
              <w:rPr>
                <w:rFonts w:asciiTheme="majorBidi" w:eastAsiaTheme="minorHAnsi" w:hAnsiTheme="majorBidi" w:cstheme="majorBidi"/>
                <w:sz w:val="28"/>
                <w:szCs w:val="28"/>
              </w:rPr>
            </w:pPr>
            <w:r w:rsidRPr="000D7D74">
              <w:rPr>
                <w:rFonts w:asciiTheme="majorBidi" w:eastAsiaTheme="minorHAnsi" w:hAnsiTheme="majorBidi" w:cstheme="majorBidi"/>
                <w:sz w:val="28"/>
                <w:szCs w:val="28"/>
              </w:rPr>
              <w:t>674,370.88</w:t>
            </w:r>
          </w:p>
        </w:tc>
      </w:tr>
      <w:tr w:rsidR="00BC15CC" w:rsidRPr="00D550D9" w:rsidTr="00AE5F2C">
        <w:trPr>
          <w:trHeight w:val="454"/>
        </w:trPr>
        <w:tc>
          <w:tcPr>
            <w:tcW w:w="3702" w:type="dxa"/>
            <w:tcBorders>
              <w:top w:val="nil"/>
              <w:left w:val="nil"/>
              <w:bottom w:val="nil"/>
              <w:right w:val="nil"/>
            </w:tcBorders>
            <w:shd w:val="clear" w:color="auto" w:fill="auto"/>
            <w:noWrap/>
            <w:vAlign w:val="center"/>
          </w:tcPr>
          <w:p w:rsidR="00BC15CC" w:rsidRDefault="00BC15CC" w:rsidP="00BC15CC">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tcBorders>
              <w:top w:val="nil"/>
              <w:left w:val="nil"/>
              <w:right w:val="nil"/>
            </w:tcBorders>
            <w:shd w:val="clear" w:color="auto" w:fill="auto"/>
            <w:noWrap/>
            <w:vAlign w:val="bottom"/>
          </w:tcPr>
          <w:p w:rsidR="00BC15CC" w:rsidRPr="00F70B0A" w:rsidRDefault="00BC15CC" w:rsidP="00BC15CC">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BC15CC" w:rsidRPr="004B3453" w:rsidRDefault="00BC15CC" w:rsidP="00BC15CC">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227,103.74</w:t>
            </w:r>
          </w:p>
        </w:tc>
        <w:tc>
          <w:tcPr>
            <w:tcW w:w="1939" w:type="dxa"/>
            <w:tcBorders>
              <w:top w:val="nil"/>
              <w:left w:val="nil"/>
              <w:right w:val="nil"/>
            </w:tcBorders>
            <w:shd w:val="clear" w:color="auto" w:fill="auto"/>
            <w:vAlign w:val="bottom"/>
          </w:tcPr>
          <w:p w:rsidR="00BC15CC" w:rsidRPr="004B3453" w:rsidRDefault="00BC15CC" w:rsidP="00BC15CC">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227,103.74</w:t>
            </w:r>
          </w:p>
        </w:tc>
      </w:tr>
      <w:tr w:rsidR="00BC15CC" w:rsidRPr="00D550D9" w:rsidTr="00AE5F2C">
        <w:trPr>
          <w:trHeight w:val="454"/>
        </w:trPr>
        <w:tc>
          <w:tcPr>
            <w:tcW w:w="3702" w:type="dxa"/>
            <w:tcBorders>
              <w:top w:val="nil"/>
              <w:left w:val="nil"/>
              <w:bottom w:val="nil"/>
              <w:right w:val="nil"/>
            </w:tcBorders>
            <w:shd w:val="clear" w:color="auto" w:fill="auto"/>
            <w:noWrap/>
            <w:vAlign w:val="center"/>
          </w:tcPr>
          <w:p w:rsidR="00BC15CC" w:rsidRDefault="00BC15CC" w:rsidP="00BC15CC">
            <w:pPr>
              <w:spacing w:line="240" w:lineRule="auto"/>
              <w:ind w:hanging="48"/>
              <w:rPr>
                <w:rFonts w:ascii="Angsana New" w:hAnsi="Angsana New"/>
                <w:sz w:val="28"/>
                <w:szCs w:val="28"/>
              </w:rPr>
            </w:pPr>
            <w:r>
              <w:rPr>
                <w:rFonts w:ascii="Angsana New" w:hAnsi="Angsana New"/>
                <w:sz w:val="28"/>
                <w:szCs w:val="28"/>
              </w:rPr>
              <w:t>At 31 December 2021</w:t>
            </w:r>
          </w:p>
        </w:tc>
        <w:tc>
          <w:tcPr>
            <w:tcW w:w="1939" w:type="dxa"/>
            <w:tcBorders>
              <w:top w:val="nil"/>
              <w:left w:val="nil"/>
              <w:right w:val="nil"/>
            </w:tcBorders>
            <w:shd w:val="clear" w:color="auto" w:fill="auto"/>
            <w:noWrap/>
            <w:vAlign w:val="bottom"/>
          </w:tcPr>
          <w:p w:rsidR="00BC15CC" w:rsidRPr="00F70B0A" w:rsidRDefault="00BC15CC" w:rsidP="00426507">
            <w:pPr>
              <w:pBdr>
                <w:bottom w:val="single" w:sz="6" w:space="1" w:color="auto"/>
              </w:pBdr>
              <w:tabs>
                <w:tab w:val="decimal" w:pos="1576"/>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BC15CC" w:rsidRPr="004B3453" w:rsidRDefault="00BC15CC" w:rsidP="00426507">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901,474.62</w:t>
            </w:r>
          </w:p>
        </w:tc>
        <w:tc>
          <w:tcPr>
            <w:tcW w:w="1939" w:type="dxa"/>
            <w:tcBorders>
              <w:top w:val="nil"/>
              <w:left w:val="nil"/>
              <w:right w:val="nil"/>
            </w:tcBorders>
            <w:shd w:val="clear" w:color="auto" w:fill="auto"/>
            <w:vAlign w:val="bottom"/>
          </w:tcPr>
          <w:p w:rsidR="00BC15CC" w:rsidRPr="004B3453" w:rsidRDefault="00BC15CC" w:rsidP="00426507">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901,474.62</w:t>
            </w:r>
          </w:p>
        </w:tc>
      </w:tr>
      <w:tr w:rsidR="00377951" w:rsidRPr="00D550D9" w:rsidTr="00EE5019">
        <w:trPr>
          <w:trHeight w:hRule="exact" w:val="170"/>
        </w:trPr>
        <w:tc>
          <w:tcPr>
            <w:tcW w:w="3702" w:type="dxa"/>
            <w:tcBorders>
              <w:top w:val="nil"/>
              <w:left w:val="nil"/>
              <w:bottom w:val="nil"/>
              <w:right w:val="nil"/>
            </w:tcBorders>
            <w:shd w:val="clear" w:color="auto" w:fill="auto"/>
            <w:noWrap/>
            <w:vAlign w:val="center"/>
          </w:tcPr>
          <w:p w:rsidR="00377951" w:rsidRDefault="00377951" w:rsidP="00377951">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377951" w:rsidRPr="00F70B0A" w:rsidRDefault="00377951" w:rsidP="0037795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r>
      <w:tr w:rsidR="00377951" w:rsidRPr="00D550D9" w:rsidTr="00AE5F2C">
        <w:trPr>
          <w:trHeight w:val="454"/>
        </w:trPr>
        <w:tc>
          <w:tcPr>
            <w:tcW w:w="3702" w:type="dxa"/>
            <w:tcBorders>
              <w:top w:val="nil"/>
              <w:left w:val="nil"/>
              <w:bottom w:val="nil"/>
              <w:right w:val="nil"/>
            </w:tcBorders>
            <w:shd w:val="clear" w:color="auto" w:fill="auto"/>
            <w:noWrap/>
            <w:vAlign w:val="center"/>
          </w:tcPr>
          <w:p w:rsidR="00377951" w:rsidRDefault="00377951" w:rsidP="00377951">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1939" w:type="dxa"/>
            <w:tcBorders>
              <w:top w:val="nil"/>
              <w:left w:val="nil"/>
              <w:right w:val="nil"/>
            </w:tcBorders>
            <w:shd w:val="clear" w:color="auto" w:fill="auto"/>
            <w:noWrap/>
            <w:vAlign w:val="bottom"/>
          </w:tcPr>
          <w:p w:rsidR="00377951" w:rsidRPr="00F70B0A" w:rsidRDefault="00377951" w:rsidP="0037795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377951" w:rsidRPr="00D56B56" w:rsidRDefault="00377951" w:rsidP="00377951">
            <w:pPr>
              <w:tabs>
                <w:tab w:val="decimal" w:pos="1531"/>
              </w:tabs>
              <w:autoSpaceDE/>
              <w:autoSpaceDN/>
              <w:spacing w:line="240" w:lineRule="auto"/>
              <w:rPr>
                <w:rFonts w:asciiTheme="majorBidi" w:eastAsiaTheme="minorHAnsi" w:hAnsiTheme="majorBidi" w:cstheme="majorBidi"/>
                <w:sz w:val="28"/>
                <w:szCs w:val="28"/>
              </w:rPr>
            </w:pPr>
          </w:p>
        </w:tc>
      </w:tr>
      <w:tr w:rsidR="00AE5F2C" w:rsidRPr="00D550D9" w:rsidTr="00AE5F2C">
        <w:trPr>
          <w:trHeight w:val="454"/>
        </w:trPr>
        <w:tc>
          <w:tcPr>
            <w:tcW w:w="3702" w:type="dxa"/>
            <w:tcBorders>
              <w:top w:val="nil"/>
              <w:left w:val="nil"/>
              <w:bottom w:val="nil"/>
              <w:right w:val="nil"/>
            </w:tcBorders>
            <w:shd w:val="clear" w:color="auto" w:fill="auto"/>
            <w:noWrap/>
            <w:vAlign w:val="center"/>
          </w:tcPr>
          <w:p w:rsidR="00AE5F2C" w:rsidRPr="006A47E8" w:rsidRDefault="00AE5F2C" w:rsidP="00AE5F2C">
            <w:pPr>
              <w:spacing w:line="240" w:lineRule="auto"/>
              <w:ind w:hanging="48"/>
              <w:rPr>
                <w:rFonts w:ascii="Angsana New" w:hAnsi="Angsana New"/>
                <w:sz w:val="28"/>
                <w:szCs w:val="28"/>
              </w:rPr>
            </w:pPr>
            <w:r>
              <w:rPr>
                <w:rFonts w:ascii="Angsana New" w:hAnsi="Angsana New"/>
                <w:sz w:val="28"/>
                <w:szCs w:val="28"/>
              </w:rPr>
              <w:t>At 31 December 2020</w:t>
            </w:r>
          </w:p>
        </w:tc>
        <w:tc>
          <w:tcPr>
            <w:tcW w:w="1939" w:type="dxa"/>
            <w:tcBorders>
              <w:top w:val="nil"/>
              <w:left w:val="nil"/>
              <w:right w:val="nil"/>
            </w:tcBorders>
            <w:shd w:val="clear" w:color="auto" w:fill="auto"/>
            <w:noWrap/>
            <w:vAlign w:val="bottom"/>
          </w:tcPr>
          <w:p w:rsidR="00AE5F2C" w:rsidRPr="00DC47E9" w:rsidRDefault="00AE5F2C" w:rsidP="00AE5F2C">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AE5F2C" w:rsidRPr="00230B5C" w:rsidRDefault="00AE5F2C" w:rsidP="00AE5F2C">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177,113,828.00</w:t>
            </w:r>
          </w:p>
        </w:tc>
        <w:tc>
          <w:tcPr>
            <w:tcW w:w="1939" w:type="dxa"/>
            <w:tcBorders>
              <w:top w:val="nil"/>
              <w:left w:val="nil"/>
              <w:right w:val="nil"/>
            </w:tcBorders>
            <w:shd w:val="clear" w:color="auto" w:fill="auto"/>
            <w:vAlign w:val="bottom"/>
          </w:tcPr>
          <w:p w:rsidR="00AE5F2C" w:rsidRPr="00DC47E9" w:rsidRDefault="00AE5F2C" w:rsidP="00AE5F2C">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286,497,</w:t>
            </w:r>
            <w:r w:rsidRPr="00230B5C">
              <w:rPr>
                <w:rFonts w:asciiTheme="majorBidi" w:eastAsiaTheme="minorHAnsi" w:hAnsiTheme="majorBidi" w:cstheme="majorBidi"/>
                <w:sz w:val="28"/>
                <w:szCs w:val="28"/>
              </w:rPr>
              <w:t>089</w:t>
            </w:r>
            <w:r>
              <w:rPr>
                <w:rFonts w:asciiTheme="majorBidi" w:eastAsiaTheme="minorHAnsi" w:hAnsiTheme="majorBidi" w:cstheme="majorBidi"/>
                <w:sz w:val="28"/>
                <w:szCs w:val="28"/>
              </w:rPr>
              <w:t>.83</w:t>
            </w:r>
          </w:p>
        </w:tc>
      </w:tr>
      <w:tr w:rsidR="00BC15CC" w:rsidRPr="00D550D9" w:rsidTr="00AE5F2C">
        <w:trPr>
          <w:trHeight w:val="454"/>
        </w:trPr>
        <w:tc>
          <w:tcPr>
            <w:tcW w:w="3702" w:type="dxa"/>
            <w:tcBorders>
              <w:top w:val="nil"/>
              <w:left w:val="nil"/>
              <w:bottom w:val="nil"/>
              <w:right w:val="nil"/>
            </w:tcBorders>
            <w:shd w:val="clear" w:color="auto" w:fill="auto"/>
            <w:noWrap/>
            <w:vAlign w:val="center"/>
          </w:tcPr>
          <w:p w:rsidR="00BC15CC" w:rsidRPr="006A47E8" w:rsidRDefault="00BC15CC" w:rsidP="00BC15CC">
            <w:pPr>
              <w:spacing w:line="240" w:lineRule="auto"/>
              <w:ind w:hanging="48"/>
              <w:rPr>
                <w:rFonts w:ascii="Angsana New" w:hAnsi="Angsana New"/>
                <w:sz w:val="28"/>
                <w:szCs w:val="28"/>
              </w:rPr>
            </w:pPr>
            <w:r>
              <w:rPr>
                <w:rFonts w:ascii="Angsana New" w:hAnsi="Angsana New"/>
                <w:sz w:val="28"/>
                <w:szCs w:val="28"/>
              </w:rPr>
              <w:t>At 31 December 2021</w:t>
            </w:r>
          </w:p>
        </w:tc>
        <w:tc>
          <w:tcPr>
            <w:tcW w:w="1939" w:type="dxa"/>
            <w:tcBorders>
              <w:top w:val="nil"/>
              <w:left w:val="nil"/>
              <w:right w:val="nil"/>
            </w:tcBorders>
            <w:shd w:val="clear" w:color="auto" w:fill="auto"/>
            <w:noWrap/>
            <w:vAlign w:val="bottom"/>
          </w:tcPr>
          <w:p w:rsidR="00BC15CC" w:rsidRPr="004B3453" w:rsidRDefault="00BC15CC" w:rsidP="00BC15CC">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BC15CC" w:rsidRPr="004B3453" w:rsidRDefault="00BC15CC" w:rsidP="00BC15CC">
            <w:pPr>
              <w:pBdr>
                <w:bottom w:val="doub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173,195,874.81</w:t>
            </w:r>
          </w:p>
        </w:tc>
        <w:tc>
          <w:tcPr>
            <w:tcW w:w="1939" w:type="dxa"/>
            <w:tcBorders>
              <w:top w:val="nil"/>
              <w:left w:val="nil"/>
              <w:right w:val="nil"/>
            </w:tcBorders>
            <w:shd w:val="clear" w:color="auto" w:fill="auto"/>
            <w:vAlign w:val="bottom"/>
          </w:tcPr>
          <w:p w:rsidR="00BC15CC" w:rsidRPr="004B3453" w:rsidRDefault="00BC15CC" w:rsidP="00BC15CC">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282,579,136.64</w:t>
            </w:r>
          </w:p>
        </w:tc>
      </w:tr>
    </w:tbl>
    <w:p w:rsidR="00EE5019" w:rsidRDefault="00EE5019"/>
    <w:p w:rsidR="00AE5F2C" w:rsidRDefault="00AE5F2C"/>
    <w:p w:rsidR="00AE5F2C" w:rsidRDefault="00AE5F2C"/>
    <w:p w:rsidR="00AE5F2C" w:rsidRDefault="00AE5F2C"/>
    <w:p w:rsidR="00BC15CC" w:rsidRDefault="00BC15CC">
      <w:pPr>
        <w:rPr>
          <w:cs/>
        </w:rPr>
      </w:pPr>
    </w:p>
    <w:p w:rsidR="00AE5F2C" w:rsidRDefault="00AE5F2C"/>
    <w:p w:rsidR="00AE5F2C" w:rsidRDefault="00AE5F2C"/>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C15CC" w:rsidRPr="00D550D9" w:rsidTr="00BC15CC">
        <w:trPr>
          <w:trHeight w:val="425"/>
          <w:tblHeader/>
        </w:trPr>
        <w:tc>
          <w:tcPr>
            <w:tcW w:w="3628" w:type="dxa"/>
            <w:tcBorders>
              <w:top w:val="nil"/>
              <w:left w:val="nil"/>
              <w:bottom w:val="nil"/>
              <w:right w:val="nil"/>
            </w:tcBorders>
            <w:shd w:val="clear" w:color="auto" w:fill="auto"/>
            <w:noWrap/>
            <w:vAlign w:val="bottom"/>
            <w:hideMark/>
          </w:tcPr>
          <w:p w:rsidR="00BC15CC" w:rsidRPr="00D550D9" w:rsidRDefault="00BC15CC" w:rsidP="00BC15CC">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C15CC" w:rsidRPr="00D550D9" w:rsidRDefault="00BC15CC" w:rsidP="00BC15CC">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BC15CC" w:rsidRPr="00D550D9" w:rsidTr="00BC15CC">
        <w:trPr>
          <w:trHeight w:val="425"/>
          <w:tblHeader/>
        </w:trPr>
        <w:tc>
          <w:tcPr>
            <w:tcW w:w="3628" w:type="dxa"/>
            <w:tcBorders>
              <w:top w:val="nil"/>
              <w:left w:val="nil"/>
              <w:bottom w:val="nil"/>
              <w:right w:val="nil"/>
            </w:tcBorders>
            <w:shd w:val="clear" w:color="auto" w:fill="auto"/>
            <w:noWrap/>
            <w:vAlign w:val="bottom"/>
            <w:hideMark/>
          </w:tcPr>
          <w:p w:rsidR="00BC15CC" w:rsidRPr="00D550D9" w:rsidRDefault="00BC15CC" w:rsidP="00BC15C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C15CC" w:rsidRPr="00D550D9" w:rsidRDefault="00BC15CC" w:rsidP="00BC15CC">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C15CC" w:rsidRPr="005B605F" w:rsidRDefault="00BC15CC" w:rsidP="00BC15CC">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C15CC" w:rsidRPr="00D550D9" w:rsidTr="00BC15CC">
        <w:trPr>
          <w:trHeight w:val="425"/>
          <w:tblHeader/>
        </w:trPr>
        <w:tc>
          <w:tcPr>
            <w:tcW w:w="3628" w:type="dxa"/>
            <w:tcBorders>
              <w:top w:val="nil"/>
              <w:left w:val="nil"/>
              <w:bottom w:val="nil"/>
              <w:right w:val="nil"/>
            </w:tcBorders>
            <w:shd w:val="clear" w:color="auto" w:fill="auto"/>
            <w:noWrap/>
            <w:vAlign w:val="bottom"/>
            <w:hideMark/>
          </w:tcPr>
          <w:p w:rsidR="00BC15CC" w:rsidRPr="00D550D9" w:rsidRDefault="00BC15CC" w:rsidP="00BC15C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C15CC" w:rsidRPr="00D550D9" w:rsidRDefault="00BC15CC" w:rsidP="00BC15C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BC15CC" w:rsidRPr="00D550D9" w:rsidRDefault="00BC15CC" w:rsidP="00BC15C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BC15CC" w:rsidRPr="00D550D9" w:rsidRDefault="00BC15CC" w:rsidP="00BC15C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BC15CC" w:rsidRPr="00D550D9" w:rsidRDefault="00BC15CC" w:rsidP="00BC15C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BC15CC" w:rsidRPr="00D550D9" w:rsidTr="00BC15CC">
        <w:trPr>
          <w:trHeight w:val="425"/>
        </w:trPr>
        <w:tc>
          <w:tcPr>
            <w:tcW w:w="3628" w:type="dxa"/>
            <w:tcBorders>
              <w:top w:val="nil"/>
              <w:left w:val="nil"/>
              <w:bottom w:val="nil"/>
              <w:right w:val="nil"/>
            </w:tcBorders>
            <w:shd w:val="clear" w:color="auto" w:fill="auto"/>
            <w:noWrap/>
            <w:vAlign w:val="bottom"/>
          </w:tcPr>
          <w:p w:rsidR="00BC15CC" w:rsidRDefault="00D15AD0" w:rsidP="00BC15CC">
            <w:pPr>
              <w:ind w:left="235" w:hanging="283"/>
              <w:rPr>
                <w:rFonts w:ascii="Angsana New" w:hAnsi="Angsana New"/>
                <w:sz w:val="28"/>
                <w:szCs w:val="28"/>
              </w:rPr>
            </w:pPr>
            <w:r>
              <w:rPr>
                <w:rFonts w:ascii="Angsana New" w:hAnsi="Angsana New"/>
                <w:sz w:val="28"/>
                <w:szCs w:val="28"/>
              </w:rPr>
              <w:t>Depreciation for the years ended 31 December</w:t>
            </w:r>
          </w:p>
        </w:tc>
        <w:tc>
          <w:tcPr>
            <w:tcW w:w="1474" w:type="dxa"/>
            <w:tcBorders>
              <w:top w:val="nil"/>
              <w:left w:val="nil"/>
              <w:bottom w:val="nil"/>
              <w:right w:val="nil"/>
            </w:tcBorders>
            <w:shd w:val="clear" w:color="auto" w:fill="auto"/>
            <w:noWrap/>
            <w:vAlign w:val="bottom"/>
          </w:tcPr>
          <w:p w:rsidR="00BC15CC" w:rsidRPr="004B3453" w:rsidRDefault="00BC15CC" w:rsidP="00BC15CC">
            <w:pPr>
              <w:tabs>
                <w:tab w:val="decimal" w:pos="1077"/>
              </w:tabs>
              <w:rPr>
                <w:rFonts w:asciiTheme="majorBid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C15CC" w:rsidRPr="004B3453" w:rsidRDefault="00BC15CC" w:rsidP="00BC15CC">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C15CC" w:rsidRPr="004B3453" w:rsidRDefault="00BC15CC" w:rsidP="00BC15CC">
            <w:pPr>
              <w:tabs>
                <w:tab w:val="decimal" w:pos="1077"/>
              </w:tabs>
              <w:rPr>
                <w:rFonts w:asciiTheme="majorBid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C15CC" w:rsidRPr="004B3453" w:rsidRDefault="00BC15CC" w:rsidP="00BC15CC">
            <w:pPr>
              <w:tabs>
                <w:tab w:val="decimal" w:pos="1077"/>
              </w:tabs>
              <w:rPr>
                <w:rFonts w:asciiTheme="majorBidi" w:hAnsiTheme="majorBidi" w:cstheme="majorBidi"/>
                <w:sz w:val="28"/>
                <w:szCs w:val="28"/>
              </w:rPr>
            </w:pPr>
          </w:p>
        </w:tc>
      </w:tr>
      <w:tr w:rsidR="00D15AD0" w:rsidRPr="00D550D9" w:rsidTr="00BC15CC">
        <w:trPr>
          <w:trHeight w:val="425"/>
        </w:trPr>
        <w:tc>
          <w:tcPr>
            <w:tcW w:w="3628" w:type="dxa"/>
            <w:tcBorders>
              <w:top w:val="nil"/>
              <w:left w:val="nil"/>
              <w:bottom w:val="nil"/>
              <w:right w:val="nil"/>
            </w:tcBorders>
            <w:shd w:val="clear" w:color="auto" w:fill="auto"/>
            <w:noWrap/>
            <w:vAlign w:val="bottom"/>
          </w:tcPr>
          <w:p w:rsidR="00D15AD0" w:rsidRDefault="00D15AD0" w:rsidP="00D15AD0">
            <w:pPr>
              <w:ind w:left="-48"/>
              <w:rPr>
                <w:rFonts w:ascii="Angsana New" w:hAnsi="Angsana New"/>
                <w:sz w:val="28"/>
                <w:szCs w:val="28"/>
              </w:rPr>
            </w:pPr>
            <w:r>
              <w:rPr>
                <w:rFonts w:ascii="Angsana New" w:hAnsi="Angsana New"/>
                <w:sz w:val="28"/>
                <w:szCs w:val="28"/>
              </w:rPr>
              <w:t>were included in administrative expenses</w:t>
            </w:r>
          </w:p>
        </w:tc>
        <w:tc>
          <w:tcPr>
            <w:tcW w:w="1474" w:type="dxa"/>
            <w:tcBorders>
              <w:top w:val="nil"/>
              <w:left w:val="nil"/>
              <w:bottom w:val="nil"/>
              <w:right w:val="nil"/>
            </w:tcBorders>
            <w:shd w:val="clear" w:color="000000" w:fill="FFFFFF"/>
            <w:noWrap/>
            <w:vAlign w:val="bottom"/>
          </w:tcPr>
          <w:p w:rsidR="00D15AD0" w:rsidRPr="004B3453" w:rsidRDefault="00D15AD0" w:rsidP="00D15AD0">
            <w:pPr>
              <w:pBdr>
                <w:bottom w:val="double" w:sz="6" w:space="1" w:color="auto"/>
              </w:pBd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3,</w:t>
            </w:r>
            <w:r w:rsidRPr="004B3453">
              <w:rPr>
                <w:rFonts w:asciiTheme="majorBidi" w:hAnsiTheme="majorBidi" w:cstheme="majorBidi"/>
                <w:sz w:val="28"/>
                <w:szCs w:val="28"/>
              </w:rPr>
              <w:t>816</w:t>
            </w:r>
            <w:r w:rsidRPr="004B3453">
              <w:rPr>
                <w:rFonts w:asciiTheme="majorBidi" w:eastAsiaTheme="minorHAnsi" w:hAnsiTheme="majorBidi" w:cstheme="majorBidi"/>
                <w:sz w:val="28"/>
                <w:szCs w:val="28"/>
              </w:rPr>
              <w:t>,729.90</w:t>
            </w:r>
          </w:p>
        </w:tc>
        <w:tc>
          <w:tcPr>
            <w:tcW w:w="1474" w:type="dxa"/>
            <w:tcBorders>
              <w:top w:val="nil"/>
              <w:left w:val="nil"/>
              <w:bottom w:val="nil"/>
              <w:right w:val="nil"/>
            </w:tcBorders>
            <w:shd w:val="clear" w:color="000000" w:fill="FFFFFF"/>
            <w:noWrap/>
            <w:vAlign w:val="bottom"/>
          </w:tcPr>
          <w:p w:rsidR="00D15AD0" w:rsidRPr="004B3453" w:rsidRDefault="00D15AD0" w:rsidP="00D15AD0">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136</w:t>
            </w:r>
            <w:r w:rsidRPr="004B3453">
              <w:rPr>
                <w:rFonts w:asciiTheme="majorBidi" w:hAnsiTheme="majorBidi" w:cstheme="majorBidi"/>
                <w:sz w:val="28"/>
                <w:szCs w:val="28"/>
              </w:rPr>
              <w:t>,</w:t>
            </w:r>
            <w:r w:rsidRPr="004B3453">
              <w:rPr>
                <w:rFonts w:asciiTheme="majorBidi" w:eastAsiaTheme="minorHAnsi" w:hAnsiTheme="majorBidi" w:cstheme="majorBidi"/>
                <w:sz w:val="28"/>
                <w:szCs w:val="28"/>
              </w:rPr>
              <w:t>876</w:t>
            </w:r>
            <w:r w:rsidRPr="004B3453">
              <w:rPr>
                <w:rFonts w:asciiTheme="majorBidi" w:hAnsiTheme="majorBidi" w:cstheme="majorBidi"/>
                <w:sz w:val="28"/>
                <w:szCs w:val="28"/>
              </w:rPr>
              <w:t>.56</w:t>
            </w:r>
          </w:p>
        </w:tc>
        <w:tc>
          <w:tcPr>
            <w:tcW w:w="1474" w:type="dxa"/>
            <w:tcBorders>
              <w:top w:val="nil"/>
              <w:left w:val="nil"/>
              <w:bottom w:val="nil"/>
              <w:right w:val="nil"/>
            </w:tcBorders>
            <w:shd w:val="clear" w:color="000000" w:fill="FFFFFF"/>
            <w:vAlign w:val="bottom"/>
          </w:tcPr>
          <w:p w:rsidR="00D15AD0" w:rsidRPr="004B3453" w:rsidRDefault="00D15AD0" w:rsidP="00D15AD0">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3,690,849.45</w:t>
            </w:r>
          </w:p>
        </w:tc>
        <w:tc>
          <w:tcPr>
            <w:tcW w:w="1474" w:type="dxa"/>
            <w:tcBorders>
              <w:top w:val="nil"/>
              <w:left w:val="nil"/>
              <w:bottom w:val="nil"/>
              <w:right w:val="nil"/>
            </w:tcBorders>
            <w:shd w:val="clear" w:color="000000" w:fill="FFFFFF"/>
            <w:vAlign w:val="bottom"/>
          </w:tcPr>
          <w:p w:rsidR="00D15AD0" w:rsidRPr="004B3453" w:rsidRDefault="00D15AD0" w:rsidP="00D15AD0">
            <w:pPr>
              <w:pBdr>
                <w:bottom w:val="double" w:sz="6" w:space="1" w:color="auto"/>
              </w:pBdr>
              <w:tabs>
                <w:tab w:val="decimal" w:pos="109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896A76" w:rsidRDefault="0083777F" w:rsidP="00426507">
      <w:pPr>
        <w:pStyle w:val="BlockText"/>
        <w:spacing w:before="200" w:after="200" w:line="400" w:lineRule="exact"/>
        <w:ind w:left="425" w:right="0" w:firstLine="0"/>
        <w:jc w:val="thaiDistribute"/>
        <w:rPr>
          <w:rFonts w:ascii="Angsana New" w:hAnsi="Angsana New"/>
        </w:rPr>
      </w:pPr>
      <w:r w:rsidRPr="00D15AD0">
        <w:rPr>
          <w:rFonts w:ascii="Angsana New" w:hAnsi="Angsana New"/>
        </w:rPr>
        <w:t xml:space="preserve">The Company and subsidiary have pledged land including existing construction and to be constructed as well as the benefits from insurance of construction against credit line of </w:t>
      </w:r>
      <w:r w:rsidR="009C15FE" w:rsidRPr="00D15AD0">
        <w:rPr>
          <w:rFonts w:ascii="Angsana New" w:hAnsi="Angsana New"/>
        </w:rPr>
        <w:t xml:space="preserve">the Company and </w:t>
      </w:r>
      <w:r w:rsidRPr="00D15AD0">
        <w:rPr>
          <w:rFonts w:ascii="Angsana New" w:hAnsi="Angsana New"/>
        </w:rPr>
        <w:t>subsidiaries (see Note</w:t>
      </w:r>
      <w:r w:rsidR="002E0EB1">
        <w:rPr>
          <w:rFonts w:ascii="Angsana New" w:hAnsi="Angsana New"/>
        </w:rPr>
        <w:t>s</w:t>
      </w:r>
      <w:r w:rsidRPr="00D15AD0">
        <w:rPr>
          <w:rFonts w:ascii="Angsana New" w:hAnsi="Angsana New"/>
        </w:rPr>
        <w:t xml:space="preserve"> 1</w:t>
      </w:r>
      <w:r w:rsidR="00B328CF" w:rsidRPr="00D15AD0">
        <w:rPr>
          <w:rFonts w:ascii="Angsana New" w:hAnsi="Angsana New"/>
        </w:rPr>
        <w:t>6</w:t>
      </w:r>
      <w:r w:rsidR="00AE5F2C" w:rsidRPr="00D15AD0">
        <w:rPr>
          <w:rFonts w:ascii="Angsana New" w:hAnsi="Angsana New"/>
        </w:rPr>
        <w:t xml:space="preserve"> and 19</w:t>
      </w:r>
      <w:r w:rsidRPr="00D15AD0">
        <w:rPr>
          <w:rFonts w:ascii="Angsana New" w:hAnsi="Angsana New"/>
        </w:rPr>
        <w:t>).</w:t>
      </w:r>
    </w:p>
    <w:p w:rsidR="00B07521" w:rsidRDefault="00B07521" w:rsidP="0083777F">
      <w:pPr>
        <w:pStyle w:val="BlockText"/>
        <w:spacing w:before="200" w:after="200"/>
        <w:ind w:left="425" w:right="0" w:firstLine="0"/>
        <w:jc w:val="thaiDistribute"/>
        <w:rPr>
          <w:rFonts w:ascii="Angsana New" w:hAnsi="Angsana New"/>
          <w:spacing w:val="-2"/>
        </w:rPr>
      </w:pPr>
      <w:r w:rsidRPr="00B07521">
        <w:rPr>
          <w:rFonts w:ascii="Angsana New" w:hAnsi="Angsana New"/>
        </w:rPr>
        <w:t xml:space="preserve">Information about fair value </w:t>
      </w:r>
      <w:r w:rsidR="0000218A">
        <w:rPr>
          <w:rFonts w:ascii="Angsana New" w:hAnsi="Angsana New"/>
        </w:rPr>
        <w:t>are disclosed</w:t>
      </w:r>
      <w:r w:rsidRPr="00B07521">
        <w:rPr>
          <w:rFonts w:ascii="Angsana New" w:hAnsi="Angsana New"/>
        </w:rPr>
        <w:t xml:space="preserve"> using </w:t>
      </w:r>
      <w:r>
        <w:rPr>
          <w:rFonts w:ascii="Angsana New" w:hAnsi="Angsana New"/>
        </w:rPr>
        <w:t xml:space="preserve">other </w:t>
      </w:r>
      <w:r w:rsidRPr="00B07521">
        <w:rPr>
          <w:rFonts w:ascii="Angsana New" w:hAnsi="Angsana New"/>
        </w:rPr>
        <w:t>observable inputs (</w:t>
      </w:r>
      <w:r>
        <w:rPr>
          <w:rFonts w:ascii="Angsana New" w:hAnsi="Angsana New"/>
        </w:rPr>
        <w:t>see Note 32</w:t>
      </w:r>
      <w:r w:rsidRPr="00B07521">
        <w:rPr>
          <w:rFonts w:ascii="Angsana New" w:hAnsi="Angsana New"/>
        </w:rPr>
        <w:t>)</w:t>
      </w:r>
      <w:r>
        <w:rPr>
          <w:rFonts w:ascii="Angsana New" w:hAnsi="Angsana New"/>
        </w:rPr>
        <w:t xml:space="preserve"> </w:t>
      </w:r>
      <w:r w:rsidRPr="007B3B04">
        <w:rPr>
          <w:rFonts w:ascii="Angsana New" w:hAnsi="Angsana New"/>
          <w:spacing w:val="-2"/>
        </w:rPr>
        <w:t xml:space="preserve">were summarized </w:t>
      </w:r>
      <w:proofErr w:type="spellStart"/>
      <w:r w:rsidRPr="007B3B04">
        <w:rPr>
          <w:rFonts w:ascii="Angsana New" w:hAnsi="Angsana New"/>
          <w:spacing w:val="-2"/>
        </w:rPr>
        <w:t>belows</w:t>
      </w:r>
      <w:proofErr w:type="spellEnd"/>
      <w:r w:rsidRPr="007B3B04">
        <w:rPr>
          <w:rFonts w:ascii="Angsana New" w:hAnsi="Angsana New"/>
          <w:spacing w:val="-2"/>
        </w:rPr>
        <w:t>:</w:t>
      </w:r>
    </w:p>
    <w:tbl>
      <w:tblPr>
        <w:tblStyle w:val="TableGrid1"/>
        <w:tblW w:w="970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049"/>
        <w:gridCol w:w="2035"/>
        <w:gridCol w:w="1984"/>
        <w:gridCol w:w="1111"/>
        <w:gridCol w:w="1111"/>
      </w:tblGrid>
      <w:tr w:rsidR="00B07521" w:rsidRPr="004B1487" w:rsidTr="004B1487">
        <w:trPr>
          <w:trHeight w:val="454"/>
        </w:trPr>
        <w:tc>
          <w:tcPr>
            <w:tcW w:w="2410" w:type="dxa"/>
            <w:shd w:val="clear" w:color="auto" w:fill="auto"/>
            <w:vAlign w:val="bottom"/>
          </w:tcPr>
          <w:p w:rsidR="00B07521" w:rsidRPr="004B1487" w:rsidRDefault="00B07521" w:rsidP="001D2FDD">
            <w:pPr>
              <w:pStyle w:val="BlockText"/>
              <w:spacing w:before="0"/>
              <w:ind w:left="0" w:right="0" w:firstLine="0"/>
              <w:jc w:val="center"/>
              <w:rPr>
                <w:rFonts w:asciiTheme="majorBidi" w:hAnsiTheme="majorBidi" w:cstheme="majorBidi"/>
              </w:rPr>
            </w:pPr>
          </w:p>
        </w:tc>
        <w:tc>
          <w:tcPr>
            <w:tcW w:w="1049" w:type="dxa"/>
            <w:tcBorders>
              <w:top w:val="nil"/>
              <w:left w:val="nil"/>
              <w:right w:val="nil"/>
            </w:tcBorders>
            <w:shd w:val="clear" w:color="auto" w:fill="auto"/>
            <w:vAlign w:val="bottom"/>
          </w:tcPr>
          <w:p w:rsidR="00B07521" w:rsidRPr="004B1487" w:rsidRDefault="00B07521" w:rsidP="001D2FDD">
            <w:pPr>
              <w:ind w:right="-57"/>
              <w:jc w:val="center"/>
              <w:rPr>
                <w:rFonts w:asciiTheme="majorBidi" w:hAnsiTheme="majorBidi" w:cstheme="majorBidi"/>
                <w:sz w:val="28"/>
                <w:szCs w:val="28"/>
                <w:cs/>
              </w:rPr>
            </w:pPr>
          </w:p>
        </w:tc>
        <w:tc>
          <w:tcPr>
            <w:tcW w:w="2035" w:type="dxa"/>
            <w:tcBorders>
              <w:top w:val="nil"/>
              <w:left w:val="nil"/>
              <w:right w:val="nil"/>
            </w:tcBorders>
            <w:shd w:val="clear" w:color="auto" w:fill="auto"/>
            <w:vAlign w:val="bottom"/>
          </w:tcPr>
          <w:p w:rsidR="00B07521" w:rsidRPr="004B1487" w:rsidRDefault="00B07521" w:rsidP="001D2FDD">
            <w:pPr>
              <w:ind w:right="-57"/>
              <w:jc w:val="center"/>
              <w:rPr>
                <w:rFonts w:asciiTheme="majorBidi" w:hAnsiTheme="majorBidi" w:cstheme="majorBidi"/>
                <w:sz w:val="28"/>
                <w:szCs w:val="28"/>
                <w:cs/>
              </w:rPr>
            </w:pPr>
          </w:p>
        </w:tc>
        <w:tc>
          <w:tcPr>
            <w:tcW w:w="1984" w:type="dxa"/>
            <w:tcBorders>
              <w:top w:val="nil"/>
              <w:left w:val="nil"/>
              <w:right w:val="nil"/>
            </w:tcBorders>
            <w:shd w:val="clear" w:color="auto" w:fill="auto"/>
            <w:vAlign w:val="bottom"/>
          </w:tcPr>
          <w:p w:rsidR="00B07521" w:rsidRPr="004B1487" w:rsidRDefault="00B07521" w:rsidP="001D2FDD">
            <w:pPr>
              <w:ind w:left="-57" w:right="-57"/>
              <w:jc w:val="center"/>
              <w:rPr>
                <w:rFonts w:asciiTheme="majorBidi" w:hAnsiTheme="majorBidi" w:cstheme="majorBidi"/>
                <w:sz w:val="28"/>
                <w:szCs w:val="28"/>
                <w:cs/>
                <w:lang w:val="en-US"/>
              </w:rPr>
            </w:pPr>
          </w:p>
        </w:tc>
        <w:tc>
          <w:tcPr>
            <w:tcW w:w="2222" w:type="dxa"/>
            <w:gridSpan w:val="2"/>
            <w:tcBorders>
              <w:top w:val="nil"/>
              <w:left w:val="nil"/>
              <w:right w:val="nil"/>
            </w:tcBorders>
            <w:shd w:val="clear" w:color="auto" w:fill="auto"/>
            <w:vAlign w:val="bottom"/>
          </w:tcPr>
          <w:p w:rsidR="00B07521" w:rsidRPr="004B1487" w:rsidRDefault="00E71A20" w:rsidP="001D2FDD">
            <w:pPr>
              <w:pBdr>
                <w:bottom w:val="single" w:sz="6" w:space="1" w:color="auto"/>
              </w:pBdr>
              <w:ind w:left="-57"/>
              <w:jc w:val="center"/>
              <w:rPr>
                <w:rFonts w:asciiTheme="majorBidi" w:hAnsiTheme="majorBidi" w:cstheme="majorBidi"/>
                <w:sz w:val="28"/>
                <w:szCs w:val="28"/>
              </w:rPr>
            </w:pPr>
            <w:r w:rsidRPr="004B1487">
              <w:rPr>
                <w:rFonts w:asciiTheme="majorBidi" w:hAnsiTheme="majorBidi" w:cstheme="majorBidi"/>
                <w:sz w:val="28"/>
                <w:szCs w:val="28"/>
              </w:rPr>
              <w:t>Million Baht</w:t>
            </w:r>
          </w:p>
        </w:tc>
      </w:tr>
      <w:tr w:rsidR="00B07521" w:rsidRPr="004B1487" w:rsidTr="004B1487">
        <w:trPr>
          <w:trHeight w:val="454"/>
        </w:trPr>
        <w:tc>
          <w:tcPr>
            <w:tcW w:w="2410" w:type="dxa"/>
            <w:shd w:val="clear" w:color="auto" w:fill="auto"/>
            <w:vAlign w:val="bottom"/>
          </w:tcPr>
          <w:p w:rsidR="00B07521" w:rsidRPr="004B1487" w:rsidRDefault="00E71A20" w:rsidP="000879B7">
            <w:pPr>
              <w:pBdr>
                <w:bottom w:val="single" w:sz="6" w:space="1" w:color="auto"/>
              </w:pBdr>
              <w:ind w:right="-57"/>
              <w:jc w:val="center"/>
              <w:rPr>
                <w:rFonts w:asciiTheme="majorBidi" w:hAnsiTheme="majorBidi" w:cstheme="majorBidi"/>
                <w:sz w:val="28"/>
                <w:szCs w:val="28"/>
              </w:rPr>
            </w:pPr>
            <w:r w:rsidRPr="004B1487">
              <w:rPr>
                <w:rFonts w:asciiTheme="majorBidi" w:hAnsiTheme="majorBidi" w:cstheme="majorBidi"/>
                <w:sz w:val="28"/>
                <w:szCs w:val="28"/>
              </w:rPr>
              <w:t>Appraiser</w:t>
            </w:r>
            <w:r w:rsidR="009A44D1">
              <w:rPr>
                <w:rFonts w:asciiTheme="majorBidi" w:hAnsiTheme="majorBidi" w:cstheme="majorBidi"/>
                <w:sz w:val="28"/>
                <w:szCs w:val="28"/>
              </w:rPr>
              <w:t>s</w:t>
            </w:r>
          </w:p>
        </w:tc>
        <w:tc>
          <w:tcPr>
            <w:tcW w:w="1049" w:type="dxa"/>
            <w:tcBorders>
              <w:top w:val="nil"/>
              <w:left w:val="nil"/>
              <w:right w:val="nil"/>
            </w:tcBorders>
            <w:shd w:val="clear" w:color="auto" w:fill="auto"/>
            <w:vAlign w:val="bottom"/>
          </w:tcPr>
          <w:p w:rsidR="00B07521" w:rsidRPr="004B1487" w:rsidRDefault="00F94A94" w:rsidP="001D2FDD">
            <w:pPr>
              <w:pBdr>
                <w:bottom w:val="single" w:sz="6" w:space="1" w:color="auto"/>
              </w:pBdr>
              <w:ind w:left="-57" w:right="-57"/>
              <w:jc w:val="center"/>
              <w:rPr>
                <w:rFonts w:asciiTheme="majorBidi" w:hAnsiTheme="majorBidi" w:cstheme="majorBidi"/>
                <w:sz w:val="28"/>
                <w:szCs w:val="28"/>
                <w:cs/>
              </w:rPr>
            </w:pPr>
            <w:r>
              <w:rPr>
                <w:rFonts w:asciiTheme="majorBidi" w:hAnsiTheme="majorBidi" w:cstheme="majorBidi"/>
                <w:sz w:val="28"/>
                <w:szCs w:val="28"/>
              </w:rPr>
              <w:t>Appraisal r</w:t>
            </w:r>
            <w:r w:rsidR="00636CC5" w:rsidRPr="004B1487">
              <w:rPr>
                <w:rFonts w:asciiTheme="majorBidi" w:hAnsiTheme="majorBidi" w:cstheme="majorBidi"/>
                <w:sz w:val="28"/>
                <w:szCs w:val="28"/>
              </w:rPr>
              <w:t>eports</w:t>
            </w:r>
          </w:p>
        </w:tc>
        <w:tc>
          <w:tcPr>
            <w:tcW w:w="2035" w:type="dxa"/>
            <w:tcBorders>
              <w:top w:val="nil"/>
              <w:left w:val="nil"/>
              <w:right w:val="nil"/>
            </w:tcBorders>
            <w:shd w:val="clear" w:color="auto" w:fill="auto"/>
            <w:vAlign w:val="bottom"/>
          </w:tcPr>
          <w:p w:rsidR="00B07521" w:rsidRPr="004B1487" w:rsidRDefault="00F94A94" w:rsidP="001D2FDD">
            <w:pPr>
              <w:pBdr>
                <w:bottom w:val="single" w:sz="6" w:space="1" w:color="auto"/>
              </w:pBdr>
              <w:ind w:left="-57" w:right="-57"/>
              <w:jc w:val="center"/>
              <w:rPr>
                <w:rFonts w:asciiTheme="majorBidi" w:hAnsiTheme="majorBidi" w:cstheme="majorBidi"/>
                <w:sz w:val="28"/>
                <w:szCs w:val="28"/>
                <w:cs/>
              </w:rPr>
            </w:pPr>
            <w:r>
              <w:rPr>
                <w:rFonts w:asciiTheme="majorBidi" w:hAnsiTheme="majorBidi" w:cstheme="majorBidi"/>
                <w:sz w:val="28"/>
                <w:szCs w:val="28"/>
              </w:rPr>
              <w:t>Assets</w:t>
            </w:r>
          </w:p>
        </w:tc>
        <w:tc>
          <w:tcPr>
            <w:tcW w:w="1984" w:type="dxa"/>
            <w:tcBorders>
              <w:top w:val="nil"/>
              <w:left w:val="nil"/>
              <w:right w:val="nil"/>
            </w:tcBorders>
            <w:shd w:val="clear" w:color="auto" w:fill="auto"/>
            <w:vAlign w:val="bottom"/>
          </w:tcPr>
          <w:p w:rsidR="00B07521" w:rsidRPr="004B1487" w:rsidRDefault="00B07521" w:rsidP="00B07521">
            <w:pPr>
              <w:pBdr>
                <w:bottom w:val="single" w:sz="6" w:space="1" w:color="auto"/>
              </w:pBdr>
              <w:ind w:left="-57" w:right="-57"/>
              <w:jc w:val="center"/>
              <w:rPr>
                <w:rFonts w:asciiTheme="majorBidi" w:hAnsiTheme="majorBidi" w:cstheme="majorBidi"/>
                <w:sz w:val="28"/>
                <w:szCs w:val="28"/>
              </w:rPr>
            </w:pPr>
            <w:r w:rsidRPr="004B1487">
              <w:rPr>
                <w:rFonts w:asciiTheme="majorBidi" w:hAnsiTheme="majorBidi" w:cstheme="majorBidi"/>
                <w:sz w:val="28"/>
                <w:szCs w:val="28"/>
              </w:rPr>
              <w:t>Valuation</w:t>
            </w:r>
          </w:p>
          <w:p w:rsidR="00B07521" w:rsidRPr="004B1487" w:rsidRDefault="004E065B" w:rsidP="00B07521">
            <w:pPr>
              <w:pBdr>
                <w:bottom w:val="single" w:sz="6" w:space="1" w:color="auto"/>
              </w:pBdr>
              <w:ind w:left="-57" w:right="-57"/>
              <w:jc w:val="center"/>
              <w:rPr>
                <w:rFonts w:asciiTheme="majorBidi" w:hAnsiTheme="majorBidi" w:cstheme="majorBidi"/>
                <w:sz w:val="28"/>
                <w:szCs w:val="28"/>
                <w:cs/>
                <w:lang w:val="en-US"/>
              </w:rPr>
            </w:pPr>
            <w:r w:rsidRPr="004B1487">
              <w:rPr>
                <w:rFonts w:asciiTheme="majorBidi" w:hAnsiTheme="majorBidi" w:cstheme="majorBidi"/>
                <w:sz w:val="28"/>
                <w:szCs w:val="28"/>
              </w:rPr>
              <w:t>approach</w:t>
            </w:r>
          </w:p>
        </w:tc>
        <w:tc>
          <w:tcPr>
            <w:tcW w:w="1111" w:type="dxa"/>
            <w:tcBorders>
              <w:top w:val="nil"/>
              <w:left w:val="nil"/>
              <w:right w:val="nil"/>
            </w:tcBorders>
            <w:shd w:val="clear" w:color="auto" w:fill="auto"/>
            <w:vAlign w:val="bottom"/>
          </w:tcPr>
          <w:p w:rsidR="00B07521" w:rsidRPr="004B1487" w:rsidRDefault="00E71A20" w:rsidP="001D2FDD">
            <w:pPr>
              <w:pBdr>
                <w:bottom w:val="single" w:sz="6" w:space="1" w:color="auto"/>
              </w:pBdr>
              <w:ind w:left="-57" w:right="-57"/>
              <w:jc w:val="center"/>
              <w:rPr>
                <w:rFonts w:asciiTheme="majorBidi" w:hAnsiTheme="majorBidi" w:cstheme="majorBidi"/>
                <w:sz w:val="28"/>
                <w:szCs w:val="28"/>
                <w:cs/>
                <w:lang w:val="en-US"/>
              </w:rPr>
            </w:pPr>
            <w:r w:rsidRPr="004B1487">
              <w:rPr>
                <w:rFonts w:asciiTheme="majorBidi" w:hAnsiTheme="majorBidi" w:cstheme="majorBidi"/>
                <w:sz w:val="28"/>
                <w:szCs w:val="28"/>
              </w:rPr>
              <w:t>Net book value</w:t>
            </w:r>
          </w:p>
        </w:tc>
        <w:tc>
          <w:tcPr>
            <w:tcW w:w="1111" w:type="dxa"/>
            <w:tcBorders>
              <w:top w:val="nil"/>
              <w:left w:val="nil"/>
              <w:right w:val="nil"/>
            </w:tcBorders>
            <w:shd w:val="clear" w:color="auto" w:fill="auto"/>
            <w:vAlign w:val="bottom"/>
          </w:tcPr>
          <w:p w:rsidR="00B07521" w:rsidRPr="004B1487" w:rsidRDefault="00E71A20" w:rsidP="00F94A94">
            <w:pPr>
              <w:pBdr>
                <w:bottom w:val="single" w:sz="6" w:space="1" w:color="auto"/>
              </w:pBdr>
              <w:ind w:left="-57"/>
              <w:jc w:val="center"/>
              <w:rPr>
                <w:rFonts w:asciiTheme="majorBidi" w:hAnsiTheme="majorBidi" w:cstheme="majorBidi"/>
                <w:sz w:val="28"/>
                <w:szCs w:val="28"/>
              </w:rPr>
            </w:pPr>
            <w:r w:rsidRPr="004B1487">
              <w:rPr>
                <w:rFonts w:asciiTheme="majorBidi" w:hAnsiTheme="majorBidi" w:cstheme="majorBidi"/>
                <w:sz w:val="28"/>
                <w:szCs w:val="28"/>
              </w:rPr>
              <w:t>Apprais</w:t>
            </w:r>
            <w:r w:rsidR="00F94A94">
              <w:rPr>
                <w:rFonts w:asciiTheme="majorBidi" w:hAnsiTheme="majorBidi" w:cstheme="majorBidi"/>
                <w:sz w:val="28"/>
                <w:szCs w:val="28"/>
              </w:rPr>
              <w:t>al value</w:t>
            </w:r>
          </w:p>
        </w:tc>
      </w:tr>
      <w:tr w:rsidR="00B07521" w:rsidRPr="004B1487" w:rsidTr="004B1487">
        <w:trPr>
          <w:trHeight w:val="454"/>
        </w:trPr>
        <w:tc>
          <w:tcPr>
            <w:tcW w:w="2410" w:type="dxa"/>
            <w:shd w:val="clear" w:color="auto" w:fill="auto"/>
            <w:vAlign w:val="bottom"/>
          </w:tcPr>
          <w:p w:rsidR="00B07521" w:rsidRPr="004B1487" w:rsidRDefault="004E065B" w:rsidP="001D2FDD">
            <w:pPr>
              <w:pStyle w:val="BlockText"/>
              <w:spacing w:before="0"/>
              <w:ind w:left="459" w:right="0" w:hanging="426"/>
              <w:rPr>
                <w:rFonts w:asciiTheme="majorBidi" w:hAnsiTheme="majorBidi" w:cstheme="majorBidi"/>
                <w:b/>
                <w:bCs/>
                <w:cs/>
              </w:rPr>
            </w:pPr>
            <w:r w:rsidRPr="004B1487">
              <w:rPr>
                <w:rFonts w:asciiTheme="majorBidi" w:hAnsiTheme="majorBidi" w:cstheme="majorBidi"/>
                <w:b/>
                <w:bCs/>
              </w:rPr>
              <w:t>The Company</w:t>
            </w:r>
          </w:p>
        </w:tc>
        <w:tc>
          <w:tcPr>
            <w:tcW w:w="1049" w:type="dxa"/>
            <w:tcBorders>
              <w:top w:val="nil"/>
              <w:left w:val="nil"/>
              <w:right w:val="nil"/>
            </w:tcBorders>
            <w:shd w:val="clear" w:color="auto" w:fill="auto"/>
            <w:vAlign w:val="bottom"/>
          </w:tcPr>
          <w:p w:rsidR="00B07521" w:rsidRPr="004B1487" w:rsidRDefault="00B07521" w:rsidP="001D2FDD">
            <w:pPr>
              <w:ind w:right="-57"/>
              <w:jc w:val="center"/>
              <w:rPr>
                <w:rFonts w:asciiTheme="majorBidi" w:hAnsiTheme="majorBidi" w:cstheme="majorBidi"/>
                <w:sz w:val="28"/>
                <w:szCs w:val="28"/>
                <w:cs/>
              </w:rPr>
            </w:pPr>
          </w:p>
        </w:tc>
        <w:tc>
          <w:tcPr>
            <w:tcW w:w="2035" w:type="dxa"/>
            <w:tcBorders>
              <w:top w:val="nil"/>
              <w:left w:val="nil"/>
              <w:right w:val="nil"/>
            </w:tcBorders>
            <w:shd w:val="clear" w:color="auto" w:fill="auto"/>
            <w:vAlign w:val="bottom"/>
          </w:tcPr>
          <w:p w:rsidR="00B07521" w:rsidRPr="004B1487" w:rsidRDefault="00B07521" w:rsidP="001D2FDD">
            <w:pPr>
              <w:ind w:right="-57"/>
              <w:jc w:val="center"/>
              <w:rPr>
                <w:rFonts w:asciiTheme="majorBidi" w:hAnsiTheme="majorBidi" w:cstheme="majorBidi"/>
                <w:sz w:val="28"/>
                <w:szCs w:val="28"/>
                <w:cs/>
              </w:rPr>
            </w:pPr>
          </w:p>
        </w:tc>
        <w:tc>
          <w:tcPr>
            <w:tcW w:w="1984" w:type="dxa"/>
            <w:tcBorders>
              <w:top w:val="nil"/>
              <w:left w:val="nil"/>
              <w:right w:val="nil"/>
            </w:tcBorders>
            <w:shd w:val="clear" w:color="auto" w:fill="auto"/>
            <w:vAlign w:val="bottom"/>
          </w:tcPr>
          <w:p w:rsidR="00B07521" w:rsidRPr="004B1487" w:rsidRDefault="00B07521" w:rsidP="001D2FDD">
            <w:pPr>
              <w:ind w:right="-57"/>
              <w:jc w:val="center"/>
              <w:rPr>
                <w:rFonts w:asciiTheme="majorBidi" w:hAnsiTheme="majorBidi" w:cstheme="majorBidi"/>
                <w:sz w:val="28"/>
                <w:szCs w:val="28"/>
                <w:cs/>
              </w:rPr>
            </w:pPr>
          </w:p>
        </w:tc>
        <w:tc>
          <w:tcPr>
            <w:tcW w:w="1111" w:type="dxa"/>
            <w:tcBorders>
              <w:top w:val="nil"/>
              <w:left w:val="nil"/>
              <w:right w:val="nil"/>
            </w:tcBorders>
            <w:shd w:val="clear" w:color="auto" w:fill="auto"/>
            <w:vAlign w:val="bottom"/>
          </w:tcPr>
          <w:p w:rsidR="00B07521" w:rsidRPr="004B1487" w:rsidRDefault="00B07521" w:rsidP="001D2FDD">
            <w:pPr>
              <w:ind w:left="-57" w:right="-57"/>
              <w:jc w:val="center"/>
              <w:rPr>
                <w:rFonts w:asciiTheme="majorBidi" w:hAnsiTheme="majorBidi" w:cstheme="majorBidi"/>
                <w:sz w:val="28"/>
                <w:szCs w:val="28"/>
                <w:cs/>
              </w:rPr>
            </w:pPr>
          </w:p>
        </w:tc>
        <w:tc>
          <w:tcPr>
            <w:tcW w:w="1111" w:type="dxa"/>
            <w:tcBorders>
              <w:top w:val="nil"/>
              <w:left w:val="nil"/>
              <w:right w:val="nil"/>
            </w:tcBorders>
            <w:shd w:val="clear" w:color="auto" w:fill="auto"/>
            <w:vAlign w:val="bottom"/>
          </w:tcPr>
          <w:p w:rsidR="00B07521" w:rsidRPr="004B1487" w:rsidRDefault="00B07521" w:rsidP="001D2FDD">
            <w:pPr>
              <w:ind w:left="-57" w:right="-85"/>
              <w:jc w:val="center"/>
              <w:rPr>
                <w:rFonts w:asciiTheme="majorBidi" w:hAnsiTheme="majorBidi" w:cstheme="majorBidi"/>
                <w:sz w:val="28"/>
                <w:szCs w:val="28"/>
                <w:cs/>
              </w:rPr>
            </w:pPr>
          </w:p>
        </w:tc>
      </w:tr>
      <w:tr w:rsidR="00B07521" w:rsidRPr="004B1487" w:rsidTr="004B1487">
        <w:trPr>
          <w:trHeight w:val="454"/>
        </w:trPr>
        <w:tc>
          <w:tcPr>
            <w:tcW w:w="2410" w:type="dxa"/>
            <w:tcBorders>
              <w:top w:val="nil"/>
              <w:left w:val="nil"/>
              <w:bottom w:val="nil"/>
              <w:right w:val="nil"/>
            </w:tcBorders>
            <w:shd w:val="clear" w:color="auto" w:fill="auto"/>
            <w:vAlign w:val="bottom"/>
          </w:tcPr>
          <w:p w:rsidR="00B07521" w:rsidRPr="00AE5F2C" w:rsidRDefault="006426B9" w:rsidP="001D2FDD">
            <w:pPr>
              <w:pStyle w:val="BlockText"/>
              <w:spacing w:before="0"/>
              <w:ind w:left="459" w:right="0" w:hanging="426"/>
              <w:rPr>
                <w:rFonts w:asciiTheme="majorBidi" w:hAnsiTheme="majorBidi" w:cstheme="majorBidi"/>
                <w:highlight w:val="cyan"/>
              </w:rPr>
            </w:pPr>
            <w:r w:rsidRPr="006426B9">
              <w:rPr>
                <w:rFonts w:asciiTheme="majorBidi" w:hAnsiTheme="majorBidi" w:cstheme="majorBidi"/>
              </w:rPr>
              <w:t>Accurate Advisory Co., Ltd.</w:t>
            </w:r>
          </w:p>
        </w:tc>
        <w:tc>
          <w:tcPr>
            <w:tcW w:w="1049" w:type="dxa"/>
            <w:tcBorders>
              <w:top w:val="nil"/>
              <w:left w:val="nil"/>
              <w:bottom w:val="nil"/>
              <w:right w:val="nil"/>
            </w:tcBorders>
            <w:shd w:val="clear" w:color="auto" w:fill="auto"/>
            <w:vAlign w:val="bottom"/>
          </w:tcPr>
          <w:p w:rsidR="00B07521" w:rsidRPr="00D15AD0" w:rsidRDefault="004E065B" w:rsidP="00D15AD0">
            <w:pPr>
              <w:ind w:left="108" w:hanging="108"/>
              <w:jc w:val="center"/>
              <w:rPr>
                <w:rFonts w:asciiTheme="majorBidi" w:hAnsiTheme="majorBidi" w:cstheme="majorBidi"/>
                <w:sz w:val="28"/>
                <w:szCs w:val="28"/>
                <w:lang w:val="en-US"/>
              </w:rPr>
            </w:pPr>
            <w:r w:rsidRPr="00D15AD0">
              <w:rPr>
                <w:rFonts w:asciiTheme="majorBidi" w:hAnsiTheme="majorBidi" w:cstheme="majorBidi"/>
                <w:sz w:val="28"/>
                <w:szCs w:val="28"/>
                <w:lang w:val="en-US"/>
              </w:rPr>
              <w:t>Jan</w:t>
            </w:r>
            <w:r w:rsidR="00B07521" w:rsidRPr="00D15AD0">
              <w:rPr>
                <w:rFonts w:asciiTheme="majorBidi" w:hAnsiTheme="majorBidi" w:cstheme="majorBidi"/>
                <w:sz w:val="28"/>
                <w:szCs w:val="28"/>
                <w:cs/>
                <w:lang w:val="en-US"/>
              </w:rPr>
              <w:t xml:space="preserve"> </w:t>
            </w:r>
            <w:r w:rsidR="00D15AD0" w:rsidRPr="00D15AD0">
              <w:rPr>
                <w:rFonts w:asciiTheme="majorBidi" w:hAnsiTheme="majorBidi" w:cstheme="majorBidi"/>
                <w:sz w:val="28"/>
                <w:szCs w:val="28"/>
                <w:lang w:val="en-US"/>
              </w:rPr>
              <w:t>2022</w:t>
            </w:r>
          </w:p>
        </w:tc>
        <w:tc>
          <w:tcPr>
            <w:tcW w:w="2035" w:type="dxa"/>
            <w:tcBorders>
              <w:left w:val="nil"/>
              <w:bottom w:val="nil"/>
              <w:right w:val="nil"/>
            </w:tcBorders>
            <w:shd w:val="clear" w:color="auto" w:fill="auto"/>
            <w:vAlign w:val="bottom"/>
          </w:tcPr>
          <w:p w:rsidR="00B07521" w:rsidRPr="00D15AD0" w:rsidRDefault="00E71A20" w:rsidP="001D2FDD">
            <w:pPr>
              <w:jc w:val="center"/>
              <w:rPr>
                <w:rFonts w:asciiTheme="majorBidi" w:hAnsiTheme="majorBidi" w:cstheme="majorBidi"/>
                <w:sz w:val="28"/>
                <w:szCs w:val="28"/>
                <w:cs/>
                <w:lang w:val="en-US"/>
              </w:rPr>
            </w:pPr>
            <w:r w:rsidRPr="00D15AD0">
              <w:rPr>
                <w:rFonts w:asciiTheme="majorBidi" w:hAnsiTheme="majorBidi" w:cstheme="majorBidi"/>
                <w:sz w:val="28"/>
                <w:szCs w:val="28"/>
                <w:lang w:val="en-US"/>
              </w:rPr>
              <w:t>Land</w:t>
            </w:r>
          </w:p>
        </w:tc>
        <w:tc>
          <w:tcPr>
            <w:tcW w:w="1984" w:type="dxa"/>
            <w:tcBorders>
              <w:left w:val="nil"/>
              <w:bottom w:val="nil"/>
              <w:right w:val="nil"/>
            </w:tcBorders>
            <w:shd w:val="clear" w:color="auto" w:fill="auto"/>
            <w:vAlign w:val="bottom"/>
          </w:tcPr>
          <w:p w:rsidR="00B07521" w:rsidRPr="00D15AD0" w:rsidRDefault="00C85627" w:rsidP="009A44D1">
            <w:pPr>
              <w:jc w:val="center"/>
              <w:rPr>
                <w:rFonts w:asciiTheme="majorBidi" w:hAnsiTheme="majorBidi" w:cstheme="majorBidi"/>
                <w:sz w:val="28"/>
                <w:szCs w:val="28"/>
              </w:rPr>
            </w:pPr>
            <w:r w:rsidRPr="00D15AD0">
              <w:rPr>
                <w:rFonts w:asciiTheme="majorBidi" w:hAnsiTheme="majorBidi" w:cstheme="majorBidi"/>
                <w:sz w:val="28"/>
                <w:szCs w:val="28"/>
              </w:rPr>
              <w:t>Market approach</w:t>
            </w:r>
          </w:p>
        </w:tc>
        <w:tc>
          <w:tcPr>
            <w:tcW w:w="1111" w:type="dxa"/>
            <w:tcBorders>
              <w:left w:val="nil"/>
              <w:bottom w:val="nil"/>
              <w:right w:val="nil"/>
            </w:tcBorders>
            <w:shd w:val="clear" w:color="auto" w:fill="auto"/>
            <w:vAlign w:val="bottom"/>
          </w:tcPr>
          <w:p w:rsidR="00B07521" w:rsidRPr="00D15AD0" w:rsidRDefault="00B07521" w:rsidP="001D2FDD">
            <w:pPr>
              <w:tabs>
                <w:tab w:val="decimal" w:pos="851"/>
              </w:tabs>
              <w:jc w:val="center"/>
              <w:rPr>
                <w:rFonts w:asciiTheme="majorBidi" w:hAnsiTheme="majorBidi" w:cstheme="majorBidi"/>
                <w:sz w:val="28"/>
                <w:szCs w:val="28"/>
                <w:lang w:val="en-US"/>
              </w:rPr>
            </w:pPr>
            <w:r w:rsidRPr="00D15AD0">
              <w:rPr>
                <w:rFonts w:asciiTheme="majorBidi" w:hAnsiTheme="majorBidi" w:cstheme="majorBidi"/>
                <w:sz w:val="28"/>
                <w:szCs w:val="28"/>
                <w:lang w:val="en-US"/>
              </w:rPr>
              <w:t>23</w:t>
            </w:r>
          </w:p>
        </w:tc>
        <w:tc>
          <w:tcPr>
            <w:tcW w:w="1111" w:type="dxa"/>
            <w:tcBorders>
              <w:left w:val="nil"/>
              <w:bottom w:val="nil"/>
              <w:right w:val="nil"/>
            </w:tcBorders>
            <w:shd w:val="clear" w:color="auto" w:fill="auto"/>
            <w:vAlign w:val="bottom"/>
          </w:tcPr>
          <w:p w:rsidR="00B07521" w:rsidRPr="00D15AD0" w:rsidRDefault="00B07521" w:rsidP="00D15AD0">
            <w:pPr>
              <w:tabs>
                <w:tab w:val="decimal" w:pos="789"/>
              </w:tabs>
              <w:jc w:val="center"/>
              <w:rPr>
                <w:rFonts w:asciiTheme="majorBidi" w:hAnsiTheme="majorBidi" w:cstheme="majorBidi"/>
                <w:sz w:val="28"/>
                <w:szCs w:val="28"/>
                <w:lang w:val="en-US"/>
              </w:rPr>
            </w:pPr>
            <w:r w:rsidRPr="00D15AD0">
              <w:rPr>
                <w:rFonts w:asciiTheme="majorBidi" w:hAnsiTheme="majorBidi" w:cstheme="majorBidi"/>
                <w:sz w:val="28"/>
                <w:szCs w:val="28"/>
                <w:lang w:val="en-US"/>
              </w:rPr>
              <w:t>2</w:t>
            </w:r>
            <w:r w:rsidR="00D15AD0" w:rsidRPr="00D15AD0">
              <w:rPr>
                <w:rFonts w:asciiTheme="majorBidi" w:hAnsiTheme="majorBidi" w:cstheme="majorBidi"/>
                <w:sz w:val="28"/>
                <w:szCs w:val="28"/>
                <w:lang w:val="en-US"/>
              </w:rPr>
              <w:t>3</w:t>
            </w:r>
          </w:p>
        </w:tc>
      </w:tr>
      <w:tr w:rsidR="004E065B" w:rsidRPr="004B1487" w:rsidTr="004B1487">
        <w:trPr>
          <w:trHeight w:val="454"/>
        </w:trPr>
        <w:tc>
          <w:tcPr>
            <w:tcW w:w="2410" w:type="dxa"/>
            <w:tcBorders>
              <w:top w:val="nil"/>
              <w:left w:val="nil"/>
              <w:bottom w:val="nil"/>
              <w:right w:val="nil"/>
            </w:tcBorders>
            <w:shd w:val="clear" w:color="auto" w:fill="auto"/>
            <w:vAlign w:val="bottom"/>
          </w:tcPr>
          <w:p w:rsidR="004E065B" w:rsidRPr="00AE5F2C" w:rsidRDefault="006426B9" w:rsidP="004E065B">
            <w:pPr>
              <w:pStyle w:val="BlockText"/>
              <w:spacing w:before="0"/>
              <w:ind w:left="459" w:right="0" w:hanging="426"/>
              <w:rPr>
                <w:rFonts w:asciiTheme="majorBidi" w:hAnsiTheme="majorBidi" w:cstheme="majorBidi"/>
                <w:highlight w:val="cyan"/>
              </w:rPr>
            </w:pPr>
            <w:r w:rsidRPr="006426B9">
              <w:rPr>
                <w:rFonts w:asciiTheme="majorBidi" w:hAnsiTheme="majorBidi" w:cstheme="majorBidi"/>
              </w:rPr>
              <w:t>Accurate Advisory Co., Ltd.</w:t>
            </w:r>
          </w:p>
        </w:tc>
        <w:tc>
          <w:tcPr>
            <w:tcW w:w="1049" w:type="dxa"/>
            <w:tcBorders>
              <w:top w:val="nil"/>
              <w:left w:val="nil"/>
              <w:bottom w:val="nil"/>
              <w:right w:val="nil"/>
            </w:tcBorders>
            <w:shd w:val="clear" w:color="auto" w:fill="auto"/>
            <w:vAlign w:val="bottom"/>
          </w:tcPr>
          <w:p w:rsidR="004E065B" w:rsidRPr="00D15AD0" w:rsidRDefault="00D15AD0" w:rsidP="00D15AD0">
            <w:pPr>
              <w:ind w:left="108" w:hanging="108"/>
              <w:jc w:val="center"/>
              <w:rPr>
                <w:rFonts w:asciiTheme="majorBidi" w:hAnsiTheme="majorBidi" w:cstheme="majorBidi"/>
                <w:sz w:val="28"/>
                <w:szCs w:val="28"/>
                <w:lang w:val="en-US"/>
              </w:rPr>
            </w:pPr>
            <w:r w:rsidRPr="00D15AD0">
              <w:rPr>
                <w:rFonts w:asciiTheme="majorBidi" w:hAnsiTheme="majorBidi" w:cstheme="majorBidi"/>
                <w:sz w:val="28"/>
                <w:szCs w:val="28"/>
                <w:lang w:val="en-US"/>
              </w:rPr>
              <w:t>Feb</w:t>
            </w:r>
            <w:r w:rsidR="004E065B" w:rsidRPr="00D15AD0">
              <w:rPr>
                <w:rFonts w:asciiTheme="majorBidi" w:hAnsiTheme="majorBidi" w:cstheme="majorBidi"/>
                <w:sz w:val="28"/>
                <w:szCs w:val="28"/>
                <w:cs/>
                <w:lang w:val="en-US"/>
              </w:rPr>
              <w:t xml:space="preserve"> </w:t>
            </w:r>
            <w:r w:rsidR="004E065B" w:rsidRPr="00D15AD0">
              <w:rPr>
                <w:rFonts w:asciiTheme="majorBidi" w:hAnsiTheme="majorBidi" w:cstheme="majorBidi"/>
                <w:sz w:val="28"/>
                <w:szCs w:val="28"/>
                <w:lang w:val="en-US"/>
              </w:rPr>
              <w:t>20</w:t>
            </w:r>
            <w:r w:rsidRPr="00D15AD0">
              <w:rPr>
                <w:rFonts w:asciiTheme="majorBidi" w:hAnsiTheme="majorBidi" w:cstheme="majorBidi"/>
                <w:sz w:val="28"/>
                <w:szCs w:val="28"/>
                <w:lang w:val="en-US"/>
              </w:rPr>
              <w:t>22</w:t>
            </w:r>
          </w:p>
        </w:tc>
        <w:tc>
          <w:tcPr>
            <w:tcW w:w="2035" w:type="dxa"/>
            <w:tcBorders>
              <w:top w:val="nil"/>
              <w:left w:val="nil"/>
              <w:bottom w:val="nil"/>
              <w:right w:val="nil"/>
            </w:tcBorders>
            <w:shd w:val="clear" w:color="auto" w:fill="auto"/>
            <w:vAlign w:val="bottom"/>
          </w:tcPr>
          <w:p w:rsidR="004E065B" w:rsidRPr="00D15AD0" w:rsidRDefault="004E065B" w:rsidP="004E065B">
            <w:pPr>
              <w:jc w:val="center"/>
              <w:rPr>
                <w:rFonts w:asciiTheme="majorBidi" w:hAnsiTheme="majorBidi" w:cstheme="majorBidi"/>
                <w:sz w:val="28"/>
                <w:szCs w:val="28"/>
                <w:cs/>
                <w:lang w:val="en-US"/>
              </w:rPr>
            </w:pPr>
            <w:r w:rsidRPr="00D15AD0">
              <w:rPr>
                <w:rFonts w:asciiTheme="majorBidi" w:hAnsiTheme="majorBidi" w:cstheme="majorBidi"/>
                <w:sz w:val="28"/>
                <w:szCs w:val="28"/>
                <w:lang w:val="en-US"/>
              </w:rPr>
              <w:t>Land</w:t>
            </w:r>
          </w:p>
        </w:tc>
        <w:tc>
          <w:tcPr>
            <w:tcW w:w="1984" w:type="dxa"/>
            <w:tcBorders>
              <w:top w:val="nil"/>
              <w:left w:val="nil"/>
              <w:bottom w:val="nil"/>
              <w:right w:val="nil"/>
            </w:tcBorders>
            <w:shd w:val="clear" w:color="auto" w:fill="auto"/>
            <w:vAlign w:val="bottom"/>
          </w:tcPr>
          <w:p w:rsidR="004E065B" w:rsidRPr="00D15AD0" w:rsidRDefault="009A44D1" w:rsidP="004E065B">
            <w:pPr>
              <w:tabs>
                <w:tab w:val="decimal" w:pos="851"/>
              </w:tabs>
              <w:jc w:val="center"/>
              <w:rPr>
                <w:rFonts w:asciiTheme="majorBidi" w:hAnsiTheme="majorBidi" w:cstheme="majorBidi"/>
                <w:sz w:val="28"/>
                <w:szCs w:val="28"/>
              </w:rPr>
            </w:pPr>
            <w:r w:rsidRPr="00D15AD0">
              <w:rPr>
                <w:rFonts w:asciiTheme="majorBidi" w:hAnsiTheme="majorBidi" w:cstheme="majorBidi"/>
                <w:sz w:val="28"/>
                <w:szCs w:val="28"/>
              </w:rPr>
              <w:t>Market approach</w:t>
            </w:r>
          </w:p>
        </w:tc>
        <w:tc>
          <w:tcPr>
            <w:tcW w:w="1111" w:type="dxa"/>
            <w:tcBorders>
              <w:top w:val="nil"/>
              <w:left w:val="nil"/>
              <w:bottom w:val="nil"/>
              <w:right w:val="nil"/>
            </w:tcBorders>
            <w:shd w:val="clear" w:color="auto" w:fill="auto"/>
            <w:vAlign w:val="bottom"/>
          </w:tcPr>
          <w:p w:rsidR="004E065B" w:rsidRPr="00D15AD0" w:rsidRDefault="004E065B" w:rsidP="004E065B">
            <w:pPr>
              <w:tabs>
                <w:tab w:val="decimal" w:pos="851"/>
              </w:tabs>
              <w:jc w:val="center"/>
              <w:rPr>
                <w:rFonts w:asciiTheme="majorBidi" w:hAnsiTheme="majorBidi" w:cstheme="majorBidi"/>
                <w:sz w:val="28"/>
                <w:szCs w:val="28"/>
                <w:lang w:val="en-US"/>
              </w:rPr>
            </w:pPr>
            <w:r w:rsidRPr="00D15AD0">
              <w:rPr>
                <w:rFonts w:asciiTheme="majorBidi" w:hAnsiTheme="majorBidi" w:cstheme="majorBidi"/>
                <w:sz w:val="28"/>
                <w:szCs w:val="28"/>
                <w:lang w:val="en-US"/>
              </w:rPr>
              <w:t>25</w:t>
            </w:r>
          </w:p>
        </w:tc>
        <w:tc>
          <w:tcPr>
            <w:tcW w:w="1111" w:type="dxa"/>
            <w:tcBorders>
              <w:top w:val="nil"/>
              <w:left w:val="nil"/>
              <w:bottom w:val="nil"/>
              <w:right w:val="nil"/>
            </w:tcBorders>
            <w:shd w:val="clear" w:color="auto" w:fill="auto"/>
            <w:vAlign w:val="bottom"/>
          </w:tcPr>
          <w:p w:rsidR="004E065B" w:rsidRPr="00D15AD0" w:rsidRDefault="004E065B" w:rsidP="00D15AD0">
            <w:pPr>
              <w:tabs>
                <w:tab w:val="decimal" w:pos="789"/>
              </w:tabs>
              <w:jc w:val="center"/>
              <w:rPr>
                <w:rFonts w:asciiTheme="majorBidi" w:hAnsiTheme="majorBidi" w:cstheme="majorBidi"/>
                <w:sz w:val="28"/>
                <w:szCs w:val="28"/>
                <w:lang w:val="en-US"/>
              </w:rPr>
            </w:pPr>
            <w:r w:rsidRPr="00D15AD0">
              <w:rPr>
                <w:rFonts w:asciiTheme="majorBidi" w:hAnsiTheme="majorBidi" w:cstheme="majorBidi"/>
                <w:sz w:val="28"/>
                <w:szCs w:val="28"/>
                <w:lang w:val="en-US"/>
              </w:rPr>
              <w:t>2</w:t>
            </w:r>
            <w:r w:rsidR="00D15AD0" w:rsidRPr="00D15AD0">
              <w:rPr>
                <w:rFonts w:asciiTheme="majorBidi" w:hAnsiTheme="majorBidi" w:cstheme="majorBidi"/>
                <w:sz w:val="28"/>
                <w:szCs w:val="28"/>
                <w:lang w:val="en-US"/>
              </w:rPr>
              <w:t>5</w:t>
            </w:r>
          </w:p>
        </w:tc>
      </w:tr>
      <w:tr w:rsidR="002E65F9" w:rsidRPr="004B1487" w:rsidTr="001851A6">
        <w:trPr>
          <w:trHeight w:val="454"/>
        </w:trPr>
        <w:tc>
          <w:tcPr>
            <w:tcW w:w="2410" w:type="dxa"/>
            <w:tcBorders>
              <w:top w:val="nil"/>
              <w:left w:val="nil"/>
              <w:bottom w:val="nil"/>
              <w:right w:val="nil"/>
            </w:tcBorders>
            <w:shd w:val="clear" w:color="auto" w:fill="auto"/>
          </w:tcPr>
          <w:p w:rsidR="002E65F9" w:rsidRPr="00D15AD0" w:rsidRDefault="002E65F9" w:rsidP="001851A6">
            <w:pPr>
              <w:pStyle w:val="BlockText"/>
              <w:spacing w:before="0"/>
              <w:ind w:left="459" w:right="0" w:hanging="426"/>
              <w:rPr>
                <w:rFonts w:asciiTheme="majorBidi" w:hAnsiTheme="majorBidi" w:cstheme="majorBidi"/>
                <w:cs/>
              </w:rPr>
            </w:pPr>
            <w:proofErr w:type="spellStart"/>
            <w:r w:rsidRPr="00D15AD0">
              <w:rPr>
                <w:rFonts w:asciiTheme="majorBidi" w:hAnsiTheme="majorBidi" w:cstheme="majorBidi"/>
              </w:rPr>
              <w:t>Sasipakdi</w:t>
            </w:r>
            <w:proofErr w:type="spellEnd"/>
            <w:r w:rsidRPr="00D15AD0">
              <w:rPr>
                <w:rFonts w:asciiTheme="majorBidi" w:hAnsiTheme="majorBidi" w:cstheme="majorBidi"/>
              </w:rPr>
              <w:t xml:space="preserve"> Co., Ltd.</w:t>
            </w:r>
          </w:p>
        </w:tc>
        <w:tc>
          <w:tcPr>
            <w:tcW w:w="1049" w:type="dxa"/>
            <w:tcBorders>
              <w:top w:val="nil"/>
              <w:left w:val="nil"/>
              <w:bottom w:val="nil"/>
              <w:right w:val="nil"/>
            </w:tcBorders>
            <w:shd w:val="clear" w:color="auto" w:fill="auto"/>
          </w:tcPr>
          <w:p w:rsidR="002E65F9" w:rsidRPr="00D15AD0" w:rsidRDefault="002E65F9" w:rsidP="001851A6">
            <w:pPr>
              <w:ind w:left="108" w:hanging="108"/>
              <w:jc w:val="center"/>
              <w:rPr>
                <w:rFonts w:asciiTheme="majorBidi" w:hAnsiTheme="majorBidi" w:cstheme="majorBidi"/>
                <w:sz w:val="28"/>
                <w:szCs w:val="28"/>
                <w:cs/>
                <w:lang w:val="en-US"/>
              </w:rPr>
            </w:pPr>
            <w:r w:rsidRPr="00D15AD0">
              <w:rPr>
                <w:rFonts w:asciiTheme="majorBidi" w:hAnsiTheme="majorBidi" w:cstheme="majorBidi"/>
                <w:sz w:val="28"/>
                <w:szCs w:val="28"/>
                <w:lang w:val="en-US"/>
              </w:rPr>
              <w:t>Jul</w:t>
            </w:r>
            <w:r w:rsidRPr="00D15AD0">
              <w:rPr>
                <w:rFonts w:asciiTheme="majorBidi" w:hAnsiTheme="majorBidi" w:cstheme="majorBidi"/>
                <w:sz w:val="28"/>
                <w:szCs w:val="28"/>
                <w:cs/>
                <w:lang w:val="en-US"/>
              </w:rPr>
              <w:t xml:space="preserve"> </w:t>
            </w:r>
            <w:r w:rsidRPr="00D15AD0">
              <w:rPr>
                <w:rFonts w:asciiTheme="majorBidi" w:hAnsiTheme="majorBidi" w:cstheme="majorBidi"/>
                <w:sz w:val="28"/>
                <w:szCs w:val="28"/>
                <w:lang w:val="en-US"/>
              </w:rPr>
              <w:t>2021</w:t>
            </w:r>
          </w:p>
        </w:tc>
        <w:tc>
          <w:tcPr>
            <w:tcW w:w="2035" w:type="dxa"/>
            <w:tcBorders>
              <w:top w:val="nil"/>
              <w:left w:val="nil"/>
              <w:bottom w:val="nil"/>
              <w:right w:val="nil"/>
            </w:tcBorders>
            <w:shd w:val="clear" w:color="auto" w:fill="auto"/>
          </w:tcPr>
          <w:p w:rsidR="002E65F9" w:rsidRPr="00D15AD0" w:rsidRDefault="002E65F9" w:rsidP="001851A6">
            <w:pPr>
              <w:ind w:left="-57" w:right="-57"/>
              <w:jc w:val="center"/>
              <w:rPr>
                <w:rFonts w:asciiTheme="majorBidi" w:hAnsiTheme="majorBidi" w:cstheme="majorBidi"/>
                <w:sz w:val="28"/>
                <w:szCs w:val="28"/>
                <w:cs/>
                <w:lang w:val="en-US"/>
              </w:rPr>
            </w:pPr>
            <w:r w:rsidRPr="00D15AD0">
              <w:rPr>
                <w:rFonts w:asciiTheme="majorBidi" w:hAnsiTheme="majorBidi" w:cstheme="majorBidi"/>
                <w:sz w:val="28"/>
                <w:szCs w:val="28"/>
                <w:lang w:val="en-US"/>
              </w:rPr>
              <w:t>Land and constructions</w:t>
            </w:r>
          </w:p>
        </w:tc>
        <w:tc>
          <w:tcPr>
            <w:tcW w:w="1984" w:type="dxa"/>
            <w:tcBorders>
              <w:top w:val="nil"/>
              <w:left w:val="nil"/>
              <w:bottom w:val="nil"/>
              <w:right w:val="nil"/>
            </w:tcBorders>
            <w:shd w:val="clear" w:color="auto" w:fill="auto"/>
          </w:tcPr>
          <w:p w:rsidR="002E65F9" w:rsidRPr="002E65F9" w:rsidRDefault="002E65F9" w:rsidP="001851A6">
            <w:pPr>
              <w:jc w:val="center"/>
              <w:rPr>
                <w:rFonts w:asciiTheme="majorBidi" w:hAnsiTheme="majorBidi" w:cstheme="majorBidi"/>
                <w:sz w:val="26"/>
                <w:szCs w:val="26"/>
              </w:rPr>
            </w:pPr>
            <w:r w:rsidRPr="002E65F9">
              <w:rPr>
                <w:rFonts w:asciiTheme="majorBidi" w:hAnsiTheme="majorBidi" w:cstheme="majorBidi"/>
                <w:sz w:val="28"/>
                <w:szCs w:val="28"/>
                <w:lang w:val="en-US"/>
              </w:rPr>
              <w:t xml:space="preserve">Replacement cost </w:t>
            </w:r>
            <w:r w:rsidRPr="002E65F9">
              <w:rPr>
                <w:rFonts w:asciiTheme="majorBidi" w:hAnsiTheme="majorBidi" w:cstheme="majorBidi"/>
                <w:sz w:val="28"/>
                <w:szCs w:val="28"/>
              </w:rPr>
              <w:t>approach</w:t>
            </w:r>
          </w:p>
        </w:tc>
        <w:tc>
          <w:tcPr>
            <w:tcW w:w="1111" w:type="dxa"/>
            <w:tcBorders>
              <w:top w:val="nil"/>
              <w:left w:val="nil"/>
              <w:bottom w:val="nil"/>
              <w:right w:val="nil"/>
            </w:tcBorders>
            <w:shd w:val="clear" w:color="auto" w:fill="auto"/>
          </w:tcPr>
          <w:p w:rsidR="002E65F9" w:rsidRPr="00D15AD0" w:rsidRDefault="002E65F9" w:rsidP="001851A6">
            <w:pPr>
              <w:tabs>
                <w:tab w:val="decimal" w:pos="851"/>
              </w:tabs>
              <w:jc w:val="center"/>
              <w:rPr>
                <w:rFonts w:asciiTheme="majorBidi" w:hAnsiTheme="majorBidi" w:cstheme="majorBidi"/>
                <w:sz w:val="28"/>
                <w:szCs w:val="28"/>
                <w:lang w:val="en-US"/>
              </w:rPr>
            </w:pPr>
            <w:r w:rsidRPr="004B3453">
              <w:rPr>
                <w:rFonts w:asciiTheme="majorBidi" w:hAnsiTheme="majorBidi" w:cstheme="majorBidi"/>
                <w:sz w:val="28"/>
                <w:szCs w:val="28"/>
              </w:rPr>
              <w:t>173</w:t>
            </w:r>
          </w:p>
        </w:tc>
        <w:tc>
          <w:tcPr>
            <w:tcW w:w="1111" w:type="dxa"/>
            <w:tcBorders>
              <w:top w:val="nil"/>
              <w:left w:val="nil"/>
              <w:bottom w:val="nil"/>
              <w:right w:val="nil"/>
            </w:tcBorders>
            <w:shd w:val="clear" w:color="auto" w:fill="auto"/>
          </w:tcPr>
          <w:p w:rsidR="002E65F9" w:rsidRPr="00D15AD0" w:rsidRDefault="002E65F9" w:rsidP="001851A6">
            <w:pPr>
              <w:tabs>
                <w:tab w:val="decimal" w:pos="789"/>
              </w:tabs>
              <w:jc w:val="center"/>
              <w:rPr>
                <w:rFonts w:asciiTheme="majorBidi" w:hAnsiTheme="majorBidi" w:cstheme="majorBidi"/>
                <w:sz w:val="28"/>
                <w:szCs w:val="28"/>
                <w:lang w:val="en-US"/>
              </w:rPr>
            </w:pPr>
            <w:r>
              <w:rPr>
                <w:rFonts w:asciiTheme="majorBidi" w:hAnsiTheme="majorBidi" w:cstheme="majorBidi"/>
                <w:sz w:val="28"/>
                <w:szCs w:val="28"/>
                <w:lang w:val="en-US"/>
              </w:rPr>
              <w:t>384</w:t>
            </w:r>
          </w:p>
        </w:tc>
      </w:tr>
      <w:tr w:rsidR="00B07521" w:rsidRPr="004B1487" w:rsidTr="004B1487">
        <w:trPr>
          <w:trHeight w:val="454"/>
        </w:trPr>
        <w:tc>
          <w:tcPr>
            <w:tcW w:w="2410" w:type="dxa"/>
            <w:tcBorders>
              <w:top w:val="nil"/>
              <w:left w:val="nil"/>
              <w:bottom w:val="nil"/>
              <w:right w:val="nil"/>
            </w:tcBorders>
            <w:shd w:val="clear" w:color="auto" w:fill="auto"/>
            <w:vAlign w:val="bottom"/>
          </w:tcPr>
          <w:p w:rsidR="00B07521" w:rsidRPr="00D15AD0" w:rsidRDefault="004E065B" w:rsidP="001D2FDD">
            <w:pPr>
              <w:pStyle w:val="BlockText"/>
              <w:spacing w:before="0"/>
              <w:ind w:left="459" w:right="0" w:hanging="426"/>
              <w:rPr>
                <w:rFonts w:asciiTheme="majorBidi" w:hAnsiTheme="majorBidi" w:cstheme="majorBidi"/>
                <w:cs/>
              </w:rPr>
            </w:pPr>
            <w:proofErr w:type="spellStart"/>
            <w:r w:rsidRPr="00D15AD0">
              <w:rPr>
                <w:rFonts w:asciiTheme="majorBidi" w:hAnsiTheme="majorBidi" w:cstheme="majorBidi"/>
              </w:rPr>
              <w:t>Sasipakdi</w:t>
            </w:r>
            <w:proofErr w:type="spellEnd"/>
            <w:r w:rsidRPr="00D15AD0">
              <w:rPr>
                <w:rFonts w:asciiTheme="majorBidi" w:hAnsiTheme="majorBidi" w:cstheme="majorBidi"/>
              </w:rPr>
              <w:t xml:space="preserve"> Co., Ltd.</w:t>
            </w:r>
          </w:p>
        </w:tc>
        <w:tc>
          <w:tcPr>
            <w:tcW w:w="1049" w:type="dxa"/>
            <w:tcBorders>
              <w:top w:val="nil"/>
              <w:left w:val="nil"/>
              <w:bottom w:val="nil"/>
              <w:right w:val="nil"/>
            </w:tcBorders>
            <w:shd w:val="clear" w:color="auto" w:fill="auto"/>
            <w:vAlign w:val="bottom"/>
          </w:tcPr>
          <w:p w:rsidR="00B07521" w:rsidRPr="00D15AD0" w:rsidRDefault="004E065B" w:rsidP="003F5050">
            <w:pPr>
              <w:ind w:left="108" w:hanging="108"/>
              <w:jc w:val="center"/>
              <w:rPr>
                <w:rFonts w:asciiTheme="majorBidi" w:hAnsiTheme="majorBidi" w:cstheme="majorBidi"/>
                <w:sz w:val="28"/>
                <w:szCs w:val="28"/>
                <w:cs/>
                <w:lang w:val="en-US"/>
              </w:rPr>
            </w:pPr>
            <w:r w:rsidRPr="00D15AD0">
              <w:rPr>
                <w:rFonts w:asciiTheme="majorBidi" w:hAnsiTheme="majorBidi" w:cstheme="majorBidi"/>
                <w:sz w:val="28"/>
                <w:szCs w:val="28"/>
                <w:lang w:val="en-US"/>
              </w:rPr>
              <w:t>Nov</w:t>
            </w:r>
            <w:r w:rsidR="00B07521" w:rsidRPr="00D15AD0">
              <w:rPr>
                <w:rFonts w:asciiTheme="majorBidi" w:hAnsiTheme="majorBidi" w:cstheme="majorBidi"/>
                <w:sz w:val="28"/>
                <w:szCs w:val="28"/>
                <w:cs/>
                <w:lang w:val="en-US"/>
              </w:rPr>
              <w:t xml:space="preserve"> </w:t>
            </w:r>
            <w:r w:rsidRPr="00D15AD0">
              <w:rPr>
                <w:rFonts w:asciiTheme="majorBidi" w:hAnsiTheme="majorBidi" w:cstheme="majorBidi"/>
                <w:sz w:val="28"/>
                <w:szCs w:val="28"/>
                <w:lang w:val="en-US"/>
              </w:rPr>
              <w:t>2019</w:t>
            </w:r>
          </w:p>
        </w:tc>
        <w:tc>
          <w:tcPr>
            <w:tcW w:w="2035" w:type="dxa"/>
            <w:tcBorders>
              <w:top w:val="nil"/>
              <w:left w:val="nil"/>
              <w:bottom w:val="nil"/>
              <w:right w:val="nil"/>
            </w:tcBorders>
            <w:shd w:val="clear" w:color="auto" w:fill="auto"/>
            <w:vAlign w:val="bottom"/>
          </w:tcPr>
          <w:p w:rsidR="00B07521" w:rsidRPr="00D15AD0" w:rsidRDefault="00E71A20" w:rsidP="001D2FDD">
            <w:pPr>
              <w:jc w:val="center"/>
              <w:rPr>
                <w:rFonts w:asciiTheme="majorBidi" w:hAnsiTheme="majorBidi" w:cstheme="majorBidi"/>
                <w:sz w:val="28"/>
                <w:szCs w:val="28"/>
                <w:cs/>
                <w:lang w:val="en-US"/>
              </w:rPr>
            </w:pPr>
            <w:r w:rsidRPr="00D15AD0">
              <w:rPr>
                <w:rFonts w:asciiTheme="majorBidi" w:hAnsiTheme="majorBidi" w:cstheme="majorBidi"/>
                <w:sz w:val="28"/>
                <w:szCs w:val="28"/>
                <w:lang w:val="en-US"/>
              </w:rPr>
              <w:t>Land</w:t>
            </w:r>
          </w:p>
        </w:tc>
        <w:tc>
          <w:tcPr>
            <w:tcW w:w="1984" w:type="dxa"/>
            <w:tcBorders>
              <w:top w:val="nil"/>
              <w:left w:val="nil"/>
              <w:bottom w:val="nil"/>
              <w:right w:val="nil"/>
            </w:tcBorders>
            <w:shd w:val="clear" w:color="auto" w:fill="auto"/>
            <w:vAlign w:val="bottom"/>
          </w:tcPr>
          <w:p w:rsidR="00B07521" w:rsidRPr="00D15AD0" w:rsidRDefault="009A44D1" w:rsidP="001D2FDD">
            <w:pPr>
              <w:tabs>
                <w:tab w:val="decimal" w:pos="851"/>
              </w:tabs>
              <w:jc w:val="center"/>
              <w:rPr>
                <w:rFonts w:asciiTheme="majorBidi" w:hAnsiTheme="majorBidi" w:cstheme="majorBidi"/>
                <w:sz w:val="28"/>
                <w:szCs w:val="28"/>
                <w:cs/>
              </w:rPr>
            </w:pPr>
            <w:r w:rsidRPr="00D15AD0">
              <w:rPr>
                <w:rFonts w:asciiTheme="majorBidi" w:hAnsiTheme="majorBidi" w:cstheme="majorBidi"/>
                <w:sz w:val="28"/>
                <w:szCs w:val="28"/>
              </w:rPr>
              <w:t>Market approach</w:t>
            </w:r>
          </w:p>
        </w:tc>
        <w:tc>
          <w:tcPr>
            <w:tcW w:w="1111" w:type="dxa"/>
            <w:tcBorders>
              <w:top w:val="nil"/>
              <w:left w:val="nil"/>
              <w:bottom w:val="nil"/>
              <w:right w:val="nil"/>
            </w:tcBorders>
            <w:shd w:val="clear" w:color="auto" w:fill="auto"/>
            <w:vAlign w:val="bottom"/>
          </w:tcPr>
          <w:p w:rsidR="00B07521" w:rsidRPr="00D15AD0" w:rsidRDefault="00B07521" w:rsidP="00AF74B4">
            <w:pPr>
              <w:tabs>
                <w:tab w:val="decimal" w:pos="851"/>
              </w:tabs>
              <w:jc w:val="center"/>
              <w:rPr>
                <w:rFonts w:asciiTheme="majorBidi" w:hAnsiTheme="majorBidi" w:cstheme="majorBidi"/>
                <w:sz w:val="28"/>
                <w:szCs w:val="28"/>
                <w:lang w:val="en-US"/>
              </w:rPr>
            </w:pPr>
            <w:r w:rsidRPr="00D15AD0">
              <w:rPr>
                <w:rFonts w:asciiTheme="majorBidi" w:hAnsiTheme="majorBidi" w:cstheme="majorBidi"/>
                <w:sz w:val="28"/>
                <w:szCs w:val="28"/>
                <w:lang w:val="en-US"/>
              </w:rPr>
              <w:t>6</w:t>
            </w:r>
            <w:r w:rsidR="00AF74B4">
              <w:rPr>
                <w:rFonts w:asciiTheme="majorBidi" w:hAnsiTheme="majorBidi" w:cstheme="majorBidi"/>
                <w:sz w:val="28"/>
                <w:szCs w:val="28"/>
                <w:lang w:val="en-US"/>
              </w:rPr>
              <w:t>1</w:t>
            </w:r>
          </w:p>
        </w:tc>
        <w:tc>
          <w:tcPr>
            <w:tcW w:w="1111" w:type="dxa"/>
            <w:tcBorders>
              <w:top w:val="nil"/>
              <w:left w:val="nil"/>
              <w:bottom w:val="nil"/>
              <w:right w:val="nil"/>
            </w:tcBorders>
            <w:shd w:val="clear" w:color="auto" w:fill="auto"/>
            <w:vAlign w:val="bottom"/>
          </w:tcPr>
          <w:p w:rsidR="00B07521" w:rsidRPr="00D15AD0" w:rsidRDefault="009337E5" w:rsidP="001D2FDD">
            <w:pPr>
              <w:tabs>
                <w:tab w:val="decimal" w:pos="789"/>
              </w:tabs>
              <w:jc w:val="center"/>
              <w:rPr>
                <w:rFonts w:asciiTheme="majorBidi" w:hAnsiTheme="majorBidi" w:cstheme="majorBidi"/>
                <w:sz w:val="28"/>
                <w:szCs w:val="28"/>
                <w:lang w:val="en-US"/>
              </w:rPr>
            </w:pPr>
            <w:r w:rsidRPr="00D15AD0">
              <w:rPr>
                <w:rFonts w:asciiTheme="majorBidi" w:hAnsiTheme="majorBidi" w:cstheme="majorBidi"/>
                <w:sz w:val="28"/>
                <w:szCs w:val="28"/>
                <w:lang w:val="en-US"/>
              </w:rPr>
              <w:t>94</w:t>
            </w:r>
          </w:p>
        </w:tc>
      </w:tr>
      <w:tr w:rsidR="00B07521" w:rsidRPr="004B1487" w:rsidTr="004B1487">
        <w:trPr>
          <w:trHeight w:val="454"/>
        </w:trPr>
        <w:tc>
          <w:tcPr>
            <w:tcW w:w="2410" w:type="dxa"/>
            <w:tcBorders>
              <w:top w:val="nil"/>
              <w:left w:val="nil"/>
              <w:bottom w:val="nil"/>
              <w:right w:val="nil"/>
            </w:tcBorders>
            <w:shd w:val="clear" w:color="auto" w:fill="auto"/>
            <w:vAlign w:val="bottom"/>
          </w:tcPr>
          <w:p w:rsidR="00B07521" w:rsidRPr="004B1487" w:rsidRDefault="0000218A" w:rsidP="001D2FDD">
            <w:pPr>
              <w:pStyle w:val="BlockText"/>
              <w:spacing w:before="0"/>
              <w:ind w:left="459" w:right="0" w:hanging="426"/>
              <w:rPr>
                <w:rFonts w:asciiTheme="majorBidi" w:hAnsiTheme="majorBidi" w:cstheme="majorBidi"/>
                <w:b/>
                <w:bCs/>
                <w:cs/>
              </w:rPr>
            </w:pPr>
            <w:r w:rsidRPr="004B1487">
              <w:rPr>
                <w:rFonts w:asciiTheme="majorBidi" w:hAnsiTheme="majorBidi" w:cstheme="majorBidi"/>
                <w:b/>
                <w:bCs/>
              </w:rPr>
              <w:t>Subsidiary</w:t>
            </w:r>
          </w:p>
        </w:tc>
        <w:tc>
          <w:tcPr>
            <w:tcW w:w="1049" w:type="dxa"/>
            <w:tcBorders>
              <w:top w:val="nil"/>
              <w:left w:val="nil"/>
              <w:bottom w:val="nil"/>
              <w:right w:val="nil"/>
            </w:tcBorders>
            <w:shd w:val="clear" w:color="auto" w:fill="auto"/>
            <w:vAlign w:val="bottom"/>
          </w:tcPr>
          <w:p w:rsidR="00B07521" w:rsidRPr="004B1487" w:rsidRDefault="00B07521" w:rsidP="001D2FDD">
            <w:pPr>
              <w:ind w:left="108" w:hanging="108"/>
              <w:jc w:val="center"/>
              <w:rPr>
                <w:rFonts w:asciiTheme="majorBidi" w:hAnsiTheme="majorBidi" w:cstheme="majorBidi"/>
                <w:sz w:val="28"/>
                <w:szCs w:val="28"/>
                <w:lang w:val="en-US"/>
              </w:rPr>
            </w:pPr>
          </w:p>
        </w:tc>
        <w:tc>
          <w:tcPr>
            <w:tcW w:w="2035" w:type="dxa"/>
            <w:tcBorders>
              <w:top w:val="nil"/>
              <w:left w:val="nil"/>
              <w:bottom w:val="nil"/>
              <w:right w:val="nil"/>
            </w:tcBorders>
            <w:shd w:val="clear" w:color="auto" w:fill="auto"/>
            <w:vAlign w:val="bottom"/>
          </w:tcPr>
          <w:p w:rsidR="00B07521" w:rsidRPr="004B1487" w:rsidRDefault="00B07521" w:rsidP="001D2FDD">
            <w:pPr>
              <w:ind w:left="-57" w:right="-57"/>
              <w:jc w:val="center"/>
              <w:rPr>
                <w:rFonts w:asciiTheme="majorBidi" w:hAnsiTheme="majorBidi" w:cstheme="majorBidi"/>
                <w:sz w:val="28"/>
                <w:szCs w:val="28"/>
                <w:cs/>
                <w:lang w:val="en-US"/>
              </w:rPr>
            </w:pPr>
          </w:p>
        </w:tc>
        <w:tc>
          <w:tcPr>
            <w:tcW w:w="1984" w:type="dxa"/>
            <w:tcBorders>
              <w:top w:val="nil"/>
              <w:left w:val="nil"/>
              <w:bottom w:val="nil"/>
              <w:right w:val="nil"/>
            </w:tcBorders>
            <w:shd w:val="clear" w:color="auto" w:fill="auto"/>
            <w:vAlign w:val="bottom"/>
          </w:tcPr>
          <w:p w:rsidR="00B07521" w:rsidRPr="004B1487" w:rsidRDefault="00B07521" w:rsidP="001D2FDD">
            <w:pPr>
              <w:tabs>
                <w:tab w:val="decimal" w:pos="851"/>
              </w:tabs>
              <w:jc w:val="center"/>
              <w:rPr>
                <w:rFonts w:asciiTheme="majorBidi" w:hAnsiTheme="majorBidi" w:cstheme="majorBidi"/>
                <w:sz w:val="28"/>
                <w:szCs w:val="28"/>
                <w:cs/>
              </w:rPr>
            </w:pPr>
          </w:p>
        </w:tc>
        <w:tc>
          <w:tcPr>
            <w:tcW w:w="1111" w:type="dxa"/>
            <w:tcBorders>
              <w:top w:val="nil"/>
              <w:left w:val="nil"/>
              <w:bottom w:val="nil"/>
              <w:right w:val="nil"/>
            </w:tcBorders>
            <w:shd w:val="clear" w:color="auto" w:fill="auto"/>
            <w:vAlign w:val="bottom"/>
          </w:tcPr>
          <w:p w:rsidR="00B07521" w:rsidRPr="004B1487" w:rsidRDefault="00B07521" w:rsidP="001D2FDD">
            <w:pPr>
              <w:tabs>
                <w:tab w:val="decimal" w:pos="851"/>
              </w:tabs>
              <w:jc w:val="center"/>
              <w:rPr>
                <w:rFonts w:asciiTheme="majorBidi" w:hAnsiTheme="majorBidi" w:cstheme="majorBidi"/>
                <w:sz w:val="28"/>
                <w:szCs w:val="28"/>
                <w:lang w:val="en-US"/>
              </w:rPr>
            </w:pPr>
          </w:p>
        </w:tc>
        <w:tc>
          <w:tcPr>
            <w:tcW w:w="1111" w:type="dxa"/>
            <w:tcBorders>
              <w:top w:val="nil"/>
              <w:left w:val="nil"/>
              <w:bottom w:val="nil"/>
              <w:right w:val="nil"/>
            </w:tcBorders>
            <w:shd w:val="clear" w:color="auto" w:fill="auto"/>
            <w:vAlign w:val="bottom"/>
          </w:tcPr>
          <w:p w:rsidR="00B07521" w:rsidRPr="004B1487" w:rsidRDefault="00B07521" w:rsidP="001D2FDD">
            <w:pPr>
              <w:tabs>
                <w:tab w:val="decimal" w:pos="789"/>
              </w:tabs>
              <w:jc w:val="center"/>
              <w:rPr>
                <w:rFonts w:asciiTheme="majorBidi" w:hAnsiTheme="majorBidi" w:cstheme="majorBidi"/>
                <w:sz w:val="28"/>
                <w:szCs w:val="28"/>
                <w:lang w:val="en-US"/>
              </w:rPr>
            </w:pPr>
          </w:p>
        </w:tc>
      </w:tr>
      <w:tr w:rsidR="004E065B" w:rsidRPr="004B1487" w:rsidTr="004B1487">
        <w:trPr>
          <w:trHeight w:val="454"/>
        </w:trPr>
        <w:tc>
          <w:tcPr>
            <w:tcW w:w="2410" w:type="dxa"/>
            <w:tcBorders>
              <w:top w:val="nil"/>
              <w:left w:val="nil"/>
              <w:bottom w:val="nil"/>
              <w:right w:val="nil"/>
            </w:tcBorders>
            <w:shd w:val="clear" w:color="auto" w:fill="auto"/>
            <w:vAlign w:val="bottom"/>
          </w:tcPr>
          <w:p w:rsidR="004E065B" w:rsidRPr="006426B9" w:rsidRDefault="006426B9" w:rsidP="006426B9">
            <w:pPr>
              <w:pStyle w:val="BlockText"/>
              <w:spacing w:before="0"/>
              <w:ind w:left="459" w:right="0" w:hanging="426"/>
              <w:rPr>
                <w:rFonts w:asciiTheme="majorBidi" w:hAnsiTheme="majorBidi" w:cstheme="majorBidi"/>
              </w:rPr>
            </w:pPr>
            <w:r w:rsidRPr="006426B9">
              <w:rPr>
                <w:rFonts w:asciiTheme="majorBidi" w:hAnsiTheme="majorBidi" w:cstheme="majorBidi"/>
              </w:rPr>
              <w:t xml:space="preserve">Accurate Advisory </w:t>
            </w:r>
            <w:r w:rsidR="004E065B" w:rsidRPr="006426B9">
              <w:rPr>
                <w:rFonts w:asciiTheme="majorBidi" w:hAnsiTheme="majorBidi" w:cstheme="majorBidi"/>
              </w:rPr>
              <w:t>Co., Ltd.</w:t>
            </w:r>
          </w:p>
        </w:tc>
        <w:tc>
          <w:tcPr>
            <w:tcW w:w="1049" w:type="dxa"/>
            <w:tcBorders>
              <w:top w:val="nil"/>
              <w:left w:val="nil"/>
              <w:bottom w:val="nil"/>
              <w:right w:val="nil"/>
            </w:tcBorders>
            <w:shd w:val="clear" w:color="auto" w:fill="auto"/>
            <w:vAlign w:val="bottom"/>
          </w:tcPr>
          <w:p w:rsidR="004E065B" w:rsidRPr="006426B9" w:rsidRDefault="00D15AD0" w:rsidP="00D15AD0">
            <w:pPr>
              <w:ind w:left="108" w:hanging="143"/>
              <w:jc w:val="center"/>
              <w:rPr>
                <w:rFonts w:asciiTheme="majorBidi" w:hAnsiTheme="majorBidi" w:cstheme="majorBidi"/>
                <w:sz w:val="28"/>
                <w:szCs w:val="28"/>
                <w:lang w:val="en-US"/>
              </w:rPr>
            </w:pPr>
            <w:r w:rsidRPr="006426B9">
              <w:rPr>
                <w:rFonts w:asciiTheme="majorBidi" w:hAnsiTheme="majorBidi" w:cstheme="majorBidi"/>
                <w:sz w:val="28"/>
                <w:szCs w:val="28"/>
                <w:lang w:val="en-US"/>
              </w:rPr>
              <w:t>Jan</w:t>
            </w:r>
            <w:r w:rsidR="004E065B" w:rsidRPr="006426B9">
              <w:rPr>
                <w:rFonts w:asciiTheme="majorBidi" w:hAnsiTheme="majorBidi" w:cstheme="majorBidi"/>
                <w:sz w:val="28"/>
                <w:szCs w:val="28"/>
                <w:cs/>
                <w:lang w:val="en-US"/>
              </w:rPr>
              <w:t xml:space="preserve"> </w:t>
            </w:r>
            <w:r w:rsidR="004E065B" w:rsidRPr="006426B9">
              <w:rPr>
                <w:rFonts w:asciiTheme="majorBidi" w:hAnsiTheme="majorBidi" w:cstheme="majorBidi"/>
                <w:sz w:val="28"/>
                <w:szCs w:val="28"/>
                <w:lang w:val="en-US"/>
              </w:rPr>
              <w:t>20</w:t>
            </w:r>
            <w:r w:rsidRPr="006426B9">
              <w:rPr>
                <w:rFonts w:asciiTheme="majorBidi" w:hAnsiTheme="majorBidi" w:cstheme="majorBidi"/>
                <w:sz w:val="28"/>
                <w:szCs w:val="28"/>
                <w:lang w:val="en-US"/>
              </w:rPr>
              <w:t>22</w:t>
            </w:r>
          </w:p>
        </w:tc>
        <w:tc>
          <w:tcPr>
            <w:tcW w:w="2035" w:type="dxa"/>
            <w:tcBorders>
              <w:top w:val="nil"/>
              <w:left w:val="nil"/>
              <w:bottom w:val="nil"/>
              <w:right w:val="nil"/>
            </w:tcBorders>
            <w:shd w:val="clear" w:color="auto" w:fill="auto"/>
            <w:vAlign w:val="bottom"/>
          </w:tcPr>
          <w:p w:rsidR="004E065B" w:rsidRPr="00D15AD0" w:rsidRDefault="004E065B" w:rsidP="004E065B">
            <w:pPr>
              <w:ind w:left="-57" w:right="-57"/>
              <w:jc w:val="center"/>
              <w:rPr>
                <w:rFonts w:asciiTheme="majorBidi" w:hAnsiTheme="majorBidi" w:cstheme="majorBidi"/>
                <w:sz w:val="28"/>
                <w:szCs w:val="28"/>
                <w:cs/>
                <w:lang w:val="en-US"/>
              </w:rPr>
            </w:pPr>
            <w:r w:rsidRPr="00D15AD0">
              <w:rPr>
                <w:rFonts w:asciiTheme="majorBidi" w:hAnsiTheme="majorBidi" w:cstheme="majorBidi"/>
                <w:sz w:val="28"/>
                <w:szCs w:val="28"/>
                <w:lang w:val="en-US"/>
              </w:rPr>
              <w:t>Land and constructions</w:t>
            </w:r>
          </w:p>
        </w:tc>
        <w:tc>
          <w:tcPr>
            <w:tcW w:w="1984" w:type="dxa"/>
            <w:tcBorders>
              <w:top w:val="nil"/>
              <w:left w:val="nil"/>
              <w:bottom w:val="nil"/>
              <w:right w:val="nil"/>
            </w:tcBorders>
            <w:shd w:val="clear" w:color="auto" w:fill="auto"/>
            <w:vAlign w:val="bottom"/>
          </w:tcPr>
          <w:p w:rsidR="004E065B" w:rsidRPr="00D15AD0" w:rsidRDefault="009A44D1" w:rsidP="004E065B">
            <w:pPr>
              <w:tabs>
                <w:tab w:val="decimal" w:pos="884"/>
              </w:tabs>
              <w:jc w:val="center"/>
              <w:rPr>
                <w:rFonts w:asciiTheme="majorBidi" w:eastAsiaTheme="minorHAnsi" w:hAnsiTheme="majorBidi" w:cstheme="majorBidi"/>
                <w:sz w:val="28"/>
                <w:szCs w:val="28"/>
                <w:cs/>
              </w:rPr>
            </w:pPr>
            <w:r w:rsidRPr="00D15AD0">
              <w:rPr>
                <w:rFonts w:asciiTheme="majorBidi" w:hAnsiTheme="majorBidi" w:cstheme="majorBidi"/>
                <w:sz w:val="28"/>
                <w:szCs w:val="28"/>
              </w:rPr>
              <w:t>Market approach</w:t>
            </w:r>
          </w:p>
        </w:tc>
        <w:tc>
          <w:tcPr>
            <w:tcW w:w="1111" w:type="dxa"/>
            <w:tcBorders>
              <w:top w:val="nil"/>
              <w:left w:val="nil"/>
              <w:bottom w:val="nil"/>
              <w:right w:val="nil"/>
            </w:tcBorders>
            <w:shd w:val="clear" w:color="auto" w:fill="auto"/>
            <w:vAlign w:val="bottom"/>
          </w:tcPr>
          <w:p w:rsidR="004E065B" w:rsidRPr="00D15AD0" w:rsidRDefault="004E065B" w:rsidP="004E065B">
            <w:pPr>
              <w:tabs>
                <w:tab w:val="decimal" w:pos="884"/>
              </w:tabs>
              <w:jc w:val="center"/>
              <w:rPr>
                <w:rFonts w:asciiTheme="majorBidi" w:eastAsiaTheme="minorHAnsi" w:hAnsiTheme="majorBidi" w:cstheme="majorBidi"/>
                <w:sz w:val="28"/>
                <w:szCs w:val="28"/>
                <w:lang w:val="en-US"/>
              </w:rPr>
            </w:pPr>
            <w:r w:rsidRPr="00D15AD0">
              <w:rPr>
                <w:rFonts w:asciiTheme="majorBidi" w:eastAsiaTheme="minorHAnsi" w:hAnsiTheme="majorBidi" w:cstheme="majorBidi"/>
                <w:sz w:val="28"/>
                <w:szCs w:val="28"/>
                <w:lang w:val="en-US"/>
              </w:rPr>
              <w:t>5</w:t>
            </w:r>
          </w:p>
        </w:tc>
        <w:tc>
          <w:tcPr>
            <w:tcW w:w="1111" w:type="dxa"/>
            <w:tcBorders>
              <w:top w:val="nil"/>
              <w:left w:val="nil"/>
              <w:bottom w:val="nil"/>
              <w:right w:val="nil"/>
            </w:tcBorders>
            <w:shd w:val="clear" w:color="auto" w:fill="auto"/>
            <w:vAlign w:val="bottom"/>
          </w:tcPr>
          <w:p w:rsidR="004E065B" w:rsidRPr="00D15AD0" w:rsidRDefault="004E065B" w:rsidP="00D15AD0">
            <w:pPr>
              <w:tabs>
                <w:tab w:val="decimal" w:pos="789"/>
              </w:tabs>
              <w:jc w:val="center"/>
              <w:rPr>
                <w:rFonts w:asciiTheme="majorBidi" w:hAnsiTheme="majorBidi" w:cstheme="majorBidi"/>
                <w:sz w:val="28"/>
                <w:szCs w:val="28"/>
                <w:lang w:val="en-US"/>
              </w:rPr>
            </w:pPr>
            <w:r w:rsidRPr="00D15AD0">
              <w:rPr>
                <w:rFonts w:asciiTheme="majorBidi" w:hAnsiTheme="majorBidi" w:cstheme="majorBidi"/>
                <w:sz w:val="28"/>
                <w:szCs w:val="28"/>
                <w:lang w:val="en-US"/>
              </w:rPr>
              <w:t>1</w:t>
            </w:r>
            <w:r w:rsidR="00D15AD0" w:rsidRPr="00D15AD0">
              <w:rPr>
                <w:rFonts w:asciiTheme="majorBidi" w:hAnsiTheme="majorBidi" w:cstheme="majorBidi"/>
                <w:sz w:val="28"/>
                <w:szCs w:val="28"/>
                <w:lang w:val="en-US"/>
              </w:rPr>
              <w:t>4</w:t>
            </w:r>
          </w:p>
        </w:tc>
      </w:tr>
    </w:tbl>
    <w:p w:rsidR="009B2BF9" w:rsidRPr="0083777F" w:rsidRDefault="009B2BF9" w:rsidP="0083777F">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83777F" w:rsidRDefault="0083777F" w:rsidP="009B2BF9">
      <w:pPr>
        <w:spacing w:before="200" w:after="200" w:line="240" w:lineRule="auto"/>
        <w:ind w:left="425" w:right="147"/>
        <w:jc w:val="thaiDistribute"/>
        <w:rPr>
          <w:rFonts w:ascii="Angsana New" w:hAnsi="Angsana New"/>
          <w:b/>
          <w:bCs/>
          <w:sz w:val="28"/>
          <w:szCs w:val="28"/>
          <w:lang w:val="en-US"/>
        </w:rPr>
      </w:pPr>
    </w:p>
    <w:p w:rsidR="00B328CF" w:rsidRDefault="00B328CF" w:rsidP="009B2BF9">
      <w:pPr>
        <w:spacing w:before="200" w:after="200" w:line="240" w:lineRule="auto"/>
        <w:ind w:left="425" w:right="147"/>
        <w:jc w:val="thaiDistribute"/>
        <w:rPr>
          <w:rFonts w:ascii="Angsana New" w:hAnsi="Angsana New"/>
          <w:b/>
          <w:bCs/>
          <w:sz w:val="28"/>
          <w:szCs w:val="28"/>
          <w:lang w:val="en-US"/>
        </w:rPr>
        <w:sectPr w:rsidR="00B328CF" w:rsidSect="00884B5C">
          <w:pgSz w:w="11907" w:h="16840" w:code="9"/>
          <w:pgMar w:top="1411" w:right="567" w:bottom="706" w:left="1411" w:header="706" w:footer="706" w:gutter="0"/>
          <w:cols w:space="737"/>
          <w:docGrid w:linePitch="360"/>
        </w:sectPr>
      </w:pPr>
    </w:p>
    <w:p w:rsidR="00E35845" w:rsidRPr="00A953D1" w:rsidRDefault="007B3B04" w:rsidP="00A953D1">
      <w:pPr>
        <w:numPr>
          <w:ilvl w:val="0"/>
          <w:numId w:val="2"/>
        </w:numPr>
        <w:spacing w:after="200" w:line="240" w:lineRule="auto"/>
        <w:ind w:left="851" w:right="147" w:hanging="425"/>
        <w:jc w:val="thaiDistribute"/>
        <w:rPr>
          <w:rFonts w:ascii="Angsana New" w:hAnsi="Angsana New"/>
          <w:b/>
          <w:bCs/>
          <w:sz w:val="28"/>
          <w:szCs w:val="28"/>
          <w:lang w:val="en-US"/>
        </w:rPr>
      </w:pPr>
      <w:r w:rsidRPr="00A953D1">
        <w:rPr>
          <w:rFonts w:ascii="Angsana New" w:hAnsi="Angsana New"/>
          <w:b/>
          <w:bCs/>
          <w:sz w:val="28"/>
          <w:szCs w:val="28"/>
          <w:lang w:val="en-US"/>
        </w:rPr>
        <w:lastRenderedPageBreak/>
        <w:t>PROPERTY, PLANT AND EQUIPMENT</w:t>
      </w:r>
    </w:p>
    <w:tbl>
      <w:tblPr>
        <w:tblW w:w="15007"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60"/>
        <w:gridCol w:w="1383"/>
        <w:gridCol w:w="1383"/>
        <w:gridCol w:w="1383"/>
        <w:gridCol w:w="1383"/>
        <w:gridCol w:w="1383"/>
        <w:gridCol w:w="1383"/>
        <w:gridCol w:w="1383"/>
        <w:gridCol w:w="1383"/>
        <w:gridCol w:w="1383"/>
      </w:tblGrid>
      <w:tr w:rsidR="0050523E" w:rsidRPr="004C02FF" w:rsidTr="00D519F1">
        <w:trPr>
          <w:trHeight w:val="397"/>
          <w:tblHeader/>
        </w:trPr>
        <w:tc>
          <w:tcPr>
            <w:tcW w:w="2560" w:type="dxa"/>
            <w:tcBorders>
              <w:top w:val="nil"/>
              <w:left w:val="nil"/>
              <w:bottom w:val="nil"/>
              <w:right w:val="nil"/>
            </w:tcBorders>
            <w:shd w:val="clear" w:color="auto" w:fill="auto"/>
            <w:vAlign w:val="bottom"/>
          </w:tcPr>
          <w:p w:rsidR="0050523E" w:rsidRPr="004C02FF" w:rsidRDefault="0050523E" w:rsidP="00A953D1">
            <w:pPr>
              <w:spacing w:line="240" w:lineRule="auto"/>
              <w:rPr>
                <w:rFonts w:ascii="Angsana New" w:hAnsi="Angsana New"/>
                <w:sz w:val="24"/>
                <w:szCs w:val="24"/>
                <w:cs/>
                <w:lang w:val="en-US"/>
              </w:rPr>
            </w:pPr>
          </w:p>
        </w:tc>
        <w:tc>
          <w:tcPr>
            <w:tcW w:w="12447" w:type="dxa"/>
            <w:gridSpan w:val="9"/>
            <w:tcBorders>
              <w:top w:val="nil"/>
              <w:left w:val="nil"/>
              <w:bottom w:val="nil"/>
              <w:right w:val="nil"/>
            </w:tcBorders>
            <w:shd w:val="clear" w:color="auto" w:fill="auto"/>
            <w:vAlign w:val="bottom"/>
          </w:tcPr>
          <w:p w:rsidR="0050523E" w:rsidRPr="004C02FF" w:rsidRDefault="0050523E" w:rsidP="00A953D1">
            <w:pPr>
              <w:pBdr>
                <w:bottom w:val="single" w:sz="6" w:space="1" w:color="auto"/>
              </w:pBdr>
              <w:spacing w:line="240" w:lineRule="auto"/>
              <w:jc w:val="center"/>
              <w:rPr>
                <w:rFonts w:ascii="Angsana New" w:hAnsi="Angsana New"/>
                <w:sz w:val="24"/>
                <w:szCs w:val="24"/>
                <w:cs/>
              </w:rPr>
            </w:pPr>
            <w:r w:rsidRPr="004C02FF">
              <w:rPr>
                <w:rFonts w:ascii="Angsana New" w:hAnsi="Angsana New"/>
                <w:sz w:val="24"/>
                <w:szCs w:val="24"/>
              </w:rPr>
              <w:t>Baht</w:t>
            </w:r>
          </w:p>
        </w:tc>
      </w:tr>
      <w:tr w:rsidR="0050523E" w:rsidRPr="004C02FF" w:rsidTr="00D519F1">
        <w:trPr>
          <w:trHeight w:val="397"/>
          <w:tblHeader/>
        </w:trPr>
        <w:tc>
          <w:tcPr>
            <w:tcW w:w="2560" w:type="dxa"/>
            <w:tcBorders>
              <w:top w:val="nil"/>
              <w:left w:val="nil"/>
              <w:bottom w:val="nil"/>
              <w:right w:val="nil"/>
            </w:tcBorders>
            <w:shd w:val="clear" w:color="auto" w:fill="auto"/>
            <w:vAlign w:val="bottom"/>
          </w:tcPr>
          <w:p w:rsidR="0050523E" w:rsidRPr="004C02FF" w:rsidRDefault="0050523E" w:rsidP="00A953D1">
            <w:pPr>
              <w:spacing w:line="240" w:lineRule="auto"/>
              <w:rPr>
                <w:rFonts w:ascii="Angsana New" w:hAnsi="Angsana New"/>
                <w:sz w:val="24"/>
                <w:szCs w:val="24"/>
              </w:rPr>
            </w:pPr>
          </w:p>
        </w:tc>
        <w:tc>
          <w:tcPr>
            <w:tcW w:w="12447" w:type="dxa"/>
            <w:gridSpan w:val="9"/>
            <w:tcBorders>
              <w:top w:val="nil"/>
              <w:left w:val="nil"/>
              <w:bottom w:val="nil"/>
              <w:right w:val="nil"/>
            </w:tcBorders>
            <w:shd w:val="clear" w:color="auto" w:fill="auto"/>
            <w:vAlign w:val="bottom"/>
          </w:tcPr>
          <w:p w:rsidR="0050523E" w:rsidRPr="004C02FF" w:rsidRDefault="0050523E" w:rsidP="00A953D1">
            <w:pPr>
              <w:pBdr>
                <w:bottom w:val="single" w:sz="6" w:space="1" w:color="auto"/>
              </w:pBdr>
              <w:spacing w:line="240" w:lineRule="auto"/>
              <w:jc w:val="center"/>
              <w:rPr>
                <w:rFonts w:ascii="Angsana New" w:hAnsi="Angsana New"/>
                <w:sz w:val="24"/>
                <w:szCs w:val="24"/>
                <w:cs/>
              </w:rPr>
            </w:pPr>
            <w:r w:rsidRPr="004C02FF">
              <w:rPr>
                <w:rFonts w:ascii="Angsana New" w:hAnsi="Angsana New"/>
                <w:sz w:val="24"/>
                <w:szCs w:val="24"/>
              </w:rPr>
              <w:t>Consolidated financial statements</w:t>
            </w:r>
          </w:p>
        </w:tc>
      </w:tr>
      <w:tr w:rsidR="002B6F90" w:rsidRPr="004C02FF" w:rsidTr="00D519F1">
        <w:trPr>
          <w:trHeight w:val="397"/>
          <w:tblHeader/>
        </w:trPr>
        <w:tc>
          <w:tcPr>
            <w:tcW w:w="2560" w:type="dxa"/>
            <w:tcBorders>
              <w:top w:val="nil"/>
              <w:left w:val="nil"/>
              <w:bottom w:val="nil"/>
              <w:right w:val="nil"/>
            </w:tcBorders>
            <w:shd w:val="clear" w:color="auto" w:fill="auto"/>
            <w:vAlign w:val="bottom"/>
          </w:tcPr>
          <w:p w:rsidR="002B6F90" w:rsidRPr="004C02FF" w:rsidRDefault="002B6F90" w:rsidP="002B6F90">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2B6F90" w:rsidRPr="004C02FF" w:rsidRDefault="002B6F90" w:rsidP="002B6F90">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2B6F90" w:rsidRPr="004C02FF" w:rsidRDefault="002B6F90" w:rsidP="002B6F90">
            <w:pPr>
              <w:jc w:val="center"/>
              <w:rPr>
                <w:sz w:val="24"/>
                <w:szCs w:val="24"/>
              </w:rPr>
            </w:pPr>
          </w:p>
        </w:tc>
        <w:tc>
          <w:tcPr>
            <w:tcW w:w="1383" w:type="dxa"/>
            <w:tcBorders>
              <w:top w:val="nil"/>
              <w:left w:val="nil"/>
              <w:bottom w:val="nil"/>
              <w:right w:val="nil"/>
            </w:tcBorders>
            <w:shd w:val="clear" w:color="auto" w:fill="auto"/>
            <w:vAlign w:val="bottom"/>
          </w:tcPr>
          <w:p w:rsidR="002B6F90" w:rsidRPr="004C02FF" w:rsidRDefault="000210BC" w:rsidP="002B6F90">
            <w:pPr>
              <w:jc w:val="center"/>
              <w:rPr>
                <w:sz w:val="24"/>
                <w:szCs w:val="24"/>
              </w:rPr>
            </w:pPr>
            <w:r w:rsidRPr="00794F1F">
              <w:rPr>
                <w:rFonts w:ascii="Angsana New" w:hAnsi="Angsana New"/>
                <w:sz w:val="24"/>
                <w:szCs w:val="24"/>
              </w:rPr>
              <w:t>Building</w:t>
            </w:r>
            <w:r>
              <w:rPr>
                <w:rFonts w:ascii="Angsana New" w:hAnsi="Angsana New"/>
                <w:sz w:val="24"/>
                <w:szCs w:val="24"/>
              </w:rPr>
              <w:t xml:space="preserve"> and</w:t>
            </w:r>
          </w:p>
        </w:tc>
        <w:tc>
          <w:tcPr>
            <w:tcW w:w="1383" w:type="dxa"/>
            <w:tcBorders>
              <w:top w:val="nil"/>
              <w:left w:val="nil"/>
              <w:bottom w:val="nil"/>
              <w:right w:val="nil"/>
            </w:tcBorders>
            <w:shd w:val="clear" w:color="auto" w:fill="auto"/>
            <w:vAlign w:val="bottom"/>
          </w:tcPr>
          <w:p w:rsidR="002B6F90" w:rsidRPr="004C02FF" w:rsidRDefault="002B6F90" w:rsidP="002B6F90">
            <w:pPr>
              <w:spacing w:line="240" w:lineRule="auto"/>
              <w:jc w:val="center"/>
              <w:rPr>
                <w:rFonts w:ascii="Angsana New" w:hAnsi="Angsana New"/>
                <w:sz w:val="24"/>
                <w:szCs w:val="24"/>
                <w:cs/>
              </w:rPr>
            </w:pPr>
          </w:p>
        </w:tc>
        <w:tc>
          <w:tcPr>
            <w:tcW w:w="1383" w:type="dxa"/>
            <w:tcBorders>
              <w:top w:val="nil"/>
              <w:left w:val="nil"/>
              <w:bottom w:val="nil"/>
              <w:right w:val="nil"/>
            </w:tcBorders>
            <w:vAlign w:val="bottom"/>
          </w:tcPr>
          <w:p w:rsidR="002B6F90" w:rsidRPr="004C02FF" w:rsidRDefault="002B6F90" w:rsidP="002B6F90">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2B6F90" w:rsidRPr="004C02FF" w:rsidRDefault="002B6F90" w:rsidP="002B6F90">
            <w:pPr>
              <w:jc w:val="center"/>
              <w:rPr>
                <w:rFonts w:ascii="Angsana New" w:hAnsi="Angsana New"/>
                <w:sz w:val="24"/>
                <w:szCs w:val="24"/>
              </w:rPr>
            </w:pPr>
            <w:r w:rsidRPr="004C02FF">
              <w:rPr>
                <w:rFonts w:ascii="Angsana New" w:hAnsi="Angsana New"/>
                <w:sz w:val="24"/>
                <w:szCs w:val="24"/>
              </w:rPr>
              <w:t>Construction in</w:t>
            </w:r>
          </w:p>
        </w:tc>
        <w:tc>
          <w:tcPr>
            <w:tcW w:w="1383" w:type="dxa"/>
            <w:tcBorders>
              <w:top w:val="nil"/>
              <w:left w:val="nil"/>
              <w:bottom w:val="nil"/>
              <w:right w:val="nil"/>
            </w:tcBorders>
            <w:shd w:val="clear" w:color="auto" w:fill="auto"/>
            <w:vAlign w:val="bottom"/>
          </w:tcPr>
          <w:p w:rsidR="002B6F90" w:rsidRPr="004C02FF" w:rsidRDefault="002B6F90" w:rsidP="002B6F90">
            <w:pPr>
              <w:jc w:val="center"/>
              <w:rPr>
                <w:rFonts w:ascii="Angsana New" w:hAnsi="Angsana New"/>
                <w:sz w:val="24"/>
                <w:szCs w:val="24"/>
              </w:rPr>
            </w:pPr>
          </w:p>
        </w:tc>
      </w:tr>
      <w:tr w:rsidR="002B6F90" w:rsidRPr="004C02FF" w:rsidTr="00D519F1">
        <w:trPr>
          <w:trHeight w:val="397"/>
          <w:tblHeader/>
        </w:trPr>
        <w:tc>
          <w:tcPr>
            <w:tcW w:w="2560" w:type="dxa"/>
            <w:tcBorders>
              <w:top w:val="nil"/>
              <w:left w:val="nil"/>
              <w:bottom w:val="nil"/>
              <w:right w:val="nil"/>
            </w:tcBorders>
            <w:shd w:val="clear" w:color="auto" w:fill="auto"/>
            <w:vAlign w:val="bottom"/>
          </w:tcPr>
          <w:p w:rsidR="002B6F90" w:rsidRPr="004C02FF" w:rsidRDefault="002B6F90" w:rsidP="002B6F90">
            <w:pPr>
              <w:spacing w:line="240" w:lineRule="auto"/>
              <w:rPr>
                <w:rFonts w:ascii="Angsana New" w:hAnsi="Angsana New"/>
                <w:sz w:val="24"/>
                <w:szCs w:val="24"/>
                <w:cs/>
                <w:lang w:val="en-US"/>
              </w:rPr>
            </w:pPr>
          </w:p>
        </w:tc>
        <w:tc>
          <w:tcPr>
            <w:tcW w:w="1383" w:type="dxa"/>
            <w:tcBorders>
              <w:top w:val="nil"/>
              <w:left w:val="nil"/>
              <w:bottom w:val="nil"/>
              <w:right w:val="nil"/>
            </w:tcBorders>
            <w:shd w:val="clear" w:color="auto" w:fill="auto"/>
            <w:vAlign w:val="bottom"/>
          </w:tcPr>
          <w:p w:rsidR="002B6F90" w:rsidRPr="004C02FF" w:rsidRDefault="002B6F90" w:rsidP="002B6F90">
            <w:pPr>
              <w:jc w:val="center"/>
              <w:rPr>
                <w:sz w:val="24"/>
                <w:szCs w:val="24"/>
              </w:rPr>
            </w:pPr>
          </w:p>
        </w:tc>
        <w:tc>
          <w:tcPr>
            <w:tcW w:w="1383" w:type="dxa"/>
            <w:tcBorders>
              <w:top w:val="nil"/>
              <w:left w:val="nil"/>
              <w:bottom w:val="nil"/>
              <w:right w:val="nil"/>
            </w:tcBorders>
            <w:shd w:val="clear" w:color="auto" w:fill="auto"/>
            <w:vAlign w:val="bottom"/>
          </w:tcPr>
          <w:p w:rsidR="002B6F90" w:rsidRPr="004C02FF" w:rsidRDefault="002B6F90" w:rsidP="002B6F90">
            <w:pP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2B6F90" w:rsidRPr="004C02FF" w:rsidRDefault="000210BC" w:rsidP="002B6F90">
            <w:pPr>
              <w:jc w:val="center"/>
              <w:rPr>
                <w:rFonts w:ascii="Angsana New" w:hAnsi="Angsana New"/>
                <w:sz w:val="24"/>
                <w:szCs w:val="24"/>
              </w:rPr>
            </w:pPr>
            <w:r>
              <w:rPr>
                <w:rFonts w:ascii="Angsana New" w:hAnsi="Angsana New"/>
                <w:sz w:val="24"/>
                <w:szCs w:val="24"/>
              </w:rPr>
              <w:t>building</w:t>
            </w:r>
          </w:p>
        </w:tc>
        <w:tc>
          <w:tcPr>
            <w:tcW w:w="1383" w:type="dxa"/>
            <w:tcBorders>
              <w:top w:val="nil"/>
              <w:left w:val="nil"/>
              <w:bottom w:val="nil"/>
              <w:right w:val="nil"/>
            </w:tcBorders>
            <w:vAlign w:val="bottom"/>
          </w:tcPr>
          <w:p w:rsidR="002B6F90" w:rsidRPr="004C02FF" w:rsidRDefault="002B6F90" w:rsidP="002B6F90">
            <w:pPr>
              <w:autoSpaceDE/>
              <w:autoSpaceDN/>
              <w:spacing w:line="240" w:lineRule="auto"/>
              <w:jc w:val="center"/>
              <w:rPr>
                <w:rFonts w:ascii="Angsana New" w:hAnsi="Angsana New"/>
                <w:sz w:val="24"/>
                <w:szCs w:val="24"/>
                <w:lang w:val="en-US"/>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2B6F90" w:rsidRPr="004C02FF" w:rsidRDefault="002B6F90" w:rsidP="002B6F90">
            <w:pPr>
              <w:jc w:val="center"/>
              <w:rPr>
                <w:rFonts w:ascii="Angsana New" w:hAnsi="Angsana New"/>
                <w:sz w:val="24"/>
                <w:szCs w:val="24"/>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2B6F90" w:rsidRPr="004C02FF" w:rsidRDefault="002B6F90" w:rsidP="002B6F90">
            <w:pPr>
              <w:jc w:val="center"/>
              <w:rPr>
                <w:rFonts w:ascii="Angsana New" w:hAnsi="Angsana New"/>
                <w:sz w:val="24"/>
                <w:szCs w:val="24"/>
              </w:rPr>
            </w:pPr>
            <w:r w:rsidRPr="004C02FF">
              <w:rPr>
                <w:rFonts w:ascii="Angsana New" w:hAnsi="Angsana New"/>
                <w:sz w:val="24"/>
                <w:szCs w:val="24"/>
              </w:rPr>
              <w:t>Furniture and</w:t>
            </w:r>
          </w:p>
        </w:tc>
        <w:tc>
          <w:tcPr>
            <w:tcW w:w="1383" w:type="dxa"/>
            <w:tcBorders>
              <w:top w:val="nil"/>
              <w:left w:val="nil"/>
              <w:bottom w:val="nil"/>
              <w:right w:val="nil"/>
            </w:tcBorders>
            <w:shd w:val="clear" w:color="auto" w:fill="auto"/>
            <w:vAlign w:val="bottom"/>
          </w:tcPr>
          <w:p w:rsidR="002B6F90" w:rsidRPr="004C02FF" w:rsidRDefault="002B6F90" w:rsidP="002B6F90">
            <w:pPr>
              <w:jc w:val="center"/>
              <w:rPr>
                <w:sz w:val="24"/>
                <w:szCs w:val="24"/>
              </w:rPr>
            </w:pPr>
          </w:p>
        </w:tc>
        <w:tc>
          <w:tcPr>
            <w:tcW w:w="1383" w:type="dxa"/>
            <w:tcBorders>
              <w:top w:val="nil"/>
              <w:left w:val="nil"/>
              <w:bottom w:val="nil"/>
              <w:right w:val="nil"/>
            </w:tcBorders>
            <w:shd w:val="clear" w:color="auto" w:fill="auto"/>
            <w:vAlign w:val="bottom"/>
          </w:tcPr>
          <w:p w:rsidR="002B6F90" w:rsidRPr="004C02FF" w:rsidRDefault="002B6F90" w:rsidP="002B6F90">
            <w:pPr>
              <w:jc w:val="center"/>
              <w:rPr>
                <w:rFonts w:ascii="Angsana New" w:hAnsi="Angsana New"/>
                <w:sz w:val="24"/>
                <w:szCs w:val="24"/>
              </w:rPr>
            </w:pPr>
            <w:r w:rsidRPr="004C02FF">
              <w:rPr>
                <w:rFonts w:ascii="Angsana New" w:hAnsi="Angsana New"/>
                <w:sz w:val="24"/>
                <w:szCs w:val="24"/>
              </w:rPr>
              <w:t>progress and assets</w:t>
            </w:r>
          </w:p>
        </w:tc>
        <w:tc>
          <w:tcPr>
            <w:tcW w:w="1383" w:type="dxa"/>
            <w:tcBorders>
              <w:top w:val="nil"/>
              <w:left w:val="nil"/>
              <w:bottom w:val="nil"/>
              <w:right w:val="nil"/>
            </w:tcBorders>
            <w:shd w:val="clear" w:color="auto" w:fill="auto"/>
            <w:vAlign w:val="bottom"/>
          </w:tcPr>
          <w:p w:rsidR="002B6F90" w:rsidRPr="004C02FF" w:rsidRDefault="002B6F90" w:rsidP="002B6F90">
            <w:pPr>
              <w:jc w:val="center"/>
              <w:rPr>
                <w:rFonts w:ascii="Angsana New" w:hAnsi="Angsana New"/>
                <w:sz w:val="24"/>
                <w:szCs w:val="24"/>
              </w:rPr>
            </w:pPr>
          </w:p>
        </w:tc>
      </w:tr>
      <w:tr w:rsidR="002B6F90" w:rsidRPr="004C02FF" w:rsidTr="00D519F1">
        <w:trPr>
          <w:trHeight w:val="397"/>
          <w:tblHeader/>
        </w:trPr>
        <w:tc>
          <w:tcPr>
            <w:tcW w:w="2560" w:type="dxa"/>
            <w:tcBorders>
              <w:top w:val="nil"/>
              <w:left w:val="nil"/>
              <w:bottom w:val="nil"/>
              <w:right w:val="nil"/>
            </w:tcBorders>
            <w:shd w:val="clear" w:color="auto" w:fill="auto"/>
            <w:vAlign w:val="bottom"/>
          </w:tcPr>
          <w:p w:rsidR="002B6F90" w:rsidRPr="004C02FF" w:rsidRDefault="002B6F90" w:rsidP="002B6F90">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improvements</w:t>
            </w:r>
          </w:p>
        </w:tc>
        <w:tc>
          <w:tcPr>
            <w:tcW w:w="1383" w:type="dxa"/>
            <w:tcBorders>
              <w:top w:val="nil"/>
              <w:left w:val="nil"/>
              <w:bottom w:val="nil"/>
              <w:right w:val="nil"/>
            </w:tcBorders>
            <w:shd w:val="clear" w:color="auto" w:fill="auto"/>
            <w:vAlign w:val="bottom"/>
          </w:tcPr>
          <w:p w:rsidR="002B6F90" w:rsidRPr="004C02FF" w:rsidRDefault="00794F1F" w:rsidP="00D21EEF">
            <w:pPr>
              <w:pBdr>
                <w:bottom w:val="single" w:sz="6" w:space="1" w:color="auto"/>
              </w:pBdr>
              <w:jc w:val="center"/>
              <w:rPr>
                <w:rFonts w:ascii="Angsana New" w:hAnsi="Angsana New"/>
                <w:sz w:val="24"/>
                <w:szCs w:val="24"/>
              </w:rPr>
            </w:pPr>
            <w:r w:rsidRPr="00794F1F">
              <w:rPr>
                <w:rFonts w:ascii="Angsana New" w:hAnsi="Angsana New"/>
                <w:sz w:val="24"/>
                <w:szCs w:val="24"/>
              </w:rPr>
              <w:t>improvements</w:t>
            </w:r>
          </w:p>
        </w:tc>
        <w:tc>
          <w:tcPr>
            <w:tcW w:w="1383" w:type="dxa"/>
            <w:tcBorders>
              <w:top w:val="nil"/>
              <w:left w:val="nil"/>
              <w:bottom w:val="nil"/>
              <w:right w:val="nil"/>
            </w:tcBorders>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equipment for rent</w:t>
            </w:r>
          </w:p>
        </w:tc>
        <w:tc>
          <w:tcPr>
            <w:tcW w:w="1383" w:type="dxa"/>
            <w:tcBorders>
              <w:top w:val="nil"/>
              <w:left w:val="nil"/>
              <w:bottom w:val="nil"/>
              <w:right w:val="nil"/>
            </w:tcBorders>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equipment</w:t>
            </w:r>
          </w:p>
        </w:tc>
        <w:tc>
          <w:tcPr>
            <w:tcW w:w="1383" w:type="dxa"/>
            <w:tcBorders>
              <w:top w:val="nil"/>
              <w:left w:val="nil"/>
              <w:bottom w:val="nil"/>
              <w:right w:val="nil"/>
            </w:tcBorders>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office equipment</w:t>
            </w:r>
          </w:p>
        </w:tc>
        <w:tc>
          <w:tcPr>
            <w:tcW w:w="1383" w:type="dxa"/>
            <w:tcBorders>
              <w:top w:val="nil"/>
              <w:left w:val="nil"/>
              <w:bottom w:val="nil"/>
              <w:right w:val="nil"/>
            </w:tcBorders>
            <w:shd w:val="clear" w:color="auto" w:fill="auto"/>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Vehicles</w:t>
            </w:r>
          </w:p>
        </w:tc>
        <w:tc>
          <w:tcPr>
            <w:tcW w:w="1383" w:type="dxa"/>
            <w:tcBorders>
              <w:top w:val="nil"/>
              <w:left w:val="nil"/>
              <w:bottom w:val="nil"/>
              <w:right w:val="nil"/>
            </w:tcBorders>
            <w:shd w:val="clear" w:color="auto" w:fill="auto"/>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in transit</w:t>
            </w:r>
          </w:p>
        </w:tc>
        <w:tc>
          <w:tcPr>
            <w:tcW w:w="1383" w:type="dxa"/>
            <w:tcBorders>
              <w:top w:val="nil"/>
              <w:left w:val="nil"/>
              <w:bottom w:val="nil"/>
              <w:right w:val="nil"/>
            </w:tcBorders>
            <w:shd w:val="clear" w:color="auto" w:fill="auto"/>
            <w:vAlign w:val="bottom"/>
          </w:tcPr>
          <w:p w:rsidR="002B6F90" w:rsidRPr="004C02FF" w:rsidRDefault="002B6F90" w:rsidP="00D21EEF">
            <w:pPr>
              <w:pBdr>
                <w:bottom w:val="single" w:sz="6" w:space="1" w:color="auto"/>
              </w:pBdr>
              <w:jc w:val="center"/>
              <w:rPr>
                <w:rFonts w:ascii="Angsana New" w:hAnsi="Angsana New"/>
                <w:sz w:val="24"/>
                <w:szCs w:val="24"/>
              </w:rPr>
            </w:pPr>
            <w:r w:rsidRPr="004C02FF">
              <w:rPr>
                <w:rFonts w:ascii="Angsana New" w:hAnsi="Angsana New"/>
                <w:sz w:val="24"/>
                <w:szCs w:val="24"/>
              </w:rPr>
              <w:t>Total</w:t>
            </w:r>
          </w:p>
        </w:tc>
      </w:tr>
      <w:tr w:rsidR="002B6F90" w:rsidRPr="004C02FF" w:rsidTr="00D519F1">
        <w:trPr>
          <w:trHeight w:val="397"/>
        </w:trPr>
        <w:tc>
          <w:tcPr>
            <w:tcW w:w="2560" w:type="dxa"/>
            <w:tcBorders>
              <w:top w:val="nil"/>
              <w:left w:val="nil"/>
              <w:bottom w:val="nil"/>
              <w:right w:val="nil"/>
            </w:tcBorders>
            <w:shd w:val="clear" w:color="auto" w:fill="auto"/>
            <w:vAlign w:val="bottom"/>
          </w:tcPr>
          <w:p w:rsidR="002B6F90" w:rsidRPr="004C02FF" w:rsidRDefault="002B6F90" w:rsidP="002B6F90">
            <w:pPr>
              <w:autoSpaceDE/>
              <w:autoSpaceDN/>
              <w:spacing w:line="240" w:lineRule="auto"/>
              <w:ind w:hanging="48"/>
              <w:rPr>
                <w:rFonts w:ascii="Angsana New" w:hAnsi="Angsana New"/>
                <w:b/>
                <w:bCs/>
                <w:sz w:val="24"/>
                <w:szCs w:val="24"/>
                <w:lang w:val="en-US"/>
              </w:rPr>
            </w:pPr>
            <w:r w:rsidRPr="004C02FF">
              <w:rPr>
                <w:rFonts w:ascii="Angsana New" w:hAnsi="Angsana New"/>
                <w:b/>
                <w:bCs/>
                <w:sz w:val="24"/>
                <w:szCs w:val="24"/>
              </w:rPr>
              <w:t>Cost</w:t>
            </w:r>
          </w:p>
        </w:tc>
        <w:tc>
          <w:tcPr>
            <w:tcW w:w="1383" w:type="dxa"/>
            <w:tcBorders>
              <w:top w:val="nil"/>
              <w:left w:val="nil"/>
              <w:bottom w:val="nil"/>
              <w:right w:val="nil"/>
            </w:tcBorders>
            <w:shd w:val="clear" w:color="auto" w:fill="auto"/>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B6F90" w:rsidRPr="004C02FF" w:rsidRDefault="002B6F90" w:rsidP="002B6F90">
            <w:pPr>
              <w:tabs>
                <w:tab w:val="decimal" w:pos="1418"/>
              </w:tabs>
              <w:spacing w:line="240" w:lineRule="auto"/>
              <w:rPr>
                <w:rFonts w:ascii="Angsana New" w:hAnsi="Angsana New"/>
                <w:sz w:val="24"/>
                <w:szCs w:val="24"/>
                <w:cs/>
              </w:rPr>
            </w:pPr>
          </w:p>
        </w:tc>
      </w:tr>
      <w:tr w:rsidR="00B334D3" w:rsidRPr="004C02FF" w:rsidTr="00D519F1">
        <w:trPr>
          <w:trHeight w:val="397"/>
        </w:trPr>
        <w:tc>
          <w:tcPr>
            <w:tcW w:w="2560" w:type="dxa"/>
            <w:tcBorders>
              <w:top w:val="nil"/>
              <w:left w:val="nil"/>
              <w:bottom w:val="nil"/>
              <w:right w:val="nil"/>
            </w:tcBorders>
            <w:shd w:val="clear" w:color="auto" w:fill="auto"/>
            <w:vAlign w:val="bottom"/>
          </w:tcPr>
          <w:p w:rsidR="00B334D3" w:rsidRPr="004C02FF" w:rsidRDefault="00B334D3" w:rsidP="00B334D3">
            <w:pPr>
              <w:ind w:hanging="48"/>
              <w:rPr>
                <w:rFonts w:ascii="Angsana New" w:hAnsi="Angsana New"/>
                <w:sz w:val="24"/>
                <w:szCs w:val="24"/>
              </w:rPr>
            </w:pPr>
            <w:r>
              <w:rPr>
                <w:rFonts w:ascii="Angsana New" w:hAnsi="Angsana New"/>
                <w:sz w:val="24"/>
                <w:szCs w:val="24"/>
              </w:rPr>
              <w:t>At 1 January 2020</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173,811,924.14</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44,231,176.72</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132,600,295.62</w:t>
            </w:r>
          </w:p>
        </w:tc>
        <w:tc>
          <w:tcPr>
            <w:tcW w:w="1383" w:type="dxa"/>
            <w:tcBorders>
              <w:top w:val="nil"/>
              <w:left w:val="nil"/>
              <w:bottom w:val="nil"/>
              <w:right w:val="nil"/>
            </w:tcBorders>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1,662,568,710.97</w:t>
            </w:r>
          </w:p>
        </w:tc>
        <w:tc>
          <w:tcPr>
            <w:tcW w:w="1383" w:type="dxa"/>
            <w:tcBorders>
              <w:top w:val="nil"/>
              <w:left w:val="nil"/>
              <w:bottom w:val="nil"/>
              <w:right w:val="nil"/>
            </w:tcBorders>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463,163,892.71</w:t>
            </w:r>
          </w:p>
        </w:tc>
        <w:tc>
          <w:tcPr>
            <w:tcW w:w="1383" w:type="dxa"/>
            <w:tcBorders>
              <w:top w:val="nil"/>
              <w:left w:val="nil"/>
              <w:bottom w:val="nil"/>
              <w:right w:val="nil"/>
            </w:tcBorders>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29,997,336.39</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29,146,377.86</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62,777,647.63</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2,598,297,362.04</w:t>
            </w:r>
          </w:p>
        </w:tc>
      </w:tr>
      <w:tr w:rsidR="00B334D3" w:rsidRPr="004C02FF" w:rsidTr="00D519F1">
        <w:trPr>
          <w:trHeight w:val="397"/>
        </w:trPr>
        <w:tc>
          <w:tcPr>
            <w:tcW w:w="2560" w:type="dxa"/>
            <w:tcBorders>
              <w:top w:val="nil"/>
              <w:left w:val="nil"/>
              <w:bottom w:val="nil"/>
              <w:right w:val="nil"/>
            </w:tcBorders>
            <w:shd w:val="clear" w:color="auto" w:fill="auto"/>
            <w:vAlign w:val="bottom"/>
          </w:tcPr>
          <w:p w:rsidR="00B334D3" w:rsidRPr="004C02FF" w:rsidRDefault="00B334D3" w:rsidP="00B334D3">
            <w:pPr>
              <w:ind w:hanging="48"/>
              <w:rPr>
                <w:rFonts w:ascii="Angsana New" w:hAnsi="Angsana New"/>
                <w:sz w:val="24"/>
                <w:szCs w:val="24"/>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90,000,000.00</w:t>
            </w:r>
          </w:p>
        </w:tc>
        <w:tc>
          <w:tcPr>
            <w:tcW w:w="1383" w:type="dxa"/>
            <w:tcBorders>
              <w:top w:val="nil"/>
              <w:left w:val="nil"/>
              <w:bottom w:val="nil"/>
              <w:right w:val="nil"/>
            </w:tcBorders>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73,033.55</w:t>
            </w:r>
          </w:p>
        </w:tc>
        <w:tc>
          <w:tcPr>
            <w:tcW w:w="1383" w:type="dxa"/>
            <w:tcBorders>
              <w:top w:val="nil"/>
              <w:left w:val="nil"/>
              <w:bottom w:val="nil"/>
              <w:right w:val="nil"/>
            </w:tcBorders>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725,158.94</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39,252.34</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5,089,296.41</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95,926,741.24</w:t>
            </w:r>
          </w:p>
        </w:tc>
      </w:tr>
      <w:tr w:rsidR="00B334D3" w:rsidRPr="004C02FF" w:rsidTr="00D519F1">
        <w:trPr>
          <w:trHeight w:val="397"/>
        </w:trPr>
        <w:tc>
          <w:tcPr>
            <w:tcW w:w="2560" w:type="dxa"/>
            <w:tcBorders>
              <w:top w:val="nil"/>
              <w:left w:val="nil"/>
              <w:bottom w:val="nil"/>
              <w:right w:val="nil"/>
            </w:tcBorders>
            <w:shd w:val="clear" w:color="auto" w:fill="auto"/>
            <w:vAlign w:val="bottom"/>
          </w:tcPr>
          <w:p w:rsidR="00B334D3" w:rsidRPr="004C02FF" w:rsidRDefault="00B334D3" w:rsidP="00B334D3">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51,524,500.66</w:t>
            </w:r>
          </w:p>
        </w:tc>
        <w:tc>
          <w:tcPr>
            <w:tcW w:w="1383" w:type="dxa"/>
            <w:tcBorders>
              <w:top w:val="nil"/>
              <w:left w:val="nil"/>
              <w:bottom w:val="nil"/>
              <w:right w:val="nil"/>
            </w:tcBorders>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1,599,000.00</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53,123,500.66</w:t>
            </w:r>
          </w:p>
        </w:tc>
      </w:tr>
      <w:tr w:rsidR="00B334D3" w:rsidRPr="004C02FF" w:rsidTr="00D519F1">
        <w:trPr>
          <w:trHeight w:val="397"/>
        </w:trPr>
        <w:tc>
          <w:tcPr>
            <w:tcW w:w="2560" w:type="dxa"/>
            <w:tcBorders>
              <w:top w:val="nil"/>
              <w:left w:val="nil"/>
              <w:bottom w:val="nil"/>
              <w:right w:val="nil"/>
            </w:tcBorders>
            <w:shd w:val="clear" w:color="auto" w:fill="auto"/>
            <w:vAlign w:val="bottom"/>
          </w:tcPr>
          <w:p w:rsidR="00B334D3" w:rsidRPr="004C02FF" w:rsidRDefault="00B334D3" w:rsidP="00B334D3">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w:t>
            </w:r>
            <w:r>
              <w:rPr>
                <w:rFonts w:ascii="Angsana New" w:hAnsi="Angsana New"/>
                <w:sz w:val="24"/>
                <w:szCs w:val="24"/>
              </w:rPr>
              <w:t>-</w:t>
            </w:r>
            <w:r w:rsidRPr="00D519F1">
              <w:rPr>
                <w:rFonts w:ascii="Angsana New" w:hAnsi="Angsana New"/>
                <w:sz w:val="24"/>
                <w:szCs w:val="24"/>
              </w:rPr>
              <w:t xml:space="preserve"> </w:t>
            </w:r>
            <w:r>
              <w:rPr>
                <w:rFonts w:ascii="Angsana New" w:hAnsi="Angsana New"/>
                <w:sz w:val="24"/>
                <w:szCs w:val="24"/>
              </w:rPr>
              <w:t>Investment property</w:t>
            </w:r>
            <w:r>
              <w:rPr>
                <w:rFonts w:ascii="Angsana New" w:hAnsi="Angsana New"/>
                <w:sz w:val="24"/>
                <w:szCs w:val="24"/>
              </w:rPr>
              <w:br/>
              <w:t>(see Note 11</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77"/>
              </w:tabs>
              <w:spacing w:line="240" w:lineRule="auto"/>
              <w:rPr>
                <w:rFonts w:ascii="Angsana New" w:hAnsi="Angsana New"/>
                <w:sz w:val="24"/>
                <w:szCs w:val="24"/>
              </w:rPr>
            </w:pPr>
            <w:r w:rsidRPr="00544246">
              <w:rPr>
                <w:rFonts w:ascii="Angsana New" w:hAnsi="Angsana New"/>
                <w:sz w:val="24"/>
                <w:szCs w:val="24"/>
              </w:rPr>
              <w:t>(155,405,535.35)</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77"/>
              </w:tabs>
              <w:spacing w:line="240" w:lineRule="auto"/>
              <w:rPr>
                <w:rFonts w:ascii="Angsana New" w:hAnsi="Angsana New"/>
                <w:sz w:val="24"/>
                <w:szCs w:val="24"/>
              </w:rPr>
            </w:pPr>
            <w:r w:rsidRPr="00544246">
              <w:rPr>
                <w:rFonts w:ascii="Angsana New" w:hAnsi="Angsana New"/>
                <w:sz w:val="24"/>
                <w:szCs w:val="24"/>
              </w:rPr>
              <w:t>(22,243,490.00)</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77"/>
              </w:tabs>
              <w:spacing w:line="240" w:lineRule="auto"/>
              <w:rPr>
                <w:rFonts w:ascii="Angsana New" w:hAnsi="Angsana New"/>
                <w:sz w:val="24"/>
                <w:szCs w:val="24"/>
              </w:rPr>
            </w:pPr>
            <w:r w:rsidRPr="00544246">
              <w:rPr>
                <w:rFonts w:ascii="Angsana New" w:hAnsi="Angsana New"/>
                <w:sz w:val="24"/>
                <w:szCs w:val="24"/>
              </w:rPr>
              <w:t>(72,100,029.15)</w:t>
            </w:r>
          </w:p>
        </w:tc>
        <w:tc>
          <w:tcPr>
            <w:tcW w:w="1383" w:type="dxa"/>
            <w:tcBorders>
              <w:top w:val="nil"/>
              <w:left w:val="nil"/>
              <w:bottom w:val="nil"/>
              <w:right w:val="nil"/>
            </w:tcBorders>
            <w:vAlign w:val="bottom"/>
          </w:tcPr>
          <w:p w:rsidR="00B334D3" w:rsidRPr="00544246" w:rsidRDefault="00B334D3" w:rsidP="00B334D3">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vAlign w:val="bottom"/>
          </w:tcPr>
          <w:p w:rsidR="00B334D3" w:rsidRPr="00544246" w:rsidRDefault="00B334D3" w:rsidP="00B334D3">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vAlign w:val="bottom"/>
          </w:tcPr>
          <w:p w:rsidR="00B334D3" w:rsidRPr="00544246" w:rsidRDefault="00B334D3" w:rsidP="00B334D3">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77"/>
              </w:tabs>
              <w:spacing w:line="240" w:lineRule="auto"/>
              <w:rPr>
                <w:rFonts w:ascii="Angsana New" w:hAnsi="Angsana New"/>
                <w:sz w:val="24"/>
                <w:szCs w:val="24"/>
              </w:rPr>
            </w:pPr>
            <w:r w:rsidRPr="00544246">
              <w:rPr>
                <w:rFonts w:ascii="Angsana New" w:hAnsi="Angsana New"/>
                <w:sz w:val="24"/>
                <w:szCs w:val="24"/>
              </w:rPr>
              <w:t>(54,591,138.81)</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77"/>
              </w:tabs>
              <w:spacing w:line="240" w:lineRule="auto"/>
              <w:rPr>
                <w:rFonts w:ascii="Angsana New" w:hAnsi="Angsana New"/>
                <w:sz w:val="24"/>
                <w:szCs w:val="24"/>
              </w:rPr>
            </w:pPr>
            <w:r w:rsidRPr="00544246">
              <w:rPr>
                <w:rFonts w:ascii="Angsana New" w:hAnsi="Angsana New"/>
                <w:sz w:val="24"/>
                <w:szCs w:val="24"/>
              </w:rPr>
              <w:t>(304,340,193.31)</w:t>
            </w:r>
          </w:p>
        </w:tc>
      </w:tr>
      <w:tr w:rsidR="00B334D3" w:rsidRPr="004C02FF" w:rsidTr="00D519F1">
        <w:trPr>
          <w:trHeight w:val="397"/>
        </w:trPr>
        <w:tc>
          <w:tcPr>
            <w:tcW w:w="2560" w:type="dxa"/>
            <w:tcBorders>
              <w:top w:val="nil"/>
              <w:left w:val="nil"/>
              <w:bottom w:val="nil"/>
              <w:right w:val="nil"/>
            </w:tcBorders>
            <w:shd w:val="clear" w:color="auto" w:fill="auto"/>
            <w:vAlign w:val="bottom"/>
          </w:tcPr>
          <w:p w:rsidR="00B334D3" w:rsidRPr="004C02FF" w:rsidRDefault="00B334D3" w:rsidP="00B334D3">
            <w:pPr>
              <w:ind w:hanging="48"/>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vAlign w:val="bottom"/>
          </w:tcPr>
          <w:p w:rsidR="00B334D3" w:rsidRPr="00544246" w:rsidRDefault="00B334D3" w:rsidP="00B334D3">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vAlign w:val="bottom"/>
          </w:tcPr>
          <w:p w:rsidR="00B334D3" w:rsidRPr="003A526F" w:rsidRDefault="00B334D3" w:rsidP="00B334D3">
            <w:pPr>
              <w:tabs>
                <w:tab w:val="decimal" w:pos="1015"/>
              </w:tabs>
              <w:spacing w:line="240" w:lineRule="auto"/>
              <w:rPr>
                <w:rFonts w:ascii="Angsana New" w:hAnsi="Angsana New"/>
                <w:sz w:val="24"/>
                <w:szCs w:val="24"/>
              </w:rPr>
            </w:pPr>
            <w:r w:rsidRPr="003A526F">
              <w:rPr>
                <w:rFonts w:ascii="Angsana New" w:hAnsi="Angsana New"/>
                <w:sz w:val="24"/>
                <w:szCs w:val="24"/>
              </w:rPr>
              <w:t>3,444,013.13</w:t>
            </w:r>
          </w:p>
        </w:tc>
        <w:tc>
          <w:tcPr>
            <w:tcW w:w="1383" w:type="dxa"/>
            <w:tcBorders>
              <w:top w:val="nil"/>
              <w:left w:val="nil"/>
              <w:bottom w:val="nil"/>
              <w:right w:val="nil"/>
            </w:tcBorders>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992,971.84</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77"/>
              </w:tabs>
              <w:spacing w:line="240" w:lineRule="auto"/>
              <w:rPr>
                <w:rFonts w:ascii="Angsana New" w:hAnsi="Angsana New"/>
                <w:sz w:val="24"/>
                <w:szCs w:val="24"/>
              </w:rPr>
            </w:pPr>
            <w:r w:rsidRPr="00544246">
              <w:rPr>
                <w:rFonts w:ascii="Angsana New" w:hAnsi="Angsana New"/>
                <w:sz w:val="24"/>
                <w:szCs w:val="24"/>
              </w:rPr>
              <w:t>(4,436,984.97)</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rPr>
            </w:pPr>
            <w:r w:rsidRPr="00544246">
              <w:rPr>
                <w:rFonts w:ascii="Angsana New" w:hAnsi="Angsana New"/>
                <w:sz w:val="24"/>
                <w:szCs w:val="24"/>
              </w:rPr>
              <w:t>-</w:t>
            </w:r>
          </w:p>
        </w:tc>
      </w:tr>
      <w:tr w:rsidR="00B334D3" w:rsidRPr="00DF7774" w:rsidTr="00D519F1">
        <w:trPr>
          <w:trHeight w:val="397"/>
        </w:trPr>
        <w:tc>
          <w:tcPr>
            <w:tcW w:w="2560" w:type="dxa"/>
            <w:tcBorders>
              <w:top w:val="nil"/>
              <w:left w:val="nil"/>
              <w:bottom w:val="nil"/>
              <w:right w:val="nil"/>
            </w:tcBorders>
            <w:shd w:val="clear" w:color="auto" w:fill="auto"/>
            <w:vAlign w:val="bottom"/>
          </w:tcPr>
          <w:p w:rsidR="00B334D3" w:rsidRPr="004C02FF" w:rsidRDefault="00B334D3" w:rsidP="00B334D3">
            <w:pPr>
              <w:ind w:hanging="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B334D3" w:rsidRPr="00544246" w:rsidRDefault="00B334D3" w:rsidP="00B334D3">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(1,512,000.00)</w:t>
            </w:r>
          </w:p>
        </w:tc>
        <w:tc>
          <w:tcPr>
            <w:tcW w:w="1383" w:type="dxa"/>
            <w:tcBorders>
              <w:top w:val="nil"/>
              <w:left w:val="nil"/>
              <w:bottom w:val="nil"/>
              <w:right w:val="nil"/>
            </w:tcBorders>
            <w:vAlign w:val="bottom"/>
          </w:tcPr>
          <w:p w:rsidR="00B334D3" w:rsidRPr="00544246" w:rsidRDefault="00B334D3" w:rsidP="00B334D3">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(326,511,191.63)</w:t>
            </w:r>
          </w:p>
        </w:tc>
        <w:tc>
          <w:tcPr>
            <w:tcW w:w="1383" w:type="dxa"/>
            <w:tcBorders>
              <w:top w:val="nil"/>
              <w:left w:val="nil"/>
              <w:bottom w:val="nil"/>
              <w:right w:val="nil"/>
            </w:tcBorders>
            <w:vAlign w:val="bottom"/>
          </w:tcPr>
          <w:p w:rsidR="00B334D3" w:rsidRPr="00544246" w:rsidRDefault="00B334D3" w:rsidP="00B334D3">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(12,500.00)</w:t>
            </w:r>
          </w:p>
        </w:tc>
        <w:tc>
          <w:tcPr>
            <w:tcW w:w="1383" w:type="dxa"/>
            <w:tcBorders>
              <w:top w:val="nil"/>
              <w:left w:val="nil"/>
              <w:bottom w:val="nil"/>
              <w:right w:val="nil"/>
            </w:tcBorders>
            <w:vAlign w:val="bottom"/>
          </w:tcPr>
          <w:p w:rsidR="00B334D3" w:rsidRPr="00544246" w:rsidRDefault="00B334D3" w:rsidP="00B334D3">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(439,758.00)</w:t>
            </w:r>
          </w:p>
        </w:tc>
        <w:tc>
          <w:tcPr>
            <w:tcW w:w="1383" w:type="dxa"/>
            <w:tcBorders>
              <w:top w:val="nil"/>
              <w:left w:val="nil"/>
              <w:bottom w:val="nil"/>
              <w:right w:val="nil"/>
            </w:tcBorders>
            <w:shd w:val="clear" w:color="auto" w:fill="auto"/>
            <w:vAlign w:val="bottom"/>
          </w:tcPr>
          <w:p w:rsidR="00B334D3" w:rsidRPr="00544246" w:rsidRDefault="00B334D3" w:rsidP="00B334D3">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(1,001,869.16)</w:t>
            </w:r>
          </w:p>
        </w:tc>
        <w:tc>
          <w:tcPr>
            <w:tcW w:w="1383" w:type="dxa"/>
            <w:tcBorders>
              <w:top w:val="nil"/>
              <w:left w:val="nil"/>
              <w:bottom w:val="nil"/>
              <w:right w:val="nil"/>
            </w:tcBorders>
            <w:shd w:val="clear" w:color="auto" w:fill="auto"/>
            <w:vAlign w:val="bottom"/>
          </w:tcPr>
          <w:p w:rsidR="00B334D3" w:rsidRPr="00544246" w:rsidRDefault="00B334D3" w:rsidP="00B334D3">
            <w:pPr>
              <w:pBdr>
                <w:bottom w:val="single" w:sz="6" w:space="1" w:color="auto"/>
              </w:pBdr>
              <w:tabs>
                <w:tab w:val="decimal" w:pos="1066"/>
              </w:tabs>
              <w:spacing w:line="240" w:lineRule="auto"/>
              <w:rPr>
                <w:rFonts w:ascii="Angsana New" w:hAnsi="Angsana New"/>
                <w:sz w:val="24"/>
                <w:szCs w:val="24"/>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pBdr>
                <w:bottom w:val="single" w:sz="6" w:space="1" w:color="auto"/>
              </w:pBdr>
              <w:tabs>
                <w:tab w:val="decimal" w:pos="1077"/>
              </w:tabs>
              <w:spacing w:line="240" w:lineRule="auto"/>
              <w:rPr>
                <w:rFonts w:ascii="Angsana New" w:hAnsi="Angsana New"/>
                <w:sz w:val="24"/>
                <w:szCs w:val="24"/>
              </w:rPr>
            </w:pPr>
            <w:r w:rsidRPr="00544246">
              <w:rPr>
                <w:rFonts w:ascii="Angsana New" w:hAnsi="Angsana New"/>
                <w:sz w:val="24"/>
                <w:szCs w:val="24"/>
              </w:rPr>
              <w:t>(329,477,318.79)</w:t>
            </w:r>
          </w:p>
        </w:tc>
      </w:tr>
      <w:tr w:rsidR="006426B9" w:rsidRPr="004C02FF" w:rsidTr="00D519F1">
        <w:trPr>
          <w:trHeight w:val="397"/>
        </w:trPr>
        <w:tc>
          <w:tcPr>
            <w:tcW w:w="2560" w:type="dxa"/>
            <w:tcBorders>
              <w:top w:val="nil"/>
              <w:left w:val="nil"/>
              <w:bottom w:val="nil"/>
              <w:right w:val="nil"/>
            </w:tcBorders>
            <w:shd w:val="clear" w:color="auto" w:fill="auto"/>
            <w:vAlign w:val="bottom"/>
          </w:tcPr>
          <w:p w:rsidR="006426B9" w:rsidRPr="004C02FF" w:rsidRDefault="006426B9" w:rsidP="006426B9">
            <w:pPr>
              <w:ind w:hanging="48"/>
              <w:rPr>
                <w:rFonts w:ascii="Angsana New" w:hAnsi="Angsana New"/>
                <w:sz w:val="24"/>
                <w:szCs w:val="24"/>
              </w:rPr>
            </w:pPr>
            <w:r w:rsidRPr="004C02FF">
              <w:rPr>
                <w:rFonts w:ascii="Angsana New" w:hAnsi="Angsana New"/>
                <w:sz w:val="24"/>
                <w:szCs w:val="24"/>
              </w:rPr>
              <w:t>At 31 Dec</w:t>
            </w:r>
            <w:r>
              <w:rPr>
                <w:rFonts w:ascii="Angsana New" w:hAnsi="Angsana New"/>
                <w:sz w:val="24"/>
                <w:szCs w:val="24"/>
              </w:rPr>
              <w:t>ember 2020</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21,987,686.72</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15"/>
              </w:tabs>
              <w:rPr>
                <w:rFonts w:asciiTheme="majorBidi" w:hAnsiTheme="majorBidi" w:cstheme="majorBidi"/>
                <w:sz w:val="24"/>
                <w:szCs w:val="24"/>
                <w:cs/>
              </w:rPr>
            </w:pPr>
            <w:r w:rsidRPr="006426B9">
              <w:rPr>
                <w:rFonts w:asciiTheme="majorBidi" w:hAnsiTheme="majorBidi" w:cstheme="majorBidi"/>
                <w:sz w:val="24"/>
                <w:szCs w:val="24"/>
              </w:rPr>
              <w:t>58,988,266.47</w:t>
            </w:r>
          </w:p>
        </w:tc>
        <w:tc>
          <w:tcPr>
            <w:tcW w:w="1383" w:type="dxa"/>
            <w:tcBorders>
              <w:top w:val="nil"/>
              <w:left w:val="nil"/>
              <w:bottom w:val="nil"/>
              <w:right w:val="nil"/>
            </w:tcBorders>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1,477,582,020.00</w:t>
            </w:r>
          </w:p>
        </w:tc>
        <w:tc>
          <w:tcPr>
            <w:tcW w:w="1383" w:type="dxa"/>
            <w:tcBorders>
              <w:top w:val="nil"/>
              <w:left w:val="nil"/>
              <w:bottom w:val="nil"/>
              <w:right w:val="nil"/>
            </w:tcBorders>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466,668,439.39</w:t>
            </w:r>
          </w:p>
        </w:tc>
        <w:tc>
          <w:tcPr>
            <w:tcW w:w="1383" w:type="dxa"/>
            <w:tcBorders>
              <w:top w:val="nil"/>
              <w:left w:val="nil"/>
              <w:bottom w:val="nil"/>
              <w:right w:val="nil"/>
            </w:tcBorders>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31,275,709.17</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29,782,761.04</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8,838,820.26</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2,113,530,091.84</w:t>
            </w:r>
          </w:p>
        </w:tc>
      </w:tr>
      <w:tr w:rsidR="000879B7" w:rsidRPr="004C02FF" w:rsidTr="00D519F1">
        <w:trPr>
          <w:trHeight w:val="397"/>
        </w:trPr>
        <w:tc>
          <w:tcPr>
            <w:tcW w:w="2560" w:type="dxa"/>
            <w:tcBorders>
              <w:top w:val="nil"/>
              <w:left w:val="nil"/>
              <w:bottom w:val="nil"/>
              <w:right w:val="nil"/>
            </w:tcBorders>
            <w:shd w:val="clear" w:color="auto" w:fill="auto"/>
            <w:vAlign w:val="bottom"/>
          </w:tcPr>
          <w:p w:rsidR="000879B7" w:rsidRPr="004C02FF" w:rsidRDefault="000879B7" w:rsidP="000879B7">
            <w:pPr>
              <w:ind w:hanging="48"/>
              <w:rPr>
                <w:rFonts w:ascii="Angsana New" w:hAnsi="Angsana New"/>
                <w:sz w:val="24"/>
                <w:szCs w:val="24"/>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0879B7" w:rsidRPr="000879B7" w:rsidRDefault="000879B7" w:rsidP="000879B7">
            <w:pPr>
              <w:tabs>
                <w:tab w:val="decimal" w:pos="1066"/>
              </w:tabs>
              <w:rPr>
                <w:rFonts w:asciiTheme="majorBidi" w:hAnsiTheme="majorBidi" w:cstheme="majorBidi"/>
                <w:sz w:val="24"/>
                <w:szCs w:val="24"/>
              </w:rPr>
            </w:pPr>
            <w:r w:rsidRPr="000879B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879B7" w:rsidRPr="000879B7" w:rsidRDefault="000879B7" w:rsidP="000879B7">
            <w:pPr>
              <w:tabs>
                <w:tab w:val="decimal" w:pos="1066"/>
              </w:tabs>
              <w:rPr>
                <w:rFonts w:asciiTheme="majorBidi" w:hAnsiTheme="majorBidi" w:cstheme="majorBidi"/>
                <w:sz w:val="24"/>
                <w:szCs w:val="24"/>
              </w:rPr>
            </w:pPr>
            <w:r w:rsidRPr="000879B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879B7" w:rsidRPr="000879B7" w:rsidRDefault="00F93428" w:rsidP="00F93428">
            <w:pPr>
              <w:tabs>
                <w:tab w:val="decimal" w:pos="1015"/>
              </w:tabs>
              <w:rPr>
                <w:rFonts w:asciiTheme="majorBidi" w:hAnsiTheme="majorBidi" w:cstheme="majorBidi"/>
                <w:sz w:val="24"/>
                <w:szCs w:val="24"/>
              </w:rPr>
            </w:pPr>
            <w:r w:rsidRPr="00E20098">
              <w:rPr>
                <w:rFonts w:asciiTheme="majorBidi" w:hAnsiTheme="majorBidi" w:cstheme="majorBidi"/>
              </w:rPr>
              <w:t>4,</w:t>
            </w:r>
            <w:r w:rsidRPr="00F93428">
              <w:rPr>
                <w:rFonts w:asciiTheme="majorBidi" w:hAnsiTheme="majorBidi" w:cstheme="majorBidi"/>
                <w:sz w:val="24"/>
                <w:szCs w:val="24"/>
              </w:rPr>
              <w:t>239</w:t>
            </w:r>
            <w:r w:rsidRPr="00E20098">
              <w:rPr>
                <w:rFonts w:asciiTheme="majorBidi" w:hAnsiTheme="majorBidi" w:cstheme="majorBidi"/>
              </w:rPr>
              <w:t>,752.68</w:t>
            </w:r>
          </w:p>
        </w:tc>
        <w:tc>
          <w:tcPr>
            <w:tcW w:w="1383" w:type="dxa"/>
            <w:tcBorders>
              <w:top w:val="nil"/>
              <w:left w:val="nil"/>
              <w:bottom w:val="nil"/>
              <w:right w:val="nil"/>
            </w:tcBorders>
            <w:vAlign w:val="bottom"/>
          </w:tcPr>
          <w:p w:rsidR="000879B7" w:rsidRPr="000879B7" w:rsidRDefault="000879B7" w:rsidP="000879B7">
            <w:pPr>
              <w:tabs>
                <w:tab w:val="decimal" w:pos="1015"/>
              </w:tabs>
              <w:rPr>
                <w:rFonts w:asciiTheme="majorBidi" w:hAnsiTheme="majorBidi" w:cstheme="majorBidi"/>
                <w:sz w:val="24"/>
                <w:szCs w:val="24"/>
              </w:rPr>
            </w:pPr>
            <w:r w:rsidRPr="000879B7">
              <w:rPr>
                <w:rFonts w:asciiTheme="majorBidi" w:hAnsiTheme="majorBidi" w:cstheme="majorBidi"/>
                <w:sz w:val="24"/>
                <w:szCs w:val="24"/>
              </w:rPr>
              <w:t>47,501,140.51</w:t>
            </w:r>
          </w:p>
        </w:tc>
        <w:tc>
          <w:tcPr>
            <w:tcW w:w="1383" w:type="dxa"/>
            <w:tcBorders>
              <w:top w:val="nil"/>
              <w:left w:val="nil"/>
              <w:bottom w:val="nil"/>
              <w:right w:val="nil"/>
            </w:tcBorders>
            <w:vAlign w:val="bottom"/>
          </w:tcPr>
          <w:p w:rsidR="000879B7" w:rsidRPr="000879B7" w:rsidRDefault="000879B7" w:rsidP="000879B7">
            <w:pPr>
              <w:tabs>
                <w:tab w:val="decimal" w:pos="1015"/>
              </w:tabs>
              <w:rPr>
                <w:rFonts w:asciiTheme="majorBidi" w:hAnsiTheme="majorBidi" w:cstheme="majorBidi"/>
                <w:sz w:val="24"/>
                <w:szCs w:val="24"/>
              </w:rPr>
            </w:pPr>
            <w:r w:rsidRPr="000879B7">
              <w:rPr>
                <w:rFonts w:asciiTheme="majorBidi" w:hAnsiTheme="majorBidi" w:cstheme="majorBidi"/>
                <w:sz w:val="24"/>
                <w:szCs w:val="24"/>
              </w:rPr>
              <w:t>134,303.04</w:t>
            </w:r>
          </w:p>
        </w:tc>
        <w:tc>
          <w:tcPr>
            <w:tcW w:w="1383" w:type="dxa"/>
            <w:tcBorders>
              <w:top w:val="nil"/>
              <w:left w:val="nil"/>
              <w:bottom w:val="nil"/>
              <w:right w:val="nil"/>
            </w:tcBorders>
            <w:vAlign w:val="bottom"/>
          </w:tcPr>
          <w:p w:rsidR="000879B7" w:rsidRPr="000879B7" w:rsidRDefault="000879B7" w:rsidP="000879B7">
            <w:pPr>
              <w:tabs>
                <w:tab w:val="decimal" w:pos="1015"/>
              </w:tabs>
              <w:rPr>
                <w:rFonts w:asciiTheme="majorBidi" w:hAnsiTheme="majorBidi" w:cstheme="majorBidi"/>
                <w:sz w:val="24"/>
                <w:szCs w:val="24"/>
              </w:rPr>
            </w:pPr>
            <w:r w:rsidRPr="000879B7">
              <w:rPr>
                <w:rFonts w:asciiTheme="majorBidi" w:hAnsiTheme="majorBidi" w:cstheme="majorBidi"/>
                <w:sz w:val="24"/>
                <w:szCs w:val="24"/>
              </w:rPr>
              <w:t>376,207.48</w:t>
            </w:r>
          </w:p>
        </w:tc>
        <w:tc>
          <w:tcPr>
            <w:tcW w:w="1383" w:type="dxa"/>
            <w:tcBorders>
              <w:top w:val="nil"/>
              <w:left w:val="nil"/>
              <w:bottom w:val="nil"/>
              <w:right w:val="nil"/>
            </w:tcBorders>
            <w:shd w:val="clear" w:color="auto" w:fill="auto"/>
            <w:vAlign w:val="bottom"/>
          </w:tcPr>
          <w:p w:rsidR="000879B7" w:rsidRPr="000879B7" w:rsidRDefault="000879B7" w:rsidP="000879B7">
            <w:pPr>
              <w:tabs>
                <w:tab w:val="decimal" w:pos="1066"/>
              </w:tabs>
              <w:rPr>
                <w:rFonts w:asciiTheme="majorBidi" w:hAnsiTheme="majorBidi" w:cstheme="majorBidi"/>
                <w:sz w:val="24"/>
                <w:szCs w:val="24"/>
              </w:rPr>
            </w:pPr>
            <w:r w:rsidRPr="000879B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879B7" w:rsidRPr="000879B7" w:rsidRDefault="000879B7" w:rsidP="000879B7">
            <w:pPr>
              <w:tabs>
                <w:tab w:val="decimal" w:pos="1015"/>
              </w:tabs>
              <w:rPr>
                <w:rFonts w:asciiTheme="majorBidi" w:hAnsiTheme="majorBidi" w:cstheme="majorBidi"/>
                <w:sz w:val="24"/>
                <w:szCs w:val="24"/>
              </w:rPr>
            </w:pPr>
            <w:r w:rsidRPr="000879B7">
              <w:rPr>
                <w:rFonts w:asciiTheme="majorBidi" w:hAnsiTheme="majorBidi" w:cstheme="majorBidi"/>
                <w:sz w:val="24"/>
                <w:szCs w:val="24"/>
              </w:rPr>
              <w:t>3,369,234.36</w:t>
            </w:r>
          </w:p>
        </w:tc>
        <w:tc>
          <w:tcPr>
            <w:tcW w:w="1383" w:type="dxa"/>
            <w:tcBorders>
              <w:top w:val="nil"/>
              <w:left w:val="nil"/>
              <w:bottom w:val="nil"/>
              <w:right w:val="nil"/>
            </w:tcBorders>
            <w:shd w:val="clear" w:color="auto" w:fill="auto"/>
            <w:vAlign w:val="bottom"/>
          </w:tcPr>
          <w:p w:rsidR="000879B7" w:rsidRPr="000879B7" w:rsidRDefault="00F93428" w:rsidP="000879B7">
            <w:pPr>
              <w:tabs>
                <w:tab w:val="decimal" w:pos="1015"/>
              </w:tabs>
              <w:rPr>
                <w:rFonts w:asciiTheme="majorBidi" w:hAnsiTheme="majorBidi" w:cstheme="majorBidi"/>
                <w:sz w:val="24"/>
                <w:szCs w:val="24"/>
              </w:rPr>
            </w:pPr>
            <w:r w:rsidRPr="00F93428">
              <w:rPr>
                <w:rFonts w:asciiTheme="majorBidi" w:hAnsiTheme="majorBidi" w:cstheme="majorBidi"/>
                <w:sz w:val="24"/>
                <w:szCs w:val="24"/>
              </w:rPr>
              <w:t>55,620,638.07</w:t>
            </w:r>
          </w:p>
        </w:tc>
      </w:tr>
      <w:tr w:rsidR="000879B7" w:rsidRPr="004C02FF" w:rsidTr="00D519F1">
        <w:trPr>
          <w:trHeight w:val="397"/>
        </w:trPr>
        <w:tc>
          <w:tcPr>
            <w:tcW w:w="2560" w:type="dxa"/>
            <w:tcBorders>
              <w:top w:val="nil"/>
              <w:left w:val="nil"/>
              <w:bottom w:val="nil"/>
              <w:right w:val="nil"/>
            </w:tcBorders>
            <w:shd w:val="clear" w:color="auto" w:fill="auto"/>
            <w:vAlign w:val="bottom"/>
          </w:tcPr>
          <w:p w:rsidR="000879B7" w:rsidRPr="004C02FF" w:rsidRDefault="000879B7" w:rsidP="000879B7">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0879B7" w:rsidRPr="006426B9" w:rsidRDefault="000879B7" w:rsidP="000879B7">
            <w:pP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879B7" w:rsidRPr="006426B9" w:rsidRDefault="000879B7" w:rsidP="000879B7">
            <w:pP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879B7" w:rsidRPr="006426B9" w:rsidRDefault="000879B7" w:rsidP="000879B7">
            <w:pP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vAlign w:val="bottom"/>
          </w:tcPr>
          <w:p w:rsidR="000879B7" w:rsidRPr="000879B7" w:rsidRDefault="000879B7" w:rsidP="000879B7">
            <w:pPr>
              <w:tabs>
                <w:tab w:val="decimal" w:pos="1015"/>
              </w:tabs>
              <w:rPr>
                <w:rFonts w:asciiTheme="majorBidi" w:hAnsiTheme="majorBidi" w:cstheme="majorBidi"/>
                <w:sz w:val="24"/>
                <w:szCs w:val="24"/>
              </w:rPr>
            </w:pPr>
            <w:r w:rsidRPr="000879B7">
              <w:rPr>
                <w:rFonts w:asciiTheme="majorBidi" w:hAnsiTheme="majorBidi" w:cstheme="majorBidi"/>
                <w:sz w:val="24"/>
                <w:szCs w:val="24"/>
              </w:rPr>
              <w:t>92,188,940.33</w:t>
            </w:r>
          </w:p>
        </w:tc>
        <w:tc>
          <w:tcPr>
            <w:tcW w:w="1383" w:type="dxa"/>
            <w:tcBorders>
              <w:top w:val="nil"/>
              <w:left w:val="nil"/>
              <w:bottom w:val="nil"/>
              <w:right w:val="nil"/>
            </w:tcBorders>
            <w:vAlign w:val="bottom"/>
          </w:tcPr>
          <w:p w:rsidR="000879B7" w:rsidRPr="000879B7" w:rsidRDefault="000879B7" w:rsidP="000879B7">
            <w:pPr>
              <w:tabs>
                <w:tab w:val="decimal" w:pos="1066"/>
              </w:tabs>
              <w:rPr>
                <w:rFonts w:asciiTheme="majorBidi" w:hAnsiTheme="majorBidi" w:cstheme="majorBidi"/>
                <w:sz w:val="24"/>
                <w:szCs w:val="24"/>
                <w:highlight w:val="yellow"/>
              </w:rPr>
            </w:pPr>
            <w:r w:rsidRPr="000879B7">
              <w:rPr>
                <w:rFonts w:asciiTheme="majorBidi" w:hAnsiTheme="majorBidi" w:cstheme="majorBidi"/>
                <w:sz w:val="24"/>
                <w:szCs w:val="24"/>
              </w:rPr>
              <w:t>40,398,481.60</w:t>
            </w:r>
          </w:p>
        </w:tc>
        <w:tc>
          <w:tcPr>
            <w:tcW w:w="1383" w:type="dxa"/>
            <w:tcBorders>
              <w:top w:val="nil"/>
              <w:left w:val="nil"/>
              <w:bottom w:val="nil"/>
              <w:right w:val="nil"/>
            </w:tcBorders>
            <w:vAlign w:val="bottom"/>
          </w:tcPr>
          <w:p w:rsidR="000879B7" w:rsidRPr="000879B7" w:rsidRDefault="000879B7" w:rsidP="000879B7">
            <w:pPr>
              <w:tabs>
                <w:tab w:val="decimal" w:pos="1066"/>
              </w:tabs>
              <w:rPr>
                <w:rFonts w:asciiTheme="majorBidi" w:hAnsiTheme="majorBidi" w:cstheme="majorBidi"/>
                <w:sz w:val="24"/>
                <w:szCs w:val="24"/>
              </w:rPr>
            </w:pPr>
            <w:r w:rsidRPr="000879B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879B7" w:rsidRPr="000879B7" w:rsidRDefault="000879B7" w:rsidP="000879B7">
            <w:pPr>
              <w:tabs>
                <w:tab w:val="decimal" w:pos="1015"/>
              </w:tabs>
              <w:rPr>
                <w:rFonts w:asciiTheme="majorBidi" w:hAnsiTheme="majorBidi" w:cstheme="majorBidi"/>
                <w:sz w:val="24"/>
                <w:szCs w:val="24"/>
              </w:rPr>
            </w:pPr>
            <w:r w:rsidRPr="000879B7">
              <w:rPr>
                <w:rFonts w:asciiTheme="majorBidi" w:hAnsiTheme="majorBidi" w:cstheme="majorBidi"/>
                <w:sz w:val="24"/>
                <w:szCs w:val="24"/>
              </w:rPr>
              <w:t>10,105,222.16</w:t>
            </w:r>
          </w:p>
        </w:tc>
        <w:tc>
          <w:tcPr>
            <w:tcW w:w="1383" w:type="dxa"/>
            <w:tcBorders>
              <w:top w:val="nil"/>
              <w:left w:val="nil"/>
              <w:bottom w:val="nil"/>
              <w:right w:val="nil"/>
            </w:tcBorders>
            <w:shd w:val="clear" w:color="auto" w:fill="auto"/>
            <w:vAlign w:val="bottom"/>
          </w:tcPr>
          <w:p w:rsidR="000879B7" w:rsidRPr="000879B7" w:rsidRDefault="000879B7" w:rsidP="000879B7">
            <w:pPr>
              <w:tabs>
                <w:tab w:val="decimal" w:pos="1066"/>
              </w:tabs>
              <w:rPr>
                <w:rFonts w:asciiTheme="majorBidi" w:hAnsiTheme="majorBidi" w:cstheme="majorBidi"/>
                <w:sz w:val="24"/>
                <w:szCs w:val="24"/>
              </w:rPr>
            </w:pPr>
            <w:r w:rsidRPr="000879B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879B7" w:rsidRPr="000879B7" w:rsidRDefault="000879B7" w:rsidP="000879B7">
            <w:pPr>
              <w:tabs>
                <w:tab w:val="decimal" w:pos="1015"/>
              </w:tabs>
              <w:rPr>
                <w:rFonts w:asciiTheme="majorBidi" w:hAnsiTheme="majorBidi" w:cstheme="majorBidi"/>
                <w:sz w:val="24"/>
                <w:szCs w:val="24"/>
              </w:rPr>
            </w:pPr>
            <w:r w:rsidRPr="000879B7">
              <w:rPr>
                <w:rFonts w:asciiTheme="majorBidi" w:hAnsiTheme="majorBidi" w:cstheme="majorBidi"/>
                <w:sz w:val="24"/>
                <w:szCs w:val="24"/>
              </w:rPr>
              <w:t>142,692,644.09</w:t>
            </w:r>
          </w:p>
        </w:tc>
      </w:tr>
      <w:tr w:rsidR="00A927BF" w:rsidRPr="004C02FF" w:rsidTr="00D519F1">
        <w:trPr>
          <w:trHeight w:val="397"/>
        </w:trPr>
        <w:tc>
          <w:tcPr>
            <w:tcW w:w="2560" w:type="dxa"/>
            <w:tcBorders>
              <w:top w:val="nil"/>
              <w:left w:val="nil"/>
              <w:bottom w:val="nil"/>
              <w:right w:val="nil"/>
            </w:tcBorders>
            <w:shd w:val="clear" w:color="auto" w:fill="auto"/>
            <w:vAlign w:val="bottom"/>
          </w:tcPr>
          <w:p w:rsidR="00A927BF" w:rsidRPr="00D519F1" w:rsidRDefault="00A927BF" w:rsidP="00A927BF">
            <w:pPr>
              <w:ind w:left="93" w:hanging="141"/>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15"/>
              </w:tabs>
              <w:rPr>
                <w:rFonts w:asciiTheme="majorBidi" w:hAnsiTheme="majorBidi" w:cstheme="majorBidi"/>
                <w:sz w:val="24"/>
                <w:szCs w:val="24"/>
              </w:rPr>
            </w:pPr>
            <w:r w:rsidRPr="00A927BF">
              <w:rPr>
                <w:rFonts w:asciiTheme="majorBidi" w:hAnsiTheme="majorBidi" w:cstheme="majorBidi"/>
                <w:sz w:val="24"/>
                <w:szCs w:val="24"/>
              </w:rPr>
              <w:t>3,694,629.28</w:t>
            </w:r>
          </w:p>
        </w:tc>
        <w:tc>
          <w:tcPr>
            <w:tcW w:w="1383" w:type="dxa"/>
            <w:tcBorders>
              <w:top w:val="nil"/>
              <w:left w:val="nil"/>
              <w:bottom w:val="nil"/>
              <w:right w:val="nil"/>
            </w:tcBorders>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15"/>
              </w:tabs>
              <w:rPr>
                <w:rFonts w:asciiTheme="majorBidi" w:hAnsiTheme="majorBidi" w:cstheme="majorBidi"/>
                <w:sz w:val="24"/>
                <w:szCs w:val="24"/>
              </w:rPr>
            </w:pPr>
            <w:r w:rsidRPr="00A927BF">
              <w:rPr>
                <w:rFonts w:asciiTheme="majorBidi" w:hAnsiTheme="majorBidi" w:cstheme="majorBidi"/>
                <w:sz w:val="24"/>
                <w:szCs w:val="24"/>
              </w:rPr>
              <w:t xml:space="preserve"> (3,694,629.28)</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r>
      <w:tr w:rsidR="00A927BF" w:rsidRPr="004C02FF" w:rsidTr="00D519F1">
        <w:trPr>
          <w:trHeight w:val="397"/>
        </w:trPr>
        <w:tc>
          <w:tcPr>
            <w:tcW w:w="2560" w:type="dxa"/>
            <w:tcBorders>
              <w:top w:val="nil"/>
              <w:left w:val="nil"/>
              <w:bottom w:val="nil"/>
              <w:right w:val="nil"/>
            </w:tcBorders>
            <w:shd w:val="clear" w:color="auto" w:fill="auto"/>
            <w:vAlign w:val="bottom"/>
          </w:tcPr>
          <w:p w:rsidR="00A927BF" w:rsidRPr="004C02FF" w:rsidRDefault="00A927BF" w:rsidP="00A927BF">
            <w:pPr>
              <w:ind w:hanging="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(87,666,323.68)</w:t>
            </w:r>
          </w:p>
        </w:tc>
        <w:tc>
          <w:tcPr>
            <w:tcW w:w="1383" w:type="dxa"/>
            <w:tcBorders>
              <w:top w:val="nil"/>
              <w:left w:val="nil"/>
              <w:bottom w:val="nil"/>
              <w:right w:val="nil"/>
            </w:tcBorders>
            <w:vAlign w:val="bottom"/>
          </w:tcPr>
          <w:p w:rsidR="00A927BF" w:rsidRPr="00A927BF" w:rsidRDefault="00A927BF" w:rsidP="00A927BF">
            <w:pPr>
              <w:tabs>
                <w:tab w:val="decimal" w:pos="1015"/>
              </w:tabs>
              <w:rPr>
                <w:rFonts w:asciiTheme="majorBidi" w:hAnsiTheme="majorBidi" w:cstheme="majorBidi"/>
                <w:sz w:val="24"/>
                <w:szCs w:val="24"/>
              </w:rPr>
            </w:pPr>
            <w:r w:rsidRPr="00A927BF">
              <w:rPr>
                <w:rFonts w:asciiTheme="majorBidi" w:hAnsiTheme="majorBidi" w:cstheme="majorBidi"/>
                <w:sz w:val="24"/>
                <w:szCs w:val="24"/>
              </w:rPr>
              <w:t>(3,758,475.09)</w:t>
            </w:r>
          </w:p>
        </w:tc>
        <w:tc>
          <w:tcPr>
            <w:tcW w:w="1383" w:type="dxa"/>
            <w:tcBorders>
              <w:top w:val="nil"/>
              <w:left w:val="nil"/>
              <w:bottom w:val="nil"/>
              <w:right w:val="nil"/>
            </w:tcBorders>
            <w:vAlign w:val="bottom"/>
          </w:tcPr>
          <w:p w:rsidR="00A927BF" w:rsidRPr="00A927BF" w:rsidRDefault="00A927BF" w:rsidP="00A927BF">
            <w:pPr>
              <w:tabs>
                <w:tab w:val="decimal" w:pos="1015"/>
              </w:tabs>
              <w:rPr>
                <w:rFonts w:asciiTheme="majorBidi" w:hAnsiTheme="majorBidi" w:cstheme="majorBidi"/>
                <w:sz w:val="24"/>
                <w:szCs w:val="24"/>
              </w:rPr>
            </w:pPr>
            <w:r w:rsidRPr="00A927BF">
              <w:rPr>
                <w:rFonts w:asciiTheme="majorBidi" w:hAnsiTheme="majorBidi" w:cstheme="majorBidi"/>
                <w:sz w:val="24"/>
                <w:szCs w:val="24"/>
              </w:rPr>
              <w:t>(81,516.06)</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(91,506,314.83)</w:t>
            </w:r>
          </w:p>
        </w:tc>
      </w:tr>
      <w:tr w:rsidR="00A927BF" w:rsidRPr="004C02FF" w:rsidTr="00D519F1">
        <w:trPr>
          <w:trHeight w:val="397"/>
        </w:trPr>
        <w:tc>
          <w:tcPr>
            <w:tcW w:w="2560" w:type="dxa"/>
            <w:tcBorders>
              <w:top w:val="nil"/>
              <w:left w:val="nil"/>
              <w:bottom w:val="nil"/>
              <w:right w:val="nil"/>
            </w:tcBorders>
            <w:shd w:val="clear" w:color="auto" w:fill="auto"/>
            <w:vAlign w:val="bottom"/>
          </w:tcPr>
          <w:p w:rsidR="00A927BF" w:rsidRPr="004C02FF" w:rsidRDefault="00A927BF" w:rsidP="00A927BF">
            <w:pPr>
              <w:ind w:hanging="48"/>
              <w:rPr>
                <w:rFonts w:ascii="Angsana New" w:hAnsi="Angsana New"/>
                <w:sz w:val="24"/>
                <w:szCs w:val="24"/>
                <w:cs/>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A927BF" w:rsidRPr="00A927BF" w:rsidRDefault="00A927BF" w:rsidP="00A927BF">
            <w:pPr>
              <w:pBdr>
                <w:bottom w:val="single" w:sz="6" w:space="1" w:color="auto"/>
              </w:pBd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pBdr>
                <w:bottom w:val="single" w:sz="6" w:space="1" w:color="auto"/>
              </w:pBd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pBdr>
                <w:bottom w:val="single" w:sz="6" w:space="1" w:color="auto"/>
              </w:pBd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A927BF" w:rsidRDefault="00A927BF" w:rsidP="00A927BF">
            <w:pPr>
              <w:pBdr>
                <w:bottom w:val="single" w:sz="6" w:space="1" w:color="auto"/>
              </w:pBd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A927BF" w:rsidRDefault="00A927BF" w:rsidP="00A927BF">
            <w:pPr>
              <w:pBdr>
                <w:bottom w:val="single" w:sz="6" w:space="1" w:color="auto"/>
              </w:pBd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A927BF" w:rsidRDefault="00A927BF" w:rsidP="00A927BF">
            <w:pPr>
              <w:pBdr>
                <w:bottom w:val="single" w:sz="6" w:space="1" w:color="auto"/>
              </w:pBd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pBdr>
                <w:bottom w:val="single" w:sz="6" w:space="1" w:color="auto"/>
              </w:pBd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pBdr>
                <w:bottom w:val="single" w:sz="6" w:space="1" w:color="auto"/>
              </w:pBdr>
              <w:tabs>
                <w:tab w:val="decimal" w:pos="1015"/>
              </w:tabs>
              <w:rPr>
                <w:rFonts w:asciiTheme="majorBidi" w:hAnsiTheme="majorBidi" w:cstheme="majorBidi"/>
                <w:sz w:val="24"/>
                <w:szCs w:val="24"/>
              </w:rPr>
            </w:pPr>
            <w:r w:rsidRPr="00A927BF">
              <w:rPr>
                <w:rFonts w:asciiTheme="majorBidi" w:hAnsiTheme="majorBidi" w:cstheme="majorBidi"/>
                <w:sz w:val="24"/>
                <w:szCs w:val="24"/>
              </w:rPr>
              <w:t>(755,533.88)</w:t>
            </w:r>
          </w:p>
        </w:tc>
        <w:tc>
          <w:tcPr>
            <w:tcW w:w="1383" w:type="dxa"/>
            <w:tcBorders>
              <w:top w:val="nil"/>
              <w:left w:val="nil"/>
              <w:bottom w:val="nil"/>
              <w:right w:val="nil"/>
            </w:tcBorders>
            <w:shd w:val="clear" w:color="auto" w:fill="auto"/>
            <w:vAlign w:val="bottom"/>
          </w:tcPr>
          <w:p w:rsidR="00A927BF" w:rsidRPr="00A927BF" w:rsidRDefault="00A927BF" w:rsidP="00A927BF">
            <w:pPr>
              <w:pBdr>
                <w:bottom w:val="single" w:sz="6" w:space="1" w:color="auto"/>
              </w:pBdr>
              <w:tabs>
                <w:tab w:val="decimal" w:pos="1077"/>
              </w:tabs>
              <w:rPr>
                <w:rFonts w:asciiTheme="majorBidi" w:hAnsiTheme="majorBidi" w:cstheme="majorBidi"/>
                <w:sz w:val="24"/>
                <w:szCs w:val="24"/>
              </w:rPr>
            </w:pPr>
            <w:r w:rsidRPr="00A927BF">
              <w:rPr>
                <w:rFonts w:asciiTheme="majorBidi" w:hAnsiTheme="majorBidi" w:cstheme="majorBidi"/>
                <w:sz w:val="24"/>
                <w:szCs w:val="24"/>
              </w:rPr>
              <w:t>(755,533.88)</w:t>
            </w:r>
          </w:p>
        </w:tc>
      </w:tr>
      <w:tr w:rsidR="00A927BF" w:rsidRPr="004C02FF" w:rsidTr="00D519F1">
        <w:trPr>
          <w:trHeight w:val="397"/>
        </w:trPr>
        <w:tc>
          <w:tcPr>
            <w:tcW w:w="2560" w:type="dxa"/>
            <w:tcBorders>
              <w:top w:val="nil"/>
              <w:left w:val="nil"/>
              <w:bottom w:val="nil"/>
              <w:right w:val="nil"/>
            </w:tcBorders>
            <w:shd w:val="clear" w:color="auto" w:fill="auto"/>
            <w:vAlign w:val="bottom"/>
          </w:tcPr>
          <w:p w:rsidR="00A927BF" w:rsidRPr="004C02FF" w:rsidRDefault="00A927BF" w:rsidP="00A927BF">
            <w:pPr>
              <w:ind w:hanging="48"/>
              <w:rPr>
                <w:rFonts w:ascii="Angsana New" w:hAnsi="Angsana New"/>
                <w:sz w:val="24"/>
                <w:szCs w:val="24"/>
              </w:rPr>
            </w:pPr>
            <w:r w:rsidRPr="004C02FF">
              <w:rPr>
                <w:rFonts w:ascii="Angsana New" w:hAnsi="Angsana New"/>
                <w:sz w:val="24"/>
                <w:szCs w:val="24"/>
              </w:rPr>
              <w:t>At 31 December 202</w:t>
            </w:r>
            <w:r>
              <w:rPr>
                <w:rFonts w:ascii="Angsana New" w:hAnsi="Angsana New"/>
                <w:sz w:val="24"/>
                <w:szCs w:val="24"/>
              </w:rPr>
              <w:t>1</w:t>
            </w:r>
          </w:p>
        </w:tc>
        <w:tc>
          <w:tcPr>
            <w:tcW w:w="1383" w:type="dxa"/>
            <w:tcBorders>
              <w:top w:val="nil"/>
              <w:left w:val="nil"/>
              <w:bottom w:val="nil"/>
              <w:right w:val="nil"/>
            </w:tcBorders>
            <w:shd w:val="clear" w:color="auto" w:fill="auto"/>
            <w:vAlign w:val="bottom"/>
          </w:tcPr>
          <w:p w:rsidR="00A927BF" w:rsidRPr="00A927BF" w:rsidRDefault="00A927BF" w:rsidP="00A927BF">
            <w:pPr>
              <w:pBdr>
                <w:bottom w:val="single" w:sz="6" w:space="1" w:color="auto"/>
              </w:pBdr>
              <w:tabs>
                <w:tab w:val="decimal" w:pos="1015"/>
              </w:tabs>
              <w:rPr>
                <w:rFonts w:asciiTheme="majorBidi" w:hAnsiTheme="majorBidi" w:cstheme="majorBidi"/>
                <w:sz w:val="24"/>
                <w:szCs w:val="24"/>
              </w:rPr>
            </w:pPr>
            <w:r w:rsidRPr="00A927BF">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A927BF" w:rsidRPr="00A927BF" w:rsidRDefault="00A927BF" w:rsidP="00A927BF">
            <w:pPr>
              <w:pBdr>
                <w:bottom w:val="single" w:sz="6" w:space="1" w:color="auto"/>
              </w:pBdr>
              <w:tabs>
                <w:tab w:val="decimal" w:pos="1015"/>
              </w:tabs>
              <w:rPr>
                <w:rFonts w:asciiTheme="majorBidi" w:hAnsiTheme="majorBidi" w:cstheme="majorBidi"/>
                <w:sz w:val="24"/>
                <w:szCs w:val="24"/>
              </w:rPr>
            </w:pPr>
            <w:r w:rsidRPr="00A927BF">
              <w:rPr>
                <w:rFonts w:asciiTheme="majorBidi" w:hAnsiTheme="majorBidi" w:cstheme="majorBidi"/>
                <w:sz w:val="24"/>
                <w:szCs w:val="24"/>
              </w:rPr>
              <w:t>21,987,686.72</w:t>
            </w:r>
          </w:p>
        </w:tc>
        <w:tc>
          <w:tcPr>
            <w:tcW w:w="1383" w:type="dxa"/>
            <w:tcBorders>
              <w:top w:val="nil"/>
              <w:left w:val="nil"/>
              <w:bottom w:val="nil"/>
              <w:right w:val="nil"/>
            </w:tcBorders>
            <w:shd w:val="clear" w:color="auto" w:fill="auto"/>
            <w:vAlign w:val="bottom"/>
          </w:tcPr>
          <w:p w:rsidR="00A927BF" w:rsidRPr="00A927BF" w:rsidRDefault="00F93428" w:rsidP="00A927BF">
            <w:pPr>
              <w:pBdr>
                <w:bottom w:val="single" w:sz="6" w:space="1" w:color="auto"/>
              </w:pBdr>
              <w:tabs>
                <w:tab w:val="decimal" w:pos="1015"/>
              </w:tabs>
              <w:rPr>
                <w:rFonts w:asciiTheme="majorBidi" w:hAnsiTheme="majorBidi" w:cstheme="majorBidi"/>
                <w:sz w:val="24"/>
                <w:szCs w:val="24"/>
              </w:rPr>
            </w:pPr>
            <w:r w:rsidRPr="00F93428">
              <w:rPr>
                <w:rFonts w:asciiTheme="majorBidi" w:hAnsiTheme="majorBidi" w:cstheme="majorBidi"/>
                <w:sz w:val="24"/>
                <w:szCs w:val="24"/>
              </w:rPr>
              <w:t>66</w:t>
            </w:r>
            <w:r w:rsidRPr="000357C3">
              <w:rPr>
                <w:rFonts w:asciiTheme="majorBidi" w:hAnsiTheme="majorBidi" w:cstheme="majorBidi"/>
              </w:rPr>
              <w:t>,</w:t>
            </w:r>
            <w:r>
              <w:rPr>
                <w:rFonts w:asciiTheme="majorBidi" w:hAnsiTheme="majorBidi" w:cstheme="majorBidi"/>
              </w:rPr>
              <w:t>922</w:t>
            </w:r>
            <w:r w:rsidRPr="000357C3">
              <w:rPr>
                <w:rFonts w:asciiTheme="majorBidi" w:hAnsiTheme="majorBidi" w:cstheme="majorBidi"/>
              </w:rPr>
              <w:t>,</w:t>
            </w:r>
            <w:r>
              <w:rPr>
                <w:rFonts w:asciiTheme="majorBidi" w:hAnsiTheme="majorBidi" w:cstheme="majorBidi"/>
              </w:rPr>
              <w:t>648</w:t>
            </w:r>
            <w:r w:rsidRPr="000357C3">
              <w:rPr>
                <w:rFonts w:asciiTheme="majorBidi" w:hAnsiTheme="majorBidi" w:cstheme="majorBidi"/>
              </w:rPr>
              <w:t>.</w:t>
            </w:r>
            <w:r>
              <w:rPr>
                <w:rFonts w:asciiTheme="majorBidi" w:hAnsiTheme="majorBidi" w:cstheme="majorBidi"/>
              </w:rPr>
              <w:t>43</w:t>
            </w:r>
          </w:p>
        </w:tc>
        <w:tc>
          <w:tcPr>
            <w:tcW w:w="1383" w:type="dxa"/>
            <w:tcBorders>
              <w:top w:val="nil"/>
              <w:left w:val="nil"/>
              <w:bottom w:val="nil"/>
              <w:right w:val="nil"/>
            </w:tcBorders>
            <w:vAlign w:val="bottom"/>
          </w:tcPr>
          <w:p w:rsidR="00A927BF" w:rsidRPr="00A927BF" w:rsidRDefault="00A927BF" w:rsidP="00A927BF">
            <w:pPr>
              <w:pBdr>
                <w:bottom w:val="single" w:sz="6" w:space="1" w:color="auto"/>
              </w:pBdr>
              <w:tabs>
                <w:tab w:val="decimal" w:pos="1015"/>
              </w:tabs>
              <w:rPr>
                <w:rFonts w:asciiTheme="majorBidi" w:hAnsiTheme="majorBidi" w:cstheme="majorBidi"/>
                <w:sz w:val="24"/>
                <w:szCs w:val="24"/>
                <w:cs/>
              </w:rPr>
            </w:pPr>
            <w:r w:rsidRPr="00A927BF">
              <w:rPr>
                <w:rFonts w:asciiTheme="majorBidi" w:hAnsiTheme="majorBidi" w:cstheme="majorBidi"/>
                <w:sz w:val="24"/>
                <w:szCs w:val="24"/>
              </w:rPr>
              <w:t>1,529,605,777.16</w:t>
            </w:r>
          </w:p>
        </w:tc>
        <w:tc>
          <w:tcPr>
            <w:tcW w:w="1383" w:type="dxa"/>
            <w:tcBorders>
              <w:top w:val="nil"/>
              <w:left w:val="nil"/>
              <w:bottom w:val="nil"/>
              <w:right w:val="nil"/>
            </w:tcBorders>
            <w:vAlign w:val="bottom"/>
          </w:tcPr>
          <w:p w:rsidR="00A927BF" w:rsidRPr="00A927BF" w:rsidRDefault="00A927BF" w:rsidP="00A927BF">
            <w:pPr>
              <w:pBdr>
                <w:bottom w:val="single" w:sz="6" w:space="1" w:color="auto"/>
              </w:pBdr>
              <w:tabs>
                <w:tab w:val="decimal" w:pos="1015"/>
              </w:tabs>
              <w:rPr>
                <w:rFonts w:asciiTheme="majorBidi" w:hAnsiTheme="majorBidi" w:cstheme="majorBidi"/>
                <w:sz w:val="24"/>
                <w:szCs w:val="24"/>
              </w:rPr>
            </w:pPr>
            <w:r w:rsidRPr="00A927BF">
              <w:rPr>
                <w:rFonts w:asciiTheme="majorBidi" w:hAnsiTheme="majorBidi" w:cstheme="majorBidi"/>
                <w:sz w:val="24"/>
                <w:szCs w:val="24"/>
              </w:rPr>
              <w:t>503,442,748.94</w:t>
            </w:r>
          </w:p>
        </w:tc>
        <w:tc>
          <w:tcPr>
            <w:tcW w:w="1383" w:type="dxa"/>
            <w:tcBorders>
              <w:top w:val="nil"/>
              <w:left w:val="nil"/>
              <w:bottom w:val="nil"/>
              <w:right w:val="nil"/>
            </w:tcBorders>
            <w:vAlign w:val="bottom"/>
          </w:tcPr>
          <w:p w:rsidR="00A927BF" w:rsidRPr="00A927BF" w:rsidRDefault="00A927BF" w:rsidP="00A927BF">
            <w:pPr>
              <w:pBdr>
                <w:bottom w:val="single" w:sz="6" w:space="1" w:color="auto"/>
              </w:pBdr>
              <w:tabs>
                <w:tab w:val="decimal" w:pos="1015"/>
              </w:tabs>
              <w:rPr>
                <w:rFonts w:asciiTheme="majorBidi" w:hAnsiTheme="majorBidi" w:cstheme="majorBidi"/>
                <w:sz w:val="24"/>
                <w:szCs w:val="24"/>
              </w:rPr>
            </w:pPr>
            <w:r w:rsidRPr="00A927BF">
              <w:rPr>
                <w:rFonts w:asciiTheme="majorBidi" w:hAnsiTheme="majorBidi" w:cstheme="majorBidi"/>
                <w:sz w:val="24"/>
                <w:szCs w:val="24"/>
              </w:rPr>
              <w:t>31,570,400.59</w:t>
            </w:r>
          </w:p>
        </w:tc>
        <w:tc>
          <w:tcPr>
            <w:tcW w:w="1383" w:type="dxa"/>
            <w:tcBorders>
              <w:top w:val="nil"/>
              <w:left w:val="nil"/>
              <w:bottom w:val="nil"/>
              <w:right w:val="nil"/>
            </w:tcBorders>
            <w:shd w:val="clear" w:color="auto" w:fill="auto"/>
            <w:vAlign w:val="bottom"/>
          </w:tcPr>
          <w:p w:rsidR="00A927BF" w:rsidRPr="00A927BF" w:rsidRDefault="00A927BF" w:rsidP="00A927BF">
            <w:pPr>
              <w:pBdr>
                <w:bottom w:val="single" w:sz="6" w:space="1" w:color="auto"/>
              </w:pBdr>
              <w:tabs>
                <w:tab w:val="decimal" w:pos="1015"/>
              </w:tabs>
              <w:rPr>
                <w:rFonts w:asciiTheme="majorBidi" w:hAnsiTheme="majorBidi" w:cstheme="majorBidi"/>
                <w:sz w:val="24"/>
                <w:szCs w:val="24"/>
              </w:rPr>
            </w:pPr>
            <w:r w:rsidRPr="00A927BF">
              <w:rPr>
                <w:rFonts w:asciiTheme="majorBidi" w:hAnsiTheme="majorBidi" w:cstheme="majorBidi"/>
                <w:sz w:val="24"/>
                <w:szCs w:val="24"/>
              </w:rPr>
              <w:t>39,887,983.20</w:t>
            </w:r>
          </w:p>
        </w:tc>
        <w:tc>
          <w:tcPr>
            <w:tcW w:w="1383" w:type="dxa"/>
            <w:tcBorders>
              <w:top w:val="nil"/>
              <w:left w:val="nil"/>
              <w:bottom w:val="nil"/>
              <w:right w:val="nil"/>
            </w:tcBorders>
            <w:shd w:val="clear" w:color="auto" w:fill="auto"/>
            <w:vAlign w:val="bottom"/>
          </w:tcPr>
          <w:p w:rsidR="00A927BF" w:rsidRPr="00A927BF" w:rsidRDefault="00A927BF" w:rsidP="00A927BF">
            <w:pPr>
              <w:pBdr>
                <w:bottom w:val="single" w:sz="6" w:space="1" w:color="auto"/>
              </w:pBdr>
              <w:tabs>
                <w:tab w:val="decimal" w:pos="1015"/>
              </w:tabs>
              <w:rPr>
                <w:rFonts w:asciiTheme="majorBidi" w:hAnsiTheme="majorBidi" w:cstheme="majorBidi"/>
                <w:sz w:val="24"/>
                <w:szCs w:val="24"/>
              </w:rPr>
            </w:pPr>
            <w:r w:rsidRPr="00A927BF">
              <w:rPr>
                <w:rFonts w:asciiTheme="majorBidi" w:hAnsiTheme="majorBidi" w:cstheme="majorBidi"/>
                <w:sz w:val="24"/>
                <w:szCs w:val="24"/>
              </w:rPr>
              <w:t>7,757,891.46</w:t>
            </w:r>
          </w:p>
        </w:tc>
        <w:tc>
          <w:tcPr>
            <w:tcW w:w="1383" w:type="dxa"/>
            <w:tcBorders>
              <w:top w:val="nil"/>
              <w:left w:val="nil"/>
              <w:bottom w:val="nil"/>
              <w:right w:val="nil"/>
            </w:tcBorders>
            <w:shd w:val="clear" w:color="auto" w:fill="auto"/>
            <w:vAlign w:val="bottom"/>
          </w:tcPr>
          <w:p w:rsidR="00A927BF" w:rsidRPr="00A927BF" w:rsidRDefault="00F93428" w:rsidP="00A927BF">
            <w:pPr>
              <w:pBdr>
                <w:bottom w:val="single" w:sz="6" w:space="1" w:color="auto"/>
              </w:pBdr>
              <w:tabs>
                <w:tab w:val="decimal" w:pos="1015"/>
              </w:tabs>
              <w:rPr>
                <w:rFonts w:asciiTheme="majorBidi" w:hAnsiTheme="majorBidi" w:cstheme="majorBidi"/>
                <w:sz w:val="24"/>
                <w:szCs w:val="24"/>
              </w:rPr>
            </w:pPr>
            <w:r>
              <w:rPr>
                <w:rFonts w:asciiTheme="majorBidi" w:hAnsiTheme="majorBidi" w:cstheme="majorBidi"/>
              </w:rPr>
              <w:t>2,219,581,525</w:t>
            </w:r>
            <w:r w:rsidRPr="006D531E">
              <w:rPr>
                <w:rFonts w:asciiTheme="majorBidi" w:hAnsiTheme="majorBidi" w:cstheme="majorBidi"/>
              </w:rPr>
              <w:t>.29</w:t>
            </w:r>
          </w:p>
        </w:tc>
      </w:tr>
      <w:tr w:rsidR="00B334D3" w:rsidRPr="004C02FF" w:rsidTr="004C02FF">
        <w:trPr>
          <w:trHeight w:val="369"/>
        </w:trPr>
        <w:tc>
          <w:tcPr>
            <w:tcW w:w="2560" w:type="dxa"/>
            <w:tcBorders>
              <w:top w:val="nil"/>
              <w:left w:val="nil"/>
              <w:bottom w:val="nil"/>
              <w:right w:val="nil"/>
            </w:tcBorders>
            <w:shd w:val="clear" w:color="auto" w:fill="auto"/>
            <w:vAlign w:val="bottom"/>
          </w:tcPr>
          <w:p w:rsidR="00B334D3" w:rsidRPr="004C02FF" w:rsidRDefault="00B334D3" w:rsidP="00B334D3">
            <w:pPr>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spacing w:line="240" w:lineRule="auto"/>
              <w:rPr>
                <w:rFonts w:ascii="Angsana New" w:hAnsi="Angsana New"/>
                <w:sz w:val="24"/>
                <w:szCs w:val="24"/>
                <w:highlight w:val="yellow"/>
              </w:rPr>
            </w:pPr>
          </w:p>
        </w:tc>
      </w:tr>
      <w:tr w:rsidR="00B334D3" w:rsidRPr="004C02FF" w:rsidTr="00D519F1">
        <w:trPr>
          <w:trHeight w:val="397"/>
        </w:trPr>
        <w:tc>
          <w:tcPr>
            <w:tcW w:w="2560" w:type="dxa"/>
            <w:tcBorders>
              <w:top w:val="nil"/>
              <w:left w:val="nil"/>
              <w:bottom w:val="nil"/>
              <w:right w:val="nil"/>
            </w:tcBorders>
            <w:shd w:val="clear" w:color="auto" w:fill="auto"/>
            <w:vAlign w:val="bottom"/>
          </w:tcPr>
          <w:p w:rsidR="00B334D3" w:rsidRPr="004C02FF" w:rsidRDefault="00B334D3" w:rsidP="00B334D3">
            <w:pPr>
              <w:autoSpaceDE/>
              <w:autoSpaceDN/>
              <w:spacing w:line="240" w:lineRule="auto"/>
              <w:ind w:left="-48"/>
              <w:rPr>
                <w:rFonts w:ascii="Angsana New" w:hAnsi="Angsana New"/>
                <w:b/>
                <w:bCs/>
                <w:sz w:val="24"/>
                <w:szCs w:val="24"/>
                <w:lang w:val="en-US"/>
              </w:rPr>
            </w:pPr>
            <w:r w:rsidRPr="004C02FF">
              <w:rPr>
                <w:rFonts w:ascii="Angsana New" w:hAnsi="Angsana New"/>
                <w:b/>
                <w:bCs/>
                <w:sz w:val="24"/>
                <w:szCs w:val="24"/>
              </w:rPr>
              <w:lastRenderedPageBreak/>
              <w:t>Accumulated depreciation</w:t>
            </w:r>
          </w:p>
        </w:tc>
        <w:tc>
          <w:tcPr>
            <w:tcW w:w="1383" w:type="dxa"/>
            <w:tcBorders>
              <w:top w:val="nil"/>
              <w:left w:val="nil"/>
              <w:bottom w:val="nil"/>
              <w:right w:val="nil"/>
            </w:tcBorders>
            <w:shd w:val="clear" w:color="auto" w:fill="auto"/>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spacing w:line="240" w:lineRule="auto"/>
              <w:rPr>
                <w:rFonts w:ascii="Angsana New" w:hAnsi="Angsana New"/>
                <w:sz w:val="24"/>
                <w:szCs w:val="24"/>
                <w:highlight w:val="yellow"/>
              </w:rPr>
            </w:pPr>
          </w:p>
        </w:tc>
      </w:tr>
      <w:tr w:rsidR="00B334D3" w:rsidRPr="004C02FF" w:rsidTr="00D519F1">
        <w:trPr>
          <w:trHeight w:val="397"/>
        </w:trPr>
        <w:tc>
          <w:tcPr>
            <w:tcW w:w="2560" w:type="dxa"/>
            <w:tcBorders>
              <w:top w:val="nil"/>
              <w:left w:val="nil"/>
              <w:bottom w:val="nil"/>
              <w:right w:val="nil"/>
            </w:tcBorders>
            <w:shd w:val="clear" w:color="auto" w:fill="auto"/>
            <w:vAlign w:val="bottom"/>
          </w:tcPr>
          <w:p w:rsidR="00B334D3" w:rsidRPr="004A2712" w:rsidRDefault="004A2712" w:rsidP="00B334D3">
            <w:pPr>
              <w:ind w:left="-48"/>
              <w:rPr>
                <w:rFonts w:ascii="Angsana New" w:hAnsi="Angsana New"/>
                <w:sz w:val="24"/>
                <w:szCs w:val="24"/>
                <w:lang w:val="en-US"/>
              </w:rPr>
            </w:pPr>
            <w:r>
              <w:rPr>
                <w:rFonts w:ascii="Angsana New" w:hAnsi="Angsana New"/>
                <w:sz w:val="24"/>
                <w:szCs w:val="24"/>
              </w:rPr>
              <w:t>At 1 January 20</w:t>
            </w:r>
            <w:r>
              <w:rPr>
                <w:rFonts w:ascii="Angsana New" w:hAnsi="Angsana New"/>
                <w:sz w:val="24"/>
                <w:szCs w:val="24"/>
                <w:lang w:val="en-US"/>
              </w:rPr>
              <w:t>20</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37,832,404.86</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83,779,198.20</w:t>
            </w:r>
          </w:p>
        </w:tc>
        <w:tc>
          <w:tcPr>
            <w:tcW w:w="1383" w:type="dxa"/>
            <w:tcBorders>
              <w:top w:val="nil"/>
              <w:left w:val="nil"/>
              <w:bottom w:val="nil"/>
              <w:right w:val="nil"/>
            </w:tcBorders>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1,120,420,445.68</w:t>
            </w:r>
          </w:p>
        </w:tc>
        <w:tc>
          <w:tcPr>
            <w:tcW w:w="1383" w:type="dxa"/>
            <w:tcBorders>
              <w:top w:val="nil"/>
              <w:left w:val="nil"/>
              <w:bottom w:val="nil"/>
              <w:right w:val="nil"/>
            </w:tcBorders>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159,743,316.91</w:t>
            </w:r>
          </w:p>
        </w:tc>
        <w:tc>
          <w:tcPr>
            <w:tcW w:w="1383" w:type="dxa"/>
            <w:tcBorders>
              <w:top w:val="nil"/>
              <w:left w:val="nil"/>
              <w:bottom w:val="nil"/>
              <w:right w:val="nil"/>
            </w:tcBorders>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25,419,474.16</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23,098,556.38</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1,450,293,396.19</w:t>
            </w:r>
          </w:p>
        </w:tc>
      </w:tr>
      <w:tr w:rsidR="00B334D3" w:rsidRPr="004C02FF" w:rsidTr="00D519F1">
        <w:trPr>
          <w:trHeight w:val="397"/>
        </w:trPr>
        <w:tc>
          <w:tcPr>
            <w:tcW w:w="2560" w:type="dxa"/>
            <w:tcBorders>
              <w:top w:val="nil"/>
              <w:left w:val="nil"/>
              <w:bottom w:val="nil"/>
              <w:right w:val="nil"/>
            </w:tcBorders>
            <w:shd w:val="clear" w:color="auto" w:fill="auto"/>
            <w:vAlign w:val="bottom"/>
          </w:tcPr>
          <w:p w:rsidR="00B334D3" w:rsidRPr="004C02FF" w:rsidRDefault="00B334D3" w:rsidP="00B334D3">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4C060B" w:rsidRDefault="00B334D3" w:rsidP="00B334D3">
            <w:pPr>
              <w:tabs>
                <w:tab w:val="decimal" w:pos="1015"/>
              </w:tabs>
              <w:spacing w:line="240" w:lineRule="auto"/>
              <w:rPr>
                <w:rFonts w:ascii="Angsana New" w:hAnsi="Angsana New"/>
                <w:sz w:val="24"/>
                <w:szCs w:val="24"/>
              </w:rPr>
            </w:pPr>
            <w:r w:rsidRPr="004C060B">
              <w:rPr>
                <w:rFonts w:ascii="Angsana New" w:hAnsi="Angsana New"/>
                <w:sz w:val="24"/>
                <w:szCs w:val="24"/>
              </w:rPr>
              <w:t>852,520.03</w:t>
            </w:r>
          </w:p>
        </w:tc>
        <w:tc>
          <w:tcPr>
            <w:tcW w:w="1383" w:type="dxa"/>
            <w:tcBorders>
              <w:top w:val="nil"/>
              <w:left w:val="nil"/>
              <w:bottom w:val="nil"/>
              <w:right w:val="nil"/>
            </w:tcBorders>
            <w:shd w:val="clear" w:color="auto" w:fill="auto"/>
            <w:vAlign w:val="bottom"/>
          </w:tcPr>
          <w:p w:rsidR="00B334D3" w:rsidRPr="004C060B" w:rsidRDefault="00B334D3" w:rsidP="00B334D3">
            <w:pPr>
              <w:tabs>
                <w:tab w:val="decimal" w:pos="1015"/>
              </w:tabs>
              <w:spacing w:line="240" w:lineRule="auto"/>
              <w:rPr>
                <w:rFonts w:ascii="Angsana New" w:hAnsi="Angsana New"/>
                <w:sz w:val="24"/>
                <w:szCs w:val="24"/>
              </w:rPr>
            </w:pPr>
            <w:r w:rsidRPr="004C060B">
              <w:rPr>
                <w:rFonts w:ascii="Angsana New" w:hAnsi="Angsana New"/>
                <w:sz w:val="24"/>
                <w:szCs w:val="24"/>
              </w:rPr>
              <w:t>4,991,798.62</w:t>
            </w:r>
          </w:p>
        </w:tc>
        <w:tc>
          <w:tcPr>
            <w:tcW w:w="1383" w:type="dxa"/>
            <w:tcBorders>
              <w:top w:val="nil"/>
              <w:left w:val="nil"/>
              <w:bottom w:val="nil"/>
              <w:right w:val="nil"/>
            </w:tcBorders>
            <w:vAlign w:val="bottom"/>
          </w:tcPr>
          <w:p w:rsidR="00B334D3" w:rsidRPr="004C060B" w:rsidRDefault="00B334D3" w:rsidP="00B334D3">
            <w:pPr>
              <w:tabs>
                <w:tab w:val="decimal" w:pos="1015"/>
              </w:tabs>
              <w:spacing w:line="240" w:lineRule="auto"/>
              <w:rPr>
                <w:rFonts w:ascii="Angsana New" w:hAnsi="Angsana New"/>
                <w:sz w:val="24"/>
                <w:szCs w:val="24"/>
              </w:rPr>
            </w:pPr>
            <w:r w:rsidRPr="004C060B">
              <w:rPr>
                <w:rFonts w:ascii="Angsana New" w:hAnsi="Angsana New"/>
                <w:sz w:val="24"/>
                <w:szCs w:val="24"/>
              </w:rPr>
              <w:t>63,006,741.42</w:t>
            </w:r>
          </w:p>
        </w:tc>
        <w:tc>
          <w:tcPr>
            <w:tcW w:w="1383" w:type="dxa"/>
            <w:tcBorders>
              <w:top w:val="nil"/>
              <w:left w:val="nil"/>
              <w:bottom w:val="nil"/>
              <w:right w:val="nil"/>
            </w:tcBorders>
            <w:vAlign w:val="bottom"/>
          </w:tcPr>
          <w:p w:rsidR="00B334D3" w:rsidRPr="004C060B" w:rsidRDefault="00B334D3" w:rsidP="00B334D3">
            <w:pPr>
              <w:tabs>
                <w:tab w:val="decimal" w:pos="1015"/>
              </w:tabs>
              <w:spacing w:line="240" w:lineRule="auto"/>
              <w:rPr>
                <w:rFonts w:ascii="Angsana New" w:hAnsi="Angsana New"/>
                <w:sz w:val="24"/>
                <w:szCs w:val="24"/>
              </w:rPr>
            </w:pPr>
            <w:r w:rsidRPr="004C060B">
              <w:rPr>
                <w:rFonts w:ascii="Angsana New" w:hAnsi="Angsana New"/>
                <w:sz w:val="24"/>
                <w:szCs w:val="24"/>
              </w:rPr>
              <w:t>56,673,504.83</w:t>
            </w:r>
          </w:p>
        </w:tc>
        <w:tc>
          <w:tcPr>
            <w:tcW w:w="1383" w:type="dxa"/>
            <w:tcBorders>
              <w:top w:val="nil"/>
              <w:left w:val="nil"/>
              <w:bottom w:val="nil"/>
              <w:right w:val="nil"/>
            </w:tcBorders>
            <w:vAlign w:val="bottom"/>
          </w:tcPr>
          <w:p w:rsidR="00B334D3" w:rsidRPr="004C060B" w:rsidRDefault="00B334D3" w:rsidP="00B334D3">
            <w:pPr>
              <w:tabs>
                <w:tab w:val="decimal" w:pos="1015"/>
              </w:tabs>
              <w:spacing w:line="240" w:lineRule="auto"/>
              <w:rPr>
                <w:rFonts w:ascii="Angsana New" w:hAnsi="Angsana New"/>
                <w:sz w:val="24"/>
                <w:szCs w:val="24"/>
              </w:rPr>
            </w:pPr>
            <w:r w:rsidRPr="004C060B">
              <w:rPr>
                <w:rFonts w:ascii="Angsana New" w:hAnsi="Angsana New"/>
                <w:sz w:val="24"/>
                <w:szCs w:val="24"/>
              </w:rPr>
              <w:t>1,815,487.95</w:t>
            </w:r>
          </w:p>
        </w:tc>
        <w:tc>
          <w:tcPr>
            <w:tcW w:w="1383" w:type="dxa"/>
            <w:tcBorders>
              <w:top w:val="nil"/>
              <w:left w:val="nil"/>
              <w:bottom w:val="nil"/>
              <w:right w:val="nil"/>
            </w:tcBorders>
            <w:shd w:val="clear" w:color="auto" w:fill="auto"/>
            <w:vAlign w:val="bottom"/>
          </w:tcPr>
          <w:p w:rsidR="00B334D3" w:rsidRPr="004C060B" w:rsidRDefault="00B334D3" w:rsidP="00B334D3">
            <w:pPr>
              <w:tabs>
                <w:tab w:val="decimal" w:pos="1015"/>
              </w:tabs>
              <w:spacing w:line="240" w:lineRule="auto"/>
              <w:rPr>
                <w:rFonts w:ascii="Angsana New" w:hAnsi="Angsana New"/>
                <w:sz w:val="24"/>
                <w:szCs w:val="24"/>
              </w:rPr>
            </w:pPr>
            <w:r w:rsidRPr="004C060B">
              <w:rPr>
                <w:rFonts w:ascii="Angsana New" w:hAnsi="Angsana New"/>
                <w:sz w:val="24"/>
                <w:szCs w:val="24"/>
              </w:rPr>
              <w:t>660,177.97</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128,000,230.82</w:t>
            </w:r>
          </w:p>
        </w:tc>
      </w:tr>
      <w:tr w:rsidR="00B334D3" w:rsidRPr="004C02FF" w:rsidTr="00D519F1">
        <w:trPr>
          <w:trHeight w:val="397"/>
        </w:trPr>
        <w:tc>
          <w:tcPr>
            <w:tcW w:w="2560" w:type="dxa"/>
            <w:tcBorders>
              <w:top w:val="nil"/>
              <w:left w:val="nil"/>
              <w:bottom w:val="nil"/>
              <w:right w:val="nil"/>
            </w:tcBorders>
            <w:shd w:val="clear" w:color="auto" w:fill="auto"/>
            <w:vAlign w:val="bottom"/>
          </w:tcPr>
          <w:p w:rsidR="00B334D3" w:rsidRPr="004C02FF" w:rsidRDefault="00B334D3" w:rsidP="00B334D3">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B334D3" w:rsidRPr="00D2253D" w:rsidRDefault="00B334D3" w:rsidP="00B334D3">
            <w:pPr>
              <w:tabs>
                <w:tab w:val="decimal" w:pos="1015"/>
              </w:tabs>
              <w:spacing w:line="240" w:lineRule="auto"/>
              <w:rPr>
                <w:rFonts w:ascii="Angsana New" w:hAnsi="Angsana New"/>
                <w:sz w:val="24"/>
                <w:szCs w:val="24"/>
                <w:highlight w:val="yellow"/>
              </w:rPr>
            </w:pPr>
            <w:r w:rsidRPr="004C060B">
              <w:rPr>
                <w:rFonts w:ascii="Angsana New" w:hAnsi="Angsana New"/>
                <w:sz w:val="24"/>
                <w:szCs w:val="24"/>
              </w:rPr>
              <w:t>29,718,024.04</w:t>
            </w:r>
          </w:p>
        </w:tc>
        <w:tc>
          <w:tcPr>
            <w:tcW w:w="1383" w:type="dxa"/>
            <w:tcBorders>
              <w:top w:val="nil"/>
              <w:left w:val="nil"/>
              <w:bottom w:val="nil"/>
              <w:right w:val="nil"/>
            </w:tcBorders>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4C060B" w:rsidRDefault="00B334D3" w:rsidP="00B334D3">
            <w:pPr>
              <w:tabs>
                <w:tab w:val="decimal" w:pos="1015"/>
              </w:tabs>
              <w:spacing w:line="240" w:lineRule="auto"/>
              <w:rPr>
                <w:rFonts w:ascii="Angsana New" w:hAnsi="Angsana New"/>
                <w:sz w:val="24"/>
                <w:szCs w:val="24"/>
              </w:rPr>
            </w:pPr>
            <w:r w:rsidRPr="004C060B">
              <w:rPr>
                <w:rFonts w:ascii="Angsana New" w:hAnsi="Angsana New"/>
                <w:sz w:val="24"/>
                <w:szCs w:val="24"/>
              </w:rPr>
              <w:t>1,066,015.32</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15"/>
              </w:tabs>
              <w:spacing w:line="240" w:lineRule="auto"/>
              <w:rPr>
                <w:rFonts w:ascii="Angsana New" w:hAnsi="Angsana New"/>
                <w:sz w:val="24"/>
                <w:szCs w:val="24"/>
              </w:rPr>
            </w:pPr>
            <w:r w:rsidRPr="00544246">
              <w:rPr>
                <w:rFonts w:ascii="Angsana New" w:hAnsi="Angsana New"/>
                <w:sz w:val="24"/>
                <w:szCs w:val="24"/>
              </w:rPr>
              <w:t>30,784,039.36</w:t>
            </w:r>
          </w:p>
        </w:tc>
      </w:tr>
      <w:tr w:rsidR="00B334D3" w:rsidRPr="004C02FF" w:rsidTr="00D519F1">
        <w:trPr>
          <w:trHeight w:val="397"/>
        </w:trPr>
        <w:tc>
          <w:tcPr>
            <w:tcW w:w="2560" w:type="dxa"/>
            <w:tcBorders>
              <w:top w:val="nil"/>
              <w:left w:val="nil"/>
              <w:bottom w:val="nil"/>
              <w:right w:val="nil"/>
            </w:tcBorders>
            <w:shd w:val="clear" w:color="auto" w:fill="auto"/>
            <w:vAlign w:val="bottom"/>
          </w:tcPr>
          <w:p w:rsidR="00B334D3" w:rsidRPr="004C02FF" w:rsidRDefault="00B334D3" w:rsidP="00B334D3">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w:t>
            </w:r>
            <w:r>
              <w:rPr>
                <w:rFonts w:ascii="Angsana New" w:hAnsi="Angsana New"/>
                <w:sz w:val="24"/>
                <w:szCs w:val="24"/>
              </w:rPr>
              <w:t>-</w:t>
            </w:r>
            <w:r w:rsidRPr="00D519F1">
              <w:rPr>
                <w:rFonts w:ascii="Angsana New" w:hAnsi="Angsana New"/>
                <w:sz w:val="24"/>
                <w:szCs w:val="24"/>
              </w:rPr>
              <w:t xml:space="preserve"> </w:t>
            </w:r>
            <w:r>
              <w:rPr>
                <w:rFonts w:ascii="Angsana New" w:hAnsi="Angsana New"/>
                <w:sz w:val="24"/>
                <w:szCs w:val="24"/>
              </w:rPr>
              <w:t>Investment property</w:t>
            </w:r>
            <w:r>
              <w:rPr>
                <w:rFonts w:ascii="Angsana New" w:hAnsi="Angsana New"/>
                <w:sz w:val="24"/>
                <w:szCs w:val="24"/>
              </w:rPr>
              <w:br/>
              <w:t>(see Note 11</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544246" w:rsidRDefault="00B334D3" w:rsidP="00B334D3">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4C060B" w:rsidRDefault="00B334D3" w:rsidP="00B334D3">
            <w:pPr>
              <w:tabs>
                <w:tab w:val="decimal" w:pos="1077"/>
              </w:tabs>
              <w:spacing w:line="240" w:lineRule="auto"/>
              <w:rPr>
                <w:rFonts w:ascii="Angsana New" w:hAnsi="Angsana New"/>
                <w:sz w:val="24"/>
                <w:szCs w:val="24"/>
              </w:rPr>
            </w:pPr>
            <w:r w:rsidRPr="004C060B">
              <w:rPr>
                <w:rFonts w:ascii="Angsana New" w:hAnsi="Angsana New"/>
                <w:sz w:val="24"/>
                <w:szCs w:val="24"/>
              </w:rPr>
              <w:t>(22,243,486.00)</w:t>
            </w:r>
          </w:p>
        </w:tc>
        <w:tc>
          <w:tcPr>
            <w:tcW w:w="1383" w:type="dxa"/>
            <w:tcBorders>
              <w:top w:val="nil"/>
              <w:left w:val="nil"/>
              <w:bottom w:val="nil"/>
              <w:right w:val="nil"/>
            </w:tcBorders>
            <w:shd w:val="clear" w:color="auto" w:fill="auto"/>
            <w:vAlign w:val="bottom"/>
          </w:tcPr>
          <w:p w:rsidR="00B334D3" w:rsidRPr="004C060B" w:rsidRDefault="00B334D3" w:rsidP="00B334D3">
            <w:pPr>
              <w:tabs>
                <w:tab w:val="decimal" w:pos="1077"/>
              </w:tabs>
              <w:spacing w:line="240" w:lineRule="auto"/>
              <w:rPr>
                <w:rFonts w:ascii="Angsana New" w:hAnsi="Angsana New"/>
                <w:sz w:val="24"/>
                <w:szCs w:val="24"/>
              </w:rPr>
            </w:pPr>
            <w:r w:rsidRPr="004C060B">
              <w:rPr>
                <w:rFonts w:ascii="Angsana New" w:hAnsi="Angsana New"/>
                <w:sz w:val="24"/>
                <w:szCs w:val="24"/>
              </w:rPr>
              <w:t>(42,938,779.41)</w:t>
            </w:r>
          </w:p>
        </w:tc>
        <w:tc>
          <w:tcPr>
            <w:tcW w:w="1383" w:type="dxa"/>
            <w:tcBorders>
              <w:top w:val="nil"/>
              <w:left w:val="nil"/>
              <w:bottom w:val="nil"/>
              <w:right w:val="nil"/>
            </w:tcBorders>
            <w:vAlign w:val="bottom"/>
          </w:tcPr>
          <w:p w:rsidR="00B334D3" w:rsidRPr="004C060B" w:rsidRDefault="00B334D3" w:rsidP="00B334D3">
            <w:pP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vAlign w:val="bottom"/>
          </w:tcPr>
          <w:p w:rsidR="00B334D3" w:rsidRPr="004C060B" w:rsidRDefault="00B334D3" w:rsidP="00B334D3">
            <w:pP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vAlign w:val="bottom"/>
          </w:tcPr>
          <w:p w:rsidR="00B334D3" w:rsidRPr="004C060B" w:rsidRDefault="00B334D3" w:rsidP="00B334D3">
            <w:pP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4C060B" w:rsidRDefault="00B334D3" w:rsidP="00B334D3">
            <w:pP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4C060B" w:rsidRDefault="00B334D3" w:rsidP="00B334D3">
            <w:pP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4C060B" w:rsidRDefault="00B334D3" w:rsidP="00B334D3">
            <w:pPr>
              <w:tabs>
                <w:tab w:val="decimal" w:pos="1077"/>
              </w:tabs>
              <w:spacing w:line="240" w:lineRule="auto"/>
              <w:rPr>
                <w:rFonts w:ascii="Angsana New" w:hAnsi="Angsana New"/>
                <w:sz w:val="24"/>
                <w:szCs w:val="24"/>
              </w:rPr>
            </w:pPr>
            <w:r w:rsidRPr="004C060B">
              <w:rPr>
                <w:rFonts w:ascii="Angsana New" w:hAnsi="Angsana New"/>
                <w:sz w:val="24"/>
                <w:szCs w:val="24"/>
              </w:rPr>
              <w:t>(65,182,265.41)</w:t>
            </w:r>
          </w:p>
        </w:tc>
      </w:tr>
      <w:tr w:rsidR="00B334D3" w:rsidRPr="004C02FF" w:rsidTr="00D519F1">
        <w:trPr>
          <w:trHeight w:val="397"/>
        </w:trPr>
        <w:tc>
          <w:tcPr>
            <w:tcW w:w="2560" w:type="dxa"/>
            <w:tcBorders>
              <w:top w:val="nil"/>
              <w:left w:val="nil"/>
              <w:bottom w:val="nil"/>
              <w:right w:val="nil"/>
            </w:tcBorders>
            <w:shd w:val="clear" w:color="auto" w:fill="auto"/>
            <w:vAlign w:val="bottom"/>
          </w:tcPr>
          <w:p w:rsidR="00B334D3" w:rsidRPr="004C02FF" w:rsidRDefault="00B334D3" w:rsidP="00B334D3">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B334D3" w:rsidRPr="00544246" w:rsidRDefault="00B334D3" w:rsidP="00B334D3">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4C060B" w:rsidRDefault="00B334D3" w:rsidP="00B334D3">
            <w:pPr>
              <w:pBdr>
                <w:bottom w:val="single" w:sz="6" w:space="1" w:color="auto"/>
              </w:pBd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4C060B" w:rsidRDefault="00B334D3" w:rsidP="00B334D3">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(415,314.91)</w:t>
            </w:r>
          </w:p>
        </w:tc>
        <w:tc>
          <w:tcPr>
            <w:tcW w:w="1383" w:type="dxa"/>
            <w:tcBorders>
              <w:top w:val="nil"/>
              <w:left w:val="nil"/>
              <w:bottom w:val="nil"/>
              <w:right w:val="nil"/>
            </w:tcBorders>
            <w:vAlign w:val="bottom"/>
          </w:tcPr>
          <w:p w:rsidR="00B334D3" w:rsidRPr="004C060B" w:rsidRDefault="00B334D3" w:rsidP="00B334D3">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(288,296,002.06)</w:t>
            </w:r>
          </w:p>
        </w:tc>
        <w:tc>
          <w:tcPr>
            <w:tcW w:w="1383" w:type="dxa"/>
            <w:tcBorders>
              <w:top w:val="nil"/>
              <w:left w:val="nil"/>
              <w:bottom w:val="nil"/>
              <w:right w:val="nil"/>
            </w:tcBorders>
            <w:vAlign w:val="bottom"/>
          </w:tcPr>
          <w:p w:rsidR="00B334D3" w:rsidRPr="004C060B" w:rsidRDefault="00B334D3" w:rsidP="00B334D3">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(9,124.88)</w:t>
            </w:r>
          </w:p>
        </w:tc>
        <w:tc>
          <w:tcPr>
            <w:tcW w:w="1383" w:type="dxa"/>
            <w:tcBorders>
              <w:top w:val="nil"/>
              <w:left w:val="nil"/>
              <w:bottom w:val="nil"/>
              <w:right w:val="nil"/>
            </w:tcBorders>
            <w:vAlign w:val="bottom"/>
          </w:tcPr>
          <w:p w:rsidR="00B334D3" w:rsidRPr="004C060B" w:rsidRDefault="00B334D3" w:rsidP="00B334D3">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(428,292.60)</w:t>
            </w:r>
          </w:p>
        </w:tc>
        <w:tc>
          <w:tcPr>
            <w:tcW w:w="1383" w:type="dxa"/>
            <w:tcBorders>
              <w:top w:val="nil"/>
              <w:left w:val="nil"/>
              <w:bottom w:val="nil"/>
              <w:right w:val="nil"/>
            </w:tcBorders>
            <w:shd w:val="clear" w:color="auto" w:fill="auto"/>
            <w:vAlign w:val="bottom"/>
          </w:tcPr>
          <w:p w:rsidR="00B334D3" w:rsidRPr="004C060B" w:rsidRDefault="00B334D3" w:rsidP="00B334D3">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(801,495.32)</w:t>
            </w:r>
          </w:p>
        </w:tc>
        <w:tc>
          <w:tcPr>
            <w:tcW w:w="1383" w:type="dxa"/>
            <w:tcBorders>
              <w:top w:val="nil"/>
              <w:left w:val="nil"/>
              <w:bottom w:val="nil"/>
              <w:right w:val="nil"/>
            </w:tcBorders>
            <w:shd w:val="clear" w:color="auto" w:fill="auto"/>
            <w:vAlign w:val="bottom"/>
          </w:tcPr>
          <w:p w:rsidR="00B334D3" w:rsidRPr="004C060B" w:rsidRDefault="00B334D3" w:rsidP="00B334D3">
            <w:pPr>
              <w:pBdr>
                <w:bottom w:val="single" w:sz="6" w:space="1" w:color="auto"/>
              </w:pBdr>
              <w:tabs>
                <w:tab w:val="decimal" w:pos="1066"/>
              </w:tabs>
              <w:spacing w:line="240" w:lineRule="auto"/>
              <w:rPr>
                <w:rFonts w:ascii="Angsana New" w:hAnsi="Angsana New"/>
                <w:sz w:val="24"/>
                <w:szCs w:val="24"/>
              </w:rPr>
            </w:pPr>
            <w:r w:rsidRPr="004C060B">
              <w:rPr>
                <w:rFonts w:ascii="Angsana New" w:hAnsi="Angsana New"/>
                <w:sz w:val="24"/>
                <w:szCs w:val="24"/>
              </w:rPr>
              <w:t>-</w:t>
            </w:r>
          </w:p>
        </w:tc>
        <w:tc>
          <w:tcPr>
            <w:tcW w:w="1383" w:type="dxa"/>
            <w:tcBorders>
              <w:top w:val="nil"/>
              <w:left w:val="nil"/>
              <w:bottom w:val="nil"/>
              <w:right w:val="nil"/>
            </w:tcBorders>
            <w:shd w:val="clear" w:color="auto" w:fill="auto"/>
            <w:vAlign w:val="bottom"/>
          </w:tcPr>
          <w:p w:rsidR="00B334D3" w:rsidRPr="004C060B" w:rsidRDefault="00B334D3" w:rsidP="00B334D3">
            <w:pPr>
              <w:pBdr>
                <w:bottom w:val="single" w:sz="6" w:space="1" w:color="auto"/>
              </w:pBdr>
              <w:tabs>
                <w:tab w:val="decimal" w:pos="1077"/>
              </w:tabs>
              <w:spacing w:line="240" w:lineRule="auto"/>
              <w:rPr>
                <w:rFonts w:ascii="Angsana New" w:hAnsi="Angsana New"/>
                <w:sz w:val="24"/>
                <w:szCs w:val="24"/>
              </w:rPr>
            </w:pPr>
            <w:r w:rsidRPr="004C060B">
              <w:rPr>
                <w:rFonts w:ascii="Angsana New" w:hAnsi="Angsana New"/>
                <w:sz w:val="24"/>
                <w:szCs w:val="24"/>
              </w:rPr>
              <w:t>(289,950,229.77)</w:t>
            </w:r>
          </w:p>
        </w:tc>
      </w:tr>
      <w:tr w:rsidR="006426B9" w:rsidRPr="004C02FF" w:rsidTr="00D519F1">
        <w:trPr>
          <w:trHeight w:val="397"/>
        </w:trPr>
        <w:tc>
          <w:tcPr>
            <w:tcW w:w="2560" w:type="dxa"/>
            <w:tcBorders>
              <w:top w:val="nil"/>
              <w:left w:val="nil"/>
              <w:bottom w:val="nil"/>
              <w:right w:val="nil"/>
            </w:tcBorders>
            <w:shd w:val="clear" w:color="auto" w:fill="auto"/>
            <w:vAlign w:val="bottom"/>
          </w:tcPr>
          <w:p w:rsidR="006426B9" w:rsidRPr="004C02FF" w:rsidRDefault="006426B9" w:rsidP="006426B9">
            <w:pPr>
              <w:ind w:hanging="48"/>
              <w:rPr>
                <w:rFonts w:ascii="Angsana New" w:hAnsi="Angsana New"/>
                <w:sz w:val="24"/>
                <w:szCs w:val="24"/>
              </w:rPr>
            </w:pPr>
            <w:r>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66"/>
              </w:tabs>
              <w:rPr>
                <w:rFonts w:asciiTheme="majorBidi" w:hAnsiTheme="majorBidi" w:cstheme="majorBidi"/>
                <w:sz w:val="24"/>
                <w:szCs w:val="24"/>
                <w:highlight w:val="yellow"/>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16,441,438.89</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45,416,902.50</w:t>
            </w:r>
          </w:p>
        </w:tc>
        <w:tc>
          <w:tcPr>
            <w:tcW w:w="1383" w:type="dxa"/>
            <w:tcBorders>
              <w:top w:val="nil"/>
              <w:left w:val="nil"/>
              <w:bottom w:val="nil"/>
              <w:right w:val="nil"/>
            </w:tcBorders>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924,849,209.08</w:t>
            </w:r>
          </w:p>
        </w:tc>
        <w:tc>
          <w:tcPr>
            <w:tcW w:w="1383" w:type="dxa"/>
            <w:tcBorders>
              <w:top w:val="nil"/>
              <w:left w:val="nil"/>
              <w:bottom w:val="nil"/>
              <w:right w:val="nil"/>
            </w:tcBorders>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216,407,696.86</w:t>
            </w:r>
          </w:p>
        </w:tc>
        <w:tc>
          <w:tcPr>
            <w:tcW w:w="1383" w:type="dxa"/>
            <w:tcBorders>
              <w:top w:val="nil"/>
              <w:left w:val="nil"/>
              <w:bottom w:val="nil"/>
              <w:right w:val="nil"/>
            </w:tcBorders>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26,806,669.51</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24,023,254.35</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66"/>
              </w:tabs>
              <w:rPr>
                <w:rFonts w:asciiTheme="majorBidi" w:hAnsiTheme="majorBidi" w:cstheme="majorBidi"/>
                <w:sz w:val="24"/>
                <w:szCs w:val="24"/>
                <w:highlight w:val="yellow"/>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1,253,945,171.19</w:t>
            </w:r>
          </w:p>
        </w:tc>
      </w:tr>
      <w:tr w:rsidR="00A927BF" w:rsidRPr="004C02FF" w:rsidTr="00D519F1">
        <w:trPr>
          <w:trHeight w:val="397"/>
        </w:trPr>
        <w:tc>
          <w:tcPr>
            <w:tcW w:w="2560" w:type="dxa"/>
            <w:tcBorders>
              <w:top w:val="nil"/>
              <w:left w:val="nil"/>
              <w:bottom w:val="nil"/>
              <w:right w:val="nil"/>
            </w:tcBorders>
            <w:shd w:val="clear" w:color="auto" w:fill="auto"/>
            <w:vAlign w:val="bottom"/>
          </w:tcPr>
          <w:p w:rsidR="00A927BF" w:rsidRPr="004C02FF" w:rsidRDefault="00A927BF" w:rsidP="00A927BF">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A927BF" w:rsidRPr="006426B9" w:rsidRDefault="00A927BF" w:rsidP="00A927BF">
            <w:pP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15"/>
              </w:tabs>
              <w:rPr>
                <w:rFonts w:asciiTheme="majorBidi" w:hAnsiTheme="majorBidi" w:cstheme="majorBidi"/>
                <w:sz w:val="24"/>
                <w:szCs w:val="24"/>
              </w:rPr>
            </w:pPr>
            <w:r w:rsidRPr="00A927BF">
              <w:rPr>
                <w:rFonts w:asciiTheme="majorBidi" w:hAnsiTheme="majorBidi" w:cstheme="majorBidi"/>
                <w:sz w:val="24"/>
                <w:szCs w:val="24"/>
              </w:rPr>
              <w:t>349,382.89</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15"/>
              </w:tabs>
              <w:rPr>
                <w:rFonts w:asciiTheme="majorBidi" w:hAnsiTheme="majorBidi" w:cstheme="majorBidi"/>
                <w:sz w:val="24"/>
                <w:szCs w:val="24"/>
              </w:rPr>
            </w:pPr>
            <w:r w:rsidRPr="00A927BF">
              <w:rPr>
                <w:rFonts w:asciiTheme="majorBidi" w:hAnsiTheme="majorBidi" w:cstheme="majorBidi"/>
                <w:sz w:val="24"/>
                <w:szCs w:val="24"/>
              </w:rPr>
              <w:t>1,257,345.06</w:t>
            </w:r>
          </w:p>
        </w:tc>
        <w:tc>
          <w:tcPr>
            <w:tcW w:w="1383" w:type="dxa"/>
            <w:tcBorders>
              <w:top w:val="nil"/>
              <w:left w:val="nil"/>
              <w:bottom w:val="nil"/>
              <w:right w:val="nil"/>
            </w:tcBorders>
            <w:vAlign w:val="bottom"/>
          </w:tcPr>
          <w:p w:rsidR="00A927BF" w:rsidRPr="00A927BF" w:rsidRDefault="00A927BF" w:rsidP="00A927BF">
            <w:pPr>
              <w:tabs>
                <w:tab w:val="decimal" w:pos="1015"/>
              </w:tabs>
              <w:rPr>
                <w:rFonts w:asciiTheme="majorBidi" w:hAnsiTheme="majorBidi" w:cstheme="majorBidi"/>
                <w:sz w:val="24"/>
                <w:szCs w:val="24"/>
              </w:rPr>
            </w:pPr>
            <w:r w:rsidRPr="00A927BF">
              <w:rPr>
                <w:rFonts w:asciiTheme="majorBidi" w:hAnsiTheme="majorBidi" w:cstheme="majorBidi"/>
                <w:sz w:val="24"/>
                <w:szCs w:val="24"/>
              </w:rPr>
              <w:t>30,691,737.22</w:t>
            </w:r>
          </w:p>
        </w:tc>
        <w:tc>
          <w:tcPr>
            <w:tcW w:w="1383" w:type="dxa"/>
            <w:tcBorders>
              <w:top w:val="nil"/>
              <w:left w:val="nil"/>
              <w:bottom w:val="nil"/>
              <w:right w:val="nil"/>
            </w:tcBorders>
            <w:vAlign w:val="bottom"/>
          </w:tcPr>
          <w:p w:rsidR="00A927BF" w:rsidRPr="00A927BF" w:rsidRDefault="00A927BF" w:rsidP="00A927BF">
            <w:pPr>
              <w:tabs>
                <w:tab w:val="decimal" w:pos="1015"/>
              </w:tabs>
              <w:rPr>
                <w:rFonts w:asciiTheme="majorBidi" w:hAnsiTheme="majorBidi" w:cstheme="majorBidi"/>
                <w:sz w:val="24"/>
                <w:szCs w:val="24"/>
              </w:rPr>
            </w:pPr>
            <w:r w:rsidRPr="00A927BF">
              <w:rPr>
                <w:rFonts w:asciiTheme="majorBidi" w:hAnsiTheme="majorBidi" w:cstheme="majorBidi"/>
                <w:sz w:val="24"/>
                <w:szCs w:val="24"/>
              </w:rPr>
              <w:t>51,889,197.88</w:t>
            </w:r>
          </w:p>
        </w:tc>
        <w:tc>
          <w:tcPr>
            <w:tcW w:w="1383" w:type="dxa"/>
            <w:tcBorders>
              <w:top w:val="nil"/>
              <w:left w:val="nil"/>
              <w:bottom w:val="nil"/>
              <w:right w:val="nil"/>
            </w:tcBorders>
            <w:vAlign w:val="bottom"/>
          </w:tcPr>
          <w:p w:rsidR="00A927BF" w:rsidRPr="00A927BF" w:rsidRDefault="00A927BF" w:rsidP="00A927BF">
            <w:pPr>
              <w:tabs>
                <w:tab w:val="decimal" w:pos="1015"/>
              </w:tabs>
              <w:rPr>
                <w:rFonts w:asciiTheme="majorBidi" w:hAnsiTheme="majorBidi" w:cstheme="majorBidi"/>
                <w:sz w:val="24"/>
                <w:szCs w:val="24"/>
              </w:rPr>
            </w:pPr>
            <w:r w:rsidRPr="00A927BF">
              <w:rPr>
                <w:rFonts w:asciiTheme="majorBidi" w:hAnsiTheme="majorBidi" w:cstheme="majorBidi"/>
                <w:sz w:val="24"/>
                <w:szCs w:val="24"/>
              </w:rPr>
              <w:t>1,534,780.06</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15"/>
              </w:tabs>
              <w:rPr>
                <w:rFonts w:asciiTheme="majorBidi" w:hAnsiTheme="majorBidi" w:cstheme="majorBidi"/>
                <w:sz w:val="24"/>
                <w:szCs w:val="24"/>
              </w:rPr>
            </w:pPr>
            <w:r w:rsidRPr="00A927BF">
              <w:rPr>
                <w:rFonts w:asciiTheme="majorBidi" w:hAnsiTheme="majorBidi" w:cstheme="majorBidi"/>
                <w:sz w:val="24"/>
                <w:szCs w:val="24"/>
              </w:rPr>
              <w:t>1,544,864.23</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66"/>
              </w:tabs>
              <w:rPr>
                <w:rFonts w:asciiTheme="majorBidi" w:hAnsiTheme="majorBidi" w:cstheme="majorBidi"/>
                <w:sz w:val="24"/>
                <w:szCs w:val="24"/>
              </w:rPr>
            </w:pPr>
            <w:r w:rsidRPr="00A927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A927BF" w:rsidRDefault="00A927BF" w:rsidP="00A927BF">
            <w:pPr>
              <w:tabs>
                <w:tab w:val="decimal" w:pos="1015"/>
              </w:tabs>
              <w:rPr>
                <w:rFonts w:asciiTheme="majorBidi" w:hAnsiTheme="majorBidi" w:cstheme="majorBidi"/>
                <w:sz w:val="24"/>
                <w:szCs w:val="24"/>
              </w:rPr>
            </w:pPr>
            <w:r w:rsidRPr="00A927BF">
              <w:rPr>
                <w:rFonts w:asciiTheme="majorBidi" w:hAnsiTheme="majorBidi" w:cstheme="majorBidi"/>
                <w:sz w:val="24"/>
                <w:szCs w:val="24"/>
              </w:rPr>
              <w:t>87,267,307.34</w:t>
            </w:r>
          </w:p>
        </w:tc>
      </w:tr>
      <w:tr w:rsidR="006426B9" w:rsidRPr="004C02FF" w:rsidTr="00D519F1">
        <w:trPr>
          <w:trHeight w:val="397"/>
        </w:trPr>
        <w:tc>
          <w:tcPr>
            <w:tcW w:w="2560" w:type="dxa"/>
            <w:tcBorders>
              <w:top w:val="nil"/>
              <w:left w:val="nil"/>
              <w:bottom w:val="nil"/>
              <w:right w:val="nil"/>
            </w:tcBorders>
            <w:shd w:val="clear" w:color="auto" w:fill="auto"/>
            <w:vAlign w:val="bottom"/>
          </w:tcPr>
          <w:p w:rsidR="006426B9" w:rsidRPr="004C02FF" w:rsidRDefault="006426B9" w:rsidP="006426B9">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vAlign w:val="bottom"/>
          </w:tcPr>
          <w:p w:rsidR="006426B9" w:rsidRPr="006426B9" w:rsidRDefault="006426B9" w:rsidP="006426B9">
            <w:pPr>
              <w:tabs>
                <w:tab w:val="decimal" w:pos="1015"/>
              </w:tabs>
              <w:rPr>
                <w:rFonts w:asciiTheme="majorBidi" w:hAnsiTheme="majorBidi" w:cstheme="majorBidi"/>
                <w:sz w:val="24"/>
                <w:szCs w:val="24"/>
                <w:highlight w:val="yellow"/>
              </w:rPr>
            </w:pPr>
            <w:r w:rsidRPr="006426B9">
              <w:rPr>
                <w:rFonts w:asciiTheme="majorBidi" w:hAnsiTheme="majorBidi" w:cstheme="majorBidi"/>
                <w:sz w:val="24"/>
                <w:szCs w:val="24"/>
              </w:rPr>
              <w:t>45,314,215.12</w:t>
            </w:r>
          </w:p>
        </w:tc>
        <w:tc>
          <w:tcPr>
            <w:tcW w:w="1383" w:type="dxa"/>
            <w:tcBorders>
              <w:top w:val="nil"/>
              <w:left w:val="nil"/>
              <w:bottom w:val="nil"/>
              <w:right w:val="nil"/>
            </w:tcBorders>
            <w:vAlign w:val="bottom"/>
          </w:tcPr>
          <w:p w:rsidR="006426B9" w:rsidRPr="006426B9" w:rsidRDefault="006426B9" w:rsidP="006426B9">
            <w:pPr>
              <w:tabs>
                <w:tab w:val="decimal" w:pos="1015"/>
              </w:tabs>
              <w:rPr>
                <w:rFonts w:asciiTheme="majorBidi" w:hAnsiTheme="majorBidi" w:cstheme="majorBidi"/>
                <w:sz w:val="24"/>
                <w:szCs w:val="24"/>
                <w:highlight w:val="yellow"/>
              </w:rPr>
            </w:pPr>
            <w:r w:rsidRPr="006426B9">
              <w:rPr>
                <w:rFonts w:asciiTheme="majorBidi" w:hAnsiTheme="majorBidi" w:cstheme="majorBidi"/>
                <w:sz w:val="24"/>
                <w:szCs w:val="24"/>
              </w:rPr>
              <w:t>22,792,830.47</w:t>
            </w:r>
          </w:p>
        </w:tc>
        <w:tc>
          <w:tcPr>
            <w:tcW w:w="1383" w:type="dxa"/>
            <w:tcBorders>
              <w:top w:val="nil"/>
              <w:left w:val="nil"/>
              <w:bottom w:val="nil"/>
              <w:right w:val="nil"/>
            </w:tcBorders>
            <w:vAlign w:val="bottom"/>
          </w:tcPr>
          <w:p w:rsidR="006426B9" w:rsidRPr="006426B9" w:rsidRDefault="006426B9" w:rsidP="006426B9">
            <w:pP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6,698,160.28</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6426B9">
            <w:pPr>
              <w:tabs>
                <w:tab w:val="decimal" w:pos="1015"/>
              </w:tabs>
              <w:rPr>
                <w:rFonts w:asciiTheme="majorBidi" w:hAnsiTheme="majorBidi" w:cstheme="majorBidi"/>
                <w:sz w:val="24"/>
                <w:szCs w:val="24"/>
              </w:rPr>
            </w:pPr>
            <w:r w:rsidRPr="006426B9">
              <w:rPr>
                <w:rFonts w:asciiTheme="majorBidi" w:hAnsiTheme="majorBidi" w:cstheme="majorBidi"/>
                <w:sz w:val="24"/>
                <w:szCs w:val="24"/>
              </w:rPr>
              <w:t>74,805,205.87</w:t>
            </w:r>
          </w:p>
        </w:tc>
      </w:tr>
      <w:tr w:rsidR="006426B9" w:rsidRPr="004C02FF" w:rsidTr="00D519F1">
        <w:trPr>
          <w:trHeight w:val="397"/>
        </w:trPr>
        <w:tc>
          <w:tcPr>
            <w:tcW w:w="2560" w:type="dxa"/>
            <w:tcBorders>
              <w:top w:val="nil"/>
              <w:left w:val="nil"/>
              <w:bottom w:val="nil"/>
              <w:right w:val="nil"/>
            </w:tcBorders>
            <w:shd w:val="clear" w:color="auto" w:fill="auto"/>
            <w:vAlign w:val="bottom"/>
          </w:tcPr>
          <w:p w:rsidR="006426B9" w:rsidRPr="004C02FF" w:rsidRDefault="006426B9" w:rsidP="006426B9">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6426B9" w:rsidRPr="006426B9" w:rsidRDefault="006426B9" w:rsidP="006426B9">
            <w:pPr>
              <w:pBdr>
                <w:bottom w:val="single" w:sz="6" w:space="1" w:color="auto"/>
              </w:pBd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6426B9">
            <w:pPr>
              <w:pBdr>
                <w:bottom w:val="single" w:sz="6" w:space="1" w:color="auto"/>
              </w:pBd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6426B9">
            <w:pPr>
              <w:pBdr>
                <w:bottom w:val="single" w:sz="6" w:space="1" w:color="auto"/>
              </w:pBd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vAlign w:val="bottom"/>
          </w:tcPr>
          <w:p w:rsidR="006426B9" w:rsidRPr="006426B9" w:rsidRDefault="006426B9" w:rsidP="006426B9">
            <w:pPr>
              <w:pBdr>
                <w:bottom w:val="single" w:sz="6" w:space="1" w:color="auto"/>
              </w:pBdr>
              <w:tabs>
                <w:tab w:val="decimal" w:pos="1015"/>
              </w:tabs>
              <w:rPr>
                <w:rFonts w:asciiTheme="majorBidi" w:hAnsiTheme="majorBidi" w:cstheme="majorBidi"/>
                <w:sz w:val="24"/>
                <w:szCs w:val="24"/>
                <w:highlight w:val="yellow"/>
              </w:rPr>
            </w:pPr>
            <w:r w:rsidRPr="006426B9">
              <w:rPr>
                <w:rFonts w:asciiTheme="majorBidi" w:hAnsiTheme="majorBidi" w:cstheme="majorBidi"/>
                <w:sz w:val="24"/>
                <w:szCs w:val="24"/>
              </w:rPr>
              <w:t>(64,688,573.93)</w:t>
            </w:r>
          </w:p>
        </w:tc>
        <w:tc>
          <w:tcPr>
            <w:tcW w:w="1383" w:type="dxa"/>
            <w:tcBorders>
              <w:top w:val="nil"/>
              <w:left w:val="nil"/>
              <w:bottom w:val="nil"/>
              <w:right w:val="nil"/>
            </w:tcBorders>
            <w:vAlign w:val="bottom"/>
          </w:tcPr>
          <w:p w:rsidR="006426B9" w:rsidRPr="006426B9" w:rsidRDefault="006426B9" w:rsidP="006426B9">
            <w:pPr>
              <w:pBdr>
                <w:bottom w:val="single" w:sz="6" w:space="1" w:color="auto"/>
              </w:pBdr>
              <w:tabs>
                <w:tab w:val="decimal" w:pos="1066"/>
              </w:tabs>
              <w:rPr>
                <w:rFonts w:asciiTheme="majorBidi" w:hAnsiTheme="majorBidi" w:cstheme="majorBidi"/>
                <w:sz w:val="24"/>
                <w:szCs w:val="24"/>
                <w:highlight w:val="yellow"/>
              </w:rPr>
            </w:pPr>
            <w:r w:rsidRPr="006426B9">
              <w:rPr>
                <w:rFonts w:asciiTheme="majorBidi" w:hAnsiTheme="majorBidi" w:cstheme="majorBidi"/>
                <w:sz w:val="24"/>
                <w:szCs w:val="24"/>
              </w:rPr>
              <w:t>(1,544,333.45)</w:t>
            </w:r>
          </w:p>
        </w:tc>
        <w:tc>
          <w:tcPr>
            <w:tcW w:w="1383" w:type="dxa"/>
            <w:tcBorders>
              <w:top w:val="nil"/>
              <w:left w:val="nil"/>
              <w:bottom w:val="nil"/>
              <w:right w:val="nil"/>
            </w:tcBorders>
            <w:vAlign w:val="bottom"/>
          </w:tcPr>
          <w:p w:rsidR="006426B9" w:rsidRPr="006426B9" w:rsidRDefault="006426B9" w:rsidP="006426B9">
            <w:pPr>
              <w:pBdr>
                <w:bottom w:val="single" w:sz="6" w:space="1" w:color="auto"/>
              </w:pBdr>
              <w:tabs>
                <w:tab w:val="decimal" w:pos="1066"/>
              </w:tabs>
              <w:rPr>
                <w:rFonts w:asciiTheme="majorBidi" w:hAnsiTheme="majorBidi" w:cstheme="majorBidi"/>
                <w:sz w:val="24"/>
                <w:szCs w:val="24"/>
                <w:highlight w:val="yellow"/>
              </w:rPr>
            </w:pPr>
            <w:r w:rsidRPr="006426B9">
              <w:rPr>
                <w:rFonts w:asciiTheme="majorBidi" w:hAnsiTheme="majorBidi" w:cstheme="majorBidi"/>
                <w:sz w:val="24"/>
                <w:szCs w:val="24"/>
              </w:rPr>
              <w:t>(81,503.07)</w:t>
            </w:r>
          </w:p>
        </w:tc>
        <w:tc>
          <w:tcPr>
            <w:tcW w:w="1383" w:type="dxa"/>
            <w:tcBorders>
              <w:top w:val="nil"/>
              <w:left w:val="nil"/>
              <w:bottom w:val="nil"/>
              <w:right w:val="nil"/>
            </w:tcBorders>
            <w:shd w:val="clear" w:color="auto" w:fill="auto"/>
            <w:vAlign w:val="bottom"/>
          </w:tcPr>
          <w:p w:rsidR="006426B9" w:rsidRPr="006426B9" w:rsidRDefault="006426B9" w:rsidP="006426B9">
            <w:pPr>
              <w:pBdr>
                <w:bottom w:val="single" w:sz="6" w:space="1" w:color="auto"/>
              </w:pBd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6426B9">
            <w:pPr>
              <w:pBdr>
                <w:bottom w:val="single" w:sz="6" w:space="1" w:color="auto"/>
              </w:pBd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6426B9">
            <w:pPr>
              <w:pBdr>
                <w:bottom w:val="single" w:sz="6" w:space="1" w:color="auto"/>
              </w:pBdr>
              <w:tabs>
                <w:tab w:val="decimal" w:pos="1015"/>
              </w:tabs>
              <w:rPr>
                <w:rFonts w:asciiTheme="majorBidi" w:hAnsiTheme="majorBidi" w:cstheme="majorBidi"/>
                <w:sz w:val="24"/>
                <w:szCs w:val="24"/>
              </w:rPr>
            </w:pPr>
            <w:r w:rsidRPr="006426B9">
              <w:rPr>
                <w:rFonts w:asciiTheme="majorBidi" w:hAnsiTheme="majorBidi" w:cstheme="majorBidi"/>
                <w:sz w:val="24"/>
                <w:szCs w:val="24"/>
              </w:rPr>
              <w:t>(66,314,410.45)</w:t>
            </w:r>
          </w:p>
        </w:tc>
      </w:tr>
      <w:tr w:rsidR="006426B9" w:rsidRPr="004C02FF" w:rsidTr="00D519F1">
        <w:trPr>
          <w:trHeight w:val="397"/>
        </w:trPr>
        <w:tc>
          <w:tcPr>
            <w:tcW w:w="2560" w:type="dxa"/>
            <w:tcBorders>
              <w:top w:val="nil"/>
              <w:left w:val="nil"/>
              <w:bottom w:val="nil"/>
              <w:right w:val="nil"/>
            </w:tcBorders>
            <w:shd w:val="clear" w:color="auto" w:fill="auto"/>
            <w:vAlign w:val="bottom"/>
          </w:tcPr>
          <w:p w:rsidR="006426B9" w:rsidRPr="004C02FF" w:rsidRDefault="006426B9" w:rsidP="006426B9">
            <w:pPr>
              <w:ind w:left="-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6426B9" w:rsidRPr="006426B9" w:rsidRDefault="006426B9" w:rsidP="00426507">
            <w:pPr>
              <w:pBdr>
                <w:bottom w:val="single" w:sz="6" w:space="1" w:color="auto"/>
              </w:pBd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426507">
            <w:pPr>
              <w:pBdr>
                <w:bottom w:val="single" w:sz="6" w:space="1" w:color="auto"/>
              </w:pBdr>
              <w:tabs>
                <w:tab w:val="decimal" w:pos="1015"/>
              </w:tabs>
              <w:rPr>
                <w:rFonts w:asciiTheme="majorBidi" w:hAnsiTheme="majorBidi" w:cstheme="majorBidi"/>
                <w:sz w:val="24"/>
                <w:szCs w:val="24"/>
              </w:rPr>
            </w:pPr>
            <w:r w:rsidRPr="006426B9">
              <w:rPr>
                <w:rFonts w:asciiTheme="majorBidi" w:hAnsiTheme="majorBidi" w:cstheme="majorBidi"/>
                <w:sz w:val="24"/>
                <w:szCs w:val="24"/>
              </w:rPr>
              <w:t>16,790,821.78</w:t>
            </w:r>
          </w:p>
        </w:tc>
        <w:tc>
          <w:tcPr>
            <w:tcW w:w="1383" w:type="dxa"/>
            <w:tcBorders>
              <w:top w:val="nil"/>
              <w:left w:val="nil"/>
              <w:bottom w:val="nil"/>
              <w:right w:val="nil"/>
            </w:tcBorders>
            <w:shd w:val="clear" w:color="auto" w:fill="auto"/>
            <w:vAlign w:val="bottom"/>
          </w:tcPr>
          <w:p w:rsidR="006426B9" w:rsidRPr="006426B9" w:rsidRDefault="006426B9" w:rsidP="00426507">
            <w:pPr>
              <w:pBdr>
                <w:bottom w:val="single" w:sz="6" w:space="1" w:color="auto"/>
              </w:pBdr>
              <w:tabs>
                <w:tab w:val="decimal" w:pos="1015"/>
              </w:tabs>
              <w:rPr>
                <w:rFonts w:asciiTheme="majorBidi" w:hAnsiTheme="majorBidi" w:cstheme="majorBidi"/>
                <w:sz w:val="24"/>
                <w:szCs w:val="24"/>
              </w:rPr>
            </w:pPr>
            <w:r w:rsidRPr="006426B9">
              <w:rPr>
                <w:rFonts w:asciiTheme="majorBidi" w:hAnsiTheme="majorBidi" w:cstheme="majorBidi"/>
                <w:sz w:val="24"/>
                <w:szCs w:val="24"/>
              </w:rPr>
              <w:t>46,674,247.56</w:t>
            </w:r>
          </w:p>
        </w:tc>
        <w:tc>
          <w:tcPr>
            <w:tcW w:w="1383" w:type="dxa"/>
            <w:tcBorders>
              <w:top w:val="nil"/>
              <w:left w:val="nil"/>
              <w:bottom w:val="nil"/>
              <w:right w:val="nil"/>
            </w:tcBorders>
            <w:vAlign w:val="bottom"/>
          </w:tcPr>
          <w:p w:rsidR="006426B9" w:rsidRPr="006426B9" w:rsidRDefault="006426B9" w:rsidP="00426507">
            <w:pPr>
              <w:pBdr>
                <w:bottom w:val="single" w:sz="6" w:space="1" w:color="auto"/>
              </w:pBdr>
              <w:tabs>
                <w:tab w:val="decimal" w:pos="1015"/>
              </w:tabs>
              <w:rPr>
                <w:rFonts w:asciiTheme="majorBidi" w:hAnsiTheme="majorBidi" w:cstheme="majorBidi"/>
                <w:sz w:val="24"/>
                <w:szCs w:val="24"/>
              </w:rPr>
            </w:pPr>
            <w:r w:rsidRPr="006426B9">
              <w:rPr>
                <w:rFonts w:asciiTheme="majorBidi" w:hAnsiTheme="majorBidi" w:cstheme="majorBidi"/>
                <w:sz w:val="24"/>
                <w:szCs w:val="24"/>
              </w:rPr>
              <w:t>936,166,587.49</w:t>
            </w:r>
          </w:p>
        </w:tc>
        <w:tc>
          <w:tcPr>
            <w:tcW w:w="1383" w:type="dxa"/>
            <w:tcBorders>
              <w:top w:val="nil"/>
              <w:left w:val="nil"/>
              <w:bottom w:val="nil"/>
              <w:right w:val="nil"/>
            </w:tcBorders>
            <w:vAlign w:val="bottom"/>
          </w:tcPr>
          <w:p w:rsidR="006426B9" w:rsidRPr="006426B9" w:rsidRDefault="006426B9" w:rsidP="00426507">
            <w:pPr>
              <w:pBdr>
                <w:bottom w:val="single" w:sz="6" w:space="1" w:color="auto"/>
              </w:pBdr>
              <w:tabs>
                <w:tab w:val="decimal" w:pos="1015"/>
              </w:tabs>
              <w:rPr>
                <w:rFonts w:asciiTheme="majorBidi" w:hAnsiTheme="majorBidi" w:cstheme="majorBidi"/>
                <w:sz w:val="24"/>
                <w:szCs w:val="24"/>
              </w:rPr>
            </w:pPr>
            <w:r w:rsidRPr="006426B9">
              <w:rPr>
                <w:rFonts w:asciiTheme="majorBidi" w:hAnsiTheme="majorBidi" w:cstheme="majorBidi"/>
                <w:sz w:val="24"/>
                <w:szCs w:val="24"/>
              </w:rPr>
              <w:t>289,545,391.76</w:t>
            </w:r>
          </w:p>
        </w:tc>
        <w:tc>
          <w:tcPr>
            <w:tcW w:w="1383" w:type="dxa"/>
            <w:tcBorders>
              <w:top w:val="nil"/>
              <w:left w:val="nil"/>
              <w:bottom w:val="nil"/>
              <w:right w:val="nil"/>
            </w:tcBorders>
            <w:vAlign w:val="bottom"/>
          </w:tcPr>
          <w:p w:rsidR="006426B9" w:rsidRPr="006426B9" w:rsidRDefault="006426B9" w:rsidP="00426507">
            <w:pPr>
              <w:pBdr>
                <w:bottom w:val="single" w:sz="6" w:space="1" w:color="auto"/>
              </w:pBdr>
              <w:tabs>
                <w:tab w:val="decimal" w:pos="1015"/>
              </w:tabs>
              <w:rPr>
                <w:rFonts w:asciiTheme="majorBidi" w:hAnsiTheme="majorBidi" w:cstheme="majorBidi"/>
                <w:sz w:val="24"/>
                <w:szCs w:val="24"/>
              </w:rPr>
            </w:pPr>
            <w:r w:rsidRPr="006426B9">
              <w:rPr>
                <w:rFonts w:asciiTheme="majorBidi" w:hAnsiTheme="majorBidi" w:cstheme="majorBidi"/>
                <w:sz w:val="24"/>
                <w:szCs w:val="24"/>
              </w:rPr>
              <w:t>28,259,946.50</w:t>
            </w:r>
          </w:p>
        </w:tc>
        <w:tc>
          <w:tcPr>
            <w:tcW w:w="1383" w:type="dxa"/>
            <w:tcBorders>
              <w:top w:val="nil"/>
              <w:left w:val="nil"/>
              <w:bottom w:val="nil"/>
              <w:right w:val="nil"/>
            </w:tcBorders>
            <w:shd w:val="clear" w:color="auto" w:fill="auto"/>
            <w:vAlign w:val="bottom"/>
          </w:tcPr>
          <w:p w:rsidR="006426B9" w:rsidRPr="006426B9" w:rsidRDefault="006426B9" w:rsidP="00426507">
            <w:pPr>
              <w:pBdr>
                <w:bottom w:val="single" w:sz="6" w:space="1" w:color="auto"/>
              </w:pBdr>
              <w:tabs>
                <w:tab w:val="decimal" w:pos="1015"/>
              </w:tabs>
              <w:rPr>
                <w:rFonts w:asciiTheme="majorBidi" w:hAnsiTheme="majorBidi" w:cstheme="majorBidi"/>
                <w:sz w:val="24"/>
                <w:szCs w:val="24"/>
              </w:rPr>
            </w:pPr>
            <w:r w:rsidRPr="006426B9">
              <w:rPr>
                <w:rFonts w:asciiTheme="majorBidi" w:hAnsiTheme="majorBidi" w:cstheme="majorBidi"/>
                <w:sz w:val="24"/>
                <w:szCs w:val="24"/>
              </w:rPr>
              <w:t>32,266,278.86</w:t>
            </w:r>
          </w:p>
        </w:tc>
        <w:tc>
          <w:tcPr>
            <w:tcW w:w="1383" w:type="dxa"/>
            <w:tcBorders>
              <w:top w:val="nil"/>
              <w:left w:val="nil"/>
              <w:bottom w:val="nil"/>
              <w:right w:val="nil"/>
            </w:tcBorders>
            <w:shd w:val="clear" w:color="auto" w:fill="auto"/>
            <w:vAlign w:val="bottom"/>
          </w:tcPr>
          <w:p w:rsidR="006426B9" w:rsidRPr="006426B9" w:rsidRDefault="006426B9" w:rsidP="00426507">
            <w:pPr>
              <w:pBdr>
                <w:bottom w:val="single" w:sz="6" w:space="1" w:color="auto"/>
              </w:pBdr>
              <w:tabs>
                <w:tab w:val="decimal" w:pos="1066"/>
              </w:tabs>
              <w:rPr>
                <w:rFonts w:asciiTheme="majorBidi" w:hAnsiTheme="majorBidi" w:cstheme="majorBidi"/>
                <w:sz w:val="24"/>
                <w:szCs w:val="24"/>
              </w:rPr>
            </w:pPr>
            <w:r w:rsidRPr="006426B9">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6426B9" w:rsidRDefault="006426B9" w:rsidP="00426507">
            <w:pPr>
              <w:pBdr>
                <w:bottom w:val="single" w:sz="6" w:space="1" w:color="auto"/>
              </w:pBdr>
              <w:tabs>
                <w:tab w:val="decimal" w:pos="1015"/>
              </w:tabs>
              <w:rPr>
                <w:rFonts w:asciiTheme="majorBidi" w:hAnsiTheme="majorBidi" w:cstheme="majorBidi"/>
                <w:sz w:val="24"/>
                <w:szCs w:val="24"/>
              </w:rPr>
            </w:pPr>
            <w:r w:rsidRPr="006426B9">
              <w:rPr>
                <w:rFonts w:asciiTheme="majorBidi" w:hAnsiTheme="majorBidi" w:cstheme="majorBidi"/>
                <w:sz w:val="24"/>
                <w:szCs w:val="24"/>
              </w:rPr>
              <w:t>1,349,703,273.95</w:t>
            </w:r>
          </w:p>
        </w:tc>
      </w:tr>
      <w:tr w:rsidR="00B334D3" w:rsidRPr="004C02FF" w:rsidTr="00D519F1">
        <w:trPr>
          <w:trHeight w:hRule="exact" w:val="397"/>
        </w:trPr>
        <w:tc>
          <w:tcPr>
            <w:tcW w:w="2560" w:type="dxa"/>
            <w:tcBorders>
              <w:top w:val="nil"/>
              <w:left w:val="nil"/>
              <w:bottom w:val="nil"/>
              <w:right w:val="nil"/>
            </w:tcBorders>
            <w:shd w:val="clear" w:color="auto" w:fill="auto"/>
            <w:vAlign w:val="bottom"/>
          </w:tcPr>
          <w:p w:rsidR="00B334D3" w:rsidRPr="004C02FF" w:rsidRDefault="00B334D3" w:rsidP="00B334D3">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r>
      <w:tr w:rsidR="00B334D3" w:rsidRPr="004C02FF" w:rsidTr="00D519F1">
        <w:trPr>
          <w:trHeight w:hRule="exact" w:val="397"/>
        </w:trPr>
        <w:tc>
          <w:tcPr>
            <w:tcW w:w="2560" w:type="dxa"/>
            <w:tcBorders>
              <w:top w:val="nil"/>
              <w:left w:val="nil"/>
              <w:bottom w:val="nil"/>
              <w:right w:val="nil"/>
            </w:tcBorders>
            <w:shd w:val="clear" w:color="auto" w:fill="auto"/>
            <w:vAlign w:val="bottom"/>
          </w:tcPr>
          <w:p w:rsidR="00B334D3" w:rsidRPr="004C02FF" w:rsidRDefault="00B334D3" w:rsidP="00B334D3">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r>
      <w:tr w:rsidR="00426507" w:rsidRPr="004C02FF" w:rsidTr="00D519F1">
        <w:trPr>
          <w:trHeight w:hRule="exact" w:val="397"/>
        </w:trPr>
        <w:tc>
          <w:tcPr>
            <w:tcW w:w="2560" w:type="dxa"/>
            <w:tcBorders>
              <w:top w:val="nil"/>
              <w:left w:val="nil"/>
              <w:bottom w:val="nil"/>
              <w:right w:val="nil"/>
            </w:tcBorders>
            <w:shd w:val="clear" w:color="auto" w:fill="auto"/>
            <w:vAlign w:val="bottom"/>
          </w:tcPr>
          <w:p w:rsidR="00426507" w:rsidRPr="004C02FF" w:rsidRDefault="00426507" w:rsidP="00B334D3">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426507" w:rsidRPr="00D2253D" w:rsidRDefault="00426507" w:rsidP="00B334D3">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r>
      <w:tr w:rsidR="00426507" w:rsidRPr="004C02FF" w:rsidTr="00D519F1">
        <w:trPr>
          <w:trHeight w:hRule="exact" w:val="397"/>
        </w:trPr>
        <w:tc>
          <w:tcPr>
            <w:tcW w:w="2560" w:type="dxa"/>
            <w:tcBorders>
              <w:top w:val="nil"/>
              <w:left w:val="nil"/>
              <w:bottom w:val="nil"/>
              <w:right w:val="nil"/>
            </w:tcBorders>
            <w:shd w:val="clear" w:color="auto" w:fill="auto"/>
            <w:vAlign w:val="bottom"/>
          </w:tcPr>
          <w:p w:rsidR="00426507" w:rsidRPr="004C02FF" w:rsidRDefault="00426507" w:rsidP="00B334D3">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426507" w:rsidRPr="00D2253D" w:rsidRDefault="00426507" w:rsidP="00B334D3">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426507" w:rsidRPr="00D2253D" w:rsidRDefault="00426507" w:rsidP="00B334D3">
            <w:pPr>
              <w:tabs>
                <w:tab w:val="decimal" w:pos="1049"/>
                <w:tab w:val="decimal" w:pos="1338"/>
              </w:tabs>
              <w:spacing w:line="240" w:lineRule="auto"/>
              <w:rPr>
                <w:rFonts w:ascii="Angsana New" w:hAnsi="Angsana New"/>
                <w:sz w:val="24"/>
                <w:szCs w:val="24"/>
                <w:highlight w:val="yellow"/>
              </w:rPr>
            </w:pPr>
          </w:p>
        </w:tc>
      </w:tr>
      <w:tr w:rsidR="00B334D3" w:rsidRPr="004C02FF" w:rsidTr="00D519F1">
        <w:trPr>
          <w:trHeight w:hRule="exact" w:val="397"/>
        </w:trPr>
        <w:tc>
          <w:tcPr>
            <w:tcW w:w="2560" w:type="dxa"/>
            <w:tcBorders>
              <w:top w:val="nil"/>
              <w:left w:val="nil"/>
              <w:bottom w:val="nil"/>
              <w:right w:val="nil"/>
            </w:tcBorders>
            <w:shd w:val="clear" w:color="auto" w:fill="auto"/>
            <w:vAlign w:val="bottom"/>
          </w:tcPr>
          <w:p w:rsidR="00B334D3" w:rsidRPr="004C02FF" w:rsidRDefault="00B334D3" w:rsidP="00B334D3">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r>
      <w:tr w:rsidR="00B334D3" w:rsidRPr="004C02FF" w:rsidTr="00D519F1">
        <w:trPr>
          <w:trHeight w:val="397"/>
        </w:trPr>
        <w:tc>
          <w:tcPr>
            <w:tcW w:w="2560" w:type="dxa"/>
            <w:tcBorders>
              <w:top w:val="nil"/>
              <w:left w:val="nil"/>
              <w:bottom w:val="nil"/>
              <w:right w:val="nil"/>
            </w:tcBorders>
            <w:shd w:val="clear" w:color="auto" w:fill="auto"/>
            <w:vAlign w:val="bottom"/>
          </w:tcPr>
          <w:p w:rsidR="00B334D3" w:rsidRPr="004C02FF" w:rsidRDefault="00B334D3" w:rsidP="00B334D3">
            <w:pPr>
              <w:ind w:left="-48"/>
              <w:rPr>
                <w:rFonts w:ascii="Angsana New" w:hAnsi="Angsana New"/>
                <w:b/>
                <w:bCs/>
                <w:sz w:val="24"/>
                <w:szCs w:val="24"/>
              </w:rPr>
            </w:pPr>
            <w:r w:rsidRPr="004C02FF">
              <w:rPr>
                <w:rFonts w:ascii="Angsana New" w:hAnsi="Angsana New"/>
                <w:b/>
                <w:bCs/>
                <w:sz w:val="24"/>
                <w:szCs w:val="24"/>
              </w:rPr>
              <w:lastRenderedPageBreak/>
              <w:t>Allowance for impairment</w:t>
            </w: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B334D3" w:rsidRPr="00D2253D" w:rsidRDefault="00B334D3" w:rsidP="00B334D3">
            <w:pPr>
              <w:tabs>
                <w:tab w:val="decimal" w:pos="1049"/>
                <w:tab w:val="decimal" w:pos="1338"/>
              </w:tabs>
              <w:spacing w:line="240" w:lineRule="auto"/>
              <w:rPr>
                <w:rFonts w:ascii="Angsana New" w:hAnsi="Angsana New"/>
                <w:sz w:val="24"/>
                <w:szCs w:val="24"/>
                <w:highlight w:val="yellow"/>
              </w:rPr>
            </w:pPr>
          </w:p>
        </w:tc>
      </w:tr>
      <w:tr w:rsidR="00580E2E" w:rsidRPr="004C02FF" w:rsidTr="00D519F1">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48"/>
              <w:rPr>
                <w:rFonts w:ascii="Angsana New" w:hAnsi="Angsana New"/>
                <w:sz w:val="24"/>
                <w:szCs w:val="24"/>
              </w:rPr>
            </w:pPr>
            <w:r>
              <w:rPr>
                <w:rFonts w:ascii="Angsana New" w:hAnsi="Angsana New"/>
                <w:sz w:val="24"/>
                <w:szCs w:val="24"/>
              </w:rPr>
              <w:t>At 1 January 2020</w:t>
            </w:r>
          </w:p>
        </w:tc>
        <w:tc>
          <w:tcPr>
            <w:tcW w:w="1383" w:type="dxa"/>
            <w:tcBorders>
              <w:top w:val="nil"/>
              <w:left w:val="nil"/>
              <w:bottom w:val="nil"/>
              <w:right w:val="nil"/>
            </w:tcBorders>
            <w:shd w:val="clear" w:color="auto" w:fill="auto"/>
            <w:vAlign w:val="bottom"/>
          </w:tcPr>
          <w:p w:rsidR="00580E2E" w:rsidRPr="002E0EB1" w:rsidRDefault="00580E2E" w:rsidP="00580E2E">
            <w:pP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2E0EB1" w:rsidRDefault="00580E2E" w:rsidP="00580E2E">
            <w:pP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2E0EB1" w:rsidRDefault="00580E2E" w:rsidP="00580E2E">
            <w:pP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vAlign w:val="bottom"/>
          </w:tcPr>
          <w:p w:rsidR="00580E2E" w:rsidRPr="002E0EB1" w:rsidRDefault="00580E2E" w:rsidP="00580E2E">
            <w:pPr>
              <w:tabs>
                <w:tab w:val="decimal" w:pos="1015"/>
              </w:tabs>
              <w:spacing w:line="240" w:lineRule="auto"/>
              <w:rPr>
                <w:rFonts w:ascii="Angsana New" w:hAnsi="Angsana New"/>
                <w:sz w:val="24"/>
                <w:szCs w:val="24"/>
              </w:rPr>
            </w:pPr>
            <w:r w:rsidRPr="002E0EB1">
              <w:rPr>
                <w:rFonts w:ascii="Angsana New" w:hAnsi="Angsana New"/>
                <w:sz w:val="24"/>
                <w:szCs w:val="24"/>
              </w:rPr>
              <w:t>4,147,897.12</w:t>
            </w:r>
          </w:p>
        </w:tc>
        <w:tc>
          <w:tcPr>
            <w:tcW w:w="1383" w:type="dxa"/>
            <w:tcBorders>
              <w:top w:val="nil"/>
              <w:left w:val="nil"/>
              <w:bottom w:val="nil"/>
              <w:right w:val="nil"/>
            </w:tcBorders>
            <w:vAlign w:val="bottom"/>
          </w:tcPr>
          <w:p w:rsidR="00580E2E" w:rsidRPr="002E0EB1" w:rsidRDefault="00580E2E" w:rsidP="00580E2E">
            <w:pP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vAlign w:val="bottom"/>
          </w:tcPr>
          <w:p w:rsidR="00580E2E" w:rsidRPr="002E0EB1" w:rsidRDefault="00580E2E" w:rsidP="00580E2E">
            <w:pPr>
              <w:tabs>
                <w:tab w:val="decimal" w:pos="1015"/>
              </w:tabs>
              <w:spacing w:line="240" w:lineRule="auto"/>
              <w:rPr>
                <w:rFonts w:ascii="Angsana New" w:hAnsi="Angsana New"/>
                <w:sz w:val="24"/>
                <w:szCs w:val="24"/>
                <w:highlight w:val="yellow"/>
              </w:rPr>
            </w:pPr>
            <w:r w:rsidRPr="002E0EB1">
              <w:rPr>
                <w:rFonts w:ascii="Angsana New" w:hAnsi="Angsana New"/>
                <w:sz w:val="24"/>
                <w:szCs w:val="24"/>
              </w:rPr>
              <w:t>623,672.53</w:t>
            </w:r>
          </w:p>
        </w:tc>
        <w:tc>
          <w:tcPr>
            <w:tcW w:w="1383" w:type="dxa"/>
            <w:tcBorders>
              <w:top w:val="nil"/>
              <w:left w:val="nil"/>
              <w:bottom w:val="nil"/>
              <w:right w:val="nil"/>
            </w:tcBorders>
            <w:shd w:val="clear" w:color="auto" w:fill="auto"/>
            <w:vAlign w:val="bottom"/>
          </w:tcPr>
          <w:p w:rsidR="00580E2E" w:rsidRPr="002E0EB1" w:rsidRDefault="00580E2E" w:rsidP="00580E2E">
            <w:pP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2E0EB1" w:rsidRDefault="00580E2E" w:rsidP="00580E2E">
            <w:pPr>
              <w:tabs>
                <w:tab w:val="decimal" w:pos="1015"/>
              </w:tabs>
              <w:spacing w:line="240" w:lineRule="auto"/>
              <w:rPr>
                <w:rFonts w:ascii="Angsana New" w:hAnsi="Angsana New"/>
                <w:sz w:val="24"/>
                <w:szCs w:val="24"/>
              </w:rPr>
            </w:pPr>
            <w:r w:rsidRPr="002E0EB1">
              <w:rPr>
                <w:rFonts w:ascii="Angsana New" w:hAnsi="Angsana New"/>
                <w:sz w:val="24"/>
                <w:szCs w:val="24"/>
              </w:rPr>
              <w:t>7,311,609.58</w:t>
            </w:r>
          </w:p>
        </w:tc>
        <w:tc>
          <w:tcPr>
            <w:tcW w:w="1383" w:type="dxa"/>
            <w:tcBorders>
              <w:top w:val="nil"/>
              <w:left w:val="nil"/>
              <w:bottom w:val="nil"/>
              <w:right w:val="nil"/>
            </w:tcBorders>
            <w:shd w:val="clear" w:color="auto" w:fill="auto"/>
            <w:vAlign w:val="bottom"/>
          </w:tcPr>
          <w:p w:rsidR="00580E2E" w:rsidRPr="002E0EB1" w:rsidRDefault="00580E2E" w:rsidP="00580E2E">
            <w:pPr>
              <w:tabs>
                <w:tab w:val="decimal" w:pos="1015"/>
              </w:tabs>
              <w:spacing w:line="240" w:lineRule="auto"/>
              <w:rPr>
                <w:rFonts w:ascii="Angsana New" w:hAnsi="Angsana New"/>
                <w:sz w:val="24"/>
                <w:szCs w:val="24"/>
                <w:cs/>
              </w:rPr>
            </w:pPr>
            <w:r w:rsidRPr="002E0EB1">
              <w:rPr>
                <w:rFonts w:ascii="Angsana New" w:hAnsi="Angsana New"/>
                <w:sz w:val="24"/>
                <w:szCs w:val="24"/>
              </w:rPr>
              <w:t>12,083,179.23</w:t>
            </w:r>
          </w:p>
        </w:tc>
      </w:tr>
      <w:tr w:rsidR="00580E2E" w:rsidRPr="004C02FF" w:rsidTr="00D519F1">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48"/>
              <w:rPr>
                <w:rFonts w:ascii="Angsana New" w:hAnsi="Angsana New"/>
                <w:sz w:val="24"/>
                <w:szCs w:val="24"/>
              </w:rPr>
            </w:pPr>
            <w:r w:rsidRPr="004C02FF">
              <w:rPr>
                <w:rFonts w:ascii="Angsana New" w:hAnsi="Angsana New"/>
                <w:sz w:val="24"/>
                <w:szCs w:val="24"/>
              </w:rPr>
              <w:t>Loss on impairment</w:t>
            </w:r>
          </w:p>
        </w:tc>
        <w:tc>
          <w:tcPr>
            <w:tcW w:w="1383" w:type="dxa"/>
            <w:tcBorders>
              <w:top w:val="nil"/>
              <w:left w:val="nil"/>
              <w:bottom w:val="nil"/>
              <w:right w:val="nil"/>
            </w:tcBorders>
            <w:shd w:val="clear" w:color="auto" w:fill="auto"/>
            <w:vAlign w:val="bottom"/>
          </w:tcPr>
          <w:p w:rsidR="00580E2E" w:rsidRPr="002E0EB1" w:rsidRDefault="00580E2E" w:rsidP="00580E2E">
            <w:pP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2E0EB1" w:rsidRDefault="00580E2E" w:rsidP="00580E2E">
            <w:pP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2E0EB1" w:rsidRDefault="00580E2E" w:rsidP="00580E2E">
            <w:pP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vAlign w:val="bottom"/>
          </w:tcPr>
          <w:p w:rsidR="00580E2E" w:rsidRPr="002E0EB1" w:rsidRDefault="00580E2E" w:rsidP="00580E2E">
            <w:pPr>
              <w:tabs>
                <w:tab w:val="decimal" w:pos="1015"/>
              </w:tabs>
              <w:spacing w:line="240" w:lineRule="auto"/>
              <w:rPr>
                <w:rFonts w:ascii="Angsana New" w:hAnsi="Angsana New"/>
                <w:sz w:val="24"/>
                <w:szCs w:val="24"/>
              </w:rPr>
            </w:pPr>
            <w:r w:rsidRPr="002E0EB1">
              <w:rPr>
                <w:rFonts w:ascii="Angsana New" w:hAnsi="Angsana New"/>
                <w:sz w:val="24"/>
                <w:szCs w:val="24"/>
              </w:rPr>
              <w:t>2,304,508.18</w:t>
            </w:r>
          </w:p>
        </w:tc>
        <w:tc>
          <w:tcPr>
            <w:tcW w:w="1383" w:type="dxa"/>
            <w:tcBorders>
              <w:top w:val="nil"/>
              <w:left w:val="nil"/>
              <w:bottom w:val="nil"/>
              <w:right w:val="nil"/>
            </w:tcBorders>
            <w:vAlign w:val="bottom"/>
          </w:tcPr>
          <w:p w:rsidR="00580E2E" w:rsidRPr="002E0EB1" w:rsidRDefault="00580E2E" w:rsidP="00580E2E">
            <w:pP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vAlign w:val="bottom"/>
          </w:tcPr>
          <w:p w:rsidR="00580E2E" w:rsidRPr="002E0EB1" w:rsidRDefault="00580E2E" w:rsidP="00580E2E">
            <w:pP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2E0EB1" w:rsidRDefault="00580E2E" w:rsidP="00580E2E">
            <w:pP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2E0EB1" w:rsidRDefault="00580E2E" w:rsidP="00580E2E">
            <w:pPr>
              <w:tabs>
                <w:tab w:val="decimal" w:pos="1015"/>
              </w:tabs>
              <w:spacing w:line="240" w:lineRule="auto"/>
              <w:rPr>
                <w:rFonts w:ascii="Angsana New" w:hAnsi="Angsana New"/>
                <w:sz w:val="24"/>
                <w:szCs w:val="24"/>
              </w:rPr>
            </w:pPr>
            <w:r w:rsidRPr="002E0EB1">
              <w:rPr>
                <w:rFonts w:ascii="Angsana New" w:hAnsi="Angsana New"/>
                <w:sz w:val="24"/>
                <w:szCs w:val="24"/>
              </w:rPr>
              <w:t>403,225.94</w:t>
            </w:r>
          </w:p>
        </w:tc>
        <w:tc>
          <w:tcPr>
            <w:tcW w:w="1383" w:type="dxa"/>
            <w:tcBorders>
              <w:top w:val="nil"/>
              <w:left w:val="nil"/>
              <w:bottom w:val="nil"/>
              <w:right w:val="nil"/>
            </w:tcBorders>
            <w:shd w:val="clear" w:color="auto" w:fill="auto"/>
            <w:vAlign w:val="bottom"/>
          </w:tcPr>
          <w:p w:rsidR="00580E2E" w:rsidRPr="002E0EB1" w:rsidRDefault="00580E2E" w:rsidP="00580E2E">
            <w:pPr>
              <w:tabs>
                <w:tab w:val="decimal" w:pos="1015"/>
              </w:tabs>
              <w:spacing w:line="240" w:lineRule="auto"/>
              <w:rPr>
                <w:rFonts w:ascii="Angsana New" w:hAnsi="Angsana New"/>
                <w:sz w:val="24"/>
                <w:szCs w:val="24"/>
              </w:rPr>
            </w:pPr>
            <w:r w:rsidRPr="002E0EB1">
              <w:rPr>
                <w:rFonts w:ascii="Angsana New" w:hAnsi="Angsana New"/>
                <w:sz w:val="24"/>
                <w:szCs w:val="24"/>
              </w:rPr>
              <w:t>2,707,734.12</w:t>
            </w:r>
          </w:p>
        </w:tc>
      </w:tr>
      <w:tr w:rsidR="00580E2E" w:rsidRPr="004C02FF" w:rsidTr="00D519F1">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w:t>
            </w:r>
            <w:r>
              <w:rPr>
                <w:rFonts w:ascii="Angsana New" w:hAnsi="Angsana New"/>
                <w:sz w:val="24"/>
                <w:szCs w:val="24"/>
              </w:rPr>
              <w:t>-</w:t>
            </w:r>
            <w:r w:rsidRPr="00D519F1">
              <w:rPr>
                <w:rFonts w:ascii="Angsana New" w:hAnsi="Angsana New"/>
                <w:sz w:val="24"/>
                <w:szCs w:val="24"/>
              </w:rPr>
              <w:t xml:space="preserve"> </w:t>
            </w:r>
            <w:r>
              <w:rPr>
                <w:rFonts w:ascii="Angsana New" w:hAnsi="Angsana New"/>
                <w:sz w:val="24"/>
                <w:szCs w:val="24"/>
              </w:rPr>
              <w:t>Investment property</w:t>
            </w:r>
            <w:r>
              <w:rPr>
                <w:rFonts w:ascii="Angsana New" w:hAnsi="Angsana New"/>
                <w:sz w:val="24"/>
                <w:szCs w:val="24"/>
              </w:rPr>
              <w:br/>
              <w:t>(see Note 11</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2E0EB1"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2E0EB1"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2E0EB1"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vAlign w:val="bottom"/>
          </w:tcPr>
          <w:p w:rsidR="00580E2E" w:rsidRPr="002E0EB1"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vAlign w:val="bottom"/>
          </w:tcPr>
          <w:p w:rsidR="00580E2E" w:rsidRPr="002E0EB1"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vAlign w:val="bottom"/>
          </w:tcPr>
          <w:p w:rsidR="00580E2E" w:rsidRPr="002E0EB1"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2E0EB1"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2E0EB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2E0EB1" w:rsidRDefault="00580E2E" w:rsidP="00580E2E">
            <w:pPr>
              <w:pBdr>
                <w:bottom w:val="single" w:sz="6" w:space="1" w:color="auto"/>
              </w:pBdr>
              <w:tabs>
                <w:tab w:val="decimal" w:pos="1077"/>
              </w:tabs>
              <w:spacing w:line="240" w:lineRule="auto"/>
              <w:rPr>
                <w:rFonts w:ascii="Angsana New" w:hAnsi="Angsana New"/>
                <w:sz w:val="24"/>
                <w:szCs w:val="24"/>
              </w:rPr>
            </w:pPr>
            <w:r w:rsidRPr="002E0EB1">
              <w:rPr>
                <w:rFonts w:ascii="Angsana New" w:hAnsi="Angsana New"/>
                <w:sz w:val="24"/>
                <w:szCs w:val="24"/>
              </w:rPr>
              <w:t>(674,370.88)</w:t>
            </w:r>
          </w:p>
        </w:tc>
        <w:tc>
          <w:tcPr>
            <w:tcW w:w="1383" w:type="dxa"/>
            <w:tcBorders>
              <w:top w:val="nil"/>
              <w:left w:val="nil"/>
              <w:bottom w:val="nil"/>
              <w:right w:val="nil"/>
            </w:tcBorders>
            <w:shd w:val="clear" w:color="auto" w:fill="auto"/>
            <w:vAlign w:val="bottom"/>
          </w:tcPr>
          <w:p w:rsidR="00580E2E" w:rsidRPr="002E0EB1" w:rsidRDefault="00580E2E" w:rsidP="00580E2E">
            <w:pPr>
              <w:pBdr>
                <w:bottom w:val="single" w:sz="6" w:space="1" w:color="auto"/>
              </w:pBdr>
              <w:tabs>
                <w:tab w:val="decimal" w:pos="1077"/>
              </w:tabs>
              <w:spacing w:line="240" w:lineRule="auto"/>
              <w:rPr>
                <w:rFonts w:ascii="Angsana New" w:hAnsi="Angsana New"/>
                <w:sz w:val="24"/>
                <w:szCs w:val="24"/>
              </w:rPr>
            </w:pPr>
            <w:r w:rsidRPr="002E0EB1">
              <w:rPr>
                <w:rFonts w:ascii="Angsana New" w:hAnsi="Angsana New"/>
                <w:sz w:val="24"/>
                <w:szCs w:val="24"/>
              </w:rPr>
              <w:t>(674,370.88)</w:t>
            </w:r>
          </w:p>
        </w:tc>
      </w:tr>
      <w:tr w:rsidR="006426B9" w:rsidRPr="004C02FF" w:rsidTr="00D519F1">
        <w:trPr>
          <w:trHeight w:val="397"/>
        </w:trPr>
        <w:tc>
          <w:tcPr>
            <w:tcW w:w="2560" w:type="dxa"/>
            <w:tcBorders>
              <w:top w:val="nil"/>
              <w:left w:val="nil"/>
              <w:bottom w:val="nil"/>
              <w:right w:val="nil"/>
            </w:tcBorders>
            <w:shd w:val="clear" w:color="auto" w:fill="auto"/>
            <w:vAlign w:val="bottom"/>
          </w:tcPr>
          <w:p w:rsidR="006426B9" w:rsidRPr="004C02FF" w:rsidRDefault="006426B9" w:rsidP="006426B9">
            <w:pPr>
              <w:ind w:left="-48"/>
              <w:rPr>
                <w:rFonts w:ascii="Angsana New" w:hAnsi="Angsana New"/>
                <w:sz w:val="24"/>
                <w:szCs w:val="24"/>
              </w:rPr>
            </w:pPr>
            <w:r>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vAlign w:val="bottom"/>
          </w:tcPr>
          <w:p w:rsidR="006426B9" w:rsidRPr="002E0EB1" w:rsidRDefault="006426B9" w:rsidP="006426B9">
            <w:pPr>
              <w:tabs>
                <w:tab w:val="decimal" w:pos="1015"/>
              </w:tabs>
              <w:rPr>
                <w:rFonts w:asciiTheme="majorBidi" w:hAnsiTheme="majorBidi" w:cstheme="majorBidi"/>
                <w:sz w:val="24"/>
                <w:szCs w:val="24"/>
              </w:rPr>
            </w:pPr>
            <w:r w:rsidRPr="002E0EB1">
              <w:rPr>
                <w:rFonts w:asciiTheme="majorBidi" w:hAnsiTheme="majorBidi" w:cstheme="majorBidi"/>
                <w:sz w:val="24"/>
                <w:szCs w:val="24"/>
              </w:rPr>
              <w:t>6,452,405.30</w:t>
            </w:r>
          </w:p>
        </w:tc>
        <w:tc>
          <w:tcPr>
            <w:tcW w:w="1383" w:type="dxa"/>
            <w:tcBorders>
              <w:top w:val="nil"/>
              <w:left w:val="nil"/>
              <w:bottom w:val="nil"/>
              <w:right w:val="nil"/>
            </w:tcBorders>
            <w:vAlign w:val="bottom"/>
          </w:tcPr>
          <w:p w:rsidR="006426B9" w:rsidRPr="002E0EB1" w:rsidRDefault="006426B9" w:rsidP="006426B9">
            <w:pPr>
              <w:tabs>
                <w:tab w:val="decimal" w:pos="1066"/>
              </w:tabs>
              <w:rPr>
                <w:rFonts w:asciiTheme="majorBidi" w:hAnsiTheme="majorBidi" w:cstheme="majorBidi"/>
                <w:sz w:val="24"/>
                <w:szCs w:val="24"/>
                <w:highlight w:val="yellow"/>
              </w:rPr>
            </w:pPr>
            <w:r w:rsidRPr="002E0EB1">
              <w:rPr>
                <w:rFonts w:asciiTheme="majorBidi" w:hAnsiTheme="majorBidi" w:cstheme="majorBidi"/>
                <w:sz w:val="24"/>
                <w:szCs w:val="24"/>
              </w:rPr>
              <w:t>-</w:t>
            </w:r>
          </w:p>
        </w:tc>
        <w:tc>
          <w:tcPr>
            <w:tcW w:w="1383" w:type="dxa"/>
            <w:tcBorders>
              <w:top w:val="nil"/>
              <w:left w:val="nil"/>
              <w:bottom w:val="nil"/>
              <w:right w:val="nil"/>
            </w:tcBorders>
            <w:vAlign w:val="bottom"/>
          </w:tcPr>
          <w:p w:rsidR="006426B9" w:rsidRPr="002E0EB1" w:rsidRDefault="006426B9" w:rsidP="006426B9">
            <w:pPr>
              <w:tabs>
                <w:tab w:val="decimal" w:pos="1015"/>
              </w:tabs>
              <w:rPr>
                <w:rFonts w:asciiTheme="majorBidi" w:hAnsiTheme="majorBidi" w:cstheme="majorBidi"/>
                <w:sz w:val="24"/>
                <w:szCs w:val="24"/>
                <w:highlight w:val="yellow"/>
              </w:rPr>
            </w:pPr>
            <w:r w:rsidRPr="002E0EB1">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66"/>
              </w:tabs>
              <w:rPr>
                <w:rFonts w:asciiTheme="majorBidi" w:hAnsiTheme="majorBidi" w:cstheme="majorBidi"/>
                <w:sz w:val="24"/>
                <w:szCs w:val="24"/>
                <w:highlight w:val="yellow"/>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15"/>
              </w:tabs>
              <w:rPr>
                <w:rFonts w:asciiTheme="majorBidi" w:hAnsiTheme="majorBidi" w:cstheme="majorBidi"/>
                <w:sz w:val="24"/>
                <w:szCs w:val="24"/>
              </w:rPr>
            </w:pPr>
            <w:r w:rsidRPr="002E0EB1">
              <w:rPr>
                <w:rFonts w:asciiTheme="majorBidi" w:hAnsiTheme="majorBidi" w:cstheme="majorBidi"/>
                <w:sz w:val="24"/>
                <w:szCs w:val="24"/>
              </w:rPr>
              <w:t>7,040,464.64</w:t>
            </w: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15"/>
              </w:tabs>
              <w:rPr>
                <w:rFonts w:asciiTheme="majorBidi" w:hAnsiTheme="majorBidi" w:cstheme="majorBidi"/>
                <w:sz w:val="24"/>
                <w:szCs w:val="24"/>
                <w:cs/>
              </w:rPr>
            </w:pPr>
            <w:r w:rsidRPr="002E0EB1">
              <w:rPr>
                <w:rFonts w:asciiTheme="majorBidi" w:hAnsiTheme="majorBidi" w:cstheme="majorBidi"/>
                <w:sz w:val="24"/>
                <w:szCs w:val="24"/>
              </w:rPr>
              <w:t>14,116,542.47</w:t>
            </w:r>
          </w:p>
        </w:tc>
      </w:tr>
      <w:tr w:rsidR="00780481" w:rsidRPr="004C02FF" w:rsidTr="00D519F1">
        <w:trPr>
          <w:trHeight w:val="397"/>
        </w:trPr>
        <w:tc>
          <w:tcPr>
            <w:tcW w:w="2560" w:type="dxa"/>
            <w:tcBorders>
              <w:top w:val="nil"/>
              <w:left w:val="nil"/>
              <w:bottom w:val="nil"/>
              <w:right w:val="nil"/>
            </w:tcBorders>
            <w:shd w:val="clear" w:color="auto" w:fill="auto"/>
            <w:vAlign w:val="bottom"/>
          </w:tcPr>
          <w:p w:rsidR="00780481" w:rsidRDefault="00780481" w:rsidP="00780481">
            <w:pPr>
              <w:ind w:left="-48"/>
              <w:rPr>
                <w:rFonts w:ascii="Angsana New" w:hAnsi="Angsana New"/>
                <w:sz w:val="24"/>
                <w:szCs w:val="24"/>
              </w:rPr>
            </w:pPr>
            <w:r w:rsidRPr="004C02FF">
              <w:rPr>
                <w:rFonts w:ascii="Angsana New" w:hAnsi="Angsana New"/>
                <w:sz w:val="24"/>
                <w:szCs w:val="24"/>
              </w:rPr>
              <w:t>Loss on impairment</w:t>
            </w:r>
          </w:p>
        </w:tc>
        <w:tc>
          <w:tcPr>
            <w:tcW w:w="1383" w:type="dxa"/>
            <w:tcBorders>
              <w:top w:val="nil"/>
              <w:left w:val="nil"/>
              <w:bottom w:val="nil"/>
              <w:right w:val="nil"/>
            </w:tcBorders>
            <w:shd w:val="clear" w:color="auto" w:fill="auto"/>
            <w:vAlign w:val="bottom"/>
          </w:tcPr>
          <w:p w:rsidR="00780481" w:rsidRPr="002E0EB1" w:rsidRDefault="00780481" w:rsidP="00780481">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80481" w:rsidRPr="002E0EB1" w:rsidRDefault="00780481" w:rsidP="00780481">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80481" w:rsidRPr="002E0EB1" w:rsidRDefault="00780481" w:rsidP="00780481">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vAlign w:val="bottom"/>
          </w:tcPr>
          <w:p w:rsidR="00780481" w:rsidRPr="002E0EB1" w:rsidRDefault="00780481" w:rsidP="00780481">
            <w:pPr>
              <w:tabs>
                <w:tab w:val="decimal" w:pos="1015"/>
              </w:tabs>
              <w:rPr>
                <w:rFonts w:asciiTheme="majorBidi" w:hAnsiTheme="majorBidi" w:cstheme="majorBidi"/>
                <w:sz w:val="24"/>
                <w:szCs w:val="24"/>
              </w:rPr>
            </w:pPr>
            <w:r w:rsidRPr="002E0EB1">
              <w:rPr>
                <w:rFonts w:asciiTheme="majorBidi" w:hAnsiTheme="majorBidi" w:cstheme="majorBidi"/>
                <w:sz w:val="24"/>
                <w:szCs w:val="24"/>
              </w:rPr>
              <w:t>5,146,915.09</w:t>
            </w:r>
          </w:p>
        </w:tc>
        <w:tc>
          <w:tcPr>
            <w:tcW w:w="1383" w:type="dxa"/>
            <w:tcBorders>
              <w:top w:val="nil"/>
              <w:left w:val="nil"/>
              <w:bottom w:val="nil"/>
              <w:right w:val="nil"/>
            </w:tcBorders>
            <w:vAlign w:val="bottom"/>
          </w:tcPr>
          <w:p w:rsidR="00780481" w:rsidRPr="002E0EB1" w:rsidRDefault="00780481" w:rsidP="00780481">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vAlign w:val="bottom"/>
          </w:tcPr>
          <w:p w:rsidR="00780481" w:rsidRPr="002E0EB1" w:rsidRDefault="00780481" w:rsidP="00780481">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80481" w:rsidRPr="002E0EB1" w:rsidRDefault="00780481" w:rsidP="00780481">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80481" w:rsidRPr="002E0EB1" w:rsidRDefault="00780481" w:rsidP="00780481">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80481" w:rsidRPr="002E0EB1" w:rsidRDefault="00780481" w:rsidP="00780481">
            <w:pPr>
              <w:tabs>
                <w:tab w:val="decimal" w:pos="1015"/>
              </w:tabs>
              <w:rPr>
                <w:rFonts w:asciiTheme="majorBidi" w:hAnsiTheme="majorBidi" w:cstheme="majorBidi"/>
                <w:sz w:val="24"/>
                <w:szCs w:val="24"/>
              </w:rPr>
            </w:pPr>
            <w:r w:rsidRPr="002E0EB1">
              <w:rPr>
                <w:rFonts w:asciiTheme="majorBidi" w:hAnsiTheme="majorBidi" w:cstheme="majorBidi"/>
                <w:sz w:val="24"/>
                <w:szCs w:val="24"/>
              </w:rPr>
              <w:t>5,146,915.09</w:t>
            </w:r>
          </w:p>
        </w:tc>
      </w:tr>
      <w:tr w:rsidR="00A927BF" w:rsidRPr="004C02FF" w:rsidTr="00D519F1">
        <w:trPr>
          <w:trHeight w:val="397"/>
        </w:trPr>
        <w:tc>
          <w:tcPr>
            <w:tcW w:w="2560" w:type="dxa"/>
            <w:tcBorders>
              <w:top w:val="nil"/>
              <w:left w:val="nil"/>
              <w:bottom w:val="nil"/>
              <w:right w:val="nil"/>
            </w:tcBorders>
            <w:shd w:val="clear" w:color="auto" w:fill="auto"/>
            <w:vAlign w:val="bottom"/>
          </w:tcPr>
          <w:p w:rsidR="00A927BF" w:rsidRPr="004C02FF" w:rsidRDefault="00A927BF" w:rsidP="00A927BF">
            <w:pPr>
              <w:ind w:left="-48"/>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tabs>
                <w:tab w:val="decimal" w:pos="1015"/>
              </w:tabs>
              <w:rPr>
                <w:rFonts w:asciiTheme="majorBidi" w:hAnsiTheme="majorBidi" w:cstheme="majorBidi"/>
                <w:sz w:val="24"/>
                <w:szCs w:val="24"/>
              </w:rPr>
            </w:pPr>
            <w:r w:rsidRPr="002E0EB1">
              <w:rPr>
                <w:rFonts w:asciiTheme="majorBidi" w:hAnsiTheme="majorBidi" w:cstheme="majorBidi"/>
                <w:sz w:val="24"/>
                <w:szCs w:val="24"/>
              </w:rPr>
              <w:t>2,089,443.19</w:t>
            </w:r>
          </w:p>
        </w:tc>
        <w:tc>
          <w:tcPr>
            <w:tcW w:w="1383" w:type="dxa"/>
            <w:tcBorders>
              <w:top w:val="nil"/>
              <w:left w:val="nil"/>
              <w:bottom w:val="nil"/>
              <w:right w:val="nil"/>
            </w:tcBorders>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(2,089,443.19)</w:t>
            </w:r>
          </w:p>
        </w:tc>
        <w:tc>
          <w:tcPr>
            <w:tcW w:w="1383" w:type="dxa"/>
            <w:tcBorders>
              <w:top w:val="nil"/>
              <w:left w:val="nil"/>
              <w:bottom w:val="nil"/>
              <w:right w:val="nil"/>
            </w:tcBorders>
            <w:shd w:val="clear" w:color="auto" w:fill="auto"/>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r>
      <w:tr w:rsidR="00A927BF" w:rsidRPr="004C02FF" w:rsidTr="00D519F1">
        <w:trPr>
          <w:trHeight w:val="397"/>
        </w:trPr>
        <w:tc>
          <w:tcPr>
            <w:tcW w:w="2560" w:type="dxa"/>
            <w:tcBorders>
              <w:top w:val="nil"/>
              <w:left w:val="nil"/>
              <w:bottom w:val="nil"/>
              <w:right w:val="nil"/>
            </w:tcBorders>
            <w:shd w:val="clear" w:color="auto" w:fill="auto"/>
            <w:vAlign w:val="bottom"/>
          </w:tcPr>
          <w:p w:rsidR="00A927BF" w:rsidRPr="004C02FF" w:rsidRDefault="00A927BF" w:rsidP="00A927BF">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2E0EB1" w:rsidRDefault="00A927BF" w:rsidP="00A927BF">
            <w:pPr>
              <w:tabs>
                <w:tab w:val="decimal" w:pos="1015"/>
              </w:tabs>
              <w:rPr>
                <w:rFonts w:asciiTheme="majorBidi" w:hAnsiTheme="majorBidi" w:cstheme="majorBidi"/>
                <w:sz w:val="24"/>
                <w:szCs w:val="24"/>
              </w:rPr>
            </w:pPr>
            <w:r w:rsidRPr="002E0EB1">
              <w:rPr>
                <w:rFonts w:asciiTheme="majorBidi" w:hAnsiTheme="majorBidi" w:cstheme="majorBidi"/>
                <w:sz w:val="24"/>
                <w:szCs w:val="24"/>
              </w:rPr>
              <w:t>(4,147,897.12)</w:t>
            </w:r>
          </w:p>
        </w:tc>
        <w:tc>
          <w:tcPr>
            <w:tcW w:w="1383" w:type="dxa"/>
            <w:tcBorders>
              <w:top w:val="nil"/>
              <w:left w:val="nil"/>
              <w:bottom w:val="nil"/>
              <w:right w:val="nil"/>
            </w:tcBorders>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tabs>
                <w:tab w:val="decimal" w:pos="1015"/>
              </w:tabs>
              <w:rPr>
                <w:rFonts w:asciiTheme="majorBidi" w:hAnsiTheme="majorBidi" w:cstheme="majorBidi"/>
                <w:sz w:val="24"/>
                <w:szCs w:val="24"/>
              </w:rPr>
            </w:pPr>
            <w:r w:rsidRPr="002E0EB1">
              <w:rPr>
                <w:rFonts w:asciiTheme="majorBidi" w:hAnsiTheme="majorBidi" w:cstheme="majorBidi"/>
                <w:sz w:val="24"/>
                <w:szCs w:val="24"/>
              </w:rPr>
              <w:t>(4,147,897.12)</w:t>
            </w:r>
          </w:p>
        </w:tc>
      </w:tr>
      <w:tr w:rsidR="00A927BF" w:rsidRPr="004C02FF" w:rsidTr="001D2FDD">
        <w:trPr>
          <w:trHeight w:val="397"/>
        </w:trPr>
        <w:tc>
          <w:tcPr>
            <w:tcW w:w="2560" w:type="dxa"/>
            <w:tcBorders>
              <w:top w:val="nil"/>
              <w:left w:val="nil"/>
              <w:bottom w:val="nil"/>
              <w:right w:val="nil"/>
            </w:tcBorders>
            <w:shd w:val="clear" w:color="auto" w:fill="auto"/>
            <w:vAlign w:val="bottom"/>
          </w:tcPr>
          <w:p w:rsidR="00A927BF" w:rsidRPr="004C02FF" w:rsidRDefault="00A927BF" w:rsidP="00A927BF">
            <w:pPr>
              <w:ind w:left="-48"/>
              <w:rPr>
                <w:rFonts w:ascii="Angsana New" w:hAnsi="Angsana New"/>
                <w:sz w:val="24"/>
                <w:szCs w:val="24"/>
                <w:cs/>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A927BF" w:rsidRPr="002E0EB1" w:rsidRDefault="00A927BF" w:rsidP="00A927BF">
            <w:pPr>
              <w:pBdr>
                <w:bottom w:val="single" w:sz="6" w:space="1" w:color="auto"/>
              </w:pBd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pBdr>
                <w:bottom w:val="single" w:sz="6" w:space="1" w:color="auto"/>
              </w:pBd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pBdr>
                <w:bottom w:val="single" w:sz="6" w:space="1" w:color="auto"/>
              </w:pBd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2E0EB1" w:rsidRDefault="00A927BF" w:rsidP="00A927BF">
            <w:pPr>
              <w:pBdr>
                <w:bottom w:val="single" w:sz="6" w:space="1" w:color="auto"/>
              </w:pBd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2E0EB1" w:rsidRDefault="00A927BF" w:rsidP="00A927BF">
            <w:pPr>
              <w:pBdr>
                <w:bottom w:val="single" w:sz="6" w:space="1" w:color="auto"/>
              </w:pBd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2E0EB1" w:rsidRDefault="00A927BF" w:rsidP="00A927BF">
            <w:pPr>
              <w:pBdr>
                <w:bottom w:val="single" w:sz="6" w:space="1" w:color="auto"/>
              </w:pBd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pBdr>
                <w:bottom w:val="single" w:sz="6" w:space="1" w:color="auto"/>
              </w:pBd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pBdr>
                <w:bottom w:val="sing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(175,500.00)</w:t>
            </w:r>
          </w:p>
        </w:tc>
        <w:tc>
          <w:tcPr>
            <w:tcW w:w="1383" w:type="dxa"/>
            <w:tcBorders>
              <w:top w:val="nil"/>
              <w:left w:val="nil"/>
              <w:bottom w:val="nil"/>
              <w:right w:val="nil"/>
            </w:tcBorders>
            <w:shd w:val="clear" w:color="auto" w:fill="auto"/>
            <w:vAlign w:val="bottom"/>
          </w:tcPr>
          <w:p w:rsidR="00A927BF" w:rsidRPr="002E0EB1" w:rsidRDefault="00A927BF" w:rsidP="00A927BF">
            <w:pPr>
              <w:pBdr>
                <w:bottom w:val="sing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(175,500.00)</w:t>
            </w:r>
          </w:p>
        </w:tc>
      </w:tr>
      <w:tr w:rsidR="00A927BF" w:rsidRPr="004C02FF" w:rsidTr="001D2FDD">
        <w:trPr>
          <w:trHeight w:val="397"/>
        </w:trPr>
        <w:tc>
          <w:tcPr>
            <w:tcW w:w="2560" w:type="dxa"/>
            <w:tcBorders>
              <w:top w:val="nil"/>
              <w:left w:val="nil"/>
              <w:bottom w:val="nil"/>
              <w:right w:val="nil"/>
            </w:tcBorders>
            <w:shd w:val="clear" w:color="auto" w:fill="auto"/>
            <w:vAlign w:val="bottom"/>
          </w:tcPr>
          <w:p w:rsidR="00A927BF" w:rsidRPr="004C02FF" w:rsidRDefault="00A927BF" w:rsidP="00A927BF">
            <w:pPr>
              <w:ind w:left="-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A927BF" w:rsidRPr="002E0EB1" w:rsidRDefault="00A927BF" w:rsidP="00A927BF">
            <w:pPr>
              <w:pBdr>
                <w:bottom w:val="single" w:sz="6" w:space="1" w:color="auto"/>
              </w:pBd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pBdr>
                <w:bottom w:val="single" w:sz="6" w:space="1" w:color="auto"/>
              </w:pBd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pBdr>
                <w:bottom w:val="sing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2,089,443.19</w:t>
            </w:r>
          </w:p>
        </w:tc>
        <w:tc>
          <w:tcPr>
            <w:tcW w:w="1383" w:type="dxa"/>
            <w:tcBorders>
              <w:top w:val="nil"/>
              <w:left w:val="nil"/>
              <w:bottom w:val="nil"/>
              <w:right w:val="nil"/>
            </w:tcBorders>
            <w:vAlign w:val="bottom"/>
          </w:tcPr>
          <w:p w:rsidR="00A927BF" w:rsidRPr="002E0EB1" w:rsidRDefault="00A927BF" w:rsidP="00A927BF">
            <w:pPr>
              <w:pBdr>
                <w:bottom w:val="single" w:sz="6" w:space="1" w:color="auto"/>
              </w:pBdr>
              <w:tabs>
                <w:tab w:val="decimal" w:pos="1015"/>
              </w:tabs>
              <w:rPr>
                <w:rFonts w:asciiTheme="majorBidi" w:hAnsiTheme="majorBidi" w:cstheme="majorBidi"/>
                <w:sz w:val="24"/>
                <w:szCs w:val="24"/>
                <w:highlight w:val="yellow"/>
              </w:rPr>
            </w:pPr>
            <w:r w:rsidRPr="002E0EB1">
              <w:rPr>
                <w:rFonts w:asciiTheme="majorBidi" w:hAnsiTheme="majorBidi" w:cstheme="majorBidi"/>
                <w:sz w:val="24"/>
                <w:szCs w:val="24"/>
              </w:rPr>
              <w:t>7,451,423.27</w:t>
            </w:r>
          </w:p>
        </w:tc>
        <w:tc>
          <w:tcPr>
            <w:tcW w:w="1383" w:type="dxa"/>
            <w:tcBorders>
              <w:top w:val="nil"/>
              <w:left w:val="nil"/>
              <w:bottom w:val="nil"/>
              <w:right w:val="nil"/>
            </w:tcBorders>
            <w:vAlign w:val="bottom"/>
          </w:tcPr>
          <w:p w:rsidR="00A927BF" w:rsidRPr="002E0EB1" w:rsidRDefault="00A927BF" w:rsidP="00A927BF">
            <w:pPr>
              <w:pBdr>
                <w:bottom w:val="single" w:sz="6" w:space="1" w:color="auto"/>
              </w:pBd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vAlign w:val="bottom"/>
          </w:tcPr>
          <w:p w:rsidR="00A927BF" w:rsidRPr="002E0EB1" w:rsidRDefault="00A927BF" w:rsidP="00A927BF">
            <w:pPr>
              <w:pBdr>
                <w:bottom w:val="sing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A927BF" w:rsidRPr="002E0EB1" w:rsidRDefault="00A927BF" w:rsidP="00A927BF">
            <w:pPr>
              <w:pBdr>
                <w:bottom w:val="single" w:sz="6" w:space="1" w:color="auto"/>
              </w:pBdr>
              <w:tabs>
                <w:tab w:val="decimal" w:pos="1066"/>
              </w:tabs>
              <w:rPr>
                <w:rFonts w:asciiTheme="majorBidi" w:hAnsiTheme="majorBidi" w:cstheme="majorBidi"/>
                <w:sz w:val="24"/>
                <w:szCs w:val="24"/>
              </w:rPr>
            </w:pPr>
            <w:r w:rsidRPr="002E0EB1">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927BF" w:rsidRPr="002E0EB1" w:rsidRDefault="00A927BF" w:rsidP="00A927BF">
            <w:pPr>
              <w:pBdr>
                <w:bottom w:val="sing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4,775,521.45</w:t>
            </w:r>
          </w:p>
        </w:tc>
        <w:tc>
          <w:tcPr>
            <w:tcW w:w="1383" w:type="dxa"/>
            <w:tcBorders>
              <w:top w:val="nil"/>
              <w:left w:val="nil"/>
              <w:bottom w:val="nil"/>
              <w:right w:val="nil"/>
            </w:tcBorders>
            <w:shd w:val="clear" w:color="auto" w:fill="auto"/>
            <w:vAlign w:val="bottom"/>
          </w:tcPr>
          <w:p w:rsidR="00A927BF" w:rsidRPr="002E0EB1" w:rsidRDefault="00A927BF" w:rsidP="00A927BF">
            <w:pPr>
              <w:pBdr>
                <w:bottom w:val="sing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14,940,060.44</w:t>
            </w:r>
          </w:p>
        </w:tc>
      </w:tr>
      <w:tr w:rsidR="006426B9" w:rsidRPr="004C02FF" w:rsidTr="004C02FF">
        <w:trPr>
          <w:trHeight w:hRule="exact" w:val="170"/>
        </w:trPr>
        <w:tc>
          <w:tcPr>
            <w:tcW w:w="2560" w:type="dxa"/>
            <w:tcBorders>
              <w:top w:val="nil"/>
              <w:left w:val="nil"/>
              <w:bottom w:val="nil"/>
              <w:right w:val="nil"/>
            </w:tcBorders>
            <w:shd w:val="clear" w:color="auto" w:fill="auto"/>
            <w:vAlign w:val="bottom"/>
          </w:tcPr>
          <w:p w:rsidR="006426B9" w:rsidRPr="004C02FF" w:rsidRDefault="006426B9" w:rsidP="006426B9">
            <w:pPr>
              <w:rPr>
                <w:rFonts w:ascii="Angsana New" w:hAnsi="Angsana New"/>
                <w:sz w:val="24"/>
                <w:szCs w:val="24"/>
              </w:rPr>
            </w:pP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r>
      <w:tr w:rsidR="006426B9" w:rsidRPr="004C02FF" w:rsidTr="00D519F1">
        <w:trPr>
          <w:trHeight w:val="397"/>
        </w:trPr>
        <w:tc>
          <w:tcPr>
            <w:tcW w:w="2560" w:type="dxa"/>
            <w:tcBorders>
              <w:top w:val="nil"/>
              <w:left w:val="nil"/>
              <w:bottom w:val="nil"/>
              <w:right w:val="nil"/>
            </w:tcBorders>
            <w:shd w:val="clear" w:color="auto" w:fill="auto"/>
            <w:vAlign w:val="bottom"/>
          </w:tcPr>
          <w:p w:rsidR="006426B9" w:rsidRPr="004C02FF" w:rsidRDefault="006426B9" w:rsidP="006426B9">
            <w:pPr>
              <w:ind w:left="-48"/>
              <w:rPr>
                <w:rFonts w:ascii="Angsana New" w:hAnsi="Angsana New"/>
                <w:b/>
                <w:bCs/>
                <w:sz w:val="24"/>
                <w:szCs w:val="24"/>
              </w:rPr>
            </w:pPr>
            <w:r w:rsidRPr="004C02FF">
              <w:rPr>
                <w:rFonts w:ascii="Angsana New" w:hAnsi="Angsana New"/>
                <w:b/>
                <w:bCs/>
                <w:sz w:val="24"/>
                <w:szCs w:val="24"/>
              </w:rPr>
              <w:t>Net book value</w:t>
            </w: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6426B9" w:rsidRPr="002E0EB1" w:rsidRDefault="006426B9" w:rsidP="006426B9">
            <w:pPr>
              <w:tabs>
                <w:tab w:val="decimal" w:pos="1049"/>
                <w:tab w:val="decimal" w:pos="1338"/>
              </w:tabs>
              <w:spacing w:line="240" w:lineRule="auto"/>
              <w:rPr>
                <w:rFonts w:ascii="Angsana New" w:hAnsi="Angsana New"/>
                <w:sz w:val="24"/>
                <w:szCs w:val="24"/>
                <w:highlight w:val="yellow"/>
              </w:rPr>
            </w:pPr>
          </w:p>
        </w:tc>
      </w:tr>
      <w:tr w:rsidR="00780481" w:rsidRPr="004C02FF" w:rsidTr="00D519F1">
        <w:trPr>
          <w:trHeight w:val="397"/>
        </w:trPr>
        <w:tc>
          <w:tcPr>
            <w:tcW w:w="2560" w:type="dxa"/>
            <w:tcBorders>
              <w:top w:val="nil"/>
              <w:left w:val="nil"/>
              <w:bottom w:val="nil"/>
              <w:right w:val="nil"/>
            </w:tcBorders>
            <w:shd w:val="clear" w:color="auto" w:fill="auto"/>
            <w:vAlign w:val="bottom"/>
          </w:tcPr>
          <w:p w:rsidR="00780481" w:rsidRPr="004C02FF" w:rsidRDefault="00780481" w:rsidP="00780481">
            <w:pPr>
              <w:ind w:left="-48"/>
              <w:rPr>
                <w:rFonts w:ascii="Angsana New" w:hAnsi="Angsana New"/>
                <w:sz w:val="24"/>
                <w:szCs w:val="24"/>
              </w:rPr>
            </w:pPr>
            <w:r>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5,546,247.83</w:t>
            </w:r>
          </w:p>
        </w:tc>
        <w:tc>
          <w:tcPr>
            <w:tcW w:w="1383" w:type="dxa"/>
            <w:tcBorders>
              <w:top w:val="nil"/>
              <w:left w:val="nil"/>
              <w:bottom w:val="nil"/>
              <w:right w:val="nil"/>
            </w:tcBorders>
            <w:shd w:val="clear" w:color="auto" w:fill="auto"/>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13,571,363.97</w:t>
            </w:r>
          </w:p>
        </w:tc>
        <w:tc>
          <w:tcPr>
            <w:tcW w:w="1383" w:type="dxa"/>
            <w:tcBorders>
              <w:top w:val="nil"/>
              <w:left w:val="nil"/>
              <w:bottom w:val="nil"/>
              <w:right w:val="nil"/>
            </w:tcBorders>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546,280,405.62</w:t>
            </w:r>
          </w:p>
        </w:tc>
        <w:tc>
          <w:tcPr>
            <w:tcW w:w="1383" w:type="dxa"/>
            <w:tcBorders>
              <w:top w:val="nil"/>
              <w:left w:val="nil"/>
              <w:bottom w:val="nil"/>
              <w:right w:val="nil"/>
            </w:tcBorders>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250,260,742.53</w:t>
            </w:r>
          </w:p>
        </w:tc>
        <w:tc>
          <w:tcPr>
            <w:tcW w:w="1383" w:type="dxa"/>
            <w:tcBorders>
              <w:top w:val="nil"/>
              <w:left w:val="nil"/>
              <w:bottom w:val="nil"/>
              <w:right w:val="nil"/>
            </w:tcBorders>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3,845,367.13</w:t>
            </w:r>
          </w:p>
        </w:tc>
        <w:tc>
          <w:tcPr>
            <w:tcW w:w="1383" w:type="dxa"/>
            <w:tcBorders>
              <w:top w:val="nil"/>
              <w:left w:val="nil"/>
              <w:bottom w:val="nil"/>
              <w:right w:val="nil"/>
            </w:tcBorders>
            <w:shd w:val="clear" w:color="auto" w:fill="auto"/>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5,759,506.69</w:t>
            </w:r>
          </w:p>
        </w:tc>
        <w:tc>
          <w:tcPr>
            <w:tcW w:w="1383" w:type="dxa"/>
            <w:tcBorders>
              <w:top w:val="nil"/>
              <w:left w:val="nil"/>
              <w:bottom w:val="nil"/>
              <w:right w:val="nil"/>
            </w:tcBorders>
            <w:shd w:val="clear" w:color="auto" w:fill="auto"/>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1,798,355.62</w:t>
            </w:r>
          </w:p>
        </w:tc>
        <w:tc>
          <w:tcPr>
            <w:tcW w:w="1383" w:type="dxa"/>
            <w:tcBorders>
              <w:top w:val="nil"/>
              <w:left w:val="nil"/>
              <w:bottom w:val="nil"/>
              <w:right w:val="nil"/>
            </w:tcBorders>
            <w:shd w:val="clear" w:color="auto" w:fill="auto"/>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845,468,378.18</w:t>
            </w:r>
          </w:p>
        </w:tc>
      </w:tr>
      <w:tr w:rsidR="00780481" w:rsidRPr="004C02FF" w:rsidTr="00D519F1">
        <w:trPr>
          <w:trHeight w:val="397"/>
        </w:trPr>
        <w:tc>
          <w:tcPr>
            <w:tcW w:w="2560" w:type="dxa"/>
            <w:tcBorders>
              <w:top w:val="nil"/>
              <w:left w:val="nil"/>
              <w:bottom w:val="nil"/>
              <w:right w:val="nil"/>
            </w:tcBorders>
            <w:shd w:val="clear" w:color="auto" w:fill="auto"/>
            <w:vAlign w:val="bottom"/>
          </w:tcPr>
          <w:p w:rsidR="00780481" w:rsidRPr="004C02FF" w:rsidRDefault="00780481" w:rsidP="00780481">
            <w:pPr>
              <w:ind w:left="-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5,196,864.94</w:t>
            </w:r>
          </w:p>
        </w:tc>
        <w:tc>
          <w:tcPr>
            <w:tcW w:w="1383" w:type="dxa"/>
            <w:tcBorders>
              <w:top w:val="nil"/>
              <w:left w:val="nil"/>
              <w:bottom w:val="nil"/>
              <w:right w:val="nil"/>
            </w:tcBorders>
            <w:shd w:val="clear" w:color="auto" w:fill="auto"/>
            <w:vAlign w:val="bottom"/>
          </w:tcPr>
          <w:p w:rsidR="00780481" w:rsidRPr="002E0EB1" w:rsidRDefault="000307D4" w:rsidP="000307D4">
            <w:pPr>
              <w:pBdr>
                <w:bottom w:val="double" w:sz="6" w:space="1" w:color="auto"/>
              </w:pBdr>
              <w:tabs>
                <w:tab w:val="decimal" w:pos="1015"/>
              </w:tabs>
              <w:rPr>
                <w:rFonts w:asciiTheme="majorBidi" w:hAnsiTheme="majorBidi" w:cstheme="majorBidi"/>
                <w:sz w:val="24"/>
                <w:szCs w:val="24"/>
              </w:rPr>
            </w:pPr>
            <w:r>
              <w:rPr>
                <w:rFonts w:asciiTheme="majorBidi" w:hAnsiTheme="majorBidi" w:cstheme="majorBidi"/>
                <w:sz w:val="24"/>
                <w:szCs w:val="24"/>
              </w:rPr>
              <w:t>18</w:t>
            </w:r>
            <w:r w:rsidR="00780481" w:rsidRPr="002E0EB1">
              <w:rPr>
                <w:rFonts w:asciiTheme="majorBidi" w:hAnsiTheme="majorBidi" w:cstheme="majorBidi"/>
                <w:sz w:val="24"/>
                <w:szCs w:val="24"/>
              </w:rPr>
              <w:t>,</w:t>
            </w:r>
            <w:r>
              <w:rPr>
                <w:rFonts w:asciiTheme="majorBidi" w:hAnsiTheme="majorBidi" w:cstheme="majorBidi"/>
                <w:sz w:val="24"/>
                <w:szCs w:val="24"/>
              </w:rPr>
              <w:t>158</w:t>
            </w:r>
            <w:r w:rsidR="00780481" w:rsidRPr="002E0EB1">
              <w:rPr>
                <w:rFonts w:asciiTheme="majorBidi" w:hAnsiTheme="majorBidi" w:cstheme="majorBidi"/>
                <w:sz w:val="24"/>
                <w:szCs w:val="24"/>
              </w:rPr>
              <w:t>,</w:t>
            </w:r>
            <w:r>
              <w:rPr>
                <w:rFonts w:asciiTheme="majorBidi" w:hAnsiTheme="majorBidi" w:cstheme="majorBidi"/>
                <w:sz w:val="24"/>
                <w:szCs w:val="24"/>
              </w:rPr>
              <w:t>957</w:t>
            </w:r>
            <w:r w:rsidR="00780481" w:rsidRPr="002E0EB1">
              <w:rPr>
                <w:rFonts w:asciiTheme="majorBidi" w:hAnsiTheme="majorBidi" w:cstheme="majorBidi"/>
                <w:sz w:val="24"/>
                <w:szCs w:val="24"/>
              </w:rPr>
              <w:t>.</w:t>
            </w:r>
            <w:r>
              <w:rPr>
                <w:rFonts w:asciiTheme="majorBidi" w:hAnsiTheme="majorBidi" w:cstheme="majorBidi"/>
                <w:sz w:val="24"/>
                <w:szCs w:val="24"/>
              </w:rPr>
              <w:t>68</w:t>
            </w:r>
          </w:p>
        </w:tc>
        <w:tc>
          <w:tcPr>
            <w:tcW w:w="1383" w:type="dxa"/>
            <w:tcBorders>
              <w:top w:val="nil"/>
              <w:left w:val="nil"/>
              <w:bottom w:val="nil"/>
              <w:right w:val="nil"/>
            </w:tcBorders>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585,987,766.40</w:t>
            </w:r>
          </w:p>
        </w:tc>
        <w:tc>
          <w:tcPr>
            <w:tcW w:w="1383" w:type="dxa"/>
            <w:tcBorders>
              <w:top w:val="nil"/>
              <w:left w:val="nil"/>
              <w:bottom w:val="nil"/>
              <w:right w:val="nil"/>
            </w:tcBorders>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213,897,357.18</w:t>
            </w:r>
          </w:p>
        </w:tc>
        <w:tc>
          <w:tcPr>
            <w:tcW w:w="1383" w:type="dxa"/>
            <w:tcBorders>
              <w:top w:val="nil"/>
              <w:left w:val="nil"/>
              <w:bottom w:val="nil"/>
              <w:right w:val="nil"/>
            </w:tcBorders>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2,686,781.55</w:t>
            </w:r>
          </w:p>
        </w:tc>
        <w:tc>
          <w:tcPr>
            <w:tcW w:w="1383" w:type="dxa"/>
            <w:tcBorders>
              <w:top w:val="nil"/>
              <w:left w:val="nil"/>
              <w:bottom w:val="nil"/>
              <w:right w:val="nil"/>
            </w:tcBorders>
            <w:shd w:val="clear" w:color="auto" w:fill="auto"/>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7,621,704.34</w:t>
            </w:r>
          </w:p>
        </w:tc>
        <w:tc>
          <w:tcPr>
            <w:tcW w:w="1383" w:type="dxa"/>
            <w:tcBorders>
              <w:top w:val="nil"/>
              <w:left w:val="nil"/>
              <w:bottom w:val="nil"/>
              <w:right w:val="nil"/>
            </w:tcBorders>
            <w:shd w:val="clear" w:color="auto" w:fill="auto"/>
            <w:vAlign w:val="bottom"/>
          </w:tcPr>
          <w:p w:rsidR="00780481" w:rsidRPr="002E0EB1" w:rsidRDefault="00780481" w:rsidP="00780481">
            <w:pPr>
              <w:pBdr>
                <w:bottom w:val="double" w:sz="6" w:space="1" w:color="auto"/>
              </w:pBdr>
              <w:tabs>
                <w:tab w:val="decimal" w:pos="1015"/>
              </w:tabs>
              <w:rPr>
                <w:rFonts w:asciiTheme="majorBidi" w:hAnsiTheme="majorBidi" w:cstheme="majorBidi"/>
                <w:sz w:val="24"/>
                <w:szCs w:val="24"/>
              </w:rPr>
            </w:pPr>
            <w:r w:rsidRPr="002E0EB1">
              <w:rPr>
                <w:rFonts w:asciiTheme="majorBidi" w:hAnsiTheme="majorBidi" w:cstheme="majorBidi"/>
                <w:sz w:val="24"/>
                <w:szCs w:val="24"/>
              </w:rPr>
              <w:t>2,982,370.01</w:t>
            </w:r>
          </w:p>
        </w:tc>
        <w:tc>
          <w:tcPr>
            <w:tcW w:w="1383" w:type="dxa"/>
            <w:tcBorders>
              <w:top w:val="nil"/>
              <w:left w:val="nil"/>
              <w:bottom w:val="nil"/>
              <w:right w:val="nil"/>
            </w:tcBorders>
            <w:shd w:val="clear" w:color="auto" w:fill="auto"/>
            <w:vAlign w:val="bottom"/>
          </w:tcPr>
          <w:p w:rsidR="00780481" w:rsidRPr="002E0EB1" w:rsidRDefault="000307D4" w:rsidP="000307D4">
            <w:pPr>
              <w:pBdr>
                <w:bottom w:val="double" w:sz="6" w:space="1" w:color="auto"/>
              </w:pBdr>
              <w:tabs>
                <w:tab w:val="decimal" w:pos="1015"/>
              </w:tabs>
              <w:rPr>
                <w:rFonts w:asciiTheme="majorBidi" w:hAnsiTheme="majorBidi" w:cstheme="majorBidi"/>
                <w:sz w:val="24"/>
                <w:szCs w:val="24"/>
              </w:rPr>
            </w:pPr>
            <w:r w:rsidRPr="000307D4">
              <w:rPr>
                <w:rFonts w:asciiTheme="majorBidi" w:hAnsiTheme="majorBidi" w:cstheme="majorBidi"/>
                <w:sz w:val="24"/>
                <w:szCs w:val="24"/>
              </w:rPr>
              <w:t>854,938,190.90</w:t>
            </w:r>
          </w:p>
        </w:tc>
      </w:tr>
    </w:tbl>
    <w:p w:rsidR="002B6F90" w:rsidRDefault="002B6F90"/>
    <w:p w:rsidR="00D519F1" w:rsidRDefault="00D519F1"/>
    <w:p w:rsidR="00D519F1" w:rsidRDefault="00D519F1"/>
    <w:p w:rsidR="00D519F1" w:rsidRDefault="00D519F1"/>
    <w:p w:rsidR="00D519F1" w:rsidRDefault="00D519F1"/>
    <w:tbl>
      <w:tblPr>
        <w:tblW w:w="15007"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60"/>
        <w:gridCol w:w="1383"/>
        <w:gridCol w:w="1383"/>
        <w:gridCol w:w="1383"/>
        <w:gridCol w:w="1383"/>
        <w:gridCol w:w="1383"/>
        <w:gridCol w:w="1383"/>
        <w:gridCol w:w="1383"/>
        <w:gridCol w:w="1383"/>
        <w:gridCol w:w="1383"/>
      </w:tblGrid>
      <w:tr w:rsidR="009D1BCF" w:rsidRPr="004C02FF" w:rsidTr="000A1CD8">
        <w:trPr>
          <w:trHeight w:val="397"/>
          <w:tblHeader/>
        </w:trPr>
        <w:tc>
          <w:tcPr>
            <w:tcW w:w="2560" w:type="dxa"/>
            <w:tcBorders>
              <w:top w:val="nil"/>
              <w:left w:val="nil"/>
              <w:bottom w:val="nil"/>
              <w:right w:val="nil"/>
            </w:tcBorders>
            <w:shd w:val="clear" w:color="auto" w:fill="auto"/>
            <w:vAlign w:val="bottom"/>
          </w:tcPr>
          <w:p w:rsidR="009D1BCF" w:rsidRPr="004C02FF" w:rsidRDefault="009D1BCF" w:rsidP="00A953D1">
            <w:pPr>
              <w:spacing w:line="240" w:lineRule="auto"/>
              <w:rPr>
                <w:rFonts w:ascii="Angsana New" w:hAnsi="Angsana New"/>
                <w:sz w:val="24"/>
                <w:szCs w:val="24"/>
                <w:cs/>
                <w:lang w:val="en-US"/>
              </w:rPr>
            </w:pPr>
          </w:p>
        </w:tc>
        <w:tc>
          <w:tcPr>
            <w:tcW w:w="12447" w:type="dxa"/>
            <w:gridSpan w:val="9"/>
            <w:tcBorders>
              <w:top w:val="nil"/>
              <w:left w:val="nil"/>
              <w:bottom w:val="nil"/>
              <w:right w:val="nil"/>
            </w:tcBorders>
            <w:shd w:val="clear" w:color="auto" w:fill="auto"/>
            <w:vAlign w:val="bottom"/>
          </w:tcPr>
          <w:p w:rsidR="009D1BCF" w:rsidRPr="004C02FF" w:rsidRDefault="009D1BCF" w:rsidP="00A953D1">
            <w:pPr>
              <w:pBdr>
                <w:bottom w:val="single" w:sz="6" w:space="1" w:color="auto"/>
              </w:pBdr>
              <w:spacing w:line="240" w:lineRule="auto"/>
              <w:jc w:val="center"/>
              <w:rPr>
                <w:rFonts w:ascii="Angsana New" w:hAnsi="Angsana New"/>
                <w:sz w:val="24"/>
                <w:szCs w:val="24"/>
                <w:cs/>
              </w:rPr>
            </w:pPr>
            <w:r w:rsidRPr="004C02FF">
              <w:rPr>
                <w:rFonts w:ascii="Angsana New" w:hAnsi="Angsana New"/>
                <w:sz w:val="24"/>
                <w:szCs w:val="24"/>
              </w:rPr>
              <w:t>Baht</w:t>
            </w:r>
          </w:p>
        </w:tc>
      </w:tr>
      <w:tr w:rsidR="009D1BCF" w:rsidRPr="004C02FF" w:rsidTr="000A1CD8">
        <w:trPr>
          <w:trHeight w:val="397"/>
          <w:tblHeader/>
        </w:trPr>
        <w:tc>
          <w:tcPr>
            <w:tcW w:w="2560" w:type="dxa"/>
            <w:tcBorders>
              <w:top w:val="nil"/>
              <w:left w:val="nil"/>
              <w:bottom w:val="nil"/>
              <w:right w:val="nil"/>
            </w:tcBorders>
            <w:shd w:val="clear" w:color="auto" w:fill="auto"/>
            <w:vAlign w:val="bottom"/>
          </w:tcPr>
          <w:p w:rsidR="009D1BCF" w:rsidRPr="004C02FF" w:rsidRDefault="009D1BCF" w:rsidP="00A953D1">
            <w:pPr>
              <w:spacing w:line="240" w:lineRule="auto"/>
              <w:rPr>
                <w:rFonts w:ascii="Angsana New" w:hAnsi="Angsana New"/>
                <w:sz w:val="24"/>
                <w:szCs w:val="24"/>
              </w:rPr>
            </w:pPr>
          </w:p>
        </w:tc>
        <w:tc>
          <w:tcPr>
            <w:tcW w:w="12447" w:type="dxa"/>
            <w:gridSpan w:val="9"/>
            <w:tcBorders>
              <w:top w:val="nil"/>
              <w:left w:val="nil"/>
              <w:bottom w:val="nil"/>
              <w:right w:val="nil"/>
            </w:tcBorders>
            <w:shd w:val="clear" w:color="auto" w:fill="auto"/>
            <w:vAlign w:val="bottom"/>
          </w:tcPr>
          <w:p w:rsidR="009D1BCF" w:rsidRPr="004C02FF" w:rsidRDefault="009D1BCF" w:rsidP="009D1BCF">
            <w:pPr>
              <w:pBdr>
                <w:bottom w:val="single" w:sz="6" w:space="1" w:color="auto"/>
              </w:pBdr>
              <w:jc w:val="center"/>
              <w:rPr>
                <w:rFonts w:ascii="Angsana New" w:hAnsi="Angsana New"/>
                <w:color w:val="000000"/>
                <w:sz w:val="24"/>
                <w:szCs w:val="24"/>
                <w:cs/>
              </w:rPr>
            </w:pPr>
            <w:r w:rsidRPr="004C02FF">
              <w:rPr>
                <w:rFonts w:ascii="Angsana New" w:hAnsi="Angsana New"/>
                <w:color w:val="000000"/>
                <w:sz w:val="24"/>
                <w:szCs w:val="24"/>
              </w:rPr>
              <w:t>Separate financial statements</w:t>
            </w:r>
          </w:p>
        </w:tc>
      </w:tr>
      <w:tr w:rsidR="000210BC" w:rsidRPr="004C02FF" w:rsidTr="000A1CD8">
        <w:trPr>
          <w:trHeight w:val="397"/>
          <w:tblHeader/>
        </w:trPr>
        <w:tc>
          <w:tcPr>
            <w:tcW w:w="2560" w:type="dxa"/>
            <w:tcBorders>
              <w:top w:val="nil"/>
              <w:left w:val="nil"/>
              <w:bottom w:val="nil"/>
              <w:right w:val="nil"/>
            </w:tcBorders>
            <w:shd w:val="clear" w:color="auto" w:fill="auto"/>
            <w:vAlign w:val="bottom"/>
          </w:tcPr>
          <w:p w:rsidR="000210BC" w:rsidRPr="004C02FF" w:rsidRDefault="000210BC" w:rsidP="000210BC">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210BC" w:rsidRPr="004C02FF" w:rsidRDefault="000210BC" w:rsidP="000210BC">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0210BC" w:rsidRPr="004C02FF" w:rsidRDefault="000210BC" w:rsidP="000210BC">
            <w:pPr>
              <w:jc w:val="center"/>
              <w:rPr>
                <w:sz w:val="24"/>
                <w:szCs w:val="24"/>
              </w:rPr>
            </w:pPr>
          </w:p>
        </w:tc>
        <w:tc>
          <w:tcPr>
            <w:tcW w:w="1383" w:type="dxa"/>
            <w:tcBorders>
              <w:top w:val="nil"/>
              <w:left w:val="nil"/>
              <w:bottom w:val="nil"/>
              <w:right w:val="nil"/>
            </w:tcBorders>
            <w:shd w:val="clear" w:color="auto" w:fill="auto"/>
            <w:vAlign w:val="bottom"/>
          </w:tcPr>
          <w:p w:rsidR="000210BC" w:rsidRPr="004C02FF" w:rsidRDefault="000210BC" w:rsidP="000210BC">
            <w:pPr>
              <w:jc w:val="center"/>
              <w:rPr>
                <w:sz w:val="24"/>
                <w:szCs w:val="24"/>
              </w:rPr>
            </w:pPr>
            <w:r w:rsidRPr="00794F1F">
              <w:rPr>
                <w:rFonts w:ascii="Angsana New" w:hAnsi="Angsana New"/>
                <w:sz w:val="24"/>
                <w:szCs w:val="24"/>
              </w:rPr>
              <w:t>Building</w:t>
            </w:r>
            <w:r>
              <w:rPr>
                <w:rFonts w:ascii="Angsana New" w:hAnsi="Angsana New"/>
                <w:sz w:val="24"/>
                <w:szCs w:val="24"/>
              </w:rPr>
              <w:t xml:space="preserve"> and</w:t>
            </w:r>
          </w:p>
        </w:tc>
        <w:tc>
          <w:tcPr>
            <w:tcW w:w="1383" w:type="dxa"/>
            <w:tcBorders>
              <w:top w:val="nil"/>
              <w:left w:val="nil"/>
              <w:bottom w:val="nil"/>
              <w:right w:val="nil"/>
            </w:tcBorders>
            <w:shd w:val="clear" w:color="auto" w:fill="auto"/>
            <w:vAlign w:val="bottom"/>
          </w:tcPr>
          <w:p w:rsidR="000210BC" w:rsidRPr="004C02FF" w:rsidRDefault="000210BC" w:rsidP="000210BC">
            <w:pPr>
              <w:spacing w:line="240" w:lineRule="auto"/>
              <w:jc w:val="center"/>
              <w:rPr>
                <w:rFonts w:ascii="Angsana New" w:hAnsi="Angsana New"/>
                <w:sz w:val="24"/>
                <w:szCs w:val="24"/>
                <w:cs/>
              </w:rPr>
            </w:pPr>
          </w:p>
        </w:tc>
        <w:tc>
          <w:tcPr>
            <w:tcW w:w="1383" w:type="dxa"/>
            <w:tcBorders>
              <w:top w:val="nil"/>
              <w:left w:val="nil"/>
              <w:bottom w:val="nil"/>
              <w:right w:val="nil"/>
            </w:tcBorders>
            <w:vAlign w:val="bottom"/>
          </w:tcPr>
          <w:p w:rsidR="000210BC" w:rsidRPr="004C02FF" w:rsidRDefault="000210BC" w:rsidP="000210BC">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0210BC" w:rsidRPr="004C02FF" w:rsidRDefault="000210BC" w:rsidP="000210BC">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0210BC" w:rsidRPr="004C02FF" w:rsidRDefault="000210BC" w:rsidP="000210BC">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0210BC" w:rsidRPr="004C02FF" w:rsidRDefault="000210BC" w:rsidP="000210BC">
            <w:pPr>
              <w:jc w:val="center"/>
              <w:rPr>
                <w:rFonts w:ascii="Angsana New" w:hAnsi="Angsana New"/>
                <w:sz w:val="24"/>
                <w:szCs w:val="24"/>
              </w:rPr>
            </w:pPr>
            <w:r w:rsidRPr="004C02FF">
              <w:rPr>
                <w:rFonts w:ascii="Angsana New" w:hAnsi="Angsana New"/>
                <w:sz w:val="24"/>
                <w:szCs w:val="24"/>
              </w:rPr>
              <w:t>Construction in</w:t>
            </w:r>
          </w:p>
        </w:tc>
        <w:tc>
          <w:tcPr>
            <w:tcW w:w="1383" w:type="dxa"/>
            <w:tcBorders>
              <w:top w:val="nil"/>
              <w:left w:val="nil"/>
              <w:bottom w:val="nil"/>
              <w:right w:val="nil"/>
            </w:tcBorders>
            <w:shd w:val="clear" w:color="auto" w:fill="auto"/>
            <w:vAlign w:val="bottom"/>
          </w:tcPr>
          <w:p w:rsidR="000210BC" w:rsidRPr="004C02FF" w:rsidRDefault="000210BC" w:rsidP="000210BC">
            <w:pPr>
              <w:jc w:val="center"/>
              <w:rPr>
                <w:rFonts w:ascii="Angsana New" w:hAnsi="Angsana New"/>
                <w:sz w:val="24"/>
                <w:szCs w:val="24"/>
              </w:rPr>
            </w:pPr>
          </w:p>
        </w:tc>
      </w:tr>
      <w:tr w:rsidR="000210BC" w:rsidRPr="004C02FF" w:rsidTr="000A1CD8">
        <w:trPr>
          <w:trHeight w:val="397"/>
          <w:tblHeader/>
        </w:trPr>
        <w:tc>
          <w:tcPr>
            <w:tcW w:w="2560" w:type="dxa"/>
            <w:tcBorders>
              <w:top w:val="nil"/>
              <w:left w:val="nil"/>
              <w:bottom w:val="nil"/>
              <w:right w:val="nil"/>
            </w:tcBorders>
            <w:shd w:val="clear" w:color="auto" w:fill="auto"/>
            <w:vAlign w:val="bottom"/>
          </w:tcPr>
          <w:p w:rsidR="000210BC" w:rsidRPr="004C02FF" w:rsidRDefault="000210BC" w:rsidP="000210BC">
            <w:pPr>
              <w:spacing w:line="240" w:lineRule="auto"/>
              <w:rPr>
                <w:rFonts w:ascii="Angsana New" w:hAnsi="Angsana New"/>
                <w:sz w:val="24"/>
                <w:szCs w:val="24"/>
                <w:cs/>
                <w:lang w:val="en-US"/>
              </w:rPr>
            </w:pPr>
          </w:p>
        </w:tc>
        <w:tc>
          <w:tcPr>
            <w:tcW w:w="1383" w:type="dxa"/>
            <w:tcBorders>
              <w:top w:val="nil"/>
              <w:left w:val="nil"/>
              <w:bottom w:val="nil"/>
              <w:right w:val="nil"/>
            </w:tcBorders>
            <w:shd w:val="clear" w:color="auto" w:fill="auto"/>
            <w:vAlign w:val="bottom"/>
          </w:tcPr>
          <w:p w:rsidR="000210BC" w:rsidRPr="004C02FF" w:rsidRDefault="000210BC" w:rsidP="000210BC">
            <w:pPr>
              <w:jc w:val="center"/>
              <w:rPr>
                <w:sz w:val="24"/>
                <w:szCs w:val="24"/>
              </w:rPr>
            </w:pPr>
          </w:p>
        </w:tc>
        <w:tc>
          <w:tcPr>
            <w:tcW w:w="1383" w:type="dxa"/>
            <w:tcBorders>
              <w:top w:val="nil"/>
              <w:left w:val="nil"/>
              <w:bottom w:val="nil"/>
              <w:right w:val="nil"/>
            </w:tcBorders>
            <w:shd w:val="clear" w:color="auto" w:fill="auto"/>
            <w:vAlign w:val="bottom"/>
          </w:tcPr>
          <w:p w:rsidR="000210BC" w:rsidRPr="004C02FF" w:rsidRDefault="000210BC" w:rsidP="000210BC">
            <w:pP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0210BC" w:rsidRPr="004C02FF" w:rsidRDefault="000210BC" w:rsidP="000210BC">
            <w:pPr>
              <w:jc w:val="center"/>
              <w:rPr>
                <w:rFonts w:ascii="Angsana New" w:hAnsi="Angsana New"/>
                <w:sz w:val="24"/>
                <w:szCs w:val="24"/>
              </w:rPr>
            </w:pPr>
            <w:r>
              <w:rPr>
                <w:rFonts w:ascii="Angsana New" w:hAnsi="Angsana New"/>
                <w:sz w:val="24"/>
                <w:szCs w:val="24"/>
              </w:rPr>
              <w:t>building</w:t>
            </w:r>
          </w:p>
        </w:tc>
        <w:tc>
          <w:tcPr>
            <w:tcW w:w="1383" w:type="dxa"/>
            <w:tcBorders>
              <w:top w:val="nil"/>
              <w:left w:val="nil"/>
              <w:bottom w:val="nil"/>
              <w:right w:val="nil"/>
            </w:tcBorders>
            <w:vAlign w:val="bottom"/>
          </w:tcPr>
          <w:p w:rsidR="000210BC" w:rsidRPr="004C02FF" w:rsidRDefault="000210BC" w:rsidP="000210BC">
            <w:pPr>
              <w:autoSpaceDE/>
              <w:autoSpaceDN/>
              <w:spacing w:line="240" w:lineRule="auto"/>
              <w:jc w:val="center"/>
              <w:rPr>
                <w:rFonts w:ascii="Angsana New" w:hAnsi="Angsana New"/>
                <w:sz w:val="24"/>
                <w:szCs w:val="24"/>
                <w:lang w:val="en-US"/>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0210BC" w:rsidRPr="004C02FF" w:rsidRDefault="000210BC" w:rsidP="000210BC">
            <w:pPr>
              <w:jc w:val="center"/>
              <w:rPr>
                <w:rFonts w:ascii="Angsana New" w:hAnsi="Angsana New"/>
                <w:sz w:val="24"/>
                <w:szCs w:val="24"/>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0210BC" w:rsidRPr="004C02FF" w:rsidRDefault="000210BC" w:rsidP="000210BC">
            <w:pPr>
              <w:jc w:val="center"/>
              <w:rPr>
                <w:rFonts w:ascii="Angsana New" w:hAnsi="Angsana New"/>
                <w:sz w:val="24"/>
                <w:szCs w:val="24"/>
              </w:rPr>
            </w:pPr>
            <w:r w:rsidRPr="004C02FF">
              <w:rPr>
                <w:rFonts w:ascii="Angsana New" w:hAnsi="Angsana New"/>
                <w:sz w:val="24"/>
                <w:szCs w:val="24"/>
              </w:rPr>
              <w:t>Furniture and</w:t>
            </w:r>
          </w:p>
        </w:tc>
        <w:tc>
          <w:tcPr>
            <w:tcW w:w="1383" w:type="dxa"/>
            <w:tcBorders>
              <w:top w:val="nil"/>
              <w:left w:val="nil"/>
              <w:bottom w:val="nil"/>
              <w:right w:val="nil"/>
            </w:tcBorders>
            <w:shd w:val="clear" w:color="auto" w:fill="auto"/>
            <w:vAlign w:val="bottom"/>
          </w:tcPr>
          <w:p w:rsidR="000210BC" w:rsidRPr="004C02FF" w:rsidRDefault="000210BC" w:rsidP="000210BC">
            <w:pPr>
              <w:jc w:val="center"/>
              <w:rPr>
                <w:sz w:val="24"/>
                <w:szCs w:val="24"/>
              </w:rPr>
            </w:pPr>
          </w:p>
        </w:tc>
        <w:tc>
          <w:tcPr>
            <w:tcW w:w="1383" w:type="dxa"/>
            <w:tcBorders>
              <w:top w:val="nil"/>
              <w:left w:val="nil"/>
              <w:bottom w:val="nil"/>
              <w:right w:val="nil"/>
            </w:tcBorders>
            <w:shd w:val="clear" w:color="auto" w:fill="auto"/>
            <w:vAlign w:val="bottom"/>
          </w:tcPr>
          <w:p w:rsidR="000210BC" w:rsidRPr="004C02FF" w:rsidRDefault="000210BC" w:rsidP="000210BC">
            <w:pPr>
              <w:jc w:val="center"/>
              <w:rPr>
                <w:rFonts w:ascii="Angsana New" w:hAnsi="Angsana New"/>
                <w:sz w:val="24"/>
                <w:szCs w:val="24"/>
              </w:rPr>
            </w:pPr>
            <w:r w:rsidRPr="004C02FF">
              <w:rPr>
                <w:rFonts w:ascii="Angsana New" w:hAnsi="Angsana New"/>
                <w:sz w:val="24"/>
                <w:szCs w:val="24"/>
              </w:rPr>
              <w:t>progress and assets</w:t>
            </w:r>
          </w:p>
        </w:tc>
        <w:tc>
          <w:tcPr>
            <w:tcW w:w="1383" w:type="dxa"/>
            <w:tcBorders>
              <w:top w:val="nil"/>
              <w:left w:val="nil"/>
              <w:bottom w:val="nil"/>
              <w:right w:val="nil"/>
            </w:tcBorders>
            <w:shd w:val="clear" w:color="auto" w:fill="auto"/>
            <w:vAlign w:val="bottom"/>
          </w:tcPr>
          <w:p w:rsidR="000210BC" w:rsidRPr="004C02FF" w:rsidRDefault="000210BC" w:rsidP="000210BC">
            <w:pPr>
              <w:jc w:val="center"/>
              <w:rPr>
                <w:rFonts w:ascii="Angsana New" w:hAnsi="Angsana New"/>
                <w:sz w:val="24"/>
                <w:szCs w:val="24"/>
              </w:rPr>
            </w:pPr>
          </w:p>
        </w:tc>
      </w:tr>
      <w:tr w:rsidR="000210BC" w:rsidRPr="004C02FF" w:rsidTr="000A1CD8">
        <w:trPr>
          <w:trHeight w:val="397"/>
          <w:tblHeader/>
        </w:trPr>
        <w:tc>
          <w:tcPr>
            <w:tcW w:w="2560" w:type="dxa"/>
            <w:tcBorders>
              <w:top w:val="nil"/>
              <w:left w:val="nil"/>
              <w:bottom w:val="nil"/>
              <w:right w:val="nil"/>
            </w:tcBorders>
            <w:shd w:val="clear" w:color="auto" w:fill="auto"/>
            <w:vAlign w:val="bottom"/>
          </w:tcPr>
          <w:p w:rsidR="000210BC" w:rsidRPr="004C02FF" w:rsidRDefault="000210BC" w:rsidP="000210BC">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210BC" w:rsidRPr="004C02FF" w:rsidRDefault="000210BC" w:rsidP="000210BC">
            <w:pPr>
              <w:pBdr>
                <w:bottom w:val="single" w:sz="6" w:space="1" w:color="auto"/>
              </w:pBd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0210BC" w:rsidRPr="004C02FF" w:rsidRDefault="000210BC" w:rsidP="000210BC">
            <w:pPr>
              <w:pBdr>
                <w:bottom w:val="single" w:sz="6" w:space="1" w:color="auto"/>
              </w:pBdr>
              <w:jc w:val="center"/>
              <w:rPr>
                <w:rFonts w:ascii="Angsana New" w:hAnsi="Angsana New"/>
                <w:sz w:val="24"/>
                <w:szCs w:val="24"/>
              </w:rPr>
            </w:pPr>
            <w:r w:rsidRPr="004C02FF">
              <w:rPr>
                <w:rFonts w:ascii="Angsana New" w:hAnsi="Angsana New"/>
                <w:sz w:val="24"/>
                <w:szCs w:val="24"/>
              </w:rPr>
              <w:t>improvements</w:t>
            </w:r>
          </w:p>
        </w:tc>
        <w:tc>
          <w:tcPr>
            <w:tcW w:w="1383" w:type="dxa"/>
            <w:tcBorders>
              <w:top w:val="nil"/>
              <w:left w:val="nil"/>
              <w:bottom w:val="nil"/>
              <w:right w:val="nil"/>
            </w:tcBorders>
            <w:shd w:val="clear" w:color="auto" w:fill="auto"/>
            <w:vAlign w:val="bottom"/>
          </w:tcPr>
          <w:p w:rsidR="000210BC" w:rsidRPr="004C02FF" w:rsidRDefault="000210BC" w:rsidP="000210BC">
            <w:pPr>
              <w:pBdr>
                <w:bottom w:val="single" w:sz="6" w:space="1" w:color="auto"/>
              </w:pBdr>
              <w:jc w:val="center"/>
              <w:rPr>
                <w:rFonts w:ascii="Angsana New" w:hAnsi="Angsana New"/>
                <w:sz w:val="24"/>
                <w:szCs w:val="24"/>
              </w:rPr>
            </w:pPr>
            <w:r w:rsidRPr="00794F1F">
              <w:rPr>
                <w:rFonts w:ascii="Angsana New" w:hAnsi="Angsana New"/>
                <w:sz w:val="24"/>
                <w:szCs w:val="24"/>
              </w:rPr>
              <w:t>improvements</w:t>
            </w:r>
          </w:p>
        </w:tc>
        <w:tc>
          <w:tcPr>
            <w:tcW w:w="1383" w:type="dxa"/>
            <w:tcBorders>
              <w:top w:val="nil"/>
              <w:left w:val="nil"/>
              <w:bottom w:val="nil"/>
              <w:right w:val="nil"/>
            </w:tcBorders>
            <w:vAlign w:val="bottom"/>
          </w:tcPr>
          <w:p w:rsidR="000210BC" w:rsidRPr="004C02FF" w:rsidRDefault="000210BC" w:rsidP="000210BC">
            <w:pPr>
              <w:pBdr>
                <w:bottom w:val="single" w:sz="6" w:space="1" w:color="auto"/>
              </w:pBdr>
              <w:jc w:val="center"/>
              <w:rPr>
                <w:rFonts w:ascii="Angsana New" w:hAnsi="Angsana New"/>
                <w:sz w:val="24"/>
                <w:szCs w:val="24"/>
              </w:rPr>
            </w:pPr>
            <w:r w:rsidRPr="004C02FF">
              <w:rPr>
                <w:rFonts w:ascii="Angsana New" w:hAnsi="Angsana New"/>
                <w:sz w:val="24"/>
                <w:szCs w:val="24"/>
              </w:rPr>
              <w:t>equipment for rent</w:t>
            </w:r>
          </w:p>
        </w:tc>
        <w:tc>
          <w:tcPr>
            <w:tcW w:w="1383" w:type="dxa"/>
            <w:tcBorders>
              <w:top w:val="nil"/>
              <w:left w:val="nil"/>
              <w:bottom w:val="nil"/>
              <w:right w:val="nil"/>
            </w:tcBorders>
            <w:vAlign w:val="bottom"/>
          </w:tcPr>
          <w:p w:rsidR="000210BC" w:rsidRPr="004C02FF" w:rsidRDefault="000210BC" w:rsidP="000210BC">
            <w:pPr>
              <w:pBdr>
                <w:bottom w:val="single" w:sz="6" w:space="1" w:color="auto"/>
              </w:pBdr>
              <w:jc w:val="center"/>
              <w:rPr>
                <w:rFonts w:ascii="Angsana New" w:hAnsi="Angsana New"/>
                <w:sz w:val="24"/>
                <w:szCs w:val="24"/>
              </w:rPr>
            </w:pPr>
            <w:r w:rsidRPr="004C02FF">
              <w:rPr>
                <w:rFonts w:ascii="Angsana New" w:hAnsi="Angsana New"/>
                <w:sz w:val="24"/>
                <w:szCs w:val="24"/>
              </w:rPr>
              <w:t>equipment</w:t>
            </w:r>
          </w:p>
        </w:tc>
        <w:tc>
          <w:tcPr>
            <w:tcW w:w="1383" w:type="dxa"/>
            <w:tcBorders>
              <w:top w:val="nil"/>
              <w:left w:val="nil"/>
              <w:bottom w:val="nil"/>
              <w:right w:val="nil"/>
            </w:tcBorders>
            <w:vAlign w:val="bottom"/>
          </w:tcPr>
          <w:p w:rsidR="000210BC" w:rsidRPr="004C02FF" w:rsidRDefault="000210BC" w:rsidP="000210BC">
            <w:pPr>
              <w:pBdr>
                <w:bottom w:val="single" w:sz="6" w:space="1" w:color="auto"/>
              </w:pBdr>
              <w:jc w:val="center"/>
              <w:rPr>
                <w:rFonts w:ascii="Angsana New" w:hAnsi="Angsana New"/>
                <w:sz w:val="24"/>
                <w:szCs w:val="24"/>
              </w:rPr>
            </w:pPr>
            <w:r w:rsidRPr="004C02FF">
              <w:rPr>
                <w:rFonts w:ascii="Angsana New" w:hAnsi="Angsana New"/>
                <w:sz w:val="24"/>
                <w:szCs w:val="24"/>
              </w:rPr>
              <w:t>office equipment</w:t>
            </w:r>
          </w:p>
        </w:tc>
        <w:tc>
          <w:tcPr>
            <w:tcW w:w="1383" w:type="dxa"/>
            <w:tcBorders>
              <w:top w:val="nil"/>
              <w:left w:val="nil"/>
              <w:bottom w:val="nil"/>
              <w:right w:val="nil"/>
            </w:tcBorders>
            <w:shd w:val="clear" w:color="auto" w:fill="auto"/>
            <w:vAlign w:val="bottom"/>
          </w:tcPr>
          <w:p w:rsidR="000210BC" w:rsidRPr="004C02FF" w:rsidRDefault="000210BC" w:rsidP="000210BC">
            <w:pPr>
              <w:pBdr>
                <w:bottom w:val="single" w:sz="6" w:space="1" w:color="auto"/>
              </w:pBdr>
              <w:jc w:val="center"/>
              <w:rPr>
                <w:rFonts w:ascii="Angsana New" w:hAnsi="Angsana New"/>
                <w:sz w:val="24"/>
                <w:szCs w:val="24"/>
              </w:rPr>
            </w:pPr>
            <w:r w:rsidRPr="004C02FF">
              <w:rPr>
                <w:rFonts w:ascii="Angsana New" w:hAnsi="Angsana New"/>
                <w:sz w:val="24"/>
                <w:szCs w:val="24"/>
              </w:rPr>
              <w:t>Vehicles</w:t>
            </w:r>
          </w:p>
        </w:tc>
        <w:tc>
          <w:tcPr>
            <w:tcW w:w="1383" w:type="dxa"/>
            <w:tcBorders>
              <w:top w:val="nil"/>
              <w:left w:val="nil"/>
              <w:bottom w:val="nil"/>
              <w:right w:val="nil"/>
            </w:tcBorders>
            <w:shd w:val="clear" w:color="auto" w:fill="auto"/>
            <w:vAlign w:val="bottom"/>
          </w:tcPr>
          <w:p w:rsidR="000210BC" w:rsidRPr="004C02FF" w:rsidRDefault="000210BC" w:rsidP="000210BC">
            <w:pPr>
              <w:pBdr>
                <w:bottom w:val="single" w:sz="6" w:space="1" w:color="auto"/>
              </w:pBdr>
              <w:jc w:val="center"/>
              <w:rPr>
                <w:rFonts w:ascii="Angsana New" w:hAnsi="Angsana New"/>
                <w:sz w:val="24"/>
                <w:szCs w:val="24"/>
              </w:rPr>
            </w:pPr>
            <w:r w:rsidRPr="004C02FF">
              <w:rPr>
                <w:rFonts w:ascii="Angsana New" w:hAnsi="Angsana New"/>
                <w:sz w:val="24"/>
                <w:szCs w:val="24"/>
              </w:rPr>
              <w:t>in transit</w:t>
            </w:r>
          </w:p>
        </w:tc>
        <w:tc>
          <w:tcPr>
            <w:tcW w:w="1383" w:type="dxa"/>
            <w:tcBorders>
              <w:top w:val="nil"/>
              <w:left w:val="nil"/>
              <w:bottom w:val="nil"/>
              <w:right w:val="nil"/>
            </w:tcBorders>
            <w:shd w:val="clear" w:color="auto" w:fill="auto"/>
            <w:vAlign w:val="bottom"/>
          </w:tcPr>
          <w:p w:rsidR="000210BC" w:rsidRPr="004C02FF" w:rsidRDefault="000210BC" w:rsidP="000210BC">
            <w:pPr>
              <w:pBdr>
                <w:bottom w:val="single" w:sz="6" w:space="1" w:color="auto"/>
              </w:pBdr>
              <w:jc w:val="center"/>
              <w:rPr>
                <w:rFonts w:ascii="Angsana New" w:hAnsi="Angsana New"/>
                <w:sz w:val="24"/>
                <w:szCs w:val="24"/>
              </w:rPr>
            </w:pPr>
            <w:r w:rsidRPr="004C02FF">
              <w:rPr>
                <w:rFonts w:ascii="Angsana New" w:hAnsi="Angsana New"/>
                <w:sz w:val="24"/>
                <w:szCs w:val="24"/>
              </w:rPr>
              <w:t>Total</w:t>
            </w:r>
          </w:p>
        </w:tc>
      </w:tr>
      <w:tr w:rsidR="009D1BCF" w:rsidRPr="004C02FF" w:rsidTr="000A1CD8">
        <w:trPr>
          <w:trHeight w:val="397"/>
        </w:trPr>
        <w:tc>
          <w:tcPr>
            <w:tcW w:w="2560" w:type="dxa"/>
            <w:tcBorders>
              <w:top w:val="nil"/>
              <w:left w:val="nil"/>
              <w:bottom w:val="nil"/>
              <w:right w:val="nil"/>
            </w:tcBorders>
            <w:shd w:val="clear" w:color="auto" w:fill="auto"/>
            <w:vAlign w:val="bottom"/>
          </w:tcPr>
          <w:p w:rsidR="009D1BCF" w:rsidRPr="004C02FF" w:rsidRDefault="009D1BCF" w:rsidP="00C140D9">
            <w:pPr>
              <w:spacing w:line="240" w:lineRule="auto"/>
              <w:ind w:left="-48"/>
              <w:rPr>
                <w:rFonts w:ascii="Angsana New" w:hAnsi="Angsana New"/>
                <w:b/>
                <w:bCs/>
                <w:sz w:val="24"/>
                <w:szCs w:val="24"/>
              </w:rPr>
            </w:pPr>
            <w:r w:rsidRPr="004C02FF">
              <w:rPr>
                <w:rFonts w:ascii="Angsana New" w:hAnsi="Angsana New"/>
                <w:b/>
                <w:bCs/>
                <w:sz w:val="24"/>
                <w:szCs w:val="24"/>
              </w:rPr>
              <w:t>Cost</w:t>
            </w:r>
          </w:p>
        </w:tc>
        <w:tc>
          <w:tcPr>
            <w:tcW w:w="1383" w:type="dxa"/>
            <w:tcBorders>
              <w:top w:val="nil"/>
              <w:left w:val="nil"/>
              <w:bottom w:val="nil"/>
              <w:right w:val="nil"/>
            </w:tcBorders>
            <w:shd w:val="clear" w:color="auto" w:fill="auto"/>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9D1BCF" w:rsidRPr="004C02FF" w:rsidRDefault="009D1BCF" w:rsidP="009D1BCF">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9D1BCF" w:rsidRPr="004C02FF" w:rsidRDefault="009D1BCF" w:rsidP="009D1BCF">
            <w:pPr>
              <w:tabs>
                <w:tab w:val="decimal" w:pos="1418"/>
              </w:tabs>
              <w:spacing w:line="240" w:lineRule="auto"/>
              <w:rPr>
                <w:rFonts w:ascii="Angsana New" w:hAnsi="Angsana New"/>
                <w:sz w:val="24"/>
                <w:szCs w:val="24"/>
                <w:cs/>
              </w:rPr>
            </w:pP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48"/>
              <w:rPr>
                <w:rFonts w:ascii="Angsana New" w:hAnsi="Angsana New"/>
                <w:sz w:val="24"/>
                <w:szCs w:val="24"/>
              </w:rPr>
            </w:pPr>
            <w:r>
              <w:rPr>
                <w:rFonts w:ascii="Angsana New" w:hAnsi="Angsana New"/>
                <w:sz w:val="24"/>
                <w:szCs w:val="24"/>
              </w:rPr>
              <w:t>At 1 January 2020</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153,376,400.20</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22,243,490.00</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71,059,191.78</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717,036,154.90</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4,844,439.92</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10,482,271.98</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7,579,222.13</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59,268,496.21</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1,045,889,667.12</w:t>
            </w: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48"/>
              <w:rPr>
                <w:rFonts w:ascii="Angsana New" w:hAnsi="Angsana New"/>
                <w:sz w:val="24"/>
                <w:szCs w:val="24"/>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6,880.00</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160,876.87</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445,070.14</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612,827.01</w:t>
            </w: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highlight w:val="yellow"/>
              </w:rPr>
            </w:pPr>
            <w:r w:rsidRPr="00D54070">
              <w:rPr>
                <w:rFonts w:ascii="Angsana New" w:hAnsi="Angsana New"/>
                <w:sz w:val="24"/>
                <w:szCs w:val="24"/>
              </w:rPr>
              <w:t>1,599,000.00</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highlight w:val="yellow"/>
              </w:rPr>
            </w:pPr>
            <w:r w:rsidRPr="00D54070">
              <w:rPr>
                <w:rFonts w:ascii="Angsana New" w:hAnsi="Angsana New"/>
                <w:sz w:val="24"/>
                <w:szCs w:val="24"/>
              </w:rPr>
              <w:t>1,599,000.00</w:t>
            </w: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w:t>
            </w:r>
            <w:r>
              <w:rPr>
                <w:rFonts w:ascii="Angsana New" w:hAnsi="Angsana New"/>
                <w:sz w:val="24"/>
                <w:szCs w:val="24"/>
              </w:rPr>
              <w:t>-</w:t>
            </w:r>
            <w:r w:rsidRPr="00D519F1">
              <w:rPr>
                <w:rFonts w:ascii="Angsana New" w:hAnsi="Angsana New"/>
                <w:sz w:val="24"/>
                <w:szCs w:val="24"/>
              </w:rPr>
              <w:t xml:space="preserve"> </w:t>
            </w:r>
            <w:r>
              <w:rPr>
                <w:rFonts w:ascii="Angsana New" w:hAnsi="Angsana New"/>
                <w:sz w:val="24"/>
                <w:szCs w:val="24"/>
              </w:rPr>
              <w:t>Investment property</w:t>
            </w:r>
            <w:r>
              <w:rPr>
                <w:rFonts w:ascii="Angsana New" w:hAnsi="Angsana New"/>
                <w:sz w:val="24"/>
                <w:szCs w:val="24"/>
              </w:rPr>
              <w:br/>
              <w:t>(see Note 11</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5"/>
              </w:tabs>
              <w:spacing w:line="240" w:lineRule="auto"/>
              <w:rPr>
                <w:rFonts w:ascii="Angsana New" w:hAnsi="Angsana New"/>
                <w:sz w:val="24"/>
                <w:szCs w:val="24"/>
              </w:rPr>
            </w:pPr>
            <w:r w:rsidRPr="00D54070">
              <w:rPr>
                <w:rFonts w:ascii="Angsana New" w:hAnsi="Angsana New"/>
                <w:sz w:val="24"/>
                <w:szCs w:val="24"/>
              </w:rPr>
              <w:t>(153,376,400.20)</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5"/>
              </w:tabs>
              <w:spacing w:line="240" w:lineRule="auto"/>
              <w:rPr>
                <w:rFonts w:ascii="Angsana New" w:hAnsi="Angsana New"/>
                <w:sz w:val="24"/>
                <w:szCs w:val="24"/>
              </w:rPr>
            </w:pPr>
            <w:r w:rsidRPr="00D54070">
              <w:rPr>
                <w:rFonts w:ascii="Angsana New" w:hAnsi="Angsana New"/>
                <w:sz w:val="24"/>
                <w:szCs w:val="24"/>
              </w:rPr>
              <w:t>(22,243,490.00)</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5"/>
              </w:tabs>
              <w:spacing w:line="240" w:lineRule="auto"/>
              <w:rPr>
                <w:rFonts w:ascii="Angsana New" w:hAnsi="Angsana New"/>
                <w:sz w:val="24"/>
                <w:szCs w:val="24"/>
              </w:rPr>
            </w:pPr>
            <w:r w:rsidRPr="00D54070">
              <w:rPr>
                <w:rFonts w:ascii="Angsana New" w:hAnsi="Angsana New"/>
                <w:sz w:val="24"/>
                <w:szCs w:val="24"/>
              </w:rPr>
              <w:t>(69,547,191.78)</w:t>
            </w:r>
          </w:p>
        </w:tc>
        <w:tc>
          <w:tcPr>
            <w:tcW w:w="1383" w:type="dxa"/>
            <w:tcBorders>
              <w:top w:val="nil"/>
              <w:left w:val="nil"/>
              <w:bottom w:val="nil"/>
              <w:right w:val="nil"/>
            </w:tcBorders>
            <w:vAlign w:val="bottom"/>
          </w:tcPr>
          <w:p w:rsidR="00580E2E" w:rsidRPr="00D54070" w:rsidRDefault="00580E2E" w:rsidP="00580E2E">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580E2E" w:rsidRPr="00D54070" w:rsidRDefault="00580E2E" w:rsidP="00580E2E">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580E2E" w:rsidRPr="00D54070" w:rsidRDefault="00580E2E" w:rsidP="00580E2E">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77"/>
              </w:tabs>
              <w:spacing w:line="240" w:lineRule="auto"/>
              <w:rPr>
                <w:rFonts w:ascii="Angsana New" w:hAnsi="Angsana New"/>
                <w:sz w:val="24"/>
                <w:szCs w:val="24"/>
              </w:rPr>
            </w:pPr>
            <w:r w:rsidRPr="00D54070">
              <w:rPr>
                <w:rFonts w:ascii="Angsana New" w:hAnsi="Angsana New"/>
                <w:sz w:val="24"/>
                <w:szCs w:val="24"/>
              </w:rPr>
              <w:t>(54,591,138.81)</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77"/>
              </w:tabs>
              <w:spacing w:line="240" w:lineRule="auto"/>
              <w:rPr>
                <w:rFonts w:ascii="Angsana New" w:hAnsi="Angsana New"/>
                <w:sz w:val="24"/>
                <w:szCs w:val="24"/>
              </w:rPr>
            </w:pPr>
            <w:r w:rsidRPr="00D54070">
              <w:rPr>
                <w:rFonts w:ascii="Angsana New" w:hAnsi="Angsana New"/>
                <w:sz w:val="24"/>
                <w:szCs w:val="24"/>
              </w:rPr>
              <w:t>(299,758,220.79)</w:t>
            </w: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(1,512,000.00)</w:t>
            </w:r>
          </w:p>
        </w:tc>
        <w:tc>
          <w:tcPr>
            <w:tcW w:w="1383" w:type="dxa"/>
            <w:tcBorders>
              <w:top w:val="nil"/>
              <w:left w:val="nil"/>
              <w:bottom w:val="nil"/>
              <w:right w:val="nil"/>
            </w:tcBorders>
            <w:vAlign w:val="bottom"/>
          </w:tcPr>
          <w:p w:rsidR="00580E2E" w:rsidRPr="00D54070" w:rsidRDefault="00580E2E" w:rsidP="00580E2E">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(44,003,177.58)</w:t>
            </w:r>
          </w:p>
        </w:tc>
        <w:tc>
          <w:tcPr>
            <w:tcW w:w="1383" w:type="dxa"/>
            <w:tcBorders>
              <w:top w:val="nil"/>
              <w:left w:val="nil"/>
              <w:bottom w:val="nil"/>
              <w:right w:val="nil"/>
            </w:tcBorders>
            <w:vAlign w:val="bottom"/>
          </w:tcPr>
          <w:p w:rsidR="00580E2E" w:rsidRPr="00D54070" w:rsidRDefault="00580E2E" w:rsidP="00580E2E">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580E2E" w:rsidRPr="00D54070" w:rsidRDefault="00580E2E" w:rsidP="00580E2E">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(401,590.00)</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(2,083,514.01)</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(48,000,281.59)</w:t>
            </w:r>
          </w:p>
        </w:tc>
      </w:tr>
      <w:tr w:rsidR="002A3D6C" w:rsidRPr="004C02FF" w:rsidTr="000A1CD8">
        <w:trPr>
          <w:trHeight w:val="397"/>
        </w:trPr>
        <w:tc>
          <w:tcPr>
            <w:tcW w:w="2560" w:type="dxa"/>
            <w:tcBorders>
              <w:top w:val="nil"/>
              <w:left w:val="nil"/>
              <w:bottom w:val="nil"/>
              <w:right w:val="nil"/>
            </w:tcBorders>
            <w:shd w:val="clear" w:color="auto" w:fill="auto"/>
            <w:vAlign w:val="bottom"/>
          </w:tcPr>
          <w:p w:rsidR="002A3D6C" w:rsidRPr="004C02FF" w:rsidRDefault="002A3D6C" w:rsidP="002A3D6C">
            <w:pPr>
              <w:ind w:left="-48"/>
              <w:rPr>
                <w:rFonts w:ascii="Angsana New" w:hAnsi="Angsana New"/>
                <w:sz w:val="24"/>
                <w:szCs w:val="24"/>
              </w:rPr>
            </w:pPr>
            <w:r>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tabs>
                <w:tab w:val="decimal" w:pos="1015"/>
              </w:tabs>
              <w:rPr>
                <w:rFonts w:asciiTheme="majorBidi" w:hAnsiTheme="majorBidi" w:cstheme="majorBidi"/>
                <w:sz w:val="24"/>
                <w:szCs w:val="24"/>
              </w:rPr>
            </w:pPr>
            <w:r w:rsidRPr="002A3D6C">
              <w:rPr>
                <w:rFonts w:asciiTheme="majorBidi" w:hAnsiTheme="majorBidi" w:cstheme="majorBidi"/>
                <w:sz w:val="24"/>
                <w:szCs w:val="24"/>
              </w:rPr>
              <w:t>673,032,977.32</w:t>
            </w:r>
          </w:p>
        </w:tc>
        <w:tc>
          <w:tcPr>
            <w:tcW w:w="1383" w:type="dxa"/>
            <w:tcBorders>
              <w:top w:val="nil"/>
              <w:left w:val="nil"/>
              <w:bottom w:val="nil"/>
              <w:right w:val="nil"/>
            </w:tcBorders>
            <w:vAlign w:val="bottom"/>
          </w:tcPr>
          <w:p w:rsidR="002A3D6C" w:rsidRPr="002A3D6C" w:rsidRDefault="002A3D6C" w:rsidP="002A3D6C">
            <w:pPr>
              <w:tabs>
                <w:tab w:val="decimal" w:pos="1015"/>
              </w:tabs>
              <w:rPr>
                <w:rFonts w:asciiTheme="majorBidi" w:hAnsiTheme="majorBidi" w:cstheme="majorBidi"/>
                <w:sz w:val="24"/>
                <w:szCs w:val="24"/>
              </w:rPr>
            </w:pPr>
            <w:r w:rsidRPr="002A3D6C">
              <w:rPr>
                <w:rFonts w:asciiTheme="majorBidi" w:hAnsiTheme="majorBidi" w:cstheme="majorBidi"/>
                <w:sz w:val="24"/>
                <w:szCs w:val="24"/>
              </w:rPr>
              <w:t>4,851,319.92</w:t>
            </w:r>
          </w:p>
        </w:tc>
        <w:tc>
          <w:tcPr>
            <w:tcW w:w="1383" w:type="dxa"/>
            <w:tcBorders>
              <w:top w:val="nil"/>
              <w:left w:val="nil"/>
              <w:bottom w:val="nil"/>
              <w:right w:val="nil"/>
            </w:tcBorders>
            <w:vAlign w:val="bottom"/>
          </w:tcPr>
          <w:p w:rsidR="002A3D6C" w:rsidRPr="002A3D6C" w:rsidRDefault="002A3D6C" w:rsidP="002A3D6C">
            <w:pPr>
              <w:tabs>
                <w:tab w:val="decimal" w:pos="1015"/>
              </w:tabs>
              <w:rPr>
                <w:rFonts w:asciiTheme="majorBidi" w:hAnsiTheme="majorBidi" w:cstheme="majorBidi"/>
                <w:sz w:val="24"/>
                <w:szCs w:val="24"/>
              </w:rPr>
            </w:pPr>
            <w:r w:rsidRPr="002A3D6C">
              <w:rPr>
                <w:rFonts w:asciiTheme="majorBidi" w:hAnsiTheme="majorBidi" w:cstheme="majorBidi"/>
                <w:sz w:val="24"/>
                <w:szCs w:val="24"/>
              </w:rPr>
              <w:t>10,241,558.85</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15"/>
              </w:tabs>
              <w:rPr>
                <w:rFonts w:asciiTheme="majorBidi" w:hAnsiTheme="majorBidi" w:cstheme="majorBidi"/>
                <w:sz w:val="24"/>
                <w:szCs w:val="24"/>
              </w:rPr>
            </w:pPr>
            <w:r w:rsidRPr="002A3D6C">
              <w:rPr>
                <w:rFonts w:asciiTheme="majorBidi" w:hAnsiTheme="majorBidi" w:cstheme="majorBidi"/>
                <w:sz w:val="24"/>
                <w:szCs w:val="24"/>
              </w:rPr>
              <w:t>7,094,708.12</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15"/>
              </w:tabs>
              <w:rPr>
                <w:rFonts w:asciiTheme="majorBidi" w:hAnsiTheme="majorBidi" w:cstheme="majorBidi"/>
                <w:sz w:val="24"/>
                <w:szCs w:val="24"/>
              </w:rPr>
            </w:pPr>
            <w:r w:rsidRPr="002A3D6C">
              <w:rPr>
                <w:rFonts w:asciiTheme="majorBidi" w:hAnsiTheme="majorBidi" w:cstheme="majorBidi"/>
                <w:sz w:val="24"/>
                <w:szCs w:val="24"/>
              </w:rPr>
              <w:t>5,122,427.54</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15"/>
              </w:tabs>
              <w:rPr>
                <w:rFonts w:asciiTheme="majorBidi" w:hAnsiTheme="majorBidi" w:cstheme="majorBidi"/>
                <w:sz w:val="24"/>
                <w:szCs w:val="24"/>
              </w:rPr>
            </w:pPr>
            <w:r w:rsidRPr="002A3D6C">
              <w:rPr>
                <w:rFonts w:asciiTheme="majorBidi" w:hAnsiTheme="majorBidi" w:cstheme="majorBidi"/>
                <w:sz w:val="24"/>
                <w:szCs w:val="24"/>
              </w:rPr>
              <w:t>700,342,991.75</w:t>
            </w:r>
          </w:p>
        </w:tc>
      </w:tr>
      <w:tr w:rsidR="002A3D6C" w:rsidRPr="004C02FF" w:rsidTr="000A1CD8">
        <w:trPr>
          <w:trHeight w:val="397"/>
        </w:trPr>
        <w:tc>
          <w:tcPr>
            <w:tcW w:w="2560" w:type="dxa"/>
            <w:tcBorders>
              <w:top w:val="nil"/>
              <w:left w:val="nil"/>
              <w:bottom w:val="nil"/>
              <w:right w:val="nil"/>
            </w:tcBorders>
            <w:shd w:val="clear" w:color="auto" w:fill="auto"/>
            <w:vAlign w:val="bottom"/>
          </w:tcPr>
          <w:p w:rsidR="002A3D6C" w:rsidRPr="004C02FF" w:rsidRDefault="002A3D6C" w:rsidP="002A3D6C">
            <w:pPr>
              <w:spacing w:line="240" w:lineRule="auto"/>
              <w:ind w:left="-48"/>
              <w:rPr>
                <w:rFonts w:ascii="Angsana New" w:hAnsi="Angsana New"/>
                <w:sz w:val="24"/>
                <w:szCs w:val="24"/>
                <w:cs/>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0307D4" w:rsidP="000307D4">
            <w:pPr>
              <w:tabs>
                <w:tab w:val="decimal" w:pos="1015"/>
              </w:tabs>
              <w:rPr>
                <w:rFonts w:asciiTheme="majorBidi" w:hAnsiTheme="majorBidi" w:cstheme="majorBidi"/>
                <w:sz w:val="24"/>
                <w:szCs w:val="24"/>
              </w:rPr>
            </w:pPr>
            <w:r w:rsidRPr="009D2B57">
              <w:rPr>
                <w:rFonts w:asciiTheme="majorBidi" w:hAnsiTheme="majorBidi" w:cstheme="majorBidi"/>
              </w:rPr>
              <w:t>4,239,752.68</w:t>
            </w:r>
          </w:p>
        </w:tc>
        <w:tc>
          <w:tcPr>
            <w:tcW w:w="1383" w:type="dxa"/>
            <w:tcBorders>
              <w:top w:val="nil"/>
              <w:left w:val="nil"/>
              <w:bottom w:val="nil"/>
              <w:right w:val="nil"/>
            </w:tcBorders>
            <w:vAlign w:val="bottom"/>
          </w:tcPr>
          <w:p w:rsidR="002A3D6C" w:rsidRPr="002A3D6C" w:rsidRDefault="002A3D6C" w:rsidP="002A3D6C">
            <w:pPr>
              <w:tabs>
                <w:tab w:val="decimal" w:pos="1015"/>
              </w:tabs>
              <w:rPr>
                <w:rFonts w:asciiTheme="majorBidi" w:hAnsiTheme="majorBidi" w:cstheme="majorBidi"/>
                <w:sz w:val="24"/>
                <w:szCs w:val="24"/>
              </w:rPr>
            </w:pPr>
            <w:r w:rsidRPr="002A3D6C">
              <w:rPr>
                <w:rFonts w:asciiTheme="majorBidi" w:hAnsiTheme="majorBidi"/>
                <w:sz w:val="24"/>
                <w:szCs w:val="24"/>
                <w:cs/>
              </w:rPr>
              <w:t>135</w:t>
            </w:r>
            <w:r w:rsidRPr="002A3D6C">
              <w:rPr>
                <w:rFonts w:asciiTheme="majorBidi" w:hAnsiTheme="majorBidi"/>
                <w:sz w:val="24"/>
                <w:szCs w:val="24"/>
              </w:rPr>
              <w:t>,</w:t>
            </w:r>
            <w:r w:rsidRPr="002A3D6C">
              <w:rPr>
                <w:rFonts w:asciiTheme="majorBidi" w:hAnsiTheme="majorBidi"/>
                <w:sz w:val="24"/>
                <w:szCs w:val="24"/>
                <w:cs/>
              </w:rPr>
              <w:t>772</w:t>
            </w:r>
            <w:r w:rsidRPr="002A3D6C">
              <w:rPr>
                <w:rFonts w:asciiTheme="majorBidi" w:hAnsiTheme="majorBidi"/>
                <w:sz w:val="24"/>
                <w:szCs w:val="24"/>
              </w:rPr>
              <w:t>,</w:t>
            </w:r>
            <w:r w:rsidRPr="002A3D6C">
              <w:rPr>
                <w:rFonts w:asciiTheme="majorBidi" w:hAnsiTheme="majorBidi"/>
                <w:sz w:val="24"/>
                <w:szCs w:val="24"/>
                <w:cs/>
              </w:rPr>
              <w:t>629.31</w:t>
            </w:r>
          </w:p>
        </w:tc>
        <w:tc>
          <w:tcPr>
            <w:tcW w:w="1383" w:type="dxa"/>
            <w:tcBorders>
              <w:top w:val="nil"/>
              <w:left w:val="nil"/>
              <w:bottom w:val="nil"/>
              <w:right w:val="nil"/>
            </w:tcBorders>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tabs>
                <w:tab w:val="decimal" w:pos="1015"/>
              </w:tabs>
              <w:rPr>
                <w:rFonts w:asciiTheme="majorBidi" w:hAnsiTheme="majorBidi" w:cstheme="majorBidi"/>
                <w:sz w:val="24"/>
                <w:szCs w:val="24"/>
              </w:rPr>
            </w:pPr>
            <w:r w:rsidRPr="002A3D6C">
              <w:rPr>
                <w:rFonts w:asciiTheme="majorBidi" w:hAnsiTheme="majorBidi" w:cstheme="majorBidi"/>
                <w:sz w:val="24"/>
                <w:szCs w:val="24"/>
              </w:rPr>
              <w:t>87,132.48</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15"/>
              </w:tabs>
              <w:rPr>
                <w:rFonts w:asciiTheme="majorBidi" w:hAnsiTheme="majorBidi" w:cstheme="majorBidi"/>
                <w:sz w:val="24"/>
                <w:szCs w:val="24"/>
              </w:rPr>
            </w:pPr>
            <w:r w:rsidRPr="002A3D6C">
              <w:rPr>
                <w:rFonts w:asciiTheme="majorBidi" w:hAnsiTheme="majorBidi" w:cstheme="majorBidi"/>
                <w:sz w:val="24"/>
                <w:szCs w:val="24"/>
              </w:rPr>
              <w:t>3,349,223.46</w:t>
            </w:r>
          </w:p>
        </w:tc>
        <w:tc>
          <w:tcPr>
            <w:tcW w:w="1383" w:type="dxa"/>
            <w:tcBorders>
              <w:top w:val="nil"/>
              <w:left w:val="nil"/>
              <w:bottom w:val="nil"/>
              <w:right w:val="nil"/>
            </w:tcBorders>
            <w:shd w:val="clear" w:color="auto" w:fill="auto"/>
            <w:vAlign w:val="bottom"/>
          </w:tcPr>
          <w:p w:rsidR="002A3D6C" w:rsidRPr="002A3D6C" w:rsidRDefault="000307D4" w:rsidP="002A3D6C">
            <w:pPr>
              <w:tabs>
                <w:tab w:val="decimal" w:pos="1015"/>
              </w:tabs>
              <w:rPr>
                <w:rFonts w:asciiTheme="majorBidi" w:hAnsiTheme="majorBidi" w:cstheme="majorBidi"/>
                <w:sz w:val="24"/>
                <w:szCs w:val="24"/>
              </w:rPr>
            </w:pPr>
            <w:r w:rsidRPr="000307D4">
              <w:rPr>
                <w:rFonts w:asciiTheme="majorBidi" w:hAnsiTheme="majorBidi" w:cstheme="majorBidi"/>
                <w:sz w:val="24"/>
                <w:szCs w:val="24"/>
              </w:rPr>
              <w:t>143,448,737.93</w:t>
            </w:r>
          </w:p>
        </w:tc>
      </w:tr>
      <w:tr w:rsidR="002A3D6C" w:rsidRPr="004C02FF" w:rsidTr="000A1CD8">
        <w:trPr>
          <w:trHeight w:val="397"/>
        </w:trPr>
        <w:tc>
          <w:tcPr>
            <w:tcW w:w="2560" w:type="dxa"/>
            <w:tcBorders>
              <w:top w:val="nil"/>
              <w:left w:val="nil"/>
              <w:bottom w:val="nil"/>
              <w:right w:val="nil"/>
            </w:tcBorders>
            <w:shd w:val="clear" w:color="auto" w:fill="auto"/>
            <w:vAlign w:val="bottom"/>
          </w:tcPr>
          <w:p w:rsidR="002A3D6C" w:rsidRPr="00D519F1" w:rsidRDefault="002A3D6C" w:rsidP="002A3D6C">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tabs>
                <w:tab w:val="decimal" w:pos="992"/>
              </w:tabs>
              <w:rPr>
                <w:rFonts w:asciiTheme="majorBidi" w:hAnsiTheme="majorBidi" w:cstheme="majorBidi"/>
                <w:sz w:val="24"/>
                <w:szCs w:val="24"/>
              </w:rPr>
            </w:pPr>
            <w:r w:rsidRPr="002A3D6C">
              <w:rPr>
                <w:rFonts w:asciiTheme="majorBidi" w:hAnsiTheme="majorBidi"/>
                <w:sz w:val="24"/>
                <w:szCs w:val="24"/>
                <w:cs/>
              </w:rPr>
              <w:t>(8</w:t>
            </w:r>
            <w:r w:rsidRPr="002A3D6C">
              <w:rPr>
                <w:rFonts w:asciiTheme="majorBidi" w:hAnsiTheme="majorBidi" w:cstheme="majorBidi"/>
                <w:sz w:val="24"/>
                <w:szCs w:val="24"/>
              </w:rPr>
              <w:t>,</w:t>
            </w:r>
            <w:r w:rsidRPr="002A3D6C">
              <w:rPr>
                <w:rFonts w:asciiTheme="majorBidi" w:hAnsiTheme="majorBidi"/>
                <w:sz w:val="24"/>
                <w:szCs w:val="24"/>
                <w:cs/>
              </w:rPr>
              <w:t>253</w:t>
            </w:r>
            <w:r w:rsidRPr="002A3D6C">
              <w:rPr>
                <w:rFonts w:asciiTheme="majorBidi" w:hAnsiTheme="majorBidi" w:cstheme="majorBidi"/>
                <w:sz w:val="24"/>
                <w:szCs w:val="24"/>
              </w:rPr>
              <w:t>,</w:t>
            </w:r>
            <w:r w:rsidRPr="002A3D6C">
              <w:rPr>
                <w:rFonts w:asciiTheme="majorBidi" w:hAnsiTheme="majorBidi"/>
                <w:sz w:val="24"/>
                <w:szCs w:val="24"/>
                <w:cs/>
              </w:rPr>
              <w:t>132.29)</w:t>
            </w:r>
          </w:p>
        </w:tc>
        <w:tc>
          <w:tcPr>
            <w:tcW w:w="1383" w:type="dxa"/>
            <w:tcBorders>
              <w:top w:val="nil"/>
              <w:left w:val="nil"/>
              <w:bottom w:val="nil"/>
              <w:right w:val="nil"/>
            </w:tcBorders>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tabs>
                <w:tab w:val="decimal" w:pos="1015"/>
              </w:tabs>
              <w:rPr>
                <w:rFonts w:asciiTheme="majorBidi" w:hAnsiTheme="majorBidi" w:cstheme="majorBidi"/>
                <w:sz w:val="24"/>
                <w:szCs w:val="24"/>
              </w:rPr>
            </w:pPr>
            <w:r w:rsidRPr="002A3D6C">
              <w:rPr>
                <w:rFonts w:asciiTheme="majorBidi" w:hAnsiTheme="majorBidi" w:cstheme="majorBidi"/>
                <w:sz w:val="24"/>
                <w:szCs w:val="24"/>
              </w:rPr>
              <w:t>(10,716.07)</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rPr>
            </w:pPr>
            <w:r w:rsidRPr="002A3D6C">
              <w:rPr>
                <w:rFonts w:asciiTheme="majorBidi" w:hAnsiTheme="majorBidi"/>
                <w:sz w:val="24"/>
                <w:szCs w:val="24"/>
                <w:cs/>
              </w:rPr>
              <w:t>(8</w:t>
            </w:r>
            <w:r w:rsidRPr="002A3D6C">
              <w:rPr>
                <w:rFonts w:asciiTheme="majorBidi" w:hAnsiTheme="majorBidi" w:cstheme="majorBidi"/>
                <w:sz w:val="24"/>
                <w:szCs w:val="24"/>
              </w:rPr>
              <w:t>,</w:t>
            </w:r>
            <w:r w:rsidRPr="002A3D6C">
              <w:rPr>
                <w:rFonts w:asciiTheme="majorBidi" w:hAnsiTheme="majorBidi"/>
                <w:sz w:val="24"/>
                <w:szCs w:val="24"/>
                <w:cs/>
              </w:rPr>
              <w:t>263</w:t>
            </w:r>
            <w:r w:rsidRPr="002A3D6C">
              <w:rPr>
                <w:rFonts w:asciiTheme="majorBidi" w:hAnsiTheme="majorBidi" w:cstheme="majorBidi"/>
                <w:sz w:val="24"/>
                <w:szCs w:val="24"/>
              </w:rPr>
              <w:t>,</w:t>
            </w:r>
            <w:r w:rsidRPr="002A3D6C">
              <w:rPr>
                <w:rFonts w:asciiTheme="majorBidi" w:hAnsiTheme="majorBidi"/>
                <w:sz w:val="24"/>
                <w:szCs w:val="24"/>
                <w:cs/>
              </w:rPr>
              <w:t>848.36)</w:t>
            </w:r>
          </w:p>
        </w:tc>
      </w:tr>
      <w:tr w:rsidR="002A3D6C" w:rsidRPr="004C02FF" w:rsidTr="000A1CD8">
        <w:trPr>
          <w:trHeight w:val="397"/>
        </w:trPr>
        <w:tc>
          <w:tcPr>
            <w:tcW w:w="2560" w:type="dxa"/>
            <w:tcBorders>
              <w:top w:val="nil"/>
              <w:left w:val="nil"/>
              <w:bottom w:val="nil"/>
              <w:right w:val="nil"/>
            </w:tcBorders>
            <w:shd w:val="clear" w:color="auto" w:fill="auto"/>
            <w:vAlign w:val="bottom"/>
          </w:tcPr>
          <w:p w:rsidR="002A3D6C" w:rsidRPr="004C02FF" w:rsidRDefault="002A3D6C" w:rsidP="002A3D6C">
            <w:pPr>
              <w:ind w:left="-48"/>
              <w:rPr>
                <w:rFonts w:ascii="Angsana New" w:hAnsi="Angsana New"/>
                <w:sz w:val="24"/>
                <w:szCs w:val="24"/>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(449,530.34)</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(449,530.34)</w:t>
            </w:r>
          </w:p>
        </w:tc>
      </w:tr>
      <w:tr w:rsidR="002A3D6C" w:rsidRPr="004C02FF" w:rsidTr="000A1CD8">
        <w:trPr>
          <w:trHeight w:val="397"/>
        </w:trPr>
        <w:tc>
          <w:tcPr>
            <w:tcW w:w="2560" w:type="dxa"/>
            <w:tcBorders>
              <w:top w:val="nil"/>
              <w:left w:val="nil"/>
              <w:bottom w:val="nil"/>
              <w:right w:val="nil"/>
            </w:tcBorders>
            <w:shd w:val="clear" w:color="auto" w:fill="auto"/>
            <w:vAlign w:val="bottom"/>
          </w:tcPr>
          <w:p w:rsidR="002A3D6C" w:rsidRPr="004C02FF" w:rsidRDefault="002A3D6C" w:rsidP="002A3D6C">
            <w:pPr>
              <w:spacing w:line="240" w:lineRule="auto"/>
              <w:ind w:left="-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0307D4" w:rsidP="000307D4">
            <w:pPr>
              <w:pBdr>
                <w:bottom w:val="single" w:sz="6" w:space="1" w:color="auto"/>
              </w:pBdr>
              <w:tabs>
                <w:tab w:val="decimal" w:pos="1021"/>
              </w:tabs>
              <w:rPr>
                <w:rFonts w:asciiTheme="majorBidi" w:hAnsiTheme="majorBidi" w:cstheme="majorBidi"/>
                <w:sz w:val="24"/>
                <w:szCs w:val="24"/>
              </w:rPr>
            </w:pPr>
            <w:r w:rsidRPr="000307D4">
              <w:rPr>
                <w:rFonts w:asciiTheme="majorBidi" w:hAnsiTheme="majorBidi" w:cstheme="majorBidi"/>
                <w:sz w:val="24"/>
                <w:szCs w:val="24"/>
              </w:rPr>
              <w:t>4,239,752.68</w:t>
            </w:r>
          </w:p>
        </w:tc>
        <w:tc>
          <w:tcPr>
            <w:tcW w:w="1383" w:type="dxa"/>
            <w:tcBorders>
              <w:top w:val="nil"/>
              <w:left w:val="nil"/>
              <w:bottom w:val="nil"/>
              <w:right w:val="nil"/>
            </w:tcBorders>
            <w:vAlign w:val="bottom"/>
          </w:tcPr>
          <w:p w:rsidR="002A3D6C" w:rsidRPr="002A3D6C" w:rsidRDefault="002A3D6C" w:rsidP="00F95532">
            <w:pPr>
              <w:pBdr>
                <w:bottom w:val="single" w:sz="6" w:space="1" w:color="auto"/>
              </w:pBdr>
              <w:tabs>
                <w:tab w:val="decimal" w:pos="1021"/>
              </w:tabs>
              <w:rPr>
                <w:rFonts w:asciiTheme="majorBidi" w:hAnsiTheme="majorBidi" w:cstheme="majorBidi"/>
                <w:sz w:val="24"/>
                <w:szCs w:val="24"/>
                <w:cs/>
              </w:rPr>
            </w:pPr>
            <w:r w:rsidRPr="002A3D6C">
              <w:rPr>
                <w:rFonts w:asciiTheme="majorBidi" w:hAnsiTheme="majorBidi" w:cstheme="majorBidi"/>
                <w:sz w:val="24"/>
                <w:szCs w:val="24"/>
              </w:rPr>
              <w:t>800,552,474.3</w:t>
            </w:r>
            <w:r w:rsidR="00F95532">
              <w:rPr>
                <w:rFonts w:asciiTheme="majorBidi" w:hAnsiTheme="majorBidi" w:cstheme="majorBidi"/>
                <w:sz w:val="24"/>
                <w:szCs w:val="24"/>
              </w:rPr>
              <w:t>3</w:t>
            </w:r>
          </w:p>
        </w:tc>
        <w:tc>
          <w:tcPr>
            <w:tcW w:w="1383" w:type="dxa"/>
            <w:tcBorders>
              <w:top w:val="nil"/>
              <w:left w:val="nil"/>
              <w:bottom w:val="nil"/>
              <w:right w:val="nil"/>
            </w:tcBorders>
            <w:vAlign w:val="bottom"/>
          </w:tcPr>
          <w:p w:rsidR="002A3D6C" w:rsidRPr="002A3D6C" w:rsidRDefault="002A3D6C" w:rsidP="002A3D6C">
            <w:pPr>
              <w:pBdr>
                <w:bottom w:val="sing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4,851,319.92</w:t>
            </w:r>
          </w:p>
        </w:tc>
        <w:tc>
          <w:tcPr>
            <w:tcW w:w="1383" w:type="dxa"/>
            <w:tcBorders>
              <w:top w:val="nil"/>
              <w:left w:val="nil"/>
              <w:bottom w:val="nil"/>
              <w:right w:val="nil"/>
            </w:tcBorders>
            <w:vAlign w:val="bottom"/>
          </w:tcPr>
          <w:p w:rsidR="002A3D6C" w:rsidRPr="002A3D6C" w:rsidRDefault="002A3D6C" w:rsidP="002A3D6C">
            <w:pPr>
              <w:pBdr>
                <w:bottom w:val="sing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10,317,975.26</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7,094,708.12</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8,022,120.66</w:t>
            </w:r>
          </w:p>
        </w:tc>
        <w:tc>
          <w:tcPr>
            <w:tcW w:w="1383" w:type="dxa"/>
            <w:tcBorders>
              <w:top w:val="nil"/>
              <w:left w:val="nil"/>
              <w:bottom w:val="nil"/>
              <w:right w:val="nil"/>
            </w:tcBorders>
            <w:shd w:val="clear" w:color="auto" w:fill="auto"/>
            <w:vAlign w:val="bottom"/>
          </w:tcPr>
          <w:p w:rsidR="002A3D6C" w:rsidRPr="002A3D6C" w:rsidRDefault="000307D4" w:rsidP="002A3D6C">
            <w:pPr>
              <w:pBdr>
                <w:bottom w:val="single" w:sz="6" w:space="1" w:color="auto"/>
              </w:pBdr>
              <w:tabs>
                <w:tab w:val="decimal" w:pos="1015"/>
              </w:tabs>
              <w:rPr>
                <w:rFonts w:asciiTheme="majorBidi" w:hAnsiTheme="majorBidi" w:cstheme="majorBidi"/>
                <w:sz w:val="24"/>
                <w:szCs w:val="24"/>
              </w:rPr>
            </w:pPr>
            <w:r w:rsidRPr="000307D4">
              <w:rPr>
                <w:rFonts w:asciiTheme="majorBidi" w:hAnsiTheme="majorBidi"/>
                <w:sz w:val="24"/>
                <w:szCs w:val="24"/>
                <w:cs/>
              </w:rPr>
              <w:t>835</w:t>
            </w:r>
            <w:r w:rsidRPr="000307D4">
              <w:rPr>
                <w:rFonts w:asciiTheme="majorBidi" w:hAnsiTheme="majorBidi"/>
                <w:sz w:val="24"/>
                <w:szCs w:val="24"/>
              </w:rPr>
              <w:t>,</w:t>
            </w:r>
            <w:r w:rsidRPr="000307D4">
              <w:rPr>
                <w:rFonts w:asciiTheme="majorBidi" w:hAnsiTheme="majorBidi"/>
                <w:sz w:val="24"/>
                <w:szCs w:val="24"/>
                <w:cs/>
              </w:rPr>
              <w:t>078</w:t>
            </w:r>
            <w:r w:rsidRPr="000307D4">
              <w:rPr>
                <w:rFonts w:asciiTheme="majorBidi" w:hAnsiTheme="majorBidi"/>
                <w:sz w:val="24"/>
                <w:szCs w:val="24"/>
              </w:rPr>
              <w:t>,</w:t>
            </w:r>
            <w:r w:rsidRPr="000307D4">
              <w:rPr>
                <w:rFonts w:asciiTheme="majorBidi" w:hAnsiTheme="majorBidi"/>
                <w:sz w:val="24"/>
                <w:szCs w:val="24"/>
                <w:cs/>
              </w:rPr>
              <w:t>350.98</w:t>
            </w:r>
          </w:p>
        </w:tc>
      </w:tr>
      <w:tr w:rsidR="00580E2E" w:rsidRPr="004C02FF" w:rsidTr="000A1CD8">
        <w:trPr>
          <w:trHeight w:hRule="exact" w:val="397"/>
        </w:trPr>
        <w:tc>
          <w:tcPr>
            <w:tcW w:w="2560" w:type="dxa"/>
            <w:tcBorders>
              <w:top w:val="nil"/>
              <w:left w:val="nil"/>
              <w:bottom w:val="nil"/>
              <w:right w:val="nil"/>
            </w:tcBorders>
            <w:shd w:val="clear" w:color="auto" w:fill="auto"/>
            <w:vAlign w:val="bottom"/>
          </w:tcPr>
          <w:p w:rsidR="00580E2E" w:rsidRPr="004C02FF" w:rsidRDefault="00580E2E"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r>
      <w:tr w:rsidR="00580E2E" w:rsidRPr="004C02FF" w:rsidTr="000A1CD8">
        <w:trPr>
          <w:trHeight w:hRule="exact" w:val="397"/>
        </w:trPr>
        <w:tc>
          <w:tcPr>
            <w:tcW w:w="2560" w:type="dxa"/>
            <w:tcBorders>
              <w:top w:val="nil"/>
              <w:left w:val="nil"/>
              <w:bottom w:val="nil"/>
              <w:right w:val="nil"/>
            </w:tcBorders>
            <w:shd w:val="clear" w:color="auto" w:fill="auto"/>
            <w:vAlign w:val="bottom"/>
          </w:tcPr>
          <w:p w:rsidR="00580E2E" w:rsidRPr="004C02FF" w:rsidRDefault="00580E2E"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r>
      <w:tr w:rsidR="00580E2E" w:rsidRPr="004C02FF" w:rsidTr="000A1CD8">
        <w:trPr>
          <w:trHeight w:hRule="exact" w:val="397"/>
        </w:trPr>
        <w:tc>
          <w:tcPr>
            <w:tcW w:w="2560" w:type="dxa"/>
            <w:tcBorders>
              <w:top w:val="nil"/>
              <w:left w:val="nil"/>
              <w:bottom w:val="nil"/>
              <w:right w:val="nil"/>
            </w:tcBorders>
            <w:shd w:val="clear" w:color="auto" w:fill="auto"/>
            <w:vAlign w:val="bottom"/>
          </w:tcPr>
          <w:p w:rsidR="00580E2E" w:rsidRPr="004C02FF" w:rsidRDefault="00580E2E"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r>
      <w:tr w:rsidR="00580E2E" w:rsidRPr="004C02FF" w:rsidTr="000A1CD8">
        <w:trPr>
          <w:trHeight w:hRule="exact" w:val="397"/>
        </w:trPr>
        <w:tc>
          <w:tcPr>
            <w:tcW w:w="2560" w:type="dxa"/>
            <w:tcBorders>
              <w:top w:val="nil"/>
              <w:left w:val="nil"/>
              <w:bottom w:val="nil"/>
              <w:right w:val="nil"/>
            </w:tcBorders>
            <w:shd w:val="clear" w:color="auto" w:fill="auto"/>
            <w:vAlign w:val="bottom"/>
          </w:tcPr>
          <w:p w:rsidR="00580E2E" w:rsidRPr="004C02FF" w:rsidRDefault="00580E2E"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r>
      <w:tr w:rsidR="00580E2E" w:rsidRPr="004C02FF" w:rsidTr="000A1CD8">
        <w:trPr>
          <w:trHeight w:hRule="exact" w:val="397"/>
        </w:trPr>
        <w:tc>
          <w:tcPr>
            <w:tcW w:w="2560" w:type="dxa"/>
            <w:tcBorders>
              <w:top w:val="nil"/>
              <w:left w:val="nil"/>
              <w:bottom w:val="nil"/>
              <w:right w:val="nil"/>
            </w:tcBorders>
            <w:shd w:val="clear" w:color="auto" w:fill="auto"/>
            <w:vAlign w:val="bottom"/>
          </w:tcPr>
          <w:p w:rsidR="00580E2E" w:rsidRPr="004C02FF" w:rsidRDefault="00580E2E"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r>
      <w:tr w:rsidR="00580E2E" w:rsidRPr="004C02FF" w:rsidTr="000A1CD8">
        <w:trPr>
          <w:trHeight w:hRule="exact" w:val="397"/>
        </w:trPr>
        <w:tc>
          <w:tcPr>
            <w:tcW w:w="2560" w:type="dxa"/>
            <w:tcBorders>
              <w:top w:val="nil"/>
              <w:left w:val="nil"/>
              <w:bottom w:val="nil"/>
              <w:right w:val="nil"/>
            </w:tcBorders>
            <w:shd w:val="clear" w:color="auto" w:fill="auto"/>
            <w:vAlign w:val="bottom"/>
          </w:tcPr>
          <w:p w:rsidR="00580E2E" w:rsidRPr="004C02FF" w:rsidRDefault="00580E2E"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autoSpaceDE/>
              <w:autoSpaceDN/>
              <w:spacing w:line="240" w:lineRule="auto"/>
              <w:ind w:left="-48"/>
              <w:rPr>
                <w:rFonts w:ascii="Angsana New" w:hAnsi="Angsana New"/>
                <w:b/>
                <w:bCs/>
                <w:sz w:val="24"/>
                <w:szCs w:val="24"/>
                <w:lang w:val="en-US"/>
              </w:rPr>
            </w:pPr>
            <w:r w:rsidRPr="004C02FF">
              <w:rPr>
                <w:rFonts w:ascii="Angsana New" w:hAnsi="Angsana New"/>
                <w:b/>
                <w:bCs/>
                <w:sz w:val="24"/>
                <w:szCs w:val="24"/>
              </w:rPr>
              <w:lastRenderedPageBreak/>
              <w:t>Accumulated depreciation</w:t>
            </w: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s>
              <w:spacing w:line="240" w:lineRule="auto"/>
              <w:rPr>
                <w:rFonts w:ascii="Angsana New" w:hAnsi="Angsana New"/>
                <w:sz w:val="24"/>
                <w:szCs w:val="24"/>
              </w:rPr>
            </w:pP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2A7D9A" w:rsidRDefault="002A7D9A" w:rsidP="00580E2E">
            <w:pPr>
              <w:ind w:left="-48"/>
              <w:rPr>
                <w:rFonts w:ascii="Angsana New" w:hAnsi="Angsana New"/>
                <w:sz w:val="24"/>
                <w:szCs w:val="24"/>
                <w:lang w:val="en-US"/>
              </w:rPr>
            </w:pPr>
            <w:r>
              <w:rPr>
                <w:rFonts w:ascii="Angsana New" w:hAnsi="Angsana New"/>
                <w:sz w:val="24"/>
                <w:szCs w:val="24"/>
              </w:rPr>
              <w:t>At 1 January 20</w:t>
            </w:r>
            <w:r>
              <w:rPr>
                <w:rFonts w:ascii="Angsana New" w:hAnsi="Angsana New"/>
                <w:sz w:val="24"/>
                <w:szCs w:val="24"/>
                <w:lang w:val="en-US"/>
              </w:rPr>
              <w:t>20</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22,243,486.00</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34,819,846.90</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392,501,925.33</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4,598,999.04</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8,634,528.57</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6,032,468.72</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468,831,254.56</w:t>
            </w: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3,745,419.72</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35,402,479.50</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179,348.69</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594,544.56</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244,093.68</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40,165,886.15</w:t>
            </w: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1,066,015.32</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rPr>
            </w:pPr>
            <w:r w:rsidRPr="00D54070">
              <w:rPr>
                <w:rFonts w:ascii="Angsana New" w:hAnsi="Angsana New"/>
                <w:sz w:val="24"/>
                <w:szCs w:val="24"/>
              </w:rPr>
              <w:t>1,066,015.32</w:t>
            </w: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w:t>
            </w:r>
            <w:r>
              <w:rPr>
                <w:rFonts w:ascii="Angsana New" w:hAnsi="Angsana New"/>
                <w:sz w:val="24"/>
                <w:szCs w:val="24"/>
              </w:rPr>
              <w:t>-</w:t>
            </w:r>
            <w:r w:rsidRPr="00D519F1">
              <w:rPr>
                <w:rFonts w:ascii="Angsana New" w:hAnsi="Angsana New"/>
                <w:sz w:val="24"/>
                <w:szCs w:val="24"/>
              </w:rPr>
              <w:t xml:space="preserve"> </w:t>
            </w:r>
            <w:r>
              <w:rPr>
                <w:rFonts w:ascii="Angsana New" w:hAnsi="Angsana New"/>
                <w:sz w:val="24"/>
                <w:szCs w:val="24"/>
              </w:rPr>
              <w:t>Investment property</w:t>
            </w:r>
            <w:r>
              <w:rPr>
                <w:rFonts w:ascii="Angsana New" w:hAnsi="Angsana New"/>
                <w:sz w:val="24"/>
                <w:szCs w:val="24"/>
              </w:rPr>
              <w:br/>
              <w:t>(see Note 11</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77"/>
              </w:tabs>
              <w:spacing w:line="240" w:lineRule="auto"/>
              <w:rPr>
                <w:rFonts w:ascii="Angsana New" w:hAnsi="Angsana New"/>
                <w:sz w:val="24"/>
                <w:szCs w:val="24"/>
              </w:rPr>
            </w:pPr>
            <w:r w:rsidRPr="00D54070">
              <w:rPr>
                <w:rFonts w:ascii="Angsana New" w:hAnsi="Angsana New"/>
                <w:sz w:val="24"/>
                <w:szCs w:val="24"/>
              </w:rPr>
              <w:t>(22,243,486.00)</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77"/>
              </w:tabs>
              <w:spacing w:line="240" w:lineRule="auto"/>
              <w:rPr>
                <w:rFonts w:ascii="Angsana New" w:hAnsi="Angsana New"/>
                <w:sz w:val="24"/>
                <w:szCs w:val="24"/>
              </w:rPr>
            </w:pPr>
            <w:r w:rsidRPr="00D54070">
              <w:rPr>
                <w:rFonts w:ascii="Angsana New" w:hAnsi="Angsana New"/>
                <w:sz w:val="24"/>
                <w:szCs w:val="24"/>
              </w:rPr>
              <w:t>(38,149,951.71)</w:t>
            </w:r>
          </w:p>
        </w:tc>
        <w:tc>
          <w:tcPr>
            <w:tcW w:w="1383" w:type="dxa"/>
            <w:tcBorders>
              <w:top w:val="nil"/>
              <w:left w:val="nil"/>
              <w:bottom w:val="nil"/>
              <w:right w:val="nil"/>
            </w:tcBorders>
            <w:vAlign w:val="bottom"/>
          </w:tcPr>
          <w:p w:rsidR="00580E2E" w:rsidRPr="00D54070" w:rsidRDefault="00580E2E" w:rsidP="00580E2E">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580E2E" w:rsidRPr="00D54070" w:rsidRDefault="00580E2E" w:rsidP="00580E2E">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580E2E" w:rsidRPr="00D54070" w:rsidRDefault="00580E2E" w:rsidP="00580E2E">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77"/>
              </w:tabs>
              <w:spacing w:line="240" w:lineRule="auto"/>
              <w:rPr>
                <w:rFonts w:ascii="Angsana New" w:hAnsi="Angsana New"/>
                <w:sz w:val="24"/>
                <w:szCs w:val="24"/>
              </w:rPr>
            </w:pPr>
            <w:r w:rsidRPr="00D54070">
              <w:rPr>
                <w:rFonts w:ascii="Angsana New" w:hAnsi="Angsana New"/>
                <w:sz w:val="24"/>
                <w:szCs w:val="24"/>
              </w:rPr>
              <w:t>(60,393,437.71)</w:t>
            </w: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580E2E" w:rsidRPr="00544246"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(415,314.91)</w:t>
            </w:r>
          </w:p>
        </w:tc>
        <w:tc>
          <w:tcPr>
            <w:tcW w:w="1383" w:type="dxa"/>
            <w:tcBorders>
              <w:top w:val="nil"/>
              <w:left w:val="nil"/>
              <w:bottom w:val="nil"/>
              <w:right w:val="nil"/>
            </w:tcBorders>
            <w:vAlign w:val="bottom"/>
          </w:tcPr>
          <w:p w:rsidR="00580E2E" w:rsidRPr="00D54070" w:rsidRDefault="00580E2E" w:rsidP="00580E2E">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(34,278,839.95)</w:t>
            </w:r>
          </w:p>
        </w:tc>
        <w:tc>
          <w:tcPr>
            <w:tcW w:w="1383" w:type="dxa"/>
            <w:tcBorders>
              <w:top w:val="nil"/>
              <w:left w:val="nil"/>
              <w:bottom w:val="nil"/>
              <w:right w:val="nil"/>
            </w:tcBorders>
            <w:vAlign w:val="bottom"/>
          </w:tcPr>
          <w:p w:rsidR="00580E2E" w:rsidRPr="00D54070" w:rsidRDefault="00580E2E" w:rsidP="00580E2E">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vAlign w:val="bottom"/>
          </w:tcPr>
          <w:p w:rsidR="00580E2E" w:rsidRPr="00D54070" w:rsidRDefault="00580E2E" w:rsidP="00580E2E">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(399,197.25)</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(1,666,811.21)</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66"/>
              </w:tabs>
              <w:spacing w:line="240" w:lineRule="auto"/>
              <w:rPr>
                <w:rFonts w:ascii="Angsana New" w:hAnsi="Angsana New"/>
                <w:sz w:val="24"/>
                <w:szCs w:val="24"/>
              </w:rPr>
            </w:pPr>
            <w:r w:rsidRPr="00D54070">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(36,760,163.32)</w:t>
            </w:r>
          </w:p>
        </w:tc>
      </w:tr>
      <w:tr w:rsidR="00A55B2A" w:rsidRPr="004C02FF" w:rsidTr="000A1CD8">
        <w:trPr>
          <w:trHeight w:val="397"/>
        </w:trPr>
        <w:tc>
          <w:tcPr>
            <w:tcW w:w="2560" w:type="dxa"/>
            <w:tcBorders>
              <w:top w:val="nil"/>
              <w:left w:val="nil"/>
              <w:bottom w:val="nil"/>
              <w:right w:val="nil"/>
            </w:tcBorders>
            <w:shd w:val="clear" w:color="auto" w:fill="auto"/>
            <w:vAlign w:val="bottom"/>
          </w:tcPr>
          <w:p w:rsidR="00A55B2A" w:rsidRPr="004C02FF" w:rsidRDefault="00A55B2A" w:rsidP="00A55B2A">
            <w:pPr>
              <w:ind w:hanging="48"/>
              <w:rPr>
                <w:rFonts w:ascii="Angsana New" w:hAnsi="Angsana New"/>
                <w:sz w:val="24"/>
                <w:szCs w:val="24"/>
              </w:rPr>
            </w:pPr>
            <w:r>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vAlign w:val="bottom"/>
          </w:tcPr>
          <w:p w:rsidR="00A55B2A" w:rsidRPr="00A55B2A" w:rsidRDefault="00A55B2A" w:rsidP="00A55B2A">
            <w:pPr>
              <w:tabs>
                <w:tab w:val="decimal" w:pos="1015"/>
              </w:tabs>
              <w:rPr>
                <w:rFonts w:asciiTheme="majorBidi" w:hAnsiTheme="majorBidi" w:cstheme="majorBidi"/>
                <w:sz w:val="24"/>
                <w:szCs w:val="24"/>
              </w:rPr>
            </w:pPr>
            <w:r w:rsidRPr="00A55B2A">
              <w:rPr>
                <w:rFonts w:asciiTheme="majorBidi" w:hAnsiTheme="majorBidi" w:cstheme="majorBidi"/>
                <w:sz w:val="24"/>
                <w:szCs w:val="24"/>
              </w:rPr>
              <w:t>393,625,564.88</w:t>
            </w:r>
          </w:p>
        </w:tc>
        <w:tc>
          <w:tcPr>
            <w:tcW w:w="1383" w:type="dxa"/>
            <w:tcBorders>
              <w:top w:val="nil"/>
              <w:left w:val="nil"/>
              <w:bottom w:val="nil"/>
              <w:right w:val="nil"/>
            </w:tcBorders>
            <w:vAlign w:val="bottom"/>
          </w:tcPr>
          <w:p w:rsidR="00A55B2A" w:rsidRPr="00A55B2A" w:rsidRDefault="00A55B2A" w:rsidP="00A55B2A">
            <w:pPr>
              <w:tabs>
                <w:tab w:val="decimal" w:pos="1015"/>
              </w:tabs>
              <w:rPr>
                <w:rFonts w:asciiTheme="majorBidi" w:hAnsiTheme="majorBidi" w:cstheme="majorBidi"/>
                <w:sz w:val="24"/>
                <w:szCs w:val="24"/>
              </w:rPr>
            </w:pPr>
            <w:r w:rsidRPr="00A55B2A">
              <w:rPr>
                <w:rFonts w:asciiTheme="majorBidi" w:hAnsiTheme="majorBidi" w:cstheme="majorBidi"/>
                <w:sz w:val="24"/>
                <w:szCs w:val="24"/>
              </w:rPr>
              <w:t>4,778,347.73</w:t>
            </w:r>
          </w:p>
        </w:tc>
        <w:tc>
          <w:tcPr>
            <w:tcW w:w="1383" w:type="dxa"/>
            <w:tcBorders>
              <w:top w:val="nil"/>
              <w:left w:val="nil"/>
              <w:bottom w:val="nil"/>
              <w:right w:val="nil"/>
            </w:tcBorders>
            <w:vAlign w:val="bottom"/>
          </w:tcPr>
          <w:p w:rsidR="00A55B2A" w:rsidRPr="00A55B2A" w:rsidRDefault="00A55B2A" w:rsidP="00A55B2A">
            <w:pPr>
              <w:tabs>
                <w:tab w:val="decimal" w:pos="1015"/>
              </w:tabs>
              <w:rPr>
                <w:rFonts w:asciiTheme="majorBidi" w:hAnsiTheme="majorBidi" w:cstheme="majorBidi"/>
                <w:sz w:val="24"/>
                <w:szCs w:val="24"/>
              </w:rPr>
            </w:pPr>
            <w:r w:rsidRPr="00A55B2A">
              <w:rPr>
                <w:rFonts w:asciiTheme="majorBidi" w:hAnsiTheme="majorBidi" w:cstheme="majorBidi"/>
                <w:sz w:val="24"/>
                <w:szCs w:val="24"/>
              </w:rPr>
              <w:t>8,829,875.88</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15"/>
              </w:tabs>
              <w:rPr>
                <w:rFonts w:asciiTheme="majorBidi" w:hAnsiTheme="majorBidi" w:cstheme="majorBidi"/>
                <w:sz w:val="24"/>
                <w:szCs w:val="24"/>
              </w:rPr>
            </w:pPr>
            <w:r w:rsidRPr="00A55B2A">
              <w:rPr>
                <w:rFonts w:asciiTheme="majorBidi" w:hAnsiTheme="majorBidi" w:cstheme="majorBidi"/>
                <w:sz w:val="24"/>
                <w:szCs w:val="24"/>
              </w:rPr>
              <w:t>5,675,766.51</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15"/>
              </w:tabs>
              <w:rPr>
                <w:rFonts w:asciiTheme="majorBidi" w:hAnsiTheme="majorBidi" w:cstheme="majorBidi"/>
                <w:sz w:val="24"/>
                <w:szCs w:val="24"/>
              </w:rPr>
            </w:pPr>
            <w:r w:rsidRPr="00A55B2A">
              <w:rPr>
                <w:rFonts w:asciiTheme="majorBidi" w:hAnsiTheme="majorBidi" w:cstheme="majorBidi"/>
                <w:sz w:val="24"/>
                <w:szCs w:val="24"/>
              </w:rPr>
              <w:t>412,909,555.00</w:t>
            </w:r>
          </w:p>
        </w:tc>
      </w:tr>
      <w:tr w:rsidR="00A55B2A" w:rsidRPr="004C02FF" w:rsidTr="000A1CD8">
        <w:trPr>
          <w:trHeight w:val="397"/>
        </w:trPr>
        <w:tc>
          <w:tcPr>
            <w:tcW w:w="2560" w:type="dxa"/>
            <w:tcBorders>
              <w:top w:val="nil"/>
              <w:left w:val="nil"/>
              <w:bottom w:val="nil"/>
              <w:right w:val="nil"/>
            </w:tcBorders>
            <w:shd w:val="clear" w:color="auto" w:fill="auto"/>
            <w:vAlign w:val="bottom"/>
          </w:tcPr>
          <w:p w:rsidR="00A55B2A" w:rsidRPr="004C02FF" w:rsidRDefault="00A55B2A" w:rsidP="00A55B2A">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vAlign w:val="bottom"/>
          </w:tcPr>
          <w:p w:rsidR="00A55B2A" w:rsidRPr="00A55B2A" w:rsidRDefault="00A55B2A" w:rsidP="00A55B2A">
            <w:pPr>
              <w:tabs>
                <w:tab w:val="decimal" w:pos="1015"/>
              </w:tabs>
              <w:rPr>
                <w:rFonts w:asciiTheme="majorBidi" w:hAnsiTheme="majorBidi" w:cstheme="majorBidi"/>
                <w:sz w:val="24"/>
                <w:szCs w:val="24"/>
              </w:rPr>
            </w:pPr>
            <w:r w:rsidRPr="00A55B2A">
              <w:rPr>
                <w:rFonts w:asciiTheme="majorBidi" w:hAnsiTheme="majorBidi"/>
                <w:sz w:val="24"/>
                <w:szCs w:val="24"/>
                <w:cs/>
              </w:rPr>
              <w:t>18</w:t>
            </w:r>
            <w:r w:rsidRPr="00A55B2A">
              <w:rPr>
                <w:rFonts w:asciiTheme="majorBidi" w:hAnsiTheme="majorBidi" w:cstheme="majorBidi"/>
                <w:sz w:val="24"/>
                <w:szCs w:val="24"/>
              </w:rPr>
              <w:t>,</w:t>
            </w:r>
            <w:r w:rsidRPr="00A55B2A">
              <w:rPr>
                <w:rFonts w:asciiTheme="majorBidi" w:hAnsiTheme="majorBidi"/>
                <w:sz w:val="24"/>
                <w:szCs w:val="24"/>
                <w:cs/>
              </w:rPr>
              <w:t>284</w:t>
            </w:r>
            <w:r w:rsidRPr="00A55B2A">
              <w:rPr>
                <w:rFonts w:asciiTheme="majorBidi" w:hAnsiTheme="majorBidi" w:cstheme="majorBidi"/>
                <w:sz w:val="24"/>
                <w:szCs w:val="24"/>
              </w:rPr>
              <w:t>,</w:t>
            </w:r>
            <w:r w:rsidRPr="00A55B2A">
              <w:rPr>
                <w:rFonts w:asciiTheme="majorBidi" w:hAnsiTheme="majorBidi"/>
                <w:sz w:val="24"/>
                <w:szCs w:val="24"/>
                <w:cs/>
              </w:rPr>
              <w:t>079.76</w:t>
            </w:r>
          </w:p>
        </w:tc>
        <w:tc>
          <w:tcPr>
            <w:tcW w:w="1383" w:type="dxa"/>
            <w:tcBorders>
              <w:top w:val="nil"/>
              <w:left w:val="nil"/>
              <w:bottom w:val="nil"/>
              <w:right w:val="nil"/>
            </w:tcBorders>
            <w:vAlign w:val="bottom"/>
          </w:tcPr>
          <w:p w:rsidR="00A55B2A" w:rsidRPr="00A55B2A" w:rsidRDefault="00A55B2A" w:rsidP="00A55B2A">
            <w:pPr>
              <w:tabs>
                <w:tab w:val="decimal" w:pos="1015"/>
              </w:tabs>
              <w:rPr>
                <w:rFonts w:asciiTheme="majorBidi" w:hAnsiTheme="majorBidi" w:cstheme="majorBidi"/>
                <w:sz w:val="24"/>
                <w:szCs w:val="24"/>
              </w:rPr>
            </w:pPr>
            <w:r w:rsidRPr="00A55B2A">
              <w:rPr>
                <w:rFonts w:asciiTheme="majorBidi" w:hAnsiTheme="majorBidi"/>
                <w:sz w:val="24"/>
                <w:szCs w:val="24"/>
                <w:cs/>
              </w:rPr>
              <w:t>62</w:t>
            </w:r>
            <w:r w:rsidRPr="00A55B2A">
              <w:rPr>
                <w:rFonts w:asciiTheme="majorBidi" w:hAnsiTheme="majorBidi" w:cstheme="majorBidi"/>
                <w:sz w:val="24"/>
                <w:szCs w:val="24"/>
              </w:rPr>
              <w:t>,</w:t>
            </w:r>
            <w:r w:rsidRPr="00A55B2A">
              <w:rPr>
                <w:rFonts w:asciiTheme="majorBidi" w:hAnsiTheme="majorBidi"/>
                <w:sz w:val="24"/>
                <w:szCs w:val="24"/>
                <w:cs/>
              </w:rPr>
              <w:t>764.48</w:t>
            </w:r>
          </w:p>
        </w:tc>
        <w:tc>
          <w:tcPr>
            <w:tcW w:w="1383" w:type="dxa"/>
            <w:tcBorders>
              <w:top w:val="nil"/>
              <w:left w:val="nil"/>
              <w:bottom w:val="nil"/>
              <w:right w:val="nil"/>
            </w:tcBorders>
            <w:vAlign w:val="bottom"/>
          </w:tcPr>
          <w:p w:rsidR="00A55B2A" w:rsidRPr="00A55B2A" w:rsidRDefault="00A55B2A" w:rsidP="00A55B2A">
            <w:pPr>
              <w:tabs>
                <w:tab w:val="decimal" w:pos="1015"/>
              </w:tabs>
              <w:rPr>
                <w:rFonts w:asciiTheme="majorBidi" w:hAnsiTheme="majorBidi" w:cstheme="majorBidi"/>
                <w:sz w:val="24"/>
                <w:szCs w:val="24"/>
              </w:rPr>
            </w:pPr>
            <w:r w:rsidRPr="00A55B2A">
              <w:rPr>
                <w:rFonts w:asciiTheme="majorBidi" w:hAnsiTheme="majorBidi"/>
                <w:sz w:val="24"/>
                <w:szCs w:val="24"/>
                <w:cs/>
              </w:rPr>
              <w:t>348</w:t>
            </w:r>
            <w:r w:rsidRPr="00A55B2A">
              <w:rPr>
                <w:rFonts w:asciiTheme="majorBidi" w:hAnsiTheme="majorBidi" w:cstheme="majorBidi"/>
                <w:sz w:val="24"/>
                <w:szCs w:val="24"/>
              </w:rPr>
              <w:t>,</w:t>
            </w:r>
            <w:r w:rsidRPr="00A55B2A">
              <w:rPr>
                <w:rFonts w:asciiTheme="majorBidi" w:hAnsiTheme="majorBidi"/>
                <w:sz w:val="24"/>
                <w:szCs w:val="24"/>
                <w:cs/>
              </w:rPr>
              <w:t>926.88</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15"/>
              </w:tabs>
              <w:rPr>
                <w:rFonts w:asciiTheme="majorBidi" w:hAnsiTheme="majorBidi" w:cstheme="majorBidi"/>
                <w:sz w:val="24"/>
                <w:szCs w:val="24"/>
              </w:rPr>
            </w:pPr>
            <w:r w:rsidRPr="00A55B2A">
              <w:rPr>
                <w:rFonts w:asciiTheme="majorBidi" w:hAnsiTheme="majorBidi" w:cstheme="majorBidi"/>
                <w:sz w:val="24"/>
                <w:szCs w:val="24"/>
              </w:rPr>
              <w:t>18,695,771.12</w:t>
            </w:r>
          </w:p>
        </w:tc>
      </w:tr>
      <w:tr w:rsidR="00A55B2A" w:rsidRPr="004C02FF" w:rsidTr="000A1CD8">
        <w:trPr>
          <w:trHeight w:val="397"/>
        </w:trPr>
        <w:tc>
          <w:tcPr>
            <w:tcW w:w="2560" w:type="dxa"/>
            <w:tcBorders>
              <w:top w:val="nil"/>
              <w:left w:val="nil"/>
              <w:bottom w:val="nil"/>
              <w:right w:val="nil"/>
            </w:tcBorders>
            <w:shd w:val="clear" w:color="auto" w:fill="auto"/>
            <w:vAlign w:val="bottom"/>
          </w:tcPr>
          <w:p w:rsidR="00A55B2A" w:rsidRPr="004C02FF" w:rsidRDefault="00A55B2A" w:rsidP="00A55B2A">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55B2A" w:rsidRPr="00A55B2A" w:rsidRDefault="00A55B2A" w:rsidP="00A55B2A">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vAlign w:val="bottom"/>
          </w:tcPr>
          <w:p w:rsidR="00A55B2A" w:rsidRPr="00A55B2A" w:rsidRDefault="00A55B2A" w:rsidP="00A55B2A">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(4,397,560.53)</w:t>
            </w:r>
          </w:p>
        </w:tc>
        <w:tc>
          <w:tcPr>
            <w:tcW w:w="1383" w:type="dxa"/>
            <w:tcBorders>
              <w:top w:val="nil"/>
              <w:left w:val="nil"/>
              <w:bottom w:val="nil"/>
              <w:right w:val="nil"/>
            </w:tcBorders>
            <w:vAlign w:val="bottom"/>
          </w:tcPr>
          <w:p w:rsidR="00A55B2A" w:rsidRPr="00A55B2A" w:rsidRDefault="00A55B2A" w:rsidP="00A55B2A">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vAlign w:val="bottom"/>
          </w:tcPr>
          <w:p w:rsidR="00A55B2A" w:rsidRPr="00A55B2A" w:rsidRDefault="00A55B2A" w:rsidP="00A55B2A">
            <w:pPr>
              <w:pBdr>
                <w:bottom w:val="single" w:sz="6" w:space="1" w:color="auto"/>
              </w:pBdr>
              <w:tabs>
                <w:tab w:val="decimal" w:pos="1066"/>
              </w:tabs>
              <w:rPr>
                <w:rFonts w:asciiTheme="majorBidi" w:hAnsiTheme="majorBidi" w:cstheme="majorBidi"/>
                <w:sz w:val="24"/>
                <w:szCs w:val="24"/>
                <w:highlight w:val="yellow"/>
              </w:rPr>
            </w:pPr>
            <w:r w:rsidRPr="00A55B2A">
              <w:rPr>
                <w:rFonts w:asciiTheme="majorBidi" w:hAnsiTheme="majorBidi"/>
                <w:sz w:val="24"/>
                <w:szCs w:val="24"/>
                <w:cs/>
              </w:rPr>
              <w:t>(10</w:t>
            </w:r>
            <w:r w:rsidRPr="00A55B2A">
              <w:rPr>
                <w:rFonts w:asciiTheme="majorBidi" w:hAnsiTheme="majorBidi" w:cstheme="majorBidi"/>
                <w:sz w:val="24"/>
                <w:szCs w:val="24"/>
              </w:rPr>
              <w:t>,</w:t>
            </w:r>
            <w:r w:rsidRPr="00A55B2A">
              <w:rPr>
                <w:rFonts w:asciiTheme="majorBidi" w:hAnsiTheme="majorBidi"/>
                <w:sz w:val="24"/>
                <w:szCs w:val="24"/>
                <w:cs/>
              </w:rPr>
              <w:t>706.07)</w:t>
            </w:r>
          </w:p>
        </w:tc>
        <w:tc>
          <w:tcPr>
            <w:tcW w:w="1383" w:type="dxa"/>
            <w:tcBorders>
              <w:top w:val="nil"/>
              <w:left w:val="nil"/>
              <w:bottom w:val="nil"/>
              <w:right w:val="nil"/>
            </w:tcBorders>
            <w:shd w:val="clear" w:color="auto" w:fill="auto"/>
            <w:vAlign w:val="bottom"/>
          </w:tcPr>
          <w:p w:rsidR="00A55B2A" w:rsidRPr="00A55B2A" w:rsidRDefault="00A55B2A" w:rsidP="00A55B2A">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pBdr>
                <w:bottom w:val="single" w:sz="6" w:space="1" w:color="auto"/>
              </w:pBdr>
              <w:tabs>
                <w:tab w:val="decimal" w:pos="1015"/>
              </w:tabs>
              <w:rPr>
                <w:rFonts w:asciiTheme="majorBidi" w:hAnsiTheme="majorBidi" w:cstheme="majorBidi"/>
                <w:sz w:val="24"/>
                <w:szCs w:val="24"/>
              </w:rPr>
            </w:pPr>
            <w:r w:rsidRPr="00A55B2A">
              <w:rPr>
                <w:rFonts w:asciiTheme="majorBidi" w:hAnsiTheme="majorBidi" w:cstheme="majorBidi"/>
                <w:sz w:val="24"/>
                <w:szCs w:val="24"/>
              </w:rPr>
              <w:t>(4,408,266.60)</w:t>
            </w:r>
          </w:p>
        </w:tc>
      </w:tr>
      <w:tr w:rsidR="00A55B2A" w:rsidRPr="004C02FF" w:rsidTr="000A1CD8">
        <w:trPr>
          <w:trHeight w:val="397"/>
        </w:trPr>
        <w:tc>
          <w:tcPr>
            <w:tcW w:w="2560" w:type="dxa"/>
            <w:tcBorders>
              <w:top w:val="nil"/>
              <w:left w:val="nil"/>
              <w:bottom w:val="nil"/>
              <w:right w:val="nil"/>
            </w:tcBorders>
            <w:shd w:val="clear" w:color="auto" w:fill="auto"/>
            <w:vAlign w:val="bottom"/>
          </w:tcPr>
          <w:p w:rsidR="00A55B2A" w:rsidRPr="004C02FF" w:rsidRDefault="00A55B2A" w:rsidP="00A55B2A">
            <w:pPr>
              <w:ind w:left="-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A55B2A" w:rsidRPr="00A55B2A" w:rsidRDefault="00A55B2A" w:rsidP="00426507">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426507">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426507">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vAlign w:val="bottom"/>
          </w:tcPr>
          <w:p w:rsidR="00A55B2A" w:rsidRPr="00A55B2A" w:rsidRDefault="00A55B2A" w:rsidP="00426507">
            <w:pPr>
              <w:pBdr>
                <w:bottom w:val="single" w:sz="6" w:space="1" w:color="auto"/>
              </w:pBdr>
              <w:tabs>
                <w:tab w:val="decimal" w:pos="1015"/>
              </w:tabs>
              <w:rPr>
                <w:rFonts w:asciiTheme="majorBidi" w:hAnsiTheme="majorBidi" w:cstheme="majorBidi"/>
                <w:sz w:val="24"/>
                <w:szCs w:val="24"/>
              </w:rPr>
            </w:pPr>
            <w:r w:rsidRPr="00A55B2A">
              <w:rPr>
                <w:rFonts w:asciiTheme="majorBidi" w:hAnsiTheme="majorBidi"/>
                <w:sz w:val="24"/>
                <w:szCs w:val="24"/>
                <w:cs/>
              </w:rPr>
              <w:t>407</w:t>
            </w:r>
            <w:r w:rsidRPr="00A55B2A">
              <w:rPr>
                <w:rFonts w:asciiTheme="majorBidi" w:hAnsiTheme="majorBidi"/>
                <w:sz w:val="24"/>
                <w:szCs w:val="24"/>
              </w:rPr>
              <w:t>,</w:t>
            </w:r>
            <w:r w:rsidRPr="00A55B2A">
              <w:rPr>
                <w:rFonts w:asciiTheme="majorBidi" w:hAnsiTheme="majorBidi"/>
                <w:sz w:val="24"/>
                <w:szCs w:val="24"/>
                <w:cs/>
              </w:rPr>
              <w:t>512</w:t>
            </w:r>
            <w:r w:rsidRPr="00A55B2A">
              <w:rPr>
                <w:rFonts w:asciiTheme="majorBidi" w:hAnsiTheme="majorBidi"/>
                <w:sz w:val="24"/>
                <w:szCs w:val="24"/>
              </w:rPr>
              <w:t>,</w:t>
            </w:r>
            <w:r w:rsidRPr="00A55B2A">
              <w:rPr>
                <w:rFonts w:asciiTheme="majorBidi" w:hAnsiTheme="majorBidi"/>
                <w:sz w:val="24"/>
                <w:szCs w:val="24"/>
                <w:cs/>
              </w:rPr>
              <w:t>084.11</w:t>
            </w:r>
          </w:p>
        </w:tc>
        <w:tc>
          <w:tcPr>
            <w:tcW w:w="1383" w:type="dxa"/>
            <w:tcBorders>
              <w:top w:val="nil"/>
              <w:left w:val="nil"/>
              <w:bottom w:val="nil"/>
              <w:right w:val="nil"/>
            </w:tcBorders>
            <w:vAlign w:val="bottom"/>
          </w:tcPr>
          <w:p w:rsidR="00A55B2A" w:rsidRPr="00A55B2A" w:rsidRDefault="00A55B2A" w:rsidP="00426507">
            <w:pPr>
              <w:pBdr>
                <w:bottom w:val="single" w:sz="6" w:space="1" w:color="auto"/>
              </w:pBdr>
              <w:tabs>
                <w:tab w:val="decimal" w:pos="1015"/>
              </w:tabs>
              <w:rPr>
                <w:rFonts w:asciiTheme="majorBidi" w:hAnsiTheme="majorBidi" w:cstheme="majorBidi"/>
                <w:sz w:val="24"/>
                <w:szCs w:val="24"/>
              </w:rPr>
            </w:pPr>
            <w:r w:rsidRPr="00A55B2A">
              <w:rPr>
                <w:rFonts w:asciiTheme="majorBidi" w:hAnsiTheme="majorBidi" w:cstheme="majorBidi"/>
                <w:sz w:val="24"/>
                <w:szCs w:val="24"/>
              </w:rPr>
              <w:t>4,841,112.21</w:t>
            </w:r>
          </w:p>
        </w:tc>
        <w:tc>
          <w:tcPr>
            <w:tcW w:w="1383" w:type="dxa"/>
            <w:tcBorders>
              <w:top w:val="nil"/>
              <w:left w:val="nil"/>
              <w:bottom w:val="nil"/>
              <w:right w:val="nil"/>
            </w:tcBorders>
            <w:vAlign w:val="bottom"/>
          </w:tcPr>
          <w:p w:rsidR="00A55B2A" w:rsidRPr="00A55B2A" w:rsidRDefault="00A55B2A" w:rsidP="00426507">
            <w:pPr>
              <w:pBdr>
                <w:bottom w:val="single" w:sz="6" w:space="1" w:color="auto"/>
              </w:pBdr>
              <w:tabs>
                <w:tab w:val="decimal" w:pos="1015"/>
              </w:tabs>
              <w:rPr>
                <w:rFonts w:asciiTheme="majorBidi" w:hAnsiTheme="majorBidi" w:cstheme="majorBidi"/>
                <w:sz w:val="24"/>
                <w:szCs w:val="24"/>
              </w:rPr>
            </w:pPr>
            <w:r w:rsidRPr="00A55B2A">
              <w:rPr>
                <w:rFonts w:asciiTheme="majorBidi" w:hAnsiTheme="majorBidi"/>
                <w:sz w:val="24"/>
                <w:szCs w:val="24"/>
                <w:cs/>
              </w:rPr>
              <w:t>9</w:t>
            </w:r>
            <w:r w:rsidRPr="00A55B2A">
              <w:rPr>
                <w:rFonts w:asciiTheme="majorBidi" w:hAnsiTheme="majorBidi" w:cstheme="majorBidi"/>
                <w:sz w:val="24"/>
                <w:szCs w:val="24"/>
              </w:rPr>
              <w:t>,</w:t>
            </w:r>
            <w:r w:rsidRPr="00A55B2A">
              <w:rPr>
                <w:rFonts w:asciiTheme="majorBidi" w:hAnsiTheme="majorBidi"/>
                <w:sz w:val="24"/>
                <w:szCs w:val="24"/>
                <w:cs/>
              </w:rPr>
              <w:t>168</w:t>
            </w:r>
            <w:r w:rsidRPr="00A55B2A">
              <w:rPr>
                <w:rFonts w:asciiTheme="majorBidi" w:hAnsiTheme="majorBidi" w:cstheme="majorBidi"/>
                <w:sz w:val="24"/>
                <w:szCs w:val="24"/>
              </w:rPr>
              <w:t>,</w:t>
            </w:r>
            <w:r w:rsidRPr="00A55B2A">
              <w:rPr>
                <w:rFonts w:asciiTheme="majorBidi" w:hAnsiTheme="majorBidi"/>
                <w:sz w:val="24"/>
                <w:szCs w:val="24"/>
                <w:cs/>
              </w:rPr>
              <w:t>096.69</w:t>
            </w:r>
          </w:p>
        </w:tc>
        <w:tc>
          <w:tcPr>
            <w:tcW w:w="1383" w:type="dxa"/>
            <w:tcBorders>
              <w:top w:val="nil"/>
              <w:left w:val="nil"/>
              <w:bottom w:val="nil"/>
              <w:right w:val="nil"/>
            </w:tcBorders>
            <w:shd w:val="clear" w:color="auto" w:fill="auto"/>
            <w:vAlign w:val="bottom"/>
          </w:tcPr>
          <w:p w:rsidR="00A55B2A" w:rsidRPr="00A55B2A" w:rsidRDefault="00A55B2A" w:rsidP="00426507">
            <w:pPr>
              <w:pBdr>
                <w:bottom w:val="single" w:sz="6" w:space="1" w:color="auto"/>
              </w:pBdr>
              <w:tabs>
                <w:tab w:val="decimal" w:pos="1015"/>
              </w:tabs>
              <w:rPr>
                <w:rFonts w:asciiTheme="majorBidi" w:hAnsiTheme="majorBidi" w:cstheme="majorBidi"/>
                <w:sz w:val="24"/>
                <w:szCs w:val="24"/>
              </w:rPr>
            </w:pPr>
            <w:r w:rsidRPr="00A55B2A">
              <w:rPr>
                <w:rFonts w:asciiTheme="majorBidi" w:hAnsiTheme="majorBidi" w:cstheme="majorBidi"/>
                <w:sz w:val="24"/>
                <w:szCs w:val="24"/>
              </w:rPr>
              <w:t>5,675,766.51</w:t>
            </w:r>
          </w:p>
        </w:tc>
        <w:tc>
          <w:tcPr>
            <w:tcW w:w="1383" w:type="dxa"/>
            <w:tcBorders>
              <w:top w:val="nil"/>
              <w:left w:val="nil"/>
              <w:bottom w:val="nil"/>
              <w:right w:val="nil"/>
            </w:tcBorders>
            <w:shd w:val="clear" w:color="auto" w:fill="auto"/>
            <w:vAlign w:val="bottom"/>
          </w:tcPr>
          <w:p w:rsidR="00A55B2A" w:rsidRPr="00A55B2A" w:rsidRDefault="00A55B2A" w:rsidP="00426507">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426507">
            <w:pPr>
              <w:pBdr>
                <w:bottom w:val="single" w:sz="6" w:space="1" w:color="auto"/>
              </w:pBdr>
              <w:tabs>
                <w:tab w:val="decimal" w:pos="1015"/>
              </w:tabs>
              <w:rPr>
                <w:rFonts w:asciiTheme="majorBidi" w:hAnsiTheme="majorBidi" w:cstheme="majorBidi"/>
                <w:sz w:val="24"/>
                <w:szCs w:val="24"/>
              </w:rPr>
            </w:pPr>
            <w:r w:rsidRPr="00A55B2A">
              <w:rPr>
                <w:rFonts w:asciiTheme="majorBidi" w:hAnsiTheme="majorBidi" w:cstheme="majorBidi"/>
                <w:sz w:val="24"/>
                <w:szCs w:val="24"/>
              </w:rPr>
              <w:t>427,197,059.52</w:t>
            </w: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r>
      <w:tr w:rsidR="002A3D6C" w:rsidRPr="004C02FF" w:rsidTr="000A1CD8">
        <w:trPr>
          <w:trHeight w:val="397"/>
        </w:trPr>
        <w:tc>
          <w:tcPr>
            <w:tcW w:w="2560" w:type="dxa"/>
            <w:tcBorders>
              <w:top w:val="nil"/>
              <w:left w:val="nil"/>
              <w:bottom w:val="nil"/>
              <w:right w:val="nil"/>
            </w:tcBorders>
            <w:shd w:val="clear" w:color="auto" w:fill="auto"/>
            <w:vAlign w:val="bottom"/>
          </w:tcPr>
          <w:p w:rsidR="002A3D6C" w:rsidRPr="004C02FF" w:rsidRDefault="002A3D6C"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2A3D6C" w:rsidRPr="004C02FF" w:rsidRDefault="002A3D6C"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2A3D6C" w:rsidRPr="004C02FF" w:rsidRDefault="002A3D6C"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2A3D6C" w:rsidRPr="004C02FF" w:rsidRDefault="002A3D6C"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2A3D6C" w:rsidRPr="004C02FF" w:rsidRDefault="002A3D6C"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2A3D6C" w:rsidRPr="004C02FF" w:rsidRDefault="002A3D6C"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2A3D6C" w:rsidRPr="004C02FF" w:rsidRDefault="002A3D6C"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2A3D6C" w:rsidRPr="004C02FF" w:rsidRDefault="002A3D6C"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2A3D6C" w:rsidRPr="004C02FF" w:rsidRDefault="002A3D6C"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2A3D6C" w:rsidRPr="004C02FF" w:rsidRDefault="002A3D6C" w:rsidP="00580E2E">
            <w:pPr>
              <w:tabs>
                <w:tab w:val="decimal" w:pos="1049"/>
                <w:tab w:val="decimal" w:pos="1077"/>
              </w:tabs>
              <w:spacing w:line="240" w:lineRule="auto"/>
              <w:rPr>
                <w:rFonts w:ascii="Angsana New" w:hAnsi="Angsana New"/>
                <w:sz w:val="24"/>
                <w:szCs w:val="24"/>
              </w:rPr>
            </w:pP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077"/>
              </w:tabs>
              <w:spacing w:line="240" w:lineRule="auto"/>
              <w:rPr>
                <w:rFonts w:ascii="Angsana New" w:hAnsi="Angsana New"/>
                <w:sz w:val="24"/>
                <w:szCs w:val="24"/>
              </w:rPr>
            </w:pP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48"/>
              <w:rPr>
                <w:rFonts w:ascii="Angsana New" w:hAnsi="Angsana New"/>
                <w:b/>
                <w:bCs/>
                <w:sz w:val="24"/>
                <w:szCs w:val="24"/>
              </w:rPr>
            </w:pPr>
            <w:r w:rsidRPr="004C02FF">
              <w:rPr>
                <w:rFonts w:ascii="Angsana New" w:hAnsi="Angsana New"/>
                <w:b/>
                <w:bCs/>
                <w:sz w:val="24"/>
                <w:szCs w:val="24"/>
              </w:rPr>
              <w:lastRenderedPageBreak/>
              <w:t>Allowance for impairment</w:t>
            </w: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vAlign w:val="bottom"/>
          </w:tcPr>
          <w:p w:rsidR="00580E2E" w:rsidRPr="004C02FF" w:rsidRDefault="00580E2E" w:rsidP="00580E2E">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4C02FF" w:rsidRDefault="00580E2E" w:rsidP="00580E2E">
            <w:pPr>
              <w:tabs>
                <w:tab w:val="decimal" w:pos="1049"/>
                <w:tab w:val="decimal" w:pos="1338"/>
              </w:tabs>
              <w:spacing w:line="240" w:lineRule="auto"/>
              <w:rPr>
                <w:rFonts w:ascii="Angsana New" w:hAnsi="Angsana New"/>
                <w:sz w:val="24"/>
                <w:szCs w:val="24"/>
              </w:rPr>
            </w:pP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48"/>
              <w:rPr>
                <w:rFonts w:ascii="Angsana New" w:hAnsi="Angsana New"/>
                <w:sz w:val="24"/>
                <w:szCs w:val="24"/>
              </w:rPr>
            </w:pPr>
            <w:r>
              <w:rPr>
                <w:rFonts w:ascii="Angsana New" w:hAnsi="Angsana New"/>
                <w:sz w:val="24"/>
                <w:szCs w:val="24"/>
              </w:rPr>
              <w:t>At 1 January 2020</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1,219,896.52</w:t>
            </w:r>
          </w:p>
        </w:tc>
        <w:tc>
          <w:tcPr>
            <w:tcW w:w="1383" w:type="dxa"/>
            <w:tcBorders>
              <w:top w:val="nil"/>
              <w:left w:val="nil"/>
              <w:bottom w:val="nil"/>
              <w:right w:val="nil"/>
            </w:tcBorders>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highlight w:val="yellow"/>
              </w:rPr>
            </w:pPr>
            <w:r w:rsidRPr="00D54070">
              <w:rPr>
                <w:rFonts w:ascii="Angsana New" w:hAnsi="Angsana New"/>
                <w:sz w:val="24"/>
                <w:szCs w:val="24"/>
                <w:lang w:val="en-US"/>
              </w:rPr>
              <w:t>623,672.53</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5,119,542.14</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cs/>
                <w:lang w:val="en-US"/>
              </w:rPr>
            </w:pPr>
            <w:r w:rsidRPr="00D54070">
              <w:rPr>
                <w:rFonts w:ascii="Angsana New" w:hAnsi="Angsana New"/>
                <w:sz w:val="24"/>
                <w:szCs w:val="24"/>
                <w:lang w:val="en-US"/>
              </w:rPr>
              <w:t>6,963,111.19</w:t>
            </w: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48"/>
              <w:rPr>
                <w:rFonts w:ascii="Angsana New" w:hAnsi="Angsana New"/>
                <w:sz w:val="24"/>
                <w:szCs w:val="24"/>
              </w:rPr>
            </w:pPr>
            <w:r w:rsidRPr="004C02FF">
              <w:rPr>
                <w:rFonts w:ascii="Angsana New" w:hAnsi="Angsana New"/>
                <w:sz w:val="24"/>
                <w:szCs w:val="24"/>
              </w:rPr>
              <w:t>Loss on impairment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D54070" w:rsidRDefault="00580E2E" w:rsidP="00580E2E">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2,304,508.18</w:t>
            </w:r>
          </w:p>
        </w:tc>
        <w:tc>
          <w:tcPr>
            <w:tcW w:w="1383" w:type="dxa"/>
            <w:tcBorders>
              <w:top w:val="nil"/>
              <w:left w:val="nil"/>
              <w:bottom w:val="nil"/>
              <w:right w:val="nil"/>
            </w:tcBorders>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227,725.94</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15"/>
              </w:tabs>
              <w:spacing w:line="240" w:lineRule="auto"/>
              <w:rPr>
                <w:rFonts w:ascii="Angsana New" w:hAnsi="Angsana New"/>
                <w:sz w:val="24"/>
                <w:szCs w:val="24"/>
                <w:lang w:val="en-US"/>
              </w:rPr>
            </w:pPr>
            <w:r w:rsidRPr="00D54070">
              <w:rPr>
                <w:rFonts w:ascii="Angsana New" w:hAnsi="Angsana New"/>
                <w:sz w:val="24"/>
                <w:szCs w:val="24"/>
                <w:lang w:val="en-US"/>
              </w:rPr>
              <w:t>2,532,234.12</w:t>
            </w: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w:t>
            </w:r>
            <w:r>
              <w:rPr>
                <w:rFonts w:ascii="Angsana New" w:hAnsi="Angsana New"/>
                <w:sz w:val="24"/>
                <w:szCs w:val="24"/>
              </w:rPr>
              <w:t>-</w:t>
            </w:r>
            <w:r w:rsidRPr="00D519F1">
              <w:rPr>
                <w:rFonts w:ascii="Angsana New" w:hAnsi="Angsana New"/>
                <w:sz w:val="24"/>
                <w:szCs w:val="24"/>
              </w:rPr>
              <w:t xml:space="preserve"> </w:t>
            </w:r>
            <w:r>
              <w:rPr>
                <w:rFonts w:ascii="Angsana New" w:hAnsi="Angsana New"/>
                <w:sz w:val="24"/>
                <w:szCs w:val="24"/>
              </w:rPr>
              <w:t>Investment property</w:t>
            </w:r>
            <w:r>
              <w:rPr>
                <w:rFonts w:ascii="Angsana New" w:hAnsi="Angsana New"/>
                <w:sz w:val="24"/>
                <w:szCs w:val="24"/>
              </w:rPr>
              <w:br/>
              <w:t>(see Note 11</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544246"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544246"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vAlign w:val="bottom"/>
          </w:tcPr>
          <w:p w:rsidR="00580E2E" w:rsidRPr="00544246"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544246" w:rsidRDefault="00580E2E" w:rsidP="00580E2E">
            <w:pPr>
              <w:pBdr>
                <w:bottom w:val="single" w:sz="6" w:space="1" w:color="auto"/>
              </w:pBdr>
              <w:tabs>
                <w:tab w:val="decimal" w:pos="1066"/>
              </w:tabs>
              <w:spacing w:line="240" w:lineRule="auto"/>
              <w:rPr>
                <w:rFonts w:ascii="Angsana New" w:hAnsi="Angsana New"/>
                <w:sz w:val="24"/>
                <w:szCs w:val="24"/>
                <w:highlight w:val="yellow"/>
              </w:rPr>
            </w:pPr>
            <w:r w:rsidRPr="00544246">
              <w:rPr>
                <w:rFonts w:ascii="Angsana New" w:hAnsi="Angsana New"/>
                <w:sz w:val="24"/>
                <w:szCs w:val="24"/>
              </w:rPr>
              <w:t>-</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(674,370.88)</w:t>
            </w:r>
          </w:p>
        </w:tc>
        <w:tc>
          <w:tcPr>
            <w:tcW w:w="1383" w:type="dxa"/>
            <w:tcBorders>
              <w:top w:val="nil"/>
              <w:left w:val="nil"/>
              <w:bottom w:val="nil"/>
              <w:right w:val="nil"/>
            </w:tcBorders>
            <w:shd w:val="clear" w:color="auto" w:fill="auto"/>
            <w:vAlign w:val="bottom"/>
          </w:tcPr>
          <w:p w:rsidR="00580E2E" w:rsidRPr="00D54070" w:rsidRDefault="00580E2E" w:rsidP="00580E2E">
            <w:pPr>
              <w:pBdr>
                <w:bottom w:val="single" w:sz="6" w:space="1" w:color="auto"/>
              </w:pBdr>
              <w:tabs>
                <w:tab w:val="decimal" w:pos="1077"/>
              </w:tabs>
              <w:spacing w:line="240" w:lineRule="auto"/>
              <w:rPr>
                <w:rFonts w:ascii="Angsana New" w:hAnsi="Angsana New"/>
                <w:sz w:val="24"/>
                <w:szCs w:val="24"/>
              </w:rPr>
            </w:pPr>
            <w:r w:rsidRPr="00D54070">
              <w:rPr>
                <w:rFonts w:ascii="Angsana New" w:hAnsi="Angsana New"/>
                <w:sz w:val="24"/>
                <w:szCs w:val="24"/>
              </w:rPr>
              <w:t>(674,370.88)</w:t>
            </w:r>
          </w:p>
        </w:tc>
      </w:tr>
      <w:tr w:rsidR="00A55B2A" w:rsidRPr="004C02FF" w:rsidTr="000A1CD8">
        <w:trPr>
          <w:trHeight w:val="397"/>
        </w:trPr>
        <w:tc>
          <w:tcPr>
            <w:tcW w:w="2560" w:type="dxa"/>
            <w:tcBorders>
              <w:top w:val="nil"/>
              <w:left w:val="nil"/>
              <w:bottom w:val="nil"/>
              <w:right w:val="nil"/>
            </w:tcBorders>
            <w:shd w:val="clear" w:color="auto" w:fill="auto"/>
            <w:vAlign w:val="bottom"/>
          </w:tcPr>
          <w:p w:rsidR="00A55B2A" w:rsidRPr="004C02FF" w:rsidRDefault="00A55B2A" w:rsidP="00A55B2A">
            <w:pPr>
              <w:ind w:left="-48"/>
              <w:rPr>
                <w:rFonts w:ascii="Angsana New" w:hAnsi="Angsana New"/>
                <w:sz w:val="24"/>
                <w:szCs w:val="24"/>
              </w:rPr>
            </w:pPr>
            <w:r>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vAlign w:val="bottom"/>
          </w:tcPr>
          <w:p w:rsidR="00A55B2A" w:rsidRPr="00A55B2A" w:rsidRDefault="00A55B2A" w:rsidP="00A55B2A">
            <w:pPr>
              <w:tabs>
                <w:tab w:val="decimal" w:pos="1015"/>
              </w:tabs>
              <w:rPr>
                <w:rFonts w:asciiTheme="majorBidi" w:hAnsiTheme="majorBidi" w:cstheme="majorBidi"/>
                <w:sz w:val="24"/>
                <w:szCs w:val="24"/>
              </w:rPr>
            </w:pPr>
            <w:r w:rsidRPr="00A55B2A">
              <w:rPr>
                <w:rFonts w:asciiTheme="majorBidi" w:hAnsiTheme="majorBidi" w:cstheme="majorBidi"/>
                <w:sz w:val="24"/>
                <w:szCs w:val="24"/>
              </w:rPr>
              <w:t>3,524,404.70</w:t>
            </w:r>
          </w:p>
        </w:tc>
        <w:tc>
          <w:tcPr>
            <w:tcW w:w="1383" w:type="dxa"/>
            <w:tcBorders>
              <w:top w:val="nil"/>
              <w:left w:val="nil"/>
              <w:bottom w:val="nil"/>
              <w:right w:val="nil"/>
            </w:tcBorders>
            <w:vAlign w:val="bottom"/>
          </w:tcPr>
          <w:p w:rsidR="00A55B2A" w:rsidRPr="00A55B2A" w:rsidRDefault="00A55B2A" w:rsidP="00A55B2A">
            <w:pP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vAlign w:val="bottom"/>
          </w:tcPr>
          <w:p w:rsidR="00A55B2A" w:rsidRPr="00A55B2A" w:rsidRDefault="00A55B2A" w:rsidP="00A55B2A">
            <w:pPr>
              <w:tabs>
                <w:tab w:val="decimal" w:pos="1015"/>
              </w:tabs>
              <w:rPr>
                <w:rFonts w:asciiTheme="majorBidi" w:hAnsiTheme="majorBidi" w:cstheme="majorBidi"/>
                <w:sz w:val="24"/>
                <w:szCs w:val="24"/>
                <w:highlight w:val="yellow"/>
              </w:rPr>
            </w:pPr>
            <w:r w:rsidRPr="00A55B2A">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15"/>
              </w:tabs>
              <w:rPr>
                <w:rFonts w:asciiTheme="majorBidi" w:hAnsiTheme="majorBidi" w:cstheme="majorBidi"/>
                <w:sz w:val="24"/>
                <w:szCs w:val="24"/>
              </w:rPr>
            </w:pPr>
            <w:r w:rsidRPr="00A55B2A">
              <w:rPr>
                <w:rFonts w:asciiTheme="majorBidi" w:hAnsiTheme="majorBidi" w:cstheme="majorBidi"/>
                <w:sz w:val="24"/>
                <w:szCs w:val="24"/>
              </w:rPr>
              <w:t>4,672,897.20</w:t>
            </w:r>
          </w:p>
        </w:tc>
        <w:tc>
          <w:tcPr>
            <w:tcW w:w="1383" w:type="dxa"/>
            <w:tcBorders>
              <w:top w:val="nil"/>
              <w:left w:val="nil"/>
              <w:bottom w:val="nil"/>
              <w:right w:val="nil"/>
            </w:tcBorders>
            <w:shd w:val="clear" w:color="auto" w:fill="auto"/>
            <w:vAlign w:val="bottom"/>
          </w:tcPr>
          <w:p w:rsidR="00A55B2A" w:rsidRPr="00A55B2A" w:rsidRDefault="00A55B2A" w:rsidP="00A55B2A">
            <w:pPr>
              <w:tabs>
                <w:tab w:val="decimal" w:pos="1015"/>
              </w:tabs>
              <w:rPr>
                <w:rFonts w:asciiTheme="majorBidi" w:hAnsiTheme="majorBidi" w:cstheme="majorBidi"/>
                <w:sz w:val="24"/>
                <w:szCs w:val="24"/>
                <w:cs/>
              </w:rPr>
            </w:pPr>
            <w:r w:rsidRPr="00A55B2A">
              <w:rPr>
                <w:rFonts w:asciiTheme="majorBidi" w:hAnsiTheme="majorBidi" w:cstheme="majorBidi"/>
                <w:sz w:val="24"/>
                <w:szCs w:val="24"/>
              </w:rPr>
              <w:t>8,820,974.43</w:t>
            </w:r>
          </w:p>
        </w:tc>
      </w:tr>
      <w:tr w:rsidR="002A3D6C" w:rsidRPr="004C02FF" w:rsidTr="000A1CD8">
        <w:trPr>
          <w:trHeight w:val="397"/>
        </w:trPr>
        <w:tc>
          <w:tcPr>
            <w:tcW w:w="2560" w:type="dxa"/>
            <w:tcBorders>
              <w:top w:val="nil"/>
              <w:left w:val="nil"/>
              <w:bottom w:val="nil"/>
              <w:right w:val="nil"/>
            </w:tcBorders>
            <w:shd w:val="clear" w:color="auto" w:fill="auto"/>
            <w:vAlign w:val="bottom"/>
          </w:tcPr>
          <w:p w:rsidR="002A3D6C" w:rsidRDefault="002A3D6C" w:rsidP="002A3D6C">
            <w:pPr>
              <w:ind w:left="-48"/>
              <w:rPr>
                <w:rFonts w:ascii="Angsana New" w:hAnsi="Angsana New"/>
                <w:sz w:val="24"/>
                <w:szCs w:val="24"/>
              </w:rPr>
            </w:pPr>
            <w:r w:rsidRPr="004C02FF">
              <w:rPr>
                <w:rFonts w:ascii="Angsana New" w:hAnsi="Angsana New"/>
                <w:sz w:val="24"/>
                <w:szCs w:val="24"/>
              </w:rPr>
              <w:t>Loss on impairment</w:t>
            </w:r>
          </w:p>
        </w:tc>
        <w:tc>
          <w:tcPr>
            <w:tcW w:w="1383" w:type="dxa"/>
            <w:tcBorders>
              <w:top w:val="nil"/>
              <w:left w:val="nil"/>
              <w:bottom w:val="nil"/>
              <w:right w:val="nil"/>
            </w:tcBorders>
            <w:shd w:val="clear" w:color="auto" w:fill="auto"/>
            <w:vAlign w:val="bottom"/>
          </w:tcPr>
          <w:p w:rsidR="002A3D6C" w:rsidRPr="00A55B2A" w:rsidRDefault="002A3D6C" w:rsidP="002A3D6C">
            <w:pP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A55B2A" w:rsidRDefault="002A3D6C" w:rsidP="002A3D6C">
            <w:pP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A55B2A" w:rsidRDefault="002A3D6C" w:rsidP="002A3D6C">
            <w:pP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tabs>
                <w:tab w:val="decimal" w:pos="1015"/>
              </w:tabs>
              <w:rPr>
                <w:rFonts w:asciiTheme="majorBidi" w:hAnsiTheme="majorBidi" w:cstheme="majorBidi"/>
                <w:sz w:val="24"/>
                <w:szCs w:val="24"/>
              </w:rPr>
            </w:pPr>
            <w:r w:rsidRPr="002A3D6C">
              <w:rPr>
                <w:rFonts w:asciiTheme="majorBidi" w:hAnsiTheme="majorBidi" w:cstheme="majorBidi"/>
                <w:sz w:val="24"/>
                <w:szCs w:val="24"/>
              </w:rPr>
              <w:t>37,762,644.06</w:t>
            </w:r>
          </w:p>
        </w:tc>
        <w:tc>
          <w:tcPr>
            <w:tcW w:w="1383" w:type="dxa"/>
            <w:tcBorders>
              <w:top w:val="nil"/>
              <w:left w:val="nil"/>
              <w:bottom w:val="nil"/>
              <w:right w:val="nil"/>
            </w:tcBorders>
            <w:vAlign w:val="bottom"/>
          </w:tcPr>
          <w:p w:rsidR="002A3D6C" w:rsidRPr="002A3D6C" w:rsidRDefault="002A3D6C" w:rsidP="002A3D6C">
            <w:pPr>
              <w:tabs>
                <w:tab w:val="decimal" w:pos="1066"/>
              </w:tabs>
              <w:rPr>
                <w:rFonts w:asciiTheme="majorBidi" w:hAnsiTheme="majorBidi" w:cstheme="majorBidi"/>
                <w:sz w:val="24"/>
                <w:szCs w:val="24"/>
                <w:highlight w:val="yellow"/>
              </w:rPr>
            </w:pPr>
            <w:r w:rsidRPr="002A3D6C">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tabs>
                <w:tab w:val="decimal" w:pos="1066"/>
              </w:tabs>
              <w:rPr>
                <w:rFonts w:asciiTheme="majorBidi" w:hAnsiTheme="majorBidi" w:cstheme="majorBidi"/>
                <w:sz w:val="24"/>
                <w:szCs w:val="24"/>
                <w:highlight w:val="yellow"/>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highlight w:val="yellow"/>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66"/>
              </w:tabs>
              <w:rPr>
                <w:rFonts w:asciiTheme="majorBidi" w:hAnsiTheme="majorBidi" w:cstheme="majorBidi"/>
                <w:sz w:val="24"/>
                <w:szCs w:val="24"/>
                <w:highlight w:val="yellow"/>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tabs>
                <w:tab w:val="decimal" w:pos="1015"/>
              </w:tabs>
              <w:rPr>
                <w:rFonts w:asciiTheme="majorBidi" w:hAnsiTheme="majorBidi" w:cstheme="majorBidi"/>
                <w:sz w:val="24"/>
                <w:szCs w:val="24"/>
              </w:rPr>
            </w:pPr>
            <w:r w:rsidRPr="002A3D6C">
              <w:rPr>
                <w:rFonts w:asciiTheme="majorBidi" w:hAnsiTheme="majorBidi" w:cstheme="majorBidi"/>
                <w:sz w:val="24"/>
                <w:szCs w:val="24"/>
              </w:rPr>
              <w:t>37,762,644.06</w:t>
            </w:r>
          </w:p>
        </w:tc>
      </w:tr>
      <w:tr w:rsidR="002A3D6C" w:rsidRPr="004C02FF" w:rsidTr="000A1CD8">
        <w:trPr>
          <w:trHeight w:val="397"/>
        </w:trPr>
        <w:tc>
          <w:tcPr>
            <w:tcW w:w="2560" w:type="dxa"/>
            <w:tcBorders>
              <w:top w:val="nil"/>
              <w:left w:val="nil"/>
              <w:bottom w:val="nil"/>
              <w:right w:val="nil"/>
            </w:tcBorders>
            <w:shd w:val="clear" w:color="auto" w:fill="auto"/>
            <w:vAlign w:val="bottom"/>
          </w:tcPr>
          <w:p w:rsidR="002A3D6C" w:rsidRPr="004C02FF" w:rsidRDefault="002A3D6C" w:rsidP="002A3D6C">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2A3D6C" w:rsidRPr="00A55B2A" w:rsidRDefault="002A3D6C" w:rsidP="002A3D6C">
            <w:pPr>
              <w:pBdr>
                <w:bottom w:val="single" w:sz="6" w:space="1" w:color="auto"/>
              </w:pBd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A55B2A" w:rsidRDefault="002A3D6C" w:rsidP="002A3D6C">
            <w:pPr>
              <w:pBdr>
                <w:bottom w:val="single" w:sz="6" w:space="1" w:color="auto"/>
              </w:pBd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A55B2A" w:rsidRDefault="002A3D6C" w:rsidP="002A3D6C">
            <w:pPr>
              <w:pBdr>
                <w:bottom w:val="single" w:sz="6" w:space="1" w:color="auto"/>
              </w:pBdr>
              <w:tabs>
                <w:tab w:val="decimal" w:pos="1066"/>
              </w:tabs>
              <w:rPr>
                <w:rFonts w:asciiTheme="majorBidi" w:hAnsiTheme="majorBidi" w:cstheme="majorBidi"/>
                <w:sz w:val="24"/>
                <w:szCs w:val="24"/>
                <w:highlight w:val="yellow"/>
              </w:rPr>
            </w:pPr>
            <w:r w:rsidRPr="00A55B2A">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pBdr>
                <w:bottom w:val="sing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(1,219,896.52)</w:t>
            </w:r>
          </w:p>
        </w:tc>
        <w:tc>
          <w:tcPr>
            <w:tcW w:w="1383" w:type="dxa"/>
            <w:tcBorders>
              <w:top w:val="nil"/>
              <w:left w:val="nil"/>
              <w:bottom w:val="nil"/>
              <w:right w:val="nil"/>
            </w:tcBorders>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highlight w:val="yellow"/>
              </w:rPr>
            </w:pPr>
            <w:r w:rsidRPr="002A3D6C">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highlight w:val="yellow"/>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highlight w:val="yellow"/>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highlight w:val="yellow"/>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(1,219,896.52)</w:t>
            </w:r>
          </w:p>
        </w:tc>
      </w:tr>
      <w:tr w:rsidR="002A3D6C" w:rsidRPr="004C02FF" w:rsidTr="000A1CD8">
        <w:trPr>
          <w:trHeight w:val="397"/>
        </w:trPr>
        <w:tc>
          <w:tcPr>
            <w:tcW w:w="2560" w:type="dxa"/>
            <w:tcBorders>
              <w:top w:val="nil"/>
              <w:left w:val="nil"/>
              <w:bottom w:val="nil"/>
              <w:right w:val="nil"/>
            </w:tcBorders>
            <w:shd w:val="clear" w:color="auto" w:fill="auto"/>
            <w:vAlign w:val="bottom"/>
          </w:tcPr>
          <w:p w:rsidR="002A3D6C" w:rsidRPr="004C02FF" w:rsidRDefault="002A3D6C" w:rsidP="002A3D6C">
            <w:pPr>
              <w:ind w:left="-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2A3D6C" w:rsidRPr="00A55B2A" w:rsidRDefault="002A3D6C" w:rsidP="002A3D6C">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A55B2A" w:rsidRDefault="002A3D6C" w:rsidP="002A3D6C">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A55B2A" w:rsidRDefault="002A3D6C" w:rsidP="002A3D6C">
            <w:pPr>
              <w:pBdr>
                <w:bottom w:val="sing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pBdr>
                <w:bottom w:val="single" w:sz="6" w:space="1" w:color="auto"/>
              </w:pBdr>
              <w:tabs>
                <w:tab w:val="decimal" w:pos="1015"/>
              </w:tabs>
              <w:rPr>
                <w:rFonts w:asciiTheme="majorBidi" w:hAnsiTheme="majorBidi" w:cstheme="majorBidi"/>
                <w:sz w:val="24"/>
                <w:szCs w:val="24"/>
                <w:highlight w:val="yellow"/>
              </w:rPr>
            </w:pPr>
            <w:r w:rsidRPr="002A3D6C">
              <w:rPr>
                <w:rFonts w:asciiTheme="majorBidi" w:hAnsiTheme="majorBidi" w:cstheme="majorBidi"/>
                <w:sz w:val="24"/>
                <w:szCs w:val="24"/>
              </w:rPr>
              <w:t>40,067,152.24</w:t>
            </w:r>
          </w:p>
        </w:tc>
        <w:tc>
          <w:tcPr>
            <w:tcW w:w="1383" w:type="dxa"/>
            <w:tcBorders>
              <w:top w:val="nil"/>
              <w:left w:val="nil"/>
              <w:bottom w:val="nil"/>
              <w:right w:val="nil"/>
            </w:tcBorders>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pBdr>
                <w:bottom w:val="sing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66"/>
              </w:tabs>
              <w:rPr>
                <w:rFonts w:asciiTheme="majorBidi" w:hAnsiTheme="majorBidi" w:cstheme="majorBidi"/>
                <w:sz w:val="24"/>
                <w:szCs w:val="24"/>
              </w:rPr>
            </w:pPr>
            <w:r w:rsidRPr="002A3D6C">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sing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4,672,897.20</w:t>
            </w:r>
          </w:p>
        </w:tc>
        <w:tc>
          <w:tcPr>
            <w:tcW w:w="1383" w:type="dxa"/>
            <w:tcBorders>
              <w:top w:val="nil"/>
              <w:left w:val="nil"/>
              <w:bottom w:val="nil"/>
              <w:right w:val="nil"/>
            </w:tcBorders>
            <w:shd w:val="clear" w:color="auto" w:fill="auto"/>
            <w:vAlign w:val="bottom"/>
          </w:tcPr>
          <w:p w:rsidR="002A3D6C" w:rsidRPr="002A3D6C" w:rsidRDefault="002A3D6C" w:rsidP="000210BC">
            <w:pPr>
              <w:pBdr>
                <w:bottom w:val="sing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4</w:t>
            </w:r>
            <w:r w:rsidR="000210BC">
              <w:rPr>
                <w:rFonts w:asciiTheme="majorBidi" w:hAnsiTheme="majorBidi" w:cstheme="majorBidi"/>
                <w:sz w:val="24"/>
                <w:szCs w:val="24"/>
              </w:rPr>
              <w:t>5</w:t>
            </w:r>
            <w:r w:rsidRPr="002A3D6C">
              <w:rPr>
                <w:rFonts w:asciiTheme="majorBidi" w:hAnsiTheme="majorBidi" w:cstheme="majorBidi"/>
                <w:sz w:val="24"/>
                <w:szCs w:val="24"/>
              </w:rPr>
              <w:t>,</w:t>
            </w:r>
            <w:r w:rsidR="000210BC">
              <w:rPr>
                <w:rFonts w:asciiTheme="majorBidi" w:hAnsiTheme="majorBidi" w:cstheme="majorBidi"/>
                <w:sz w:val="24"/>
                <w:szCs w:val="24"/>
              </w:rPr>
              <w:t>363</w:t>
            </w:r>
            <w:r w:rsidRPr="002A3D6C">
              <w:rPr>
                <w:rFonts w:asciiTheme="majorBidi" w:hAnsiTheme="majorBidi" w:cstheme="majorBidi"/>
                <w:sz w:val="24"/>
                <w:szCs w:val="24"/>
              </w:rPr>
              <w:t>,</w:t>
            </w:r>
            <w:r w:rsidR="000210BC">
              <w:rPr>
                <w:rFonts w:asciiTheme="majorBidi" w:hAnsiTheme="majorBidi" w:cstheme="majorBidi"/>
                <w:sz w:val="24"/>
                <w:szCs w:val="24"/>
              </w:rPr>
              <w:t>721</w:t>
            </w:r>
            <w:r w:rsidRPr="002A3D6C">
              <w:rPr>
                <w:rFonts w:asciiTheme="majorBidi" w:hAnsiTheme="majorBidi" w:cstheme="majorBidi"/>
                <w:sz w:val="24"/>
                <w:szCs w:val="24"/>
              </w:rPr>
              <w:t>.</w:t>
            </w:r>
            <w:r w:rsidR="000210BC">
              <w:rPr>
                <w:rFonts w:asciiTheme="majorBidi" w:hAnsiTheme="majorBidi" w:cstheme="majorBidi"/>
                <w:sz w:val="24"/>
                <w:szCs w:val="24"/>
              </w:rPr>
              <w:t>97</w:t>
            </w:r>
          </w:p>
        </w:tc>
      </w:tr>
      <w:tr w:rsidR="00580E2E" w:rsidRPr="004C02FF" w:rsidTr="004C02FF">
        <w:trPr>
          <w:trHeight w:hRule="exact" w:val="170"/>
        </w:trPr>
        <w:tc>
          <w:tcPr>
            <w:tcW w:w="2560" w:type="dxa"/>
            <w:tcBorders>
              <w:top w:val="nil"/>
              <w:left w:val="nil"/>
              <w:bottom w:val="nil"/>
              <w:right w:val="nil"/>
            </w:tcBorders>
            <w:shd w:val="clear" w:color="auto" w:fill="auto"/>
            <w:vAlign w:val="bottom"/>
          </w:tcPr>
          <w:p w:rsidR="00580E2E" w:rsidRPr="004C02FF" w:rsidRDefault="00580E2E" w:rsidP="00580E2E">
            <w:pPr>
              <w:rPr>
                <w:rFonts w:ascii="Angsana New" w:hAnsi="Angsana New"/>
                <w:sz w:val="24"/>
                <w:szCs w:val="24"/>
              </w:rPr>
            </w:pP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r>
      <w:tr w:rsidR="00580E2E" w:rsidRPr="004C02FF" w:rsidTr="000A1CD8">
        <w:trPr>
          <w:trHeight w:val="397"/>
        </w:trPr>
        <w:tc>
          <w:tcPr>
            <w:tcW w:w="2560" w:type="dxa"/>
            <w:tcBorders>
              <w:top w:val="nil"/>
              <w:left w:val="nil"/>
              <w:bottom w:val="nil"/>
              <w:right w:val="nil"/>
            </w:tcBorders>
            <w:shd w:val="clear" w:color="auto" w:fill="auto"/>
            <w:vAlign w:val="bottom"/>
          </w:tcPr>
          <w:p w:rsidR="00580E2E" w:rsidRPr="004C02FF" w:rsidRDefault="00580E2E" w:rsidP="00580E2E">
            <w:pPr>
              <w:ind w:left="-48"/>
              <w:rPr>
                <w:rFonts w:ascii="Angsana New" w:hAnsi="Angsana New"/>
                <w:b/>
                <w:bCs/>
                <w:sz w:val="24"/>
                <w:szCs w:val="24"/>
              </w:rPr>
            </w:pPr>
            <w:r w:rsidRPr="004C02FF">
              <w:rPr>
                <w:rFonts w:ascii="Angsana New" w:hAnsi="Angsana New"/>
                <w:b/>
                <w:bCs/>
                <w:sz w:val="24"/>
                <w:szCs w:val="24"/>
              </w:rPr>
              <w:t>Net book value</w:t>
            </w: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580E2E" w:rsidRPr="00D54070" w:rsidRDefault="00580E2E" w:rsidP="00580E2E">
            <w:pPr>
              <w:tabs>
                <w:tab w:val="decimal" w:pos="1049"/>
                <w:tab w:val="decimal" w:pos="1338"/>
              </w:tabs>
              <w:spacing w:line="240" w:lineRule="auto"/>
              <w:rPr>
                <w:rFonts w:ascii="Angsana New" w:hAnsi="Angsana New"/>
                <w:sz w:val="24"/>
                <w:szCs w:val="24"/>
                <w:highlight w:val="yellow"/>
              </w:rPr>
            </w:pPr>
          </w:p>
        </w:tc>
      </w:tr>
      <w:tr w:rsidR="002A3D6C" w:rsidRPr="004C02FF" w:rsidTr="000A1CD8">
        <w:trPr>
          <w:trHeight w:val="397"/>
        </w:trPr>
        <w:tc>
          <w:tcPr>
            <w:tcW w:w="2560" w:type="dxa"/>
            <w:tcBorders>
              <w:top w:val="nil"/>
              <w:left w:val="nil"/>
              <w:bottom w:val="nil"/>
              <w:right w:val="nil"/>
            </w:tcBorders>
            <w:shd w:val="clear" w:color="auto" w:fill="auto"/>
            <w:vAlign w:val="bottom"/>
          </w:tcPr>
          <w:p w:rsidR="002A3D6C" w:rsidRPr="004C02FF" w:rsidRDefault="002A3D6C" w:rsidP="002A3D6C">
            <w:pPr>
              <w:ind w:left="-48"/>
              <w:rPr>
                <w:rFonts w:ascii="Angsana New" w:hAnsi="Angsana New"/>
                <w:sz w:val="24"/>
                <w:szCs w:val="24"/>
              </w:rPr>
            </w:pPr>
            <w:r>
              <w:rPr>
                <w:rFonts w:ascii="Angsana New" w:hAnsi="Angsana New"/>
                <w:sz w:val="24"/>
                <w:szCs w:val="24"/>
              </w:rPr>
              <w:t>At 31 December 2020</w:t>
            </w:r>
          </w:p>
        </w:tc>
        <w:tc>
          <w:tcPr>
            <w:tcW w:w="1383" w:type="dxa"/>
            <w:tcBorders>
              <w:top w:val="nil"/>
              <w:left w:val="nil"/>
              <w:bottom w:val="nil"/>
              <w:right w:val="nil"/>
            </w:tcBorders>
            <w:shd w:val="clear" w:color="auto" w:fill="auto"/>
            <w:vAlign w:val="bottom"/>
          </w:tcPr>
          <w:p w:rsidR="002A3D6C" w:rsidRPr="00A55B2A" w:rsidRDefault="002A3D6C" w:rsidP="002A3D6C">
            <w:pPr>
              <w:pBdr>
                <w:bottom w:val="doub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A55B2A" w:rsidRDefault="002A3D6C" w:rsidP="002A3D6C">
            <w:pPr>
              <w:pBdr>
                <w:bottom w:val="doub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A55B2A" w:rsidRDefault="002A3D6C" w:rsidP="002A3D6C">
            <w:pPr>
              <w:pBdr>
                <w:bottom w:val="doub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vAlign w:val="bottom"/>
          </w:tcPr>
          <w:p w:rsidR="002A3D6C" w:rsidRPr="002A3D6C" w:rsidRDefault="002A3D6C" w:rsidP="002A3D6C">
            <w:pPr>
              <w:pBdr>
                <w:bottom w:val="doub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275,883,007.74</w:t>
            </w:r>
          </w:p>
        </w:tc>
        <w:tc>
          <w:tcPr>
            <w:tcW w:w="1383" w:type="dxa"/>
            <w:tcBorders>
              <w:top w:val="nil"/>
              <w:left w:val="nil"/>
              <w:bottom w:val="nil"/>
              <w:right w:val="nil"/>
            </w:tcBorders>
            <w:vAlign w:val="bottom"/>
          </w:tcPr>
          <w:p w:rsidR="002A3D6C" w:rsidRPr="002A3D6C" w:rsidRDefault="002A3D6C" w:rsidP="002A3D6C">
            <w:pPr>
              <w:pBdr>
                <w:bottom w:val="doub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72,972.19</w:t>
            </w:r>
          </w:p>
        </w:tc>
        <w:tc>
          <w:tcPr>
            <w:tcW w:w="1383" w:type="dxa"/>
            <w:tcBorders>
              <w:top w:val="nil"/>
              <w:left w:val="nil"/>
              <w:bottom w:val="nil"/>
              <w:right w:val="nil"/>
            </w:tcBorders>
            <w:vAlign w:val="bottom"/>
          </w:tcPr>
          <w:p w:rsidR="002A3D6C" w:rsidRPr="002A3D6C" w:rsidRDefault="002A3D6C" w:rsidP="002A3D6C">
            <w:pPr>
              <w:pBdr>
                <w:bottom w:val="doub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788,010.44</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doub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1,418,941.61</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doub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449,530.34</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doub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278,612,462.32</w:t>
            </w:r>
          </w:p>
        </w:tc>
      </w:tr>
      <w:tr w:rsidR="002A3D6C" w:rsidRPr="004C02FF" w:rsidTr="000A1CD8">
        <w:trPr>
          <w:trHeight w:val="397"/>
        </w:trPr>
        <w:tc>
          <w:tcPr>
            <w:tcW w:w="2560" w:type="dxa"/>
            <w:tcBorders>
              <w:top w:val="nil"/>
              <w:left w:val="nil"/>
              <w:bottom w:val="nil"/>
              <w:right w:val="nil"/>
            </w:tcBorders>
            <w:shd w:val="clear" w:color="auto" w:fill="auto"/>
            <w:vAlign w:val="bottom"/>
          </w:tcPr>
          <w:p w:rsidR="002A3D6C" w:rsidRPr="004C02FF" w:rsidRDefault="002A3D6C" w:rsidP="002A3D6C">
            <w:pPr>
              <w:ind w:left="-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2A3D6C" w:rsidRPr="00A55B2A" w:rsidRDefault="002A3D6C" w:rsidP="002A3D6C">
            <w:pPr>
              <w:pBdr>
                <w:bottom w:val="doub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A55B2A" w:rsidRDefault="002A3D6C" w:rsidP="002A3D6C">
            <w:pPr>
              <w:pBdr>
                <w:bottom w:val="double" w:sz="6" w:space="1" w:color="auto"/>
              </w:pBdr>
              <w:tabs>
                <w:tab w:val="decimal" w:pos="1066"/>
              </w:tabs>
              <w:rPr>
                <w:rFonts w:asciiTheme="majorBidi" w:hAnsiTheme="majorBidi" w:cstheme="majorBidi"/>
                <w:sz w:val="24"/>
                <w:szCs w:val="24"/>
              </w:rPr>
            </w:pPr>
            <w:r w:rsidRPr="00A55B2A">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2A3D6C" w:rsidRPr="00A55B2A" w:rsidRDefault="000307D4" w:rsidP="000307D4">
            <w:pPr>
              <w:pBdr>
                <w:bottom w:val="double" w:sz="6" w:space="1" w:color="auto"/>
              </w:pBdr>
              <w:tabs>
                <w:tab w:val="decimal" w:pos="1015"/>
              </w:tabs>
              <w:rPr>
                <w:rFonts w:asciiTheme="majorBidi" w:hAnsiTheme="majorBidi" w:cstheme="majorBidi"/>
                <w:sz w:val="24"/>
                <w:szCs w:val="24"/>
              </w:rPr>
            </w:pPr>
            <w:r w:rsidRPr="009D2B57">
              <w:rPr>
                <w:rFonts w:asciiTheme="majorBidi" w:hAnsiTheme="majorBidi" w:cstheme="majorBidi"/>
              </w:rPr>
              <w:t>4,239,752.68</w:t>
            </w:r>
          </w:p>
        </w:tc>
        <w:tc>
          <w:tcPr>
            <w:tcW w:w="1383" w:type="dxa"/>
            <w:tcBorders>
              <w:top w:val="nil"/>
              <w:left w:val="nil"/>
              <w:bottom w:val="nil"/>
              <w:right w:val="nil"/>
            </w:tcBorders>
            <w:vAlign w:val="bottom"/>
          </w:tcPr>
          <w:p w:rsidR="002A3D6C" w:rsidRPr="002A3D6C" w:rsidRDefault="002A3D6C" w:rsidP="002A3D6C">
            <w:pPr>
              <w:pBdr>
                <w:bottom w:val="doub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352,973,237.98</w:t>
            </w:r>
          </w:p>
        </w:tc>
        <w:tc>
          <w:tcPr>
            <w:tcW w:w="1383" w:type="dxa"/>
            <w:tcBorders>
              <w:top w:val="nil"/>
              <w:left w:val="nil"/>
              <w:bottom w:val="nil"/>
              <w:right w:val="nil"/>
            </w:tcBorders>
            <w:vAlign w:val="bottom"/>
          </w:tcPr>
          <w:p w:rsidR="002A3D6C" w:rsidRPr="002A3D6C" w:rsidRDefault="002A3D6C" w:rsidP="002A3D6C">
            <w:pPr>
              <w:pBdr>
                <w:bottom w:val="doub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10,207.71</w:t>
            </w:r>
          </w:p>
        </w:tc>
        <w:tc>
          <w:tcPr>
            <w:tcW w:w="1383" w:type="dxa"/>
            <w:tcBorders>
              <w:top w:val="nil"/>
              <w:left w:val="nil"/>
              <w:bottom w:val="nil"/>
              <w:right w:val="nil"/>
            </w:tcBorders>
            <w:vAlign w:val="bottom"/>
          </w:tcPr>
          <w:p w:rsidR="002A3D6C" w:rsidRPr="002A3D6C" w:rsidRDefault="002A3D6C" w:rsidP="002A3D6C">
            <w:pPr>
              <w:pBdr>
                <w:bottom w:val="doub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526,206.04</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doub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1,418,941.61</w:t>
            </w:r>
          </w:p>
        </w:tc>
        <w:tc>
          <w:tcPr>
            <w:tcW w:w="1383" w:type="dxa"/>
            <w:tcBorders>
              <w:top w:val="nil"/>
              <w:left w:val="nil"/>
              <w:bottom w:val="nil"/>
              <w:right w:val="nil"/>
            </w:tcBorders>
            <w:shd w:val="clear" w:color="auto" w:fill="auto"/>
            <w:vAlign w:val="bottom"/>
          </w:tcPr>
          <w:p w:rsidR="002A3D6C" w:rsidRPr="002A3D6C" w:rsidRDefault="002A3D6C" w:rsidP="002A3D6C">
            <w:pPr>
              <w:pBdr>
                <w:bottom w:val="double" w:sz="6" w:space="1" w:color="auto"/>
              </w:pBdr>
              <w:tabs>
                <w:tab w:val="decimal" w:pos="1015"/>
              </w:tabs>
              <w:rPr>
                <w:rFonts w:asciiTheme="majorBidi" w:hAnsiTheme="majorBidi" w:cstheme="majorBidi"/>
                <w:sz w:val="24"/>
                <w:szCs w:val="24"/>
              </w:rPr>
            </w:pPr>
            <w:r w:rsidRPr="002A3D6C">
              <w:rPr>
                <w:rFonts w:asciiTheme="majorBidi" w:hAnsiTheme="majorBidi" w:cstheme="majorBidi"/>
                <w:sz w:val="24"/>
                <w:szCs w:val="24"/>
              </w:rPr>
              <w:t>3,349,223.46</w:t>
            </w:r>
          </w:p>
        </w:tc>
        <w:tc>
          <w:tcPr>
            <w:tcW w:w="1383" w:type="dxa"/>
            <w:tcBorders>
              <w:top w:val="nil"/>
              <w:left w:val="nil"/>
              <w:bottom w:val="nil"/>
              <w:right w:val="nil"/>
            </w:tcBorders>
            <w:shd w:val="clear" w:color="auto" w:fill="auto"/>
            <w:vAlign w:val="bottom"/>
          </w:tcPr>
          <w:p w:rsidR="002A3D6C" w:rsidRPr="002A3D6C" w:rsidRDefault="000307D4" w:rsidP="002A3D6C">
            <w:pPr>
              <w:pBdr>
                <w:bottom w:val="double" w:sz="6" w:space="1" w:color="auto"/>
              </w:pBdr>
              <w:tabs>
                <w:tab w:val="decimal" w:pos="1015"/>
              </w:tabs>
              <w:rPr>
                <w:rFonts w:asciiTheme="majorBidi" w:hAnsiTheme="majorBidi" w:cstheme="majorBidi"/>
                <w:sz w:val="24"/>
                <w:szCs w:val="24"/>
              </w:rPr>
            </w:pPr>
            <w:r w:rsidRPr="000307D4">
              <w:rPr>
                <w:rFonts w:asciiTheme="majorBidi" w:hAnsiTheme="majorBidi" w:cstheme="majorBidi"/>
                <w:sz w:val="24"/>
                <w:szCs w:val="24"/>
              </w:rPr>
              <w:t>362,517,569.49</w:t>
            </w:r>
          </w:p>
        </w:tc>
      </w:tr>
    </w:tbl>
    <w:p w:rsidR="00B328CF" w:rsidRDefault="00B328CF" w:rsidP="00FA37C4">
      <w:pPr>
        <w:spacing w:before="200" w:after="200" w:line="240" w:lineRule="auto"/>
        <w:ind w:right="147"/>
        <w:jc w:val="thaiDistribute"/>
        <w:rPr>
          <w:rFonts w:ascii="Angsana New" w:hAnsi="Angsana New"/>
          <w:b/>
          <w:bCs/>
          <w:sz w:val="28"/>
          <w:szCs w:val="28"/>
          <w:cs/>
          <w:lang w:val="en-US"/>
        </w:rPr>
      </w:pPr>
    </w:p>
    <w:p w:rsidR="00B328CF" w:rsidRDefault="00B328CF" w:rsidP="00B328CF">
      <w:pPr>
        <w:spacing w:before="200" w:after="200" w:line="240" w:lineRule="auto"/>
        <w:ind w:left="425" w:right="147"/>
        <w:jc w:val="thaiDistribute"/>
        <w:rPr>
          <w:rFonts w:ascii="Angsana New" w:hAnsi="Angsana New"/>
          <w:b/>
          <w:bCs/>
          <w:sz w:val="28"/>
          <w:szCs w:val="28"/>
          <w:lang w:val="en-US"/>
        </w:rPr>
      </w:pPr>
    </w:p>
    <w:p w:rsidR="00B328CF" w:rsidRDefault="00B328CF" w:rsidP="00B328CF">
      <w:pPr>
        <w:spacing w:before="200" w:after="200" w:line="240" w:lineRule="auto"/>
        <w:ind w:left="425" w:right="147"/>
        <w:jc w:val="thaiDistribute"/>
        <w:rPr>
          <w:rFonts w:ascii="Angsana New" w:hAnsi="Angsana New"/>
          <w:b/>
          <w:bCs/>
          <w:sz w:val="28"/>
          <w:szCs w:val="28"/>
          <w:lang w:val="en-US"/>
        </w:rPr>
      </w:pPr>
    </w:p>
    <w:p w:rsidR="00B328CF" w:rsidRDefault="00B328CF" w:rsidP="00FA37C4">
      <w:pPr>
        <w:spacing w:before="200" w:after="200" w:line="240" w:lineRule="auto"/>
        <w:ind w:right="147"/>
        <w:jc w:val="thaiDistribute"/>
        <w:rPr>
          <w:rFonts w:ascii="Angsana New" w:hAnsi="Angsana New"/>
          <w:b/>
          <w:bCs/>
          <w:sz w:val="28"/>
          <w:szCs w:val="28"/>
          <w:lang w:val="en-US"/>
        </w:rPr>
        <w:sectPr w:rsidR="00B328CF" w:rsidSect="004C02FF">
          <w:pgSz w:w="16840" w:h="11907" w:orient="landscape" w:code="9"/>
          <w:pgMar w:top="1412" w:right="680" w:bottom="567" w:left="709" w:header="709" w:footer="709" w:gutter="0"/>
          <w:cols w:space="737"/>
          <w:docGrid w:linePitch="360"/>
        </w:sectPr>
      </w:pPr>
    </w:p>
    <w:tbl>
      <w:tblPr>
        <w:tblW w:w="10842" w:type="dxa"/>
        <w:tblInd w:w="417" w:type="dxa"/>
        <w:tblLayout w:type="fixed"/>
        <w:tblCellMar>
          <w:left w:w="57" w:type="dxa"/>
          <w:right w:w="57" w:type="dxa"/>
        </w:tblCellMar>
        <w:tblLook w:val="04A0" w:firstRow="1" w:lastRow="0" w:firstColumn="1" w:lastColumn="0" w:noHBand="0" w:noVBand="1"/>
      </w:tblPr>
      <w:tblGrid>
        <w:gridCol w:w="4292"/>
        <w:gridCol w:w="1310"/>
        <w:gridCol w:w="1310"/>
        <w:gridCol w:w="1310"/>
        <w:gridCol w:w="1310"/>
        <w:gridCol w:w="1310"/>
      </w:tblGrid>
      <w:tr w:rsidR="000A1CD8" w:rsidRPr="00D550D9" w:rsidTr="00580E2E">
        <w:trPr>
          <w:gridAfter w:val="1"/>
          <w:wAfter w:w="1310" w:type="dxa"/>
          <w:trHeight w:val="397"/>
          <w:tblHeader/>
        </w:trPr>
        <w:tc>
          <w:tcPr>
            <w:tcW w:w="4292" w:type="dxa"/>
            <w:tcBorders>
              <w:top w:val="nil"/>
              <w:left w:val="nil"/>
              <w:bottom w:val="nil"/>
              <w:right w:val="nil"/>
            </w:tcBorders>
            <w:shd w:val="clear" w:color="auto" w:fill="auto"/>
            <w:noWrap/>
            <w:vAlign w:val="bottom"/>
            <w:hideMark/>
          </w:tcPr>
          <w:p w:rsidR="000A1CD8" w:rsidRPr="00D550D9" w:rsidRDefault="000A1CD8" w:rsidP="000A1CD8">
            <w:pPr>
              <w:rPr>
                <w:rFonts w:ascii="Angsana New" w:hAnsi="Angsana New"/>
                <w:color w:val="000000"/>
                <w:sz w:val="28"/>
                <w:szCs w:val="28"/>
              </w:rPr>
            </w:pPr>
          </w:p>
        </w:tc>
        <w:tc>
          <w:tcPr>
            <w:tcW w:w="5240" w:type="dxa"/>
            <w:gridSpan w:val="4"/>
            <w:tcBorders>
              <w:top w:val="nil"/>
              <w:left w:val="nil"/>
              <w:right w:val="nil"/>
            </w:tcBorders>
            <w:shd w:val="clear" w:color="auto" w:fill="auto"/>
            <w:noWrap/>
            <w:vAlign w:val="bottom"/>
            <w:hideMark/>
          </w:tcPr>
          <w:p w:rsidR="000A1CD8" w:rsidRPr="00D550D9" w:rsidRDefault="000A1CD8" w:rsidP="000A1CD8">
            <w:pPr>
              <w:pBdr>
                <w:bottom w:val="single" w:sz="6" w:space="1" w:color="auto"/>
              </w:pBdr>
              <w:jc w:val="center"/>
              <w:rPr>
                <w:rFonts w:ascii="Angsana New" w:hAnsi="Angsana New"/>
                <w:color w:val="000000"/>
                <w:sz w:val="28"/>
                <w:szCs w:val="28"/>
              </w:rPr>
            </w:pPr>
            <w:r w:rsidRPr="00680796">
              <w:rPr>
                <w:rFonts w:ascii="Angsana New" w:hAnsi="Angsana New"/>
                <w:color w:val="000000"/>
                <w:sz w:val="28"/>
                <w:szCs w:val="28"/>
              </w:rPr>
              <w:t>Baht</w:t>
            </w:r>
          </w:p>
        </w:tc>
      </w:tr>
      <w:tr w:rsidR="000A1CD8" w:rsidRPr="00D550D9" w:rsidTr="00580E2E">
        <w:trPr>
          <w:gridAfter w:val="1"/>
          <w:wAfter w:w="1310" w:type="dxa"/>
          <w:trHeight w:val="397"/>
          <w:tblHeader/>
        </w:trPr>
        <w:tc>
          <w:tcPr>
            <w:tcW w:w="4292" w:type="dxa"/>
            <w:tcBorders>
              <w:top w:val="nil"/>
              <w:left w:val="nil"/>
              <w:bottom w:val="nil"/>
              <w:right w:val="nil"/>
            </w:tcBorders>
            <w:shd w:val="clear" w:color="auto" w:fill="auto"/>
            <w:noWrap/>
            <w:vAlign w:val="bottom"/>
            <w:hideMark/>
          </w:tcPr>
          <w:p w:rsidR="000A1CD8" w:rsidRPr="00D550D9" w:rsidRDefault="000A1CD8" w:rsidP="000A1CD8">
            <w:pPr>
              <w:rPr>
                <w:rFonts w:ascii="Angsana New" w:hAnsi="Angsana New"/>
                <w:color w:val="000000"/>
                <w:sz w:val="28"/>
                <w:szCs w:val="28"/>
              </w:rPr>
            </w:pPr>
          </w:p>
        </w:tc>
        <w:tc>
          <w:tcPr>
            <w:tcW w:w="2620" w:type="dxa"/>
            <w:gridSpan w:val="2"/>
            <w:tcBorders>
              <w:top w:val="nil"/>
              <w:left w:val="nil"/>
              <w:right w:val="nil"/>
            </w:tcBorders>
            <w:shd w:val="clear" w:color="auto" w:fill="auto"/>
            <w:noWrap/>
            <w:vAlign w:val="bottom"/>
            <w:hideMark/>
          </w:tcPr>
          <w:p w:rsidR="000A1CD8" w:rsidRPr="00D550D9" w:rsidRDefault="00AE5A73" w:rsidP="000A1CD8">
            <w:pPr>
              <w:pBdr>
                <w:bottom w:val="single" w:sz="6" w:space="1" w:color="auto"/>
              </w:pBdr>
              <w:jc w:val="center"/>
              <w:rPr>
                <w:rFonts w:ascii="Angsana New" w:hAnsi="Angsana New"/>
                <w:color w:val="000000"/>
                <w:sz w:val="28"/>
                <w:szCs w:val="28"/>
              </w:rPr>
            </w:pPr>
            <w:r>
              <w:rPr>
                <w:rFonts w:ascii="Angsana New" w:hAnsi="Angsana New"/>
                <w:color w:val="000000"/>
                <w:sz w:val="28"/>
                <w:szCs w:val="28"/>
              </w:rPr>
              <w:t>Consolidated</w:t>
            </w:r>
            <w:r w:rsidRPr="00AE5A73">
              <w:rPr>
                <w:rFonts w:ascii="Angsana New" w:hAnsi="Angsana New"/>
                <w:color w:val="000000"/>
                <w:sz w:val="28"/>
                <w:szCs w:val="28"/>
              </w:rPr>
              <w:t xml:space="preserve"> financial statements</w:t>
            </w:r>
          </w:p>
        </w:tc>
        <w:tc>
          <w:tcPr>
            <w:tcW w:w="2620" w:type="dxa"/>
            <w:gridSpan w:val="2"/>
            <w:tcBorders>
              <w:top w:val="nil"/>
              <w:left w:val="nil"/>
              <w:right w:val="nil"/>
            </w:tcBorders>
            <w:vAlign w:val="bottom"/>
          </w:tcPr>
          <w:p w:rsidR="000A1CD8" w:rsidRPr="00D550D9" w:rsidRDefault="00AE5A73" w:rsidP="000A1CD8">
            <w:pPr>
              <w:pBdr>
                <w:bottom w:val="single" w:sz="6" w:space="1" w:color="auto"/>
              </w:pBdr>
              <w:jc w:val="center"/>
              <w:rPr>
                <w:rFonts w:ascii="Angsana New" w:hAnsi="Angsana New"/>
                <w:color w:val="000000"/>
                <w:sz w:val="28"/>
                <w:szCs w:val="28"/>
                <w:cs/>
              </w:rPr>
            </w:pPr>
            <w:r w:rsidRPr="00AE5A73">
              <w:rPr>
                <w:rFonts w:ascii="Angsana New" w:hAnsi="Angsana New"/>
                <w:color w:val="000000"/>
                <w:sz w:val="28"/>
                <w:szCs w:val="28"/>
              </w:rPr>
              <w:t>Separate financial statements</w:t>
            </w:r>
          </w:p>
        </w:tc>
      </w:tr>
      <w:tr w:rsidR="00580E2E" w:rsidRPr="00D550D9" w:rsidTr="00580E2E">
        <w:trPr>
          <w:gridAfter w:val="1"/>
          <w:wAfter w:w="1310" w:type="dxa"/>
          <w:trHeight w:val="397"/>
          <w:tblHeader/>
        </w:trPr>
        <w:tc>
          <w:tcPr>
            <w:tcW w:w="4292" w:type="dxa"/>
            <w:tcBorders>
              <w:top w:val="nil"/>
              <w:left w:val="nil"/>
              <w:bottom w:val="nil"/>
              <w:right w:val="nil"/>
            </w:tcBorders>
            <w:shd w:val="clear" w:color="auto" w:fill="auto"/>
            <w:noWrap/>
            <w:vAlign w:val="bottom"/>
            <w:hideMark/>
          </w:tcPr>
          <w:p w:rsidR="00580E2E" w:rsidRPr="00D550D9" w:rsidRDefault="00580E2E" w:rsidP="00580E2E">
            <w:pPr>
              <w:rPr>
                <w:rFonts w:ascii="Angsana New" w:hAnsi="Angsana New"/>
                <w:color w:val="000000"/>
                <w:sz w:val="28"/>
                <w:szCs w:val="28"/>
              </w:rPr>
            </w:pPr>
          </w:p>
        </w:tc>
        <w:tc>
          <w:tcPr>
            <w:tcW w:w="1310" w:type="dxa"/>
            <w:tcBorders>
              <w:top w:val="nil"/>
              <w:left w:val="nil"/>
              <w:right w:val="nil"/>
            </w:tcBorders>
            <w:shd w:val="clear" w:color="auto" w:fill="auto"/>
            <w:noWrap/>
            <w:vAlign w:val="bottom"/>
            <w:hideMark/>
          </w:tcPr>
          <w:p w:rsidR="00580E2E" w:rsidRPr="00D550D9" w:rsidRDefault="00580E2E" w:rsidP="00580E2E">
            <w:pPr>
              <w:pBdr>
                <w:bottom w:val="single" w:sz="6" w:space="1" w:color="auto"/>
              </w:pBdr>
              <w:jc w:val="center"/>
              <w:rPr>
                <w:rFonts w:ascii="Angsana New" w:hAnsi="Angsana New"/>
                <w:sz w:val="28"/>
                <w:szCs w:val="28"/>
              </w:rPr>
            </w:pPr>
            <w:r>
              <w:rPr>
                <w:rFonts w:ascii="Angsana New" w:hAnsi="Angsana New"/>
                <w:sz w:val="28"/>
                <w:szCs w:val="28"/>
              </w:rPr>
              <w:t>2021</w:t>
            </w:r>
          </w:p>
        </w:tc>
        <w:tc>
          <w:tcPr>
            <w:tcW w:w="1310" w:type="dxa"/>
            <w:tcBorders>
              <w:top w:val="nil"/>
              <w:left w:val="nil"/>
              <w:right w:val="nil"/>
            </w:tcBorders>
            <w:shd w:val="clear" w:color="auto" w:fill="auto"/>
            <w:noWrap/>
            <w:vAlign w:val="bottom"/>
            <w:hideMark/>
          </w:tcPr>
          <w:p w:rsidR="00580E2E" w:rsidRPr="00D550D9" w:rsidRDefault="00580E2E" w:rsidP="00580E2E">
            <w:pPr>
              <w:pBdr>
                <w:bottom w:val="single" w:sz="6" w:space="1" w:color="auto"/>
              </w:pBdr>
              <w:jc w:val="center"/>
              <w:rPr>
                <w:rFonts w:ascii="Angsana New" w:hAnsi="Angsana New"/>
                <w:sz w:val="28"/>
                <w:szCs w:val="28"/>
              </w:rPr>
            </w:pPr>
            <w:r>
              <w:rPr>
                <w:rFonts w:ascii="Angsana New" w:hAnsi="Angsana New"/>
                <w:sz w:val="28"/>
                <w:szCs w:val="28"/>
              </w:rPr>
              <w:t>2020</w:t>
            </w:r>
          </w:p>
        </w:tc>
        <w:tc>
          <w:tcPr>
            <w:tcW w:w="1310" w:type="dxa"/>
            <w:tcBorders>
              <w:top w:val="nil"/>
              <w:left w:val="nil"/>
              <w:right w:val="nil"/>
            </w:tcBorders>
            <w:vAlign w:val="bottom"/>
          </w:tcPr>
          <w:p w:rsidR="00580E2E" w:rsidRPr="00D550D9" w:rsidRDefault="00580E2E" w:rsidP="00580E2E">
            <w:pPr>
              <w:pBdr>
                <w:bottom w:val="single" w:sz="6" w:space="1" w:color="auto"/>
              </w:pBdr>
              <w:jc w:val="center"/>
              <w:rPr>
                <w:rFonts w:ascii="Angsana New" w:hAnsi="Angsana New"/>
                <w:sz w:val="28"/>
                <w:szCs w:val="28"/>
              </w:rPr>
            </w:pPr>
            <w:r>
              <w:rPr>
                <w:rFonts w:ascii="Angsana New" w:hAnsi="Angsana New"/>
                <w:sz w:val="28"/>
                <w:szCs w:val="28"/>
              </w:rPr>
              <w:t>2021</w:t>
            </w:r>
          </w:p>
        </w:tc>
        <w:tc>
          <w:tcPr>
            <w:tcW w:w="1310" w:type="dxa"/>
            <w:tcBorders>
              <w:top w:val="nil"/>
              <w:left w:val="nil"/>
              <w:right w:val="nil"/>
            </w:tcBorders>
            <w:vAlign w:val="bottom"/>
          </w:tcPr>
          <w:p w:rsidR="00580E2E" w:rsidRPr="00D550D9" w:rsidRDefault="00580E2E" w:rsidP="00580E2E">
            <w:pPr>
              <w:pBdr>
                <w:bottom w:val="single" w:sz="6" w:space="1" w:color="auto"/>
              </w:pBdr>
              <w:jc w:val="center"/>
              <w:rPr>
                <w:rFonts w:ascii="Angsana New" w:hAnsi="Angsana New"/>
                <w:sz w:val="28"/>
                <w:szCs w:val="28"/>
              </w:rPr>
            </w:pPr>
            <w:r>
              <w:rPr>
                <w:rFonts w:ascii="Angsana New" w:hAnsi="Angsana New"/>
                <w:sz w:val="28"/>
                <w:szCs w:val="28"/>
              </w:rPr>
              <w:t>2020</w:t>
            </w:r>
          </w:p>
        </w:tc>
      </w:tr>
      <w:tr w:rsidR="00580E2E" w:rsidRPr="00D550D9" w:rsidTr="00580E2E">
        <w:trPr>
          <w:gridAfter w:val="1"/>
          <w:wAfter w:w="1310" w:type="dxa"/>
          <w:trHeight w:val="397"/>
        </w:trPr>
        <w:tc>
          <w:tcPr>
            <w:tcW w:w="4292" w:type="dxa"/>
            <w:tcBorders>
              <w:top w:val="nil"/>
              <w:left w:val="nil"/>
              <w:bottom w:val="nil"/>
              <w:right w:val="nil"/>
            </w:tcBorders>
            <w:shd w:val="clear" w:color="auto" w:fill="auto"/>
            <w:noWrap/>
            <w:vAlign w:val="bottom"/>
          </w:tcPr>
          <w:p w:rsidR="00580E2E" w:rsidRDefault="00580E2E" w:rsidP="00580E2E">
            <w:pPr>
              <w:autoSpaceDE/>
              <w:autoSpaceDN/>
              <w:spacing w:line="240" w:lineRule="auto"/>
              <w:ind w:hanging="48"/>
              <w:rPr>
                <w:rFonts w:ascii="Angsana New" w:hAnsi="Angsana New"/>
                <w:sz w:val="28"/>
                <w:szCs w:val="28"/>
                <w:lang w:val="en-US"/>
              </w:rPr>
            </w:pPr>
            <w:r>
              <w:rPr>
                <w:rFonts w:ascii="Angsana New" w:hAnsi="Angsana New"/>
                <w:sz w:val="28"/>
                <w:szCs w:val="28"/>
              </w:rPr>
              <w:t>Depreciation for the years ended 31 December</w:t>
            </w:r>
          </w:p>
        </w:tc>
        <w:tc>
          <w:tcPr>
            <w:tcW w:w="1310" w:type="dxa"/>
            <w:tcBorders>
              <w:top w:val="nil"/>
              <w:left w:val="nil"/>
              <w:bottom w:val="nil"/>
              <w:right w:val="nil"/>
            </w:tcBorders>
            <w:shd w:val="clear" w:color="auto" w:fill="auto"/>
            <w:noWrap/>
            <w:vAlign w:val="bottom"/>
          </w:tcPr>
          <w:p w:rsidR="00580E2E" w:rsidRPr="00502589" w:rsidRDefault="00580E2E" w:rsidP="00580E2E">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noWrap/>
            <w:vAlign w:val="bottom"/>
          </w:tcPr>
          <w:p w:rsidR="00580E2E" w:rsidRPr="00502589" w:rsidRDefault="00580E2E" w:rsidP="00580E2E">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auto" w:fill="auto"/>
            <w:vAlign w:val="bottom"/>
          </w:tcPr>
          <w:p w:rsidR="00580E2E" w:rsidRPr="00502589" w:rsidRDefault="00580E2E" w:rsidP="00580E2E">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580E2E" w:rsidRPr="00502589" w:rsidRDefault="00580E2E" w:rsidP="00580E2E">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580E2E" w:rsidRPr="00D550D9" w:rsidTr="00580E2E">
        <w:trPr>
          <w:gridAfter w:val="1"/>
          <w:wAfter w:w="1310" w:type="dxa"/>
          <w:trHeight w:val="397"/>
        </w:trPr>
        <w:tc>
          <w:tcPr>
            <w:tcW w:w="4292" w:type="dxa"/>
            <w:tcBorders>
              <w:top w:val="nil"/>
              <w:left w:val="nil"/>
              <w:bottom w:val="nil"/>
              <w:right w:val="nil"/>
            </w:tcBorders>
            <w:shd w:val="clear" w:color="auto" w:fill="auto"/>
            <w:noWrap/>
            <w:vAlign w:val="bottom"/>
          </w:tcPr>
          <w:p w:rsidR="00580E2E" w:rsidRDefault="00580E2E" w:rsidP="00580E2E">
            <w:pPr>
              <w:ind w:hanging="48"/>
              <w:rPr>
                <w:rFonts w:ascii="Angsana New" w:hAnsi="Angsana New"/>
                <w:sz w:val="28"/>
                <w:szCs w:val="28"/>
              </w:rPr>
            </w:pPr>
            <w:r>
              <w:rPr>
                <w:rFonts w:ascii="Angsana New" w:hAnsi="Angsana New"/>
                <w:sz w:val="28"/>
                <w:szCs w:val="28"/>
              </w:rPr>
              <w:t>were included in</w:t>
            </w:r>
          </w:p>
        </w:tc>
        <w:tc>
          <w:tcPr>
            <w:tcW w:w="1310" w:type="dxa"/>
            <w:tcBorders>
              <w:top w:val="nil"/>
              <w:left w:val="nil"/>
              <w:bottom w:val="nil"/>
              <w:right w:val="nil"/>
            </w:tcBorders>
            <w:shd w:val="clear" w:color="auto" w:fill="auto"/>
            <w:noWrap/>
            <w:vAlign w:val="bottom"/>
          </w:tcPr>
          <w:p w:rsidR="00580E2E" w:rsidRPr="004A1735" w:rsidRDefault="00580E2E" w:rsidP="00580E2E">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580E2E" w:rsidRPr="004A1735" w:rsidRDefault="00580E2E" w:rsidP="00580E2E">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580E2E" w:rsidRPr="00502589" w:rsidRDefault="00580E2E" w:rsidP="00580E2E">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580E2E" w:rsidRPr="00502589" w:rsidRDefault="00580E2E" w:rsidP="00580E2E">
            <w:pPr>
              <w:tabs>
                <w:tab w:val="decimal" w:pos="1077"/>
              </w:tabs>
              <w:autoSpaceDE/>
              <w:autoSpaceDN/>
              <w:spacing w:line="240" w:lineRule="auto"/>
              <w:rPr>
                <w:rFonts w:asciiTheme="majorBidi" w:eastAsiaTheme="minorHAnsi" w:hAnsiTheme="majorBidi" w:cstheme="majorBidi"/>
                <w:sz w:val="28"/>
                <w:szCs w:val="28"/>
                <w:lang w:val="en-US"/>
              </w:rPr>
            </w:pPr>
          </w:p>
        </w:tc>
      </w:tr>
      <w:tr w:rsidR="000307D4" w:rsidRPr="00D550D9" w:rsidTr="00580E2E">
        <w:trPr>
          <w:gridAfter w:val="1"/>
          <w:wAfter w:w="1310" w:type="dxa"/>
          <w:trHeight w:val="397"/>
        </w:trPr>
        <w:tc>
          <w:tcPr>
            <w:tcW w:w="4292" w:type="dxa"/>
            <w:tcBorders>
              <w:top w:val="nil"/>
              <w:left w:val="nil"/>
              <w:bottom w:val="nil"/>
              <w:right w:val="nil"/>
            </w:tcBorders>
            <w:shd w:val="clear" w:color="auto" w:fill="auto"/>
            <w:noWrap/>
            <w:vAlign w:val="bottom"/>
          </w:tcPr>
          <w:p w:rsidR="000307D4" w:rsidRDefault="000307D4" w:rsidP="000307D4">
            <w:pPr>
              <w:ind w:left="-97" w:hanging="45"/>
              <w:rPr>
                <w:rFonts w:ascii="Angsana New" w:hAnsi="Angsana New"/>
                <w:sz w:val="28"/>
                <w:szCs w:val="28"/>
              </w:rPr>
            </w:pPr>
            <w:r>
              <w:rPr>
                <w:rFonts w:ascii="Angsana New" w:hAnsi="Angsana New"/>
                <w:sz w:val="28"/>
                <w:szCs w:val="28"/>
              </w:rPr>
              <w:t xml:space="preserve">  - Cost of services</w:t>
            </w:r>
          </w:p>
        </w:tc>
        <w:tc>
          <w:tcPr>
            <w:tcW w:w="1310" w:type="dxa"/>
            <w:tcBorders>
              <w:top w:val="nil"/>
              <w:left w:val="nil"/>
              <w:bottom w:val="nil"/>
              <w:right w:val="nil"/>
            </w:tcBorders>
            <w:shd w:val="clear" w:color="auto" w:fill="auto"/>
            <w:noWrap/>
            <w:vAlign w:val="bottom"/>
          </w:tcPr>
          <w:p w:rsidR="000307D4" w:rsidRPr="004B3453" w:rsidRDefault="000307D4" w:rsidP="000307D4">
            <w:pPr>
              <w:tabs>
                <w:tab w:val="decimal" w:pos="1021"/>
              </w:tabs>
              <w:rPr>
                <w:rFonts w:asciiTheme="majorBidi" w:eastAsiaTheme="minorHAnsi" w:hAnsiTheme="majorBidi" w:cstheme="majorBidi"/>
                <w:sz w:val="28"/>
                <w:szCs w:val="28"/>
                <w:highlight w:val="yellow"/>
              </w:rPr>
            </w:pPr>
            <w:r w:rsidRPr="000E7221">
              <w:rPr>
                <w:rFonts w:asciiTheme="majorBidi" w:eastAsiaTheme="minorHAnsi" w:hAnsiTheme="majorBidi" w:cstheme="majorBidi"/>
                <w:sz w:val="28"/>
                <w:szCs w:val="28"/>
              </w:rPr>
              <w:t>83,138,550.10</w:t>
            </w:r>
          </w:p>
        </w:tc>
        <w:tc>
          <w:tcPr>
            <w:tcW w:w="1310" w:type="dxa"/>
            <w:tcBorders>
              <w:top w:val="nil"/>
              <w:left w:val="nil"/>
              <w:bottom w:val="nil"/>
              <w:right w:val="nil"/>
            </w:tcBorders>
            <w:shd w:val="clear" w:color="000000" w:fill="FFFFFF"/>
            <w:noWrap/>
            <w:vAlign w:val="bottom"/>
          </w:tcPr>
          <w:p w:rsidR="000307D4" w:rsidRPr="004B3453" w:rsidRDefault="000307D4" w:rsidP="000307D4">
            <w:pP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121,254,076.88</w:t>
            </w:r>
          </w:p>
        </w:tc>
        <w:tc>
          <w:tcPr>
            <w:tcW w:w="1310" w:type="dxa"/>
            <w:tcBorders>
              <w:top w:val="nil"/>
              <w:left w:val="nil"/>
              <w:bottom w:val="nil"/>
              <w:right w:val="nil"/>
            </w:tcBorders>
            <w:shd w:val="clear" w:color="auto" w:fill="auto"/>
            <w:vAlign w:val="bottom"/>
          </w:tcPr>
          <w:p w:rsidR="000307D4" w:rsidRPr="004B3453" w:rsidRDefault="000307D4" w:rsidP="000307D4">
            <w:pP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18,346,844.24</w:t>
            </w:r>
          </w:p>
        </w:tc>
        <w:tc>
          <w:tcPr>
            <w:tcW w:w="1310" w:type="dxa"/>
            <w:tcBorders>
              <w:top w:val="nil"/>
              <w:left w:val="nil"/>
              <w:bottom w:val="nil"/>
              <w:right w:val="nil"/>
            </w:tcBorders>
            <w:shd w:val="clear" w:color="000000" w:fill="FFFFFF"/>
            <w:vAlign w:val="bottom"/>
          </w:tcPr>
          <w:p w:rsidR="000307D4" w:rsidRPr="004B3453" w:rsidRDefault="000307D4" w:rsidP="000307D4">
            <w:pP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36,668,596.52</w:t>
            </w:r>
          </w:p>
        </w:tc>
      </w:tr>
      <w:tr w:rsidR="000307D4" w:rsidRPr="00D550D9" w:rsidTr="00580E2E">
        <w:trPr>
          <w:gridAfter w:val="1"/>
          <w:wAfter w:w="1310" w:type="dxa"/>
          <w:trHeight w:val="397"/>
        </w:trPr>
        <w:tc>
          <w:tcPr>
            <w:tcW w:w="4292" w:type="dxa"/>
            <w:tcBorders>
              <w:top w:val="nil"/>
              <w:left w:val="nil"/>
              <w:bottom w:val="nil"/>
              <w:right w:val="nil"/>
            </w:tcBorders>
            <w:shd w:val="clear" w:color="auto" w:fill="auto"/>
            <w:noWrap/>
            <w:vAlign w:val="bottom"/>
          </w:tcPr>
          <w:p w:rsidR="000307D4" w:rsidRDefault="000307D4" w:rsidP="000307D4">
            <w:pPr>
              <w:ind w:left="-97" w:hanging="45"/>
              <w:rPr>
                <w:rFonts w:ascii="Angsana New" w:hAnsi="Angsana New"/>
                <w:sz w:val="28"/>
                <w:szCs w:val="28"/>
              </w:rPr>
            </w:pPr>
            <w:r>
              <w:rPr>
                <w:rFonts w:ascii="Angsana New" w:hAnsi="Angsana New"/>
                <w:sz w:val="28"/>
                <w:szCs w:val="28"/>
              </w:rPr>
              <w:t xml:space="preserve">  - Distribution costs</w:t>
            </w:r>
          </w:p>
        </w:tc>
        <w:tc>
          <w:tcPr>
            <w:tcW w:w="1310" w:type="dxa"/>
            <w:tcBorders>
              <w:top w:val="nil"/>
              <w:left w:val="nil"/>
              <w:bottom w:val="nil"/>
              <w:right w:val="nil"/>
            </w:tcBorders>
            <w:shd w:val="clear" w:color="auto" w:fill="auto"/>
            <w:noWrap/>
            <w:vAlign w:val="bottom"/>
          </w:tcPr>
          <w:p w:rsidR="000307D4" w:rsidRPr="004B3453" w:rsidRDefault="000307D4" w:rsidP="000307D4">
            <w:pPr>
              <w:tabs>
                <w:tab w:val="decimal" w:pos="1021"/>
              </w:tabs>
              <w:rPr>
                <w:rFonts w:asciiTheme="majorBidi" w:eastAsiaTheme="minorHAnsi" w:hAnsiTheme="majorBidi" w:cstheme="majorBidi"/>
                <w:sz w:val="28"/>
                <w:szCs w:val="28"/>
                <w:highlight w:val="yellow"/>
              </w:rPr>
            </w:pPr>
            <w:r w:rsidRPr="00372095">
              <w:rPr>
                <w:rFonts w:asciiTheme="majorBidi" w:eastAsiaTheme="minorHAnsi" w:hAnsiTheme="majorBidi" w:cstheme="majorBidi"/>
                <w:sz w:val="28"/>
                <w:szCs w:val="28"/>
              </w:rPr>
              <w:t>43,354.73</w:t>
            </w:r>
          </w:p>
        </w:tc>
        <w:tc>
          <w:tcPr>
            <w:tcW w:w="1310" w:type="dxa"/>
            <w:tcBorders>
              <w:top w:val="nil"/>
              <w:left w:val="nil"/>
              <w:bottom w:val="nil"/>
              <w:right w:val="nil"/>
            </w:tcBorders>
            <w:shd w:val="clear" w:color="000000" w:fill="FFFFFF"/>
            <w:noWrap/>
            <w:vAlign w:val="bottom"/>
          </w:tcPr>
          <w:p w:rsidR="000307D4" w:rsidRPr="004B3453" w:rsidRDefault="000307D4" w:rsidP="000307D4">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310" w:type="dxa"/>
            <w:tcBorders>
              <w:top w:val="nil"/>
              <w:left w:val="nil"/>
              <w:bottom w:val="nil"/>
              <w:right w:val="nil"/>
            </w:tcBorders>
            <w:shd w:val="clear" w:color="auto" w:fill="auto"/>
            <w:vAlign w:val="bottom"/>
          </w:tcPr>
          <w:p w:rsidR="000307D4" w:rsidRPr="004B3453" w:rsidRDefault="000307D4" w:rsidP="000307D4">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310" w:type="dxa"/>
            <w:tcBorders>
              <w:top w:val="nil"/>
              <w:left w:val="nil"/>
              <w:bottom w:val="nil"/>
              <w:right w:val="nil"/>
            </w:tcBorders>
            <w:shd w:val="clear" w:color="000000" w:fill="FFFFFF"/>
            <w:vAlign w:val="bottom"/>
          </w:tcPr>
          <w:p w:rsidR="000307D4" w:rsidRPr="004B3453" w:rsidRDefault="000307D4" w:rsidP="000307D4">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0307D4" w:rsidRPr="00D550D9" w:rsidTr="00580E2E">
        <w:trPr>
          <w:gridAfter w:val="1"/>
          <w:wAfter w:w="1310" w:type="dxa"/>
          <w:trHeight w:val="397"/>
        </w:trPr>
        <w:tc>
          <w:tcPr>
            <w:tcW w:w="4292" w:type="dxa"/>
            <w:tcBorders>
              <w:top w:val="nil"/>
              <w:left w:val="nil"/>
              <w:bottom w:val="nil"/>
              <w:right w:val="nil"/>
            </w:tcBorders>
            <w:shd w:val="clear" w:color="auto" w:fill="auto"/>
            <w:noWrap/>
            <w:vAlign w:val="bottom"/>
          </w:tcPr>
          <w:p w:rsidR="000307D4" w:rsidRDefault="000307D4" w:rsidP="000307D4">
            <w:pPr>
              <w:ind w:left="-97" w:hanging="45"/>
              <w:rPr>
                <w:rFonts w:ascii="Angsana New" w:hAnsi="Angsana New"/>
                <w:sz w:val="28"/>
                <w:szCs w:val="28"/>
              </w:rPr>
            </w:pPr>
            <w:r>
              <w:rPr>
                <w:rFonts w:ascii="Angsana New" w:hAnsi="Angsana New"/>
                <w:sz w:val="28"/>
                <w:szCs w:val="28"/>
              </w:rPr>
              <w:t xml:space="preserve">  - Administrative expenses</w:t>
            </w:r>
          </w:p>
        </w:tc>
        <w:tc>
          <w:tcPr>
            <w:tcW w:w="1310" w:type="dxa"/>
            <w:tcBorders>
              <w:top w:val="nil"/>
              <w:left w:val="nil"/>
              <w:bottom w:val="nil"/>
              <w:right w:val="nil"/>
            </w:tcBorders>
            <w:shd w:val="clear" w:color="000000" w:fill="FFFFFF"/>
            <w:noWrap/>
            <w:vAlign w:val="bottom"/>
          </w:tcPr>
          <w:p w:rsidR="000307D4" w:rsidRPr="004B3453" w:rsidRDefault="000307D4" w:rsidP="000307D4">
            <w:pPr>
              <w:pBdr>
                <w:bottom w:val="single" w:sz="6" w:space="1" w:color="auto"/>
              </w:pBdr>
              <w:tabs>
                <w:tab w:val="decimal" w:pos="1021"/>
              </w:tabs>
              <w:rPr>
                <w:rFonts w:asciiTheme="majorBidi" w:eastAsiaTheme="minorHAnsi" w:hAnsiTheme="majorBidi" w:cstheme="majorBidi"/>
                <w:sz w:val="28"/>
                <w:szCs w:val="28"/>
                <w:highlight w:val="yellow"/>
              </w:rPr>
            </w:pPr>
            <w:r w:rsidRPr="000E7221">
              <w:rPr>
                <w:rFonts w:asciiTheme="majorBidi" w:eastAsiaTheme="minorHAnsi" w:hAnsiTheme="majorBidi" w:cstheme="majorBidi"/>
                <w:sz w:val="28"/>
                <w:szCs w:val="28"/>
              </w:rPr>
              <w:t>4,085,402.51</w:t>
            </w:r>
          </w:p>
        </w:tc>
        <w:tc>
          <w:tcPr>
            <w:tcW w:w="1310" w:type="dxa"/>
            <w:tcBorders>
              <w:top w:val="nil"/>
              <w:left w:val="nil"/>
              <w:bottom w:val="nil"/>
              <w:right w:val="nil"/>
            </w:tcBorders>
            <w:shd w:val="clear" w:color="000000" w:fill="FFFFFF"/>
            <w:noWrap/>
            <w:vAlign w:val="bottom"/>
          </w:tcPr>
          <w:p w:rsidR="000307D4" w:rsidRPr="004B3453" w:rsidRDefault="000307D4" w:rsidP="000307D4">
            <w:pPr>
              <w:pBdr>
                <w:bottom w:val="sing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6,746,153.94</w:t>
            </w:r>
          </w:p>
        </w:tc>
        <w:tc>
          <w:tcPr>
            <w:tcW w:w="1310" w:type="dxa"/>
            <w:tcBorders>
              <w:top w:val="nil"/>
              <w:left w:val="nil"/>
              <w:bottom w:val="nil"/>
              <w:right w:val="nil"/>
            </w:tcBorders>
            <w:shd w:val="clear" w:color="auto" w:fill="auto"/>
            <w:vAlign w:val="bottom"/>
          </w:tcPr>
          <w:p w:rsidR="000307D4" w:rsidRPr="004B3453" w:rsidRDefault="000307D4" w:rsidP="000307D4">
            <w:pPr>
              <w:pBdr>
                <w:bottom w:val="sing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348,926.88</w:t>
            </w:r>
          </w:p>
        </w:tc>
        <w:tc>
          <w:tcPr>
            <w:tcW w:w="1310" w:type="dxa"/>
            <w:tcBorders>
              <w:top w:val="nil"/>
              <w:left w:val="nil"/>
              <w:bottom w:val="nil"/>
              <w:right w:val="nil"/>
            </w:tcBorders>
            <w:shd w:val="clear" w:color="000000" w:fill="FFFFFF"/>
            <w:vAlign w:val="bottom"/>
          </w:tcPr>
          <w:p w:rsidR="000307D4" w:rsidRPr="004B3453" w:rsidRDefault="000307D4" w:rsidP="000307D4">
            <w:pPr>
              <w:pBdr>
                <w:bottom w:val="sing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3,497,289.63</w:t>
            </w:r>
          </w:p>
        </w:tc>
      </w:tr>
      <w:tr w:rsidR="000307D4" w:rsidRPr="00D550D9" w:rsidTr="00580E2E">
        <w:trPr>
          <w:gridAfter w:val="1"/>
          <w:wAfter w:w="1310" w:type="dxa"/>
          <w:trHeight w:val="397"/>
        </w:trPr>
        <w:tc>
          <w:tcPr>
            <w:tcW w:w="4292" w:type="dxa"/>
            <w:tcBorders>
              <w:top w:val="nil"/>
              <w:left w:val="nil"/>
              <w:bottom w:val="nil"/>
              <w:right w:val="nil"/>
            </w:tcBorders>
            <w:shd w:val="clear" w:color="auto" w:fill="auto"/>
            <w:noWrap/>
            <w:vAlign w:val="bottom"/>
          </w:tcPr>
          <w:p w:rsidR="000307D4" w:rsidRDefault="000307D4" w:rsidP="000307D4">
            <w:pPr>
              <w:ind w:hanging="48"/>
              <w:rPr>
                <w:rFonts w:ascii="Angsana New" w:hAnsi="Angsana New"/>
                <w:sz w:val="28"/>
                <w:szCs w:val="28"/>
              </w:rPr>
            </w:pPr>
            <w:r>
              <w:rPr>
                <w:rFonts w:ascii="Angsana New" w:hAnsi="Angsana New"/>
                <w:sz w:val="28"/>
                <w:szCs w:val="28"/>
              </w:rPr>
              <w:t>Total</w:t>
            </w:r>
          </w:p>
        </w:tc>
        <w:tc>
          <w:tcPr>
            <w:tcW w:w="1310" w:type="dxa"/>
            <w:tcBorders>
              <w:top w:val="nil"/>
              <w:left w:val="nil"/>
              <w:bottom w:val="nil"/>
              <w:right w:val="nil"/>
            </w:tcBorders>
            <w:shd w:val="clear" w:color="000000" w:fill="FFFFFF"/>
            <w:noWrap/>
            <w:vAlign w:val="bottom"/>
          </w:tcPr>
          <w:p w:rsidR="000307D4" w:rsidRPr="004B3453" w:rsidRDefault="000307D4" w:rsidP="000307D4">
            <w:pPr>
              <w:pBdr>
                <w:bottom w:val="double" w:sz="6" w:space="1" w:color="auto"/>
              </w:pBdr>
              <w:tabs>
                <w:tab w:val="decimal" w:pos="1021"/>
              </w:tabs>
              <w:rPr>
                <w:rFonts w:asciiTheme="majorBidi" w:eastAsiaTheme="minorHAnsi" w:hAnsiTheme="majorBidi" w:cstheme="majorBidi"/>
                <w:sz w:val="28"/>
                <w:szCs w:val="28"/>
                <w:highlight w:val="yellow"/>
              </w:rPr>
            </w:pPr>
            <w:r w:rsidRPr="00372095">
              <w:rPr>
                <w:rFonts w:asciiTheme="majorBidi" w:eastAsiaTheme="minorHAnsi" w:hAnsiTheme="majorBidi" w:cstheme="majorBidi"/>
                <w:sz w:val="28"/>
                <w:szCs w:val="28"/>
              </w:rPr>
              <w:t>87</w:t>
            </w:r>
            <w:r>
              <w:rPr>
                <w:rFonts w:asciiTheme="majorBidi" w:eastAsiaTheme="minorHAnsi" w:hAnsiTheme="majorBidi" w:cstheme="majorBidi"/>
                <w:sz w:val="28"/>
                <w:szCs w:val="28"/>
              </w:rPr>
              <w:t>,</w:t>
            </w:r>
            <w:r w:rsidRPr="00372095">
              <w:rPr>
                <w:rFonts w:asciiTheme="majorBidi" w:eastAsiaTheme="minorHAnsi" w:hAnsiTheme="majorBidi" w:cstheme="majorBidi"/>
                <w:sz w:val="28"/>
                <w:szCs w:val="28"/>
              </w:rPr>
              <w:t>267</w:t>
            </w:r>
            <w:r>
              <w:rPr>
                <w:rFonts w:asciiTheme="majorBidi" w:eastAsiaTheme="minorHAnsi" w:hAnsiTheme="majorBidi" w:cstheme="majorBidi"/>
                <w:sz w:val="28"/>
                <w:szCs w:val="28"/>
              </w:rPr>
              <w:t>,</w:t>
            </w:r>
            <w:r w:rsidRPr="00372095">
              <w:rPr>
                <w:rFonts w:asciiTheme="majorBidi" w:eastAsiaTheme="minorHAnsi" w:hAnsiTheme="majorBidi" w:cstheme="majorBidi"/>
                <w:sz w:val="28"/>
                <w:szCs w:val="28"/>
              </w:rPr>
              <w:t>307.34</w:t>
            </w:r>
          </w:p>
        </w:tc>
        <w:tc>
          <w:tcPr>
            <w:tcW w:w="1310" w:type="dxa"/>
            <w:tcBorders>
              <w:top w:val="nil"/>
              <w:left w:val="nil"/>
              <w:bottom w:val="nil"/>
              <w:right w:val="nil"/>
            </w:tcBorders>
            <w:shd w:val="clear" w:color="000000" w:fill="FFFFFF"/>
            <w:noWrap/>
            <w:vAlign w:val="bottom"/>
          </w:tcPr>
          <w:p w:rsidR="000307D4" w:rsidRPr="004B3453" w:rsidRDefault="000307D4" w:rsidP="000307D4">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128,000,230.82</w:t>
            </w:r>
          </w:p>
        </w:tc>
        <w:tc>
          <w:tcPr>
            <w:tcW w:w="1310" w:type="dxa"/>
            <w:tcBorders>
              <w:top w:val="nil"/>
              <w:left w:val="nil"/>
              <w:bottom w:val="nil"/>
              <w:right w:val="nil"/>
            </w:tcBorders>
            <w:shd w:val="clear" w:color="auto" w:fill="auto"/>
            <w:vAlign w:val="bottom"/>
          </w:tcPr>
          <w:p w:rsidR="000307D4" w:rsidRPr="004B3453" w:rsidRDefault="000307D4" w:rsidP="000307D4">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18,695,771.12</w:t>
            </w:r>
          </w:p>
        </w:tc>
        <w:tc>
          <w:tcPr>
            <w:tcW w:w="1310" w:type="dxa"/>
            <w:tcBorders>
              <w:top w:val="nil"/>
              <w:left w:val="nil"/>
              <w:bottom w:val="nil"/>
              <w:right w:val="nil"/>
            </w:tcBorders>
            <w:shd w:val="clear" w:color="000000" w:fill="FFFFFF"/>
            <w:vAlign w:val="bottom"/>
          </w:tcPr>
          <w:p w:rsidR="000307D4" w:rsidRPr="004B3453" w:rsidRDefault="000307D4" w:rsidP="000307D4">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40,165,886.15</w:t>
            </w:r>
          </w:p>
        </w:tc>
      </w:tr>
      <w:tr w:rsidR="00580E2E" w:rsidRPr="00D550D9" w:rsidTr="002E0EB1">
        <w:trPr>
          <w:gridAfter w:val="1"/>
          <w:wAfter w:w="1310" w:type="dxa"/>
          <w:trHeight w:hRule="exact" w:val="340"/>
        </w:trPr>
        <w:tc>
          <w:tcPr>
            <w:tcW w:w="4292" w:type="dxa"/>
            <w:tcBorders>
              <w:top w:val="nil"/>
              <w:left w:val="nil"/>
              <w:bottom w:val="nil"/>
              <w:right w:val="nil"/>
            </w:tcBorders>
            <w:shd w:val="clear" w:color="auto" w:fill="auto"/>
            <w:noWrap/>
            <w:vAlign w:val="bottom"/>
          </w:tcPr>
          <w:p w:rsidR="00580E2E" w:rsidRDefault="00580E2E" w:rsidP="00580E2E">
            <w:pPr>
              <w:ind w:firstLineChars="62" w:firstLine="174"/>
              <w:rPr>
                <w:sz w:val="28"/>
                <w:szCs w:val="28"/>
                <w:cs/>
              </w:rPr>
            </w:pPr>
          </w:p>
        </w:tc>
        <w:tc>
          <w:tcPr>
            <w:tcW w:w="1310" w:type="dxa"/>
            <w:tcBorders>
              <w:top w:val="nil"/>
              <w:left w:val="nil"/>
              <w:bottom w:val="nil"/>
              <w:right w:val="nil"/>
            </w:tcBorders>
            <w:shd w:val="clear" w:color="000000" w:fill="FFFFFF"/>
            <w:noWrap/>
            <w:vAlign w:val="bottom"/>
          </w:tcPr>
          <w:p w:rsidR="00580E2E" w:rsidRPr="00686766"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580E2E" w:rsidRPr="00686766"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580E2E" w:rsidRPr="00702C9C" w:rsidRDefault="00580E2E" w:rsidP="00580E2E">
            <w:pPr>
              <w:tabs>
                <w:tab w:val="decimal" w:pos="944"/>
                <w:tab w:val="decimal" w:pos="1310"/>
              </w:tabs>
              <w:autoSpaceDE/>
              <w:autoSpaceDN/>
              <w:spacing w:line="240" w:lineRule="auto"/>
              <w:rPr>
                <w:rFonts w:asciiTheme="majorBidi" w:eastAsiaTheme="minorHAnsi" w:hAnsiTheme="majorBidi" w:cstheme="majorBidi"/>
                <w:sz w:val="28"/>
                <w:szCs w:val="28"/>
              </w:rPr>
            </w:pPr>
          </w:p>
        </w:tc>
        <w:tc>
          <w:tcPr>
            <w:tcW w:w="1310" w:type="dxa"/>
            <w:tcBorders>
              <w:top w:val="nil"/>
              <w:left w:val="nil"/>
              <w:bottom w:val="nil"/>
              <w:right w:val="nil"/>
            </w:tcBorders>
            <w:shd w:val="clear" w:color="000000" w:fill="FFFFFF"/>
            <w:vAlign w:val="bottom"/>
          </w:tcPr>
          <w:p w:rsidR="00580E2E" w:rsidRPr="00702C9C" w:rsidRDefault="00580E2E" w:rsidP="00580E2E">
            <w:pPr>
              <w:tabs>
                <w:tab w:val="decimal" w:pos="944"/>
                <w:tab w:val="decimal" w:pos="1310"/>
              </w:tabs>
              <w:autoSpaceDE/>
              <w:autoSpaceDN/>
              <w:spacing w:line="240" w:lineRule="auto"/>
              <w:rPr>
                <w:rFonts w:asciiTheme="majorBidi" w:eastAsiaTheme="minorHAnsi" w:hAnsiTheme="majorBidi" w:cstheme="majorBidi"/>
                <w:sz w:val="28"/>
                <w:szCs w:val="28"/>
              </w:rPr>
            </w:pPr>
          </w:p>
        </w:tc>
      </w:tr>
      <w:tr w:rsidR="00580E2E" w:rsidRPr="00D550D9" w:rsidTr="00580E2E">
        <w:trPr>
          <w:gridAfter w:val="1"/>
          <w:wAfter w:w="1310" w:type="dxa"/>
          <w:trHeight w:val="397"/>
        </w:trPr>
        <w:tc>
          <w:tcPr>
            <w:tcW w:w="4292" w:type="dxa"/>
            <w:tcBorders>
              <w:top w:val="nil"/>
              <w:left w:val="nil"/>
              <w:bottom w:val="nil"/>
              <w:right w:val="nil"/>
            </w:tcBorders>
            <w:shd w:val="clear" w:color="auto" w:fill="auto"/>
            <w:noWrap/>
            <w:vAlign w:val="bottom"/>
          </w:tcPr>
          <w:p w:rsidR="00580E2E" w:rsidRPr="000A1CD8" w:rsidRDefault="00580E2E" w:rsidP="00580E2E">
            <w:pPr>
              <w:ind w:hanging="48"/>
              <w:rPr>
                <w:rFonts w:ascii="Angsana New" w:hAnsi="Angsana New"/>
                <w:sz w:val="28"/>
                <w:szCs w:val="28"/>
                <w:cs/>
              </w:rPr>
            </w:pPr>
            <w:r>
              <w:rPr>
                <w:rFonts w:ascii="Angsana New" w:hAnsi="Angsana New"/>
                <w:sz w:val="28"/>
                <w:szCs w:val="28"/>
              </w:rPr>
              <w:t>As at 31 December</w:t>
            </w:r>
          </w:p>
        </w:tc>
        <w:tc>
          <w:tcPr>
            <w:tcW w:w="1310" w:type="dxa"/>
            <w:tcBorders>
              <w:top w:val="nil"/>
              <w:left w:val="nil"/>
              <w:bottom w:val="nil"/>
              <w:right w:val="nil"/>
            </w:tcBorders>
            <w:shd w:val="clear" w:color="000000" w:fill="FFFFFF"/>
            <w:noWrap/>
            <w:vAlign w:val="bottom"/>
          </w:tcPr>
          <w:p w:rsidR="00580E2E" w:rsidRPr="000A1CD8" w:rsidRDefault="00580E2E" w:rsidP="00580E2E">
            <w:pPr>
              <w:tabs>
                <w:tab w:val="decimal" w:pos="944"/>
              </w:tabs>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580E2E" w:rsidRPr="000A1CD8" w:rsidRDefault="00580E2E" w:rsidP="00580E2E">
            <w:pPr>
              <w:tabs>
                <w:tab w:val="decimal" w:pos="944"/>
              </w:tabs>
              <w:ind w:hanging="48"/>
              <w:rPr>
                <w:rFonts w:ascii="Angsana New" w:hAnsi="Angsana New"/>
                <w:sz w:val="28"/>
                <w:szCs w:val="28"/>
              </w:rPr>
            </w:pPr>
          </w:p>
        </w:tc>
        <w:tc>
          <w:tcPr>
            <w:tcW w:w="1310" w:type="dxa"/>
            <w:tcBorders>
              <w:top w:val="nil"/>
              <w:left w:val="nil"/>
              <w:bottom w:val="nil"/>
              <w:right w:val="nil"/>
            </w:tcBorders>
            <w:shd w:val="clear" w:color="auto" w:fill="auto"/>
            <w:vAlign w:val="bottom"/>
          </w:tcPr>
          <w:p w:rsidR="00580E2E" w:rsidRPr="008B128E" w:rsidRDefault="00580E2E" w:rsidP="00580E2E">
            <w:pPr>
              <w:tabs>
                <w:tab w:val="decimal" w:pos="944"/>
                <w:tab w:val="decimal" w:pos="1310"/>
              </w:tabs>
              <w:autoSpaceDE/>
              <w:autoSpaceDN/>
              <w:spacing w:line="240" w:lineRule="auto"/>
              <w:rPr>
                <w:rFonts w:asciiTheme="majorBidi" w:eastAsiaTheme="minorHAnsi" w:hAnsiTheme="majorBidi" w:cstheme="majorBidi"/>
                <w:sz w:val="28"/>
                <w:szCs w:val="28"/>
                <w:highlight w:val="yellow"/>
              </w:rPr>
            </w:pPr>
          </w:p>
        </w:tc>
        <w:tc>
          <w:tcPr>
            <w:tcW w:w="1310" w:type="dxa"/>
            <w:tcBorders>
              <w:top w:val="nil"/>
              <w:left w:val="nil"/>
              <w:bottom w:val="nil"/>
              <w:right w:val="nil"/>
            </w:tcBorders>
            <w:shd w:val="clear" w:color="000000" w:fill="FFFFFF"/>
            <w:vAlign w:val="bottom"/>
          </w:tcPr>
          <w:p w:rsidR="00580E2E" w:rsidRPr="008B128E" w:rsidRDefault="00580E2E" w:rsidP="00580E2E">
            <w:pPr>
              <w:tabs>
                <w:tab w:val="decimal" w:pos="944"/>
                <w:tab w:val="decimal" w:pos="1310"/>
              </w:tabs>
              <w:autoSpaceDE/>
              <w:autoSpaceDN/>
              <w:spacing w:line="240" w:lineRule="auto"/>
              <w:rPr>
                <w:rFonts w:asciiTheme="majorBidi" w:eastAsiaTheme="minorHAnsi" w:hAnsiTheme="majorBidi" w:cstheme="majorBidi"/>
                <w:sz w:val="28"/>
                <w:szCs w:val="28"/>
                <w:highlight w:val="yellow"/>
              </w:rPr>
            </w:pPr>
          </w:p>
        </w:tc>
      </w:tr>
      <w:tr w:rsidR="00580E2E" w:rsidRPr="00D550D9" w:rsidTr="00580E2E">
        <w:trPr>
          <w:gridAfter w:val="1"/>
          <w:wAfter w:w="1310" w:type="dxa"/>
          <w:trHeight w:val="397"/>
        </w:trPr>
        <w:tc>
          <w:tcPr>
            <w:tcW w:w="4292" w:type="dxa"/>
            <w:tcBorders>
              <w:top w:val="nil"/>
              <w:left w:val="nil"/>
              <w:bottom w:val="nil"/>
              <w:right w:val="nil"/>
            </w:tcBorders>
            <w:shd w:val="clear" w:color="auto" w:fill="auto"/>
            <w:noWrap/>
            <w:vAlign w:val="bottom"/>
          </w:tcPr>
          <w:p w:rsidR="00580E2E" w:rsidRPr="000A1CD8" w:rsidRDefault="00580E2E" w:rsidP="00426507">
            <w:pPr>
              <w:ind w:hanging="48"/>
              <w:rPr>
                <w:rFonts w:ascii="Angsana New" w:hAnsi="Angsana New"/>
                <w:sz w:val="28"/>
                <w:szCs w:val="28"/>
              </w:rPr>
            </w:pPr>
            <w:r>
              <w:rPr>
                <w:rFonts w:ascii="Angsana New" w:hAnsi="Angsana New"/>
                <w:sz w:val="28"/>
                <w:szCs w:val="28"/>
              </w:rPr>
              <w:t xml:space="preserve">The cost amount of </w:t>
            </w:r>
            <w:r w:rsidR="00426507">
              <w:rPr>
                <w:rFonts w:ascii="Angsana New" w:hAnsi="Angsana New"/>
                <w:sz w:val="28"/>
                <w:szCs w:val="28"/>
              </w:rPr>
              <w:t>assets</w:t>
            </w:r>
            <w:r>
              <w:rPr>
                <w:rFonts w:ascii="Angsana New" w:hAnsi="Angsana New"/>
                <w:sz w:val="28"/>
                <w:szCs w:val="28"/>
              </w:rPr>
              <w:t xml:space="preserve"> before less </w:t>
            </w:r>
          </w:p>
        </w:tc>
        <w:tc>
          <w:tcPr>
            <w:tcW w:w="1310" w:type="dxa"/>
            <w:tcBorders>
              <w:top w:val="nil"/>
              <w:left w:val="nil"/>
              <w:bottom w:val="nil"/>
              <w:right w:val="nil"/>
            </w:tcBorders>
            <w:shd w:val="clear" w:color="auto" w:fill="auto"/>
            <w:vAlign w:val="bottom"/>
          </w:tcPr>
          <w:p w:rsidR="00580E2E" w:rsidRPr="000A1CD8" w:rsidRDefault="00580E2E" w:rsidP="00580E2E">
            <w:pPr>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580E2E" w:rsidRPr="000A1CD8" w:rsidRDefault="00580E2E" w:rsidP="00580E2E">
            <w:pPr>
              <w:ind w:hanging="48"/>
              <w:rPr>
                <w:rFonts w:ascii="Angsana New" w:hAnsi="Angsana New"/>
                <w:sz w:val="28"/>
                <w:szCs w:val="28"/>
              </w:rPr>
            </w:pPr>
          </w:p>
        </w:tc>
        <w:tc>
          <w:tcPr>
            <w:tcW w:w="1310" w:type="dxa"/>
            <w:tcBorders>
              <w:top w:val="nil"/>
              <w:left w:val="nil"/>
              <w:bottom w:val="nil"/>
              <w:right w:val="nil"/>
            </w:tcBorders>
            <w:shd w:val="clear" w:color="auto" w:fill="auto"/>
            <w:vAlign w:val="bottom"/>
          </w:tcPr>
          <w:p w:rsidR="00580E2E" w:rsidRPr="008B128E" w:rsidRDefault="00580E2E" w:rsidP="00580E2E">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580E2E" w:rsidRPr="008B128E" w:rsidRDefault="00580E2E" w:rsidP="00580E2E">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580E2E" w:rsidRPr="00D550D9" w:rsidTr="00580E2E">
        <w:trPr>
          <w:gridAfter w:val="1"/>
          <w:wAfter w:w="1310" w:type="dxa"/>
          <w:trHeight w:val="397"/>
        </w:trPr>
        <w:tc>
          <w:tcPr>
            <w:tcW w:w="4292" w:type="dxa"/>
            <w:tcBorders>
              <w:top w:val="nil"/>
              <w:left w:val="nil"/>
              <w:bottom w:val="nil"/>
              <w:right w:val="nil"/>
            </w:tcBorders>
            <w:shd w:val="clear" w:color="auto" w:fill="auto"/>
            <w:noWrap/>
            <w:vAlign w:val="bottom"/>
          </w:tcPr>
          <w:p w:rsidR="00580E2E" w:rsidRDefault="00580E2E" w:rsidP="00580E2E">
            <w:pPr>
              <w:ind w:hanging="48"/>
              <w:rPr>
                <w:rFonts w:ascii="Angsana New" w:hAnsi="Angsana New"/>
                <w:sz w:val="28"/>
                <w:szCs w:val="28"/>
              </w:rPr>
            </w:pPr>
            <w:r>
              <w:rPr>
                <w:rFonts w:ascii="Angsana New" w:hAnsi="Angsana New"/>
                <w:sz w:val="28"/>
                <w:szCs w:val="28"/>
              </w:rPr>
              <w:t>accumulated depreciation which have been fully</w:t>
            </w:r>
          </w:p>
        </w:tc>
        <w:tc>
          <w:tcPr>
            <w:tcW w:w="1310" w:type="dxa"/>
            <w:tcBorders>
              <w:top w:val="nil"/>
              <w:left w:val="nil"/>
              <w:bottom w:val="nil"/>
              <w:right w:val="nil"/>
            </w:tcBorders>
            <w:shd w:val="clear" w:color="auto" w:fill="auto"/>
            <w:vAlign w:val="bottom"/>
          </w:tcPr>
          <w:p w:rsidR="00580E2E" w:rsidRDefault="00580E2E" w:rsidP="00580E2E">
            <w:pPr>
              <w:ind w:firstLine="235"/>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580E2E" w:rsidRDefault="00580E2E" w:rsidP="00580E2E">
            <w:pPr>
              <w:ind w:firstLine="235"/>
              <w:rPr>
                <w:rFonts w:ascii="Angsana New" w:hAnsi="Angsana New"/>
                <w:sz w:val="28"/>
                <w:szCs w:val="28"/>
              </w:rPr>
            </w:pPr>
          </w:p>
        </w:tc>
        <w:tc>
          <w:tcPr>
            <w:tcW w:w="1310" w:type="dxa"/>
            <w:tcBorders>
              <w:top w:val="nil"/>
              <w:left w:val="nil"/>
              <w:bottom w:val="nil"/>
              <w:right w:val="nil"/>
            </w:tcBorders>
            <w:shd w:val="clear" w:color="auto" w:fill="auto"/>
            <w:vAlign w:val="bottom"/>
          </w:tcPr>
          <w:p w:rsidR="00580E2E" w:rsidRPr="008B128E" w:rsidRDefault="00580E2E" w:rsidP="00580E2E">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580E2E" w:rsidRPr="008B128E" w:rsidRDefault="00580E2E" w:rsidP="00580E2E">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0307D4" w:rsidRPr="00D550D9" w:rsidTr="00580E2E">
        <w:trPr>
          <w:gridAfter w:val="1"/>
          <w:wAfter w:w="1310" w:type="dxa"/>
          <w:trHeight w:val="397"/>
        </w:trPr>
        <w:tc>
          <w:tcPr>
            <w:tcW w:w="4292" w:type="dxa"/>
            <w:tcBorders>
              <w:top w:val="nil"/>
              <w:left w:val="nil"/>
              <w:bottom w:val="nil"/>
              <w:right w:val="nil"/>
            </w:tcBorders>
            <w:shd w:val="clear" w:color="auto" w:fill="auto"/>
            <w:noWrap/>
            <w:vAlign w:val="bottom"/>
          </w:tcPr>
          <w:p w:rsidR="000307D4" w:rsidRDefault="000307D4" w:rsidP="000307D4">
            <w:pPr>
              <w:ind w:left="-48"/>
              <w:rPr>
                <w:rFonts w:ascii="Angsana New" w:hAnsi="Angsana New"/>
                <w:sz w:val="28"/>
                <w:szCs w:val="28"/>
              </w:rPr>
            </w:pPr>
            <w:r>
              <w:rPr>
                <w:rFonts w:ascii="Angsana New" w:hAnsi="Angsana New"/>
                <w:sz w:val="28"/>
                <w:szCs w:val="28"/>
              </w:rPr>
              <w:t>depreciated and still in use</w:t>
            </w:r>
          </w:p>
        </w:tc>
        <w:tc>
          <w:tcPr>
            <w:tcW w:w="1310" w:type="dxa"/>
            <w:tcBorders>
              <w:top w:val="nil"/>
              <w:left w:val="nil"/>
              <w:bottom w:val="nil"/>
              <w:right w:val="nil"/>
            </w:tcBorders>
            <w:shd w:val="clear" w:color="000000" w:fill="FFFFFF"/>
            <w:noWrap/>
            <w:vAlign w:val="bottom"/>
          </w:tcPr>
          <w:p w:rsidR="000307D4" w:rsidRPr="00757F69" w:rsidRDefault="000307D4" w:rsidP="000307D4">
            <w:pPr>
              <w:pBdr>
                <w:bottom w:val="double" w:sz="6" w:space="1" w:color="auto"/>
              </w:pBdr>
              <w:tabs>
                <w:tab w:val="decimal" w:pos="1021"/>
              </w:tabs>
              <w:rPr>
                <w:rFonts w:asciiTheme="majorBidi" w:eastAsiaTheme="minorHAnsi" w:hAnsiTheme="majorBidi" w:cstheme="majorBidi"/>
                <w:sz w:val="28"/>
                <w:szCs w:val="28"/>
                <w:highlight w:val="yellow"/>
              </w:rPr>
            </w:pPr>
            <w:r w:rsidRPr="000E7221">
              <w:rPr>
                <w:rFonts w:asciiTheme="majorBidi" w:eastAsiaTheme="minorHAnsi" w:hAnsiTheme="majorBidi" w:cstheme="majorBidi"/>
                <w:sz w:val="28"/>
                <w:szCs w:val="28"/>
              </w:rPr>
              <w:t>560,754,493.43</w:t>
            </w:r>
          </w:p>
        </w:tc>
        <w:tc>
          <w:tcPr>
            <w:tcW w:w="1310" w:type="dxa"/>
            <w:tcBorders>
              <w:top w:val="nil"/>
              <w:left w:val="nil"/>
              <w:bottom w:val="nil"/>
              <w:right w:val="nil"/>
            </w:tcBorders>
            <w:shd w:val="clear" w:color="000000" w:fill="FFFFFF"/>
            <w:noWrap/>
            <w:vAlign w:val="bottom"/>
          </w:tcPr>
          <w:p w:rsidR="000307D4" w:rsidRPr="00757F69" w:rsidRDefault="000307D4" w:rsidP="000307D4">
            <w:pPr>
              <w:pBdr>
                <w:bottom w:val="double" w:sz="6" w:space="1" w:color="auto"/>
              </w:pBdr>
              <w:tabs>
                <w:tab w:val="decimal" w:pos="1021"/>
              </w:tabs>
              <w:rPr>
                <w:rFonts w:asciiTheme="majorBidi" w:eastAsiaTheme="minorHAnsi" w:hAnsiTheme="majorBidi" w:cstheme="majorBidi"/>
                <w:sz w:val="28"/>
                <w:szCs w:val="28"/>
                <w:highlight w:val="yellow"/>
              </w:rPr>
            </w:pPr>
            <w:r w:rsidRPr="000E7221">
              <w:rPr>
                <w:rFonts w:asciiTheme="majorBidi" w:eastAsiaTheme="minorHAnsi" w:hAnsiTheme="majorBidi" w:cstheme="majorBidi"/>
                <w:sz w:val="28"/>
                <w:szCs w:val="28"/>
              </w:rPr>
              <w:t>582,034,529.49</w:t>
            </w:r>
          </w:p>
        </w:tc>
        <w:tc>
          <w:tcPr>
            <w:tcW w:w="1310" w:type="dxa"/>
            <w:tcBorders>
              <w:top w:val="nil"/>
              <w:left w:val="nil"/>
              <w:bottom w:val="nil"/>
              <w:right w:val="nil"/>
            </w:tcBorders>
            <w:shd w:val="clear" w:color="auto" w:fill="auto"/>
            <w:vAlign w:val="bottom"/>
          </w:tcPr>
          <w:p w:rsidR="000307D4" w:rsidRPr="000E7221" w:rsidRDefault="000307D4" w:rsidP="000307D4">
            <w:pPr>
              <w:pBdr>
                <w:bottom w:val="double" w:sz="6" w:space="1" w:color="auto"/>
              </w:pBdr>
              <w:tabs>
                <w:tab w:val="decimal" w:pos="1021"/>
              </w:tabs>
              <w:rPr>
                <w:rFonts w:asciiTheme="majorBidi" w:eastAsiaTheme="minorHAnsi" w:hAnsiTheme="majorBidi" w:cstheme="majorBidi"/>
                <w:sz w:val="28"/>
                <w:szCs w:val="28"/>
              </w:rPr>
            </w:pPr>
            <w:r w:rsidRPr="000E7221">
              <w:rPr>
                <w:rFonts w:asciiTheme="majorBidi" w:eastAsiaTheme="minorHAnsi" w:hAnsiTheme="majorBidi" w:cstheme="majorBidi"/>
                <w:sz w:val="28"/>
                <w:szCs w:val="28"/>
              </w:rPr>
              <w:t>159,700,798.43</w:t>
            </w:r>
          </w:p>
        </w:tc>
        <w:tc>
          <w:tcPr>
            <w:tcW w:w="1310" w:type="dxa"/>
            <w:tcBorders>
              <w:top w:val="nil"/>
              <w:left w:val="nil"/>
              <w:bottom w:val="nil"/>
              <w:right w:val="nil"/>
            </w:tcBorders>
            <w:shd w:val="clear" w:color="000000" w:fill="FFFFFF"/>
            <w:vAlign w:val="bottom"/>
          </w:tcPr>
          <w:p w:rsidR="000307D4" w:rsidRPr="000E7221" w:rsidRDefault="000307D4" w:rsidP="000307D4">
            <w:pPr>
              <w:pBdr>
                <w:bottom w:val="double" w:sz="6" w:space="1" w:color="auto"/>
              </w:pBdr>
              <w:tabs>
                <w:tab w:val="decimal" w:pos="1021"/>
              </w:tabs>
              <w:rPr>
                <w:rFonts w:asciiTheme="majorBidi" w:eastAsiaTheme="minorHAnsi" w:hAnsiTheme="majorBidi" w:cstheme="majorBidi"/>
                <w:sz w:val="28"/>
                <w:szCs w:val="28"/>
              </w:rPr>
            </w:pPr>
            <w:r w:rsidRPr="000E7221">
              <w:rPr>
                <w:rFonts w:asciiTheme="majorBidi" w:eastAsiaTheme="minorHAnsi" w:hAnsiTheme="majorBidi" w:cstheme="majorBidi"/>
                <w:sz w:val="28"/>
                <w:szCs w:val="28"/>
              </w:rPr>
              <w:t>183,364,742.38</w:t>
            </w:r>
          </w:p>
        </w:tc>
      </w:tr>
      <w:tr w:rsidR="00580E2E" w:rsidRPr="00D550D9" w:rsidTr="002E0EB1">
        <w:trPr>
          <w:gridAfter w:val="1"/>
          <w:wAfter w:w="1310" w:type="dxa"/>
          <w:trHeight w:hRule="exact" w:val="340"/>
        </w:trPr>
        <w:tc>
          <w:tcPr>
            <w:tcW w:w="4292" w:type="dxa"/>
            <w:tcBorders>
              <w:top w:val="nil"/>
              <w:left w:val="nil"/>
              <w:bottom w:val="nil"/>
              <w:right w:val="nil"/>
            </w:tcBorders>
            <w:shd w:val="clear" w:color="auto" w:fill="auto"/>
            <w:noWrap/>
            <w:vAlign w:val="bottom"/>
          </w:tcPr>
          <w:p w:rsidR="00580E2E" w:rsidRPr="000A1CD8" w:rsidRDefault="00580E2E" w:rsidP="00580E2E">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580E2E" w:rsidRPr="00545236"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r>
      <w:tr w:rsidR="00580E2E" w:rsidRPr="00D550D9" w:rsidTr="00580E2E">
        <w:trPr>
          <w:gridAfter w:val="1"/>
          <w:wAfter w:w="1310" w:type="dxa"/>
          <w:trHeight w:hRule="exact" w:val="397"/>
        </w:trPr>
        <w:tc>
          <w:tcPr>
            <w:tcW w:w="4292" w:type="dxa"/>
            <w:tcBorders>
              <w:top w:val="nil"/>
              <w:left w:val="nil"/>
              <w:bottom w:val="nil"/>
              <w:right w:val="nil"/>
            </w:tcBorders>
            <w:shd w:val="clear" w:color="auto" w:fill="auto"/>
            <w:noWrap/>
            <w:vAlign w:val="bottom"/>
          </w:tcPr>
          <w:p w:rsidR="00580E2E" w:rsidRPr="000A1CD8" w:rsidRDefault="00580E2E" w:rsidP="00580E2E">
            <w:pPr>
              <w:autoSpaceDE/>
              <w:autoSpaceDN/>
              <w:spacing w:line="240" w:lineRule="auto"/>
              <w:ind w:hanging="48"/>
              <w:rPr>
                <w:rFonts w:ascii="Angsana New" w:hAnsi="Angsana New"/>
                <w:sz w:val="28"/>
                <w:szCs w:val="28"/>
              </w:rPr>
            </w:pPr>
            <w:r>
              <w:rPr>
                <w:rFonts w:ascii="Angsana New" w:hAnsi="Angsana New"/>
                <w:sz w:val="28"/>
                <w:szCs w:val="28"/>
              </w:rPr>
              <w:t>As at 31 December</w:t>
            </w:r>
          </w:p>
        </w:tc>
        <w:tc>
          <w:tcPr>
            <w:tcW w:w="1310" w:type="dxa"/>
            <w:tcBorders>
              <w:top w:val="nil"/>
              <w:left w:val="nil"/>
              <w:bottom w:val="nil"/>
              <w:right w:val="nil"/>
            </w:tcBorders>
            <w:shd w:val="clear" w:color="000000" w:fill="FFFFFF"/>
            <w:noWrap/>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580E2E" w:rsidRPr="00545236"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r>
      <w:tr w:rsidR="00A55B2A" w:rsidRPr="00D550D9" w:rsidTr="002A7D9A">
        <w:trPr>
          <w:gridAfter w:val="1"/>
          <w:wAfter w:w="1310" w:type="dxa"/>
          <w:trHeight w:hRule="exact" w:val="454"/>
        </w:trPr>
        <w:tc>
          <w:tcPr>
            <w:tcW w:w="4292" w:type="dxa"/>
            <w:tcBorders>
              <w:top w:val="nil"/>
              <w:left w:val="nil"/>
              <w:bottom w:val="nil"/>
              <w:right w:val="nil"/>
            </w:tcBorders>
            <w:shd w:val="clear" w:color="auto" w:fill="auto"/>
            <w:noWrap/>
            <w:vAlign w:val="bottom"/>
          </w:tcPr>
          <w:p w:rsidR="00A55B2A" w:rsidRDefault="00A55B2A" w:rsidP="00A55B2A">
            <w:pPr>
              <w:autoSpaceDE/>
              <w:autoSpaceDN/>
              <w:spacing w:line="240" w:lineRule="auto"/>
              <w:ind w:hanging="48"/>
              <w:rPr>
                <w:rFonts w:ascii="Angsana New" w:hAnsi="Angsana New"/>
                <w:sz w:val="28"/>
                <w:szCs w:val="28"/>
              </w:rPr>
            </w:pPr>
            <w:r>
              <w:rPr>
                <w:rFonts w:ascii="Angsana New" w:hAnsi="Angsana New"/>
                <w:sz w:val="28"/>
                <w:szCs w:val="28"/>
              </w:rPr>
              <w:t>The net book value of temporarily ceased machinery</w:t>
            </w:r>
          </w:p>
        </w:tc>
        <w:tc>
          <w:tcPr>
            <w:tcW w:w="1310" w:type="dxa"/>
            <w:tcBorders>
              <w:top w:val="nil"/>
              <w:left w:val="nil"/>
              <w:bottom w:val="nil"/>
              <w:right w:val="nil"/>
            </w:tcBorders>
            <w:shd w:val="clear" w:color="000000" w:fill="FFFFFF"/>
            <w:noWrap/>
            <w:vAlign w:val="bottom"/>
          </w:tcPr>
          <w:p w:rsidR="00A55B2A" w:rsidRPr="004B3453" w:rsidRDefault="00A55B2A" w:rsidP="00A55B2A">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533,491.29</w:t>
            </w:r>
          </w:p>
        </w:tc>
        <w:tc>
          <w:tcPr>
            <w:tcW w:w="1310" w:type="dxa"/>
            <w:tcBorders>
              <w:top w:val="nil"/>
              <w:left w:val="nil"/>
              <w:bottom w:val="nil"/>
              <w:right w:val="nil"/>
            </w:tcBorders>
            <w:shd w:val="clear" w:color="000000" w:fill="FFFFFF"/>
            <w:noWrap/>
            <w:vAlign w:val="bottom"/>
          </w:tcPr>
          <w:p w:rsidR="00A55B2A" w:rsidRPr="004B3453" w:rsidRDefault="00A55B2A" w:rsidP="00047794">
            <w:pPr>
              <w:pBdr>
                <w:bottom w:val="double" w:sz="6" w:space="1" w:color="auto"/>
              </w:pBdr>
              <w:tabs>
                <w:tab w:val="decimal" w:pos="1021"/>
              </w:tabs>
              <w:rPr>
                <w:rFonts w:asciiTheme="majorBidi" w:eastAsiaTheme="minorHAnsi" w:hAnsiTheme="majorBidi" w:cstheme="majorBidi"/>
                <w:sz w:val="28"/>
                <w:szCs w:val="28"/>
              </w:rPr>
            </w:pPr>
            <w:r w:rsidRPr="00047794">
              <w:rPr>
                <w:rFonts w:asciiTheme="majorBidi" w:eastAsiaTheme="minorHAnsi" w:hAnsiTheme="majorBidi" w:cstheme="majorBidi"/>
                <w:sz w:val="28"/>
                <w:szCs w:val="28"/>
              </w:rPr>
              <w:t>1,134,491</w:t>
            </w:r>
            <w:r w:rsidRPr="004B3453">
              <w:rPr>
                <w:rFonts w:asciiTheme="majorBidi" w:eastAsiaTheme="minorHAnsi" w:hAnsiTheme="majorBidi" w:cstheme="majorBidi"/>
                <w:sz w:val="28"/>
                <w:szCs w:val="28"/>
              </w:rPr>
              <w:t>.08</w:t>
            </w:r>
          </w:p>
        </w:tc>
        <w:tc>
          <w:tcPr>
            <w:tcW w:w="1310" w:type="dxa"/>
            <w:tcBorders>
              <w:top w:val="nil"/>
              <w:left w:val="nil"/>
              <w:bottom w:val="nil"/>
              <w:right w:val="nil"/>
            </w:tcBorders>
            <w:shd w:val="clear" w:color="auto" w:fill="auto"/>
            <w:vAlign w:val="bottom"/>
          </w:tcPr>
          <w:p w:rsidR="00A55B2A" w:rsidRPr="004B3453" w:rsidRDefault="00A55B2A" w:rsidP="00A55B2A">
            <w:pPr>
              <w:pBdr>
                <w:bottom w:val="double" w:sz="6" w:space="1" w:color="auto"/>
              </w:pBdr>
              <w:tabs>
                <w:tab w:val="decimal" w:pos="101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10" w:type="dxa"/>
            <w:tcBorders>
              <w:top w:val="nil"/>
              <w:left w:val="nil"/>
              <w:bottom w:val="nil"/>
              <w:right w:val="nil"/>
            </w:tcBorders>
            <w:shd w:val="clear" w:color="000000" w:fill="FFFFFF"/>
            <w:vAlign w:val="bottom"/>
          </w:tcPr>
          <w:p w:rsidR="00A55B2A" w:rsidRPr="004B3453" w:rsidRDefault="00A55B2A" w:rsidP="00A55B2A">
            <w:pPr>
              <w:pBdr>
                <w:bottom w:val="double" w:sz="6" w:space="1" w:color="auto"/>
              </w:pBdr>
              <w:tabs>
                <w:tab w:val="decimal" w:pos="101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580E2E" w:rsidRPr="00D550D9" w:rsidTr="002E0EB1">
        <w:trPr>
          <w:gridAfter w:val="1"/>
          <w:wAfter w:w="1310" w:type="dxa"/>
          <w:trHeight w:hRule="exact" w:val="340"/>
        </w:trPr>
        <w:tc>
          <w:tcPr>
            <w:tcW w:w="4292" w:type="dxa"/>
            <w:tcBorders>
              <w:top w:val="nil"/>
              <w:left w:val="nil"/>
              <w:bottom w:val="nil"/>
              <w:right w:val="nil"/>
            </w:tcBorders>
            <w:shd w:val="clear" w:color="auto" w:fill="auto"/>
            <w:noWrap/>
            <w:vAlign w:val="bottom"/>
          </w:tcPr>
          <w:p w:rsidR="00580E2E" w:rsidRPr="000A1CD8" w:rsidRDefault="00580E2E" w:rsidP="00580E2E">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580E2E" w:rsidRPr="00545236"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r>
      <w:tr w:rsidR="00580E2E" w:rsidRPr="00D550D9" w:rsidTr="00580E2E">
        <w:trPr>
          <w:trHeight w:val="397"/>
        </w:trPr>
        <w:tc>
          <w:tcPr>
            <w:tcW w:w="5602" w:type="dxa"/>
            <w:gridSpan w:val="2"/>
            <w:tcBorders>
              <w:top w:val="nil"/>
              <w:left w:val="nil"/>
              <w:bottom w:val="nil"/>
              <w:right w:val="nil"/>
            </w:tcBorders>
            <w:shd w:val="clear" w:color="auto" w:fill="auto"/>
            <w:noWrap/>
            <w:vAlign w:val="bottom"/>
          </w:tcPr>
          <w:p w:rsidR="00580E2E" w:rsidRPr="00546DD2" w:rsidRDefault="00580E2E" w:rsidP="00580E2E">
            <w:pPr>
              <w:ind w:hanging="48"/>
              <w:rPr>
                <w:rFonts w:asciiTheme="majorBidi" w:eastAsiaTheme="minorHAnsi" w:hAnsiTheme="majorBidi" w:cstheme="majorBidi"/>
                <w:sz w:val="28"/>
                <w:szCs w:val="28"/>
                <w:lang w:val="en-US"/>
              </w:rPr>
            </w:pPr>
            <w:r>
              <w:rPr>
                <w:rFonts w:ascii="Angsana New" w:hAnsi="Angsana New"/>
                <w:sz w:val="28"/>
                <w:szCs w:val="28"/>
              </w:rPr>
              <w:t>Transferred machinery and equipment to inventories</w:t>
            </w:r>
          </w:p>
        </w:tc>
        <w:tc>
          <w:tcPr>
            <w:tcW w:w="1310" w:type="dxa"/>
            <w:tcBorders>
              <w:top w:val="nil"/>
              <w:left w:val="nil"/>
              <w:bottom w:val="nil"/>
              <w:right w:val="nil"/>
            </w:tcBorders>
            <w:shd w:val="clear" w:color="000000" w:fill="FFFFFF"/>
            <w:noWrap/>
            <w:vAlign w:val="bottom"/>
          </w:tcPr>
          <w:p w:rsidR="00580E2E" w:rsidRPr="00545236"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580E2E" w:rsidRPr="00591B30" w:rsidRDefault="00580E2E" w:rsidP="00580E2E">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c>
          <w:tcPr>
            <w:tcW w:w="1310" w:type="dxa"/>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r>
      <w:tr w:rsidR="00580E2E" w:rsidRPr="00D550D9" w:rsidTr="00580E2E">
        <w:trPr>
          <w:trHeight w:val="397"/>
        </w:trPr>
        <w:tc>
          <w:tcPr>
            <w:tcW w:w="5602" w:type="dxa"/>
            <w:gridSpan w:val="2"/>
            <w:tcBorders>
              <w:top w:val="nil"/>
              <w:left w:val="nil"/>
              <w:bottom w:val="nil"/>
              <w:right w:val="nil"/>
            </w:tcBorders>
            <w:shd w:val="clear" w:color="auto" w:fill="auto"/>
            <w:noWrap/>
            <w:vAlign w:val="bottom"/>
          </w:tcPr>
          <w:p w:rsidR="00580E2E" w:rsidRPr="00546DD2" w:rsidRDefault="00580E2E" w:rsidP="00580E2E">
            <w:pPr>
              <w:tabs>
                <w:tab w:val="decimal" w:pos="944"/>
              </w:tabs>
              <w:autoSpaceDE/>
              <w:autoSpaceDN/>
              <w:spacing w:line="240" w:lineRule="auto"/>
              <w:ind w:hanging="48"/>
              <w:rPr>
                <w:rFonts w:asciiTheme="majorBidi" w:eastAsiaTheme="minorHAnsi" w:hAnsiTheme="majorBidi" w:cstheme="majorBidi"/>
                <w:sz w:val="28"/>
                <w:szCs w:val="28"/>
                <w:lang w:val="en-US"/>
              </w:rPr>
            </w:pPr>
            <w:r>
              <w:rPr>
                <w:rFonts w:ascii="Angsana New" w:hAnsi="Angsana New"/>
                <w:sz w:val="28"/>
                <w:szCs w:val="28"/>
              </w:rPr>
              <w:t xml:space="preserve">at net book value and recognized as cost of sales when </w:t>
            </w:r>
          </w:p>
        </w:tc>
        <w:tc>
          <w:tcPr>
            <w:tcW w:w="1310" w:type="dxa"/>
            <w:tcBorders>
              <w:top w:val="nil"/>
              <w:left w:val="nil"/>
              <w:bottom w:val="nil"/>
              <w:right w:val="nil"/>
            </w:tcBorders>
            <w:shd w:val="clear" w:color="000000" w:fill="FFFFFF"/>
            <w:noWrap/>
            <w:vAlign w:val="bottom"/>
          </w:tcPr>
          <w:p w:rsidR="00580E2E" w:rsidRPr="00545236"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580E2E" w:rsidRPr="00591B30" w:rsidRDefault="00580E2E" w:rsidP="00580E2E">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c>
          <w:tcPr>
            <w:tcW w:w="1310" w:type="dxa"/>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r>
      <w:tr w:rsidR="00A55B2A" w:rsidRPr="00D550D9" w:rsidTr="00580E2E">
        <w:trPr>
          <w:gridAfter w:val="1"/>
          <w:wAfter w:w="1310" w:type="dxa"/>
          <w:trHeight w:val="397"/>
        </w:trPr>
        <w:tc>
          <w:tcPr>
            <w:tcW w:w="4292" w:type="dxa"/>
            <w:tcBorders>
              <w:top w:val="nil"/>
              <w:left w:val="nil"/>
              <w:bottom w:val="nil"/>
              <w:right w:val="nil"/>
            </w:tcBorders>
            <w:shd w:val="clear" w:color="auto" w:fill="auto"/>
            <w:noWrap/>
            <w:vAlign w:val="bottom"/>
          </w:tcPr>
          <w:p w:rsidR="00A55B2A" w:rsidRDefault="00A55B2A" w:rsidP="00A55B2A">
            <w:pPr>
              <w:ind w:leftChars="-21" w:left="2" w:hangingChars="17" w:hanging="48"/>
              <w:rPr>
                <w:rFonts w:ascii="Angsana New" w:hAnsi="Angsana New"/>
                <w:sz w:val="28"/>
                <w:szCs w:val="28"/>
              </w:rPr>
            </w:pPr>
            <w:r>
              <w:rPr>
                <w:rFonts w:ascii="Angsana New" w:hAnsi="Angsana New"/>
                <w:sz w:val="28"/>
                <w:szCs w:val="28"/>
              </w:rPr>
              <w:t>disposed the assets for the years ended 31 December</w:t>
            </w:r>
          </w:p>
        </w:tc>
        <w:tc>
          <w:tcPr>
            <w:tcW w:w="1310" w:type="dxa"/>
            <w:tcBorders>
              <w:top w:val="nil"/>
              <w:left w:val="nil"/>
              <w:bottom w:val="nil"/>
              <w:right w:val="nil"/>
            </w:tcBorders>
            <w:shd w:val="clear" w:color="000000" w:fill="FFFFFF"/>
            <w:noWrap/>
            <w:vAlign w:val="bottom"/>
          </w:tcPr>
          <w:p w:rsidR="00A55B2A" w:rsidRPr="004B3453" w:rsidRDefault="00A55B2A" w:rsidP="00AF74B4">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21,043,994.2</w:t>
            </w:r>
            <w:r w:rsidR="00AF74B4">
              <w:rPr>
                <w:rFonts w:asciiTheme="majorBidi" w:eastAsiaTheme="minorHAnsi" w:hAnsiTheme="majorBidi" w:cstheme="majorBidi"/>
                <w:sz w:val="28"/>
                <w:szCs w:val="28"/>
              </w:rPr>
              <w:t>7</w:t>
            </w:r>
          </w:p>
        </w:tc>
        <w:tc>
          <w:tcPr>
            <w:tcW w:w="1310" w:type="dxa"/>
            <w:tcBorders>
              <w:top w:val="nil"/>
              <w:left w:val="nil"/>
              <w:bottom w:val="nil"/>
              <w:right w:val="nil"/>
            </w:tcBorders>
            <w:shd w:val="clear" w:color="000000" w:fill="FFFFFF"/>
            <w:noWrap/>
            <w:vAlign w:val="bottom"/>
          </w:tcPr>
          <w:p w:rsidR="00A55B2A" w:rsidRPr="004B3453" w:rsidRDefault="00A55B2A" w:rsidP="00A55B2A">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38,091,800.41</w:t>
            </w:r>
          </w:p>
        </w:tc>
        <w:tc>
          <w:tcPr>
            <w:tcW w:w="1310" w:type="dxa"/>
            <w:tcBorders>
              <w:top w:val="nil"/>
              <w:left w:val="nil"/>
              <w:bottom w:val="nil"/>
              <w:right w:val="nil"/>
            </w:tcBorders>
            <w:shd w:val="clear" w:color="auto" w:fill="auto"/>
            <w:vAlign w:val="bottom"/>
          </w:tcPr>
          <w:p w:rsidR="00A55B2A" w:rsidRPr="004B3453" w:rsidRDefault="00A55B2A" w:rsidP="00A55B2A">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2,635,675.24</w:t>
            </w:r>
          </w:p>
        </w:tc>
        <w:tc>
          <w:tcPr>
            <w:tcW w:w="1310" w:type="dxa"/>
            <w:tcBorders>
              <w:top w:val="nil"/>
              <w:left w:val="nil"/>
              <w:bottom w:val="nil"/>
              <w:right w:val="nil"/>
            </w:tcBorders>
            <w:shd w:val="clear" w:color="auto" w:fill="auto"/>
            <w:vAlign w:val="bottom"/>
          </w:tcPr>
          <w:p w:rsidR="00A55B2A" w:rsidRPr="004B3453" w:rsidRDefault="00A55B2A" w:rsidP="00A55B2A">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9,724,337.63</w:t>
            </w:r>
          </w:p>
        </w:tc>
      </w:tr>
      <w:tr w:rsidR="00580E2E" w:rsidRPr="00D550D9" w:rsidTr="002E0EB1">
        <w:trPr>
          <w:gridAfter w:val="1"/>
          <w:wAfter w:w="1310" w:type="dxa"/>
          <w:trHeight w:hRule="exact" w:val="340"/>
        </w:trPr>
        <w:tc>
          <w:tcPr>
            <w:tcW w:w="4292" w:type="dxa"/>
            <w:tcBorders>
              <w:top w:val="nil"/>
              <w:left w:val="nil"/>
              <w:bottom w:val="nil"/>
              <w:right w:val="nil"/>
            </w:tcBorders>
            <w:shd w:val="clear" w:color="auto" w:fill="auto"/>
            <w:noWrap/>
            <w:vAlign w:val="bottom"/>
          </w:tcPr>
          <w:p w:rsidR="00580E2E" w:rsidRPr="000A1CD8" w:rsidRDefault="00580E2E" w:rsidP="00580E2E">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580E2E" w:rsidRPr="00545236"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580E2E" w:rsidRPr="00546DD2"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r>
      <w:tr w:rsidR="00580E2E" w:rsidRPr="00D550D9" w:rsidTr="00580E2E">
        <w:trPr>
          <w:trHeight w:val="397"/>
        </w:trPr>
        <w:tc>
          <w:tcPr>
            <w:tcW w:w="5602" w:type="dxa"/>
            <w:gridSpan w:val="2"/>
            <w:tcBorders>
              <w:top w:val="nil"/>
              <w:left w:val="nil"/>
              <w:bottom w:val="nil"/>
              <w:right w:val="nil"/>
            </w:tcBorders>
            <w:shd w:val="clear" w:color="auto" w:fill="auto"/>
            <w:noWrap/>
            <w:vAlign w:val="bottom"/>
          </w:tcPr>
          <w:p w:rsidR="00580E2E" w:rsidRPr="00EF34DA" w:rsidRDefault="00580E2E" w:rsidP="00580E2E">
            <w:pPr>
              <w:ind w:hanging="48"/>
              <w:rPr>
                <w:rFonts w:asciiTheme="majorBidi" w:eastAsiaTheme="minorHAnsi" w:hAnsiTheme="majorBidi" w:cstheme="majorBidi"/>
                <w:sz w:val="28"/>
                <w:szCs w:val="28"/>
                <w:lang w:val="en-US"/>
              </w:rPr>
            </w:pPr>
            <w:r>
              <w:rPr>
                <w:rFonts w:ascii="Angsana New" w:hAnsi="Angsana New"/>
                <w:sz w:val="28"/>
                <w:szCs w:val="28"/>
              </w:rPr>
              <w:t xml:space="preserve">Transferred inventories to machinery and equipment </w:t>
            </w:r>
          </w:p>
        </w:tc>
        <w:tc>
          <w:tcPr>
            <w:tcW w:w="1310" w:type="dxa"/>
            <w:tcBorders>
              <w:top w:val="nil"/>
              <w:left w:val="nil"/>
              <w:bottom w:val="nil"/>
              <w:right w:val="nil"/>
            </w:tcBorders>
            <w:shd w:val="clear" w:color="000000" w:fill="FFFFFF"/>
            <w:noWrap/>
            <w:vAlign w:val="bottom"/>
          </w:tcPr>
          <w:p w:rsidR="00580E2E" w:rsidRPr="00545236"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580E2E" w:rsidRPr="004656D1"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580E2E" w:rsidRPr="00545236"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vAlign w:val="bottom"/>
          </w:tcPr>
          <w:p w:rsidR="00580E2E" w:rsidRPr="004656D1" w:rsidRDefault="00580E2E" w:rsidP="00580E2E">
            <w:pPr>
              <w:tabs>
                <w:tab w:val="decimal" w:pos="944"/>
              </w:tabs>
              <w:autoSpaceDE/>
              <w:autoSpaceDN/>
              <w:spacing w:line="240" w:lineRule="auto"/>
              <w:rPr>
                <w:rFonts w:asciiTheme="majorBidi" w:eastAsiaTheme="minorHAnsi" w:hAnsiTheme="majorBidi" w:cstheme="majorBidi"/>
                <w:sz w:val="28"/>
                <w:szCs w:val="28"/>
                <w:lang w:val="en-US"/>
              </w:rPr>
            </w:pPr>
          </w:p>
        </w:tc>
      </w:tr>
      <w:tr w:rsidR="00A55B2A" w:rsidRPr="00D550D9" w:rsidTr="00580E2E">
        <w:trPr>
          <w:gridAfter w:val="1"/>
          <w:wAfter w:w="1310" w:type="dxa"/>
          <w:trHeight w:val="397"/>
        </w:trPr>
        <w:tc>
          <w:tcPr>
            <w:tcW w:w="4292" w:type="dxa"/>
            <w:tcBorders>
              <w:top w:val="nil"/>
              <w:left w:val="nil"/>
              <w:bottom w:val="nil"/>
              <w:right w:val="nil"/>
            </w:tcBorders>
            <w:shd w:val="clear" w:color="auto" w:fill="auto"/>
            <w:noWrap/>
            <w:vAlign w:val="bottom"/>
          </w:tcPr>
          <w:p w:rsidR="00A55B2A" w:rsidRDefault="00A55B2A" w:rsidP="00A55B2A">
            <w:pPr>
              <w:ind w:left="-48"/>
              <w:rPr>
                <w:rFonts w:ascii="Angsana New" w:hAnsi="Angsana New"/>
                <w:sz w:val="28"/>
                <w:szCs w:val="28"/>
              </w:rPr>
            </w:pPr>
            <w:r>
              <w:rPr>
                <w:rFonts w:ascii="Angsana New" w:hAnsi="Angsana New"/>
                <w:sz w:val="28"/>
                <w:szCs w:val="28"/>
              </w:rPr>
              <w:t>for the years ended 31 December</w:t>
            </w:r>
          </w:p>
        </w:tc>
        <w:tc>
          <w:tcPr>
            <w:tcW w:w="1310" w:type="dxa"/>
            <w:tcBorders>
              <w:top w:val="nil"/>
              <w:left w:val="nil"/>
              <w:bottom w:val="nil"/>
              <w:right w:val="nil"/>
            </w:tcBorders>
            <w:shd w:val="clear" w:color="000000" w:fill="FFFFFF"/>
            <w:noWrap/>
            <w:vAlign w:val="bottom"/>
          </w:tcPr>
          <w:p w:rsidR="00A55B2A" w:rsidRPr="004B3453" w:rsidRDefault="00A55B2A" w:rsidP="00A55B2A">
            <w:pPr>
              <w:pBdr>
                <w:bottom w:val="double" w:sz="6" w:space="1" w:color="auto"/>
              </w:pBdr>
              <w:tabs>
                <w:tab w:val="decimal" w:pos="1021"/>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6,041,082.60</w:t>
            </w:r>
          </w:p>
        </w:tc>
        <w:tc>
          <w:tcPr>
            <w:tcW w:w="1310" w:type="dxa"/>
            <w:tcBorders>
              <w:top w:val="nil"/>
              <w:left w:val="nil"/>
              <w:bottom w:val="nil"/>
              <w:right w:val="nil"/>
            </w:tcBorders>
            <w:shd w:val="clear" w:color="000000" w:fill="FFFFFF"/>
            <w:noWrap/>
            <w:vAlign w:val="bottom"/>
          </w:tcPr>
          <w:p w:rsidR="00A55B2A" w:rsidRPr="004B3453" w:rsidRDefault="00A55B2A" w:rsidP="00A55B2A">
            <w:pPr>
              <w:pBdr>
                <w:bottom w:val="double" w:sz="6" w:space="1" w:color="auto"/>
              </w:pBdr>
              <w:tabs>
                <w:tab w:val="decimal" w:pos="101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10" w:type="dxa"/>
            <w:tcBorders>
              <w:top w:val="nil"/>
              <w:left w:val="nil"/>
              <w:bottom w:val="nil"/>
              <w:right w:val="nil"/>
            </w:tcBorders>
            <w:shd w:val="clear" w:color="auto" w:fill="auto"/>
            <w:vAlign w:val="bottom"/>
          </w:tcPr>
          <w:p w:rsidR="00A55B2A" w:rsidRPr="004B3453" w:rsidRDefault="00A55B2A" w:rsidP="00A55B2A">
            <w:pPr>
              <w:pBdr>
                <w:bottom w:val="double" w:sz="6" w:space="1" w:color="auto"/>
              </w:pBdr>
              <w:tabs>
                <w:tab w:val="decimal" w:pos="1021"/>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6,041,082.60</w:t>
            </w:r>
          </w:p>
        </w:tc>
        <w:tc>
          <w:tcPr>
            <w:tcW w:w="1310" w:type="dxa"/>
            <w:tcBorders>
              <w:top w:val="nil"/>
              <w:left w:val="nil"/>
              <w:bottom w:val="nil"/>
              <w:right w:val="nil"/>
            </w:tcBorders>
            <w:shd w:val="clear" w:color="000000" w:fill="FFFFFF"/>
            <w:vAlign w:val="bottom"/>
          </w:tcPr>
          <w:p w:rsidR="00A55B2A" w:rsidRPr="004B3453" w:rsidRDefault="00A55B2A" w:rsidP="00A55B2A">
            <w:pPr>
              <w:pBdr>
                <w:bottom w:val="double" w:sz="6" w:space="1" w:color="auto"/>
              </w:pBdr>
              <w:tabs>
                <w:tab w:val="decimal" w:pos="101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580E2E" w:rsidRPr="002E0EB1" w:rsidTr="002E0EB1">
        <w:trPr>
          <w:gridAfter w:val="1"/>
          <w:wAfter w:w="1310" w:type="dxa"/>
          <w:trHeight w:hRule="exact" w:val="227"/>
        </w:trPr>
        <w:tc>
          <w:tcPr>
            <w:tcW w:w="4292" w:type="dxa"/>
            <w:tcBorders>
              <w:top w:val="nil"/>
              <w:left w:val="nil"/>
              <w:bottom w:val="nil"/>
              <w:right w:val="nil"/>
            </w:tcBorders>
            <w:shd w:val="clear" w:color="auto" w:fill="auto"/>
            <w:noWrap/>
            <w:vAlign w:val="bottom"/>
          </w:tcPr>
          <w:p w:rsidR="00580E2E" w:rsidRPr="002E0EB1" w:rsidRDefault="00580E2E" w:rsidP="00580E2E">
            <w:pPr>
              <w:ind w:left="-48"/>
              <w:rPr>
                <w:rFonts w:ascii="Angsana New" w:hAnsi="Angsana New"/>
                <w:sz w:val="18"/>
                <w:szCs w:val="18"/>
              </w:rPr>
            </w:pPr>
          </w:p>
        </w:tc>
        <w:tc>
          <w:tcPr>
            <w:tcW w:w="1310" w:type="dxa"/>
            <w:tcBorders>
              <w:top w:val="nil"/>
              <w:left w:val="nil"/>
              <w:bottom w:val="nil"/>
              <w:right w:val="nil"/>
            </w:tcBorders>
            <w:shd w:val="clear" w:color="000000" w:fill="FFFFFF"/>
            <w:noWrap/>
            <w:vAlign w:val="bottom"/>
          </w:tcPr>
          <w:p w:rsidR="00580E2E" w:rsidRPr="002E0EB1" w:rsidRDefault="00580E2E" w:rsidP="00580E2E">
            <w:pPr>
              <w:tabs>
                <w:tab w:val="decimal" w:pos="992"/>
              </w:tabs>
              <w:autoSpaceDE/>
              <w:autoSpaceDN/>
              <w:spacing w:line="240" w:lineRule="auto"/>
              <w:rPr>
                <w:rFonts w:asciiTheme="majorBidi" w:eastAsiaTheme="minorHAnsi" w:hAnsiTheme="majorBidi" w:cstheme="majorBidi"/>
                <w:sz w:val="18"/>
                <w:szCs w:val="18"/>
                <w:lang w:val="en-US"/>
              </w:rPr>
            </w:pPr>
          </w:p>
        </w:tc>
        <w:tc>
          <w:tcPr>
            <w:tcW w:w="1310" w:type="dxa"/>
            <w:tcBorders>
              <w:top w:val="nil"/>
              <w:left w:val="nil"/>
              <w:bottom w:val="nil"/>
              <w:right w:val="nil"/>
            </w:tcBorders>
            <w:shd w:val="clear" w:color="000000" w:fill="FFFFFF"/>
            <w:noWrap/>
            <w:vAlign w:val="bottom"/>
          </w:tcPr>
          <w:p w:rsidR="00580E2E" w:rsidRPr="002E0EB1" w:rsidRDefault="00580E2E" w:rsidP="00580E2E">
            <w:pPr>
              <w:tabs>
                <w:tab w:val="decimal" w:pos="944"/>
              </w:tabs>
              <w:autoSpaceDE/>
              <w:autoSpaceDN/>
              <w:spacing w:line="240" w:lineRule="auto"/>
              <w:rPr>
                <w:rFonts w:asciiTheme="majorBidi" w:eastAsiaTheme="minorHAnsi" w:hAnsiTheme="majorBidi" w:cstheme="majorBidi"/>
                <w:sz w:val="18"/>
                <w:szCs w:val="18"/>
                <w:lang w:val="en-US"/>
              </w:rPr>
            </w:pPr>
          </w:p>
        </w:tc>
        <w:tc>
          <w:tcPr>
            <w:tcW w:w="1310" w:type="dxa"/>
            <w:tcBorders>
              <w:top w:val="nil"/>
              <w:left w:val="nil"/>
              <w:bottom w:val="nil"/>
              <w:right w:val="nil"/>
            </w:tcBorders>
            <w:shd w:val="clear" w:color="auto" w:fill="auto"/>
            <w:vAlign w:val="bottom"/>
          </w:tcPr>
          <w:p w:rsidR="00580E2E" w:rsidRPr="002E0EB1" w:rsidRDefault="00580E2E" w:rsidP="00580E2E">
            <w:pPr>
              <w:tabs>
                <w:tab w:val="decimal" w:pos="992"/>
              </w:tabs>
              <w:autoSpaceDE/>
              <w:autoSpaceDN/>
              <w:spacing w:line="240" w:lineRule="auto"/>
              <w:rPr>
                <w:rFonts w:asciiTheme="majorBidi" w:eastAsiaTheme="minorHAnsi" w:hAnsiTheme="majorBidi" w:cstheme="majorBidi"/>
                <w:sz w:val="18"/>
                <w:szCs w:val="18"/>
                <w:lang w:val="en-US"/>
              </w:rPr>
            </w:pPr>
          </w:p>
        </w:tc>
        <w:tc>
          <w:tcPr>
            <w:tcW w:w="1310" w:type="dxa"/>
            <w:tcBorders>
              <w:top w:val="nil"/>
              <w:left w:val="nil"/>
              <w:bottom w:val="nil"/>
              <w:right w:val="nil"/>
            </w:tcBorders>
            <w:shd w:val="clear" w:color="000000" w:fill="FFFFFF"/>
            <w:vAlign w:val="bottom"/>
          </w:tcPr>
          <w:p w:rsidR="00580E2E" w:rsidRPr="002E0EB1" w:rsidRDefault="00580E2E" w:rsidP="00580E2E">
            <w:pPr>
              <w:tabs>
                <w:tab w:val="decimal" w:pos="992"/>
              </w:tabs>
              <w:autoSpaceDE/>
              <w:autoSpaceDN/>
              <w:spacing w:line="240" w:lineRule="auto"/>
              <w:rPr>
                <w:rFonts w:asciiTheme="majorBidi" w:eastAsiaTheme="minorHAnsi" w:hAnsiTheme="majorBidi" w:cstheme="majorBidi"/>
                <w:sz w:val="18"/>
                <w:szCs w:val="18"/>
                <w:lang w:val="en-US"/>
              </w:rPr>
            </w:pPr>
          </w:p>
        </w:tc>
      </w:tr>
    </w:tbl>
    <w:p w:rsidR="00890D7B" w:rsidRDefault="00890D7B" w:rsidP="00890D7B">
      <w:pPr>
        <w:pStyle w:val="BlockText"/>
        <w:spacing w:before="200" w:after="200"/>
        <w:ind w:left="426" w:right="0" w:firstLine="0"/>
        <w:jc w:val="thaiDistribute"/>
        <w:rPr>
          <w:rFonts w:ascii="Angsana New" w:hAnsi="Angsana New"/>
        </w:rPr>
      </w:pPr>
      <w:r w:rsidRPr="00FA2082">
        <w:rPr>
          <w:rFonts w:ascii="Angsana New" w:hAnsi="Angsana New"/>
        </w:rPr>
        <w:t xml:space="preserve">In </w:t>
      </w:r>
      <w:r>
        <w:rPr>
          <w:rFonts w:ascii="Angsana New" w:hAnsi="Angsana New"/>
        </w:rPr>
        <w:t>year</w:t>
      </w:r>
      <w:r w:rsidRPr="00FA2082">
        <w:rPr>
          <w:rFonts w:ascii="Angsana New" w:hAnsi="Angsana New"/>
        </w:rPr>
        <w:t xml:space="preserve"> 20</w:t>
      </w:r>
      <w:r>
        <w:rPr>
          <w:rFonts w:ascii="Angsana New" w:hAnsi="Angsana New"/>
        </w:rPr>
        <w:t>21</w:t>
      </w:r>
      <w:r w:rsidRPr="00FA2082">
        <w:rPr>
          <w:rFonts w:ascii="Angsana New" w:hAnsi="Angsana New"/>
        </w:rPr>
        <w:t xml:space="preserve">, the Group changed the estimated useful lives of the </w:t>
      </w:r>
      <w:r>
        <w:rPr>
          <w:rFonts w:ascii="Angsana New" w:hAnsi="Angsana New"/>
        </w:rPr>
        <w:t>equipment</w:t>
      </w:r>
      <w:r w:rsidRPr="00FA2082">
        <w:rPr>
          <w:rFonts w:ascii="Angsana New" w:hAnsi="Angsana New"/>
        </w:rPr>
        <w:t xml:space="preserve"> to comply with current use. Therefore, the Group </w:t>
      </w:r>
      <w:r w:rsidRPr="00884411">
        <w:rPr>
          <w:rFonts w:ascii="Angsana New" w:hAnsi="Angsana New"/>
          <w:spacing w:val="2"/>
        </w:rPr>
        <w:t>changed the estimated useful lives from 7 years and</w:t>
      </w:r>
      <w:r w:rsidRPr="00884411">
        <w:rPr>
          <w:rFonts w:ascii="Angsana New" w:hAnsi="Angsana New"/>
          <w:spacing w:val="-2"/>
        </w:rPr>
        <w:t xml:space="preserve"> 15 years to 10 years and 20 years. The </w:t>
      </w:r>
      <w:r w:rsidRPr="00386D4F">
        <w:rPr>
          <w:rFonts w:ascii="Angsana New" w:hAnsi="Angsana New"/>
          <w:spacing w:val="-2"/>
        </w:rPr>
        <w:t xml:space="preserve">effects of such changes in estimated useful lives to decrease in depreciation for the </w:t>
      </w:r>
      <w:r>
        <w:rPr>
          <w:rFonts w:ascii="Angsana New" w:hAnsi="Angsana New"/>
          <w:spacing w:val="-2"/>
        </w:rPr>
        <w:t>year</w:t>
      </w:r>
      <w:r w:rsidRPr="00386D4F">
        <w:rPr>
          <w:rFonts w:ascii="Angsana New" w:hAnsi="Angsana New"/>
        </w:rPr>
        <w:t xml:space="preserve"> ended 3</w:t>
      </w:r>
      <w:r>
        <w:rPr>
          <w:rFonts w:ascii="Angsana New" w:hAnsi="Angsana New"/>
        </w:rPr>
        <w:t>1</w:t>
      </w:r>
      <w:r w:rsidRPr="00386D4F">
        <w:rPr>
          <w:rFonts w:ascii="Angsana New" w:hAnsi="Angsana New"/>
        </w:rPr>
        <w:t xml:space="preserve"> </w:t>
      </w:r>
      <w:r w:rsidRPr="00A55B2A">
        <w:rPr>
          <w:rFonts w:ascii="Angsana New" w:hAnsi="Angsana New"/>
        </w:rPr>
        <w:t xml:space="preserve">December 2021 in the amount of Baht </w:t>
      </w:r>
      <w:r w:rsidR="00A55B2A" w:rsidRPr="00A55B2A">
        <w:rPr>
          <w:rFonts w:ascii="Angsana New" w:hAnsi="Angsana New"/>
        </w:rPr>
        <w:t>3</w:t>
      </w:r>
      <w:r w:rsidRPr="00A55B2A">
        <w:rPr>
          <w:rFonts w:ascii="Angsana New" w:hAnsi="Angsana New"/>
        </w:rPr>
        <w:t>6.24 million in the consolidated financial statements and in the amount of Baht 1</w:t>
      </w:r>
      <w:r w:rsidR="00A55B2A" w:rsidRPr="00A55B2A">
        <w:rPr>
          <w:rFonts w:ascii="Angsana New" w:hAnsi="Angsana New"/>
        </w:rPr>
        <w:t>5</w:t>
      </w:r>
      <w:r w:rsidRPr="00A55B2A">
        <w:rPr>
          <w:rFonts w:ascii="Angsana New" w:hAnsi="Angsana New"/>
        </w:rPr>
        <w:t>.</w:t>
      </w:r>
      <w:r w:rsidR="00A55B2A" w:rsidRPr="00A55B2A">
        <w:rPr>
          <w:rFonts w:ascii="Angsana New" w:hAnsi="Angsana New"/>
        </w:rPr>
        <w:t>20</w:t>
      </w:r>
      <w:r w:rsidRPr="00A55B2A">
        <w:rPr>
          <w:rFonts w:ascii="Angsana New" w:hAnsi="Angsana New"/>
        </w:rPr>
        <w:t xml:space="preserve"> million in the separate financial statements.</w:t>
      </w:r>
    </w:p>
    <w:p w:rsidR="00FF44D3" w:rsidRDefault="00FF44D3" w:rsidP="00FF44D3">
      <w:pPr>
        <w:spacing w:before="200" w:after="200" w:line="240" w:lineRule="auto"/>
        <w:ind w:left="425" w:right="147"/>
        <w:jc w:val="thaiDistribute"/>
        <w:rPr>
          <w:rFonts w:ascii="Angsana New" w:hAnsi="Angsana New"/>
          <w:sz w:val="28"/>
          <w:szCs w:val="28"/>
        </w:rPr>
      </w:pPr>
      <w:r w:rsidRPr="00FF44D3">
        <w:rPr>
          <w:rFonts w:ascii="Angsana New" w:hAnsi="Angsana New"/>
          <w:sz w:val="28"/>
          <w:szCs w:val="28"/>
        </w:rPr>
        <w:t>The Group pledged land including existing construction and to be constructed as well as the benefits from insurance of construction against bank overdrafts and borrowings from financial institutions</w:t>
      </w:r>
      <w:r w:rsidRPr="00FF44D3">
        <w:rPr>
          <w:rFonts w:ascii="Angsana New" w:hAnsi="Angsana New" w:hint="cs"/>
          <w:sz w:val="28"/>
          <w:szCs w:val="28"/>
          <w:cs/>
        </w:rPr>
        <w:t xml:space="preserve"> </w:t>
      </w:r>
      <w:r w:rsidRPr="00FF44D3">
        <w:rPr>
          <w:rFonts w:ascii="Angsana New" w:hAnsi="Angsana New"/>
          <w:sz w:val="28"/>
          <w:szCs w:val="28"/>
        </w:rPr>
        <w:t>(see Notes 16</w:t>
      </w:r>
      <w:r w:rsidRPr="00FF44D3">
        <w:rPr>
          <w:rFonts w:ascii="Angsana New" w:hAnsi="Angsana New" w:hint="cs"/>
          <w:sz w:val="28"/>
          <w:szCs w:val="28"/>
          <w:cs/>
        </w:rPr>
        <w:t xml:space="preserve"> </w:t>
      </w:r>
      <w:r w:rsidRPr="00FF44D3">
        <w:rPr>
          <w:rFonts w:ascii="Angsana New" w:hAnsi="Angsana New"/>
          <w:sz w:val="28"/>
          <w:szCs w:val="28"/>
        </w:rPr>
        <w:t>and 19).</w:t>
      </w:r>
    </w:p>
    <w:p w:rsidR="00B72D02" w:rsidRPr="004B3453" w:rsidRDefault="00B72D02" w:rsidP="00FF44D3">
      <w:pPr>
        <w:spacing w:before="200" w:after="200"/>
        <w:ind w:left="425" w:right="11"/>
        <w:jc w:val="thaiDistribute"/>
        <w:rPr>
          <w:rFonts w:asciiTheme="majorBidi" w:hAnsiTheme="majorBidi" w:cstheme="majorBidi"/>
          <w:spacing w:val="2"/>
          <w:sz w:val="28"/>
          <w:szCs w:val="28"/>
          <w:cs/>
        </w:rPr>
      </w:pPr>
    </w:p>
    <w:p w:rsidR="00FF44D3" w:rsidRPr="00FF44D3" w:rsidRDefault="00FF44D3" w:rsidP="00890D7B">
      <w:pPr>
        <w:pStyle w:val="BlockText"/>
        <w:spacing w:before="200" w:after="200"/>
        <w:ind w:left="426" w:right="0" w:firstLine="0"/>
        <w:jc w:val="thaiDistribute"/>
        <w:rPr>
          <w:rFonts w:ascii="Angsana New" w:hAnsi="Angsana New"/>
          <w:lang w:val="en-GB"/>
        </w:rPr>
      </w:pPr>
    </w:p>
    <w:p w:rsidR="00A55B2A" w:rsidRPr="009235AE" w:rsidRDefault="00A55B2A" w:rsidP="00A55B2A">
      <w:pPr>
        <w:spacing w:before="200" w:after="200" w:line="240" w:lineRule="auto"/>
        <w:ind w:right="147"/>
        <w:jc w:val="thaiDistribute"/>
        <w:rPr>
          <w:rFonts w:ascii="Angsana New" w:hAnsi="Angsana New"/>
          <w:sz w:val="28"/>
          <w:szCs w:val="28"/>
        </w:rPr>
        <w:sectPr w:rsidR="00A55B2A" w:rsidRPr="009235AE" w:rsidSect="00B328CF">
          <w:pgSz w:w="11907" w:h="16840" w:code="9"/>
          <w:pgMar w:top="1411" w:right="567" w:bottom="706" w:left="1411" w:header="706" w:footer="706" w:gutter="0"/>
          <w:cols w:space="737"/>
          <w:docGrid w:linePitch="360"/>
        </w:sectPr>
      </w:pPr>
    </w:p>
    <w:p w:rsidR="00CE4294" w:rsidRPr="007D79D6" w:rsidRDefault="007B3B04" w:rsidP="00AE5A73">
      <w:pPr>
        <w:numPr>
          <w:ilvl w:val="0"/>
          <w:numId w:val="2"/>
        </w:numPr>
        <w:spacing w:after="200" w:line="240" w:lineRule="auto"/>
        <w:ind w:left="851" w:right="147" w:hanging="425"/>
        <w:jc w:val="thaiDistribute"/>
        <w:rPr>
          <w:rFonts w:ascii="Angsana New" w:hAnsi="Angsana New"/>
          <w:b/>
          <w:bCs/>
          <w:sz w:val="28"/>
          <w:szCs w:val="28"/>
          <w:lang w:val="en-US"/>
        </w:rPr>
      </w:pPr>
      <w:r w:rsidRPr="00101FE0">
        <w:rPr>
          <w:rFonts w:ascii="Angsana New" w:hAnsi="Angsana New"/>
          <w:b/>
          <w:bCs/>
          <w:sz w:val="28"/>
          <w:szCs w:val="28"/>
        </w:rPr>
        <w:lastRenderedPageBreak/>
        <w:t xml:space="preserve">RIGHT-OF-USE </w:t>
      </w:r>
      <w:r w:rsidR="00D95204" w:rsidRPr="00AE5A73">
        <w:rPr>
          <w:rFonts w:ascii="Angsana New" w:hAnsi="Angsana New"/>
          <w:b/>
          <w:bCs/>
          <w:sz w:val="28"/>
          <w:szCs w:val="28"/>
          <w:lang w:val="en-US"/>
        </w:rPr>
        <w:t>ASSETS</w:t>
      </w:r>
    </w:p>
    <w:tbl>
      <w:tblPr>
        <w:tblW w:w="14682" w:type="dxa"/>
        <w:tblInd w:w="766" w:type="dxa"/>
        <w:tblLayout w:type="fixed"/>
        <w:tblCellMar>
          <w:left w:w="57" w:type="dxa"/>
          <w:right w:w="57" w:type="dxa"/>
        </w:tblCellMar>
        <w:tblLook w:val="04A0" w:firstRow="1" w:lastRow="0" w:firstColumn="1" w:lastColumn="0" w:noHBand="0" w:noVBand="1"/>
      </w:tblPr>
      <w:tblGrid>
        <w:gridCol w:w="4932"/>
        <w:gridCol w:w="1950"/>
        <w:gridCol w:w="1950"/>
        <w:gridCol w:w="1950"/>
        <w:gridCol w:w="1950"/>
        <w:gridCol w:w="1950"/>
      </w:tblGrid>
      <w:tr w:rsidR="00AE5A73" w:rsidRPr="00116134" w:rsidTr="001D2FDD">
        <w:trPr>
          <w:trHeight w:val="397"/>
          <w:tblHeader/>
        </w:trPr>
        <w:tc>
          <w:tcPr>
            <w:tcW w:w="4932" w:type="dxa"/>
            <w:tcBorders>
              <w:top w:val="nil"/>
              <w:left w:val="nil"/>
              <w:bottom w:val="nil"/>
              <w:right w:val="nil"/>
            </w:tcBorders>
            <w:shd w:val="clear" w:color="auto" w:fill="auto"/>
            <w:noWrap/>
            <w:vAlign w:val="bottom"/>
            <w:hideMark/>
          </w:tcPr>
          <w:p w:rsidR="00AE5A73" w:rsidRPr="00116134" w:rsidRDefault="00AE5A73" w:rsidP="009853BE">
            <w:pPr>
              <w:rPr>
                <w:rFonts w:asciiTheme="majorBidi" w:hAnsiTheme="majorBidi" w:cstheme="majorBidi"/>
                <w:color w:val="000000"/>
                <w:sz w:val="28"/>
                <w:szCs w:val="28"/>
              </w:rPr>
            </w:pPr>
          </w:p>
        </w:tc>
        <w:tc>
          <w:tcPr>
            <w:tcW w:w="9750" w:type="dxa"/>
            <w:gridSpan w:val="5"/>
            <w:tcBorders>
              <w:top w:val="nil"/>
              <w:left w:val="nil"/>
              <w:right w:val="nil"/>
            </w:tcBorders>
            <w:shd w:val="clear" w:color="auto" w:fill="auto"/>
            <w:noWrap/>
            <w:vAlign w:val="bottom"/>
            <w:hideMark/>
          </w:tcPr>
          <w:p w:rsidR="00AE5A73" w:rsidRPr="00116134" w:rsidRDefault="00AE5A73" w:rsidP="009853BE">
            <w:pPr>
              <w:pBdr>
                <w:bottom w:val="single" w:sz="6" w:space="1" w:color="auto"/>
              </w:pBdr>
              <w:jc w:val="center"/>
              <w:rPr>
                <w:rFonts w:asciiTheme="majorBidi" w:hAnsiTheme="majorBidi" w:cstheme="majorBidi"/>
                <w:color w:val="000000"/>
                <w:sz w:val="28"/>
                <w:szCs w:val="28"/>
              </w:rPr>
            </w:pPr>
            <w:r w:rsidRPr="00680796">
              <w:rPr>
                <w:rFonts w:ascii="Angsana New" w:hAnsi="Angsana New"/>
                <w:color w:val="000000"/>
                <w:sz w:val="28"/>
                <w:szCs w:val="28"/>
              </w:rPr>
              <w:t>Baht</w:t>
            </w:r>
          </w:p>
        </w:tc>
      </w:tr>
      <w:tr w:rsidR="00AE5A73" w:rsidRPr="00116134" w:rsidTr="001D2FDD">
        <w:trPr>
          <w:trHeight w:val="397"/>
          <w:tblHeader/>
        </w:trPr>
        <w:tc>
          <w:tcPr>
            <w:tcW w:w="4932" w:type="dxa"/>
            <w:tcBorders>
              <w:top w:val="nil"/>
              <w:left w:val="nil"/>
              <w:bottom w:val="nil"/>
              <w:right w:val="nil"/>
            </w:tcBorders>
            <w:shd w:val="clear" w:color="auto" w:fill="auto"/>
            <w:noWrap/>
            <w:vAlign w:val="bottom"/>
            <w:hideMark/>
          </w:tcPr>
          <w:p w:rsidR="00AE5A73" w:rsidRPr="00116134" w:rsidRDefault="00AE5A73" w:rsidP="009853BE">
            <w:pPr>
              <w:rPr>
                <w:rFonts w:asciiTheme="majorBidi" w:hAnsiTheme="majorBidi" w:cstheme="majorBidi"/>
                <w:color w:val="000000"/>
                <w:sz w:val="28"/>
                <w:szCs w:val="28"/>
              </w:rPr>
            </w:pPr>
          </w:p>
        </w:tc>
        <w:tc>
          <w:tcPr>
            <w:tcW w:w="9750" w:type="dxa"/>
            <w:gridSpan w:val="5"/>
            <w:tcBorders>
              <w:top w:val="nil"/>
              <w:left w:val="nil"/>
              <w:right w:val="nil"/>
            </w:tcBorders>
            <w:shd w:val="clear" w:color="auto" w:fill="auto"/>
            <w:noWrap/>
            <w:vAlign w:val="bottom"/>
            <w:hideMark/>
          </w:tcPr>
          <w:p w:rsidR="00AE5A73" w:rsidRPr="00116134" w:rsidRDefault="00AE5A73" w:rsidP="009853BE">
            <w:pPr>
              <w:pBdr>
                <w:bottom w:val="single" w:sz="6" w:space="1" w:color="auto"/>
              </w:pBdr>
              <w:jc w:val="center"/>
              <w:rPr>
                <w:rFonts w:asciiTheme="majorBidi" w:hAnsiTheme="majorBidi" w:cstheme="majorBidi"/>
                <w:color w:val="000000"/>
                <w:sz w:val="28"/>
                <w:szCs w:val="28"/>
                <w:cs/>
              </w:rPr>
            </w:pPr>
            <w:r>
              <w:rPr>
                <w:rFonts w:ascii="Angsana New" w:hAnsi="Angsana New"/>
                <w:color w:val="000000"/>
                <w:sz w:val="28"/>
                <w:szCs w:val="28"/>
              </w:rPr>
              <w:t>Consolidated</w:t>
            </w:r>
            <w:r w:rsidRPr="00AE5A73">
              <w:rPr>
                <w:rFonts w:ascii="Angsana New" w:hAnsi="Angsana New"/>
                <w:color w:val="000000"/>
                <w:sz w:val="28"/>
                <w:szCs w:val="28"/>
              </w:rPr>
              <w:t xml:space="preserve"> financial statements</w:t>
            </w:r>
          </w:p>
        </w:tc>
      </w:tr>
      <w:tr w:rsidR="00AE5A73" w:rsidRPr="00116134" w:rsidTr="001D2FDD">
        <w:trPr>
          <w:trHeight w:val="397"/>
          <w:tblHeader/>
        </w:trPr>
        <w:tc>
          <w:tcPr>
            <w:tcW w:w="4932" w:type="dxa"/>
            <w:tcBorders>
              <w:top w:val="nil"/>
              <w:left w:val="nil"/>
              <w:bottom w:val="nil"/>
              <w:right w:val="nil"/>
            </w:tcBorders>
            <w:shd w:val="clear" w:color="auto" w:fill="auto"/>
            <w:noWrap/>
            <w:vAlign w:val="bottom"/>
            <w:hideMark/>
          </w:tcPr>
          <w:p w:rsidR="00AE5A73" w:rsidRPr="00116134" w:rsidRDefault="00AE5A73" w:rsidP="009853BE">
            <w:pPr>
              <w:rPr>
                <w:rFonts w:asciiTheme="majorBidi" w:hAnsiTheme="majorBidi" w:cstheme="majorBidi"/>
                <w:color w:val="000000"/>
                <w:sz w:val="28"/>
                <w:szCs w:val="28"/>
                <w:cs/>
              </w:rPr>
            </w:pPr>
          </w:p>
        </w:tc>
        <w:tc>
          <w:tcPr>
            <w:tcW w:w="1950" w:type="dxa"/>
            <w:tcBorders>
              <w:top w:val="nil"/>
              <w:left w:val="nil"/>
              <w:right w:val="nil"/>
            </w:tcBorders>
            <w:shd w:val="clear" w:color="auto" w:fill="auto"/>
            <w:noWrap/>
            <w:vAlign w:val="bottom"/>
            <w:hideMark/>
          </w:tcPr>
          <w:p w:rsidR="00AE5A73" w:rsidRPr="00116134" w:rsidRDefault="00AE5A73" w:rsidP="009853BE">
            <w:pPr>
              <w:pBdr>
                <w:bottom w:val="single" w:sz="6" w:space="1" w:color="auto"/>
              </w:pBdr>
              <w:jc w:val="center"/>
              <w:rPr>
                <w:rFonts w:asciiTheme="majorBidi" w:hAnsiTheme="majorBidi" w:cstheme="majorBidi"/>
                <w:sz w:val="28"/>
                <w:szCs w:val="28"/>
                <w:cs/>
                <w:lang w:val="en-US"/>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50" w:type="dxa"/>
            <w:tcBorders>
              <w:top w:val="nil"/>
              <w:left w:val="nil"/>
              <w:right w:val="nil"/>
            </w:tcBorders>
            <w:shd w:val="clear" w:color="auto" w:fill="auto"/>
            <w:noWrap/>
            <w:vAlign w:val="bottom"/>
            <w:hideMark/>
          </w:tcPr>
          <w:p w:rsidR="00AE5A73" w:rsidRPr="00116134" w:rsidRDefault="00065B80" w:rsidP="009853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Machinery and</w:t>
            </w:r>
            <w:r>
              <w:rPr>
                <w:rFonts w:asciiTheme="majorBidi" w:hAnsiTheme="majorBidi" w:cstheme="majorBidi"/>
                <w:sz w:val="28"/>
                <w:szCs w:val="28"/>
              </w:rPr>
              <w:br/>
              <w:t>equipment for rent</w:t>
            </w:r>
          </w:p>
        </w:tc>
        <w:tc>
          <w:tcPr>
            <w:tcW w:w="1950" w:type="dxa"/>
            <w:tcBorders>
              <w:top w:val="nil"/>
              <w:left w:val="nil"/>
              <w:right w:val="nil"/>
            </w:tcBorders>
            <w:vAlign w:val="bottom"/>
          </w:tcPr>
          <w:p w:rsidR="00AE5A73" w:rsidRPr="00116134" w:rsidRDefault="00065B80" w:rsidP="009853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Machinery and</w:t>
            </w:r>
            <w:r>
              <w:rPr>
                <w:rFonts w:asciiTheme="majorBidi" w:hAnsiTheme="majorBidi" w:cstheme="majorBidi"/>
                <w:sz w:val="28"/>
                <w:szCs w:val="28"/>
              </w:rPr>
              <w:br/>
              <w:t>equipment</w:t>
            </w:r>
          </w:p>
        </w:tc>
        <w:tc>
          <w:tcPr>
            <w:tcW w:w="1950" w:type="dxa"/>
            <w:tcBorders>
              <w:top w:val="nil"/>
              <w:left w:val="nil"/>
              <w:right w:val="nil"/>
            </w:tcBorders>
            <w:vAlign w:val="bottom"/>
          </w:tcPr>
          <w:p w:rsidR="00AE5A73" w:rsidRPr="00116134" w:rsidRDefault="00B35CEF" w:rsidP="009853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lang w:val="en-US"/>
              </w:rPr>
              <w:t>Vehicles</w:t>
            </w:r>
          </w:p>
        </w:tc>
        <w:tc>
          <w:tcPr>
            <w:tcW w:w="1950" w:type="dxa"/>
            <w:tcBorders>
              <w:top w:val="nil"/>
              <w:left w:val="nil"/>
              <w:right w:val="nil"/>
            </w:tcBorders>
            <w:vAlign w:val="bottom"/>
          </w:tcPr>
          <w:p w:rsidR="00AE5A73" w:rsidRPr="00116134" w:rsidRDefault="00065B80" w:rsidP="009853BE">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Total</w:t>
            </w:r>
          </w:p>
        </w:tc>
      </w:tr>
      <w:tr w:rsidR="00AE5A73" w:rsidRPr="00116134" w:rsidTr="00890D7B">
        <w:trPr>
          <w:trHeight w:val="454"/>
        </w:trPr>
        <w:tc>
          <w:tcPr>
            <w:tcW w:w="4932" w:type="dxa"/>
            <w:tcBorders>
              <w:top w:val="nil"/>
              <w:left w:val="nil"/>
              <w:bottom w:val="nil"/>
              <w:right w:val="nil"/>
            </w:tcBorders>
            <w:shd w:val="clear" w:color="auto" w:fill="auto"/>
            <w:noWrap/>
            <w:vAlign w:val="bottom"/>
          </w:tcPr>
          <w:p w:rsidR="00AE5A73" w:rsidRPr="00116134" w:rsidRDefault="00065B80" w:rsidP="00AE5A73">
            <w:pPr>
              <w:ind w:firstLine="28"/>
              <w:rPr>
                <w:rFonts w:asciiTheme="majorBidi" w:hAnsiTheme="majorBidi" w:cstheme="majorBidi"/>
                <w:b/>
                <w:bCs/>
                <w:sz w:val="28"/>
                <w:szCs w:val="28"/>
                <w:lang w:val="en-US"/>
              </w:rPr>
            </w:pPr>
            <w:r>
              <w:rPr>
                <w:rFonts w:asciiTheme="majorBidi" w:hAnsiTheme="majorBidi"/>
                <w:b/>
                <w:bCs/>
                <w:sz w:val="28"/>
                <w:szCs w:val="28"/>
              </w:rPr>
              <w:t>Cost</w:t>
            </w:r>
          </w:p>
        </w:tc>
        <w:tc>
          <w:tcPr>
            <w:tcW w:w="1950" w:type="dxa"/>
            <w:tcBorders>
              <w:top w:val="nil"/>
              <w:left w:val="nil"/>
              <w:bottom w:val="nil"/>
              <w:right w:val="nil"/>
            </w:tcBorders>
            <w:shd w:val="clear" w:color="auto" w:fill="auto"/>
            <w:noWrap/>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E5A73" w:rsidRPr="00116134" w:rsidRDefault="00AE5A73" w:rsidP="009853BE">
            <w:pPr>
              <w:tabs>
                <w:tab w:val="decimal" w:pos="1077"/>
              </w:tabs>
              <w:autoSpaceDE/>
              <w:autoSpaceDN/>
              <w:spacing w:line="240" w:lineRule="auto"/>
              <w:rPr>
                <w:rFonts w:asciiTheme="majorBidi" w:eastAsiaTheme="minorHAnsi" w:hAnsiTheme="majorBidi" w:cstheme="majorBidi"/>
                <w:sz w:val="28"/>
                <w:szCs w:val="28"/>
                <w:lang w:val="en-US"/>
              </w:rPr>
            </w:pPr>
          </w:p>
        </w:tc>
      </w:tr>
      <w:tr w:rsidR="00890D7B" w:rsidRPr="00116134" w:rsidTr="00890D7B">
        <w:trPr>
          <w:trHeight w:val="454"/>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sz w:val="28"/>
                <w:szCs w:val="28"/>
                <w:c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Pr>
                <w:rFonts w:asciiTheme="majorBidi" w:hAnsiTheme="majorBidi"/>
                <w:sz w:val="28"/>
                <w:szCs w:val="28"/>
              </w:rPr>
              <w:t>January</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20</w:t>
            </w:r>
          </w:p>
        </w:tc>
        <w:tc>
          <w:tcPr>
            <w:tcW w:w="1950" w:type="dxa"/>
            <w:tcBorders>
              <w:top w:val="nil"/>
              <w:left w:val="nil"/>
              <w:bottom w:val="nil"/>
              <w:right w:val="nil"/>
            </w:tcBorders>
            <w:shd w:val="clear" w:color="auto" w:fill="auto"/>
            <w:noWrap/>
            <w:vAlign w:val="bottom"/>
          </w:tcPr>
          <w:p w:rsidR="00890D7B" w:rsidRPr="001D2FDD"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97,127,400.99</w:t>
            </w:r>
          </w:p>
        </w:tc>
        <w:tc>
          <w:tcPr>
            <w:tcW w:w="1950" w:type="dxa"/>
            <w:tcBorders>
              <w:top w:val="nil"/>
              <w:left w:val="nil"/>
              <w:bottom w:val="nil"/>
              <w:right w:val="nil"/>
            </w:tcBorders>
            <w:shd w:val="clear" w:color="000000" w:fill="FFFFFF"/>
            <w:noWrap/>
            <w:vAlign w:val="bottom"/>
          </w:tcPr>
          <w:p w:rsidR="00890D7B" w:rsidRPr="001D2FDD" w:rsidRDefault="00890D7B" w:rsidP="00FF44D3">
            <w:pPr>
              <w:tabs>
                <w:tab w:val="decimal" w:pos="1583"/>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1,239,135,311.56</w:t>
            </w:r>
          </w:p>
        </w:tc>
        <w:tc>
          <w:tcPr>
            <w:tcW w:w="1950" w:type="dxa"/>
            <w:tcBorders>
              <w:top w:val="nil"/>
              <w:left w:val="nil"/>
              <w:bottom w:val="nil"/>
              <w:right w:val="nil"/>
            </w:tcBorders>
            <w:vAlign w:val="bottom"/>
          </w:tcPr>
          <w:p w:rsidR="00890D7B" w:rsidRPr="001D2FDD" w:rsidRDefault="00890D7B" w:rsidP="00890D7B">
            <w:pPr>
              <w:tabs>
                <w:tab w:val="decimal" w:pos="1583"/>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248,624,676.53</w:t>
            </w:r>
          </w:p>
        </w:tc>
        <w:tc>
          <w:tcPr>
            <w:tcW w:w="1950" w:type="dxa"/>
            <w:tcBorders>
              <w:top w:val="nil"/>
              <w:left w:val="nil"/>
              <w:bottom w:val="nil"/>
              <w:right w:val="nil"/>
            </w:tcBorders>
            <w:vAlign w:val="bottom"/>
          </w:tcPr>
          <w:p w:rsidR="00890D7B" w:rsidRPr="001D2FDD"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17,450,437.28</w:t>
            </w:r>
          </w:p>
        </w:tc>
        <w:tc>
          <w:tcPr>
            <w:tcW w:w="1950" w:type="dxa"/>
            <w:tcBorders>
              <w:top w:val="nil"/>
              <w:left w:val="nil"/>
              <w:bottom w:val="nil"/>
              <w:right w:val="nil"/>
            </w:tcBorders>
            <w:vAlign w:val="bottom"/>
          </w:tcPr>
          <w:p w:rsidR="00890D7B" w:rsidRPr="001D2FDD"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1D2FDD">
              <w:rPr>
                <w:rFonts w:asciiTheme="majorBidi" w:eastAsiaTheme="minorHAnsi" w:hAnsiTheme="majorBidi" w:cstheme="majorBidi"/>
                <w:sz w:val="28"/>
                <w:szCs w:val="28"/>
                <w:lang w:val="en-US"/>
              </w:rPr>
              <w:t>1,602,337,826.36</w:t>
            </w:r>
          </w:p>
        </w:tc>
      </w:tr>
      <w:tr w:rsidR="00890D7B" w:rsidRPr="00116134" w:rsidTr="00890D7B">
        <w:trPr>
          <w:trHeight w:val="454"/>
        </w:trPr>
        <w:tc>
          <w:tcPr>
            <w:tcW w:w="4932" w:type="dxa"/>
            <w:tcBorders>
              <w:top w:val="nil"/>
              <w:left w:val="nil"/>
              <w:bottom w:val="nil"/>
              <w:right w:val="nil"/>
            </w:tcBorders>
            <w:shd w:val="clear" w:color="auto" w:fill="auto"/>
            <w:noWrap/>
            <w:vAlign w:val="bottom"/>
          </w:tcPr>
          <w:p w:rsidR="00890D7B" w:rsidRPr="00065B80" w:rsidRDefault="00890D7B" w:rsidP="00890D7B">
            <w:pPr>
              <w:ind w:firstLine="28"/>
              <w:rPr>
                <w:rFonts w:asciiTheme="majorBidi" w:hAnsiTheme="majorBidi"/>
                <w:sz w:val="28"/>
                <w:szCs w:val="28"/>
              </w:rPr>
            </w:pPr>
            <w:r>
              <w:rPr>
                <w:rFonts w:asciiTheme="majorBidi" w:hAnsiTheme="majorBidi"/>
                <w:sz w:val="28"/>
                <w:szCs w:val="28"/>
              </w:rPr>
              <w:t>Addition</w:t>
            </w:r>
          </w:p>
        </w:tc>
        <w:tc>
          <w:tcPr>
            <w:tcW w:w="1950" w:type="dxa"/>
            <w:tcBorders>
              <w:top w:val="nil"/>
              <w:left w:val="nil"/>
              <w:bottom w:val="nil"/>
              <w:right w:val="nil"/>
            </w:tcBorders>
            <w:shd w:val="clear" w:color="auto" w:fill="auto"/>
            <w:noWrap/>
            <w:vAlign w:val="bottom"/>
          </w:tcPr>
          <w:p w:rsidR="00890D7B" w:rsidRPr="00116134" w:rsidRDefault="00890D7B" w:rsidP="00890D7B">
            <w:pPr>
              <w:tabs>
                <w:tab w:val="decimal" w:pos="158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890D7B" w:rsidRPr="00116134" w:rsidRDefault="00890D7B" w:rsidP="00890D7B">
            <w:pPr>
              <w:tabs>
                <w:tab w:val="decimal" w:pos="158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890D7B" w:rsidRPr="00116134" w:rsidRDefault="00890D7B" w:rsidP="00890D7B">
            <w:pPr>
              <w:tabs>
                <w:tab w:val="decimal" w:pos="158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890D7B" w:rsidRPr="003E55B1"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cs/>
                <w:lang w:val="en-US"/>
              </w:rPr>
              <w:t>1</w:t>
            </w:r>
            <w:r w:rsidRPr="007B2EC3">
              <w:rPr>
                <w:rFonts w:asciiTheme="majorBidi" w:eastAsiaTheme="minorHAnsi" w:hAnsiTheme="majorBidi" w:cstheme="majorBidi"/>
                <w:sz w:val="28"/>
                <w:szCs w:val="28"/>
                <w:lang w:val="en-US"/>
              </w:rPr>
              <w:t>,</w:t>
            </w:r>
            <w:r w:rsidRPr="007B2EC3">
              <w:rPr>
                <w:rFonts w:asciiTheme="majorBidi" w:eastAsiaTheme="minorHAnsi" w:hAnsiTheme="majorBidi" w:cstheme="majorBidi"/>
                <w:sz w:val="28"/>
                <w:szCs w:val="28"/>
                <w:cs/>
                <w:lang w:val="en-US"/>
              </w:rPr>
              <w:t>865</w:t>
            </w:r>
            <w:r w:rsidRPr="007B2EC3">
              <w:rPr>
                <w:rFonts w:asciiTheme="majorBidi" w:eastAsiaTheme="minorHAnsi" w:hAnsiTheme="majorBidi" w:cstheme="majorBidi"/>
                <w:sz w:val="28"/>
                <w:szCs w:val="28"/>
                <w:lang w:val="en-US"/>
              </w:rPr>
              <w:t>,</w:t>
            </w:r>
            <w:r w:rsidRPr="007B2EC3">
              <w:rPr>
                <w:rFonts w:asciiTheme="majorBidi" w:eastAsiaTheme="minorHAnsi" w:hAnsiTheme="majorBidi" w:cstheme="majorBidi"/>
                <w:sz w:val="28"/>
                <w:szCs w:val="28"/>
                <w:cs/>
                <w:lang w:val="en-US"/>
              </w:rPr>
              <w:t>896.03</w:t>
            </w:r>
          </w:p>
        </w:tc>
        <w:tc>
          <w:tcPr>
            <w:tcW w:w="1950" w:type="dxa"/>
            <w:tcBorders>
              <w:top w:val="nil"/>
              <w:left w:val="nil"/>
              <w:bottom w:val="nil"/>
              <w:right w:val="nil"/>
            </w:tcBorders>
            <w:vAlign w:val="bottom"/>
          </w:tcPr>
          <w:p w:rsidR="00890D7B" w:rsidRPr="007B2EC3"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cs/>
                <w:lang w:val="en-US"/>
              </w:rPr>
              <w:t>1</w:t>
            </w:r>
            <w:r w:rsidRPr="007B2EC3">
              <w:rPr>
                <w:rFonts w:asciiTheme="majorBidi" w:eastAsiaTheme="minorHAnsi" w:hAnsiTheme="majorBidi" w:cstheme="majorBidi"/>
                <w:sz w:val="28"/>
                <w:szCs w:val="28"/>
                <w:lang w:val="en-US"/>
              </w:rPr>
              <w:t>,</w:t>
            </w:r>
            <w:r w:rsidRPr="007B2EC3">
              <w:rPr>
                <w:rFonts w:asciiTheme="majorBidi" w:eastAsiaTheme="minorHAnsi" w:hAnsiTheme="majorBidi" w:cstheme="majorBidi"/>
                <w:sz w:val="28"/>
                <w:szCs w:val="28"/>
                <w:cs/>
                <w:lang w:val="en-US"/>
              </w:rPr>
              <w:t>865</w:t>
            </w:r>
            <w:r w:rsidRPr="007B2EC3">
              <w:rPr>
                <w:rFonts w:asciiTheme="majorBidi" w:eastAsiaTheme="minorHAnsi" w:hAnsiTheme="majorBidi" w:cstheme="majorBidi"/>
                <w:sz w:val="28"/>
                <w:szCs w:val="28"/>
                <w:lang w:val="en-US"/>
              </w:rPr>
              <w:t>,</w:t>
            </w:r>
            <w:r w:rsidRPr="007B2EC3">
              <w:rPr>
                <w:rFonts w:asciiTheme="majorBidi" w:eastAsiaTheme="minorHAnsi" w:hAnsiTheme="majorBidi" w:cstheme="majorBidi"/>
                <w:sz w:val="28"/>
                <w:szCs w:val="28"/>
                <w:cs/>
                <w:lang w:val="en-US"/>
              </w:rPr>
              <w:t>896.03</w:t>
            </w:r>
          </w:p>
        </w:tc>
      </w:tr>
      <w:tr w:rsidR="00890D7B" w:rsidRPr="00116134" w:rsidTr="00890D7B">
        <w:trPr>
          <w:trHeight w:val="454"/>
        </w:trPr>
        <w:tc>
          <w:tcPr>
            <w:tcW w:w="4932" w:type="dxa"/>
            <w:tcBorders>
              <w:top w:val="nil"/>
              <w:left w:val="nil"/>
              <w:bottom w:val="nil"/>
              <w:right w:val="nil"/>
            </w:tcBorders>
            <w:shd w:val="clear" w:color="auto" w:fill="auto"/>
            <w:noWrap/>
            <w:vAlign w:val="bottom"/>
          </w:tcPr>
          <w:p w:rsidR="00890D7B" w:rsidRPr="00065B80" w:rsidRDefault="00890D7B" w:rsidP="00890D7B">
            <w:pPr>
              <w:ind w:firstLine="28"/>
              <w:rPr>
                <w:rFonts w:asciiTheme="majorBidi" w:hAnsiTheme="majorBidi"/>
                <w:sz w:val="28"/>
                <w:szCs w:val="28"/>
                <w:cs/>
              </w:rPr>
            </w:pPr>
            <w:r>
              <w:rPr>
                <w:rFonts w:asciiTheme="majorBidi" w:hAnsiTheme="majorBidi"/>
                <w:sz w:val="28"/>
                <w:szCs w:val="28"/>
              </w:rPr>
              <w:t>Transfer out -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 xml:space="preserve">quipment (see Note </w:t>
            </w:r>
            <w:r w:rsidRPr="00065B80">
              <w:rPr>
                <w:rFonts w:asciiTheme="majorBidi" w:hAnsiTheme="majorBidi"/>
                <w:sz w:val="28"/>
                <w:szCs w:val="28"/>
                <w:cs/>
              </w:rPr>
              <w:t>12)</w:t>
            </w:r>
          </w:p>
        </w:tc>
        <w:tc>
          <w:tcPr>
            <w:tcW w:w="1950" w:type="dxa"/>
            <w:tcBorders>
              <w:top w:val="nil"/>
              <w:left w:val="nil"/>
              <w:bottom w:val="nil"/>
              <w:right w:val="nil"/>
            </w:tcBorders>
            <w:shd w:val="clear" w:color="auto" w:fill="auto"/>
            <w:noWrap/>
            <w:vAlign w:val="bottom"/>
          </w:tcPr>
          <w:p w:rsidR="00890D7B" w:rsidRPr="007B2EC3" w:rsidRDefault="00890D7B" w:rsidP="00890D7B">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890D7B" w:rsidRPr="007B2EC3" w:rsidRDefault="00890D7B" w:rsidP="00890D7B">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(51,524,500.66)</w:t>
            </w:r>
          </w:p>
        </w:tc>
        <w:tc>
          <w:tcPr>
            <w:tcW w:w="1950" w:type="dxa"/>
            <w:tcBorders>
              <w:top w:val="nil"/>
              <w:left w:val="nil"/>
              <w:bottom w:val="nil"/>
              <w:right w:val="nil"/>
            </w:tcBorders>
            <w:vAlign w:val="bottom"/>
          </w:tcPr>
          <w:p w:rsidR="00890D7B" w:rsidRPr="007B2EC3" w:rsidRDefault="00890D7B" w:rsidP="00890D7B">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890D7B" w:rsidRPr="007B2EC3" w:rsidRDefault="00890D7B" w:rsidP="00890D7B">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(1,599,000.00)</w:t>
            </w:r>
          </w:p>
        </w:tc>
        <w:tc>
          <w:tcPr>
            <w:tcW w:w="1950" w:type="dxa"/>
            <w:tcBorders>
              <w:top w:val="nil"/>
              <w:left w:val="nil"/>
              <w:bottom w:val="nil"/>
              <w:right w:val="nil"/>
            </w:tcBorders>
            <w:vAlign w:val="bottom"/>
          </w:tcPr>
          <w:p w:rsidR="00890D7B" w:rsidRPr="007B2EC3" w:rsidRDefault="00890D7B" w:rsidP="00890D7B">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(53,123,500.66)</w:t>
            </w:r>
          </w:p>
        </w:tc>
      </w:tr>
      <w:tr w:rsidR="00890D7B" w:rsidRPr="00116134" w:rsidTr="00890D7B">
        <w:trPr>
          <w:trHeight w:val="454"/>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20</w:t>
            </w:r>
          </w:p>
        </w:tc>
        <w:tc>
          <w:tcPr>
            <w:tcW w:w="1950" w:type="dxa"/>
            <w:tcBorders>
              <w:top w:val="nil"/>
              <w:left w:val="nil"/>
              <w:bottom w:val="nil"/>
              <w:right w:val="nil"/>
            </w:tcBorders>
            <w:shd w:val="clear" w:color="auto" w:fill="auto"/>
            <w:noWrap/>
            <w:vAlign w:val="bottom"/>
          </w:tcPr>
          <w:p w:rsidR="00890D7B" w:rsidRPr="001B55CA" w:rsidRDefault="00890D7B" w:rsidP="00890D7B">
            <w:pP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97,127,400.99</w:t>
            </w:r>
          </w:p>
        </w:tc>
        <w:tc>
          <w:tcPr>
            <w:tcW w:w="1950" w:type="dxa"/>
            <w:tcBorders>
              <w:top w:val="nil"/>
              <w:left w:val="nil"/>
              <w:bottom w:val="nil"/>
              <w:right w:val="nil"/>
            </w:tcBorders>
            <w:shd w:val="clear" w:color="000000" w:fill="FFFFFF"/>
            <w:noWrap/>
            <w:vAlign w:val="bottom"/>
          </w:tcPr>
          <w:p w:rsidR="00890D7B" w:rsidRPr="001B55CA" w:rsidRDefault="00890D7B" w:rsidP="00FF44D3">
            <w:pP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1,187,610,810.90</w:t>
            </w:r>
          </w:p>
        </w:tc>
        <w:tc>
          <w:tcPr>
            <w:tcW w:w="1950" w:type="dxa"/>
            <w:tcBorders>
              <w:top w:val="nil"/>
              <w:left w:val="nil"/>
              <w:bottom w:val="nil"/>
              <w:right w:val="nil"/>
            </w:tcBorders>
            <w:vAlign w:val="bottom"/>
          </w:tcPr>
          <w:p w:rsidR="00890D7B" w:rsidRPr="001B55CA" w:rsidRDefault="00890D7B" w:rsidP="00890D7B">
            <w:pP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3E55B1">
              <w:rPr>
                <w:rFonts w:asciiTheme="majorBidi" w:eastAsiaTheme="minorHAnsi" w:hAnsiTheme="majorBidi" w:cstheme="majorBidi"/>
                <w:sz w:val="28"/>
                <w:szCs w:val="28"/>
                <w:lang w:val="en-US"/>
              </w:rPr>
              <w:t>248,624,676.53</w:t>
            </w:r>
          </w:p>
        </w:tc>
        <w:tc>
          <w:tcPr>
            <w:tcW w:w="1950" w:type="dxa"/>
            <w:tcBorders>
              <w:top w:val="nil"/>
              <w:left w:val="nil"/>
              <w:bottom w:val="nil"/>
              <w:right w:val="nil"/>
            </w:tcBorders>
            <w:vAlign w:val="bottom"/>
          </w:tcPr>
          <w:p w:rsidR="00890D7B" w:rsidRPr="001B55CA" w:rsidRDefault="00890D7B" w:rsidP="00890D7B">
            <w:pP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6004E3">
              <w:rPr>
                <w:rFonts w:asciiTheme="majorBidi" w:eastAsiaTheme="minorHAnsi" w:hAnsiTheme="majorBidi" w:cstheme="majorBidi"/>
                <w:sz w:val="28"/>
                <w:szCs w:val="28"/>
                <w:lang w:val="en-US"/>
              </w:rPr>
              <w:t>17,717,333.31</w:t>
            </w:r>
          </w:p>
        </w:tc>
        <w:tc>
          <w:tcPr>
            <w:tcW w:w="1950" w:type="dxa"/>
            <w:tcBorders>
              <w:top w:val="nil"/>
              <w:left w:val="nil"/>
              <w:bottom w:val="nil"/>
              <w:right w:val="nil"/>
            </w:tcBorders>
            <w:vAlign w:val="bottom"/>
          </w:tcPr>
          <w:p w:rsidR="00890D7B" w:rsidRPr="001B55CA" w:rsidRDefault="00890D7B" w:rsidP="00890D7B">
            <w:pP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1,551,080,221.73</w:t>
            </w:r>
          </w:p>
        </w:tc>
      </w:tr>
      <w:tr w:rsidR="00FF44D3" w:rsidRPr="00116134" w:rsidTr="00890D7B">
        <w:trPr>
          <w:trHeight w:val="454"/>
        </w:trPr>
        <w:tc>
          <w:tcPr>
            <w:tcW w:w="4932" w:type="dxa"/>
            <w:tcBorders>
              <w:top w:val="nil"/>
              <w:left w:val="nil"/>
              <w:bottom w:val="nil"/>
              <w:right w:val="nil"/>
            </w:tcBorders>
            <w:shd w:val="clear" w:color="auto" w:fill="auto"/>
            <w:noWrap/>
            <w:vAlign w:val="bottom"/>
          </w:tcPr>
          <w:p w:rsidR="00FF44D3" w:rsidRDefault="00FF44D3" w:rsidP="00FF44D3">
            <w:pPr>
              <w:ind w:firstLine="28"/>
              <w:rPr>
                <w:rFonts w:ascii="Angsana New" w:hAnsi="Angsana New"/>
                <w:sz w:val="28"/>
                <w:szCs w:val="28"/>
                <w:cs/>
              </w:rPr>
            </w:pPr>
            <w:r>
              <w:rPr>
                <w:rFonts w:ascii="Angsana New" w:hAnsi="Angsana New"/>
                <w:sz w:val="28"/>
                <w:szCs w:val="28"/>
                <w:lang w:val="en-US"/>
              </w:rPr>
              <w:t xml:space="preserve">Additional </w:t>
            </w:r>
            <w:r>
              <w:rPr>
                <w:rFonts w:ascii="Angsana New" w:hAnsi="Angsana New"/>
                <w:sz w:val="28"/>
                <w:szCs w:val="28"/>
              </w:rPr>
              <w:t xml:space="preserve">from </w:t>
            </w:r>
            <w:r>
              <w:rPr>
                <w:rFonts w:asciiTheme="majorBidi" w:hAnsiTheme="majorBidi" w:cstheme="majorBidi"/>
                <w:sz w:val="28"/>
                <w:szCs w:val="28"/>
              </w:rPr>
              <w:t>lease agreements</w:t>
            </w:r>
          </w:p>
        </w:tc>
        <w:tc>
          <w:tcPr>
            <w:tcW w:w="1950" w:type="dxa"/>
            <w:tcBorders>
              <w:top w:val="nil"/>
              <w:left w:val="nil"/>
              <w:bottom w:val="nil"/>
              <w:right w:val="nil"/>
            </w:tcBorders>
            <w:shd w:val="clear" w:color="auto" w:fill="auto"/>
            <w:noWrap/>
            <w:vAlign w:val="bottom"/>
          </w:tcPr>
          <w:p w:rsidR="00FF44D3" w:rsidRPr="004B3453" w:rsidRDefault="00FF44D3" w:rsidP="00FF44D3">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2,943,165.57</w:t>
            </w:r>
          </w:p>
        </w:tc>
        <w:tc>
          <w:tcPr>
            <w:tcW w:w="1950" w:type="dxa"/>
            <w:tcBorders>
              <w:top w:val="nil"/>
              <w:left w:val="nil"/>
              <w:bottom w:val="nil"/>
              <w:right w:val="nil"/>
            </w:tcBorders>
            <w:shd w:val="clear" w:color="000000" w:fill="FFFFFF"/>
            <w:noWrap/>
            <w:vAlign w:val="bottom"/>
          </w:tcPr>
          <w:p w:rsidR="00FF44D3" w:rsidRPr="004B3453" w:rsidRDefault="00FF44D3" w:rsidP="00FF44D3">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FF44D3" w:rsidRPr="00116134" w:rsidRDefault="00FF44D3" w:rsidP="00FF44D3">
            <w:pPr>
              <w:tabs>
                <w:tab w:val="decimal" w:pos="158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FF44D3" w:rsidRPr="00116134" w:rsidRDefault="00FF44D3" w:rsidP="00FF44D3">
            <w:pPr>
              <w:tabs>
                <w:tab w:val="decimal" w:pos="158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FF44D3" w:rsidRPr="004B3453" w:rsidRDefault="00FF44D3" w:rsidP="00FF44D3">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2,943,165.57</w:t>
            </w:r>
          </w:p>
        </w:tc>
      </w:tr>
      <w:tr w:rsidR="00FF44D3" w:rsidRPr="00116134" w:rsidTr="00890D7B">
        <w:trPr>
          <w:trHeight w:val="454"/>
        </w:trPr>
        <w:tc>
          <w:tcPr>
            <w:tcW w:w="4932" w:type="dxa"/>
            <w:tcBorders>
              <w:top w:val="nil"/>
              <w:left w:val="nil"/>
              <w:bottom w:val="nil"/>
              <w:right w:val="nil"/>
            </w:tcBorders>
            <w:shd w:val="clear" w:color="auto" w:fill="auto"/>
            <w:noWrap/>
            <w:vAlign w:val="bottom"/>
          </w:tcPr>
          <w:p w:rsidR="00FF44D3" w:rsidRPr="00D746BC" w:rsidRDefault="00FF44D3" w:rsidP="00FF44D3">
            <w:pPr>
              <w:ind w:firstLine="28"/>
              <w:rPr>
                <w:rFonts w:ascii="Angsana New" w:hAnsi="Angsana New"/>
                <w:sz w:val="28"/>
                <w:szCs w:val="28"/>
              </w:rPr>
            </w:pPr>
            <w:r w:rsidRPr="00D746BC">
              <w:rPr>
                <w:rFonts w:ascii="Angsana New" w:hAnsi="Angsana New"/>
                <w:sz w:val="28"/>
                <w:szCs w:val="28"/>
              </w:rPr>
              <w:t>Decrease from lease modifications</w:t>
            </w:r>
          </w:p>
        </w:tc>
        <w:tc>
          <w:tcPr>
            <w:tcW w:w="1950" w:type="dxa"/>
            <w:tcBorders>
              <w:top w:val="nil"/>
              <w:left w:val="nil"/>
              <w:bottom w:val="nil"/>
              <w:right w:val="nil"/>
            </w:tcBorders>
            <w:shd w:val="clear" w:color="auto" w:fill="auto"/>
            <w:noWrap/>
            <w:vAlign w:val="bottom"/>
          </w:tcPr>
          <w:p w:rsidR="00FF44D3" w:rsidRPr="004B3453" w:rsidRDefault="00FF44D3" w:rsidP="00FF44D3">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(8,152,476.74)</w:t>
            </w:r>
          </w:p>
        </w:tc>
        <w:tc>
          <w:tcPr>
            <w:tcW w:w="1950" w:type="dxa"/>
            <w:tcBorders>
              <w:top w:val="nil"/>
              <w:left w:val="nil"/>
              <w:bottom w:val="nil"/>
              <w:right w:val="nil"/>
            </w:tcBorders>
            <w:shd w:val="clear" w:color="000000" w:fill="FFFFFF"/>
            <w:noWrap/>
            <w:vAlign w:val="bottom"/>
          </w:tcPr>
          <w:p w:rsidR="00FF44D3" w:rsidRPr="004B3453" w:rsidRDefault="00FF44D3" w:rsidP="00FF44D3">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FF44D3" w:rsidRPr="007B2EC3" w:rsidRDefault="00FF44D3" w:rsidP="00FF44D3">
            <w:pP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FF44D3" w:rsidRPr="007B2EC3" w:rsidRDefault="00FF44D3" w:rsidP="00FF44D3">
            <w:pPr>
              <w:tabs>
                <w:tab w:val="decimal" w:pos="1583"/>
              </w:tabs>
              <w:autoSpaceDE/>
              <w:autoSpaceDN/>
              <w:spacing w:line="240" w:lineRule="auto"/>
              <w:rPr>
                <w:rFonts w:asciiTheme="majorBidi" w:eastAsiaTheme="minorHAnsi" w:hAnsiTheme="majorBidi" w:cstheme="majorBidi"/>
                <w:sz w:val="28"/>
                <w:szCs w:val="28"/>
                <w:lang w:val="en-US"/>
              </w:rPr>
            </w:pPr>
            <w:r w:rsidRPr="007B2EC3">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FF44D3" w:rsidRPr="004B3453" w:rsidRDefault="00FF44D3" w:rsidP="00FF44D3">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(8,152,476.74)</w:t>
            </w:r>
          </w:p>
        </w:tc>
      </w:tr>
      <w:tr w:rsidR="00FF44D3" w:rsidRPr="00116134" w:rsidTr="00890D7B">
        <w:trPr>
          <w:trHeight w:val="454"/>
        </w:trPr>
        <w:tc>
          <w:tcPr>
            <w:tcW w:w="4932" w:type="dxa"/>
            <w:tcBorders>
              <w:top w:val="nil"/>
              <w:left w:val="nil"/>
              <w:bottom w:val="nil"/>
              <w:right w:val="nil"/>
            </w:tcBorders>
            <w:shd w:val="clear" w:color="auto" w:fill="auto"/>
            <w:noWrap/>
            <w:vAlign w:val="bottom"/>
          </w:tcPr>
          <w:p w:rsidR="00FF44D3" w:rsidRPr="00065B80" w:rsidRDefault="00FF44D3" w:rsidP="00FF44D3">
            <w:pPr>
              <w:ind w:firstLine="28"/>
              <w:rPr>
                <w:rFonts w:asciiTheme="majorBidi" w:hAnsiTheme="majorBidi"/>
                <w:sz w:val="28"/>
                <w:szCs w:val="28"/>
                <w:cs/>
              </w:rPr>
            </w:pPr>
            <w:r>
              <w:rPr>
                <w:rFonts w:asciiTheme="majorBidi" w:hAnsiTheme="majorBidi"/>
                <w:sz w:val="28"/>
                <w:szCs w:val="28"/>
              </w:rPr>
              <w:t>Transfer out -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 xml:space="preserve">quipment (see Note </w:t>
            </w:r>
            <w:r w:rsidRPr="00065B80">
              <w:rPr>
                <w:rFonts w:asciiTheme="majorBidi" w:hAnsiTheme="majorBidi"/>
                <w:sz w:val="28"/>
                <w:szCs w:val="28"/>
                <w:cs/>
              </w:rPr>
              <w:t>12)</w:t>
            </w:r>
          </w:p>
        </w:tc>
        <w:tc>
          <w:tcPr>
            <w:tcW w:w="1950" w:type="dxa"/>
            <w:tcBorders>
              <w:top w:val="nil"/>
              <w:left w:val="nil"/>
              <w:bottom w:val="nil"/>
              <w:right w:val="nil"/>
            </w:tcBorders>
            <w:shd w:val="clear" w:color="auto" w:fill="auto"/>
            <w:noWrap/>
            <w:vAlign w:val="bottom"/>
          </w:tcPr>
          <w:p w:rsidR="00FF44D3" w:rsidRPr="004B3453" w:rsidRDefault="00FF44D3" w:rsidP="00FF44D3">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FF44D3" w:rsidRPr="004B3453" w:rsidRDefault="00FF44D3" w:rsidP="00FF44D3">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(92,188,940.33)</w:t>
            </w:r>
          </w:p>
        </w:tc>
        <w:tc>
          <w:tcPr>
            <w:tcW w:w="1950" w:type="dxa"/>
            <w:tcBorders>
              <w:top w:val="nil"/>
              <w:left w:val="nil"/>
              <w:bottom w:val="nil"/>
              <w:right w:val="nil"/>
            </w:tcBorders>
            <w:vAlign w:val="bottom"/>
          </w:tcPr>
          <w:p w:rsidR="00FF44D3" w:rsidRPr="004B3453" w:rsidRDefault="00FF44D3" w:rsidP="00FF44D3">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(40,398,481.60)</w:t>
            </w:r>
          </w:p>
        </w:tc>
        <w:tc>
          <w:tcPr>
            <w:tcW w:w="1950" w:type="dxa"/>
            <w:tcBorders>
              <w:top w:val="nil"/>
              <w:left w:val="nil"/>
              <w:bottom w:val="nil"/>
              <w:right w:val="nil"/>
            </w:tcBorders>
            <w:vAlign w:val="bottom"/>
          </w:tcPr>
          <w:p w:rsidR="00FF44D3" w:rsidRPr="004B3453" w:rsidRDefault="00FF44D3" w:rsidP="00FF44D3">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(10,105,222.16)</w:t>
            </w:r>
          </w:p>
        </w:tc>
        <w:tc>
          <w:tcPr>
            <w:tcW w:w="1950" w:type="dxa"/>
            <w:tcBorders>
              <w:top w:val="nil"/>
              <w:left w:val="nil"/>
              <w:bottom w:val="nil"/>
              <w:right w:val="nil"/>
            </w:tcBorders>
            <w:vAlign w:val="bottom"/>
          </w:tcPr>
          <w:p w:rsidR="00FF44D3" w:rsidRPr="004B3453" w:rsidRDefault="00FF44D3" w:rsidP="00FF44D3">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(142,692,644.09)</w:t>
            </w:r>
          </w:p>
        </w:tc>
      </w:tr>
      <w:tr w:rsidR="00FF44D3" w:rsidRPr="00116134" w:rsidTr="00890D7B">
        <w:trPr>
          <w:trHeight w:val="454"/>
        </w:trPr>
        <w:tc>
          <w:tcPr>
            <w:tcW w:w="4932" w:type="dxa"/>
            <w:tcBorders>
              <w:top w:val="nil"/>
              <w:left w:val="nil"/>
              <w:bottom w:val="nil"/>
              <w:right w:val="nil"/>
            </w:tcBorders>
            <w:shd w:val="clear" w:color="auto" w:fill="auto"/>
            <w:noWrap/>
            <w:vAlign w:val="bottom"/>
          </w:tcPr>
          <w:p w:rsidR="00FF44D3" w:rsidRPr="00116134" w:rsidRDefault="00FF44D3" w:rsidP="00FF44D3">
            <w:pPr>
              <w:ind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21</w:t>
            </w:r>
          </w:p>
        </w:tc>
        <w:tc>
          <w:tcPr>
            <w:tcW w:w="1950" w:type="dxa"/>
            <w:tcBorders>
              <w:top w:val="nil"/>
              <w:left w:val="nil"/>
              <w:bottom w:val="nil"/>
              <w:right w:val="nil"/>
            </w:tcBorders>
            <w:shd w:val="clear" w:color="auto" w:fill="auto"/>
            <w:noWrap/>
            <w:vAlign w:val="bottom"/>
          </w:tcPr>
          <w:p w:rsidR="00FF44D3" w:rsidRPr="004B3453" w:rsidRDefault="00FF44D3" w:rsidP="00426507">
            <w:pPr>
              <w:pBdr>
                <w:bottom w:val="single" w:sz="6" w:space="1" w:color="auto"/>
              </w:pBd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91,918,089.82</w:t>
            </w:r>
          </w:p>
        </w:tc>
        <w:tc>
          <w:tcPr>
            <w:tcW w:w="1950" w:type="dxa"/>
            <w:tcBorders>
              <w:top w:val="nil"/>
              <w:left w:val="nil"/>
              <w:bottom w:val="nil"/>
              <w:right w:val="nil"/>
            </w:tcBorders>
            <w:shd w:val="clear" w:color="000000" w:fill="FFFFFF"/>
            <w:noWrap/>
            <w:vAlign w:val="bottom"/>
          </w:tcPr>
          <w:p w:rsidR="00FF44D3" w:rsidRPr="004B3453" w:rsidRDefault="00FF44D3" w:rsidP="0042650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1,095,421,870.57</w:t>
            </w:r>
          </w:p>
        </w:tc>
        <w:tc>
          <w:tcPr>
            <w:tcW w:w="1950" w:type="dxa"/>
            <w:tcBorders>
              <w:top w:val="nil"/>
              <w:left w:val="nil"/>
              <w:bottom w:val="nil"/>
              <w:right w:val="nil"/>
            </w:tcBorders>
            <w:vAlign w:val="bottom"/>
          </w:tcPr>
          <w:p w:rsidR="00FF44D3" w:rsidRPr="004B3453" w:rsidRDefault="00FF44D3" w:rsidP="0042650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208,226,194.93</w:t>
            </w:r>
          </w:p>
        </w:tc>
        <w:tc>
          <w:tcPr>
            <w:tcW w:w="1950" w:type="dxa"/>
            <w:tcBorders>
              <w:top w:val="nil"/>
              <w:left w:val="nil"/>
              <w:bottom w:val="nil"/>
              <w:right w:val="nil"/>
            </w:tcBorders>
            <w:vAlign w:val="bottom"/>
          </w:tcPr>
          <w:p w:rsidR="00FF44D3" w:rsidRPr="004B3453" w:rsidRDefault="00FF44D3" w:rsidP="00426507">
            <w:pPr>
              <w:pBdr>
                <w:bottom w:val="single" w:sz="6" w:space="1" w:color="auto"/>
              </w:pBd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7,612,111.15</w:t>
            </w:r>
          </w:p>
        </w:tc>
        <w:tc>
          <w:tcPr>
            <w:tcW w:w="1950" w:type="dxa"/>
            <w:tcBorders>
              <w:top w:val="nil"/>
              <w:left w:val="nil"/>
              <w:bottom w:val="nil"/>
              <w:right w:val="nil"/>
            </w:tcBorders>
            <w:vAlign w:val="bottom"/>
          </w:tcPr>
          <w:p w:rsidR="00FF44D3" w:rsidRPr="004B3453" w:rsidRDefault="00FF44D3" w:rsidP="00426507">
            <w:pPr>
              <w:pBdr>
                <w:bottom w:val="single" w:sz="6" w:space="1" w:color="auto"/>
              </w:pBd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1,403,178,266.47</w:t>
            </w:r>
          </w:p>
        </w:tc>
      </w:tr>
      <w:tr w:rsidR="00890D7B" w:rsidRPr="00116134" w:rsidTr="00065B80">
        <w:trPr>
          <w:trHeight w:hRule="exact" w:val="170"/>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cs/>
                <w:lang w:val="en-US"/>
              </w:rPr>
            </w:pPr>
          </w:p>
        </w:tc>
      </w:tr>
      <w:tr w:rsidR="00890D7B" w:rsidRPr="00116134" w:rsidTr="00890D7B">
        <w:trPr>
          <w:trHeight w:hRule="exact" w:val="397"/>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cs/>
                <w:lang w:val="en-US"/>
              </w:rPr>
            </w:pPr>
          </w:p>
        </w:tc>
      </w:tr>
      <w:tr w:rsidR="00890D7B" w:rsidRPr="00116134" w:rsidTr="00890D7B">
        <w:trPr>
          <w:trHeight w:hRule="exact" w:val="397"/>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cs/>
                <w:lang w:val="en-US"/>
              </w:rPr>
            </w:pPr>
          </w:p>
        </w:tc>
      </w:tr>
      <w:tr w:rsidR="00890D7B" w:rsidRPr="00116134" w:rsidTr="00890D7B">
        <w:trPr>
          <w:trHeight w:hRule="exact" w:val="397"/>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cs/>
                <w:lang w:val="en-US"/>
              </w:rPr>
            </w:pPr>
          </w:p>
        </w:tc>
      </w:tr>
      <w:tr w:rsidR="00890D7B" w:rsidRPr="00116134" w:rsidTr="00890D7B">
        <w:trPr>
          <w:trHeight w:hRule="exact" w:val="397"/>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cs/>
                <w:lang w:val="en-US"/>
              </w:rPr>
            </w:pPr>
          </w:p>
        </w:tc>
      </w:tr>
      <w:tr w:rsidR="00890D7B" w:rsidRPr="00116134" w:rsidTr="00890D7B">
        <w:trPr>
          <w:trHeight w:hRule="exact" w:val="397"/>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cs/>
                <w:lang w:val="en-US"/>
              </w:rPr>
            </w:pPr>
          </w:p>
        </w:tc>
      </w:tr>
      <w:tr w:rsidR="00890D7B" w:rsidRPr="00116134" w:rsidTr="00890D7B">
        <w:trPr>
          <w:trHeight w:hRule="exact" w:val="397"/>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cs/>
                <w:lang w:val="en-US"/>
              </w:rPr>
            </w:pPr>
          </w:p>
        </w:tc>
      </w:tr>
      <w:tr w:rsidR="00890D7B" w:rsidRPr="00116134" w:rsidTr="00890D7B">
        <w:trPr>
          <w:trHeight w:hRule="exact" w:val="397"/>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cs/>
                <w:lang w:val="en-US"/>
              </w:rPr>
            </w:pPr>
          </w:p>
        </w:tc>
      </w:tr>
      <w:tr w:rsidR="00890D7B" w:rsidRPr="00116134" w:rsidTr="00890D7B">
        <w:trPr>
          <w:trHeight w:val="454"/>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b/>
                <w:bCs/>
                <w:sz w:val="28"/>
                <w:szCs w:val="28"/>
                <w:cs/>
              </w:rPr>
            </w:pPr>
            <w:r w:rsidRPr="00065B80">
              <w:rPr>
                <w:rFonts w:asciiTheme="majorBidi" w:hAnsiTheme="majorBidi"/>
                <w:b/>
                <w:bCs/>
                <w:sz w:val="28"/>
                <w:szCs w:val="28"/>
              </w:rPr>
              <w:lastRenderedPageBreak/>
              <w:t>Accumulated depreciation</w:t>
            </w:r>
          </w:p>
        </w:tc>
        <w:tc>
          <w:tcPr>
            <w:tcW w:w="1950" w:type="dxa"/>
            <w:tcBorders>
              <w:top w:val="nil"/>
              <w:left w:val="nil"/>
              <w:bottom w:val="nil"/>
              <w:right w:val="nil"/>
            </w:tcBorders>
            <w:shd w:val="clear" w:color="auto" w:fill="auto"/>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90D7B" w:rsidRPr="00116134" w:rsidRDefault="00890D7B" w:rsidP="00890D7B">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90D7B" w:rsidRPr="00116134" w:rsidRDefault="00890D7B" w:rsidP="00890D7B">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90D7B" w:rsidRPr="00116134" w:rsidRDefault="00890D7B" w:rsidP="00890D7B">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90D7B" w:rsidRPr="00116134" w:rsidRDefault="00890D7B" w:rsidP="00890D7B">
            <w:pPr>
              <w:tabs>
                <w:tab w:val="decimal" w:pos="1310"/>
              </w:tabs>
              <w:autoSpaceDE/>
              <w:autoSpaceDN/>
              <w:spacing w:line="240" w:lineRule="auto"/>
              <w:rPr>
                <w:rFonts w:asciiTheme="majorBidi" w:eastAsiaTheme="minorHAnsi" w:hAnsiTheme="majorBidi" w:cstheme="majorBidi"/>
                <w:sz w:val="28"/>
                <w:szCs w:val="28"/>
              </w:rPr>
            </w:pPr>
          </w:p>
        </w:tc>
      </w:tr>
      <w:tr w:rsidR="00890D7B" w:rsidRPr="00116134" w:rsidTr="00890D7B">
        <w:trPr>
          <w:trHeight w:val="454"/>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sz w:val="28"/>
                <w:szCs w:val="28"/>
                <w:c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sidRPr="00065B80">
              <w:rPr>
                <w:rFonts w:asciiTheme="majorBidi" w:hAnsiTheme="majorBidi"/>
                <w:sz w:val="28"/>
                <w:szCs w:val="28"/>
              </w:rPr>
              <w:t xml:space="preserve">January </w:t>
            </w:r>
            <w:r w:rsidRPr="00065B80">
              <w:rPr>
                <w:rFonts w:asciiTheme="majorBidi" w:hAnsiTheme="majorBidi"/>
                <w:sz w:val="28"/>
                <w:szCs w:val="28"/>
                <w:cs/>
              </w:rPr>
              <w:t>20</w:t>
            </w:r>
            <w:r>
              <w:rPr>
                <w:rFonts w:asciiTheme="majorBidi" w:hAnsiTheme="majorBidi"/>
                <w:sz w:val="28"/>
                <w:szCs w:val="28"/>
              </w:rPr>
              <w:t>20</w:t>
            </w:r>
          </w:p>
        </w:tc>
        <w:tc>
          <w:tcPr>
            <w:tcW w:w="1950" w:type="dxa"/>
            <w:tcBorders>
              <w:top w:val="nil"/>
              <w:left w:val="nil"/>
              <w:bottom w:val="nil"/>
              <w:right w:val="nil"/>
            </w:tcBorders>
            <w:shd w:val="clear" w:color="auto" w:fill="auto"/>
            <w:noWrap/>
            <w:vAlign w:val="bottom"/>
          </w:tcPr>
          <w:p w:rsidR="00890D7B" w:rsidRPr="007F5520" w:rsidRDefault="00890D7B" w:rsidP="00890D7B">
            <w:pPr>
              <w:tabs>
                <w:tab w:val="decimal" w:pos="1583"/>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890D7B" w:rsidRPr="00002CDB"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651,958,447.62</w:t>
            </w:r>
          </w:p>
        </w:tc>
        <w:tc>
          <w:tcPr>
            <w:tcW w:w="1950" w:type="dxa"/>
            <w:tcBorders>
              <w:top w:val="nil"/>
              <w:left w:val="nil"/>
              <w:bottom w:val="nil"/>
              <w:right w:val="nil"/>
            </w:tcBorders>
            <w:vAlign w:val="bottom"/>
          </w:tcPr>
          <w:p w:rsidR="00890D7B" w:rsidRPr="00002CDB"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98,515,566.90</w:t>
            </w:r>
          </w:p>
        </w:tc>
        <w:tc>
          <w:tcPr>
            <w:tcW w:w="1950" w:type="dxa"/>
            <w:tcBorders>
              <w:top w:val="nil"/>
              <w:left w:val="nil"/>
              <w:bottom w:val="nil"/>
              <w:right w:val="nil"/>
            </w:tcBorders>
            <w:vAlign w:val="bottom"/>
          </w:tcPr>
          <w:p w:rsidR="00890D7B" w:rsidRPr="00002CDB"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6,742,717.88</w:t>
            </w:r>
          </w:p>
        </w:tc>
        <w:tc>
          <w:tcPr>
            <w:tcW w:w="1950" w:type="dxa"/>
            <w:tcBorders>
              <w:top w:val="nil"/>
              <w:left w:val="nil"/>
              <w:bottom w:val="nil"/>
              <w:right w:val="nil"/>
            </w:tcBorders>
            <w:vAlign w:val="bottom"/>
          </w:tcPr>
          <w:p w:rsidR="00890D7B" w:rsidRPr="001B55CA" w:rsidRDefault="00890D7B" w:rsidP="00890D7B">
            <w:pP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757,216,732.40</w:t>
            </w:r>
          </w:p>
        </w:tc>
      </w:tr>
      <w:tr w:rsidR="00890D7B" w:rsidRPr="00116134" w:rsidTr="00890D7B">
        <w:trPr>
          <w:trHeight w:val="454"/>
        </w:trPr>
        <w:tc>
          <w:tcPr>
            <w:tcW w:w="4932" w:type="dxa"/>
            <w:tcBorders>
              <w:top w:val="nil"/>
              <w:left w:val="nil"/>
              <w:bottom w:val="nil"/>
              <w:right w:val="nil"/>
            </w:tcBorders>
            <w:shd w:val="clear" w:color="auto" w:fill="auto"/>
            <w:noWrap/>
            <w:vAlign w:val="bottom"/>
          </w:tcPr>
          <w:p w:rsidR="00890D7B" w:rsidRPr="002E6407" w:rsidRDefault="00890D7B" w:rsidP="00890D7B">
            <w:pPr>
              <w:ind w:firstLine="28"/>
              <w:rPr>
                <w:rFonts w:asciiTheme="majorBidi" w:hAnsiTheme="majorBidi"/>
                <w:sz w:val="28"/>
                <w:szCs w:val="28"/>
                <w:cs/>
              </w:rPr>
            </w:pPr>
            <w:r w:rsidRPr="00065B80">
              <w:rPr>
                <w:rFonts w:asciiTheme="majorBidi" w:hAnsiTheme="majorBidi"/>
                <w:sz w:val="28"/>
                <w:szCs w:val="28"/>
              </w:rPr>
              <w:t>Depreciation</w:t>
            </w:r>
          </w:p>
        </w:tc>
        <w:tc>
          <w:tcPr>
            <w:tcW w:w="1950" w:type="dxa"/>
            <w:tcBorders>
              <w:top w:val="nil"/>
              <w:left w:val="nil"/>
              <w:bottom w:val="nil"/>
              <w:right w:val="nil"/>
            </w:tcBorders>
            <w:shd w:val="clear" w:color="auto" w:fill="auto"/>
            <w:noWrap/>
            <w:vAlign w:val="bottom"/>
          </w:tcPr>
          <w:p w:rsidR="00890D7B" w:rsidRPr="007F5520"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17,136,606.06</w:t>
            </w:r>
          </w:p>
        </w:tc>
        <w:tc>
          <w:tcPr>
            <w:tcW w:w="1950" w:type="dxa"/>
            <w:tcBorders>
              <w:top w:val="nil"/>
              <w:left w:val="nil"/>
              <w:bottom w:val="nil"/>
              <w:right w:val="nil"/>
            </w:tcBorders>
            <w:shd w:val="clear" w:color="000000" w:fill="FFFFFF"/>
            <w:noWrap/>
            <w:vAlign w:val="bottom"/>
          </w:tcPr>
          <w:p w:rsidR="00890D7B" w:rsidRPr="007F5520"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40,546,697.14</w:t>
            </w:r>
          </w:p>
        </w:tc>
        <w:tc>
          <w:tcPr>
            <w:tcW w:w="1950" w:type="dxa"/>
            <w:tcBorders>
              <w:top w:val="nil"/>
              <w:left w:val="nil"/>
              <w:bottom w:val="nil"/>
              <w:right w:val="nil"/>
            </w:tcBorders>
            <w:vAlign w:val="bottom"/>
          </w:tcPr>
          <w:p w:rsidR="00890D7B" w:rsidRPr="007F5520"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12,950,237.69</w:t>
            </w:r>
          </w:p>
        </w:tc>
        <w:tc>
          <w:tcPr>
            <w:tcW w:w="1950" w:type="dxa"/>
            <w:tcBorders>
              <w:top w:val="nil"/>
              <w:left w:val="nil"/>
              <w:bottom w:val="nil"/>
              <w:right w:val="nil"/>
            </w:tcBorders>
            <w:vAlign w:val="bottom"/>
          </w:tcPr>
          <w:p w:rsidR="00890D7B" w:rsidRPr="007F5520"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2,711,945.50</w:t>
            </w:r>
          </w:p>
        </w:tc>
        <w:tc>
          <w:tcPr>
            <w:tcW w:w="1950" w:type="dxa"/>
            <w:tcBorders>
              <w:top w:val="nil"/>
              <w:left w:val="nil"/>
              <w:bottom w:val="nil"/>
              <w:right w:val="nil"/>
            </w:tcBorders>
            <w:vAlign w:val="bottom"/>
          </w:tcPr>
          <w:p w:rsidR="00890D7B" w:rsidRPr="007F5520" w:rsidRDefault="00890D7B" w:rsidP="00890D7B">
            <w:pPr>
              <w:tabs>
                <w:tab w:val="decimal" w:pos="1537"/>
              </w:tabs>
              <w:autoSpaceDE/>
              <w:autoSpaceDN/>
              <w:spacing w:line="240" w:lineRule="auto"/>
              <w:rPr>
                <w:rFonts w:asciiTheme="majorBidi" w:eastAsiaTheme="minorHAnsi" w:hAnsiTheme="majorBidi" w:cstheme="majorBidi"/>
                <w:sz w:val="28"/>
                <w:szCs w:val="28"/>
                <w:lang w:val="en-US"/>
              </w:rPr>
            </w:pPr>
            <w:r w:rsidRPr="007F5520">
              <w:rPr>
                <w:rFonts w:asciiTheme="majorBidi" w:eastAsiaTheme="minorHAnsi" w:hAnsiTheme="majorBidi" w:cstheme="majorBidi"/>
                <w:sz w:val="28"/>
                <w:szCs w:val="28"/>
                <w:lang w:val="en-US"/>
              </w:rPr>
              <w:t>73,345,486.39</w:t>
            </w:r>
          </w:p>
        </w:tc>
      </w:tr>
      <w:tr w:rsidR="00890D7B" w:rsidRPr="00116134" w:rsidTr="00890D7B">
        <w:trPr>
          <w:trHeight w:val="454"/>
        </w:trPr>
        <w:tc>
          <w:tcPr>
            <w:tcW w:w="4932" w:type="dxa"/>
            <w:tcBorders>
              <w:top w:val="nil"/>
              <w:left w:val="nil"/>
              <w:bottom w:val="nil"/>
              <w:right w:val="nil"/>
            </w:tcBorders>
            <w:shd w:val="clear" w:color="auto" w:fill="auto"/>
            <w:noWrap/>
            <w:vAlign w:val="bottom"/>
          </w:tcPr>
          <w:p w:rsidR="00890D7B" w:rsidRPr="00065B80" w:rsidRDefault="00890D7B" w:rsidP="00890D7B">
            <w:pPr>
              <w:ind w:firstLine="28"/>
              <w:rPr>
                <w:rFonts w:asciiTheme="majorBidi" w:hAnsiTheme="majorBidi"/>
                <w:sz w:val="28"/>
                <w:szCs w:val="28"/>
                <w:cs/>
              </w:rPr>
            </w:pPr>
            <w:r>
              <w:rPr>
                <w:rFonts w:asciiTheme="majorBidi" w:hAnsiTheme="majorBidi"/>
                <w:sz w:val="28"/>
                <w:szCs w:val="28"/>
              </w:rPr>
              <w:t>Transfer out -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 xml:space="preserve">quipment (see Note </w:t>
            </w:r>
            <w:r w:rsidRPr="00065B80">
              <w:rPr>
                <w:rFonts w:asciiTheme="majorBidi" w:hAnsiTheme="majorBidi"/>
                <w:sz w:val="28"/>
                <w:szCs w:val="28"/>
                <w:cs/>
              </w:rPr>
              <w:t>12)</w:t>
            </w:r>
          </w:p>
        </w:tc>
        <w:tc>
          <w:tcPr>
            <w:tcW w:w="1950" w:type="dxa"/>
            <w:tcBorders>
              <w:top w:val="nil"/>
              <w:left w:val="nil"/>
              <w:bottom w:val="nil"/>
              <w:right w:val="nil"/>
            </w:tcBorders>
            <w:shd w:val="clear" w:color="auto" w:fill="auto"/>
            <w:noWrap/>
            <w:vAlign w:val="bottom"/>
          </w:tcPr>
          <w:p w:rsidR="00890D7B" w:rsidRPr="001B55CA" w:rsidRDefault="00890D7B" w:rsidP="00890D7B">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w:t>
            </w:r>
          </w:p>
        </w:tc>
        <w:tc>
          <w:tcPr>
            <w:tcW w:w="1950" w:type="dxa"/>
            <w:tcBorders>
              <w:top w:val="nil"/>
              <w:left w:val="nil"/>
              <w:bottom w:val="nil"/>
              <w:right w:val="nil"/>
            </w:tcBorders>
            <w:shd w:val="clear" w:color="000000" w:fill="FFFFFF"/>
            <w:noWrap/>
            <w:vAlign w:val="bottom"/>
          </w:tcPr>
          <w:p w:rsidR="00890D7B" w:rsidRPr="001B55CA" w:rsidRDefault="00890D7B" w:rsidP="00890D7B">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(29,718,024.04)</w:t>
            </w:r>
          </w:p>
        </w:tc>
        <w:tc>
          <w:tcPr>
            <w:tcW w:w="1950" w:type="dxa"/>
            <w:tcBorders>
              <w:top w:val="nil"/>
              <w:left w:val="nil"/>
              <w:bottom w:val="nil"/>
              <w:right w:val="nil"/>
            </w:tcBorders>
            <w:vAlign w:val="bottom"/>
          </w:tcPr>
          <w:p w:rsidR="00890D7B" w:rsidRPr="001B55CA" w:rsidRDefault="00890D7B" w:rsidP="00890D7B">
            <w:pPr>
              <w:pBdr>
                <w:bottom w:val="single" w:sz="6" w:space="1" w:color="auto"/>
              </w:pBdr>
              <w:tabs>
                <w:tab w:val="decimal" w:pos="1583"/>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w:t>
            </w:r>
          </w:p>
        </w:tc>
        <w:tc>
          <w:tcPr>
            <w:tcW w:w="1950" w:type="dxa"/>
            <w:tcBorders>
              <w:top w:val="nil"/>
              <w:left w:val="nil"/>
              <w:bottom w:val="nil"/>
              <w:right w:val="nil"/>
            </w:tcBorders>
            <w:vAlign w:val="bottom"/>
          </w:tcPr>
          <w:p w:rsidR="00890D7B" w:rsidRPr="001B55CA" w:rsidRDefault="00890D7B" w:rsidP="00890D7B">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highlight w:val="yellow"/>
              </w:rPr>
            </w:pPr>
            <w:r w:rsidRPr="007F5520">
              <w:rPr>
                <w:rFonts w:asciiTheme="majorBidi" w:eastAsiaTheme="minorHAnsi" w:hAnsiTheme="majorBidi" w:cstheme="majorBidi"/>
                <w:sz w:val="28"/>
                <w:szCs w:val="28"/>
              </w:rPr>
              <w:t>(1,066,015.32)</w:t>
            </w:r>
          </w:p>
        </w:tc>
        <w:tc>
          <w:tcPr>
            <w:tcW w:w="1950" w:type="dxa"/>
            <w:tcBorders>
              <w:top w:val="nil"/>
              <w:left w:val="nil"/>
              <w:bottom w:val="nil"/>
              <w:right w:val="nil"/>
            </w:tcBorders>
            <w:vAlign w:val="bottom"/>
          </w:tcPr>
          <w:p w:rsidR="00890D7B" w:rsidRPr="001B55CA" w:rsidRDefault="00890D7B" w:rsidP="00890D7B">
            <w:pPr>
              <w:pBdr>
                <w:bottom w:val="single" w:sz="6" w:space="1" w:color="auto"/>
              </w:pBdr>
              <w:tabs>
                <w:tab w:val="decimal" w:pos="1537"/>
              </w:tabs>
              <w:autoSpaceDE/>
              <w:autoSpaceDN/>
              <w:spacing w:line="240" w:lineRule="auto"/>
              <w:rPr>
                <w:rFonts w:asciiTheme="majorBidi" w:eastAsiaTheme="minorHAnsi" w:hAnsiTheme="majorBidi" w:cstheme="majorBidi"/>
                <w:sz w:val="28"/>
                <w:szCs w:val="28"/>
                <w:highlight w:val="yellow"/>
              </w:rPr>
            </w:pPr>
            <w:r w:rsidRPr="007F5520">
              <w:rPr>
                <w:rFonts w:asciiTheme="majorBidi" w:eastAsiaTheme="minorHAnsi" w:hAnsiTheme="majorBidi" w:cstheme="majorBidi"/>
                <w:sz w:val="28"/>
                <w:szCs w:val="28"/>
              </w:rPr>
              <w:t>(30,784,039.36)</w:t>
            </w:r>
          </w:p>
        </w:tc>
      </w:tr>
      <w:tr w:rsidR="00890D7B" w:rsidRPr="00116134" w:rsidTr="00890D7B">
        <w:trPr>
          <w:trHeight w:val="454"/>
        </w:trPr>
        <w:tc>
          <w:tcPr>
            <w:tcW w:w="4932" w:type="dxa"/>
            <w:tcBorders>
              <w:top w:val="nil"/>
              <w:left w:val="nil"/>
              <w:bottom w:val="nil"/>
              <w:right w:val="nil"/>
            </w:tcBorders>
            <w:shd w:val="clear" w:color="auto" w:fill="auto"/>
            <w:noWrap/>
            <w:vAlign w:val="bottom"/>
          </w:tcPr>
          <w:p w:rsidR="00890D7B" w:rsidRPr="00116134" w:rsidRDefault="00890D7B" w:rsidP="00890D7B">
            <w:pPr>
              <w:ind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20</w:t>
            </w:r>
          </w:p>
        </w:tc>
        <w:tc>
          <w:tcPr>
            <w:tcW w:w="1950" w:type="dxa"/>
            <w:tcBorders>
              <w:top w:val="nil"/>
              <w:left w:val="nil"/>
              <w:bottom w:val="nil"/>
              <w:right w:val="nil"/>
            </w:tcBorders>
            <w:shd w:val="clear" w:color="auto" w:fill="auto"/>
            <w:noWrap/>
            <w:vAlign w:val="bottom"/>
          </w:tcPr>
          <w:p w:rsidR="00890D7B" w:rsidRPr="001B55CA" w:rsidRDefault="00890D7B" w:rsidP="008F4A40">
            <w:pP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7F5520">
              <w:rPr>
                <w:rFonts w:asciiTheme="majorBidi" w:eastAsiaTheme="minorHAnsi" w:hAnsiTheme="majorBidi" w:cstheme="majorBidi"/>
                <w:sz w:val="28"/>
                <w:szCs w:val="28"/>
                <w:lang w:val="en-US"/>
              </w:rPr>
              <w:t>17,136,606.06</w:t>
            </w:r>
          </w:p>
        </w:tc>
        <w:tc>
          <w:tcPr>
            <w:tcW w:w="1950" w:type="dxa"/>
            <w:tcBorders>
              <w:top w:val="nil"/>
              <w:left w:val="nil"/>
              <w:bottom w:val="nil"/>
              <w:right w:val="nil"/>
            </w:tcBorders>
            <w:shd w:val="clear" w:color="000000" w:fill="FFFFFF"/>
            <w:noWrap/>
            <w:vAlign w:val="bottom"/>
          </w:tcPr>
          <w:p w:rsidR="00890D7B" w:rsidRPr="001B55CA" w:rsidRDefault="00890D7B" w:rsidP="00890D7B">
            <w:pP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662,787,120.72</w:t>
            </w:r>
          </w:p>
        </w:tc>
        <w:tc>
          <w:tcPr>
            <w:tcW w:w="1950" w:type="dxa"/>
            <w:tcBorders>
              <w:top w:val="nil"/>
              <w:left w:val="nil"/>
              <w:bottom w:val="nil"/>
              <w:right w:val="nil"/>
            </w:tcBorders>
            <w:vAlign w:val="bottom"/>
          </w:tcPr>
          <w:p w:rsidR="00890D7B" w:rsidRPr="001B55CA" w:rsidRDefault="00890D7B" w:rsidP="00890D7B">
            <w:pP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111,465,804.59</w:t>
            </w:r>
          </w:p>
        </w:tc>
        <w:tc>
          <w:tcPr>
            <w:tcW w:w="1950" w:type="dxa"/>
            <w:tcBorders>
              <w:top w:val="nil"/>
              <w:left w:val="nil"/>
              <w:bottom w:val="nil"/>
              <w:right w:val="nil"/>
            </w:tcBorders>
            <w:vAlign w:val="bottom"/>
          </w:tcPr>
          <w:p w:rsidR="00890D7B" w:rsidRPr="001B55CA" w:rsidRDefault="00890D7B" w:rsidP="00890D7B">
            <w:pP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8,388,648.06</w:t>
            </w:r>
          </w:p>
        </w:tc>
        <w:tc>
          <w:tcPr>
            <w:tcW w:w="1950" w:type="dxa"/>
            <w:tcBorders>
              <w:top w:val="nil"/>
              <w:left w:val="nil"/>
              <w:bottom w:val="nil"/>
              <w:right w:val="nil"/>
            </w:tcBorders>
            <w:vAlign w:val="bottom"/>
          </w:tcPr>
          <w:p w:rsidR="00890D7B" w:rsidRPr="001B55CA" w:rsidRDefault="00890D7B" w:rsidP="00890D7B">
            <w:pPr>
              <w:tabs>
                <w:tab w:val="decimal" w:pos="1537"/>
              </w:tabs>
              <w:autoSpaceDE/>
              <w:autoSpaceDN/>
              <w:spacing w:line="240" w:lineRule="auto"/>
              <w:rPr>
                <w:rFonts w:asciiTheme="majorBidi" w:eastAsiaTheme="minorHAnsi" w:hAnsiTheme="majorBidi" w:cstheme="majorBidi"/>
                <w:sz w:val="28"/>
                <w:szCs w:val="28"/>
                <w:highlight w:val="yellow"/>
                <w:lang w:val="en-US"/>
              </w:rPr>
            </w:pPr>
            <w:r w:rsidRPr="00002CDB">
              <w:rPr>
                <w:rFonts w:asciiTheme="majorBidi" w:eastAsiaTheme="minorHAnsi" w:hAnsiTheme="majorBidi" w:cstheme="majorBidi"/>
                <w:sz w:val="28"/>
                <w:szCs w:val="28"/>
                <w:lang w:val="en-US"/>
              </w:rPr>
              <w:t>799,778,179.43</w:t>
            </w:r>
          </w:p>
        </w:tc>
      </w:tr>
      <w:tr w:rsidR="008F4A40" w:rsidRPr="00116134" w:rsidTr="00890D7B">
        <w:trPr>
          <w:trHeight w:val="454"/>
        </w:trPr>
        <w:tc>
          <w:tcPr>
            <w:tcW w:w="4932" w:type="dxa"/>
            <w:tcBorders>
              <w:top w:val="nil"/>
              <w:left w:val="nil"/>
              <w:bottom w:val="nil"/>
              <w:right w:val="nil"/>
            </w:tcBorders>
            <w:shd w:val="clear" w:color="auto" w:fill="auto"/>
            <w:noWrap/>
            <w:vAlign w:val="bottom"/>
          </w:tcPr>
          <w:p w:rsidR="008F4A40" w:rsidRPr="002E6407" w:rsidRDefault="008F4A40" w:rsidP="008F4A40">
            <w:pPr>
              <w:ind w:firstLine="28"/>
              <w:rPr>
                <w:rFonts w:asciiTheme="majorBidi" w:hAnsiTheme="majorBidi"/>
                <w:sz w:val="28"/>
                <w:szCs w:val="28"/>
                <w:cs/>
              </w:rPr>
            </w:pPr>
            <w:r w:rsidRPr="00065B80">
              <w:rPr>
                <w:rFonts w:asciiTheme="majorBidi" w:hAnsiTheme="majorBidi"/>
                <w:sz w:val="28"/>
                <w:szCs w:val="28"/>
              </w:rPr>
              <w:t>Depreciation</w:t>
            </w:r>
          </w:p>
        </w:tc>
        <w:tc>
          <w:tcPr>
            <w:tcW w:w="1950" w:type="dxa"/>
            <w:tcBorders>
              <w:top w:val="nil"/>
              <w:left w:val="nil"/>
              <w:bottom w:val="nil"/>
              <w:right w:val="nil"/>
            </w:tcBorders>
            <w:shd w:val="clear" w:color="auto" w:fill="auto"/>
            <w:noWrap/>
            <w:vAlign w:val="bottom"/>
          </w:tcPr>
          <w:p w:rsidR="008F4A40" w:rsidRPr="004B3453" w:rsidRDefault="008F4A40" w:rsidP="008F4A40">
            <w:pPr>
              <w:tabs>
                <w:tab w:val="decimal" w:pos="153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16,974,707.62</w:t>
            </w:r>
          </w:p>
        </w:tc>
        <w:tc>
          <w:tcPr>
            <w:tcW w:w="1950" w:type="dxa"/>
            <w:tcBorders>
              <w:top w:val="nil"/>
              <w:left w:val="nil"/>
              <w:bottom w:val="nil"/>
              <w:right w:val="nil"/>
            </w:tcBorders>
            <w:shd w:val="clear" w:color="000000" w:fill="FFFFFF"/>
            <w:noWrap/>
            <w:vAlign w:val="bottom"/>
          </w:tcPr>
          <w:p w:rsidR="008F4A40" w:rsidRPr="004B3453" w:rsidRDefault="008F4A40" w:rsidP="008F4A40">
            <w:pPr>
              <w:tabs>
                <w:tab w:val="decimal" w:pos="153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20,840,430.69</w:t>
            </w:r>
          </w:p>
        </w:tc>
        <w:tc>
          <w:tcPr>
            <w:tcW w:w="1950" w:type="dxa"/>
            <w:tcBorders>
              <w:top w:val="nil"/>
              <w:left w:val="nil"/>
              <w:bottom w:val="nil"/>
              <w:right w:val="nil"/>
            </w:tcBorders>
            <w:vAlign w:val="bottom"/>
          </w:tcPr>
          <w:p w:rsidR="008F4A40" w:rsidRPr="004B3453" w:rsidRDefault="008F4A40" w:rsidP="008F4A40">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7,032,859.87</w:t>
            </w:r>
          </w:p>
        </w:tc>
        <w:tc>
          <w:tcPr>
            <w:tcW w:w="1950" w:type="dxa"/>
            <w:tcBorders>
              <w:top w:val="nil"/>
              <w:left w:val="nil"/>
              <w:bottom w:val="nil"/>
              <w:right w:val="nil"/>
            </w:tcBorders>
            <w:vAlign w:val="bottom"/>
          </w:tcPr>
          <w:p w:rsidR="008F4A40" w:rsidRPr="004B3453" w:rsidRDefault="008F4A40" w:rsidP="008F4A40">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1,600,842.57</w:t>
            </w:r>
          </w:p>
        </w:tc>
        <w:tc>
          <w:tcPr>
            <w:tcW w:w="1950" w:type="dxa"/>
            <w:tcBorders>
              <w:top w:val="nil"/>
              <w:left w:val="nil"/>
              <w:bottom w:val="nil"/>
              <w:right w:val="nil"/>
            </w:tcBorders>
            <w:vAlign w:val="bottom"/>
          </w:tcPr>
          <w:p w:rsidR="008F4A40" w:rsidRPr="004B3453" w:rsidRDefault="008F4A40" w:rsidP="008F4A40">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46,448,840.75</w:t>
            </w:r>
          </w:p>
        </w:tc>
      </w:tr>
      <w:tr w:rsidR="008F4A40" w:rsidRPr="00116134" w:rsidTr="00890D7B">
        <w:trPr>
          <w:trHeight w:val="454"/>
        </w:trPr>
        <w:tc>
          <w:tcPr>
            <w:tcW w:w="4932" w:type="dxa"/>
            <w:tcBorders>
              <w:top w:val="nil"/>
              <w:left w:val="nil"/>
              <w:bottom w:val="nil"/>
              <w:right w:val="nil"/>
            </w:tcBorders>
            <w:shd w:val="clear" w:color="auto" w:fill="auto"/>
            <w:noWrap/>
            <w:vAlign w:val="bottom"/>
          </w:tcPr>
          <w:p w:rsidR="008F4A40" w:rsidRPr="00065B80" w:rsidRDefault="008F4A40" w:rsidP="008F4A40">
            <w:pPr>
              <w:ind w:firstLine="28"/>
              <w:rPr>
                <w:rFonts w:asciiTheme="majorBidi" w:hAnsiTheme="majorBidi"/>
                <w:sz w:val="28"/>
                <w:szCs w:val="28"/>
              </w:rPr>
            </w:pPr>
            <w:r w:rsidRPr="00D746BC">
              <w:rPr>
                <w:rFonts w:ascii="Angsana New" w:hAnsi="Angsana New"/>
                <w:sz w:val="28"/>
                <w:szCs w:val="28"/>
              </w:rPr>
              <w:t>Decrease from lease modifications</w:t>
            </w:r>
          </w:p>
        </w:tc>
        <w:tc>
          <w:tcPr>
            <w:tcW w:w="1950" w:type="dxa"/>
            <w:tcBorders>
              <w:top w:val="nil"/>
              <w:left w:val="nil"/>
              <w:bottom w:val="nil"/>
              <w:right w:val="nil"/>
            </w:tcBorders>
            <w:shd w:val="clear" w:color="auto" w:fill="auto"/>
            <w:noWrap/>
            <w:vAlign w:val="bottom"/>
          </w:tcPr>
          <w:p w:rsidR="008F4A40" w:rsidRPr="004B3453" w:rsidRDefault="008F4A40" w:rsidP="008F4A40">
            <w:pPr>
              <w:tabs>
                <w:tab w:val="decimal" w:pos="153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(4,587,451.87)</w:t>
            </w:r>
          </w:p>
        </w:tc>
        <w:tc>
          <w:tcPr>
            <w:tcW w:w="1950" w:type="dxa"/>
            <w:tcBorders>
              <w:top w:val="nil"/>
              <w:left w:val="nil"/>
              <w:bottom w:val="nil"/>
              <w:right w:val="nil"/>
            </w:tcBorders>
            <w:shd w:val="clear" w:color="000000" w:fill="FFFFFF"/>
            <w:noWrap/>
            <w:vAlign w:val="bottom"/>
          </w:tcPr>
          <w:p w:rsidR="008F4A40" w:rsidRPr="004B3453" w:rsidRDefault="008F4A40" w:rsidP="008F4A40">
            <w:pP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F4A40" w:rsidRPr="004B3453" w:rsidRDefault="008F4A40" w:rsidP="008F4A40">
            <w:pP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F4A40" w:rsidRPr="004B3453" w:rsidRDefault="008F4A40" w:rsidP="008F4A40">
            <w:pP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F4A40" w:rsidRPr="004B3453" w:rsidRDefault="008F4A40" w:rsidP="008F4A40">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(4,587,451.87)</w:t>
            </w:r>
          </w:p>
        </w:tc>
      </w:tr>
      <w:tr w:rsidR="008F4A40" w:rsidRPr="00116134" w:rsidTr="00890D7B">
        <w:trPr>
          <w:trHeight w:val="454"/>
        </w:trPr>
        <w:tc>
          <w:tcPr>
            <w:tcW w:w="4932" w:type="dxa"/>
            <w:tcBorders>
              <w:top w:val="nil"/>
              <w:left w:val="nil"/>
              <w:bottom w:val="nil"/>
              <w:right w:val="nil"/>
            </w:tcBorders>
            <w:shd w:val="clear" w:color="auto" w:fill="auto"/>
            <w:noWrap/>
            <w:vAlign w:val="bottom"/>
          </w:tcPr>
          <w:p w:rsidR="008F4A40" w:rsidRPr="00065B80" w:rsidRDefault="008F4A40" w:rsidP="008F4A40">
            <w:pPr>
              <w:ind w:firstLine="28"/>
              <w:rPr>
                <w:rFonts w:asciiTheme="majorBidi" w:hAnsiTheme="majorBidi"/>
                <w:sz w:val="28"/>
                <w:szCs w:val="28"/>
                <w:cs/>
              </w:rPr>
            </w:pPr>
            <w:r>
              <w:rPr>
                <w:rFonts w:asciiTheme="majorBidi" w:hAnsiTheme="majorBidi"/>
                <w:sz w:val="28"/>
                <w:szCs w:val="28"/>
              </w:rPr>
              <w:t>Transfer out -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 xml:space="preserve">quipment (see Note </w:t>
            </w:r>
            <w:r w:rsidRPr="00065B80">
              <w:rPr>
                <w:rFonts w:asciiTheme="majorBidi" w:hAnsiTheme="majorBidi"/>
                <w:sz w:val="28"/>
                <w:szCs w:val="28"/>
                <w:cs/>
              </w:rPr>
              <w:t>12)</w:t>
            </w:r>
          </w:p>
        </w:tc>
        <w:tc>
          <w:tcPr>
            <w:tcW w:w="1950" w:type="dxa"/>
            <w:tcBorders>
              <w:top w:val="nil"/>
              <w:left w:val="nil"/>
              <w:bottom w:val="nil"/>
              <w:right w:val="nil"/>
            </w:tcBorders>
            <w:shd w:val="clear" w:color="auto" w:fill="auto"/>
            <w:noWrap/>
            <w:vAlign w:val="bottom"/>
          </w:tcPr>
          <w:p w:rsidR="008F4A40" w:rsidRPr="004B3453" w:rsidRDefault="008F4A40" w:rsidP="008F4A40">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F4A40" w:rsidRPr="004B3453" w:rsidRDefault="008F4A40" w:rsidP="008F4A40">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(45,314,215.12)</w:t>
            </w:r>
          </w:p>
        </w:tc>
        <w:tc>
          <w:tcPr>
            <w:tcW w:w="1950" w:type="dxa"/>
            <w:tcBorders>
              <w:top w:val="nil"/>
              <w:left w:val="nil"/>
              <w:bottom w:val="nil"/>
              <w:right w:val="nil"/>
            </w:tcBorders>
            <w:vAlign w:val="bottom"/>
          </w:tcPr>
          <w:p w:rsidR="008F4A40" w:rsidRPr="004B3453" w:rsidRDefault="008F4A40" w:rsidP="008F4A40">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(22,792,830.47)</w:t>
            </w:r>
          </w:p>
        </w:tc>
        <w:tc>
          <w:tcPr>
            <w:tcW w:w="1950" w:type="dxa"/>
            <w:tcBorders>
              <w:top w:val="nil"/>
              <w:left w:val="nil"/>
              <w:bottom w:val="nil"/>
              <w:right w:val="nil"/>
            </w:tcBorders>
            <w:vAlign w:val="bottom"/>
          </w:tcPr>
          <w:p w:rsidR="008F4A40" w:rsidRPr="004B3453" w:rsidRDefault="008F4A40" w:rsidP="008F4A40">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(6,698,160.28)</w:t>
            </w:r>
          </w:p>
        </w:tc>
        <w:tc>
          <w:tcPr>
            <w:tcW w:w="1950" w:type="dxa"/>
            <w:tcBorders>
              <w:top w:val="nil"/>
              <w:left w:val="nil"/>
              <w:bottom w:val="nil"/>
              <w:right w:val="nil"/>
            </w:tcBorders>
            <w:vAlign w:val="bottom"/>
          </w:tcPr>
          <w:p w:rsidR="008F4A40" w:rsidRPr="004B3453" w:rsidRDefault="008F4A40" w:rsidP="008F4A40">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(74,805,205.87)</w:t>
            </w:r>
          </w:p>
        </w:tc>
      </w:tr>
      <w:tr w:rsidR="008F4A40" w:rsidRPr="00116134" w:rsidTr="00890D7B">
        <w:trPr>
          <w:trHeight w:val="454"/>
        </w:trPr>
        <w:tc>
          <w:tcPr>
            <w:tcW w:w="4932" w:type="dxa"/>
            <w:tcBorders>
              <w:top w:val="nil"/>
              <w:left w:val="nil"/>
              <w:bottom w:val="nil"/>
              <w:right w:val="nil"/>
            </w:tcBorders>
            <w:shd w:val="clear" w:color="auto" w:fill="auto"/>
            <w:noWrap/>
            <w:vAlign w:val="bottom"/>
          </w:tcPr>
          <w:p w:rsidR="008F4A40" w:rsidRPr="00116134" w:rsidRDefault="008F4A40" w:rsidP="008F4A40">
            <w:pPr>
              <w:ind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21</w:t>
            </w:r>
          </w:p>
        </w:tc>
        <w:tc>
          <w:tcPr>
            <w:tcW w:w="1950" w:type="dxa"/>
            <w:tcBorders>
              <w:top w:val="nil"/>
              <w:left w:val="nil"/>
              <w:bottom w:val="nil"/>
              <w:right w:val="nil"/>
            </w:tcBorders>
            <w:shd w:val="clear" w:color="auto" w:fill="auto"/>
            <w:noWrap/>
            <w:vAlign w:val="bottom"/>
          </w:tcPr>
          <w:p w:rsidR="008F4A40" w:rsidRPr="004B3453" w:rsidRDefault="008F4A40" w:rsidP="0042650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29,523,861.81</w:t>
            </w:r>
          </w:p>
        </w:tc>
        <w:tc>
          <w:tcPr>
            <w:tcW w:w="1950" w:type="dxa"/>
            <w:tcBorders>
              <w:top w:val="nil"/>
              <w:left w:val="nil"/>
              <w:bottom w:val="nil"/>
              <w:right w:val="nil"/>
            </w:tcBorders>
            <w:shd w:val="clear" w:color="000000" w:fill="FFFFFF"/>
            <w:noWrap/>
            <w:vAlign w:val="bottom"/>
          </w:tcPr>
          <w:p w:rsidR="008F4A40" w:rsidRPr="004B3453" w:rsidRDefault="008F4A40" w:rsidP="0042650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638,313,336.29</w:t>
            </w:r>
          </w:p>
        </w:tc>
        <w:tc>
          <w:tcPr>
            <w:tcW w:w="1950" w:type="dxa"/>
            <w:tcBorders>
              <w:top w:val="nil"/>
              <w:left w:val="nil"/>
              <w:bottom w:val="nil"/>
              <w:right w:val="nil"/>
            </w:tcBorders>
            <w:vAlign w:val="bottom"/>
          </w:tcPr>
          <w:p w:rsidR="008F4A40" w:rsidRPr="004B3453" w:rsidRDefault="008F4A40" w:rsidP="0042650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95,705,833.99</w:t>
            </w:r>
          </w:p>
        </w:tc>
        <w:tc>
          <w:tcPr>
            <w:tcW w:w="1950" w:type="dxa"/>
            <w:tcBorders>
              <w:top w:val="nil"/>
              <w:left w:val="nil"/>
              <w:bottom w:val="nil"/>
              <w:right w:val="nil"/>
            </w:tcBorders>
            <w:vAlign w:val="bottom"/>
          </w:tcPr>
          <w:p w:rsidR="008F4A40" w:rsidRPr="004B3453" w:rsidRDefault="008F4A40" w:rsidP="0042650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3,291,330.35</w:t>
            </w:r>
          </w:p>
        </w:tc>
        <w:tc>
          <w:tcPr>
            <w:tcW w:w="1950" w:type="dxa"/>
            <w:tcBorders>
              <w:top w:val="nil"/>
              <w:left w:val="nil"/>
              <w:bottom w:val="nil"/>
              <w:right w:val="nil"/>
            </w:tcBorders>
            <w:vAlign w:val="bottom"/>
          </w:tcPr>
          <w:p w:rsidR="008F4A40" w:rsidRPr="004B3453" w:rsidRDefault="008F4A40" w:rsidP="0042650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766,834,362.44</w:t>
            </w:r>
          </w:p>
        </w:tc>
      </w:tr>
      <w:tr w:rsidR="00890D7B" w:rsidRPr="00116134" w:rsidTr="00065B80">
        <w:trPr>
          <w:trHeight w:hRule="exact" w:val="170"/>
        </w:trPr>
        <w:tc>
          <w:tcPr>
            <w:tcW w:w="4932" w:type="dxa"/>
            <w:tcBorders>
              <w:top w:val="nil"/>
              <w:left w:val="nil"/>
              <w:bottom w:val="nil"/>
              <w:right w:val="nil"/>
            </w:tcBorders>
            <w:shd w:val="clear" w:color="auto" w:fill="auto"/>
            <w:noWrap/>
            <w:vAlign w:val="bottom"/>
          </w:tcPr>
          <w:p w:rsidR="00890D7B" w:rsidRPr="004D0D31" w:rsidRDefault="00890D7B" w:rsidP="00890D7B">
            <w:pPr>
              <w:ind w:firstLine="28"/>
              <w:rPr>
                <w:rFonts w:asciiTheme="majorBidi" w:hAnsiTheme="majorBidi"/>
                <w:sz w:val="28"/>
                <w:szCs w:val="28"/>
                <w:cs/>
              </w:rPr>
            </w:pPr>
          </w:p>
        </w:tc>
        <w:tc>
          <w:tcPr>
            <w:tcW w:w="1950" w:type="dxa"/>
            <w:tcBorders>
              <w:top w:val="nil"/>
              <w:left w:val="nil"/>
              <w:bottom w:val="nil"/>
              <w:right w:val="nil"/>
            </w:tcBorders>
            <w:shd w:val="clear" w:color="auto" w:fill="auto"/>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90D7B" w:rsidRPr="00116134" w:rsidRDefault="00890D7B" w:rsidP="00890D7B">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r>
      <w:tr w:rsidR="00890D7B" w:rsidRPr="00116134" w:rsidTr="00890D7B">
        <w:trPr>
          <w:trHeight w:val="454"/>
        </w:trPr>
        <w:tc>
          <w:tcPr>
            <w:tcW w:w="4932" w:type="dxa"/>
            <w:tcBorders>
              <w:top w:val="nil"/>
              <w:left w:val="nil"/>
              <w:bottom w:val="nil"/>
              <w:right w:val="nil"/>
            </w:tcBorders>
            <w:shd w:val="clear" w:color="auto" w:fill="auto"/>
            <w:noWrap/>
            <w:vAlign w:val="bottom"/>
          </w:tcPr>
          <w:p w:rsidR="00890D7B" w:rsidRPr="00065B80" w:rsidRDefault="00890D7B" w:rsidP="00890D7B">
            <w:pPr>
              <w:ind w:firstLine="28"/>
              <w:rPr>
                <w:rFonts w:ascii="Angsana New" w:hAnsi="Angsana New"/>
                <w:b/>
                <w:bCs/>
                <w:sz w:val="28"/>
                <w:szCs w:val="28"/>
              </w:rPr>
            </w:pPr>
            <w:r w:rsidRPr="00065B80">
              <w:rPr>
                <w:rFonts w:ascii="Angsana New" w:hAnsi="Angsana New"/>
                <w:b/>
                <w:bCs/>
                <w:sz w:val="28"/>
                <w:szCs w:val="28"/>
              </w:rPr>
              <w:t xml:space="preserve">Net book </w:t>
            </w:r>
            <w:r w:rsidRPr="00065B80">
              <w:rPr>
                <w:rFonts w:asciiTheme="majorBidi" w:hAnsiTheme="majorBidi"/>
                <w:b/>
                <w:bCs/>
                <w:sz w:val="28"/>
                <w:szCs w:val="28"/>
              </w:rPr>
              <w:t>value</w:t>
            </w:r>
          </w:p>
        </w:tc>
        <w:tc>
          <w:tcPr>
            <w:tcW w:w="1950" w:type="dxa"/>
            <w:tcBorders>
              <w:top w:val="nil"/>
              <w:left w:val="nil"/>
              <w:bottom w:val="nil"/>
              <w:right w:val="nil"/>
            </w:tcBorders>
            <w:shd w:val="clear" w:color="auto" w:fill="auto"/>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90D7B" w:rsidRPr="00116134" w:rsidRDefault="00890D7B" w:rsidP="00890D7B">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90D7B" w:rsidRPr="00116134" w:rsidRDefault="00890D7B" w:rsidP="00890D7B">
            <w:pPr>
              <w:tabs>
                <w:tab w:val="decimal" w:pos="1077"/>
              </w:tabs>
              <w:autoSpaceDE/>
              <w:autoSpaceDN/>
              <w:spacing w:line="240" w:lineRule="auto"/>
              <w:rPr>
                <w:rFonts w:asciiTheme="majorBidi" w:eastAsiaTheme="minorHAnsi" w:hAnsiTheme="majorBidi" w:cstheme="majorBidi"/>
                <w:sz w:val="28"/>
                <w:szCs w:val="28"/>
                <w:lang w:val="en-US"/>
              </w:rPr>
            </w:pPr>
          </w:p>
        </w:tc>
      </w:tr>
      <w:tr w:rsidR="008F4A40" w:rsidRPr="00116134" w:rsidTr="00890D7B">
        <w:trPr>
          <w:trHeight w:val="454"/>
        </w:trPr>
        <w:tc>
          <w:tcPr>
            <w:tcW w:w="4932" w:type="dxa"/>
            <w:tcBorders>
              <w:top w:val="nil"/>
              <w:left w:val="nil"/>
              <w:bottom w:val="nil"/>
              <w:right w:val="nil"/>
            </w:tcBorders>
            <w:shd w:val="clear" w:color="auto" w:fill="auto"/>
            <w:noWrap/>
            <w:vAlign w:val="bottom"/>
          </w:tcPr>
          <w:p w:rsidR="008F4A40" w:rsidRPr="00065B80" w:rsidRDefault="008F4A40" w:rsidP="008F4A40">
            <w:pPr>
              <w:ind w:firstLine="28"/>
              <w:rPr>
                <w:rFonts w:ascii="Angsana New" w:hAnsi="Angsana New"/>
                <w:sz w:val="28"/>
                <w:szCs w:val="28"/>
              </w:rPr>
            </w:pPr>
            <w:r w:rsidRPr="00065B80">
              <w:rPr>
                <w:rFonts w:ascii="Angsana New" w:hAnsi="Angsana New"/>
                <w:sz w:val="28"/>
                <w:szCs w:val="28"/>
              </w:rPr>
              <w:t xml:space="preserve">At 31 December </w:t>
            </w:r>
            <w:r w:rsidRPr="00065B80">
              <w:rPr>
                <w:rFonts w:asciiTheme="majorBidi" w:hAnsiTheme="majorBidi"/>
                <w:sz w:val="28"/>
                <w:szCs w:val="28"/>
              </w:rPr>
              <w:t>20</w:t>
            </w:r>
            <w:r>
              <w:rPr>
                <w:rFonts w:asciiTheme="majorBidi" w:hAnsiTheme="majorBidi"/>
                <w:sz w:val="28"/>
                <w:szCs w:val="28"/>
              </w:rPr>
              <w:t>20</w:t>
            </w:r>
          </w:p>
        </w:tc>
        <w:tc>
          <w:tcPr>
            <w:tcW w:w="1950" w:type="dxa"/>
            <w:tcBorders>
              <w:top w:val="nil"/>
              <w:left w:val="nil"/>
              <w:bottom w:val="nil"/>
              <w:right w:val="nil"/>
            </w:tcBorders>
            <w:shd w:val="clear" w:color="auto" w:fill="auto"/>
            <w:noWrap/>
            <w:vAlign w:val="bottom"/>
          </w:tcPr>
          <w:p w:rsidR="008F4A40" w:rsidRPr="004B3453" w:rsidRDefault="008F4A40" w:rsidP="008F4A40">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79,990,794.93</w:t>
            </w:r>
          </w:p>
        </w:tc>
        <w:tc>
          <w:tcPr>
            <w:tcW w:w="1950" w:type="dxa"/>
            <w:tcBorders>
              <w:top w:val="nil"/>
              <w:left w:val="nil"/>
              <w:bottom w:val="nil"/>
              <w:right w:val="nil"/>
            </w:tcBorders>
            <w:shd w:val="clear" w:color="000000" w:fill="FFFFFF"/>
            <w:noWrap/>
            <w:vAlign w:val="bottom"/>
          </w:tcPr>
          <w:p w:rsidR="008F4A40" w:rsidRPr="004B3453" w:rsidRDefault="008F4A40" w:rsidP="008F4A40">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524,823,690.18</w:t>
            </w:r>
          </w:p>
        </w:tc>
        <w:tc>
          <w:tcPr>
            <w:tcW w:w="1950" w:type="dxa"/>
            <w:tcBorders>
              <w:top w:val="nil"/>
              <w:left w:val="nil"/>
              <w:bottom w:val="nil"/>
              <w:right w:val="nil"/>
            </w:tcBorders>
            <w:vAlign w:val="bottom"/>
          </w:tcPr>
          <w:p w:rsidR="008F4A40" w:rsidRPr="004B3453" w:rsidRDefault="008F4A40" w:rsidP="008F4A40">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137,158,871.94</w:t>
            </w:r>
          </w:p>
        </w:tc>
        <w:tc>
          <w:tcPr>
            <w:tcW w:w="1950" w:type="dxa"/>
            <w:tcBorders>
              <w:top w:val="nil"/>
              <w:left w:val="nil"/>
              <w:bottom w:val="nil"/>
              <w:right w:val="nil"/>
            </w:tcBorders>
            <w:vAlign w:val="bottom"/>
          </w:tcPr>
          <w:p w:rsidR="008F4A40" w:rsidRPr="004B3453" w:rsidRDefault="008F4A40" w:rsidP="008F4A40">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9,328,685.25</w:t>
            </w:r>
          </w:p>
        </w:tc>
        <w:tc>
          <w:tcPr>
            <w:tcW w:w="1950" w:type="dxa"/>
            <w:tcBorders>
              <w:top w:val="nil"/>
              <w:left w:val="nil"/>
              <w:bottom w:val="nil"/>
              <w:right w:val="nil"/>
            </w:tcBorders>
            <w:vAlign w:val="bottom"/>
          </w:tcPr>
          <w:p w:rsidR="008F4A40" w:rsidRPr="004B3453" w:rsidRDefault="008F4A40" w:rsidP="008F4A40">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751,302,042.30</w:t>
            </w:r>
          </w:p>
        </w:tc>
      </w:tr>
      <w:tr w:rsidR="008F4A40" w:rsidRPr="00116134" w:rsidTr="00890D7B">
        <w:trPr>
          <w:trHeight w:val="454"/>
        </w:trPr>
        <w:tc>
          <w:tcPr>
            <w:tcW w:w="4932" w:type="dxa"/>
            <w:tcBorders>
              <w:top w:val="nil"/>
              <w:left w:val="nil"/>
              <w:bottom w:val="nil"/>
              <w:right w:val="nil"/>
            </w:tcBorders>
            <w:shd w:val="clear" w:color="auto" w:fill="auto"/>
            <w:noWrap/>
            <w:vAlign w:val="bottom"/>
          </w:tcPr>
          <w:p w:rsidR="008F4A40" w:rsidRPr="00065B80" w:rsidRDefault="008F4A40" w:rsidP="008F4A40">
            <w:pPr>
              <w:ind w:firstLine="28"/>
              <w:rPr>
                <w:rFonts w:ascii="Angsana New" w:hAnsi="Angsana New"/>
                <w:sz w:val="28"/>
                <w:szCs w:val="28"/>
              </w:rPr>
            </w:pPr>
            <w:r w:rsidRPr="00065B80">
              <w:rPr>
                <w:rFonts w:ascii="Angsana New" w:hAnsi="Angsana New"/>
                <w:sz w:val="28"/>
                <w:szCs w:val="28"/>
              </w:rPr>
              <w:t xml:space="preserve">At 31 December </w:t>
            </w:r>
            <w:r w:rsidRPr="00065B80">
              <w:rPr>
                <w:rFonts w:asciiTheme="majorBidi" w:hAnsiTheme="majorBidi"/>
                <w:sz w:val="28"/>
                <w:szCs w:val="28"/>
              </w:rPr>
              <w:t>20</w:t>
            </w:r>
            <w:r>
              <w:rPr>
                <w:rFonts w:asciiTheme="majorBidi" w:hAnsiTheme="majorBidi"/>
                <w:sz w:val="28"/>
                <w:szCs w:val="28"/>
              </w:rPr>
              <w:t>21</w:t>
            </w:r>
          </w:p>
        </w:tc>
        <w:tc>
          <w:tcPr>
            <w:tcW w:w="1950" w:type="dxa"/>
            <w:tcBorders>
              <w:top w:val="nil"/>
              <w:left w:val="nil"/>
              <w:bottom w:val="nil"/>
              <w:right w:val="nil"/>
            </w:tcBorders>
            <w:shd w:val="clear" w:color="auto" w:fill="auto"/>
            <w:noWrap/>
            <w:vAlign w:val="bottom"/>
          </w:tcPr>
          <w:p w:rsidR="008F4A40" w:rsidRPr="004B3453" w:rsidRDefault="008F4A40" w:rsidP="008F4A40">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62,394,228.01</w:t>
            </w:r>
          </w:p>
        </w:tc>
        <w:tc>
          <w:tcPr>
            <w:tcW w:w="1950" w:type="dxa"/>
            <w:tcBorders>
              <w:top w:val="nil"/>
              <w:left w:val="nil"/>
              <w:bottom w:val="nil"/>
              <w:right w:val="nil"/>
            </w:tcBorders>
            <w:shd w:val="clear" w:color="000000" w:fill="FFFFFF"/>
            <w:noWrap/>
            <w:vAlign w:val="bottom"/>
          </w:tcPr>
          <w:p w:rsidR="008F4A40" w:rsidRPr="004B3453" w:rsidRDefault="008F4A40" w:rsidP="008F4A40">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457,108,534.28</w:t>
            </w:r>
          </w:p>
        </w:tc>
        <w:tc>
          <w:tcPr>
            <w:tcW w:w="1950" w:type="dxa"/>
            <w:tcBorders>
              <w:top w:val="nil"/>
              <w:left w:val="nil"/>
              <w:bottom w:val="nil"/>
              <w:right w:val="nil"/>
            </w:tcBorders>
            <w:vAlign w:val="bottom"/>
          </w:tcPr>
          <w:p w:rsidR="008F4A40" w:rsidRPr="004B3453" w:rsidRDefault="008F4A40" w:rsidP="008F4A40">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112,520,360.94</w:t>
            </w:r>
          </w:p>
        </w:tc>
        <w:tc>
          <w:tcPr>
            <w:tcW w:w="1950" w:type="dxa"/>
            <w:tcBorders>
              <w:top w:val="nil"/>
              <w:left w:val="nil"/>
              <w:bottom w:val="nil"/>
              <w:right w:val="nil"/>
            </w:tcBorders>
            <w:vAlign w:val="bottom"/>
          </w:tcPr>
          <w:p w:rsidR="008F4A40" w:rsidRPr="004B3453" w:rsidRDefault="008F4A40" w:rsidP="008F4A40">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4,320,780.80</w:t>
            </w:r>
          </w:p>
        </w:tc>
        <w:tc>
          <w:tcPr>
            <w:tcW w:w="1950" w:type="dxa"/>
            <w:tcBorders>
              <w:top w:val="nil"/>
              <w:left w:val="nil"/>
              <w:bottom w:val="nil"/>
              <w:right w:val="nil"/>
            </w:tcBorders>
            <w:vAlign w:val="bottom"/>
          </w:tcPr>
          <w:p w:rsidR="008F4A40" w:rsidRPr="004B3453" w:rsidRDefault="008F4A40" w:rsidP="008F4A40">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636,343,904.03</w:t>
            </w:r>
          </w:p>
        </w:tc>
      </w:tr>
    </w:tbl>
    <w:p w:rsidR="00065B80" w:rsidRDefault="00065B80"/>
    <w:p w:rsidR="00AE5A73" w:rsidRDefault="00AE5A73" w:rsidP="00065B80">
      <w:pPr>
        <w:spacing w:before="200" w:after="200" w:line="240" w:lineRule="auto"/>
        <w:ind w:right="147"/>
        <w:jc w:val="thaiDistribute"/>
        <w:rPr>
          <w:rFonts w:ascii="Angsana New" w:hAnsi="Angsana New"/>
          <w:b/>
          <w:bCs/>
          <w:sz w:val="28"/>
          <w:szCs w:val="28"/>
          <w:lang w:val="en-US"/>
        </w:rPr>
        <w:sectPr w:rsidR="00AE5A73" w:rsidSect="00AE5A73">
          <w:pgSz w:w="16840" w:h="11907" w:orient="landscape" w:code="9"/>
          <w:pgMar w:top="1412" w:right="680" w:bottom="567" w:left="709" w:header="709" w:footer="709" w:gutter="0"/>
          <w:cols w:space="737"/>
          <w:docGrid w:linePitch="360"/>
        </w:sectPr>
      </w:pPr>
    </w:p>
    <w:tbl>
      <w:tblPr>
        <w:tblW w:w="9530" w:type="dxa"/>
        <w:tblInd w:w="417" w:type="dxa"/>
        <w:tblLayout w:type="fixed"/>
        <w:tblCellMar>
          <w:left w:w="57" w:type="dxa"/>
          <w:right w:w="57" w:type="dxa"/>
        </w:tblCellMar>
        <w:tblLook w:val="04A0" w:firstRow="1" w:lastRow="0" w:firstColumn="1" w:lastColumn="0" w:noHBand="0" w:noVBand="1"/>
      </w:tblPr>
      <w:tblGrid>
        <w:gridCol w:w="3407"/>
        <w:gridCol w:w="2041"/>
        <w:gridCol w:w="2041"/>
        <w:gridCol w:w="2041"/>
      </w:tblGrid>
      <w:tr w:rsidR="003855AB" w:rsidRPr="00D550D9" w:rsidTr="00306A83">
        <w:trPr>
          <w:trHeight w:val="397"/>
          <w:tblHeader/>
        </w:trPr>
        <w:tc>
          <w:tcPr>
            <w:tcW w:w="3407" w:type="dxa"/>
            <w:tcBorders>
              <w:top w:val="nil"/>
              <w:left w:val="nil"/>
              <w:bottom w:val="nil"/>
              <w:right w:val="nil"/>
            </w:tcBorders>
            <w:shd w:val="clear" w:color="auto" w:fill="auto"/>
            <w:noWrap/>
            <w:vAlign w:val="bottom"/>
            <w:hideMark/>
          </w:tcPr>
          <w:p w:rsidR="003855AB" w:rsidRPr="00D550D9" w:rsidRDefault="003855AB" w:rsidP="001427DD">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3855AB" w:rsidRPr="00D550D9" w:rsidRDefault="003855AB" w:rsidP="001427DD">
            <w:pPr>
              <w:pBdr>
                <w:bottom w:val="single" w:sz="6" w:space="1" w:color="auto"/>
              </w:pBdr>
              <w:jc w:val="center"/>
              <w:rPr>
                <w:rFonts w:ascii="Angsana New" w:hAnsi="Angsana New"/>
                <w:color w:val="000000"/>
                <w:sz w:val="28"/>
                <w:szCs w:val="28"/>
              </w:rPr>
            </w:pPr>
            <w:r w:rsidRPr="009B2BF9">
              <w:rPr>
                <w:rFonts w:ascii="Angsana New" w:hAnsi="Angsana New"/>
                <w:color w:val="000000"/>
                <w:sz w:val="28"/>
                <w:szCs w:val="28"/>
              </w:rPr>
              <w:t>Baht</w:t>
            </w:r>
          </w:p>
        </w:tc>
      </w:tr>
      <w:tr w:rsidR="003855AB" w:rsidRPr="00D550D9" w:rsidTr="00306A83">
        <w:trPr>
          <w:trHeight w:val="397"/>
          <w:tblHeader/>
        </w:trPr>
        <w:tc>
          <w:tcPr>
            <w:tcW w:w="3407" w:type="dxa"/>
            <w:tcBorders>
              <w:top w:val="nil"/>
              <w:left w:val="nil"/>
              <w:bottom w:val="nil"/>
              <w:right w:val="nil"/>
            </w:tcBorders>
            <w:shd w:val="clear" w:color="auto" w:fill="auto"/>
            <w:noWrap/>
            <w:vAlign w:val="bottom"/>
          </w:tcPr>
          <w:p w:rsidR="003855AB" w:rsidRPr="00D550D9" w:rsidRDefault="003855AB" w:rsidP="001427DD">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855AB" w:rsidRDefault="003855AB" w:rsidP="001427DD">
            <w:pPr>
              <w:pBdr>
                <w:bottom w:val="single" w:sz="6" w:space="1" w:color="auto"/>
              </w:pBdr>
              <w:jc w:val="center"/>
              <w:rPr>
                <w:rFonts w:ascii="Angsana New" w:hAnsi="Angsana New"/>
                <w:color w:val="000000"/>
                <w:sz w:val="28"/>
                <w:szCs w:val="28"/>
                <w:cs/>
              </w:rPr>
            </w:pPr>
            <w:r>
              <w:rPr>
                <w:rFonts w:ascii="Angsana New" w:hAnsi="Angsana New"/>
                <w:sz w:val="28"/>
                <w:szCs w:val="28"/>
              </w:rPr>
              <w:t>Separate financial statements</w:t>
            </w:r>
          </w:p>
        </w:tc>
      </w:tr>
      <w:tr w:rsidR="003855AB" w:rsidRPr="00D550D9" w:rsidTr="00306A83">
        <w:trPr>
          <w:trHeight w:val="397"/>
          <w:tblHeader/>
        </w:trPr>
        <w:tc>
          <w:tcPr>
            <w:tcW w:w="3407" w:type="dxa"/>
            <w:tcBorders>
              <w:top w:val="nil"/>
              <w:left w:val="nil"/>
              <w:bottom w:val="nil"/>
              <w:right w:val="nil"/>
            </w:tcBorders>
            <w:shd w:val="clear" w:color="auto" w:fill="auto"/>
            <w:noWrap/>
            <w:vAlign w:val="bottom"/>
            <w:hideMark/>
          </w:tcPr>
          <w:p w:rsidR="003855AB" w:rsidRPr="00FF1866" w:rsidRDefault="003855AB" w:rsidP="001427DD">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3855AB" w:rsidRPr="00D550D9" w:rsidRDefault="00B35CEF" w:rsidP="001427DD">
            <w:pPr>
              <w:pBdr>
                <w:bottom w:val="single" w:sz="6" w:space="1" w:color="auto"/>
              </w:pBdr>
              <w:jc w:val="center"/>
              <w:rPr>
                <w:rFonts w:ascii="Angsana New" w:hAnsi="Angsana New"/>
                <w:sz w:val="28"/>
                <w:szCs w:val="28"/>
                <w:cs/>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2041" w:type="dxa"/>
            <w:tcBorders>
              <w:top w:val="nil"/>
              <w:left w:val="nil"/>
              <w:right w:val="nil"/>
            </w:tcBorders>
            <w:shd w:val="clear" w:color="auto" w:fill="auto"/>
            <w:noWrap/>
            <w:vAlign w:val="bottom"/>
            <w:hideMark/>
          </w:tcPr>
          <w:p w:rsidR="003855AB" w:rsidRPr="00D550D9" w:rsidRDefault="00B35CEF" w:rsidP="001427DD">
            <w:pPr>
              <w:pBdr>
                <w:bottom w:val="single" w:sz="6" w:space="1" w:color="auto"/>
              </w:pBdr>
              <w:jc w:val="center"/>
              <w:rPr>
                <w:rFonts w:ascii="Angsana New" w:hAnsi="Angsana New"/>
                <w:sz w:val="28"/>
                <w:szCs w:val="28"/>
              </w:rPr>
            </w:pPr>
            <w:r>
              <w:rPr>
                <w:rFonts w:asciiTheme="majorBidi" w:hAnsiTheme="majorBidi" w:cstheme="majorBidi"/>
                <w:sz w:val="28"/>
                <w:szCs w:val="28"/>
                <w:lang w:val="en-US"/>
              </w:rPr>
              <w:t>Vehicles</w:t>
            </w:r>
          </w:p>
        </w:tc>
        <w:tc>
          <w:tcPr>
            <w:tcW w:w="2041" w:type="dxa"/>
            <w:tcBorders>
              <w:top w:val="nil"/>
              <w:left w:val="nil"/>
              <w:right w:val="nil"/>
            </w:tcBorders>
            <w:vAlign w:val="bottom"/>
          </w:tcPr>
          <w:p w:rsidR="003855AB" w:rsidRPr="00D550D9" w:rsidRDefault="003855AB" w:rsidP="001427DD">
            <w:pPr>
              <w:pBdr>
                <w:bottom w:val="single" w:sz="6" w:space="1" w:color="auto"/>
              </w:pBdr>
              <w:jc w:val="center"/>
              <w:rPr>
                <w:rFonts w:ascii="Angsana New" w:hAnsi="Angsana New"/>
                <w:sz w:val="28"/>
                <w:szCs w:val="28"/>
              </w:rPr>
            </w:pPr>
            <w:r>
              <w:rPr>
                <w:rFonts w:ascii="Angsana New" w:hAnsi="Angsana New"/>
                <w:sz w:val="28"/>
                <w:szCs w:val="28"/>
              </w:rPr>
              <w:t>Total</w:t>
            </w:r>
          </w:p>
        </w:tc>
      </w:tr>
      <w:tr w:rsidR="003855AB" w:rsidRPr="00D550D9" w:rsidTr="00306A83">
        <w:trPr>
          <w:trHeight w:val="397"/>
        </w:trPr>
        <w:tc>
          <w:tcPr>
            <w:tcW w:w="3407" w:type="dxa"/>
            <w:tcBorders>
              <w:top w:val="nil"/>
              <w:left w:val="nil"/>
              <w:bottom w:val="nil"/>
              <w:right w:val="nil"/>
            </w:tcBorders>
            <w:shd w:val="clear" w:color="auto" w:fill="auto"/>
            <w:noWrap/>
            <w:vAlign w:val="bottom"/>
          </w:tcPr>
          <w:p w:rsidR="003855AB" w:rsidRPr="009A3A79" w:rsidRDefault="003855AB" w:rsidP="001427DD">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tcBorders>
              <w:top w:val="nil"/>
              <w:left w:val="nil"/>
              <w:bottom w:val="nil"/>
              <w:right w:val="nil"/>
            </w:tcBorders>
            <w:shd w:val="clear" w:color="auto" w:fill="auto"/>
            <w:noWrap/>
            <w:vAlign w:val="bottom"/>
          </w:tcPr>
          <w:p w:rsidR="003855AB" w:rsidRPr="00CB7FF2" w:rsidRDefault="003855AB" w:rsidP="001427DD">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3855AB" w:rsidRPr="00B27E4E" w:rsidRDefault="003855AB" w:rsidP="001427DD">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3855AB" w:rsidRPr="00D550D9" w:rsidRDefault="003855AB" w:rsidP="001427DD">
            <w:pPr>
              <w:tabs>
                <w:tab w:val="decimal" w:pos="1674"/>
              </w:tabs>
              <w:autoSpaceDE/>
              <w:autoSpaceDN/>
              <w:spacing w:line="240" w:lineRule="auto"/>
              <w:ind w:right="-18"/>
              <w:rPr>
                <w:rFonts w:ascii="Angsana New" w:hAnsi="Angsana New"/>
                <w:sz w:val="28"/>
                <w:szCs w:val="28"/>
              </w:rPr>
            </w:pPr>
          </w:p>
        </w:tc>
      </w:tr>
      <w:tr w:rsidR="00890D7B" w:rsidRPr="00D550D9" w:rsidTr="00306A83">
        <w:trPr>
          <w:trHeight w:val="397"/>
        </w:trPr>
        <w:tc>
          <w:tcPr>
            <w:tcW w:w="3407" w:type="dxa"/>
            <w:tcBorders>
              <w:top w:val="nil"/>
              <w:left w:val="nil"/>
              <w:bottom w:val="nil"/>
              <w:right w:val="nil"/>
            </w:tcBorders>
            <w:shd w:val="clear" w:color="auto" w:fill="auto"/>
            <w:noWrap/>
            <w:vAlign w:val="center"/>
          </w:tcPr>
          <w:p w:rsidR="00890D7B" w:rsidRPr="00B17399" w:rsidRDefault="00890D7B" w:rsidP="00306A83">
            <w:pPr>
              <w:spacing w:line="240" w:lineRule="auto"/>
              <w:ind w:left="-48"/>
              <w:rPr>
                <w:rFonts w:asciiTheme="majorBidi" w:eastAsiaTheme="minorHAnsi" w:hAnsiTheme="majorBidi" w:cstheme="majorBidi"/>
                <w:cs/>
              </w:rPr>
            </w:pPr>
            <w:r>
              <w:rPr>
                <w:rFonts w:asciiTheme="majorBidi" w:hAnsiTheme="majorBidi" w:cstheme="majorBidi"/>
                <w:sz w:val="28"/>
                <w:szCs w:val="28"/>
              </w:rPr>
              <w:t xml:space="preserve">At </w:t>
            </w:r>
            <w:r w:rsidRPr="009A3A79">
              <w:rPr>
                <w:rFonts w:asciiTheme="majorBidi" w:hAnsiTheme="majorBidi" w:cstheme="majorBidi"/>
                <w:sz w:val="28"/>
                <w:szCs w:val="28"/>
              </w:rPr>
              <w:t xml:space="preserve">1 </w:t>
            </w:r>
            <w:r>
              <w:rPr>
                <w:rFonts w:asciiTheme="majorBidi" w:hAnsiTheme="majorBidi" w:cstheme="majorBidi"/>
                <w:sz w:val="28"/>
                <w:szCs w:val="28"/>
              </w:rPr>
              <w:t>January</w:t>
            </w:r>
            <w:r w:rsidRPr="009A3A79">
              <w:rPr>
                <w:rFonts w:asciiTheme="majorBidi" w:hAnsiTheme="majorBidi" w:cstheme="majorBidi"/>
                <w:sz w:val="28"/>
                <w:szCs w:val="28"/>
              </w:rPr>
              <w:t xml:space="preserve"> 20</w:t>
            </w:r>
            <w:r w:rsidR="00306A83">
              <w:rPr>
                <w:rFonts w:asciiTheme="majorBidi" w:hAnsiTheme="majorBidi" w:cstheme="majorBidi"/>
                <w:sz w:val="28"/>
                <w:szCs w:val="28"/>
              </w:rPr>
              <w:t>20</w:t>
            </w:r>
          </w:p>
        </w:tc>
        <w:tc>
          <w:tcPr>
            <w:tcW w:w="2041" w:type="dxa"/>
            <w:tcBorders>
              <w:top w:val="nil"/>
              <w:left w:val="nil"/>
              <w:right w:val="nil"/>
            </w:tcBorders>
            <w:shd w:val="clear" w:color="auto" w:fill="auto"/>
            <w:noWrap/>
            <w:vAlign w:val="bottom"/>
          </w:tcPr>
          <w:p w:rsidR="00890D7B" w:rsidRPr="00E715DF" w:rsidRDefault="00890D7B" w:rsidP="00890D7B">
            <w:pPr>
              <w:tabs>
                <w:tab w:val="decimal" w:pos="1627"/>
              </w:tabs>
              <w:autoSpaceDE/>
              <w:autoSpaceDN/>
              <w:spacing w:line="240" w:lineRule="auto"/>
              <w:rPr>
                <w:rFonts w:asciiTheme="majorBidi" w:eastAsiaTheme="minorHAnsi" w:hAnsiTheme="majorBidi" w:cstheme="majorBidi"/>
                <w:sz w:val="28"/>
                <w:szCs w:val="28"/>
              </w:rPr>
            </w:pPr>
            <w:r w:rsidRPr="00E24717">
              <w:rPr>
                <w:rFonts w:asciiTheme="majorBidi" w:eastAsiaTheme="minorHAnsi" w:hAnsiTheme="majorBidi" w:cstheme="majorBidi"/>
                <w:sz w:val="28"/>
                <w:szCs w:val="28"/>
              </w:rPr>
              <w:t>24,834,760.88</w:t>
            </w:r>
          </w:p>
        </w:tc>
        <w:tc>
          <w:tcPr>
            <w:tcW w:w="2041" w:type="dxa"/>
            <w:tcBorders>
              <w:top w:val="nil"/>
              <w:left w:val="nil"/>
              <w:right w:val="nil"/>
            </w:tcBorders>
            <w:shd w:val="clear" w:color="auto" w:fill="auto"/>
            <w:noWrap/>
            <w:vAlign w:val="bottom"/>
          </w:tcPr>
          <w:p w:rsidR="00890D7B" w:rsidRPr="00E715DF" w:rsidRDefault="00890D7B" w:rsidP="00890D7B">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4,084,087.40</w:t>
            </w:r>
          </w:p>
        </w:tc>
        <w:tc>
          <w:tcPr>
            <w:tcW w:w="2041" w:type="dxa"/>
            <w:tcBorders>
              <w:top w:val="nil"/>
              <w:left w:val="nil"/>
              <w:right w:val="nil"/>
            </w:tcBorders>
            <w:shd w:val="clear" w:color="auto" w:fill="auto"/>
            <w:vAlign w:val="bottom"/>
          </w:tcPr>
          <w:p w:rsidR="00890D7B" w:rsidRPr="00E715DF" w:rsidRDefault="00890D7B" w:rsidP="00890D7B">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28,918,848.28</w:t>
            </w:r>
          </w:p>
        </w:tc>
      </w:tr>
      <w:tr w:rsidR="00890D7B" w:rsidRPr="00D550D9" w:rsidTr="001427DD">
        <w:trPr>
          <w:trHeight w:val="454"/>
        </w:trPr>
        <w:tc>
          <w:tcPr>
            <w:tcW w:w="3407" w:type="dxa"/>
            <w:tcBorders>
              <w:top w:val="nil"/>
              <w:left w:val="nil"/>
              <w:bottom w:val="nil"/>
              <w:right w:val="nil"/>
            </w:tcBorders>
            <w:shd w:val="clear" w:color="auto" w:fill="auto"/>
            <w:noWrap/>
            <w:vAlign w:val="center"/>
          </w:tcPr>
          <w:p w:rsidR="00890D7B" w:rsidRPr="009A3A79" w:rsidRDefault="00890D7B" w:rsidP="00890D7B">
            <w:pPr>
              <w:spacing w:line="240" w:lineRule="auto"/>
              <w:ind w:left="235" w:hanging="283"/>
              <w:rPr>
                <w:rFonts w:asciiTheme="majorBidi" w:hAnsiTheme="majorBidi" w:cstheme="majorBidi"/>
                <w:sz w:val="28"/>
                <w:szCs w:val="28"/>
              </w:rPr>
            </w:pPr>
            <w:r>
              <w:rPr>
                <w:rFonts w:asciiTheme="majorBidi" w:hAnsiTheme="majorBidi"/>
                <w:sz w:val="28"/>
                <w:szCs w:val="28"/>
              </w:rPr>
              <w:t>Transfer out - P</w:t>
            </w:r>
            <w:r w:rsidRPr="003855AB">
              <w:rPr>
                <w:rFonts w:asciiTheme="majorBidi" w:hAnsiTheme="majorBidi"/>
                <w:sz w:val="28"/>
                <w:szCs w:val="28"/>
              </w:rPr>
              <w:t xml:space="preserve">roperty, plant and equipment (see Note </w:t>
            </w:r>
            <w:r w:rsidRPr="003855AB">
              <w:rPr>
                <w:rFonts w:asciiTheme="majorBidi" w:hAnsiTheme="majorBidi"/>
                <w:sz w:val="28"/>
                <w:szCs w:val="28"/>
                <w:cs/>
              </w:rPr>
              <w:t>12)</w:t>
            </w:r>
          </w:p>
        </w:tc>
        <w:tc>
          <w:tcPr>
            <w:tcW w:w="2041" w:type="dxa"/>
            <w:tcBorders>
              <w:top w:val="nil"/>
              <w:left w:val="nil"/>
              <w:right w:val="nil"/>
            </w:tcBorders>
            <w:shd w:val="clear" w:color="auto" w:fill="auto"/>
            <w:noWrap/>
            <w:vAlign w:val="bottom"/>
          </w:tcPr>
          <w:p w:rsidR="00890D7B" w:rsidRPr="00230B5C" w:rsidRDefault="00890D7B" w:rsidP="00890D7B">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890D7B" w:rsidRPr="00230B5C" w:rsidRDefault="00890D7B" w:rsidP="00890D7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(1,599,000.00)</w:t>
            </w:r>
          </w:p>
        </w:tc>
        <w:tc>
          <w:tcPr>
            <w:tcW w:w="2041" w:type="dxa"/>
            <w:tcBorders>
              <w:top w:val="nil"/>
              <w:left w:val="nil"/>
              <w:right w:val="nil"/>
            </w:tcBorders>
            <w:shd w:val="clear" w:color="auto" w:fill="auto"/>
            <w:vAlign w:val="bottom"/>
          </w:tcPr>
          <w:p w:rsidR="00890D7B" w:rsidRPr="00230B5C" w:rsidRDefault="00890D7B" w:rsidP="00890D7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(1,599,000.00)</w:t>
            </w:r>
          </w:p>
        </w:tc>
      </w:tr>
      <w:tr w:rsidR="00890D7B" w:rsidRPr="00D550D9" w:rsidTr="00306A83">
        <w:trPr>
          <w:trHeight w:val="397"/>
        </w:trPr>
        <w:tc>
          <w:tcPr>
            <w:tcW w:w="3407" w:type="dxa"/>
            <w:tcBorders>
              <w:top w:val="nil"/>
              <w:left w:val="nil"/>
              <w:bottom w:val="nil"/>
              <w:right w:val="nil"/>
            </w:tcBorders>
            <w:shd w:val="clear" w:color="auto" w:fill="auto"/>
            <w:noWrap/>
          </w:tcPr>
          <w:p w:rsidR="00890D7B" w:rsidRPr="0007070F" w:rsidRDefault="00890D7B" w:rsidP="00306A83">
            <w:pPr>
              <w:autoSpaceDE/>
              <w:autoSpaceDN/>
              <w:spacing w:line="240" w:lineRule="auto"/>
              <w:ind w:left="-48"/>
              <w:rPr>
                <w:rFonts w:asciiTheme="majorBidi" w:hAnsiTheme="majorBidi" w:cstheme="majorBidi"/>
                <w:sz w:val="28"/>
                <w:szCs w:val="28"/>
              </w:rPr>
            </w:pPr>
            <w:r w:rsidRPr="00065B80">
              <w:rPr>
                <w:rFonts w:asciiTheme="majorBidi" w:hAnsiTheme="majorBidi"/>
                <w:sz w:val="28"/>
                <w:szCs w:val="28"/>
              </w:rPr>
              <w:t xml:space="preserve">At </w:t>
            </w:r>
            <w:r w:rsidR="00306A83">
              <w:rPr>
                <w:rFonts w:asciiTheme="majorBidi" w:hAnsiTheme="majorBidi"/>
                <w:sz w:val="28"/>
                <w:szCs w:val="28"/>
              </w:rPr>
              <w:t>3</w:t>
            </w:r>
            <w:r w:rsidRPr="00065B80">
              <w:rPr>
                <w:rFonts w:asciiTheme="majorBidi" w:hAnsiTheme="majorBidi"/>
                <w:sz w:val="28"/>
                <w:szCs w:val="28"/>
                <w:cs/>
              </w:rPr>
              <w:t xml:space="preserve">1 </w:t>
            </w:r>
            <w:r w:rsidR="00306A83">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w:t>
            </w:r>
            <w:r w:rsidR="00306A83">
              <w:rPr>
                <w:rFonts w:asciiTheme="majorBidi" w:hAnsiTheme="majorBidi"/>
                <w:sz w:val="28"/>
                <w:szCs w:val="28"/>
              </w:rPr>
              <w:t>0</w:t>
            </w:r>
          </w:p>
        </w:tc>
        <w:tc>
          <w:tcPr>
            <w:tcW w:w="2041" w:type="dxa"/>
            <w:tcBorders>
              <w:top w:val="nil"/>
              <w:left w:val="nil"/>
              <w:right w:val="nil"/>
            </w:tcBorders>
            <w:shd w:val="clear" w:color="auto" w:fill="auto"/>
            <w:noWrap/>
            <w:vAlign w:val="bottom"/>
          </w:tcPr>
          <w:p w:rsidR="00890D7B" w:rsidRPr="00230B5C" w:rsidRDefault="00890D7B" w:rsidP="00F319C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24,834,760.88</w:t>
            </w:r>
          </w:p>
        </w:tc>
        <w:tc>
          <w:tcPr>
            <w:tcW w:w="2041" w:type="dxa"/>
            <w:tcBorders>
              <w:top w:val="nil"/>
              <w:left w:val="nil"/>
              <w:right w:val="nil"/>
            </w:tcBorders>
            <w:shd w:val="clear" w:color="auto" w:fill="auto"/>
            <w:noWrap/>
            <w:vAlign w:val="bottom"/>
          </w:tcPr>
          <w:p w:rsidR="00890D7B" w:rsidRPr="00230B5C" w:rsidRDefault="00890D7B" w:rsidP="00F319C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2,485,087.40</w:t>
            </w:r>
          </w:p>
        </w:tc>
        <w:tc>
          <w:tcPr>
            <w:tcW w:w="2041" w:type="dxa"/>
            <w:tcBorders>
              <w:top w:val="nil"/>
              <w:left w:val="nil"/>
              <w:right w:val="nil"/>
            </w:tcBorders>
            <w:shd w:val="clear" w:color="auto" w:fill="auto"/>
            <w:vAlign w:val="bottom"/>
          </w:tcPr>
          <w:p w:rsidR="00890D7B" w:rsidRPr="00230B5C" w:rsidRDefault="00890D7B" w:rsidP="00F319C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27,319,848.28</w:t>
            </w:r>
          </w:p>
        </w:tc>
      </w:tr>
      <w:tr w:rsidR="008F4A40" w:rsidRPr="00D550D9" w:rsidTr="00306A83">
        <w:trPr>
          <w:trHeight w:val="397"/>
        </w:trPr>
        <w:tc>
          <w:tcPr>
            <w:tcW w:w="3407" w:type="dxa"/>
            <w:tcBorders>
              <w:top w:val="nil"/>
              <w:left w:val="nil"/>
              <w:bottom w:val="nil"/>
              <w:right w:val="nil"/>
            </w:tcBorders>
            <w:shd w:val="clear" w:color="auto" w:fill="auto"/>
            <w:noWrap/>
            <w:vAlign w:val="bottom"/>
          </w:tcPr>
          <w:p w:rsidR="008F4A40" w:rsidRDefault="008F4A40" w:rsidP="008F4A40">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2021</w:t>
            </w:r>
          </w:p>
        </w:tc>
        <w:tc>
          <w:tcPr>
            <w:tcW w:w="2041" w:type="dxa"/>
            <w:tcBorders>
              <w:top w:val="nil"/>
              <w:left w:val="nil"/>
              <w:right w:val="nil"/>
            </w:tcBorders>
            <w:shd w:val="clear" w:color="auto" w:fill="auto"/>
            <w:noWrap/>
            <w:vAlign w:val="bottom"/>
          </w:tcPr>
          <w:p w:rsidR="008F4A40" w:rsidRPr="00230B5C" w:rsidRDefault="008F4A40" w:rsidP="00F319C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24,834,760.88</w:t>
            </w:r>
          </w:p>
        </w:tc>
        <w:tc>
          <w:tcPr>
            <w:tcW w:w="2041" w:type="dxa"/>
            <w:tcBorders>
              <w:top w:val="nil"/>
              <w:left w:val="nil"/>
              <w:right w:val="nil"/>
            </w:tcBorders>
            <w:shd w:val="clear" w:color="auto" w:fill="auto"/>
            <w:noWrap/>
            <w:vAlign w:val="bottom"/>
          </w:tcPr>
          <w:p w:rsidR="008F4A40" w:rsidRPr="00230B5C" w:rsidRDefault="008F4A40" w:rsidP="00F319C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2,485,087.40</w:t>
            </w:r>
          </w:p>
        </w:tc>
        <w:tc>
          <w:tcPr>
            <w:tcW w:w="2041" w:type="dxa"/>
            <w:tcBorders>
              <w:top w:val="nil"/>
              <w:left w:val="nil"/>
              <w:right w:val="nil"/>
            </w:tcBorders>
            <w:shd w:val="clear" w:color="auto" w:fill="auto"/>
            <w:vAlign w:val="bottom"/>
          </w:tcPr>
          <w:p w:rsidR="008F4A40" w:rsidRPr="00230B5C" w:rsidRDefault="008F4A40" w:rsidP="00F319C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27,319,848.28</w:t>
            </w:r>
          </w:p>
        </w:tc>
      </w:tr>
      <w:tr w:rsidR="00890D7B" w:rsidRPr="00D550D9" w:rsidTr="001427DD">
        <w:trPr>
          <w:trHeight w:hRule="exact" w:val="170"/>
        </w:trPr>
        <w:tc>
          <w:tcPr>
            <w:tcW w:w="3407" w:type="dxa"/>
            <w:tcBorders>
              <w:top w:val="nil"/>
              <w:left w:val="nil"/>
              <w:bottom w:val="nil"/>
              <w:right w:val="nil"/>
            </w:tcBorders>
            <w:shd w:val="clear" w:color="auto" w:fill="auto"/>
            <w:noWrap/>
            <w:vAlign w:val="bottom"/>
          </w:tcPr>
          <w:p w:rsidR="00890D7B" w:rsidRDefault="00890D7B" w:rsidP="00890D7B">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890D7B" w:rsidRPr="00CB7FF2" w:rsidRDefault="00890D7B" w:rsidP="00890D7B">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890D7B" w:rsidRDefault="00890D7B" w:rsidP="00890D7B">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890D7B" w:rsidRDefault="00890D7B" w:rsidP="00890D7B">
            <w:pPr>
              <w:tabs>
                <w:tab w:val="decimal" w:pos="1674"/>
              </w:tabs>
              <w:autoSpaceDE/>
              <w:autoSpaceDN/>
              <w:spacing w:line="240" w:lineRule="auto"/>
              <w:ind w:right="-18"/>
              <w:rPr>
                <w:rFonts w:ascii="Angsana New" w:hAnsi="Angsana New"/>
                <w:sz w:val="28"/>
                <w:szCs w:val="28"/>
              </w:rPr>
            </w:pPr>
          </w:p>
        </w:tc>
      </w:tr>
      <w:tr w:rsidR="00890D7B" w:rsidRPr="00D550D9" w:rsidTr="00F319CB">
        <w:trPr>
          <w:trHeight w:val="397"/>
        </w:trPr>
        <w:tc>
          <w:tcPr>
            <w:tcW w:w="3407" w:type="dxa"/>
            <w:tcBorders>
              <w:top w:val="nil"/>
              <w:left w:val="nil"/>
              <w:bottom w:val="nil"/>
              <w:right w:val="nil"/>
            </w:tcBorders>
            <w:shd w:val="clear" w:color="auto" w:fill="auto"/>
            <w:noWrap/>
            <w:vAlign w:val="bottom"/>
          </w:tcPr>
          <w:p w:rsidR="00890D7B" w:rsidRPr="00D03391" w:rsidRDefault="00890D7B" w:rsidP="00B9386F">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 xml:space="preserve">Accumulated </w:t>
            </w:r>
            <w:r w:rsidR="00B9386F">
              <w:rPr>
                <w:rFonts w:asciiTheme="majorBidi" w:eastAsiaTheme="minorHAnsi" w:hAnsiTheme="majorBidi" w:cstheme="majorBidi"/>
                <w:b/>
                <w:bCs/>
              </w:rPr>
              <w:t>depreciation</w:t>
            </w:r>
          </w:p>
        </w:tc>
        <w:tc>
          <w:tcPr>
            <w:tcW w:w="2041" w:type="dxa"/>
            <w:tcBorders>
              <w:top w:val="nil"/>
              <w:left w:val="nil"/>
              <w:right w:val="nil"/>
            </w:tcBorders>
            <w:shd w:val="clear" w:color="auto" w:fill="auto"/>
            <w:noWrap/>
            <w:vAlign w:val="bottom"/>
          </w:tcPr>
          <w:p w:rsidR="00890D7B" w:rsidRPr="00F70B0A" w:rsidRDefault="00890D7B" w:rsidP="00890D7B">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890D7B" w:rsidRPr="00F70B0A" w:rsidRDefault="00890D7B" w:rsidP="00890D7B">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890D7B" w:rsidRPr="00EF25C2" w:rsidRDefault="00890D7B" w:rsidP="00890D7B">
            <w:pPr>
              <w:tabs>
                <w:tab w:val="decimal" w:pos="1627"/>
              </w:tabs>
              <w:autoSpaceDE/>
              <w:autoSpaceDN/>
              <w:spacing w:line="240" w:lineRule="auto"/>
              <w:rPr>
                <w:rFonts w:asciiTheme="majorBidi" w:eastAsiaTheme="minorHAnsi" w:hAnsiTheme="majorBidi" w:cstheme="majorBidi"/>
                <w:sz w:val="28"/>
                <w:szCs w:val="28"/>
              </w:rPr>
            </w:pPr>
          </w:p>
        </w:tc>
      </w:tr>
      <w:tr w:rsidR="00306A83" w:rsidRPr="00D550D9" w:rsidTr="00F319CB">
        <w:trPr>
          <w:trHeight w:val="397"/>
        </w:trPr>
        <w:tc>
          <w:tcPr>
            <w:tcW w:w="3407" w:type="dxa"/>
            <w:tcBorders>
              <w:top w:val="nil"/>
              <w:left w:val="nil"/>
              <w:bottom w:val="nil"/>
              <w:right w:val="nil"/>
            </w:tcBorders>
            <w:shd w:val="clear" w:color="auto" w:fill="auto"/>
            <w:noWrap/>
            <w:vAlign w:val="bottom"/>
          </w:tcPr>
          <w:p w:rsidR="00306A83" w:rsidRDefault="00306A83" w:rsidP="00306A83">
            <w:pPr>
              <w:autoSpaceDE/>
              <w:autoSpaceDN/>
              <w:spacing w:line="240" w:lineRule="auto"/>
              <w:ind w:left="-48"/>
              <w:rPr>
                <w:rFonts w:ascii="Angsana New" w:hAnsi="Angsana New"/>
                <w:sz w:val="28"/>
                <w:szCs w:val="28"/>
                <w:lang w:val="en-U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sidRPr="00065B80">
              <w:rPr>
                <w:rFonts w:asciiTheme="majorBidi" w:hAnsiTheme="majorBidi"/>
                <w:sz w:val="28"/>
                <w:szCs w:val="28"/>
              </w:rPr>
              <w:t xml:space="preserve">January </w:t>
            </w:r>
            <w:r w:rsidRPr="00065B80">
              <w:rPr>
                <w:rFonts w:asciiTheme="majorBidi" w:hAnsiTheme="majorBidi"/>
                <w:sz w:val="28"/>
                <w:szCs w:val="28"/>
                <w:cs/>
              </w:rPr>
              <w:t>20</w:t>
            </w:r>
            <w:r>
              <w:rPr>
                <w:rFonts w:asciiTheme="majorBidi" w:hAnsiTheme="majorBidi"/>
                <w:sz w:val="28"/>
                <w:szCs w:val="28"/>
              </w:rPr>
              <w:t>20</w:t>
            </w:r>
          </w:p>
        </w:tc>
        <w:tc>
          <w:tcPr>
            <w:tcW w:w="2041" w:type="dxa"/>
            <w:tcBorders>
              <w:top w:val="nil"/>
              <w:left w:val="nil"/>
              <w:right w:val="nil"/>
            </w:tcBorders>
            <w:shd w:val="clear" w:color="auto" w:fill="auto"/>
            <w:noWrap/>
            <w:vAlign w:val="bottom"/>
          </w:tcPr>
          <w:p w:rsidR="00306A83" w:rsidRPr="00E715DF" w:rsidRDefault="00306A83" w:rsidP="00306A83">
            <w:pPr>
              <w:tabs>
                <w:tab w:val="decimal" w:pos="1671"/>
              </w:tabs>
              <w:autoSpaceDE/>
              <w:autoSpaceDN/>
              <w:spacing w:line="240" w:lineRule="auto"/>
              <w:rPr>
                <w:rFonts w:asciiTheme="majorBidi" w:eastAsiaTheme="minorHAnsi" w:hAnsiTheme="majorBidi" w:cstheme="majorBidi"/>
                <w:sz w:val="28"/>
                <w:szCs w:val="28"/>
              </w:rPr>
            </w:pPr>
            <w:r w:rsidRPr="00E715DF">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306A83" w:rsidRPr="00E715DF" w:rsidRDefault="00306A83" w:rsidP="00306A83">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1,753,387.45</w:t>
            </w:r>
          </w:p>
        </w:tc>
        <w:tc>
          <w:tcPr>
            <w:tcW w:w="2041" w:type="dxa"/>
            <w:tcBorders>
              <w:top w:val="nil"/>
              <w:left w:val="nil"/>
              <w:right w:val="nil"/>
            </w:tcBorders>
            <w:shd w:val="clear" w:color="auto" w:fill="auto"/>
            <w:vAlign w:val="bottom"/>
          </w:tcPr>
          <w:p w:rsidR="00306A83" w:rsidRPr="00E715DF" w:rsidRDefault="00306A83" w:rsidP="00306A83">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1,753,387.45</w:t>
            </w:r>
          </w:p>
        </w:tc>
      </w:tr>
      <w:tr w:rsidR="00306A83" w:rsidRPr="00D550D9" w:rsidTr="00F319CB">
        <w:trPr>
          <w:trHeight w:val="397"/>
        </w:trPr>
        <w:tc>
          <w:tcPr>
            <w:tcW w:w="3407" w:type="dxa"/>
            <w:tcBorders>
              <w:top w:val="nil"/>
              <w:left w:val="nil"/>
              <w:bottom w:val="nil"/>
              <w:right w:val="nil"/>
            </w:tcBorders>
            <w:shd w:val="clear" w:color="auto" w:fill="auto"/>
            <w:noWrap/>
            <w:vAlign w:val="bottom"/>
          </w:tcPr>
          <w:p w:rsidR="00306A83" w:rsidRPr="00B17399" w:rsidRDefault="00306A83" w:rsidP="00306A83">
            <w:pPr>
              <w:pStyle w:val="BlockText"/>
              <w:spacing w:before="0"/>
              <w:ind w:left="-48" w:right="0" w:firstLine="0"/>
              <w:jc w:val="left"/>
              <w:rPr>
                <w:rFonts w:asciiTheme="majorBidi" w:eastAsiaTheme="minorHAnsi" w:hAnsiTheme="majorBidi" w:cstheme="majorBidi"/>
                <w:highlight w:val="yellow"/>
                <w:cs/>
              </w:rPr>
            </w:pPr>
            <w:r w:rsidRPr="00065B80">
              <w:rPr>
                <w:rFonts w:asciiTheme="majorBidi" w:hAnsiTheme="majorBidi"/>
              </w:rPr>
              <w:t>Depreciation</w:t>
            </w:r>
          </w:p>
        </w:tc>
        <w:tc>
          <w:tcPr>
            <w:tcW w:w="2041" w:type="dxa"/>
            <w:tcBorders>
              <w:top w:val="nil"/>
              <w:left w:val="nil"/>
              <w:right w:val="nil"/>
            </w:tcBorders>
            <w:shd w:val="clear" w:color="auto" w:fill="auto"/>
            <w:noWrap/>
            <w:vAlign w:val="bottom"/>
          </w:tcPr>
          <w:p w:rsidR="00306A83" w:rsidRPr="00E715DF" w:rsidRDefault="00306A83" w:rsidP="00306A83">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4,319,088.84</w:t>
            </w:r>
          </w:p>
        </w:tc>
        <w:tc>
          <w:tcPr>
            <w:tcW w:w="2041" w:type="dxa"/>
            <w:tcBorders>
              <w:top w:val="nil"/>
              <w:left w:val="nil"/>
              <w:right w:val="nil"/>
            </w:tcBorders>
            <w:shd w:val="clear" w:color="auto" w:fill="auto"/>
            <w:noWrap/>
            <w:vAlign w:val="bottom"/>
          </w:tcPr>
          <w:p w:rsidR="00306A83" w:rsidRPr="002C61D8" w:rsidRDefault="00306A83" w:rsidP="00306A83">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434,661.85</w:t>
            </w:r>
          </w:p>
        </w:tc>
        <w:tc>
          <w:tcPr>
            <w:tcW w:w="2041" w:type="dxa"/>
            <w:tcBorders>
              <w:top w:val="nil"/>
              <w:left w:val="nil"/>
              <w:right w:val="nil"/>
            </w:tcBorders>
            <w:shd w:val="clear" w:color="auto" w:fill="auto"/>
            <w:vAlign w:val="bottom"/>
          </w:tcPr>
          <w:p w:rsidR="00306A83" w:rsidRPr="002C61D8" w:rsidRDefault="00306A83" w:rsidP="00306A83">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4,753,750.69</w:t>
            </w:r>
          </w:p>
        </w:tc>
      </w:tr>
      <w:tr w:rsidR="00306A83" w:rsidRPr="00D550D9" w:rsidTr="00F319CB">
        <w:trPr>
          <w:trHeight w:val="397"/>
        </w:trPr>
        <w:tc>
          <w:tcPr>
            <w:tcW w:w="3407" w:type="dxa"/>
            <w:tcBorders>
              <w:top w:val="nil"/>
              <w:left w:val="nil"/>
              <w:bottom w:val="nil"/>
              <w:right w:val="nil"/>
            </w:tcBorders>
            <w:shd w:val="clear" w:color="auto" w:fill="auto"/>
            <w:noWrap/>
          </w:tcPr>
          <w:p w:rsidR="00306A83" w:rsidRPr="00065B80" w:rsidRDefault="00306A83" w:rsidP="00306A83">
            <w:pPr>
              <w:spacing w:line="240" w:lineRule="auto"/>
              <w:ind w:left="235" w:hanging="283"/>
              <w:rPr>
                <w:rFonts w:asciiTheme="majorBidi" w:hAnsiTheme="majorBidi"/>
                <w:sz w:val="28"/>
                <w:szCs w:val="28"/>
              </w:rPr>
            </w:pPr>
            <w:r>
              <w:rPr>
                <w:rFonts w:asciiTheme="majorBidi" w:hAnsiTheme="majorBidi"/>
                <w:sz w:val="28"/>
                <w:szCs w:val="28"/>
              </w:rPr>
              <w:t>Transfer out - P</w:t>
            </w:r>
            <w:r w:rsidRPr="003855AB">
              <w:rPr>
                <w:rFonts w:asciiTheme="majorBidi" w:hAnsiTheme="majorBidi"/>
                <w:sz w:val="28"/>
                <w:szCs w:val="28"/>
              </w:rPr>
              <w:t xml:space="preserve">roperty, plant and equipment (see Note </w:t>
            </w:r>
            <w:r w:rsidRPr="003855AB">
              <w:rPr>
                <w:rFonts w:asciiTheme="majorBidi" w:hAnsiTheme="majorBidi"/>
                <w:sz w:val="28"/>
                <w:szCs w:val="28"/>
                <w:cs/>
              </w:rPr>
              <w:t>12)</w:t>
            </w:r>
          </w:p>
        </w:tc>
        <w:tc>
          <w:tcPr>
            <w:tcW w:w="2041" w:type="dxa"/>
            <w:tcBorders>
              <w:top w:val="nil"/>
              <w:left w:val="nil"/>
              <w:right w:val="nil"/>
            </w:tcBorders>
            <w:shd w:val="clear" w:color="auto" w:fill="auto"/>
            <w:noWrap/>
            <w:vAlign w:val="bottom"/>
          </w:tcPr>
          <w:p w:rsidR="00306A83" w:rsidRPr="00230B5C" w:rsidRDefault="00306A83" w:rsidP="00306A83">
            <w:pPr>
              <w:pBdr>
                <w:bottom w:val="single" w:sz="6" w:space="1" w:color="auto"/>
              </w:pBdr>
              <w:tabs>
                <w:tab w:val="decimal" w:pos="1671"/>
              </w:tabs>
              <w:autoSpaceDE/>
              <w:autoSpaceDN/>
              <w:spacing w:line="240" w:lineRule="auto"/>
              <w:rPr>
                <w:rFonts w:asciiTheme="majorBidi" w:eastAsiaTheme="minorHAnsi" w:hAnsiTheme="majorBidi" w:cstheme="majorBidi"/>
                <w:sz w:val="28"/>
                <w:szCs w:val="28"/>
              </w:rPr>
            </w:pPr>
            <w:r w:rsidRPr="00230B5C">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306A83" w:rsidRPr="00230B5C" w:rsidRDefault="00306A83" w:rsidP="00306A83">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(1,066,015.32)</w:t>
            </w:r>
          </w:p>
        </w:tc>
        <w:tc>
          <w:tcPr>
            <w:tcW w:w="2041" w:type="dxa"/>
            <w:tcBorders>
              <w:top w:val="nil"/>
              <w:left w:val="nil"/>
              <w:right w:val="nil"/>
            </w:tcBorders>
            <w:shd w:val="clear" w:color="auto" w:fill="auto"/>
            <w:vAlign w:val="bottom"/>
          </w:tcPr>
          <w:p w:rsidR="00306A83" w:rsidRPr="00230B5C" w:rsidRDefault="00306A83" w:rsidP="00306A83">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(1,066,015.32)</w:t>
            </w:r>
          </w:p>
        </w:tc>
      </w:tr>
      <w:tr w:rsidR="00306A83" w:rsidRPr="00D550D9" w:rsidTr="00F319CB">
        <w:trPr>
          <w:trHeight w:val="397"/>
        </w:trPr>
        <w:tc>
          <w:tcPr>
            <w:tcW w:w="3407" w:type="dxa"/>
            <w:tcBorders>
              <w:top w:val="nil"/>
              <w:left w:val="nil"/>
              <w:bottom w:val="nil"/>
              <w:right w:val="nil"/>
            </w:tcBorders>
            <w:shd w:val="clear" w:color="auto" w:fill="auto"/>
            <w:noWrap/>
            <w:vAlign w:val="bottom"/>
          </w:tcPr>
          <w:p w:rsidR="00306A83" w:rsidRDefault="00306A83" w:rsidP="00306A83">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2020</w:t>
            </w:r>
          </w:p>
        </w:tc>
        <w:tc>
          <w:tcPr>
            <w:tcW w:w="2041" w:type="dxa"/>
            <w:tcBorders>
              <w:top w:val="nil"/>
              <w:left w:val="nil"/>
              <w:right w:val="nil"/>
            </w:tcBorders>
            <w:shd w:val="clear" w:color="auto" w:fill="auto"/>
            <w:noWrap/>
            <w:vAlign w:val="bottom"/>
          </w:tcPr>
          <w:p w:rsidR="00306A83" w:rsidRPr="00230B5C" w:rsidRDefault="00306A83" w:rsidP="00306A83">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4,319,088.84</w:t>
            </w:r>
          </w:p>
        </w:tc>
        <w:tc>
          <w:tcPr>
            <w:tcW w:w="2041" w:type="dxa"/>
            <w:tcBorders>
              <w:top w:val="nil"/>
              <w:left w:val="nil"/>
              <w:right w:val="nil"/>
            </w:tcBorders>
            <w:shd w:val="clear" w:color="auto" w:fill="auto"/>
            <w:noWrap/>
            <w:vAlign w:val="bottom"/>
          </w:tcPr>
          <w:p w:rsidR="00306A83" w:rsidRPr="00230B5C" w:rsidRDefault="00306A83" w:rsidP="00306A83">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1,122,033.98</w:t>
            </w:r>
          </w:p>
        </w:tc>
        <w:tc>
          <w:tcPr>
            <w:tcW w:w="2041" w:type="dxa"/>
            <w:tcBorders>
              <w:top w:val="nil"/>
              <w:left w:val="nil"/>
              <w:right w:val="nil"/>
            </w:tcBorders>
            <w:shd w:val="clear" w:color="auto" w:fill="auto"/>
            <w:vAlign w:val="bottom"/>
          </w:tcPr>
          <w:p w:rsidR="00306A83" w:rsidRPr="00230B5C" w:rsidRDefault="00306A83" w:rsidP="00306A83">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5,441,122.82</w:t>
            </w:r>
          </w:p>
        </w:tc>
      </w:tr>
      <w:tr w:rsidR="008F4A40" w:rsidRPr="00D550D9" w:rsidTr="00F319CB">
        <w:trPr>
          <w:trHeight w:val="397"/>
        </w:trPr>
        <w:tc>
          <w:tcPr>
            <w:tcW w:w="3407" w:type="dxa"/>
            <w:tcBorders>
              <w:top w:val="nil"/>
              <w:left w:val="nil"/>
              <w:bottom w:val="nil"/>
              <w:right w:val="nil"/>
            </w:tcBorders>
            <w:shd w:val="clear" w:color="auto" w:fill="auto"/>
            <w:noWrap/>
            <w:vAlign w:val="bottom"/>
          </w:tcPr>
          <w:p w:rsidR="008F4A40" w:rsidRPr="00065B80" w:rsidRDefault="008F4A40" w:rsidP="008F4A40">
            <w:pPr>
              <w:autoSpaceDE/>
              <w:autoSpaceDN/>
              <w:spacing w:line="240" w:lineRule="auto"/>
              <w:ind w:left="-48"/>
              <w:rPr>
                <w:rFonts w:asciiTheme="majorBidi" w:hAnsiTheme="majorBidi"/>
                <w:sz w:val="28"/>
                <w:szCs w:val="28"/>
              </w:rPr>
            </w:pPr>
            <w:r w:rsidRPr="006D31B0">
              <w:rPr>
                <w:rFonts w:asciiTheme="majorBidi" w:hAnsiTheme="majorBidi"/>
                <w:sz w:val="28"/>
                <w:szCs w:val="28"/>
              </w:rPr>
              <w:t>Depreciation</w:t>
            </w:r>
          </w:p>
        </w:tc>
        <w:tc>
          <w:tcPr>
            <w:tcW w:w="2041" w:type="dxa"/>
            <w:tcBorders>
              <w:top w:val="nil"/>
              <w:left w:val="nil"/>
              <w:right w:val="nil"/>
            </w:tcBorders>
            <w:shd w:val="clear" w:color="auto" w:fill="auto"/>
            <w:noWrap/>
            <w:vAlign w:val="bottom"/>
          </w:tcPr>
          <w:p w:rsidR="008F4A40" w:rsidRPr="00230B5C" w:rsidRDefault="008F4A40" w:rsidP="008F4A4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4,319,088.84</w:t>
            </w:r>
          </w:p>
        </w:tc>
        <w:tc>
          <w:tcPr>
            <w:tcW w:w="2041" w:type="dxa"/>
            <w:tcBorders>
              <w:top w:val="nil"/>
              <w:left w:val="nil"/>
              <w:right w:val="nil"/>
            </w:tcBorders>
            <w:shd w:val="clear" w:color="auto" w:fill="auto"/>
            <w:noWrap/>
            <w:vAlign w:val="bottom"/>
          </w:tcPr>
          <w:p w:rsidR="008F4A40" w:rsidRPr="004B3453" w:rsidRDefault="008F4A40" w:rsidP="008F4A4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397,613.98</w:t>
            </w:r>
          </w:p>
        </w:tc>
        <w:tc>
          <w:tcPr>
            <w:tcW w:w="2041" w:type="dxa"/>
            <w:tcBorders>
              <w:top w:val="nil"/>
              <w:left w:val="nil"/>
              <w:right w:val="nil"/>
            </w:tcBorders>
            <w:shd w:val="clear" w:color="auto" w:fill="auto"/>
            <w:vAlign w:val="bottom"/>
          </w:tcPr>
          <w:p w:rsidR="008F4A40" w:rsidRPr="004B3453" w:rsidRDefault="008F4A40" w:rsidP="008F4A4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4,716,702.82</w:t>
            </w:r>
          </w:p>
        </w:tc>
      </w:tr>
      <w:tr w:rsidR="008F4A40" w:rsidRPr="00D550D9" w:rsidTr="00F319CB">
        <w:trPr>
          <w:trHeight w:val="397"/>
        </w:trPr>
        <w:tc>
          <w:tcPr>
            <w:tcW w:w="3407" w:type="dxa"/>
            <w:tcBorders>
              <w:top w:val="nil"/>
              <w:left w:val="nil"/>
              <w:bottom w:val="nil"/>
              <w:right w:val="nil"/>
            </w:tcBorders>
            <w:shd w:val="clear" w:color="auto" w:fill="auto"/>
            <w:noWrap/>
            <w:vAlign w:val="bottom"/>
          </w:tcPr>
          <w:p w:rsidR="008F4A40" w:rsidRDefault="008F4A40" w:rsidP="008F4A40">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2021</w:t>
            </w:r>
          </w:p>
        </w:tc>
        <w:tc>
          <w:tcPr>
            <w:tcW w:w="2041" w:type="dxa"/>
            <w:tcBorders>
              <w:top w:val="nil"/>
              <w:left w:val="nil"/>
              <w:right w:val="nil"/>
            </w:tcBorders>
            <w:shd w:val="clear" w:color="auto" w:fill="auto"/>
            <w:noWrap/>
            <w:vAlign w:val="bottom"/>
          </w:tcPr>
          <w:p w:rsidR="008F4A40" w:rsidRPr="00230B5C" w:rsidRDefault="008F4A40" w:rsidP="00F319C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8,638,177.68</w:t>
            </w:r>
          </w:p>
        </w:tc>
        <w:tc>
          <w:tcPr>
            <w:tcW w:w="2041" w:type="dxa"/>
            <w:tcBorders>
              <w:top w:val="nil"/>
              <w:left w:val="nil"/>
              <w:right w:val="nil"/>
            </w:tcBorders>
            <w:shd w:val="clear" w:color="auto" w:fill="auto"/>
            <w:noWrap/>
            <w:vAlign w:val="bottom"/>
          </w:tcPr>
          <w:p w:rsidR="008F4A40" w:rsidRPr="004B3453" w:rsidRDefault="008F4A40" w:rsidP="00F319C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1,519,647.96</w:t>
            </w:r>
          </w:p>
        </w:tc>
        <w:tc>
          <w:tcPr>
            <w:tcW w:w="2041" w:type="dxa"/>
            <w:tcBorders>
              <w:top w:val="nil"/>
              <w:left w:val="nil"/>
              <w:right w:val="nil"/>
            </w:tcBorders>
            <w:shd w:val="clear" w:color="auto" w:fill="auto"/>
            <w:vAlign w:val="bottom"/>
          </w:tcPr>
          <w:p w:rsidR="008F4A40" w:rsidRPr="004B3453" w:rsidRDefault="008F4A40" w:rsidP="00F319CB">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10,157,825.64</w:t>
            </w:r>
          </w:p>
        </w:tc>
      </w:tr>
      <w:tr w:rsidR="00306A83" w:rsidRPr="00D550D9" w:rsidTr="001427DD">
        <w:trPr>
          <w:trHeight w:hRule="exact" w:val="170"/>
        </w:trPr>
        <w:tc>
          <w:tcPr>
            <w:tcW w:w="3407" w:type="dxa"/>
            <w:tcBorders>
              <w:top w:val="nil"/>
              <w:left w:val="nil"/>
              <w:bottom w:val="nil"/>
              <w:right w:val="nil"/>
            </w:tcBorders>
            <w:shd w:val="clear" w:color="auto" w:fill="auto"/>
            <w:noWrap/>
            <w:vAlign w:val="bottom"/>
          </w:tcPr>
          <w:p w:rsidR="00306A83" w:rsidRDefault="00306A83" w:rsidP="00306A83">
            <w:pPr>
              <w:pStyle w:val="BlockText"/>
              <w:spacing w:before="0"/>
              <w:ind w:left="-48" w:right="0" w:firstLine="8"/>
              <w:jc w:val="left"/>
              <w:rPr>
                <w:rFonts w:ascii="Angsana New" w:hAnsi="Angsana New"/>
              </w:rPr>
            </w:pPr>
          </w:p>
        </w:tc>
        <w:tc>
          <w:tcPr>
            <w:tcW w:w="2041" w:type="dxa"/>
            <w:tcBorders>
              <w:top w:val="nil"/>
              <w:left w:val="nil"/>
              <w:right w:val="nil"/>
            </w:tcBorders>
            <w:shd w:val="clear" w:color="auto" w:fill="auto"/>
            <w:noWrap/>
            <w:vAlign w:val="bottom"/>
          </w:tcPr>
          <w:p w:rsidR="00306A83" w:rsidRPr="00CB7FF2" w:rsidRDefault="00306A83" w:rsidP="00306A83">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306A83" w:rsidRDefault="00306A83" w:rsidP="00306A83">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306A83" w:rsidRDefault="00306A83" w:rsidP="00306A83">
            <w:pPr>
              <w:tabs>
                <w:tab w:val="decimal" w:pos="1674"/>
              </w:tabs>
              <w:autoSpaceDE/>
              <w:autoSpaceDN/>
              <w:spacing w:line="240" w:lineRule="auto"/>
              <w:ind w:right="-18"/>
              <w:rPr>
                <w:rFonts w:ascii="Angsana New" w:hAnsi="Angsana New"/>
                <w:sz w:val="28"/>
                <w:szCs w:val="28"/>
              </w:rPr>
            </w:pPr>
          </w:p>
        </w:tc>
      </w:tr>
      <w:tr w:rsidR="00306A83" w:rsidRPr="00D550D9" w:rsidTr="00F319CB">
        <w:trPr>
          <w:trHeight w:val="397"/>
        </w:trPr>
        <w:tc>
          <w:tcPr>
            <w:tcW w:w="3407" w:type="dxa"/>
            <w:tcBorders>
              <w:top w:val="nil"/>
              <w:left w:val="nil"/>
              <w:bottom w:val="nil"/>
              <w:right w:val="nil"/>
            </w:tcBorders>
            <w:shd w:val="clear" w:color="auto" w:fill="auto"/>
            <w:noWrap/>
            <w:vAlign w:val="bottom"/>
          </w:tcPr>
          <w:p w:rsidR="00306A83" w:rsidRPr="00D03391" w:rsidRDefault="00306A83" w:rsidP="00306A83">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tcBorders>
              <w:top w:val="nil"/>
              <w:left w:val="nil"/>
              <w:right w:val="nil"/>
            </w:tcBorders>
            <w:shd w:val="clear" w:color="auto" w:fill="auto"/>
            <w:noWrap/>
            <w:vAlign w:val="bottom"/>
          </w:tcPr>
          <w:p w:rsidR="00306A83" w:rsidRPr="00F70B0A" w:rsidRDefault="00306A83" w:rsidP="00306A83">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306A83" w:rsidRPr="00EF25C2" w:rsidRDefault="00306A83" w:rsidP="00306A83">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306A83" w:rsidRPr="00EF25C2" w:rsidRDefault="00306A83" w:rsidP="00306A83">
            <w:pPr>
              <w:tabs>
                <w:tab w:val="decimal" w:pos="1627"/>
              </w:tabs>
              <w:autoSpaceDE/>
              <w:autoSpaceDN/>
              <w:spacing w:line="240" w:lineRule="auto"/>
              <w:rPr>
                <w:rFonts w:asciiTheme="majorBidi" w:eastAsiaTheme="minorHAnsi" w:hAnsiTheme="majorBidi" w:cstheme="majorBidi"/>
                <w:sz w:val="28"/>
                <w:szCs w:val="28"/>
              </w:rPr>
            </w:pPr>
          </w:p>
        </w:tc>
      </w:tr>
      <w:tr w:rsidR="00306A83" w:rsidRPr="00D550D9" w:rsidTr="00F319CB">
        <w:trPr>
          <w:trHeight w:val="397"/>
        </w:trPr>
        <w:tc>
          <w:tcPr>
            <w:tcW w:w="3407" w:type="dxa"/>
            <w:tcBorders>
              <w:top w:val="nil"/>
              <w:left w:val="nil"/>
              <w:bottom w:val="nil"/>
              <w:right w:val="nil"/>
            </w:tcBorders>
            <w:shd w:val="clear" w:color="auto" w:fill="auto"/>
            <w:noWrap/>
            <w:vAlign w:val="bottom"/>
          </w:tcPr>
          <w:p w:rsidR="00306A83" w:rsidRPr="00D03391" w:rsidRDefault="00306A83" w:rsidP="00306A83">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2020</w:t>
            </w:r>
          </w:p>
        </w:tc>
        <w:tc>
          <w:tcPr>
            <w:tcW w:w="2041" w:type="dxa"/>
            <w:tcBorders>
              <w:top w:val="nil"/>
              <w:left w:val="nil"/>
              <w:right w:val="nil"/>
            </w:tcBorders>
            <w:shd w:val="clear" w:color="auto" w:fill="auto"/>
            <w:noWrap/>
            <w:vAlign w:val="bottom"/>
          </w:tcPr>
          <w:p w:rsidR="00306A83" w:rsidRPr="00DC47E9" w:rsidRDefault="00306A83" w:rsidP="00306A83">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20,515,672.04</w:t>
            </w:r>
          </w:p>
        </w:tc>
        <w:tc>
          <w:tcPr>
            <w:tcW w:w="2041" w:type="dxa"/>
            <w:tcBorders>
              <w:top w:val="nil"/>
              <w:left w:val="nil"/>
              <w:right w:val="nil"/>
            </w:tcBorders>
            <w:shd w:val="clear" w:color="auto" w:fill="auto"/>
            <w:noWrap/>
            <w:vAlign w:val="bottom"/>
          </w:tcPr>
          <w:p w:rsidR="00306A83" w:rsidRPr="00230B5C" w:rsidRDefault="00306A83" w:rsidP="00306A83">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1,363,053.42</w:t>
            </w:r>
          </w:p>
        </w:tc>
        <w:tc>
          <w:tcPr>
            <w:tcW w:w="2041" w:type="dxa"/>
            <w:tcBorders>
              <w:top w:val="nil"/>
              <w:left w:val="nil"/>
              <w:right w:val="nil"/>
            </w:tcBorders>
            <w:shd w:val="clear" w:color="auto" w:fill="auto"/>
            <w:vAlign w:val="bottom"/>
          </w:tcPr>
          <w:p w:rsidR="00306A83" w:rsidRPr="00DC47E9" w:rsidRDefault="00306A83" w:rsidP="00306A83">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21,878,725.46</w:t>
            </w:r>
          </w:p>
        </w:tc>
      </w:tr>
      <w:tr w:rsidR="008F4A40" w:rsidRPr="00D550D9" w:rsidTr="00F319CB">
        <w:trPr>
          <w:trHeight w:val="397"/>
        </w:trPr>
        <w:tc>
          <w:tcPr>
            <w:tcW w:w="3407" w:type="dxa"/>
            <w:tcBorders>
              <w:top w:val="nil"/>
              <w:left w:val="nil"/>
              <w:bottom w:val="nil"/>
              <w:right w:val="nil"/>
            </w:tcBorders>
            <w:shd w:val="clear" w:color="auto" w:fill="auto"/>
            <w:noWrap/>
            <w:vAlign w:val="bottom"/>
          </w:tcPr>
          <w:p w:rsidR="008F4A40" w:rsidRPr="00D03391" w:rsidRDefault="008F4A40" w:rsidP="008F4A40">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2021</w:t>
            </w:r>
          </w:p>
        </w:tc>
        <w:tc>
          <w:tcPr>
            <w:tcW w:w="2041" w:type="dxa"/>
            <w:tcBorders>
              <w:top w:val="nil"/>
              <w:left w:val="nil"/>
              <w:bottom w:val="nil"/>
              <w:right w:val="nil"/>
            </w:tcBorders>
            <w:shd w:val="clear" w:color="auto" w:fill="auto"/>
            <w:noWrap/>
            <w:vAlign w:val="bottom"/>
          </w:tcPr>
          <w:p w:rsidR="008F4A40" w:rsidRPr="008F4A40" w:rsidRDefault="008F4A40" w:rsidP="008F4A40">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16,196,583.20</w:t>
            </w:r>
          </w:p>
        </w:tc>
        <w:tc>
          <w:tcPr>
            <w:tcW w:w="2041" w:type="dxa"/>
            <w:tcBorders>
              <w:top w:val="nil"/>
              <w:left w:val="nil"/>
              <w:bottom w:val="nil"/>
              <w:right w:val="nil"/>
            </w:tcBorders>
            <w:shd w:val="clear" w:color="auto" w:fill="auto"/>
            <w:noWrap/>
            <w:vAlign w:val="bottom"/>
          </w:tcPr>
          <w:p w:rsidR="008F4A40" w:rsidRPr="008F4A40" w:rsidRDefault="008F4A40" w:rsidP="008F4A40">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965,439.44</w:t>
            </w:r>
          </w:p>
        </w:tc>
        <w:tc>
          <w:tcPr>
            <w:tcW w:w="2041" w:type="dxa"/>
            <w:tcBorders>
              <w:top w:val="nil"/>
              <w:left w:val="nil"/>
              <w:bottom w:val="nil"/>
              <w:right w:val="nil"/>
            </w:tcBorders>
            <w:shd w:val="clear" w:color="auto" w:fill="auto"/>
            <w:vAlign w:val="bottom"/>
          </w:tcPr>
          <w:p w:rsidR="008F4A40" w:rsidRPr="008F4A40" w:rsidRDefault="008F4A40" w:rsidP="008F4A40">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17,162,022.64</w:t>
            </w:r>
          </w:p>
        </w:tc>
      </w:tr>
    </w:tbl>
    <w:p w:rsidR="003855AB" w:rsidRDefault="003855AB"/>
    <w:tbl>
      <w:tblPr>
        <w:tblW w:w="9525" w:type="dxa"/>
        <w:tblInd w:w="417" w:type="dxa"/>
        <w:tblLayout w:type="fixed"/>
        <w:tblCellMar>
          <w:left w:w="57" w:type="dxa"/>
          <w:right w:w="57" w:type="dxa"/>
        </w:tblCellMar>
        <w:tblLook w:val="04A0" w:firstRow="1" w:lastRow="0" w:firstColumn="1" w:lastColumn="0" w:noHBand="0" w:noVBand="1"/>
      </w:tblPr>
      <w:tblGrid>
        <w:gridCol w:w="3400"/>
        <w:gridCol w:w="1532"/>
        <w:gridCol w:w="1531"/>
        <w:gridCol w:w="1531"/>
        <w:gridCol w:w="1531"/>
      </w:tblGrid>
      <w:tr w:rsidR="00306A83" w:rsidRPr="00D550D9" w:rsidTr="00F319CB">
        <w:trPr>
          <w:trHeight w:val="397"/>
        </w:trPr>
        <w:tc>
          <w:tcPr>
            <w:tcW w:w="3400" w:type="dxa"/>
            <w:tcBorders>
              <w:top w:val="nil"/>
              <w:left w:val="nil"/>
              <w:bottom w:val="nil"/>
              <w:right w:val="nil"/>
            </w:tcBorders>
            <w:shd w:val="clear" w:color="auto" w:fill="auto"/>
            <w:noWrap/>
            <w:vAlign w:val="bottom"/>
            <w:hideMark/>
          </w:tcPr>
          <w:p w:rsidR="00306A83" w:rsidRPr="00D550D9" w:rsidRDefault="00306A83" w:rsidP="001427DD">
            <w:pPr>
              <w:rPr>
                <w:rFonts w:ascii="Angsana New" w:hAnsi="Angsana New"/>
                <w:color w:val="000000"/>
                <w:sz w:val="28"/>
                <w:szCs w:val="28"/>
              </w:rPr>
            </w:pPr>
          </w:p>
        </w:tc>
        <w:tc>
          <w:tcPr>
            <w:tcW w:w="6125" w:type="dxa"/>
            <w:gridSpan w:val="4"/>
            <w:tcBorders>
              <w:top w:val="nil"/>
              <w:left w:val="nil"/>
              <w:right w:val="nil"/>
            </w:tcBorders>
            <w:shd w:val="clear" w:color="auto" w:fill="auto"/>
            <w:vAlign w:val="bottom"/>
          </w:tcPr>
          <w:p w:rsidR="00306A83" w:rsidRPr="00E45338" w:rsidRDefault="00306A83" w:rsidP="001427DD">
            <w:pPr>
              <w:pBdr>
                <w:bottom w:val="single" w:sz="6" w:space="1" w:color="auto"/>
              </w:pBdr>
              <w:jc w:val="center"/>
              <w:rPr>
                <w:rFonts w:ascii="Angsana New" w:hAnsi="Angsana New"/>
                <w:sz w:val="28"/>
                <w:szCs w:val="28"/>
                <w:lang w:val="en-US"/>
              </w:rPr>
            </w:pPr>
            <w:r w:rsidRPr="00E45338">
              <w:rPr>
                <w:rFonts w:ascii="Angsana New" w:hAnsi="Angsana New"/>
                <w:sz w:val="28"/>
                <w:szCs w:val="28"/>
                <w:lang w:val="en-US"/>
              </w:rPr>
              <w:t>Baht</w:t>
            </w:r>
          </w:p>
        </w:tc>
      </w:tr>
      <w:tr w:rsidR="00306A83" w:rsidRPr="00D550D9" w:rsidTr="00F319CB">
        <w:trPr>
          <w:trHeight w:val="397"/>
        </w:trPr>
        <w:tc>
          <w:tcPr>
            <w:tcW w:w="3400" w:type="dxa"/>
            <w:tcBorders>
              <w:top w:val="nil"/>
              <w:left w:val="nil"/>
              <w:bottom w:val="nil"/>
              <w:right w:val="nil"/>
            </w:tcBorders>
            <w:shd w:val="clear" w:color="auto" w:fill="auto"/>
            <w:noWrap/>
            <w:vAlign w:val="bottom"/>
            <w:hideMark/>
          </w:tcPr>
          <w:p w:rsidR="00306A83" w:rsidRPr="00D550D9" w:rsidRDefault="00306A83" w:rsidP="001427DD">
            <w:pPr>
              <w:rPr>
                <w:rFonts w:ascii="Angsana New" w:hAnsi="Angsana New"/>
                <w:color w:val="000000"/>
                <w:sz w:val="28"/>
                <w:szCs w:val="28"/>
              </w:rPr>
            </w:pPr>
          </w:p>
        </w:tc>
        <w:tc>
          <w:tcPr>
            <w:tcW w:w="3061" w:type="dxa"/>
            <w:gridSpan w:val="2"/>
            <w:tcBorders>
              <w:top w:val="nil"/>
              <w:left w:val="nil"/>
              <w:right w:val="nil"/>
            </w:tcBorders>
            <w:vAlign w:val="bottom"/>
          </w:tcPr>
          <w:p w:rsidR="00306A83" w:rsidRPr="00D550D9" w:rsidRDefault="00306A83" w:rsidP="00047794">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Consolidated financial statements</w:t>
            </w:r>
          </w:p>
        </w:tc>
        <w:tc>
          <w:tcPr>
            <w:tcW w:w="3061" w:type="dxa"/>
            <w:gridSpan w:val="2"/>
            <w:tcBorders>
              <w:top w:val="nil"/>
              <w:left w:val="nil"/>
              <w:right w:val="nil"/>
            </w:tcBorders>
          </w:tcPr>
          <w:p w:rsidR="00306A83" w:rsidRDefault="00306A83" w:rsidP="0004779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S</w:t>
            </w:r>
            <w:r>
              <w:rPr>
                <w:rFonts w:ascii="Angsana New" w:hAnsi="Angsana New"/>
                <w:sz w:val="28"/>
                <w:szCs w:val="28"/>
              </w:rPr>
              <w:t>eparate</w:t>
            </w:r>
            <w:r w:rsidR="00047794">
              <w:rPr>
                <w:rFonts w:ascii="Angsana New" w:hAnsi="Angsana New"/>
                <w:sz w:val="28"/>
                <w:szCs w:val="28"/>
              </w:rPr>
              <w:t xml:space="preserve"> </w:t>
            </w:r>
            <w:r w:rsidRPr="00F9677A">
              <w:rPr>
                <w:rFonts w:asciiTheme="majorBidi" w:hAnsiTheme="majorBidi" w:cstheme="majorBidi"/>
                <w:sz w:val="28"/>
                <w:szCs w:val="28"/>
              </w:rPr>
              <w:t>financial statements</w:t>
            </w:r>
          </w:p>
        </w:tc>
      </w:tr>
      <w:tr w:rsidR="00306A83" w:rsidRPr="00D550D9" w:rsidTr="00F319CB">
        <w:trPr>
          <w:trHeight w:val="397"/>
        </w:trPr>
        <w:tc>
          <w:tcPr>
            <w:tcW w:w="3400" w:type="dxa"/>
            <w:tcBorders>
              <w:top w:val="nil"/>
              <w:left w:val="nil"/>
              <w:bottom w:val="nil"/>
              <w:right w:val="nil"/>
            </w:tcBorders>
            <w:shd w:val="clear" w:color="auto" w:fill="auto"/>
            <w:noWrap/>
            <w:vAlign w:val="bottom"/>
          </w:tcPr>
          <w:p w:rsidR="00306A83" w:rsidRPr="00D550D9" w:rsidRDefault="00306A83" w:rsidP="00306A83">
            <w:pPr>
              <w:rPr>
                <w:rFonts w:ascii="Angsana New" w:hAnsi="Angsana New"/>
                <w:color w:val="000000"/>
                <w:sz w:val="28"/>
                <w:szCs w:val="28"/>
              </w:rPr>
            </w:pPr>
          </w:p>
        </w:tc>
        <w:tc>
          <w:tcPr>
            <w:tcW w:w="1532" w:type="dxa"/>
            <w:tcBorders>
              <w:top w:val="nil"/>
              <w:left w:val="nil"/>
              <w:right w:val="nil"/>
            </w:tcBorders>
            <w:vAlign w:val="bottom"/>
          </w:tcPr>
          <w:p w:rsidR="00306A83" w:rsidRPr="00F9677A" w:rsidRDefault="00306A83" w:rsidP="00306A8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531" w:type="dxa"/>
            <w:tcBorders>
              <w:top w:val="nil"/>
              <w:left w:val="nil"/>
              <w:right w:val="nil"/>
            </w:tcBorders>
            <w:vAlign w:val="bottom"/>
          </w:tcPr>
          <w:p w:rsidR="00306A83" w:rsidRDefault="00306A83" w:rsidP="00306A8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2020</w:t>
            </w:r>
          </w:p>
        </w:tc>
        <w:tc>
          <w:tcPr>
            <w:tcW w:w="1531" w:type="dxa"/>
            <w:tcBorders>
              <w:top w:val="nil"/>
              <w:left w:val="nil"/>
              <w:right w:val="nil"/>
            </w:tcBorders>
            <w:vAlign w:val="bottom"/>
          </w:tcPr>
          <w:p w:rsidR="00306A83" w:rsidRPr="00F9677A" w:rsidRDefault="00306A83" w:rsidP="00306A8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531" w:type="dxa"/>
            <w:tcBorders>
              <w:top w:val="nil"/>
              <w:left w:val="nil"/>
              <w:right w:val="nil"/>
            </w:tcBorders>
            <w:vAlign w:val="bottom"/>
          </w:tcPr>
          <w:p w:rsidR="00306A83" w:rsidRDefault="00306A83" w:rsidP="00306A8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2020</w:t>
            </w:r>
          </w:p>
        </w:tc>
      </w:tr>
      <w:tr w:rsidR="008F4A40" w:rsidRPr="00067FE0" w:rsidTr="00F319CB">
        <w:trPr>
          <w:trHeight w:val="397"/>
        </w:trPr>
        <w:tc>
          <w:tcPr>
            <w:tcW w:w="4932" w:type="dxa"/>
            <w:gridSpan w:val="2"/>
            <w:tcBorders>
              <w:top w:val="nil"/>
              <w:left w:val="nil"/>
              <w:bottom w:val="nil"/>
              <w:right w:val="nil"/>
            </w:tcBorders>
            <w:shd w:val="clear" w:color="auto" w:fill="auto"/>
            <w:noWrap/>
            <w:vAlign w:val="bottom"/>
          </w:tcPr>
          <w:p w:rsidR="008F4A40" w:rsidRPr="000C327B" w:rsidRDefault="008F4A40" w:rsidP="008F4A40">
            <w:pPr>
              <w:autoSpaceDE/>
              <w:autoSpaceDN/>
              <w:spacing w:line="240" w:lineRule="auto"/>
              <w:ind w:hanging="48"/>
              <w:rPr>
                <w:rFonts w:ascii="Angsana New" w:hAnsi="Angsana New"/>
                <w:sz w:val="28"/>
                <w:szCs w:val="28"/>
                <w:lang w:val="en-US"/>
              </w:rPr>
            </w:pPr>
            <w:r>
              <w:rPr>
                <w:rFonts w:ascii="Angsana New" w:hAnsi="Angsana New"/>
                <w:sz w:val="28"/>
                <w:szCs w:val="28"/>
              </w:rPr>
              <w:t>Depreciation for the year</w:t>
            </w:r>
            <w:r w:rsidR="00B9386F">
              <w:rPr>
                <w:rFonts w:ascii="Angsana New" w:hAnsi="Angsana New"/>
                <w:sz w:val="28"/>
                <w:szCs w:val="28"/>
              </w:rPr>
              <w:t>s</w:t>
            </w:r>
            <w:r>
              <w:rPr>
                <w:rFonts w:ascii="Angsana New" w:hAnsi="Angsana New"/>
                <w:sz w:val="28"/>
                <w:szCs w:val="28"/>
              </w:rPr>
              <w:t xml:space="preserve"> ended 31 December</w:t>
            </w:r>
          </w:p>
        </w:tc>
        <w:tc>
          <w:tcPr>
            <w:tcW w:w="1531" w:type="dxa"/>
            <w:tcBorders>
              <w:top w:val="nil"/>
              <w:left w:val="nil"/>
              <w:right w:val="nil"/>
            </w:tcBorders>
            <w:shd w:val="clear" w:color="auto" w:fill="auto"/>
            <w:vAlign w:val="bottom"/>
          </w:tcPr>
          <w:p w:rsidR="008F4A40" w:rsidRPr="007A2782" w:rsidRDefault="008F4A40" w:rsidP="001427DD">
            <w:pPr>
              <w:tabs>
                <w:tab w:val="decimal" w:pos="1474"/>
              </w:tabs>
              <w:autoSpaceDE/>
              <w:autoSpaceDN/>
              <w:spacing w:line="240" w:lineRule="auto"/>
              <w:rPr>
                <w:rFonts w:ascii="Angsana New" w:hAnsi="Angsana New"/>
                <w:sz w:val="28"/>
                <w:szCs w:val="28"/>
                <w:lang w:val="en-US"/>
              </w:rPr>
            </w:pPr>
          </w:p>
        </w:tc>
        <w:tc>
          <w:tcPr>
            <w:tcW w:w="1531" w:type="dxa"/>
            <w:tcBorders>
              <w:top w:val="nil"/>
              <w:left w:val="nil"/>
              <w:right w:val="nil"/>
            </w:tcBorders>
          </w:tcPr>
          <w:p w:rsidR="008F4A40" w:rsidRPr="007A2782" w:rsidRDefault="008F4A40" w:rsidP="001427DD">
            <w:pPr>
              <w:tabs>
                <w:tab w:val="decimal" w:pos="1474"/>
              </w:tabs>
              <w:autoSpaceDE/>
              <w:autoSpaceDN/>
              <w:spacing w:line="240" w:lineRule="auto"/>
              <w:rPr>
                <w:rFonts w:ascii="Angsana New" w:hAnsi="Angsana New"/>
                <w:sz w:val="28"/>
                <w:szCs w:val="28"/>
                <w:lang w:val="en-US"/>
              </w:rPr>
            </w:pPr>
          </w:p>
        </w:tc>
        <w:tc>
          <w:tcPr>
            <w:tcW w:w="1531" w:type="dxa"/>
            <w:tcBorders>
              <w:top w:val="nil"/>
              <w:left w:val="nil"/>
              <w:right w:val="nil"/>
            </w:tcBorders>
          </w:tcPr>
          <w:p w:rsidR="008F4A40" w:rsidRPr="007A2782" w:rsidRDefault="008F4A40" w:rsidP="001427DD">
            <w:pPr>
              <w:tabs>
                <w:tab w:val="decimal" w:pos="1474"/>
              </w:tabs>
              <w:autoSpaceDE/>
              <w:autoSpaceDN/>
              <w:spacing w:line="240" w:lineRule="auto"/>
              <w:rPr>
                <w:rFonts w:ascii="Angsana New" w:hAnsi="Angsana New"/>
                <w:sz w:val="28"/>
                <w:szCs w:val="28"/>
                <w:lang w:val="en-US"/>
              </w:rPr>
            </w:pPr>
          </w:p>
        </w:tc>
      </w:tr>
      <w:tr w:rsidR="00306A83" w:rsidRPr="00067FE0" w:rsidTr="00F319CB">
        <w:trPr>
          <w:trHeight w:val="397"/>
        </w:trPr>
        <w:tc>
          <w:tcPr>
            <w:tcW w:w="3400" w:type="dxa"/>
            <w:tcBorders>
              <w:top w:val="nil"/>
              <w:left w:val="nil"/>
              <w:bottom w:val="nil"/>
              <w:right w:val="nil"/>
            </w:tcBorders>
            <w:shd w:val="clear" w:color="auto" w:fill="auto"/>
            <w:noWrap/>
            <w:vAlign w:val="bottom"/>
          </w:tcPr>
          <w:p w:rsidR="00306A83" w:rsidRDefault="00306A83" w:rsidP="001427DD">
            <w:pPr>
              <w:autoSpaceDE/>
              <w:autoSpaceDN/>
              <w:spacing w:line="240" w:lineRule="auto"/>
              <w:ind w:hanging="48"/>
              <w:rPr>
                <w:rFonts w:ascii="Angsana New" w:hAnsi="Angsana New"/>
                <w:sz w:val="28"/>
                <w:szCs w:val="28"/>
              </w:rPr>
            </w:pPr>
            <w:r>
              <w:rPr>
                <w:rFonts w:ascii="Angsana New" w:hAnsi="Angsana New"/>
                <w:sz w:val="28"/>
                <w:szCs w:val="28"/>
              </w:rPr>
              <w:t xml:space="preserve">were included in </w:t>
            </w:r>
          </w:p>
        </w:tc>
        <w:tc>
          <w:tcPr>
            <w:tcW w:w="1532" w:type="dxa"/>
            <w:tcBorders>
              <w:top w:val="nil"/>
              <w:left w:val="nil"/>
              <w:right w:val="nil"/>
            </w:tcBorders>
            <w:shd w:val="clear" w:color="auto" w:fill="auto"/>
            <w:vAlign w:val="bottom"/>
          </w:tcPr>
          <w:p w:rsidR="00306A83" w:rsidRPr="000C327B" w:rsidRDefault="00306A83" w:rsidP="001427DD">
            <w:pPr>
              <w:tabs>
                <w:tab w:val="decimal" w:pos="1474"/>
              </w:tabs>
              <w:autoSpaceDE/>
              <w:autoSpaceDN/>
              <w:spacing w:line="240" w:lineRule="auto"/>
              <w:rPr>
                <w:rFonts w:ascii="Angsana New" w:hAnsi="Angsana New"/>
                <w:sz w:val="28"/>
                <w:szCs w:val="28"/>
                <w:lang w:val="en-US"/>
              </w:rPr>
            </w:pPr>
          </w:p>
        </w:tc>
        <w:tc>
          <w:tcPr>
            <w:tcW w:w="1531" w:type="dxa"/>
            <w:tcBorders>
              <w:top w:val="nil"/>
              <w:left w:val="nil"/>
              <w:right w:val="nil"/>
            </w:tcBorders>
            <w:shd w:val="clear" w:color="auto" w:fill="auto"/>
            <w:vAlign w:val="bottom"/>
          </w:tcPr>
          <w:p w:rsidR="00306A83" w:rsidRPr="007A2782" w:rsidRDefault="00306A83" w:rsidP="001427DD">
            <w:pPr>
              <w:tabs>
                <w:tab w:val="decimal" w:pos="1474"/>
              </w:tabs>
              <w:autoSpaceDE/>
              <w:autoSpaceDN/>
              <w:spacing w:line="240" w:lineRule="auto"/>
              <w:rPr>
                <w:rFonts w:ascii="Angsana New" w:hAnsi="Angsana New"/>
                <w:sz w:val="28"/>
                <w:szCs w:val="28"/>
                <w:lang w:val="en-US"/>
              </w:rPr>
            </w:pPr>
          </w:p>
        </w:tc>
        <w:tc>
          <w:tcPr>
            <w:tcW w:w="1531" w:type="dxa"/>
            <w:tcBorders>
              <w:top w:val="nil"/>
              <w:left w:val="nil"/>
              <w:right w:val="nil"/>
            </w:tcBorders>
          </w:tcPr>
          <w:p w:rsidR="00306A83" w:rsidRPr="007A2782" w:rsidRDefault="00306A83" w:rsidP="001427DD">
            <w:pPr>
              <w:tabs>
                <w:tab w:val="decimal" w:pos="1474"/>
              </w:tabs>
              <w:autoSpaceDE/>
              <w:autoSpaceDN/>
              <w:spacing w:line="240" w:lineRule="auto"/>
              <w:rPr>
                <w:rFonts w:ascii="Angsana New" w:hAnsi="Angsana New"/>
                <w:sz w:val="28"/>
                <w:szCs w:val="28"/>
                <w:lang w:val="en-US"/>
              </w:rPr>
            </w:pPr>
          </w:p>
        </w:tc>
        <w:tc>
          <w:tcPr>
            <w:tcW w:w="1531" w:type="dxa"/>
            <w:tcBorders>
              <w:top w:val="nil"/>
              <w:left w:val="nil"/>
              <w:right w:val="nil"/>
            </w:tcBorders>
          </w:tcPr>
          <w:p w:rsidR="00306A83" w:rsidRPr="007A2782" w:rsidRDefault="00306A83" w:rsidP="001427DD">
            <w:pPr>
              <w:tabs>
                <w:tab w:val="decimal" w:pos="1474"/>
              </w:tabs>
              <w:autoSpaceDE/>
              <w:autoSpaceDN/>
              <w:spacing w:line="240" w:lineRule="auto"/>
              <w:rPr>
                <w:rFonts w:ascii="Angsana New" w:hAnsi="Angsana New"/>
                <w:sz w:val="28"/>
                <w:szCs w:val="28"/>
                <w:lang w:val="en-US"/>
              </w:rPr>
            </w:pPr>
          </w:p>
        </w:tc>
      </w:tr>
      <w:tr w:rsidR="008F4A40" w:rsidRPr="00067FE0" w:rsidTr="00F319CB">
        <w:trPr>
          <w:trHeight w:val="397"/>
        </w:trPr>
        <w:tc>
          <w:tcPr>
            <w:tcW w:w="3400" w:type="dxa"/>
            <w:tcBorders>
              <w:top w:val="nil"/>
              <w:left w:val="nil"/>
              <w:bottom w:val="nil"/>
              <w:right w:val="nil"/>
            </w:tcBorders>
            <w:shd w:val="clear" w:color="auto" w:fill="auto"/>
            <w:noWrap/>
            <w:vAlign w:val="bottom"/>
          </w:tcPr>
          <w:p w:rsidR="008F4A40" w:rsidRDefault="008F4A40" w:rsidP="008F4A40">
            <w:pPr>
              <w:ind w:left="-125" w:hanging="45"/>
              <w:rPr>
                <w:rFonts w:ascii="Angsana New" w:hAnsi="Angsana New"/>
                <w:sz w:val="28"/>
                <w:szCs w:val="28"/>
              </w:rPr>
            </w:pPr>
            <w:r>
              <w:rPr>
                <w:rFonts w:ascii="Angsana New" w:hAnsi="Angsana New"/>
                <w:sz w:val="28"/>
                <w:szCs w:val="28"/>
              </w:rPr>
              <w:t xml:space="preserve">   - Cost of services</w:t>
            </w:r>
          </w:p>
        </w:tc>
        <w:tc>
          <w:tcPr>
            <w:tcW w:w="1532" w:type="dxa"/>
            <w:tcBorders>
              <w:top w:val="nil"/>
              <w:left w:val="nil"/>
              <w:right w:val="nil"/>
            </w:tcBorders>
            <w:shd w:val="clear" w:color="auto" w:fill="auto"/>
            <w:vAlign w:val="bottom"/>
          </w:tcPr>
          <w:p w:rsidR="008F4A40" w:rsidRPr="004B3453" w:rsidRDefault="008F4A40" w:rsidP="008F4A40">
            <w:pPr>
              <w:tabs>
                <w:tab w:val="decimal" w:pos="1077"/>
              </w:tabs>
              <w:rPr>
                <w:rFonts w:asciiTheme="majorBidi" w:hAnsiTheme="majorBidi" w:cstheme="majorBidi"/>
                <w:sz w:val="28"/>
                <w:szCs w:val="28"/>
              </w:rPr>
            </w:pPr>
            <w:r w:rsidRPr="004B3453">
              <w:rPr>
                <w:rFonts w:asciiTheme="majorBidi" w:hAnsiTheme="majorBidi" w:cstheme="majorBidi"/>
                <w:sz w:val="28"/>
                <w:szCs w:val="28"/>
              </w:rPr>
              <w:t>39,020,345.18</w:t>
            </w:r>
          </w:p>
        </w:tc>
        <w:tc>
          <w:tcPr>
            <w:tcW w:w="1531" w:type="dxa"/>
            <w:tcBorders>
              <w:top w:val="nil"/>
              <w:left w:val="nil"/>
              <w:right w:val="nil"/>
            </w:tcBorders>
            <w:shd w:val="clear" w:color="auto" w:fill="auto"/>
            <w:vAlign w:val="bottom"/>
          </w:tcPr>
          <w:p w:rsidR="008F4A40" w:rsidRPr="004B3453" w:rsidRDefault="008F4A40" w:rsidP="008F4A40">
            <w:pPr>
              <w:tabs>
                <w:tab w:val="decimal" w:pos="1058"/>
              </w:tabs>
              <w:rPr>
                <w:rFonts w:asciiTheme="majorBidi" w:eastAsiaTheme="minorHAnsi" w:hAnsiTheme="majorBidi" w:cstheme="majorBidi"/>
                <w:sz w:val="28"/>
                <w:szCs w:val="28"/>
              </w:rPr>
            </w:pPr>
            <w:r w:rsidRPr="004B3453">
              <w:rPr>
                <w:rFonts w:asciiTheme="majorBidi" w:hAnsiTheme="majorBidi" w:cstheme="majorBidi"/>
                <w:sz w:val="28"/>
                <w:szCs w:val="28"/>
              </w:rPr>
              <w:t>64,643,989.50</w:t>
            </w:r>
          </w:p>
        </w:tc>
        <w:tc>
          <w:tcPr>
            <w:tcW w:w="1531" w:type="dxa"/>
            <w:tcBorders>
              <w:top w:val="nil"/>
              <w:left w:val="nil"/>
              <w:right w:val="nil"/>
            </w:tcBorders>
            <w:vAlign w:val="bottom"/>
          </w:tcPr>
          <w:p w:rsidR="008F4A40" w:rsidRPr="004B3453" w:rsidRDefault="008F4A40" w:rsidP="008F4A40">
            <w:pPr>
              <w:tabs>
                <w:tab w:val="decimal" w:pos="1077"/>
              </w:tabs>
              <w:rPr>
                <w:rFonts w:asciiTheme="majorBidi" w:hAnsiTheme="majorBidi" w:cstheme="majorBidi"/>
                <w:sz w:val="28"/>
                <w:szCs w:val="28"/>
              </w:rPr>
            </w:pPr>
            <w:r w:rsidRPr="004B3453">
              <w:rPr>
                <w:rFonts w:asciiTheme="majorBidi" w:hAnsiTheme="majorBidi" w:cstheme="majorBidi"/>
                <w:sz w:val="28"/>
                <w:szCs w:val="28"/>
              </w:rPr>
              <w:t>2,916,989.28</w:t>
            </w:r>
          </w:p>
        </w:tc>
        <w:tc>
          <w:tcPr>
            <w:tcW w:w="1531" w:type="dxa"/>
            <w:tcBorders>
              <w:top w:val="nil"/>
              <w:left w:val="nil"/>
              <w:right w:val="nil"/>
            </w:tcBorders>
            <w:vAlign w:val="bottom"/>
          </w:tcPr>
          <w:p w:rsidR="008F4A40" w:rsidRPr="004B3453" w:rsidRDefault="008F4A40" w:rsidP="008F4A40">
            <w:pPr>
              <w:tabs>
                <w:tab w:val="decimal" w:pos="1077"/>
              </w:tabs>
              <w:rPr>
                <w:rFonts w:asciiTheme="majorBidi" w:hAnsiTheme="majorBidi" w:cstheme="majorBidi"/>
                <w:sz w:val="28"/>
                <w:szCs w:val="28"/>
              </w:rPr>
            </w:pPr>
            <w:r w:rsidRPr="004B3453">
              <w:rPr>
                <w:rFonts w:asciiTheme="majorBidi" w:hAnsiTheme="majorBidi" w:cstheme="majorBidi"/>
                <w:sz w:val="28"/>
                <w:szCs w:val="28"/>
              </w:rPr>
              <w:t>2,916,989.32</w:t>
            </w:r>
          </w:p>
        </w:tc>
      </w:tr>
      <w:tr w:rsidR="008F4A40" w:rsidRPr="00067FE0" w:rsidTr="00F319CB">
        <w:trPr>
          <w:trHeight w:val="397"/>
        </w:trPr>
        <w:tc>
          <w:tcPr>
            <w:tcW w:w="3400" w:type="dxa"/>
            <w:tcBorders>
              <w:top w:val="nil"/>
              <w:left w:val="nil"/>
              <w:bottom w:val="nil"/>
              <w:right w:val="nil"/>
            </w:tcBorders>
            <w:shd w:val="clear" w:color="auto" w:fill="auto"/>
            <w:noWrap/>
            <w:vAlign w:val="bottom"/>
          </w:tcPr>
          <w:p w:rsidR="008F4A40" w:rsidRDefault="008F4A40" w:rsidP="008F4A40">
            <w:pPr>
              <w:ind w:left="-125" w:hanging="45"/>
              <w:rPr>
                <w:rFonts w:ascii="Angsana New" w:hAnsi="Angsana New"/>
                <w:sz w:val="28"/>
                <w:szCs w:val="28"/>
              </w:rPr>
            </w:pPr>
            <w:r>
              <w:rPr>
                <w:rFonts w:ascii="Angsana New" w:hAnsi="Angsana New"/>
                <w:sz w:val="28"/>
                <w:szCs w:val="28"/>
              </w:rPr>
              <w:t xml:space="preserve">   - Distribution costs</w:t>
            </w:r>
          </w:p>
        </w:tc>
        <w:tc>
          <w:tcPr>
            <w:tcW w:w="1532" w:type="dxa"/>
            <w:tcBorders>
              <w:top w:val="nil"/>
              <w:left w:val="nil"/>
              <w:right w:val="nil"/>
            </w:tcBorders>
            <w:shd w:val="clear" w:color="auto" w:fill="auto"/>
            <w:vAlign w:val="bottom"/>
          </w:tcPr>
          <w:p w:rsidR="008F4A40" w:rsidRPr="004B3453" w:rsidRDefault="008F4A40" w:rsidP="008F4A40">
            <w:pPr>
              <w:tabs>
                <w:tab w:val="decimal" w:pos="1077"/>
              </w:tabs>
              <w:rPr>
                <w:rFonts w:asciiTheme="majorBidi" w:hAnsiTheme="majorBidi" w:cstheme="majorBidi"/>
                <w:sz w:val="28"/>
                <w:szCs w:val="28"/>
              </w:rPr>
            </w:pPr>
            <w:r w:rsidRPr="004B3453">
              <w:rPr>
                <w:rFonts w:asciiTheme="majorBidi" w:hAnsiTheme="majorBidi" w:cstheme="majorBidi"/>
                <w:sz w:val="28"/>
                <w:szCs w:val="28"/>
              </w:rPr>
              <w:t>526,264.43</w:t>
            </w:r>
          </w:p>
        </w:tc>
        <w:tc>
          <w:tcPr>
            <w:tcW w:w="1531" w:type="dxa"/>
            <w:tcBorders>
              <w:top w:val="nil"/>
              <w:left w:val="nil"/>
              <w:right w:val="nil"/>
            </w:tcBorders>
            <w:shd w:val="clear" w:color="auto" w:fill="auto"/>
            <w:vAlign w:val="bottom"/>
          </w:tcPr>
          <w:p w:rsidR="008F4A40" w:rsidRPr="004B3453" w:rsidRDefault="008F4A40" w:rsidP="008F4A40">
            <w:pPr>
              <w:tabs>
                <w:tab w:val="decimal" w:pos="1058"/>
              </w:tabs>
              <w:rPr>
                <w:rFonts w:asciiTheme="majorBidi" w:eastAsiaTheme="minorHAnsi" w:hAnsiTheme="majorBidi" w:cstheme="majorBidi"/>
                <w:sz w:val="28"/>
                <w:szCs w:val="28"/>
              </w:rPr>
            </w:pPr>
            <w:r w:rsidRPr="004B3453">
              <w:rPr>
                <w:rFonts w:asciiTheme="majorBidi" w:hAnsiTheme="majorBidi" w:cstheme="majorBidi"/>
                <w:sz w:val="28"/>
                <w:szCs w:val="28"/>
              </w:rPr>
              <w:t>569,619.11</w:t>
            </w:r>
          </w:p>
        </w:tc>
        <w:tc>
          <w:tcPr>
            <w:tcW w:w="1531" w:type="dxa"/>
            <w:tcBorders>
              <w:top w:val="nil"/>
              <w:left w:val="nil"/>
              <w:right w:val="nil"/>
            </w:tcBorders>
            <w:vAlign w:val="bottom"/>
          </w:tcPr>
          <w:p w:rsidR="008F4A40" w:rsidRPr="004B3453" w:rsidRDefault="008F4A40" w:rsidP="008F4A40">
            <w:pPr>
              <w:tabs>
                <w:tab w:val="decimal" w:pos="1077"/>
              </w:tabs>
              <w:rPr>
                <w:rFonts w:asciiTheme="majorBidi" w:hAnsiTheme="majorBidi" w:cstheme="majorBidi"/>
                <w:sz w:val="28"/>
                <w:szCs w:val="28"/>
              </w:rPr>
            </w:pPr>
            <w:r w:rsidRPr="004B3453">
              <w:rPr>
                <w:rFonts w:asciiTheme="majorBidi" w:hAnsiTheme="majorBidi" w:cstheme="majorBidi"/>
                <w:sz w:val="28"/>
                <w:szCs w:val="28"/>
              </w:rPr>
              <w:t>397,613.98</w:t>
            </w:r>
          </w:p>
        </w:tc>
        <w:tc>
          <w:tcPr>
            <w:tcW w:w="1531" w:type="dxa"/>
            <w:tcBorders>
              <w:top w:val="nil"/>
              <w:left w:val="nil"/>
              <w:right w:val="nil"/>
            </w:tcBorders>
            <w:vAlign w:val="bottom"/>
          </w:tcPr>
          <w:p w:rsidR="008F4A40" w:rsidRPr="004B3453" w:rsidRDefault="008F4A40" w:rsidP="008F4A40">
            <w:pPr>
              <w:tabs>
                <w:tab w:val="decimal" w:pos="1077"/>
              </w:tabs>
              <w:rPr>
                <w:rFonts w:asciiTheme="majorBidi" w:hAnsiTheme="majorBidi" w:cstheme="majorBidi"/>
                <w:sz w:val="28"/>
                <w:szCs w:val="28"/>
              </w:rPr>
            </w:pPr>
            <w:r w:rsidRPr="004B3453">
              <w:rPr>
                <w:rFonts w:asciiTheme="majorBidi" w:hAnsiTheme="majorBidi" w:cstheme="majorBidi"/>
                <w:sz w:val="28"/>
                <w:szCs w:val="28"/>
              </w:rPr>
              <w:t>397,613.98</w:t>
            </w:r>
          </w:p>
        </w:tc>
      </w:tr>
      <w:tr w:rsidR="008F4A40" w:rsidRPr="00067FE0" w:rsidTr="00F319CB">
        <w:trPr>
          <w:trHeight w:val="397"/>
        </w:trPr>
        <w:tc>
          <w:tcPr>
            <w:tcW w:w="3400" w:type="dxa"/>
            <w:tcBorders>
              <w:top w:val="nil"/>
              <w:left w:val="nil"/>
              <w:bottom w:val="nil"/>
              <w:right w:val="nil"/>
            </w:tcBorders>
            <w:shd w:val="clear" w:color="auto" w:fill="auto"/>
            <w:noWrap/>
            <w:vAlign w:val="bottom"/>
          </w:tcPr>
          <w:p w:rsidR="008F4A40" w:rsidRDefault="008F4A40" w:rsidP="008F4A40">
            <w:pPr>
              <w:ind w:left="-125" w:hanging="45"/>
              <w:rPr>
                <w:rFonts w:ascii="Angsana New" w:hAnsi="Angsana New"/>
                <w:sz w:val="28"/>
                <w:szCs w:val="28"/>
              </w:rPr>
            </w:pPr>
            <w:r>
              <w:rPr>
                <w:rFonts w:ascii="Angsana New" w:hAnsi="Angsana New"/>
                <w:sz w:val="28"/>
                <w:szCs w:val="28"/>
              </w:rPr>
              <w:t xml:space="preserve">   - Administrative expenses</w:t>
            </w:r>
          </w:p>
        </w:tc>
        <w:tc>
          <w:tcPr>
            <w:tcW w:w="1532" w:type="dxa"/>
            <w:tcBorders>
              <w:top w:val="nil"/>
              <w:left w:val="nil"/>
              <w:right w:val="nil"/>
            </w:tcBorders>
            <w:shd w:val="clear" w:color="auto" w:fill="auto"/>
            <w:vAlign w:val="bottom"/>
          </w:tcPr>
          <w:p w:rsidR="008F4A40" w:rsidRPr="004B3453" w:rsidRDefault="008F4A40" w:rsidP="008F4A40">
            <w:pPr>
              <w:pBdr>
                <w:bottom w:val="sing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6,902,231.14</w:t>
            </w:r>
          </w:p>
        </w:tc>
        <w:tc>
          <w:tcPr>
            <w:tcW w:w="1531" w:type="dxa"/>
            <w:tcBorders>
              <w:top w:val="nil"/>
              <w:left w:val="nil"/>
              <w:right w:val="nil"/>
            </w:tcBorders>
            <w:shd w:val="clear" w:color="auto" w:fill="auto"/>
            <w:vAlign w:val="bottom"/>
          </w:tcPr>
          <w:p w:rsidR="008F4A40" w:rsidRPr="004B3453" w:rsidRDefault="008F4A40" w:rsidP="008F4A40">
            <w:pPr>
              <w:pBdr>
                <w:bottom w:val="single" w:sz="6" w:space="1" w:color="auto"/>
              </w:pBdr>
              <w:tabs>
                <w:tab w:val="decimal" w:pos="1058"/>
              </w:tabs>
              <w:rPr>
                <w:rFonts w:asciiTheme="majorBidi" w:eastAsiaTheme="minorHAnsi" w:hAnsiTheme="majorBidi" w:cstheme="majorBidi"/>
                <w:sz w:val="28"/>
                <w:szCs w:val="28"/>
              </w:rPr>
            </w:pPr>
            <w:r w:rsidRPr="004B3453">
              <w:rPr>
                <w:rFonts w:asciiTheme="majorBidi" w:hAnsiTheme="majorBidi" w:cstheme="majorBidi"/>
                <w:sz w:val="28"/>
                <w:szCs w:val="28"/>
              </w:rPr>
              <w:t>8,131,877.78</w:t>
            </w:r>
          </w:p>
        </w:tc>
        <w:tc>
          <w:tcPr>
            <w:tcW w:w="1531" w:type="dxa"/>
            <w:tcBorders>
              <w:top w:val="nil"/>
              <w:left w:val="nil"/>
              <w:right w:val="nil"/>
            </w:tcBorders>
            <w:vAlign w:val="bottom"/>
          </w:tcPr>
          <w:p w:rsidR="008F4A40" w:rsidRPr="004B3453" w:rsidRDefault="008F4A40" w:rsidP="008F4A40">
            <w:pPr>
              <w:pBdr>
                <w:bottom w:val="sing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1,402,099.56</w:t>
            </w:r>
          </w:p>
        </w:tc>
        <w:tc>
          <w:tcPr>
            <w:tcW w:w="1531" w:type="dxa"/>
            <w:tcBorders>
              <w:top w:val="nil"/>
              <w:left w:val="nil"/>
              <w:right w:val="nil"/>
            </w:tcBorders>
            <w:vAlign w:val="bottom"/>
          </w:tcPr>
          <w:p w:rsidR="008F4A40" w:rsidRPr="004B3453" w:rsidRDefault="008F4A40" w:rsidP="008F4A40">
            <w:pPr>
              <w:pBdr>
                <w:bottom w:val="sing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1,439,147.39</w:t>
            </w:r>
          </w:p>
        </w:tc>
      </w:tr>
      <w:tr w:rsidR="008F4A40" w:rsidRPr="00067FE0" w:rsidTr="00F319CB">
        <w:trPr>
          <w:trHeight w:val="397"/>
        </w:trPr>
        <w:tc>
          <w:tcPr>
            <w:tcW w:w="3400" w:type="dxa"/>
            <w:tcBorders>
              <w:top w:val="nil"/>
              <w:left w:val="nil"/>
              <w:bottom w:val="nil"/>
              <w:right w:val="nil"/>
            </w:tcBorders>
            <w:shd w:val="clear" w:color="auto" w:fill="auto"/>
            <w:noWrap/>
            <w:vAlign w:val="bottom"/>
          </w:tcPr>
          <w:p w:rsidR="008F4A40" w:rsidRDefault="008F4A40" w:rsidP="008F4A40">
            <w:pPr>
              <w:ind w:hanging="48"/>
              <w:rPr>
                <w:rFonts w:ascii="Angsana New" w:hAnsi="Angsana New"/>
                <w:sz w:val="28"/>
                <w:szCs w:val="28"/>
              </w:rPr>
            </w:pPr>
            <w:r>
              <w:rPr>
                <w:rFonts w:ascii="Angsana New" w:hAnsi="Angsana New"/>
                <w:sz w:val="28"/>
                <w:szCs w:val="28"/>
              </w:rPr>
              <w:t>Total</w:t>
            </w:r>
          </w:p>
        </w:tc>
        <w:tc>
          <w:tcPr>
            <w:tcW w:w="1532" w:type="dxa"/>
            <w:tcBorders>
              <w:top w:val="nil"/>
              <w:left w:val="nil"/>
              <w:bottom w:val="nil"/>
              <w:right w:val="nil"/>
            </w:tcBorders>
            <w:vAlign w:val="bottom"/>
          </w:tcPr>
          <w:p w:rsidR="008F4A40" w:rsidRPr="004B3453" w:rsidRDefault="008F4A40" w:rsidP="008F4A40">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46,448,840.75</w:t>
            </w:r>
          </w:p>
        </w:tc>
        <w:tc>
          <w:tcPr>
            <w:tcW w:w="1531" w:type="dxa"/>
            <w:tcBorders>
              <w:top w:val="nil"/>
              <w:left w:val="nil"/>
              <w:bottom w:val="nil"/>
              <w:right w:val="nil"/>
            </w:tcBorders>
            <w:vAlign w:val="bottom"/>
          </w:tcPr>
          <w:p w:rsidR="008F4A40" w:rsidRPr="004B3453" w:rsidRDefault="008F4A40" w:rsidP="008F4A40">
            <w:pPr>
              <w:pBdr>
                <w:bottom w:val="double" w:sz="6" w:space="1" w:color="auto"/>
              </w:pBdr>
              <w:tabs>
                <w:tab w:val="decimal" w:pos="1058"/>
              </w:tabs>
              <w:rPr>
                <w:rFonts w:asciiTheme="majorBidi" w:eastAsiaTheme="minorHAnsi" w:hAnsiTheme="majorBidi" w:cstheme="majorBidi"/>
                <w:sz w:val="28"/>
                <w:szCs w:val="28"/>
              </w:rPr>
            </w:pPr>
            <w:r w:rsidRPr="004B3453">
              <w:rPr>
                <w:rFonts w:asciiTheme="majorBidi" w:hAnsiTheme="majorBidi" w:cstheme="majorBidi"/>
                <w:sz w:val="28"/>
                <w:szCs w:val="28"/>
              </w:rPr>
              <w:t>73,345,486.39</w:t>
            </w:r>
          </w:p>
        </w:tc>
        <w:tc>
          <w:tcPr>
            <w:tcW w:w="1531" w:type="dxa"/>
            <w:tcBorders>
              <w:top w:val="nil"/>
              <w:left w:val="nil"/>
              <w:bottom w:val="nil"/>
              <w:right w:val="nil"/>
            </w:tcBorders>
            <w:shd w:val="clear" w:color="auto" w:fill="auto"/>
            <w:vAlign w:val="bottom"/>
          </w:tcPr>
          <w:p w:rsidR="008F4A40" w:rsidRPr="004B3453" w:rsidRDefault="008F4A40" w:rsidP="008F4A40">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4,716,702.82</w:t>
            </w:r>
          </w:p>
        </w:tc>
        <w:tc>
          <w:tcPr>
            <w:tcW w:w="1531" w:type="dxa"/>
            <w:tcBorders>
              <w:top w:val="nil"/>
              <w:left w:val="nil"/>
              <w:bottom w:val="nil"/>
              <w:right w:val="nil"/>
            </w:tcBorders>
            <w:shd w:val="clear" w:color="auto" w:fill="auto"/>
            <w:vAlign w:val="bottom"/>
          </w:tcPr>
          <w:p w:rsidR="008F4A40" w:rsidRPr="004B3453" w:rsidRDefault="008F4A40" w:rsidP="008F4A40">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4,753,750.69</w:t>
            </w:r>
          </w:p>
        </w:tc>
      </w:tr>
    </w:tbl>
    <w:p w:rsidR="00F319CB" w:rsidRDefault="00F319CB" w:rsidP="006D31B0">
      <w:pPr>
        <w:spacing w:before="200" w:after="200" w:line="240" w:lineRule="auto"/>
        <w:ind w:left="425" w:right="147"/>
        <w:jc w:val="thaiDistribute"/>
        <w:rPr>
          <w:rFonts w:ascii="Angsana New" w:hAnsi="Angsana New"/>
          <w:sz w:val="28"/>
          <w:szCs w:val="28"/>
        </w:rPr>
      </w:pPr>
    </w:p>
    <w:p w:rsidR="00F319CB" w:rsidRDefault="00F319CB" w:rsidP="00F319CB">
      <w:pPr>
        <w:pStyle w:val="BodyText"/>
      </w:pPr>
      <w:r>
        <w:br w:type="page"/>
      </w:r>
    </w:p>
    <w:p w:rsidR="006D31B0" w:rsidRPr="006D31B0" w:rsidRDefault="006D31B0" w:rsidP="006D31B0">
      <w:pPr>
        <w:spacing w:before="200" w:after="200" w:line="240" w:lineRule="auto"/>
        <w:ind w:left="425" w:right="147"/>
        <w:jc w:val="thaiDistribute"/>
        <w:rPr>
          <w:rFonts w:ascii="Angsana New" w:hAnsi="Angsana New"/>
          <w:b/>
          <w:bCs/>
          <w:sz w:val="28"/>
          <w:szCs w:val="28"/>
          <w:lang w:val="en-US"/>
        </w:rPr>
      </w:pPr>
      <w:r w:rsidRPr="006D31B0">
        <w:rPr>
          <w:rFonts w:ascii="Angsana New" w:hAnsi="Angsana New"/>
          <w:sz w:val="28"/>
          <w:szCs w:val="28"/>
        </w:rPr>
        <w:lastRenderedPageBreak/>
        <w:t xml:space="preserve">In </w:t>
      </w:r>
      <w:r>
        <w:rPr>
          <w:rFonts w:ascii="Angsana New" w:hAnsi="Angsana New"/>
          <w:sz w:val="28"/>
          <w:szCs w:val="28"/>
        </w:rPr>
        <w:t>year</w:t>
      </w:r>
      <w:r w:rsidRPr="006D31B0">
        <w:rPr>
          <w:rFonts w:ascii="Angsana New" w:hAnsi="Angsana New"/>
          <w:sz w:val="28"/>
          <w:szCs w:val="28"/>
        </w:rPr>
        <w:t xml:space="preserve"> 2021, the Group changed the estimated useful lives of the right-of-use assets to comply with current use. Therefore, the </w:t>
      </w:r>
      <w:r w:rsidRPr="006D31B0">
        <w:rPr>
          <w:rFonts w:ascii="Angsana New" w:hAnsi="Angsana New"/>
          <w:spacing w:val="-2"/>
          <w:sz w:val="28"/>
          <w:szCs w:val="28"/>
        </w:rPr>
        <w:t xml:space="preserve">Group changed the estimated useful lives from 7 years and 15 years to 10 years and 20 years. The effects of such changes in estimated useful lives to decrease in depreciation for the </w:t>
      </w:r>
      <w:r>
        <w:rPr>
          <w:rFonts w:ascii="Angsana New" w:hAnsi="Angsana New"/>
          <w:spacing w:val="-2"/>
          <w:sz w:val="28"/>
          <w:szCs w:val="28"/>
        </w:rPr>
        <w:t>year</w:t>
      </w:r>
      <w:r w:rsidRPr="006D31B0">
        <w:rPr>
          <w:rFonts w:ascii="Angsana New" w:hAnsi="Angsana New"/>
          <w:spacing w:val="-2"/>
          <w:sz w:val="28"/>
          <w:szCs w:val="28"/>
        </w:rPr>
        <w:t xml:space="preserve"> ended 3</w:t>
      </w:r>
      <w:r>
        <w:rPr>
          <w:rFonts w:ascii="Angsana New" w:hAnsi="Angsana New"/>
          <w:spacing w:val="-2"/>
          <w:sz w:val="28"/>
          <w:szCs w:val="28"/>
        </w:rPr>
        <w:t>1</w:t>
      </w:r>
      <w:r w:rsidRPr="006D31B0">
        <w:rPr>
          <w:rFonts w:ascii="Angsana New" w:hAnsi="Angsana New"/>
          <w:spacing w:val="-2"/>
          <w:sz w:val="28"/>
          <w:szCs w:val="28"/>
        </w:rPr>
        <w:t xml:space="preserve"> </w:t>
      </w:r>
      <w:r>
        <w:rPr>
          <w:rFonts w:ascii="Angsana New" w:hAnsi="Angsana New"/>
          <w:spacing w:val="-2"/>
          <w:sz w:val="28"/>
          <w:szCs w:val="28"/>
        </w:rPr>
        <w:t>Dec</w:t>
      </w:r>
      <w:r w:rsidRPr="006D31B0">
        <w:rPr>
          <w:rFonts w:ascii="Angsana New" w:hAnsi="Angsana New"/>
          <w:spacing w:val="-2"/>
          <w:sz w:val="28"/>
          <w:szCs w:val="28"/>
        </w:rPr>
        <w:t xml:space="preserve">ember </w:t>
      </w:r>
      <w:r w:rsidRPr="008F4A40">
        <w:rPr>
          <w:rFonts w:ascii="Angsana New" w:hAnsi="Angsana New"/>
          <w:spacing w:val="-2"/>
          <w:sz w:val="28"/>
          <w:szCs w:val="28"/>
        </w:rPr>
        <w:t xml:space="preserve">2021 in the amount of Baht </w:t>
      </w:r>
      <w:r w:rsidR="008F4A40" w:rsidRPr="008F4A40">
        <w:rPr>
          <w:rFonts w:ascii="Angsana New" w:hAnsi="Angsana New"/>
          <w:spacing w:val="-2"/>
          <w:sz w:val="28"/>
          <w:szCs w:val="28"/>
        </w:rPr>
        <w:t>15</w:t>
      </w:r>
      <w:r w:rsidRPr="008F4A40">
        <w:rPr>
          <w:rFonts w:ascii="Angsana New" w:hAnsi="Angsana New"/>
          <w:spacing w:val="-2"/>
          <w:sz w:val="28"/>
          <w:szCs w:val="28"/>
        </w:rPr>
        <w:t>.8</w:t>
      </w:r>
      <w:r w:rsidR="008F4A40" w:rsidRPr="008F4A40">
        <w:rPr>
          <w:rFonts w:ascii="Angsana New" w:hAnsi="Angsana New"/>
          <w:spacing w:val="-2"/>
          <w:sz w:val="28"/>
          <w:szCs w:val="28"/>
        </w:rPr>
        <w:t>2</w:t>
      </w:r>
      <w:r w:rsidRPr="008F4A40">
        <w:rPr>
          <w:rFonts w:ascii="Angsana New" w:hAnsi="Angsana New"/>
          <w:spacing w:val="-2"/>
          <w:sz w:val="28"/>
          <w:szCs w:val="28"/>
        </w:rPr>
        <w:t xml:space="preserve"> million</w:t>
      </w:r>
      <w:r w:rsidRPr="006D31B0">
        <w:rPr>
          <w:rFonts w:ascii="Angsana New" w:hAnsi="Angsana New"/>
          <w:spacing w:val="-2"/>
          <w:sz w:val="28"/>
          <w:szCs w:val="28"/>
        </w:rPr>
        <w:t xml:space="preserve"> in the consolidated financial statements.</w:t>
      </w:r>
    </w:p>
    <w:p w:rsidR="00DA4ECE" w:rsidRPr="001B41C3" w:rsidRDefault="00DA4ECE"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1B41C3">
        <w:rPr>
          <w:rFonts w:ascii="Angsana New" w:hAnsi="Angsana New"/>
          <w:b/>
          <w:bCs/>
          <w:sz w:val="28"/>
          <w:szCs w:val="28"/>
        </w:rPr>
        <w:t>INTANGIBLE ASSETS</w:t>
      </w:r>
    </w:p>
    <w:tbl>
      <w:tblPr>
        <w:tblW w:w="9530" w:type="dxa"/>
        <w:tblInd w:w="417" w:type="dxa"/>
        <w:tblLayout w:type="fixed"/>
        <w:tblCellMar>
          <w:left w:w="57" w:type="dxa"/>
          <w:right w:w="57" w:type="dxa"/>
        </w:tblCellMar>
        <w:tblLook w:val="04A0" w:firstRow="1" w:lastRow="0" w:firstColumn="1" w:lastColumn="0" w:noHBand="0" w:noVBand="1"/>
      </w:tblPr>
      <w:tblGrid>
        <w:gridCol w:w="3407"/>
        <w:gridCol w:w="2041"/>
        <w:gridCol w:w="2041"/>
        <w:gridCol w:w="2041"/>
      </w:tblGrid>
      <w:tr w:rsidR="00DA4ECE" w:rsidRPr="00D550D9" w:rsidTr="00CA139F">
        <w:trPr>
          <w:trHeight w:val="425"/>
          <w:tblHeader/>
        </w:trPr>
        <w:tc>
          <w:tcPr>
            <w:tcW w:w="3407" w:type="dxa"/>
            <w:tcBorders>
              <w:top w:val="nil"/>
              <w:left w:val="nil"/>
              <w:bottom w:val="nil"/>
              <w:right w:val="nil"/>
            </w:tcBorders>
            <w:shd w:val="clear" w:color="auto" w:fill="auto"/>
            <w:noWrap/>
            <w:vAlign w:val="bottom"/>
            <w:hideMark/>
          </w:tcPr>
          <w:p w:rsidR="00DA4ECE" w:rsidRPr="00D550D9" w:rsidRDefault="00DA4ECE" w:rsidP="009300EA">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DA4ECE" w:rsidRPr="00D550D9" w:rsidRDefault="009300EA" w:rsidP="009300EA">
            <w:pPr>
              <w:pBdr>
                <w:bottom w:val="single" w:sz="6" w:space="1" w:color="auto"/>
              </w:pBdr>
              <w:jc w:val="center"/>
              <w:rPr>
                <w:rFonts w:ascii="Angsana New" w:hAnsi="Angsana New"/>
                <w:color w:val="000000"/>
                <w:sz w:val="28"/>
                <w:szCs w:val="28"/>
              </w:rPr>
            </w:pPr>
            <w:r w:rsidRPr="009B2BF9">
              <w:rPr>
                <w:rFonts w:ascii="Angsana New" w:hAnsi="Angsana New"/>
                <w:color w:val="000000"/>
                <w:sz w:val="28"/>
                <w:szCs w:val="28"/>
              </w:rPr>
              <w:t>Baht</w:t>
            </w:r>
          </w:p>
        </w:tc>
      </w:tr>
      <w:tr w:rsidR="00DA4ECE" w:rsidRPr="00D550D9" w:rsidTr="00CA139F">
        <w:trPr>
          <w:trHeight w:val="425"/>
          <w:tblHeader/>
        </w:trPr>
        <w:tc>
          <w:tcPr>
            <w:tcW w:w="3407" w:type="dxa"/>
            <w:tcBorders>
              <w:top w:val="nil"/>
              <w:left w:val="nil"/>
              <w:bottom w:val="nil"/>
              <w:right w:val="nil"/>
            </w:tcBorders>
            <w:shd w:val="clear" w:color="auto" w:fill="auto"/>
            <w:noWrap/>
            <w:vAlign w:val="bottom"/>
          </w:tcPr>
          <w:p w:rsidR="00DA4ECE" w:rsidRPr="00D550D9" w:rsidRDefault="00DA4ECE" w:rsidP="009300EA">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DA4ECE" w:rsidRDefault="00DA4ECE" w:rsidP="009300EA">
            <w:pPr>
              <w:pBdr>
                <w:bottom w:val="single" w:sz="6" w:space="1" w:color="auto"/>
              </w:pBdr>
              <w:jc w:val="center"/>
              <w:rPr>
                <w:rFonts w:ascii="Angsana New" w:hAnsi="Angsana New"/>
                <w:color w:val="000000"/>
                <w:sz w:val="28"/>
                <w:szCs w:val="28"/>
                <w:cs/>
              </w:rPr>
            </w:pPr>
            <w:r>
              <w:rPr>
                <w:rFonts w:ascii="Angsana New" w:hAnsi="Angsana New"/>
                <w:sz w:val="28"/>
                <w:szCs w:val="28"/>
              </w:rPr>
              <w:t>Consolidated</w:t>
            </w:r>
            <w:r>
              <w:rPr>
                <w:rFonts w:ascii="Angsana New" w:hAnsi="Angsana New" w:hint="cs"/>
                <w:color w:val="000000"/>
                <w:sz w:val="28"/>
                <w:szCs w:val="28"/>
                <w:cs/>
              </w:rPr>
              <w:t xml:space="preserve"> </w:t>
            </w:r>
            <w:r>
              <w:rPr>
                <w:rFonts w:ascii="Angsana New" w:hAnsi="Angsana New"/>
                <w:color w:val="000000"/>
                <w:sz w:val="28"/>
                <w:szCs w:val="28"/>
              </w:rPr>
              <w:t xml:space="preserve">and </w:t>
            </w:r>
            <w:r w:rsidR="0007070F">
              <w:rPr>
                <w:rFonts w:ascii="Angsana New" w:hAnsi="Angsana New"/>
                <w:sz w:val="28"/>
                <w:szCs w:val="28"/>
              </w:rPr>
              <w:t>s</w:t>
            </w:r>
            <w:r>
              <w:rPr>
                <w:rFonts w:ascii="Angsana New" w:hAnsi="Angsana New"/>
                <w:sz w:val="28"/>
                <w:szCs w:val="28"/>
              </w:rPr>
              <w:t>eparate financial statements</w:t>
            </w:r>
          </w:p>
        </w:tc>
      </w:tr>
      <w:tr w:rsidR="00DA4ECE" w:rsidRPr="00D550D9" w:rsidTr="0007070F">
        <w:trPr>
          <w:trHeight w:val="408"/>
          <w:tblHeader/>
        </w:trPr>
        <w:tc>
          <w:tcPr>
            <w:tcW w:w="3407" w:type="dxa"/>
            <w:tcBorders>
              <w:top w:val="nil"/>
              <w:left w:val="nil"/>
              <w:bottom w:val="nil"/>
              <w:right w:val="nil"/>
            </w:tcBorders>
            <w:shd w:val="clear" w:color="auto" w:fill="auto"/>
            <w:noWrap/>
            <w:vAlign w:val="bottom"/>
            <w:hideMark/>
          </w:tcPr>
          <w:p w:rsidR="00DA4ECE" w:rsidRPr="00FF1866" w:rsidRDefault="00DA4ECE" w:rsidP="009300EA">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DA4ECE" w:rsidRPr="00D550D9" w:rsidRDefault="009300EA" w:rsidP="009300EA">
            <w:pPr>
              <w:pBdr>
                <w:bottom w:val="single" w:sz="6" w:space="1" w:color="auto"/>
              </w:pBdr>
              <w:jc w:val="center"/>
              <w:rPr>
                <w:rFonts w:ascii="Angsana New" w:hAnsi="Angsana New"/>
                <w:sz w:val="28"/>
                <w:szCs w:val="28"/>
                <w:cs/>
              </w:rPr>
            </w:pPr>
            <w:r>
              <w:rPr>
                <w:rFonts w:ascii="Angsana New" w:hAnsi="Angsana New"/>
                <w:sz w:val="28"/>
                <w:szCs w:val="28"/>
              </w:rPr>
              <w:t>Computer software</w:t>
            </w:r>
          </w:p>
        </w:tc>
        <w:tc>
          <w:tcPr>
            <w:tcW w:w="2041" w:type="dxa"/>
            <w:tcBorders>
              <w:top w:val="nil"/>
              <w:left w:val="nil"/>
              <w:right w:val="nil"/>
            </w:tcBorders>
            <w:shd w:val="clear" w:color="auto" w:fill="auto"/>
            <w:noWrap/>
            <w:vAlign w:val="bottom"/>
            <w:hideMark/>
          </w:tcPr>
          <w:p w:rsidR="00DA4ECE" w:rsidRPr="00D550D9" w:rsidRDefault="009300EA" w:rsidP="009300EA">
            <w:pPr>
              <w:pBdr>
                <w:bottom w:val="single" w:sz="6" w:space="1" w:color="auto"/>
              </w:pBdr>
              <w:jc w:val="center"/>
              <w:rPr>
                <w:rFonts w:ascii="Angsana New" w:hAnsi="Angsana New"/>
                <w:sz w:val="28"/>
                <w:szCs w:val="28"/>
              </w:rPr>
            </w:pPr>
            <w:r>
              <w:rPr>
                <w:rFonts w:ascii="Angsana New" w:hAnsi="Angsana New"/>
                <w:sz w:val="28"/>
                <w:szCs w:val="28"/>
              </w:rPr>
              <w:t>Computer software</w:t>
            </w:r>
            <w:r>
              <w:rPr>
                <w:rFonts w:ascii="Angsana New" w:hAnsi="Angsana New" w:hint="cs"/>
                <w:sz w:val="28"/>
                <w:szCs w:val="28"/>
                <w:cs/>
              </w:rPr>
              <w:t xml:space="preserve"> </w:t>
            </w:r>
            <w:r>
              <w:rPr>
                <w:rFonts w:ascii="Angsana New" w:hAnsi="Angsana New"/>
                <w:sz w:val="28"/>
                <w:szCs w:val="28"/>
              </w:rPr>
              <w:br/>
              <w:t>under development</w:t>
            </w:r>
          </w:p>
        </w:tc>
        <w:tc>
          <w:tcPr>
            <w:tcW w:w="2041" w:type="dxa"/>
            <w:tcBorders>
              <w:top w:val="nil"/>
              <w:left w:val="nil"/>
              <w:right w:val="nil"/>
            </w:tcBorders>
            <w:vAlign w:val="bottom"/>
          </w:tcPr>
          <w:p w:rsidR="00DA4ECE" w:rsidRPr="00D550D9" w:rsidRDefault="009300EA" w:rsidP="009300EA">
            <w:pPr>
              <w:pBdr>
                <w:bottom w:val="single" w:sz="6" w:space="1" w:color="auto"/>
              </w:pBdr>
              <w:jc w:val="center"/>
              <w:rPr>
                <w:rFonts w:ascii="Angsana New" w:hAnsi="Angsana New"/>
                <w:sz w:val="28"/>
                <w:szCs w:val="28"/>
              </w:rPr>
            </w:pPr>
            <w:r>
              <w:rPr>
                <w:rFonts w:ascii="Angsana New" w:hAnsi="Angsana New"/>
                <w:sz w:val="28"/>
                <w:szCs w:val="28"/>
              </w:rPr>
              <w:t>Total</w:t>
            </w:r>
          </w:p>
        </w:tc>
      </w:tr>
      <w:tr w:rsidR="009300EA" w:rsidRPr="00D550D9" w:rsidTr="00CA139F">
        <w:trPr>
          <w:trHeight w:val="425"/>
        </w:trPr>
        <w:tc>
          <w:tcPr>
            <w:tcW w:w="3407" w:type="dxa"/>
            <w:tcBorders>
              <w:top w:val="nil"/>
              <w:left w:val="nil"/>
              <w:bottom w:val="nil"/>
              <w:right w:val="nil"/>
            </w:tcBorders>
            <w:shd w:val="clear" w:color="auto" w:fill="auto"/>
            <w:noWrap/>
            <w:vAlign w:val="bottom"/>
          </w:tcPr>
          <w:p w:rsidR="009300EA" w:rsidRPr="009A3A79" w:rsidRDefault="009300EA" w:rsidP="009300EA">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tcBorders>
              <w:top w:val="nil"/>
              <w:left w:val="nil"/>
              <w:bottom w:val="nil"/>
              <w:right w:val="nil"/>
            </w:tcBorders>
            <w:shd w:val="clear" w:color="auto" w:fill="auto"/>
            <w:noWrap/>
            <w:vAlign w:val="bottom"/>
          </w:tcPr>
          <w:p w:rsidR="009300EA" w:rsidRPr="00CB7FF2" w:rsidRDefault="009300EA" w:rsidP="009300EA">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9300EA" w:rsidRPr="00B27E4E" w:rsidRDefault="009300EA" w:rsidP="009300EA">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9300EA" w:rsidRPr="00D550D9" w:rsidRDefault="009300EA" w:rsidP="009300EA">
            <w:pPr>
              <w:tabs>
                <w:tab w:val="decimal" w:pos="1674"/>
              </w:tabs>
              <w:autoSpaceDE/>
              <w:autoSpaceDN/>
              <w:spacing w:line="240" w:lineRule="auto"/>
              <w:ind w:right="-18"/>
              <w:rPr>
                <w:rFonts w:ascii="Angsana New" w:hAnsi="Angsana New"/>
                <w:sz w:val="28"/>
                <w:szCs w:val="28"/>
              </w:rPr>
            </w:pPr>
          </w:p>
        </w:tc>
      </w:tr>
      <w:tr w:rsidR="00F56A9A" w:rsidRPr="00D550D9" w:rsidTr="00CA139F">
        <w:trPr>
          <w:trHeight w:val="425"/>
        </w:trPr>
        <w:tc>
          <w:tcPr>
            <w:tcW w:w="3407" w:type="dxa"/>
            <w:tcBorders>
              <w:top w:val="nil"/>
              <w:left w:val="nil"/>
              <w:bottom w:val="nil"/>
              <w:right w:val="nil"/>
            </w:tcBorders>
            <w:shd w:val="clear" w:color="auto" w:fill="auto"/>
            <w:noWrap/>
            <w:vAlign w:val="bottom"/>
          </w:tcPr>
          <w:p w:rsidR="00F56A9A" w:rsidRPr="00F56A9A" w:rsidRDefault="00F56A9A" w:rsidP="00F56A9A">
            <w:pPr>
              <w:autoSpaceDE/>
              <w:autoSpaceDN/>
              <w:spacing w:line="240" w:lineRule="auto"/>
              <w:ind w:left="-48"/>
              <w:rPr>
                <w:rFonts w:asciiTheme="majorBidi" w:hAnsiTheme="majorBidi" w:cstheme="majorBidi"/>
                <w:b/>
                <w:bCs/>
                <w:sz w:val="28"/>
                <w:szCs w:val="28"/>
                <w:lang w:val="en-US"/>
              </w:rPr>
            </w:pPr>
            <w:r w:rsidRPr="00F56A9A">
              <w:rPr>
                <w:rFonts w:asciiTheme="majorBidi" w:hAnsiTheme="majorBidi" w:cstheme="majorBidi"/>
                <w:sz w:val="28"/>
                <w:szCs w:val="28"/>
              </w:rPr>
              <w:t>At 1 January 2020</w:t>
            </w:r>
          </w:p>
        </w:tc>
        <w:tc>
          <w:tcPr>
            <w:tcW w:w="2041" w:type="dxa"/>
            <w:tcBorders>
              <w:top w:val="nil"/>
              <w:left w:val="nil"/>
              <w:bottom w:val="nil"/>
              <w:right w:val="nil"/>
            </w:tcBorders>
            <w:shd w:val="clear" w:color="auto" w:fill="auto"/>
            <w:noWrap/>
            <w:vAlign w:val="bottom"/>
          </w:tcPr>
          <w:p w:rsidR="00F56A9A" w:rsidRPr="00E715DF" w:rsidRDefault="00F56A9A" w:rsidP="00F56A9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289,850.00</w:t>
            </w:r>
          </w:p>
        </w:tc>
        <w:tc>
          <w:tcPr>
            <w:tcW w:w="2041" w:type="dxa"/>
            <w:tcBorders>
              <w:top w:val="nil"/>
              <w:left w:val="nil"/>
              <w:bottom w:val="nil"/>
              <w:right w:val="nil"/>
            </w:tcBorders>
            <w:shd w:val="clear" w:color="auto" w:fill="auto"/>
            <w:noWrap/>
            <w:vAlign w:val="bottom"/>
          </w:tcPr>
          <w:p w:rsidR="00F56A9A" w:rsidRPr="00E715DF" w:rsidRDefault="00F56A9A" w:rsidP="00F56A9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9,387,244.80</w:t>
            </w:r>
          </w:p>
        </w:tc>
        <w:tc>
          <w:tcPr>
            <w:tcW w:w="2041" w:type="dxa"/>
            <w:tcBorders>
              <w:top w:val="nil"/>
              <w:left w:val="nil"/>
              <w:bottom w:val="nil"/>
              <w:right w:val="nil"/>
            </w:tcBorders>
            <w:shd w:val="clear" w:color="auto" w:fill="auto"/>
            <w:vAlign w:val="bottom"/>
          </w:tcPr>
          <w:p w:rsidR="00F56A9A" w:rsidRPr="00E715DF" w:rsidRDefault="00F56A9A" w:rsidP="00F56A9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9,677,094.80</w:t>
            </w:r>
          </w:p>
        </w:tc>
      </w:tr>
      <w:tr w:rsidR="001B41C3" w:rsidRPr="00D550D9" w:rsidTr="00CA139F">
        <w:trPr>
          <w:trHeight w:val="425"/>
        </w:trPr>
        <w:tc>
          <w:tcPr>
            <w:tcW w:w="3407" w:type="dxa"/>
            <w:tcBorders>
              <w:top w:val="nil"/>
              <w:left w:val="nil"/>
              <w:bottom w:val="nil"/>
              <w:right w:val="nil"/>
            </w:tcBorders>
            <w:shd w:val="clear" w:color="auto" w:fill="auto"/>
            <w:noWrap/>
            <w:vAlign w:val="bottom"/>
          </w:tcPr>
          <w:p w:rsidR="001B41C3" w:rsidRPr="001B41C3" w:rsidRDefault="001B41C3" w:rsidP="001B41C3">
            <w:pPr>
              <w:spacing w:line="240" w:lineRule="auto"/>
              <w:ind w:left="-48"/>
              <w:rPr>
                <w:rFonts w:asciiTheme="majorBidi" w:eastAsiaTheme="minorHAnsi" w:hAnsiTheme="majorBidi" w:cstheme="majorBidi"/>
                <w:cs/>
              </w:rPr>
            </w:pPr>
            <w:r w:rsidRPr="001B41C3">
              <w:rPr>
                <w:rFonts w:asciiTheme="majorBidi" w:hAnsiTheme="majorBidi" w:cstheme="majorBidi"/>
                <w:sz w:val="28"/>
                <w:szCs w:val="28"/>
              </w:rPr>
              <w:t>At 31 December 2020</w:t>
            </w:r>
          </w:p>
        </w:tc>
        <w:tc>
          <w:tcPr>
            <w:tcW w:w="2041" w:type="dxa"/>
            <w:tcBorders>
              <w:top w:val="nil"/>
              <w:left w:val="nil"/>
              <w:right w:val="nil"/>
            </w:tcBorders>
            <w:shd w:val="clear" w:color="auto" w:fill="auto"/>
            <w:noWrap/>
            <w:vAlign w:val="bottom"/>
          </w:tcPr>
          <w:p w:rsidR="001B41C3" w:rsidRPr="00E715DF" w:rsidRDefault="001B41C3" w:rsidP="001B41C3">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289,850.00</w:t>
            </w:r>
          </w:p>
        </w:tc>
        <w:tc>
          <w:tcPr>
            <w:tcW w:w="2041" w:type="dxa"/>
            <w:tcBorders>
              <w:top w:val="nil"/>
              <w:left w:val="nil"/>
              <w:right w:val="nil"/>
            </w:tcBorders>
            <w:shd w:val="clear" w:color="auto" w:fill="auto"/>
            <w:noWrap/>
            <w:vAlign w:val="bottom"/>
          </w:tcPr>
          <w:p w:rsidR="001B41C3" w:rsidRPr="00E715DF" w:rsidRDefault="001B41C3" w:rsidP="008F4A40">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1B41C3" w:rsidRPr="00E715DF" w:rsidRDefault="001B41C3" w:rsidP="001B41C3">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9,677,094.80</w:t>
            </w:r>
          </w:p>
        </w:tc>
      </w:tr>
      <w:tr w:rsidR="008F4A40" w:rsidRPr="00D550D9" w:rsidTr="00CA139F">
        <w:trPr>
          <w:trHeight w:val="425"/>
        </w:trPr>
        <w:tc>
          <w:tcPr>
            <w:tcW w:w="3407" w:type="dxa"/>
            <w:tcBorders>
              <w:top w:val="nil"/>
              <w:left w:val="nil"/>
              <w:bottom w:val="nil"/>
              <w:right w:val="nil"/>
            </w:tcBorders>
            <w:shd w:val="clear" w:color="auto" w:fill="auto"/>
            <w:noWrap/>
            <w:vAlign w:val="bottom"/>
          </w:tcPr>
          <w:p w:rsidR="008F4A40" w:rsidRPr="001B41C3" w:rsidRDefault="008F4A40" w:rsidP="008F4A40">
            <w:pPr>
              <w:spacing w:line="240" w:lineRule="auto"/>
              <w:ind w:left="-48"/>
              <w:rPr>
                <w:rFonts w:asciiTheme="majorBidi" w:hAnsiTheme="majorBidi" w:cstheme="majorBidi"/>
                <w:sz w:val="28"/>
                <w:szCs w:val="28"/>
              </w:rPr>
            </w:pPr>
            <w:r>
              <w:rPr>
                <w:rFonts w:asciiTheme="majorBidi" w:hAnsiTheme="majorBidi"/>
                <w:sz w:val="28"/>
                <w:szCs w:val="28"/>
              </w:rPr>
              <w:t>Increase</w:t>
            </w:r>
          </w:p>
        </w:tc>
        <w:tc>
          <w:tcPr>
            <w:tcW w:w="2041" w:type="dxa"/>
            <w:tcBorders>
              <w:top w:val="nil"/>
              <w:left w:val="nil"/>
              <w:right w:val="nil"/>
            </w:tcBorders>
            <w:shd w:val="clear" w:color="auto" w:fill="auto"/>
            <w:noWrap/>
            <w:vAlign w:val="bottom"/>
          </w:tcPr>
          <w:p w:rsidR="008F4A40" w:rsidRPr="004B3453" w:rsidRDefault="008F4A40" w:rsidP="008F4A4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80,300.00</w:t>
            </w:r>
          </w:p>
        </w:tc>
        <w:tc>
          <w:tcPr>
            <w:tcW w:w="2041" w:type="dxa"/>
            <w:tcBorders>
              <w:top w:val="nil"/>
              <w:left w:val="nil"/>
              <w:right w:val="nil"/>
            </w:tcBorders>
            <w:shd w:val="clear" w:color="auto" w:fill="auto"/>
            <w:noWrap/>
            <w:vAlign w:val="bottom"/>
          </w:tcPr>
          <w:p w:rsidR="008F4A40" w:rsidRPr="00F70B0A" w:rsidRDefault="008F4A40" w:rsidP="008F4A4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8F4A40" w:rsidRPr="004B3453" w:rsidRDefault="008F4A40" w:rsidP="008F4A4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80,300.00</w:t>
            </w:r>
          </w:p>
        </w:tc>
      </w:tr>
      <w:tr w:rsidR="008F4A40" w:rsidRPr="00D550D9" w:rsidTr="00CA139F">
        <w:trPr>
          <w:trHeight w:val="425"/>
        </w:trPr>
        <w:tc>
          <w:tcPr>
            <w:tcW w:w="3407" w:type="dxa"/>
            <w:tcBorders>
              <w:top w:val="nil"/>
              <w:left w:val="nil"/>
              <w:bottom w:val="nil"/>
              <w:right w:val="nil"/>
            </w:tcBorders>
            <w:shd w:val="clear" w:color="auto" w:fill="auto"/>
            <w:noWrap/>
            <w:vAlign w:val="bottom"/>
          </w:tcPr>
          <w:p w:rsidR="008F4A40" w:rsidRDefault="008F4A40" w:rsidP="008F4A40">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2021</w:t>
            </w:r>
          </w:p>
        </w:tc>
        <w:tc>
          <w:tcPr>
            <w:tcW w:w="2041" w:type="dxa"/>
            <w:tcBorders>
              <w:top w:val="nil"/>
              <w:left w:val="nil"/>
              <w:right w:val="nil"/>
            </w:tcBorders>
            <w:shd w:val="clear" w:color="auto" w:fill="auto"/>
            <w:noWrap/>
            <w:vAlign w:val="bottom"/>
          </w:tcPr>
          <w:p w:rsidR="008F4A40" w:rsidRPr="004B3453" w:rsidRDefault="008F4A40" w:rsidP="00F56A9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370,150.00</w:t>
            </w:r>
          </w:p>
        </w:tc>
        <w:tc>
          <w:tcPr>
            <w:tcW w:w="2041" w:type="dxa"/>
            <w:tcBorders>
              <w:top w:val="nil"/>
              <w:left w:val="nil"/>
              <w:right w:val="nil"/>
            </w:tcBorders>
            <w:shd w:val="clear" w:color="auto" w:fill="auto"/>
            <w:noWrap/>
            <w:vAlign w:val="bottom"/>
          </w:tcPr>
          <w:p w:rsidR="008F4A40" w:rsidRPr="004B3453" w:rsidRDefault="008F4A40" w:rsidP="00F56A9A">
            <w:pPr>
              <w:pBdr>
                <w:bottom w:val="single" w:sz="6" w:space="1" w:color="auto"/>
              </w:pBdr>
              <w:tabs>
                <w:tab w:val="decimal" w:pos="162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8F4A40" w:rsidRPr="004B3453" w:rsidRDefault="008F4A40" w:rsidP="00F56A9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9,757,394.80</w:t>
            </w:r>
          </w:p>
        </w:tc>
      </w:tr>
      <w:tr w:rsidR="00DA4ECE" w:rsidRPr="00D550D9" w:rsidTr="0007070F">
        <w:trPr>
          <w:trHeight w:hRule="exact" w:val="170"/>
        </w:trPr>
        <w:tc>
          <w:tcPr>
            <w:tcW w:w="3407" w:type="dxa"/>
            <w:tcBorders>
              <w:top w:val="nil"/>
              <w:left w:val="nil"/>
              <w:bottom w:val="nil"/>
              <w:right w:val="nil"/>
            </w:tcBorders>
            <w:shd w:val="clear" w:color="auto" w:fill="auto"/>
            <w:noWrap/>
            <w:vAlign w:val="bottom"/>
          </w:tcPr>
          <w:p w:rsidR="00DA4ECE" w:rsidRDefault="00DA4ECE" w:rsidP="009300EA">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DA4ECE" w:rsidRPr="00CB7FF2" w:rsidRDefault="00DA4ECE" w:rsidP="009300EA">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DA4ECE" w:rsidRDefault="00DA4ECE" w:rsidP="009300EA">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DA4ECE" w:rsidRDefault="00DA4ECE" w:rsidP="009300EA">
            <w:pPr>
              <w:tabs>
                <w:tab w:val="decimal" w:pos="1674"/>
              </w:tabs>
              <w:autoSpaceDE/>
              <w:autoSpaceDN/>
              <w:spacing w:line="240" w:lineRule="auto"/>
              <w:ind w:right="-18"/>
              <w:rPr>
                <w:rFonts w:ascii="Angsana New" w:hAnsi="Angsana New"/>
                <w:sz w:val="28"/>
                <w:szCs w:val="28"/>
              </w:rPr>
            </w:pPr>
          </w:p>
        </w:tc>
      </w:tr>
      <w:tr w:rsidR="00DA4ECE" w:rsidRPr="00D550D9" w:rsidTr="00CA139F">
        <w:trPr>
          <w:trHeight w:val="425"/>
        </w:trPr>
        <w:tc>
          <w:tcPr>
            <w:tcW w:w="3407" w:type="dxa"/>
            <w:tcBorders>
              <w:top w:val="nil"/>
              <w:left w:val="nil"/>
              <w:bottom w:val="nil"/>
              <w:right w:val="nil"/>
            </w:tcBorders>
            <w:shd w:val="clear" w:color="auto" w:fill="auto"/>
            <w:noWrap/>
            <w:vAlign w:val="bottom"/>
          </w:tcPr>
          <w:p w:rsidR="00DA4ECE" w:rsidRPr="00D03391" w:rsidRDefault="0007070F" w:rsidP="0007070F">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amortization</w:t>
            </w:r>
          </w:p>
        </w:tc>
        <w:tc>
          <w:tcPr>
            <w:tcW w:w="2041" w:type="dxa"/>
            <w:tcBorders>
              <w:top w:val="nil"/>
              <w:left w:val="nil"/>
              <w:right w:val="nil"/>
            </w:tcBorders>
            <w:shd w:val="clear" w:color="auto" w:fill="auto"/>
            <w:noWrap/>
            <w:vAlign w:val="bottom"/>
          </w:tcPr>
          <w:p w:rsidR="00DA4ECE" w:rsidRPr="00F70B0A" w:rsidRDefault="00DA4ECE" w:rsidP="009300EA">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A4ECE" w:rsidRPr="00F70B0A" w:rsidRDefault="00DA4ECE" w:rsidP="009300EA">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A4ECE" w:rsidRPr="00EF25C2" w:rsidRDefault="00DA4ECE" w:rsidP="009300EA">
            <w:pPr>
              <w:tabs>
                <w:tab w:val="decimal" w:pos="1627"/>
              </w:tabs>
              <w:autoSpaceDE/>
              <w:autoSpaceDN/>
              <w:spacing w:line="240" w:lineRule="auto"/>
              <w:rPr>
                <w:rFonts w:asciiTheme="majorBidi" w:eastAsiaTheme="minorHAnsi" w:hAnsiTheme="majorBidi" w:cstheme="majorBidi"/>
                <w:sz w:val="28"/>
                <w:szCs w:val="28"/>
              </w:rPr>
            </w:pPr>
          </w:p>
        </w:tc>
      </w:tr>
      <w:tr w:rsidR="001B41C3" w:rsidRPr="00D550D9" w:rsidTr="00CA139F">
        <w:trPr>
          <w:trHeight w:val="425"/>
        </w:trPr>
        <w:tc>
          <w:tcPr>
            <w:tcW w:w="3407" w:type="dxa"/>
            <w:tcBorders>
              <w:top w:val="nil"/>
              <w:left w:val="nil"/>
              <w:bottom w:val="nil"/>
              <w:right w:val="nil"/>
            </w:tcBorders>
            <w:shd w:val="clear" w:color="auto" w:fill="auto"/>
            <w:noWrap/>
            <w:vAlign w:val="bottom"/>
          </w:tcPr>
          <w:p w:rsidR="001B41C3" w:rsidRPr="00B17399" w:rsidRDefault="001B41C3" w:rsidP="001B41C3">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At 1 January 20</w:t>
            </w:r>
            <w:r>
              <w:rPr>
                <w:rFonts w:asciiTheme="majorBidi" w:hAnsiTheme="majorBidi" w:cstheme="majorBidi"/>
              </w:rPr>
              <w:t>20</w:t>
            </w:r>
          </w:p>
        </w:tc>
        <w:tc>
          <w:tcPr>
            <w:tcW w:w="2041" w:type="dxa"/>
            <w:tcBorders>
              <w:top w:val="nil"/>
              <w:left w:val="nil"/>
              <w:right w:val="nil"/>
            </w:tcBorders>
            <w:shd w:val="clear" w:color="auto" w:fill="auto"/>
            <w:noWrap/>
            <w:vAlign w:val="bottom"/>
          </w:tcPr>
          <w:p w:rsidR="001B41C3" w:rsidRPr="003B48EC" w:rsidRDefault="001B41C3" w:rsidP="001B41C3">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57,304.57</w:t>
            </w:r>
          </w:p>
        </w:tc>
        <w:tc>
          <w:tcPr>
            <w:tcW w:w="2041" w:type="dxa"/>
            <w:tcBorders>
              <w:top w:val="nil"/>
              <w:left w:val="nil"/>
              <w:right w:val="nil"/>
            </w:tcBorders>
            <w:shd w:val="clear" w:color="auto" w:fill="auto"/>
            <w:noWrap/>
            <w:vAlign w:val="bottom"/>
          </w:tcPr>
          <w:p w:rsidR="001B41C3" w:rsidRPr="00F70B0A" w:rsidRDefault="001B41C3" w:rsidP="001B41C3">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1B41C3" w:rsidRPr="003B48EC" w:rsidRDefault="001B41C3" w:rsidP="001B41C3">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57,304.57</w:t>
            </w:r>
          </w:p>
        </w:tc>
      </w:tr>
      <w:tr w:rsidR="001B41C3" w:rsidRPr="00D550D9" w:rsidTr="00CA139F">
        <w:trPr>
          <w:trHeight w:val="425"/>
        </w:trPr>
        <w:tc>
          <w:tcPr>
            <w:tcW w:w="3407" w:type="dxa"/>
            <w:tcBorders>
              <w:top w:val="nil"/>
              <w:left w:val="nil"/>
              <w:bottom w:val="nil"/>
              <w:right w:val="nil"/>
            </w:tcBorders>
            <w:shd w:val="clear" w:color="auto" w:fill="auto"/>
            <w:noWrap/>
            <w:vAlign w:val="bottom"/>
          </w:tcPr>
          <w:p w:rsidR="001B41C3" w:rsidRPr="00B17399" w:rsidRDefault="001B41C3" w:rsidP="001B41C3">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1B41C3" w:rsidRPr="00F70B0A" w:rsidRDefault="001B41C3" w:rsidP="001B41C3">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CA139F">
              <w:rPr>
                <w:rFonts w:asciiTheme="majorBidi" w:eastAsiaTheme="minorHAnsi" w:hAnsiTheme="majorBidi" w:cstheme="majorBidi"/>
                <w:sz w:val="28"/>
                <w:szCs w:val="28"/>
              </w:rPr>
              <w:t>58,739.94</w:t>
            </w:r>
          </w:p>
        </w:tc>
        <w:tc>
          <w:tcPr>
            <w:tcW w:w="2041" w:type="dxa"/>
            <w:tcBorders>
              <w:top w:val="nil"/>
              <w:left w:val="nil"/>
              <w:right w:val="nil"/>
            </w:tcBorders>
            <w:shd w:val="clear" w:color="auto" w:fill="auto"/>
            <w:noWrap/>
            <w:vAlign w:val="bottom"/>
          </w:tcPr>
          <w:p w:rsidR="001B41C3" w:rsidRPr="00F70B0A" w:rsidRDefault="001B41C3" w:rsidP="001B41C3">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1B41C3" w:rsidRPr="00F70B0A" w:rsidRDefault="001B41C3" w:rsidP="001B41C3">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CA139F">
              <w:rPr>
                <w:rFonts w:asciiTheme="majorBidi" w:eastAsiaTheme="minorHAnsi" w:hAnsiTheme="majorBidi" w:cstheme="majorBidi"/>
                <w:sz w:val="28"/>
                <w:szCs w:val="28"/>
              </w:rPr>
              <w:t>58,739.94</w:t>
            </w:r>
          </w:p>
        </w:tc>
      </w:tr>
      <w:tr w:rsidR="001B41C3" w:rsidRPr="00D550D9" w:rsidTr="00CA139F">
        <w:trPr>
          <w:trHeight w:val="425"/>
        </w:trPr>
        <w:tc>
          <w:tcPr>
            <w:tcW w:w="3407" w:type="dxa"/>
            <w:tcBorders>
              <w:top w:val="nil"/>
              <w:left w:val="nil"/>
              <w:bottom w:val="nil"/>
              <w:right w:val="nil"/>
            </w:tcBorders>
            <w:shd w:val="clear" w:color="auto" w:fill="auto"/>
            <w:noWrap/>
            <w:vAlign w:val="bottom"/>
          </w:tcPr>
          <w:p w:rsidR="001B41C3" w:rsidRDefault="001B41C3" w:rsidP="001B41C3">
            <w:pPr>
              <w:autoSpaceDE/>
              <w:autoSpaceDN/>
              <w:spacing w:line="240" w:lineRule="auto"/>
              <w:ind w:left="-48"/>
              <w:rPr>
                <w:rFonts w:ascii="Angsana New" w:hAnsi="Angsana New"/>
                <w:sz w:val="28"/>
                <w:szCs w:val="28"/>
                <w:lang w:val="en-US"/>
              </w:rPr>
            </w:pPr>
            <w:r w:rsidRPr="001B41C3">
              <w:rPr>
                <w:rFonts w:asciiTheme="majorBidi" w:hAnsiTheme="majorBidi" w:cstheme="majorBidi"/>
                <w:sz w:val="28"/>
                <w:szCs w:val="28"/>
              </w:rPr>
              <w:t>At 31 December 2020</w:t>
            </w:r>
          </w:p>
        </w:tc>
        <w:tc>
          <w:tcPr>
            <w:tcW w:w="2041" w:type="dxa"/>
            <w:tcBorders>
              <w:top w:val="nil"/>
              <w:left w:val="nil"/>
              <w:right w:val="nil"/>
            </w:tcBorders>
            <w:shd w:val="clear" w:color="auto" w:fill="auto"/>
            <w:noWrap/>
            <w:vAlign w:val="bottom"/>
          </w:tcPr>
          <w:p w:rsidR="001B41C3" w:rsidRPr="00E715DF" w:rsidRDefault="001B41C3" w:rsidP="001B41C3">
            <w:pPr>
              <w:tabs>
                <w:tab w:val="decimal" w:pos="1627"/>
              </w:tabs>
              <w:autoSpaceDE/>
              <w:autoSpaceDN/>
              <w:spacing w:line="240" w:lineRule="auto"/>
              <w:rPr>
                <w:rFonts w:asciiTheme="majorBidi" w:eastAsiaTheme="minorHAnsi" w:hAnsiTheme="majorBidi" w:cstheme="majorBidi"/>
                <w:sz w:val="28"/>
                <w:szCs w:val="28"/>
              </w:rPr>
            </w:pPr>
            <w:r w:rsidRPr="00CA139F">
              <w:rPr>
                <w:rFonts w:asciiTheme="majorBidi" w:eastAsiaTheme="minorHAnsi" w:hAnsiTheme="majorBidi" w:cstheme="majorBidi"/>
                <w:sz w:val="28"/>
                <w:szCs w:val="28"/>
              </w:rPr>
              <w:t>116,044.51</w:t>
            </w:r>
          </w:p>
        </w:tc>
        <w:tc>
          <w:tcPr>
            <w:tcW w:w="2041" w:type="dxa"/>
            <w:tcBorders>
              <w:top w:val="nil"/>
              <w:left w:val="nil"/>
              <w:right w:val="nil"/>
            </w:tcBorders>
            <w:shd w:val="clear" w:color="auto" w:fill="auto"/>
            <w:noWrap/>
            <w:vAlign w:val="bottom"/>
          </w:tcPr>
          <w:p w:rsidR="001B41C3" w:rsidRPr="009D3DAD" w:rsidRDefault="001B41C3" w:rsidP="001B41C3">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1B41C3" w:rsidRPr="00E715DF" w:rsidRDefault="001B41C3" w:rsidP="001B41C3">
            <w:pPr>
              <w:tabs>
                <w:tab w:val="decimal" w:pos="1627"/>
              </w:tabs>
              <w:autoSpaceDE/>
              <w:autoSpaceDN/>
              <w:spacing w:line="240" w:lineRule="auto"/>
              <w:rPr>
                <w:rFonts w:asciiTheme="majorBidi" w:eastAsiaTheme="minorHAnsi" w:hAnsiTheme="majorBidi" w:cstheme="majorBidi"/>
                <w:sz w:val="28"/>
                <w:szCs w:val="28"/>
              </w:rPr>
            </w:pPr>
            <w:r w:rsidRPr="00CA139F">
              <w:rPr>
                <w:rFonts w:asciiTheme="majorBidi" w:eastAsiaTheme="minorHAnsi" w:hAnsiTheme="majorBidi" w:cstheme="majorBidi"/>
                <w:sz w:val="28"/>
                <w:szCs w:val="28"/>
              </w:rPr>
              <w:t>116,044.51</w:t>
            </w:r>
          </w:p>
        </w:tc>
      </w:tr>
      <w:tr w:rsidR="008F4A40" w:rsidRPr="00D550D9" w:rsidTr="00CA139F">
        <w:trPr>
          <w:trHeight w:val="425"/>
        </w:trPr>
        <w:tc>
          <w:tcPr>
            <w:tcW w:w="3407" w:type="dxa"/>
            <w:tcBorders>
              <w:top w:val="nil"/>
              <w:left w:val="nil"/>
              <w:bottom w:val="nil"/>
              <w:right w:val="nil"/>
            </w:tcBorders>
            <w:shd w:val="clear" w:color="auto" w:fill="auto"/>
            <w:noWrap/>
            <w:vAlign w:val="bottom"/>
          </w:tcPr>
          <w:p w:rsidR="008F4A40" w:rsidRPr="00B17399" w:rsidRDefault="008F4A40" w:rsidP="008F4A40">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8F4A40" w:rsidRPr="00770878" w:rsidRDefault="008F4A40" w:rsidP="008F4A4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59,399.89</w:t>
            </w:r>
          </w:p>
        </w:tc>
        <w:tc>
          <w:tcPr>
            <w:tcW w:w="2041" w:type="dxa"/>
            <w:tcBorders>
              <w:top w:val="nil"/>
              <w:left w:val="nil"/>
              <w:right w:val="nil"/>
            </w:tcBorders>
            <w:shd w:val="clear" w:color="auto" w:fill="auto"/>
            <w:noWrap/>
            <w:vAlign w:val="bottom"/>
          </w:tcPr>
          <w:p w:rsidR="008F4A40" w:rsidRPr="00F70B0A" w:rsidRDefault="008F4A40" w:rsidP="008F4A4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8F4A40" w:rsidRPr="00770878" w:rsidRDefault="008F4A40" w:rsidP="008F4A4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59,399.89</w:t>
            </w:r>
          </w:p>
        </w:tc>
      </w:tr>
      <w:tr w:rsidR="008F4A40" w:rsidRPr="00D550D9" w:rsidTr="00CA139F">
        <w:trPr>
          <w:trHeight w:val="425"/>
        </w:trPr>
        <w:tc>
          <w:tcPr>
            <w:tcW w:w="3407" w:type="dxa"/>
            <w:tcBorders>
              <w:top w:val="nil"/>
              <w:left w:val="nil"/>
              <w:bottom w:val="nil"/>
              <w:right w:val="nil"/>
            </w:tcBorders>
            <w:shd w:val="clear" w:color="auto" w:fill="auto"/>
            <w:noWrap/>
            <w:vAlign w:val="bottom"/>
          </w:tcPr>
          <w:p w:rsidR="008F4A40" w:rsidRDefault="008F4A40" w:rsidP="008F4A40">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2021</w:t>
            </w:r>
          </w:p>
        </w:tc>
        <w:tc>
          <w:tcPr>
            <w:tcW w:w="2041" w:type="dxa"/>
            <w:tcBorders>
              <w:top w:val="nil"/>
              <w:left w:val="nil"/>
              <w:right w:val="nil"/>
            </w:tcBorders>
            <w:shd w:val="clear" w:color="auto" w:fill="auto"/>
            <w:noWrap/>
            <w:vAlign w:val="bottom"/>
          </w:tcPr>
          <w:p w:rsidR="008F4A40" w:rsidRPr="00770878" w:rsidRDefault="008F4A40" w:rsidP="00F56A9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175,444.40</w:t>
            </w:r>
          </w:p>
        </w:tc>
        <w:tc>
          <w:tcPr>
            <w:tcW w:w="2041" w:type="dxa"/>
            <w:tcBorders>
              <w:top w:val="nil"/>
              <w:left w:val="nil"/>
              <w:right w:val="nil"/>
            </w:tcBorders>
            <w:shd w:val="clear" w:color="auto" w:fill="auto"/>
            <w:noWrap/>
            <w:vAlign w:val="bottom"/>
          </w:tcPr>
          <w:p w:rsidR="008F4A40" w:rsidRPr="00F70B0A" w:rsidRDefault="008F4A40" w:rsidP="00F56A9A">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8F4A40" w:rsidRPr="00770878" w:rsidRDefault="008F4A40" w:rsidP="00F56A9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175,444.40</w:t>
            </w:r>
          </w:p>
        </w:tc>
      </w:tr>
      <w:tr w:rsidR="001B41C3" w:rsidRPr="00D550D9" w:rsidTr="00D23C92">
        <w:trPr>
          <w:trHeight w:hRule="exact" w:val="170"/>
        </w:trPr>
        <w:tc>
          <w:tcPr>
            <w:tcW w:w="3407" w:type="dxa"/>
            <w:tcBorders>
              <w:top w:val="nil"/>
              <w:left w:val="nil"/>
              <w:bottom w:val="nil"/>
              <w:right w:val="nil"/>
            </w:tcBorders>
            <w:shd w:val="clear" w:color="auto" w:fill="auto"/>
            <w:noWrap/>
            <w:vAlign w:val="bottom"/>
          </w:tcPr>
          <w:p w:rsidR="001B41C3" w:rsidRDefault="001B41C3" w:rsidP="001B41C3">
            <w:pPr>
              <w:pStyle w:val="BlockText"/>
              <w:spacing w:before="0"/>
              <w:ind w:left="-48" w:right="0" w:firstLine="8"/>
              <w:jc w:val="left"/>
              <w:rPr>
                <w:rFonts w:ascii="Angsana New" w:hAnsi="Angsana New"/>
              </w:rPr>
            </w:pPr>
          </w:p>
        </w:tc>
        <w:tc>
          <w:tcPr>
            <w:tcW w:w="2041" w:type="dxa"/>
            <w:tcBorders>
              <w:top w:val="nil"/>
              <w:left w:val="nil"/>
              <w:right w:val="nil"/>
            </w:tcBorders>
            <w:shd w:val="clear" w:color="auto" w:fill="auto"/>
            <w:noWrap/>
            <w:vAlign w:val="bottom"/>
          </w:tcPr>
          <w:p w:rsidR="001B41C3" w:rsidRPr="00CB7FF2" w:rsidRDefault="001B41C3" w:rsidP="001B41C3">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1B41C3" w:rsidRDefault="001B41C3" w:rsidP="001B41C3">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1B41C3" w:rsidRDefault="001B41C3" w:rsidP="001B41C3">
            <w:pPr>
              <w:tabs>
                <w:tab w:val="decimal" w:pos="1674"/>
              </w:tabs>
              <w:autoSpaceDE/>
              <w:autoSpaceDN/>
              <w:spacing w:line="240" w:lineRule="auto"/>
              <w:ind w:right="-18"/>
              <w:rPr>
                <w:rFonts w:ascii="Angsana New" w:hAnsi="Angsana New"/>
                <w:sz w:val="28"/>
                <w:szCs w:val="28"/>
              </w:rPr>
            </w:pPr>
          </w:p>
        </w:tc>
      </w:tr>
      <w:tr w:rsidR="001B41C3" w:rsidRPr="00D550D9" w:rsidTr="00CA139F">
        <w:trPr>
          <w:trHeight w:val="425"/>
        </w:trPr>
        <w:tc>
          <w:tcPr>
            <w:tcW w:w="3407" w:type="dxa"/>
            <w:tcBorders>
              <w:top w:val="nil"/>
              <w:left w:val="nil"/>
              <w:bottom w:val="nil"/>
              <w:right w:val="nil"/>
            </w:tcBorders>
            <w:shd w:val="clear" w:color="auto" w:fill="auto"/>
            <w:noWrap/>
            <w:vAlign w:val="bottom"/>
          </w:tcPr>
          <w:p w:rsidR="001B41C3" w:rsidRPr="00D03391" w:rsidRDefault="001B41C3" w:rsidP="001B41C3">
            <w:pPr>
              <w:pStyle w:val="BlockText"/>
              <w:spacing w:before="0"/>
              <w:ind w:left="-48" w:right="0" w:firstLine="0"/>
              <w:jc w:val="left"/>
              <w:rPr>
                <w:rFonts w:asciiTheme="majorBidi" w:eastAsiaTheme="minorHAnsi" w:hAnsiTheme="majorBidi" w:cstheme="majorBidi"/>
                <w:b/>
                <w:bCs/>
                <w:cs/>
              </w:rPr>
            </w:pPr>
            <w:r>
              <w:rPr>
                <w:rFonts w:asciiTheme="majorBidi" w:eastAsiaTheme="minorHAnsi" w:hAnsiTheme="majorBidi" w:cstheme="majorBidi"/>
                <w:b/>
                <w:bCs/>
              </w:rPr>
              <w:t>Allowance for impairment</w:t>
            </w:r>
          </w:p>
        </w:tc>
        <w:tc>
          <w:tcPr>
            <w:tcW w:w="2041" w:type="dxa"/>
            <w:tcBorders>
              <w:top w:val="nil"/>
              <w:left w:val="nil"/>
              <w:right w:val="nil"/>
            </w:tcBorders>
            <w:shd w:val="clear" w:color="auto" w:fill="auto"/>
            <w:noWrap/>
            <w:vAlign w:val="bottom"/>
          </w:tcPr>
          <w:p w:rsidR="001B41C3" w:rsidRPr="00F70B0A" w:rsidRDefault="001B41C3" w:rsidP="001B41C3">
            <w:pPr>
              <w:tabs>
                <w:tab w:val="decimal" w:pos="1671"/>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1B41C3" w:rsidRPr="00EF25C2" w:rsidRDefault="001B41C3" w:rsidP="001B41C3">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1B41C3" w:rsidRPr="00EF25C2" w:rsidRDefault="001B41C3" w:rsidP="001B41C3">
            <w:pPr>
              <w:tabs>
                <w:tab w:val="decimal" w:pos="1627"/>
              </w:tabs>
              <w:autoSpaceDE/>
              <w:autoSpaceDN/>
              <w:spacing w:line="240" w:lineRule="auto"/>
              <w:rPr>
                <w:rFonts w:asciiTheme="majorBidi" w:eastAsiaTheme="minorHAnsi" w:hAnsiTheme="majorBidi" w:cstheme="majorBidi"/>
                <w:sz w:val="28"/>
                <w:szCs w:val="28"/>
              </w:rPr>
            </w:pPr>
          </w:p>
        </w:tc>
      </w:tr>
      <w:tr w:rsidR="001B41C3" w:rsidRPr="00D550D9" w:rsidTr="00CA139F">
        <w:trPr>
          <w:trHeight w:val="425"/>
        </w:trPr>
        <w:tc>
          <w:tcPr>
            <w:tcW w:w="3407" w:type="dxa"/>
            <w:tcBorders>
              <w:top w:val="nil"/>
              <w:left w:val="nil"/>
              <w:bottom w:val="nil"/>
              <w:right w:val="nil"/>
            </w:tcBorders>
            <w:shd w:val="clear" w:color="auto" w:fill="auto"/>
            <w:noWrap/>
            <w:vAlign w:val="bottom"/>
          </w:tcPr>
          <w:p w:rsidR="001B41C3" w:rsidRPr="00B17399" w:rsidRDefault="001B41C3" w:rsidP="001B41C3">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At 1 January 20</w:t>
            </w:r>
            <w:r>
              <w:rPr>
                <w:rFonts w:asciiTheme="majorBidi" w:hAnsiTheme="majorBidi" w:cstheme="majorBidi"/>
              </w:rPr>
              <w:t>20</w:t>
            </w:r>
          </w:p>
        </w:tc>
        <w:tc>
          <w:tcPr>
            <w:tcW w:w="2041" w:type="dxa"/>
            <w:tcBorders>
              <w:top w:val="nil"/>
              <w:left w:val="nil"/>
              <w:right w:val="nil"/>
            </w:tcBorders>
            <w:shd w:val="clear" w:color="auto" w:fill="auto"/>
            <w:noWrap/>
            <w:vAlign w:val="bottom"/>
          </w:tcPr>
          <w:p w:rsidR="001B41C3" w:rsidRPr="009D3DAD" w:rsidRDefault="001B41C3" w:rsidP="001B41C3">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1B41C3" w:rsidRPr="009D3DAD" w:rsidRDefault="001B41C3" w:rsidP="001B41C3">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5,400,000.00</w:t>
            </w:r>
          </w:p>
        </w:tc>
        <w:tc>
          <w:tcPr>
            <w:tcW w:w="2041" w:type="dxa"/>
            <w:tcBorders>
              <w:top w:val="nil"/>
              <w:left w:val="nil"/>
              <w:right w:val="nil"/>
            </w:tcBorders>
            <w:shd w:val="clear" w:color="auto" w:fill="auto"/>
            <w:vAlign w:val="bottom"/>
          </w:tcPr>
          <w:p w:rsidR="001B41C3" w:rsidRPr="009D3DAD" w:rsidRDefault="001B41C3" w:rsidP="001B41C3">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5,400,000.00</w:t>
            </w:r>
          </w:p>
        </w:tc>
      </w:tr>
      <w:tr w:rsidR="001B41C3" w:rsidRPr="00D550D9" w:rsidTr="00CA139F">
        <w:trPr>
          <w:trHeight w:val="425"/>
        </w:trPr>
        <w:tc>
          <w:tcPr>
            <w:tcW w:w="3407" w:type="dxa"/>
            <w:tcBorders>
              <w:top w:val="nil"/>
              <w:left w:val="nil"/>
              <w:bottom w:val="nil"/>
              <w:right w:val="nil"/>
            </w:tcBorders>
            <w:shd w:val="clear" w:color="auto" w:fill="auto"/>
            <w:noWrap/>
            <w:vAlign w:val="bottom"/>
          </w:tcPr>
          <w:p w:rsidR="001B41C3" w:rsidRPr="00B17399" w:rsidRDefault="001B41C3" w:rsidP="001B41C3">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Loss on impairment</w:t>
            </w:r>
          </w:p>
        </w:tc>
        <w:tc>
          <w:tcPr>
            <w:tcW w:w="2041" w:type="dxa"/>
            <w:tcBorders>
              <w:top w:val="nil"/>
              <w:left w:val="nil"/>
              <w:right w:val="nil"/>
            </w:tcBorders>
            <w:shd w:val="clear" w:color="auto" w:fill="auto"/>
            <w:noWrap/>
            <w:vAlign w:val="bottom"/>
          </w:tcPr>
          <w:p w:rsidR="001B41C3" w:rsidRPr="00F70B0A" w:rsidRDefault="001B41C3" w:rsidP="001B41C3">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1B41C3" w:rsidRPr="00F84B1C" w:rsidRDefault="001B41C3" w:rsidP="001B41C3">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3,987,244.80</w:t>
            </w:r>
          </w:p>
        </w:tc>
        <w:tc>
          <w:tcPr>
            <w:tcW w:w="2041" w:type="dxa"/>
            <w:tcBorders>
              <w:top w:val="nil"/>
              <w:left w:val="nil"/>
              <w:right w:val="nil"/>
            </w:tcBorders>
            <w:shd w:val="clear" w:color="auto" w:fill="auto"/>
            <w:vAlign w:val="bottom"/>
          </w:tcPr>
          <w:p w:rsidR="001B41C3" w:rsidRPr="00F84B1C" w:rsidRDefault="001B41C3" w:rsidP="001B41C3">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6D70E8">
              <w:rPr>
                <w:rFonts w:asciiTheme="majorBidi" w:eastAsiaTheme="minorHAnsi" w:hAnsiTheme="majorBidi" w:cstheme="majorBidi"/>
                <w:sz w:val="28"/>
                <w:szCs w:val="28"/>
              </w:rPr>
              <w:t>3,987,244.80</w:t>
            </w:r>
          </w:p>
        </w:tc>
      </w:tr>
      <w:tr w:rsidR="001B41C3" w:rsidRPr="00D550D9" w:rsidTr="00CA139F">
        <w:trPr>
          <w:trHeight w:val="425"/>
        </w:trPr>
        <w:tc>
          <w:tcPr>
            <w:tcW w:w="3407" w:type="dxa"/>
            <w:tcBorders>
              <w:top w:val="nil"/>
              <w:left w:val="nil"/>
              <w:bottom w:val="nil"/>
              <w:right w:val="nil"/>
            </w:tcBorders>
            <w:shd w:val="clear" w:color="auto" w:fill="auto"/>
            <w:noWrap/>
            <w:vAlign w:val="bottom"/>
          </w:tcPr>
          <w:p w:rsidR="001B41C3" w:rsidRDefault="001B41C3" w:rsidP="001B41C3">
            <w:pPr>
              <w:autoSpaceDE/>
              <w:autoSpaceDN/>
              <w:spacing w:line="240" w:lineRule="auto"/>
              <w:ind w:left="-48"/>
              <w:rPr>
                <w:rFonts w:ascii="Angsana New" w:hAnsi="Angsana New"/>
                <w:sz w:val="28"/>
                <w:szCs w:val="28"/>
                <w:lang w:val="en-US"/>
              </w:rPr>
            </w:pPr>
            <w:r w:rsidRPr="001B41C3">
              <w:rPr>
                <w:rFonts w:asciiTheme="majorBidi" w:hAnsiTheme="majorBidi" w:cstheme="majorBidi"/>
                <w:sz w:val="28"/>
                <w:szCs w:val="28"/>
              </w:rPr>
              <w:t>At 31 December 2020</w:t>
            </w:r>
          </w:p>
        </w:tc>
        <w:tc>
          <w:tcPr>
            <w:tcW w:w="2041" w:type="dxa"/>
            <w:tcBorders>
              <w:top w:val="nil"/>
              <w:left w:val="nil"/>
              <w:right w:val="nil"/>
            </w:tcBorders>
            <w:shd w:val="clear" w:color="auto" w:fill="auto"/>
            <w:noWrap/>
            <w:vAlign w:val="bottom"/>
          </w:tcPr>
          <w:p w:rsidR="001B41C3" w:rsidRPr="008F4A40" w:rsidRDefault="001B41C3" w:rsidP="00F56A9A">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1B41C3" w:rsidRPr="008F4A40" w:rsidRDefault="001B41C3" w:rsidP="00F56A9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1B41C3" w:rsidRPr="008F4A40" w:rsidRDefault="001B41C3" w:rsidP="00F56A9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9,387,244.80</w:t>
            </w:r>
          </w:p>
        </w:tc>
      </w:tr>
      <w:tr w:rsidR="000A3B9F" w:rsidRPr="00D550D9" w:rsidTr="00CA139F">
        <w:trPr>
          <w:trHeight w:val="425"/>
        </w:trPr>
        <w:tc>
          <w:tcPr>
            <w:tcW w:w="3407" w:type="dxa"/>
            <w:tcBorders>
              <w:top w:val="nil"/>
              <w:left w:val="nil"/>
              <w:bottom w:val="nil"/>
              <w:right w:val="nil"/>
            </w:tcBorders>
            <w:shd w:val="clear" w:color="auto" w:fill="auto"/>
            <w:noWrap/>
            <w:vAlign w:val="bottom"/>
          </w:tcPr>
          <w:p w:rsidR="000A3B9F" w:rsidRDefault="000A3B9F" w:rsidP="000A3B9F">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2021</w:t>
            </w:r>
          </w:p>
        </w:tc>
        <w:tc>
          <w:tcPr>
            <w:tcW w:w="2041" w:type="dxa"/>
            <w:tcBorders>
              <w:top w:val="nil"/>
              <w:left w:val="nil"/>
              <w:right w:val="nil"/>
            </w:tcBorders>
            <w:shd w:val="clear" w:color="auto" w:fill="auto"/>
            <w:noWrap/>
            <w:vAlign w:val="bottom"/>
          </w:tcPr>
          <w:p w:rsidR="000A3B9F" w:rsidRPr="008F4A40" w:rsidRDefault="000A3B9F" w:rsidP="00F56A9A">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0A3B9F" w:rsidRPr="008F4A40" w:rsidRDefault="000A3B9F" w:rsidP="00F56A9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0A3B9F" w:rsidRPr="008F4A40" w:rsidRDefault="000A3B9F" w:rsidP="00F56A9A">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9,387,244.80</w:t>
            </w:r>
          </w:p>
        </w:tc>
      </w:tr>
      <w:tr w:rsidR="001B41C3" w:rsidRPr="00D550D9" w:rsidTr="0007070F">
        <w:trPr>
          <w:trHeight w:hRule="exact" w:val="170"/>
        </w:trPr>
        <w:tc>
          <w:tcPr>
            <w:tcW w:w="3407" w:type="dxa"/>
            <w:tcBorders>
              <w:top w:val="nil"/>
              <w:left w:val="nil"/>
              <w:bottom w:val="nil"/>
              <w:right w:val="nil"/>
            </w:tcBorders>
            <w:shd w:val="clear" w:color="auto" w:fill="auto"/>
            <w:noWrap/>
            <w:vAlign w:val="bottom"/>
          </w:tcPr>
          <w:p w:rsidR="001B41C3" w:rsidRPr="00D03391" w:rsidRDefault="001B41C3" w:rsidP="001B41C3">
            <w:pPr>
              <w:autoSpaceDE/>
              <w:autoSpaceDN/>
              <w:spacing w:line="240" w:lineRule="auto"/>
              <w:ind w:left="-48"/>
              <w:rPr>
                <w:rFonts w:ascii="Angsana New" w:hAnsi="Angsana New"/>
                <w:sz w:val="28"/>
                <w:szCs w:val="28"/>
                <w:cs/>
              </w:rPr>
            </w:pPr>
          </w:p>
        </w:tc>
        <w:tc>
          <w:tcPr>
            <w:tcW w:w="2041" w:type="dxa"/>
            <w:tcBorders>
              <w:top w:val="nil"/>
              <w:left w:val="nil"/>
              <w:right w:val="nil"/>
            </w:tcBorders>
            <w:shd w:val="clear" w:color="auto" w:fill="auto"/>
            <w:noWrap/>
            <w:vAlign w:val="bottom"/>
          </w:tcPr>
          <w:p w:rsidR="001B41C3" w:rsidRPr="00F84B1C" w:rsidRDefault="001B41C3" w:rsidP="001B41C3">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1B41C3" w:rsidRPr="00EF25C2" w:rsidRDefault="001B41C3" w:rsidP="001B41C3">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1B41C3" w:rsidRPr="00EF25C2" w:rsidRDefault="001B41C3" w:rsidP="001B41C3">
            <w:pPr>
              <w:tabs>
                <w:tab w:val="decimal" w:pos="1769"/>
              </w:tabs>
              <w:autoSpaceDE/>
              <w:autoSpaceDN/>
              <w:spacing w:line="240" w:lineRule="auto"/>
              <w:rPr>
                <w:rFonts w:asciiTheme="majorBidi" w:eastAsiaTheme="minorHAnsi" w:hAnsiTheme="majorBidi" w:cstheme="majorBidi"/>
                <w:sz w:val="28"/>
                <w:szCs w:val="28"/>
              </w:rPr>
            </w:pPr>
          </w:p>
        </w:tc>
      </w:tr>
      <w:tr w:rsidR="001B41C3" w:rsidRPr="00D550D9" w:rsidTr="00CA139F">
        <w:trPr>
          <w:trHeight w:val="425"/>
        </w:trPr>
        <w:tc>
          <w:tcPr>
            <w:tcW w:w="3407" w:type="dxa"/>
            <w:tcBorders>
              <w:top w:val="nil"/>
              <w:left w:val="nil"/>
              <w:bottom w:val="nil"/>
              <w:right w:val="nil"/>
            </w:tcBorders>
            <w:shd w:val="clear" w:color="auto" w:fill="auto"/>
            <w:noWrap/>
            <w:vAlign w:val="bottom"/>
          </w:tcPr>
          <w:p w:rsidR="001B41C3" w:rsidRPr="00D03391" w:rsidRDefault="001B41C3" w:rsidP="001B41C3">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tcBorders>
              <w:top w:val="nil"/>
              <w:left w:val="nil"/>
              <w:right w:val="nil"/>
            </w:tcBorders>
            <w:shd w:val="clear" w:color="auto" w:fill="auto"/>
            <w:noWrap/>
            <w:vAlign w:val="bottom"/>
          </w:tcPr>
          <w:p w:rsidR="001B41C3" w:rsidRPr="00F70B0A" w:rsidRDefault="001B41C3" w:rsidP="001B41C3">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1B41C3" w:rsidRPr="00EF25C2" w:rsidRDefault="001B41C3" w:rsidP="001B41C3">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1B41C3" w:rsidRPr="00EF25C2" w:rsidRDefault="001B41C3" w:rsidP="001B41C3">
            <w:pPr>
              <w:tabs>
                <w:tab w:val="decimal" w:pos="1627"/>
              </w:tabs>
              <w:autoSpaceDE/>
              <w:autoSpaceDN/>
              <w:spacing w:line="240" w:lineRule="auto"/>
              <w:rPr>
                <w:rFonts w:asciiTheme="majorBidi" w:eastAsiaTheme="minorHAnsi" w:hAnsiTheme="majorBidi" w:cstheme="majorBidi"/>
                <w:sz w:val="28"/>
                <w:szCs w:val="28"/>
              </w:rPr>
            </w:pPr>
          </w:p>
        </w:tc>
      </w:tr>
      <w:tr w:rsidR="008F4A40" w:rsidRPr="00D550D9" w:rsidTr="00CA139F">
        <w:trPr>
          <w:trHeight w:val="425"/>
        </w:trPr>
        <w:tc>
          <w:tcPr>
            <w:tcW w:w="3407" w:type="dxa"/>
            <w:tcBorders>
              <w:top w:val="nil"/>
              <w:left w:val="nil"/>
              <w:bottom w:val="nil"/>
              <w:right w:val="nil"/>
            </w:tcBorders>
            <w:shd w:val="clear" w:color="auto" w:fill="auto"/>
            <w:noWrap/>
            <w:vAlign w:val="bottom"/>
          </w:tcPr>
          <w:p w:rsidR="008F4A40" w:rsidRPr="00701F73" w:rsidRDefault="008F4A40" w:rsidP="008F4A40">
            <w:pPr>
              <w:autoSpaceDE/>
              <w:autoSpaceDN/>
              <w:spacing w:line="240" w:lineRule="auto"/>
              <w:ind w:left="-48"/>
              <w:rPr>
                <w:rFonts w:ascii="Angsana New" w:hAnsi="Angsana New"/>
                <w:cs/>
              </w:rPr>
            </w:pPr>
            <w:r>
              <w:rPr>
                <w:rFonts w:asciiTheme="majorBidi" w:hAnsiTheme="majorBidi" w:cstheme="majorBidi"/>
                <w:sz w:val="28"/>
                <w:szCs w:val="28"/>
              </w:rPr>
              <w:t>At 31 December 2020</w:t>
            </w:r>
          </w:p>
        </w:tc>
        <w:tc>
          <w:tcPr>
            <w:tcW w:w="2041" w:type="dxa"/>
            <w:tcBorders>
              <w:top w:val="nil"/>
              <w:left w:val="nil"/>
              <w:right w:val="nil"/>
            </w:tcBorders>
            <w:shd w:val="clear" w:color="auto" w:fill="auto"/>
            <w:noWrap/>
            <w:vAlign w:val="bottom"/>
          </w:tcPr>
          <w:p w:rsidR="008F4A40" w:rsidRPr="00F70B0A" w:rsidRDefault="008F4A40" w:rsidP="008F4A40">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5F523D">
              <w:rPr>
                <w:rFonts w:asciiTheme="majorBidi" w:eastAsiaTheme="minorHAnsi" w:hAnsiTheme="majorBidi" w:cstheme="majorBidi"/>
                <w:sz w:val="28"/>
                <w:szCs w:val="28"/>
              </w:rPr>
              <w:t>173,805.49</w:t>
            </w:r>
          </w:p>
        </w:tc>
        <w:tc>
          <w:tcPr>
            <w:tcW w:w="2041" w:type="dxa"/>
            <w:tcBorders>
              <w:top w:val="nil"/>
              <w:left w:val="nil"/>
              <w:right w:val="nil"/>
            </w:tcBorders>
            <w:shd w:val="clear" w:color="auto" w:fill="auto"/>
            <w:noWrap/>
            <w:vAlign w:val="bottom"/>
          </w:tcPr>
          <w:p w:rsidR="008F4A40" w:rsidRPr="00F70B0A" w:rsidRDefault="008F4A40" w:rsidP="008F4A40">
            <w:pPr>
              <w:pBdr>
                <w:bottom w:val="doub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8F4A40" w:rsidRPr="00EF25C2" w:rsidRDefault="008F4A40" w:rsidP="008F4A40">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5F523D">
              <w:rPr>
                <w:rFonts w:asciiTheme="majorBidi" w:eastAsiaTheme="minorHAnsi" w:hAnsiTheme="majorBidi" w:cstheme="majorBidi"/>
                <w:sz w:val="28"/>
                <w:szCs w:val="28"/>
              </w:rPr>
              <w:t>173,805.49</w:t>
            </w:r>
          </w:p>
        </w:tc>
      </w:tr>
      <w:tr w:rsidR="008F4A40" w:rsidRPr="00D550D9" w:rsidTr="00CA139F">
        <w:trPr>
          <w:trHeight w:val="425"/>
        </w:trPr>
        <w:tc>
          <w:tcPr>
            <w:tcW w:w="3407" w:type="dxa"/>
            <w:tcBorders>
              <w:top w:val="nil"/>
              <w:left w:val="nil"/>
              <w:bottom w:val="nil"/>
              <w:right w:val="nil"/>
            </w:tcBorders>
            <w:shd w:val="clear" w:color="auto" w:fill="auto"/>
            <w:noWrap/>
            <w:vAlign w:val="bottom"/>
          </w:tcPr>
          <w:p w:rsidR="008F4A40" w:rsidRPr="00D03391" w:rsidRDefault="008F4A40" w:rsidP="008F4A40">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2021</w:t>
            </w:r>
          </w:p>
        </w:tc>
        <w:tc>
          <w:tcPr>
            <w:tcW w:w="2041" w:type="dxa"/>
            <w:tcBorders>
              <w:top w:val="nil"/>
              <w:left w:val="nil"/>
              <w:bottom w:val="nil"/>
              <w:right w:val="nil"/>
            </w:tcBorders>
            <w:shd w:val="clear" w:color="auto" w:fill="auto"/>
            <w:noWrap/>
            <w:vAlign w:val="bottom"/>
          </w:tcPr>
          <w:p w:rsidR="008F4A40" w:rsidRPr="004B3453" w:rsidRDefault="008F4A40" w:rsidP="00047794">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194,705.60</w:t>
            </w:r>
          </w:p>
        </w:tc>
        <w:tc>
          <w:tcPr>
            <w:tcW w:w="2041" w:type="dxa"/>
            <w:tcBorders>
              <w:top w:val="nil"/>
              <w:left w:val="nil"/>
              <w:bottom w:val="nil"/>
              <w:right w:val="nil"/>
            </w:tcBorders>
            <w:shd w:val="clear" w:color="auto" w:fill="auto"/>
            <w:noWrap/>
            <w:vAlign w:val="bottom"/>
          </w:tcPr>
          <w:p w:rsidR="008F4A40" w:rsidRPr="00F70B0A" w:rsidRDefault="008F4A40" w:rsidP="008F4A40">
            <w:pPr>
              <w:pBdr>
                <w:bottom w:val="doub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bottom w:val="nil"/>
              <w:right w:val="nil"/>
            </w:tcBorders>
            <w:shd w:val="clear" w:color="auto" w:fill="auto"/>
            <w:vAlign w:val="bottom"/>
          </w:tcPr>
          <w:p w:rsidR="008F4A40" w:rsidRPr="004B3453" w:rsidRDefault="008F4A40" w:rsidP="00047794">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194,705.60</w:t>
            </w:r>
          </w:p>
        </w:tc>
      </w:tr>
    </w:tbl>
    <w:p w:rsidR="0007070F" w:rsidRDefault="0007070F"/>
    <w:p w:rsidR="008F4A40" w:rsidRDefault="008F4A40">
      <w:pPr>
        <w:autoSpaceDE/>
        <w:autoSpaceDN/>
        <w:spacing w:line="240" w:lineRule="auto"/>
      </w:pPr>
      <w:r>
        <w:br w:type="page"/>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23C92" w:rsidRPr="00D550D9" w:rsidTr="00CA139F">
        <w:trPr>
          <w:trHeight w:val="425"/>
        </w:trPr>
        <w:tc>
          <w:tcPr>
            <w:tcW w:w="5783" w:type="dxa"/>
            <w:tcBorders>
              <w:top w:val="nil"/>
              <w:left w:val="nil"/>
              <w:bottom w:val="nil"/>
              <w:right w:val="nil"/>
            </w:tcBorders>
            <w:shd w:val="clear" w:color="auto" w:fill="auto"/>
            <w:noWrap/>
            <w:vAlign w:val="bottom"/>
            <w:hideMark/>
          </w:tcPr>
          <w:p w:rsidR="00D23C92" w:rsidRPr="00D550D9" w:rsidRDefault="00D23C92" w:rsidP="009853B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23C92" w:rsidRPr="00D550D9" w:rsidRDefault="00D23C92" w:rsidP="009853B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E6227" w:rsidRPr="00D550D9" w:rsidTr="00CA139F">
        <w:trPr>
          <w:trHeight w:val="425"/>
        </w:trPr>
        <w:tc>
          <w:tcPr>
            <w:tcW w:w="5783" w:type="dxa"/>
            <w:tcBorders>
              <w:top w:val="nil"/>
              <w:left w:val="nil"/>
              <w:bottom w:val="nil"/>
              <w:right w:val="nil"/>
            </w:tcBorders>
            <w:shd w:val="clear" w:color="auto" w:fill="auto"/>
            <w:noWrap/>
            <w:vAlign w:val="bottom"/>
          </w:tcPr>
          <w:p w:rsidR="00FE6227" w:rsidRPr="00D550D9" w:rsidRDefault="00FE6227" w:rsidP="009853B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E6227" w:rsidRPr="00E45338" w:rsidRDefault="00FE6227" w:rsidP="00FE6227">
            <w:pPr>
              <w:pBdr>
                <w:bottom w:val="single" w:sz="6" w:space="1" w:color="auto"/>
              </w:pBdr>
              <w:jc w:val="center"/>
              <w:rPr>
                <w:rFonts w:ascii="Angsana New" w:hAnsi="Angsana New"/>
                <w:sz w:val="28"/>
                <w:szCs w:val="28"/>
                <w:lang w:val="en-US"/>
              </w:rPr>
            </w:pPr>
            <w:r w:rsidRPr="00F9677A">
              <w:rPr>
                <w:rFonts w:asciiTheme="majorBidi" w:hAnsiTheme="majorBidi" w:cstheme="majorBidi"/>
                <w:sz w:val="28"/>
                <w:szCs w:val="28"/>
              </w:rPr>
              <w:t xml:space="preserve">Consolidated </w:t>
            </w:r>
            <w:r>
              <w:rPr>
                <w:rFonts w:asciiTheme="majorBidi" w:hAnsiTheme="majorBidi" w:cstheme="majorBidi"/>
                <w:sz w:val="28"/>
                <w:szCs w:val="28"/>
              </w:rPr>
              <w:t xml:space="preserve">and </w:t>
            </w:r>
            <w:r>
              <w:rPr>
                <w:rFonts w:ascii="Angsana New" w:hAnsi="Angsana New"/>
                <w:sz w:val="28"/>
                <w:szCs w:val="28"/>
              </w:rPr>
              <w:t xml:space="preserve">separate </w:t>
            </w:r>
            <w:r w:rsidRPr="00F9677A">
              <w:rPr>
                <w:rFonts w:asciiTheme="majorBidi" w:hAnsiTheme="majorBidi" w:cstheme="majorBidi"/>
                <w:sz w:val="28"/>
                <w:szCs w:val="28"/>
              </w:rPr>
              <w:t>financial statements</w:t>
            </w:r>
          </w:p>
        </w:tc>
      </w:tr>
      <w:tr w:rsidR="00D23C92" w:rsidRPr="00D550D9" w:rsidTr="009853BE">
        <w:trPr>
          <w:trHeight w:val="454"/>
        </w:trPr>
        <w:tc>
          <w:tcPr>
            <w:tcW w:w="5783" w:type="dxa"/>
            <w:tcBorders>
              <w:top w:val="nil"/>
              <w:left w:val="nil"/>
              <w:bottom w:val="nil"/>
              <w:right w:val="nil"/>
            </w:tcBorders>
            <w:shd w:val="clear" w:color="auto" w:fill="auto"/>
            <w:noWrap/>
            <w:vAlign w:val="bottom"/>
            <w:hideMark/>
          </w:tcPr>
          <w:p w:rsidR="00D23C92" w:rsidRPr="00D550D9" w:rsidRDefault="00D23C92" w:rsidP="009853BE">
            <w:pPr>
              <w:rPr>
                <w:rFonts w:ascii="Angsana New" w:hAnsi="Angsana New"/>
                <w:color w:val="000000"/>
                <w:sz w:val="28"/>
                <w:szCs w:val="28"/>
              </w:rPr>
            </w:pPr>
          </w:p>
        </w:tc>
        <w:tc>
          <w:tcPr>
            <w:tcW w:w="1871" w:type="dxa"/>
            <w:tcBorders>
              <w:top w:val="nil"/>
              <w:left w:val="nil"/>
              <w:right w:val="nil"/>
            </w:tcBorders>
            <w:vAlign w:val="bottom"/>
          </w:tcPr>
          <w:p w:rsidR="00D23C92" w:rsidRPr="00D550D9" w:rsidRDefault="00FE6227" w:rsidP="009853BE">
            <w:pPr>
              <w:pBdr>
                <w:bottom w:val="single" w:sz="6" w:space="1" w:color="auto"/>
              </w:pBdr>
              <w:jc w:val="center"/>
              <w:rPr>
                <w:rFonts w:ascii="Angsana New" w:hAnsi="Angsana New"/>
                <w:sz w:val="28"/>
                <w:szCs w:val="28"/>
              </w:rPr>
            </w:pPr>
            <w:r>
              <w:rPr>
                <w:rFonts w:ascii="Angsana New" w:hAnsi="Angsana New"/>
                <w:sz w:val="28"/>
                <w:szCs w:val="28"/>
              </w:rPr>
              <w:t>202</w:t>
            </w:r>
            <w:r w:rsidR="001B41C3">
              <w:rPr>
                <w:rFonts w:ascii="Angsana New" w:hAnsi="Angsana New"/>
                <w:sz w:val="28"/>
                <w:szCs w:val="28"/>
              </w:rPr>
              <w:t>1</w:t>
            </w:r>
          </w:p>
        </w:tc>
        <w:tc>
          <w:tcPr>
            <w:tcW w:w="1876" w:type="dxa"/>
            <w:tcBorders>
              <w:top w:val="nil"/>
              <w:left w:val="nil"/>
              <w:right w:val="nil"/>
            </w:tcBorders>
            <w:vAlign w:val="bottom"/>
          </w:tcPr>
          <w:p w:rsidR="00D23C92" w:rsidRPr="00D550D9" w:rsidRDefault="00FE6227" w:rsidP="001B41C3">
            <w:pPr>
              <w:pBdr>
                <w:bottom w:val="single" w:sz="6" w:space="1" w:color="auto"/>
              </w:pBdr>
              <w:jc w:val="center"/>
              <w:rPr>
                <w:rFonts w:ascii="Angsana New" w:hAnsi="Angsana New"/>
                <w:sz w:val="28"/>
                <w:szCs w:val="28"/>
              </w:rPr>
            </w:pPr>
            <w:r>
              <w:rPr>
                <w:rFonts w:ascii="Angsana New" w:hAnsi="Angsana New"/>
                <w:sz w:val="28"/>
                <w:szCs w:val="28"/>
              </w:rPr>
              <w:t>20</w:t>
            </w:r>
            <w:r w:rsidR="001B41C3">
              <w:rPr>
                <w:rFonts w:ascii="Angsana New" w:hAnsi="Angsana New"/>
                <w:sz w:val="28"/>
                <w:szCs w:val="28"/>
              </w:rPr>
              <w:t>20</w:t>
            </w:r>
          </w:p>
        </w:tc>
      </w:tr>
      <w:tr w:rsidR="00D23C92" w:rsidRPr="00067FE0" w:rsidTr="000A3B9F">
        <w:trPr>
          <w:trHeight w:val="454"/>
        </w:trPr>
        <w:tc>
          <w:tcPr>
            <w:tcW w:w="5783" w:type="dxa"/>
            <w:tcBorders>
              <w:top w:val="nil"/>
              <w:left w:val="nil"/>
              <w:bottom w:val="nil"/>
              <w:right w:val="nil"/>
            </w:tcBorders>
            <w:shd w:val="clear" w:color="auto" w:fill="auto"/>
            <w:noWrap/>
            <w:vAlign w:val="bottom"/>
          </w:tcPr>
          <w:p w:rsidR="00D23C92" w:rsidRDefault="007520D3" w:rsidP="009853BE">
            <w:pPr>
              <w:autoSpaceDE/>
              <w:autoSpaceDN/>
              <w:spacing w:line="240" w:lineRule="auto"/>
              <w:ind w:hanging="48"/>
              <w:rPr>
                <w:rFonts w:ascii="Angsana New" w:hAnsi="Angsana New"/>
                <w:sz w:val="28"/>
                <w:szCs w:val="28"/>
                <w:lang w:val="en-US"/>
              </w:rPr>
            </w:pPr>
            <w:r>
              <w:rPr>
                <w:rFonts w:ascii="Angsana New" w:hAnsi="Angsana New"/>
                <w:sz w:val="28"/>
                <w:szCs w:val="28"/>
              </w:rPr>
              <w:t>Amortization</w:t>
            </w:r>
            <w:r w:rsidR="00D23C92">
              <w:rPr>
                <w:rFonts w:ascii="Angsana New" w:hAnsi="Angsana New"/>
                <w:sz w:val="28"/>
                <w:szCs w:val="28"/>
              </w:rPr>
              <w:t xml:space="preserve"> for the years ended 31 December</w:t>
            </w:r>
          </w:p>
        </w:tc>
        <w:tc>
          <w:tcPr>
            <w:tcW w:w="1871" w:type="dxa"/>
            <w:tcBorders>
              <w:top w:val="nil"/>
              <w:left w:val="nil"/>
              <w:right w:val="nil"/>
            </w:tcBorders>
            <w:shd w:val="clear" w:color="auto" w:fill="auto"/>
            <w:vAlign w:val="bottom"/>
          </w:tcPr>
          <w:p w:rsidR="00D23C92" w:rsidRPr="000C327B" w:rsidRDefault="00D23C92" w:rsidP="009853BE">
            <w:pPr>
              <w:tabs>
                <w:tab w:val="decimal" w:pos="1474"/>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D23C92" w:rsidRPr="007A2782" w:rsidRDefault="00D23C92" w:rsidP="009853BE">
            <w:pPr>
              <w:tabs>
                <w:tab w:val="decimal" w:pos="1474"/>
              </w:tabs>
              <w:autoSpaceDE/>
              <w:autoSpaceDN/>
              <w:spacing w:line="240" w:lineRule="auto"/>
              <w:rPr>
                <w:rFonts w:ascii="Angsana New" w:hAnsi="Angsana New"/>
                <w:sz w:val="28"/>
                <w:szCs w:val="28"/>
                <w:lang w:val="en-US"/>
              </w:rPr>
            </w:pPr>
          </w:p>
        </w:tc>
      </w:tr>
      <w:tr w:rsidR="001B41C3" w:rsidRPr="00067FE0" w:rsidTr="000A3B9F">
        <w:trPr>
          <w:trHeight w:val="454"/>
        </w:trPr>
        <w:tc>
          <w:tcPr>
            <w:tcW w:w="5783" w:type="dxa"/>
            <w:tcBorders>
              <w:top w:val="nil"/>
              <w:left w:val="nil"/>
              <w:bottom w:val="nil"/>
              <w:right w:val="nil"/>
            </w:tcBorders>
            <w:shd w:val="clear" w:color="auto" w:fill="auto"/>
            <w:noWrap/>
            <w:vAlign w:val="bottom"/>
          </w:tcPr>
          <w:p w:rsidR="001B41C3" w:rsidRDefault="001B41C3" w:rsidP="001B41C3">
            <w:pPr>
              <w:autoSpaceDE/>
              <w:autoSpaceDN/>
              <w:spacing w:line="240" w:lineRule="auto"/>
              <w:ind w:hanging="48"/>
              <w:rPr>
                <w:rFonts w:ascii="Angsana New" w:hAnsi="Angsana New"/>
                <w:sz w:val="28"/>
                <w:szCs w:val="28"/>
              </w:rPr>
            </w:pPr>
            <w:r>
              <w:rPr>
                <w:rFonts w:ascii="Angsana New" w:hAnsi="Angsana New"/>
                <w:sz w:val="28"/>
                <w:szCs w:val="28"/>
              </w:rPr>
              <w:t>were included in administrative expenses</w:t>
            </w:r>
          </w:p>
        </w:tc>
        <w:tc>
          <w:tcPr>
            <w:tcW w:w="1871" w:type="dxa"/>
            <w:tcBorders>
              <w:top w:val="nil"/>
              <w:left w:val="nil"/>
              <w:right w:val="nil"/>
            </w:tcBorders>
            <w:shd w:val="clear" w:color="auto" w:fill="auto"/>
            <w:vAlign w:val="bottom"/>
          </w:tcPr>
          <w:p w:rsidR="001B41C3" w:rsidRPr="000C327B" w:rsidRDefault="008F4A40" w:rsidP="008F4A40">
            <w:pPr>
              <w:pBdr>
                <w:bottom w:val="double" w:sz="6" w:space="1" w:color="auto"/>
              </w:pBdr>
              <w:tabs>
                <w:tab w:val="decimal" w:pos="1474"/>
              </w:tabs>
              <w:autoSpaceDE/>
              <w:autoSpaceDN/>
              <w:spacing w:line="240" w:lineRule="auto"/>
              <w:rPr>
                <w:rFonts w:ascii="Angsana New" w:hAnsi="Angsana New"/>
                <w:sz w:val="28"/>
                <w:szCs w:val="28"/>
                <w:lang w:val="en-US"/>
              </w:rPr>
            </w:pPr>
            <w:r w:rsidRPr="004B3453">
              <w:rPr>
                <w:rFonts w:asciiTheme="majorBidi" w:hAnsiTheme="majorBidi" w:cstheme="majorBidi"/>
                <w:sz w:val="28"/>
                <w:szCs w:val="28"/>
              </w:rPr>
              <w:t>59,399.89</w:t>
            </w:r>
          </w:p>
        </w:tc>
        <w:tc>
          <w:tcPr>
            <w:tcW w:w="1876" w:type="dxa"/>
            <w:tcBorders>
              <w:top w:val="nil"/>
              <w:left w:val="nil"/>
              <w:right w:val="nil"/>
            </w:tcBorders>
            <w:shd w:val="clear" w:color="auto" w:fill="auto"/>
            <w:vAlign w:val="bottom"/>
          </w:tcPr>
          <w:p w:rsidR="001B41C3" w:rsidRPr="007A2782" w:rsidRDefault="001B41C3" w:rsidP="001B41C3">
            <w:pPr>
              <w:pBdr>
                <w:bottom w:val="double" w:sz="6" w:space="1" w:color="auto"/>
              </w:pBdr>
              <w:tabs>
                <w:tab w:val="decimal" w:pos="1474"/>
              </w:tabs>
              <w:autoSpaceDE/>
              <w:autoSpaceDN/>
              <w:spacing w:line="240" w:lineRule="auto"/>
              <w:rPr>
                <w:rFonts w:ascii="Angsana New" w:hAnsi="Angsana New"/>
                <w:sz w:val="28"/>
                <w:szCs w:val="28"/>
                <w:lang w:val="en-US"/>
              </w:rPr>
            </w:pPr>
            <w:r w:rsidRPr="00D23C92">
              <w:rPr>
                <w:rFonts w:ascii="Angsana New" w:hAnsi="Angsana New"/>
                <w:sz w:val="28"/>
                <w:szCs w:val="28"/>
                <w:lang w:val="en-US"/>
              </w:rPr>
              <w:t>58,739.94</w:t>
            </w:r>
          </w:p>
        </w:tc>
      </w:tr>
    </w:tbl>
    <w:p w:rsidR="00A41A1E" w:rsidRDefault="00A41A1E" w:rsidP="00F319CB">
      <w:pPr>
        <w:numPr>
          <w:ilvl w:val="0"/>
          <w:numId w:val="2"/>
        </w:numPr>
        <w:spacing w:before="360" w:after="200" w:line="240" w:lineRule="auto"/>
        <w:ind w:left="425" w:right="147" w:hanging="425"/>
        <w:jc w:val="thaiDistribute"/>
        <w:rPr>
          <w:rFonts w:ascii="Angsana New" w:hAnsi="Angsana New"/>
          <w:b/>
          <w:bCs/>
          <w:sz w:val="28"/>
          <w:szCs w:val="28"/>
          <w:lang w:val="en-US"/>
        </w:rPr>
      </w:pPr>
      <w:r w:rsidRPr="008D5523">
        <w:rPr>
          <w:rFonts w:ascii="Angsana New" w:hAnsi="Angsana New"/>
          <w:b/>
          <w:bCs/>
          <w:sz w:val="28"/>
          <w:szCs w:val="28"/>
          <w:lang w:val="en-US"/>
        </w:rPr>
        <w:t>DEFERRED TAX</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41A1E" w:rsidRPr="00D550D9" w:rsidTr="00283CCA">
        <w:trPr>
          <w:trHeight w:val="454"/>
          <w:tblHeader/>
        </w:trPr>
        <w:tc>
          <w:tcPr>
            <w:tcW w:w="3628" w:type="dxa"/>
            <w:tcBorders>
              <w:top w:val="nil"/>
              <w:left w:val="nil"/>
              <w:bottom w:val="nil"/>
              <w:right w:val="nil"/>
            </w:tcBorders>
            <w:shd w:val="clear" w:color="auto" w:fill="auto"/>
            <w:noWrap/>
            <w:vAlign w:val="bottom"/>
            <w:hideMark/>
          </w:tcPr>
          <w:p w:rsidR="00A41A1E" w:rsidRPr="00D550D9" w:rsidRDefault="00A41A1E"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41A1E" w:rsidRPr="00D550D9" w:rsidRDefault="00A41A1E"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A41A1E" w:rsidRPr="00D550D9" w:rsidTr="00283CCA">
        <w:trPr>
          <w:trHeight w:val="454"/>
          <w:tblHeader/>
        </w:trPr>
        <w:tc>
          <w:tcPr>
            <w:tcW w:w="3628" w:type="dxa"/>
            <w:tcBorders>
              <w:top w:val="nil"/>
              <w:left w:val="nil"/>
              <w:bottom w:val="nil"/>
              <w:right w:val="nil"/>
            </w:tcBorders>
            <w:shd w:val="clear" w:color="auto" w:fill="auto"/>
            <w:noWrap/>
            <w:vAlign w:val="bottom"/>
            <w:hideMark/>
          </w:tcPr>
          <w:p w:rsidR="00A41A1E" w:rsidRPr="00D550D9" w:rsidRDefault="00A41A1E"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41A1E" w:rsidRPr="00D550D9" w:rsidRDefault="00A41A1E"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41A1E" w:rsidRPr="005B605F" w:rsidRDefault="00A41A1E"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1B41C3" w:rsidRPr="00D550D9" w:rsidTr="00283CCA">
        <w:trPr>
          <w:trHeight w:val="454"/>
          <w:tblHeader/>
        </w:trPr>
        <w:tc>
          <w:tcPr>
            <w:tcW w:w="3628" w:type="dxa"/>
            <w:tcBorders>
              <w:top w:val="nil"/>
              <w:left w:val="nil"/>
              <w:bottom w:val="nil"/>
              <w:right w:val="nil"/>
            </w:tcBorders>
            <w:shd w:val="clear" w:color="auto" w:fill="auto"/>
            <w:noWrap/>
            <w:vAlign w:val="bottom"/>
            <w:hideMark/>
          </w:tcPr>
          <w:p w:rsidR="001B41C3" w:rsidRPr="00D550D9" w:rsidRDefault="001B41C3" w:rsidP="001B41C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B41C3" w:rsidRPr="00D550D9" w:rsidRDefault="001B41C3" w:rsidP="001B41C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1B41C3" w:rsidRPr="00D550D9" w:rsidRDefault="001B41C3" w:rsidP="001B41C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1B41C3" w:rsidRPr="00D550D9" w:rsidRDefault="001B41C3" w:rsidP="001B41C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1B41C3" w:rsidRPr="00D550D9" w:rsidRDefault="001B41C3" w:rsidP="001B41C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0307D4" w:rsidRPr="00D550D9" w:rsidTr="00283CCA">
        <w:trPr>
          <w:trHeight w:val="454"/>
        </w:trPr>
        <w:tc>
          <w:tcPr>
            <w:tcW w:w="3628" w:type="dxa"/>
            <w:tcBorders>
              <w:top w:val="nil"/>
              <w:left w:val="nil"/>
              <w:bottom w:val="nil"/>
              <w:right w:val="nil"/>
            </w:tcBorders>
            <w:shd w:val="clear" w:color="auto" w:fill="auto"/>
            <w:noWrap/>
            <w:vAlign w:val="bottom"/>
          </w:tcPr>
          <w:p w:rsidR="000307D4" w:rsidRDefault="000307D4" w:rsidP="000307D4">
            <w:pPr>
              <w:autoSpaceDE/>
              <w:autoSpaceDN/>
              <w:spacing w:line="240" w:lineRule="auto"/>
              <w:ind w:left="-48"/>
              <w:rPr>
                <w:rFonts w:ascii="Angsana New" w:hAnsi="Angsana New"/>
                <w:sz w:val="28"/>
                <w:szCs w:val="28"/>
                <w:lang w:val="en-US"/>
              </w:rPr>
            </w:pPr>
            <w:r>
              <w:rPr>
                <w:rFonts w:ascii="Angsana New" w:hAnsi="Angsana New"/>
                <w:sz w:val="28"/>
                <w:szCs w:val="28"/>
              </w:rPr>
              <w:t>Deferred tax assets</w:t>
            </w:r>
          </w:p>
        </w:tc>
        <w:tc>
          <w:tcPr>
            <w:tcW w:w="1474" w:type="dxa"/>
            <w:tcBorders>
              <w:top w:val="nil"/>
              <w:left w:val="nil"/>
              <w:bottom w:val="nil"/>
              <w:right w:val="nil"/>
            </w:tcBorders>
            <w:shd w:val="clear" w:color="000000" w:fill="FFFFFF"/>
            <w:noWrap/>
            <w:vAlign w:val="bottom"/>
          </w:tcPr>
          <w:p w:rsidR="000307D4" w:rsidRPr="000C1224" w:rsidRDefault="000307D4" w:rsidP="000307D4">
            <w:pPr>
              <w:tabs>
                <w:tab w:val="decimal" w:pos="1077"/>
              </w:tabs>
              <w:rPr>
                <w:rFonts w:asciiTheme="majorBidi" w:eastAsiaTheme="minorHAnsi" w:hAnsiTheme="majorBidi" w:cstheme="majorBidi"/>
                <w:sz w:val="28"/>
                <w:szCs w:val="28"/>
              </w:rPr>
            </w:pPr>
            <w:r w:rsidRPr="00977B91">
              <w:rPr>
                <w:rFonts w:asciiTheme="majorBidi" w:eastAsiaTheme="minorHAnsi" w:hAnsiTheme="majorBidi" w:cstheme="majorBidi"/>
                <w:sz w:val="28"/>
                <w:szCs w:val="28"/>
              </w:rPr>
              <w:t>56,248,529.5</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0307D4" w:rsidRPr="000C1224" w:rsidRDefault="000307D4" w:rsidP="000307D4">
            <w:pPr>
              <w:tabs>
                <w:tab w:val="decimal" w:pos="1077"/>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16,571,812.82</w:t>
            </w:r>
          </w:p>
        </w:tc>
        <w:tc>
          <w:tcPr>
            <w:tcW w:w="1474" w:type="dxa"/>
            <w:tcBorders>
              <w:top w:val="nil"/>
              <w:left w:val="nil"/>
              <w:bottom w:val="nil"/>
              <w:right w:val="nil"/>
            </w:tcBorders>
            <w:shd w:val="clear" w:color="000000" w:fill="FFFFFF"/>
            <w:vAlign w:val="bottom"/>
          </w:tcPr>
          <w:p w:rsidR="000307D4" w:rsidRPr="000C1224" w:rsidRDefault="000307D4" w:rsidP="000307D4">
            <w:pPr>
              <w:tabs>
                <w:tab w:val="decimal" w:pos="1106"/>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307D4" w:rsidRPr="000C1224" w:rsidRDefault="000307D4" w:rsidP="000307D4">
            <w:pPr>
              <w:tabs>
                <w:tab w:val="decimal" w:pos="1106"/>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w:t>
            </w:r>
          </w:p>
        </w:tc>
      </w:tr>
      <w:tr w:rsidR="000307D4" w:rsidRPr="00D550D9" w:rsidTr="00283CCA">
        <w:trPr>
          <w:trHeight w:val="454"/>
        </w:trPr>
        <w:tc>
          <w:tcPr>
            <w:tcW w:w="3628" w:type="dxa"/>
            <w:tcBorders>
              <w:top w:val="nil"/>
              <w:left w:val="nil"/>
              <w:bottom w:val="nil"/>
              <w:right w:val="nil"/>
            </w:tcBorders>
            <w:shd w:val="clear" w:color="auto" w:fill="auto"/>
            <w:noWrap/>
            <w:vAlign w:val="bottom"/>
          </w:tcPr>
          <w:p w:rsidR="000307D4" w:rsidRDefault="000307D4" w:rsidP="000307D4">
            <w:pPr>
              <w:ind w:left="-48"/>
              <w:rPr>
                <w:rFonts w:ascii="Angsana New" w:hAnsi="Angsana New"/>
                <w:sz w:val="28"/>
                <w:szCs w:val="28"/>
              </w:rPr>
            </w:pPr>
            <w:r>
              <w:rPr>
                <w:rFonts w:ascii="Angsana New" w:hAnsi="Angsana New"/>
                <w:sz w:val="28"/>
                <w:szCs w:val="28"/>
              </w:rPr>
              <w:t>Deferred tax liabilities</w:t>
            </w:r>
          </w:p>
        </w:tc>
        <w:tc>
          <w:tcPr>
            <w:tcW w:w="1474" w:type="dxa"/>
            <w:tcBorders>
              <w:top w:val="nil"/>
              <w:left w:val="nil"/>
              <w:bottom w:val="nil"/>
              <w:right w:val="nil"/>
            </w:tcBorders>
            <w:shd w:val="clear" w:color="000000" w:fill="FFFFFF"/>
            <w:noWrap/>
            <w:vAlign w:val="bottom"/>
          </w:tcPr>
          <w:p w:rsidR="000307D4" w:rsidRPr="000C1224" w:rsidRDefault="000307D4" w:rsidP="000307D4">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r w:rsidRPr="004F4EED">
              <w:rPr>
                <w:rFonts w:asciiTheme="majorBidi" w:eastAsiaTheme="minorHAnsi" w:hAnsiTheme="majorBidi" w:cstheme="majorBidi"/>
                <w:sz w:val="28"/>
                <w:szCs w:val="28"/>
              </w:rPr>
              <w:t>33,160,491.54</w:t>
            </w:r>
            <w:r w:rsidRPr="00C974C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307D4" w:rsidRPr="000C1224" w:rsidRDefault="000307D4" w:rsidP="000307D4">
            <w:pPr>
              <w:tabs>
                <w:tab w:val="decimal" w:pos="1077"/>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(39,900,667.33)</w:t>
            </w:r>
          </w:p>
        </w:tc>
        <w:tc>
          <w:tcPr>
            <w:tcW w:w="1474" w:type="dxa"/>
            <w:tcBorders>
              <w:top w:val="nil"/>
              <w:left w:val="nil"/>
              <w:bottom w:val="nil"/>
              <w:right w:val="nil"/>
            </w:tcBorders>
            <w:shd w:val="clear" w:color="000000" w:fill="FFFFFF"/>
            <w:vAlign w:val="bottom"/>
          </w:tcPr>
          <w:p w:rsidR="000307D4" w:rsidRPr="000C1224" w:rsidRDefault="000307D4" w:rsidP="000307D4">
            <w:pPr>
              <w:tabs>
                <w:tab w:val="decimal" w:pos="1310"/>
              </w:tabs>
              <w:rPr>
                <w:rFonts w:asciiTheme="majorBidi" w:eastAsiaTheme="minorHAnsi" w:hAnsiTheme="majorBidi" w:cstheme="majorBidi"/>
                <w:sz w:val="28"/>
                <w:szCs w:val="28"/>
              </w:rPr>
            </w:pPr>
            <w:r w:rsidRPr="004F4EED">
              <w:rPr>
                <w:rFonts w:asciiTheme="majorBidi" w:eastAsiaTheme="minorHAnsi" w:hAnsiTheme="majorBidi" w:cstheme="majorBidi"/>
                <w:sz w:val="28"/>
                <w:szCs w:val="28"/>
              </w:rPr>
              <w:t>(2,820,601.93)</w:t>
            </w:r>
          </w:p>
        </w:tc>
        <w:tc>
          <w:tcPr>
            <w:tcW w:w="1474" w:type="dxa"/>
            <w:tcBorders>
              <w:top w:val="nil"/>
              <w:left w:val="nil"/>
              <w:bottom w:val="nil"/>
              <w:right w:val="nil"/>
            </w:tcBorders>
            <w:shd w:val="clear" w:color="000000" w:fill="FFFFFF"/>
            <w:vAlign w:val="bottom"/>
          </w:tcPr>
          <w:p w:rsidR="000307D4" w:rsidRPr="000C1224" w:rsidRDefault="000307D4" w:rsidP="000307D4">
            <w:pPr>
              <w:tabs>
                <w:tab w:val="decimal" w:pos="1310"/>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(20,155,523.95)</w:t>
            </w:r>
          </w:p>
        </w:tc>
      </w:tr>
    </w:tbl>
    <w:p w:rsidR="00A41A1E" w:rsidRDefault="00A41A1E" w:rsidP="00A41A1E">
      <w:pPr>
        <w:spacing w:before="200" w:after="200" w:line="240" w:lineRule="auto"/>
        <w:ind w:left="425" w:right="147"/>
        <w:jc w:val="thaiDistribute"/>
        <w:rPr>
          <w:rFonts w:ascii="Angsana New" w:hAnsi="Angsana New"/>
          <w:sz w:val="28"/>
        </w:rPr>
      </w:pPr>
    </w:p>
    <w:p w:rsidR="00FC318E" w:rsidRDefault="00FC318E" w:rsidP="00A41A1E">
      <w:pPr>
        <w:spacing w:before="200" w:after="200" w:line="240" w:lineRule="auto"/>
        <w:ind w:left="425" w:right="147"/>
        <w:jc w:val="thaiDistribute"/>
        <w:rPr>
          <w:rFonts w:ascii="Angsana New" w:hAnsi="Angsana New"/>
          <w:sz w:val="28"/>
        </w:rPr>
      </w:pPr>
    </w:p>
    <w:p w:rsidR="00CE165E" w:rsidRDefault="00CE165E" w:rsidP="00735422">
      <w:pPr>
        <w:spacing w:before="200" w:after="200" w:line="240" w:lineRule="auto"/>
        <w:ind w:right="147"/>
        <w:jc w:val="thaiDistribute"/>
        <w:rPr>
          <w:rFonts w:ascii="Angsana New" w:hAnsi="Angsana New"/>
          <w:b/>
          <w:bCs/>
          <w:sz w:val="28"/>
          <w:szCs w:val="28"/>
          <w:lang w:val="en-US"/>
        </w:rPr>
        <w:sectPr w:rsidR="00CE165E" w:rsidSect="00065B80">
          <w:pgSz w:w="11907" w:h="16840" w:code="9"/>
          <w:pgMar w:top="1412" w:right="567" w:bottom="709" w:left="1412" w:header="709" w:footer="709" w:gutter="0"/>
          <w:cols w:space="737"/>
          <w:docGrid w:linePitch="360"/>
        </w:sectPr>
      </w:pPr>
    </w:p>
    <w:p w:rsidR="00A41A1E" w:rsidRDefault="00CE165E" w:rsidP="00B37944">
      <w:pPr>
        <w:spacing w:before="200" w:after="200" w:line="240" w:lineRule="auto"/>
        <w:ind w:left="426" w:right="147" w:firstLine="425"/>
        <w:jc w:val="thaiDistribute"/>
        <w:rPr>
          <w:rFonts w:ascii="Angsana New" w:hAnsi="Angsana New"/>
          <w:b/>
          <w:bCs/>
          <w:sz w:val="28"/>
          <w:szCs w:val="28"/>
          <w:lang w:val="en-US"/>
        </w:rPr>
      </w:pPr>
      <w:r>
        <w:rPr>
          <w:rFonts w:ascii="Angsana New" w:hAnsi="Angsana New"/>
          <w:sz w:val="28"/>
        </w:rPr>
        <w:lastRenderedPageBreak/>
        <w:t>Movements in deferred tax assets and deferred tax liabilities during the years were as follows</w:t>
      </w:r>
    </w:p>
    <w:tbl>
      <w:tblPr>
        <w:tblW w:w="14174" w:type="dxa"/>
        <w:tblInd w:w="766" w:type="dxa"/>
        <w:tblLayout w:type="fixed"/>
        <w:tblCellMar>
          <w:left w:w="57" w:type="dxa"/>
          <w:right w:w="57" w:type="dxa"/>
        </w:tblCellMar>
        <w:tblLook w:val="04A0" w:firstRow="1" w:lastRow="0" w:firstColumn="1" w:lastColumn="0" w:noHBand="0" w:noVBand="1"/>
      </w:tblPr>
      <w:tblGrid>
        <w:gridCol w:w="2948"/>
        <w:gridCol w:w="1871"/>
        <w:gridCol w:w="1871"/>
        <w:gridCol w:w="1871"/>
        <w:gridCol w:w="1871"/>
        <w:gridCol w:w="1871"/>
        <w:gridCol w:w="1871"/>
      </w:tblGrid>
      <w:tr w:rsidR="004E7B15" w:rsidRPr="00DB5018" w:rsidTr="008F4A40">
        <w:trPr>
          <w:trHeight w:val="397"/>
          <w:tblHeader/>
        </w:trPr>
        <w:tc>
          <w:tcPr>
            <w:tcW w:w="2948" w:type="dxa"/>
            <w:tcBorders>
              <w:top w:val="nil"/>
              <w:left w:val="nil"/>
              <w:bottom w:val="nil"/>
              <w:right w:val="nil"/>
            </w:tcBorders>
            <w:shd w:val="clear" w:color="auto" w:fill="auto"/>
            <w:noWrap/>
            <w:vAlign w:val="bottom"/>
            <w:hideMark/>
          </w:tcPr>
          <w:p w:rsidR="004E7B15" w:rsidRPr="004422B2" w:rsidRDefault="004E7B15" w:rsidP="004E7B15">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4E7B15" w:rsidRPr="004422B2" w:rsidRDefault="004E7B15" w:rsidP="004E7B15">
            <w:pPr>
              <w:pBdr>
                <w:bottom w:val="single" w:sz="6" w:space="1" w:color="auto"/>
              </w:pBdr>
              <w:jc w:val="center"/>
              <w:rPr>
                <w:rFonts w:asciiTheme="majorBidi" w:hAnsiTheme="majorBidi" w:cstheme="majorBidi"/>
                <w:color w:val="000000"/>
                <w:sz w:val="28"/>
                <w:szCs w:val="28"/>
              </w:rPr>
            </w:pPr>
            <w:r w:rsidRPr="004422B2">
              <w:rPr>
                <w:rFonts w:ascii="Angsana New" w:hAnsi="Angsana New"/>
                <w:sz w:val="28"/>
                <w:szCs w:val="28"/>
                <w:lang w:val="en-US"/>
              </w:rPr>
              <w:t>Baht</w:t>
            </w:r>
          </w:p>
        </w:tc>
      </w:tr>
      <w:tr w:rsidR="004E7B15" w:rsidRPr="00DB5018" w:rsidTr="008F4A40">
        <w:trPr>
          <w:trHeight w:val="397"/>
          <w:tblHeader/>
        </w:trPr>
        <w:tc>
          <w:tcPr>
            <w:tcW w:w="2948" w:type="dxa"/>
            <w:tcBorders>
              <w:top w:val="nil"/>
              <w:left w:val="nil"/>
              <w:bottom w:val="nil"/>
              <w:right w:val="nil"/>
            </w:tcBorders>
            <w:shd w:val="clear" w:color="auto" w:fill="auto"/>
            <w:noWrap/>
            <w:vAlign w:val="bottom"/>
            <w:hideMark/>
          </w:tcPr>
          <w:p w:rsidR="004E7B15" w:rsidRPr="004422B2" w:rsidRDefault="004E7B15" w:rsidP="004E7B15">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4E7B15" w:rsidRPr="004422B2" w:rsidRDefault="004E7B15" w:rsidP="004E7B15">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Consolidated financial statements</w:t>
            </w:r>
          </w:p>
        </w:tc>
      </w:tr>
      <w:tr w:rsidR="004E7B15" w:rsidRPr="00DB5018" w:rsidTr="004422B2">
        <w:trPr>
          <w:trHeight w:val="397"/>
          <w:tblHeader/>
        </w:trPr>
        <w:tc>
          <w:tcPr>
            <w:tcW w:w="2948" w:type="dxa"/>
            <w:tcBorders>
              <w:top w:val="nil"/>
              <w:left w:val="nil"/>
              <w:bottom w:val="nil"/>
              <w:right w:val="nil"/>
            </w:tcBorders>
            <w:shd w:val="clear" w:color="auto" w:fill="auto"/>
            <w:noWrap/>
            <w:vAlign w:val="bottom"/>
            <w:hideMark/>
          </w:tcPr>
          <w:p w:rsidR="004E7B15" w:rsidRPr="004422B2" w:rsidRDefault="004E7B15" w:rsidP="004E7B15">
            <w:pPr>
              <w:rPr>
                <w:rFonts w:asciiTheme="majorBidi" w:hAnsiTheme="majorBidi" w:cstheme="majorBidi"/>
                <w:color w:val="000000"/>
                <w:sz w:val="28"/>
                <w:szCs w:val="28"/>
                <w:cs/>
              </w:rPr>
            </w:pPr>
          </w:p>
        </w:tc>
        <w:tc>
          <w:tcPr>
            <w:tcW w:w="1871" w:type="dxa"/>
            <w:tcBorders>
              <w:top w:val="nil"/>
              <w:left w:val="nil"/>
              <w:right w:val="nil"/>
            </w:tcBorders>
            <w:shd w:val="clear" w:color="auto" w:fill="auto"/>
            <w:noWrap/>
            <w:vAlign w:val="bottom"/>
            <w:hideMark/>
          </w:tcPr>
          <w:p w:rsidR="004E7B15" w:rsidRPr="004422B2" w:rsidRDefault="004E7B15" w:rsidP="004E7B1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rPr>
              <w:t xml:space="preserve">1 January </w:t>
            </w:r>
            <w:r w:rsidRPr="004422B2">
              <w:rPr>
                <w:rFonts w:asciiTheme="majorBidi" w:hAnsiTheme="majorBidi"/>
                <w:sz w:val="28"/>
                <w:szCs w:val="28"/>
                <w:cs/>
              </w:rPr>
              <w:t>2020</w:t>
            </w:r>
          </w:p>
        </w:tc>
        <w:tc>
          <w:tcPr>
            <w:tcW w:w="1871" w:type="dxa"/>
            <w:tcBorders>
              <w:top w:val="nil"/>
              <w:left w:val="nil"/>
              <w:right w:val="nil"/>
            </w:tcBorders>
            <w:shd w:val="clear" w:color="auto" w:fill="auto"/>
            <w:noWrap/>
            <w:vAlign w:val="bottom"/>
            <w:hideMark/>
          </w:tcPr>
          <w:p w:rsidR="004E7B15" w:rsidRPr="004422B2" w:rsidRDefault="004E7B15" w:rsidP="004E7B1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4E7B15" w:rsidRPr="004422B2" w:rsidRDefault="004E7B15" w:rsidP="004E7B15">
            <w:pPr>
              <w:pBdr>
                <w:bottom w:val="single" w:sz="6" w:space="1" w:color="auto"/>
              </w:pBdr>
              <w:jc w:val="center"/>
              <w:rPr>
                <w:rFonts w:asciiTheme="majorBidi" w:hAnsiTheme="majorBidi" w:cstheme="majorBidi"/>
                <w:sz w:val="28"/>
                <w:szCs w:val="28"/>
                <w:lang w:val="en-US"/>
              </w:rPr>
            </w:pPr>
            <w:r w:rsidRPr="004422B2">
              <w:rPr>
                <w:rFonts w:asciiTheme="majorBidi" w:hAnsiTheme="majorBidi" w:cstheme="majorBidi"/>
                <w:sz w:val="28"/>
                <w:szCs w:val="28"/>
                <w:lang w:val="en-US"/>
              </w:rPr>
              <w:t>31 December 2020</w:t>
            </w:r>
          </w:p>
        </w:tc>
        <w:tc>
          <w:tcPr>
            <w:tcW w:w="1871" w:type="dxa"/>
            <w:tcBorders>
              <w:top w:val="nil"/>
              <w:left w:val="nil"/>
              <w:right w:val="nil"/>
            </w:tcBorders>
            <w:vAlign w:val="bottom"/>
          </w:tcPr>
          <w:p w:rsidR="004E7B15" w:rsidRPr="004422B2" w:rsidRDefault="004E7B15" w:rsidP="004E7B1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4E7B15" w:rsidRPr="004422B2" w:rsidRDefault="004E7B15" w:rsidP="00047794">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 xml:space="preserve">Other comprehensive </w:t>
            </w:r>
            <w:r w:rsidRPr="004422B2">
              <w:rPr>
                <w:rFonts w:asciiTheme="majorBidi" w:hAnsiTheme="majorBidi" w:cstheme="majorBidi"/>
                <w:sz w:val="28"/>
                <w:szCs w:val="28"/>
                <w:lang w:val="en-US"/>
              </w:rPr>
              <w:br/>
              <w:t>loss</w:t>
            </w:r>
          </w:p>
        </w:tc>
        <w:tc>
          <w:tcPr>
            <w:tcW w:w="1871" w:type="dxa"/>
            <w:tcBorders>
              <w:top w:val="nil"/>
              <w:left w:val="nil"/>
              <w:right w:val="nil"/>
            </w:tcBorders>
            <w:vAlign w:val="bottom"/>
          </w:tcPr>
          <w:p w:rsidR="004E7B15" w:rsidRPr="004422B2" w:rsidRDefault="004E7B15" w:rsidP="004E7B15">
            <w:pPr>
              <w:pBdr>
                <w:bottom w:val="single" w:sz="6" w:space="1" w:color="auto"/>
              </w:pBdr>
              <w:jc w:val="center"/>
              <w:rPr>
                <w:rFonts w:asciiTheme="majorBidi" w:hAnsiTheme="majorBidi" w:cstheme="majorBidi"/>
                <w:sz w:val="28"/>
                <w:szCs w:val="28"/>
                <w:lang w:val="en-US"/>
              </w:rPr>
            </w:pPr>
            <w:r w:rsidRPr="004422B2">
              <w:rPr>
                <w:rFonts w:asciiTheme="majorBidi" w:hAnsiTheme="majorBidi" w:cstheme="majorBidi"/>
                <w:sz w:val="28"/>
                <w:szCs w:val="28"/>
                <w:lang w:val="en-US"/>
              </w:rPr>
              <w:t>31 December 2021</w:t>
            </w:r>
          </w:p>
        </w:tc>
      </w:tr>
      <w:tr w:rsidR="004E7B15" w:rsidRPr="00DB5018" w:rsidTr="008F4A40">
        <w:trPr>
          <w:trHeight w:val="397"/>
        </w:trPr>
        <w:tc>
          <w:tcPr>
            <w:tcW w:w="2948" w:type="dxa"/>
            <w:tcBorders>
              <w:top w:val="nil"/>
              <w:left w:val="nil"/>
              <w:bottom w:val="nil"/>
              <w:right w:val="nil"/>
            </w:tcBorders>
            <w:shd w:val="clear" w:color="auto" w:fill="auto"/>
            <w:noWrap/>
            <w:vAlign w:val="bottom"/>
          </w:tcPr>
          <w:p w:rsidR="004E7B15" w:rsidRPr="004422B2" w:rsidRDefault="004E7B15" w:rsidP="004E7B15">
            <w:pPr>
              <w:ind w:firstLine="2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71" w:type="dxa"/>
            <w:tcBorders>
              <w:top w:val="nil"/>
              <w:left w:val="nil"/>
              <w:bottom w:val="nil"/>
              <w:right w:val="nil"/>
            </w:tcBorders>
            <w:shd w:val="clear" w:color="auto" w:fill="auto"/>
            <w:noWrap/>
            <w:vAlign w:val="bottom"/>
          </w:tcPr>
          <w:p w:rsidR="004E7B15" w:rsidRPr="004422B2" w:rsidRDefault="004E7B15" w:rsidP="004E7B1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4E7B15" w:rsidRPr="004422B2" w:rsidRDefault="004E7B15" w:rsidP="004E7B1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4E7B15">
            <w:pPr>
              <w:tabs>
                <w:tab w:val="decimal" w:pos="11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auto" w:fill="auto"/>
            <w:vAlign w:val="bottom"/>
          </w:tcPr>
          <w:p w:rsidR="004E7B15" w:rsidRPr="004422B2" w:rsidRDefault="004E7B15" w:rsidP="004E7B1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4E7B1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vAlign w:val="bottom"/>
          </w:tcPr>
          <w:p w:rsidR="004E7B15" w:rsidRPr="004422B2" w:rsidRDefault="004E7B15" w:rsidP="004E7B15">
            <w:pPr>
              <w:tabs>
                <w:tab w:val="decimal" w:pos="1110"/>
              </w:tabs>
              <w:autoSpaceDE/>
              <w:autoSpaceDN/>
              <w:spacing w:line="240" w:lineRule="auto"/>
              <w:rPr>
                <w:rFonts w:asciiTheme="majorBidi" w:eastAsiaTheme="minorHAnsi" w:hAnsiTheme="majorBidi" w:cstheme="majorBidi"/>
                <w:sz w:val="28"/>
                <w:szCs w:val="28"/>
                <w:lang w:val="en-US"/>
              </w:rPr>
            </w:pP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10,305,204.01</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593,904.57</w:t>
            </w:r>
          </w:p>
        </w:tc>
        <w:tc>
          <w:tcPr>
            <w:tcW w:w="1871" w:type="dxa"/>
            <w:tcBorders>
              <w:top w:val="nil"/>
              <w:left w:val="nil"/>
              <w:bottom w:val="nil"/>
              <w:right w:val="nil"/>
            </w:tcBorders>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10,899,108.58</w:t>
            </w:r>
          </w:p>
        </w:tc>
        <w:tc>
          <w:tcPr>
            <w:tcW w:w="1871" w:type="dxa"/>
            <w:tcBorders>
              <w:top w:val="nil"/>
              <w:left w:val="nil"/>
              <w:bottom w:val="nil"/>
              <w:right w:val="nil"/>
            </w:tcBorders>
            <w:shd w:val="clear" w:color="auto" w:fill="auto"/>
            <w:vAlign w:val="bottom"/>
          </w:tcPr>
          <w:p w:rsidR="00C05A09" w:rsidRPr="00C05A09" w:rsidRDefault="002A3D6C" w:rsidP="00C05A09">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3,742,189.22</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vAlign w:val="bottom"/>
          </w:tcPr>
          <w:p w:rsidR="00C05A09" w:rsidRPr="00C05A09" w:rsidRDefault="002A3D6C" w:rsidP="00C05A09">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14,641,297.80</w:t>
            </w:r>
          </w:p>
        </w:tc>
      </w:tr>
      <w:tr w:rsidR="002A3D6C" w:rsidRPr="00DB5018" w:rsidTr="008F4A40">
        <w:trPr>
          <w:trHeight w:val="397"/>
        </w:trPr>
        <w:tc>
          <w:tcPr>
            <w:tcW w:w="2948" w:type="dxa"/>
            <w:tcBorders>
              <w:top w:val="nil"/>
              <w:left w:val="nil"/>
              <w:bottom w:val="nil"/>
              <w:right w:val="nil"/>
            </w:tcBorders>
            <w:shd w:val="clear" w:color="auto" w:fill="auto"/>
            <w:noWrap/>
            <w:vAlign w:val="bottom"/>
          </w:tcPr>
          <w:p w:rsidR="002A3D6C" w:rsidRPr="004422B2" w:rsidRDefault="002A3D6C" w:rsidP="002A3D6C">
            <w:pPr>
              <w:ind w:firstLine="28"/>
              <w:rPr>
                <w:rFonts w:asciiTheme="majorBidi" w:hAnsiTheme="majorBidi" w:cstheme="majorBidi"/>
                <w:sz w:val="28"/>
                <w:szCs w:val="28"/>
              </w:rPr>
            </w:pPr>
            <w:r w:rsidRPr="00FD5F6C">
              <w:rPr>
                <w:rFonts w:ascii="Angsana New" w:hAnsi="Angsana New"/>
                <w:sz w:val="28"/>
                <w:szCs w:val="28"/>
              </w:rPr>
              <w:t>Contract assets</w:t>
            </w:r>
          </w:p>
        </w:tc>
        <w:tc>
          <w:tcPr>
            <w:tcW w:w="1871" w:type="dxa"/>
            <w:tcBorders>
              <w:top w:val="nil"/>
              <w:left w:val="nil"/>
              <w:bottom w:val="nil"/>
              <w:right w:val="nil"/>
            </w:tcBorders>
            <w:shd w:val="clear" w:color="auto" w:fill="auto"/>
            <w:noWrap/>
            <w:vAlign w:val="bottom"/>
          </w:tcPr>
          <w:p w:rsidR="002A3D6C" w:rsidRPr="00C05A09" w:rsidRDefault="002A3D6C" w:rsidP="002A3D6C">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noWrap/>
            <w:vAlign w:val="bottom"/>
          </w:tcPr>
          <w:p w:rsidR="002A3D6C" w:rsidRPr="00C05A09" w:rsidRDefault="002A3D6C" w:rsidP="002A3D6C">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2A3D6C" w:rsidRPr="00C05A09" w:rsidRDefault="002A3D6C" w:rsidP="002A3D6C">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2A3D6C" w:rsidRPr="00C05A09" w:rsidRDefault="002A3D6C" w:rsidP="002A3D6C">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329,821.23</w:t>
            </w:r>
          </w:p>
        </w:tc>
        <w:tc>
          <w:tcPr>
            <w:tcW w:w="1871" w:type="dxa"/>
            <w:tcBorders>
              <w:top w:val="nil"/>
              <w:left w:val="nil"/>
              <w:bottom w:val="nil"/>
              <w:right w:val="nil"/>
            </w:tcBorders>
            <w:vAlign w:val="bottom"/>
          </w:tcPr>
          <w:p w:rsidR="002A3D6C" w:rsidRPr="00C05A09" w:rsidRDefault="002A3D6C" w:rsidP="002A3D6C">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vAlign w:val="bottom"/>
          </w:tcPr>
          <w:p w:rsidR="002A3D6C" w:rsidRPr="00C05A09" w:rsidRDefault="002A3D6C" w:rsidP="002A3D6C">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329,821.23</w:t>
            </w: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2,712,257.89</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943,600.96</w:t>
            </w:r>
          </w:p>
        </w:tc>
        <w:tc>
          <w:tcPr>
            <w:tcW w:w="1871" w:type="dxa"/>
            <w:tcBorders>
              <w:top w:val="nil"/>
              <w:left w:val="nil"/>
              <w:bottom w:val="nil"/>
              <w:right w:val="nil"/>
            </w:tcBorders>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3,655,858.85</w:t>
            </w:r>
          </w:p>
        </w:tc>
        <w:tc>
          <w:tcPr>
            <w:tcW w:w="1871" w:type="dxa"/>
            <w:tcBorders>
              <w:top w:val="nil"/>
              <w:left w:val="nil"/>
              <w:bottom w:val="nil"/>
              <w:right w:val="nil"/>
            </w:tcBorders>
            <w:shd w:val="clear" w:color="auto" w:fill="auto"/>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79,289.51</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3,735,148.36</w:t>
            </w: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123,425.66</w:t>
            </w:r>
          </w:p>
        </w:tc>
        <w:tc>
          <w:tcPr>
            <w:tcW w:w="1871" w:type="dxa"/>
            <w:tcBorders>
              <w:top w:val="nil"/>
              <w:left w:val="nil"/>
              <w:bottom w:val="nil"/>
              <w:right w:val="nil"/>
            </w:tcBorders>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123,425.66</w:t>
            </w:r>
          </w:p>
        </w:tc>
        <w:tc>
          <w:tcPr>
            <w:tcW w:w="1871" w:type="dxa"/>
            <w:tcBorders>
              <w:top w:val="nil"/>
              <w:left w:val="nil"/>
              <w:bottom w:val="nil"/>
              <w:right w:val="nil"/>
            </w:tcBorders>
            <w:shd w:val="clear" w:color="auto" w:fill="auto"/>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56,869.26</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180,294.92</w:t>
            </w: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1,685,776.57</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406,672.65</w:t>
            </w:r>
          </w:p>
        </w:tc>
        <w:tc>
          <w:tcPr>
            <w:tcW w:w="1871" w:type="dxa"/>
            <w:tcBorders>
              <w:top w:val="nil"/>
              <w:left w:val="nil"/>
              <w:bottom w:val="nil"/>
              <w:right w:val="nil"/>
            </w:tcBorders>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2,092,449.22</w:t>
            </w:r>
          </w:p>
        </w:tc>
        <w:tc>
          <w:tcPr>
            <w:tcW w:w="1871" w:type="dxa"/>
            <w:tcBorders>
              <w:top w:val="nil"/>
              <w:left w:val="nil"/>
              <w:bottom w:val="nil"/>
              <w:right w:val="nil"/>
            </w:tcBorders>
            <w:shd w:val="clear" w:color="auto" w:fill="auto"/>
            <w:vAlign w:val="bottom"/>
          </w:tcPr>
          <w:p w:rsidR="00C05A09" w:rsidRPr="00C05A09" w:rsidRDefault="002A3D6C" w:rsidP="00C05A09">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8,397,102.72</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vAlign w:val="bottom"/>
          </w:tcPr>
          <w:p w:rsidR="00C05A09" w:rsidRPr="00C05A09" w:rsidRDefault="00C05A09" w:rsidP="00047794">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10,</w:t>
            </w:r>
            <w:r w:rsidR="00047794">
              <w:rPr>
                <w:rFonts w:asciiTheme="majorBidi" w:eastAsiaTheme="minorHAnsi" w:hAnsiTheme="majorBidi" w:cstheme="majorBidi"/>
                <w:sz w:val="28"/>
                <w:szCs w:val="28"/>
                <w:lang w:val="en-US"/>
              </w:rPr>
              <w:t>489</w:t>
            </w:r>
            <w:r w:rsidRPr="00C05A09">
              <w:rPr>
                <w:rFonts w:asciiTheme="majorBidi" w:eastAsiaTheme="minorHAnsi" w:hAnsiTheme="majorBidi" w:cstheme="majorBidi"/>
                <w:sz w:val="28"/>
                <w:szCs w:val="28"/>
                <w:lang w:val="en-US"/>
              </w:rPr>
              <w:t>,5</w:t>
            </w:r>
            <w:r w:rsidR="00047794">
              <w:rPr>
                <w:rFonts w:asciiTheme="majorBidi" w:eastAsiaTheme="minorHAnsi" w:hAnsiTheme="majorBidi" w:cstheme="majorBidi"/>
                <w:sz w:val="28"/>
                <w:szCs w:val="28"/>
                <w:lang w:val="en-US"/>
              </w:rPr>
              <w:t>51</w:t>
            </w:r>
            <w:r w:rsidRPr="00C05A09">
              <w:rPr>
                <w:rFonts w:asciiTheme="majorBidi" w:eastAsiaTheme="minorHAnsi" w:hAnsiTheme="majorBidi" w:cstheme="majorBidi"/>
                <w:sz w:val="28"/>
                <w:szCs w:val="28"/>
                <w:lang w:val="en-US"/>
              </w:rPr>
              <w:t>.</w:t>
            </w:r>
            <w:r w:rsidR="00047794">
              <w:rPr>
                <w:rFonts w:asciiTheme="majorBidi" w:eastAsiaTheme="minorHAnsi" w:hAnsiTheme="majorBidi" w:cstheme="majorBidi"/>
                <w:sz w:val="28"/>
                <w:szCs w:val="28"/>
                <w:lang w:val="en-US"/>
              </w:rPr>
              <w:t>94</w:t>
            </w: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568,020.28</w:t>
            </w:r>
          </w:p>
        </w:tc>
        <w:tc>
          <w:tcPr>
            <w:tcW w:w="1871" w:type="dxa"/>
            <w:tcBorders>
              <w:top w:val="nil"/>
              <w:left w:val="nil"/>
              <w:bottom w:val="nil"/>
              <w:right w:val="nil"/>
            </w:tcBorders>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568,020.28</w:t>
            </w:r>
          </w:p>
        </w:tc>
        <w:tc>
          <w:tcPr>
            <w:tcW w:w="1871" w:type="dxa"/>
            <w:tcBorders>
              <w:top w:val="nil"/>
              <w:left w:val="nil"/>
              <w:bottom w:val="nil"/>
              <w:right w:val="nil"/>
            </w:tcBorders>
            <w:shd w:val="clear" w:color="auto" w:fill="auto"/>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276,339.29</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844,359.57</w:t>
            </w: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Intangible assets</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1,080,000.00</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797,448.96</w:t>
            </w:r>
          </w:p>
        </w:tc>
        <w:tc>
          <w:tcPr>
            <w:tcW w:w="1871" w:type="dxa"/>
            <w:tcBorders>
              <w:top w:val="nil"/>
              <w:left w:val="nil"/>
              <w:bottom w:val="nil"/>
              <w:right w:val="nil"/>
            </w:tcBorders>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1,877,448.96</w:t>
            </w:r>
          </w:p>
        </w:tc>
        <w:tc>
          <w:tcPr>
            <w:tcW w:w="1871" w:type="dxa"/>
            <w:tcBorders>
              <w:top w:val="nil"/>
              <w:left w:val="nil"/>
              <w:bottom w:val="nil"/>
              <w:right w:val="nil"/>
            </w:tcBorders>
            <w:shd w:val="clear" w:color="auto" w:fill="auto"/>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1,877,448.96</w:t>
            </w: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Provisions</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4,320,306.95</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555,575.40</w:t>
            </w:r>
          </w:p>
        </w:tc>
        <w:tc>
          <w:tcPr>
            <w:tcW w:w="1871" w:type="dxa"/>
            <w:tcBorders>
              <w:top w:val="nil"/>
              <w:left w:val="nil"/>
              <w:bottom w:val="nil"/>
              <w:right w:val="nil"/>
            </w:tcBorders>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4,875,882.35</w:t>
            </w:r>
          </w:p>
        </w:tc>
        <w:tc>
          <w:tcPr>
            <w:tcW w:w="1871" w:type="dxa"/>
            <w:tcBorders>
              <w:top w:val="nil"/>
              <w:left w:val="nil"/>
              <w:bottom w:val="nil"/>
              <w:right w:val="nil"/>
            </w:tcBorders>
            <w:shd w:val="clear" w:color="auto" w:fill="auto"/>
            <w:vAlign w:val="bottom"/>
          </w:tcPr>
          <w:p w:rsidR="00C05A09" w:rsidRPr="00C05A09" w:rsidRDefault="002A3D6C" w:rsidP="00C05A09">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(806,719.63)</w:t>
            </w:r>
          </w:p>
        </w:tc>
        <w:tc>
          <w:tcPr>
            <w:tcW w:w="1871" w:type="dxa"/>
            <w:tcBorders>
              <w:top w:val="nil"/>
              <w:left w:val="nil"/>
              <w:bottom w:val="nil"/>
              <w:right w:val="nil"/>
            </w:tcBorders>
            <w:vAlign w:val="bottom"/>
          </w:tcPr>
          <w:p w:rsidR="00C05A09" w:rsidRPr="00C05A09" w:rsidRDefault="002A3D6C" w:rsidP="00C05A09">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(299,462.37)</w:t>
            </w:r>
          </w:p>
        </w:tc>
        <w:tc>
          <w:tcPr>
            <w:tcW w:w="1871" w:type="dxa"/>
            <w:tcBorders>
              <w:top w:val="nil"/>
              <w:left w:val="nil"/>
              <w:bottom w:val="nil"/>
              <w:right w:val="nil"/>
            </w:tcBorders>
            <w:shd w:val="clear" w:color="000000" w:fill="FFFFFF"/>
            <w:vAlign w:val="bottom"/>
          </w:tcPr>
          <w:p w:rsidR="00C05A09" w:rsidRPr="00C05A09" w:rsidRDefault="002A3D6C" w:rsidP="00C05A09">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3,769,700.35</w:t>
            </w: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71" w:type="dxa"/>
            <w:tcBorders>
              <w:top w:val="nil"/>
              <w:left w:val="nil"/>
              <w:bottom w:val="nil"/>
              <w:right w:val="nil"/>
            </w:tcBorders>
            <w:shd w:val="clear" w:color="auto" w:fill="auto"/>
            <w:noWrap/>
            <w:vAlign w:val="bottom"/>
          </w:tcPr>
          <w:p w:rsidR="00C05A09" w:rsidRPr="004422B2" w:rsidRDefault="00C05A09" w:rsidP="00C05A09">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43,512,738.19</w:t>
            </w:r>
          </w:p>
        </w:tc>
        <w:tc>
          <w:tcPr>
            <w:tcW w:w="1871" w:type="dxa"/>
            <w:tcBorders>
              <w:top w:val="nil"/>
              <w:left w:val="nil"/>
              <w:bottom w:val="nil"/>
              <w:right w:val="nil"/>
            </w:tcBorders>
            <w:shd w:val="clear" w:color="000000" w:fill="FFFFFF"/>
            <w:noWrap/>
            <w:vAlign w:val="bottom"/>
          </w:tcPr>
          <w:p w:rsidR="00C05A09" w:rsidRPr="004422B2" w:rsidRDefault="00C05A09" w:rsidP="00C05A09">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(1,798,382.03)</w:t>
            </w:r>
          </w:p>
        </w:tc>
        <w:tc>
          <w:tcPr>
            <w:tcW w:w="1871" w:type="dxa"/>
            <w:tcBorders>
              <w:top w:val="nil"/>
              <w:left w:val="nil"/>
              <w:bottom w:val="nil"/>
              <w:right w:val="nil"/>
            </w:tcBorders>
            <w:vAlign w:val="bottom"/>
          </w:tcPr>
          <w:p w:rsidR="00C05A09" w:rsidRPr="004422B2" w:rsidRDefault="00C05A09" w:rsidP="00C05A09">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41,714,356.16</w:t>
            </w:r>
          </w:p>
        </w:tc>
        <w:tc>
          <w:tcPr>
            <w:tcW w:w="1871" w:type="dxa"/>
            <w:tcBorders>
              <w:top w:val="nil"/>
              <w:left w:val="nil"/>
              <w:bottom w:val="nil"/>
              <w:right w:val="nil"/>
            </w:tcBorders>
            <w:shd w:val="clear" w:color="auto" w:fill="auto"/>
            <w:vAlign w:val="bottom"/>
          </w:tcPr>
          <w:p w:rsidR="00C05A09" w:rsidRPr="00C05A09" w:rsidRDefault="000307D4" w:rsidP="000307D4">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95648">
              <w:rPr>
                <w:rFonts w:asciiTheme="majorBidi" w:eastAsiaTheme="minorHAnsi" w:hAnsiTheme="majorBidi" w:cstheme="majorBidi"/>
                <w:sz w:val="28"/>
                <w:szCs w:val="28"/>
              </w:rPr>
              <w:t>44,695,927.61</w:t>
            </w:r>
          </w:p>
        </w:tc>
        <w:tc>
          <w:tcPr>
            <w:tcW w:w="1871" w:type="dxa"/>
            <w:tcBorders>
              <w:top w:val="nil"/>
              <w:left w:val="nil"/>
              <w:bottom w:val="nil"/>
              <w:right w:val="nil"/>
            </w:tcBorders>
            <w:vAlign w:val="bottom"/>
          </w:tcPr>
          <w:p w:rsidR="00C05A09" w:rsidRPr="00C05A09" w:rsidRDefault="00C05A09" w:rsidP="00C05A09">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vAlign w:val="bottom"/>
          </w:tcPr>
          <w:p w:rsidR="00C05A09" w:rsidRPr="00C05A09" w:rsidRDefault="000307D4" w:rsidP="00C05A09">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95648">
              <w:rPr>
                <w:rFonts w:asciiTheme="majorBidi" w:eastAsiaTheme="minorHAnsi" w:hAnsiTheme="majorBidi" w:cstheme="majorBidi"/>
                <w:sz w:val="28"/>
                <w:szCs w:val="28"/>
              </w:rPr>
              <w:t>86,410,283.77</w:t>
            </w: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lang w:val="en-US"/>
              </w:rPr>
            </w:pPr>
            <w:r w:rsidRPr="004422B2">
              <w:rPr>
                <w:rFonts w:asciiTheme="majorBidi" w:hAnsiTheme="majorBidi" w:cstheme="majorBidi"/>
                <w:sz w:val="28"/>
                <w:szCs w:val="28"/>
                <w:lang w:val="en-US"/>
              </w:rPr>
              <w:t>Total</w:t>
            </w:r>
          </w:p>
        </w:tc>
        <w:tc>
          <w:tcPr>
            <w:tcW w:w="1871" w:type="dxa"/>
            <w:tcBorders>
              <w:top w:val="nil"/>
              <w:left w:val="nil"/>
              <w:bottom w:val="nil"/>
              <w:right w:val="nil"/>
            </w:tcBorders>
            <w:shd w:val="clear" w:color="auto" w:fill="auto"/>
            <w:noWrap/>
            <w:vAlign w:val="bottom"/>
          </w:tcPr>
          <w:p w:rsidR="00C05A09" w:rsidRPr="004422B2" w:rsidRDefault="00C05A09" w:rsidP="00C05A09">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63,616,283.61</w:t>
            </w:r>
          </w:p>
        </w:tc>
        <w:tc>
          <w:tcPr>
            <w:tcW w:w="1871" w:type="dxa"/>
            <w:tcBorders>
              <w:top w:val="nil"/>
              <w:left w:val="nil"/>
              <w:bottom w:val="nil"/>
              <w:right w:val="nil"/>
            </w:tcBorders>
            <w:shd w:val="clear" w:color="000000" w:fill="FFFFFF"/>
            <w:noWrap/>
            <w:vAlign w:val="bottom"/>
          </w:tcPr>
          <w:p w:rsidR="00C05A09" w:rsidRPr="004422B2" w:rsidRDefault="00C05A09" w:rsidP="00C05A09">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2,190,266.45</w:t>
            </w:r>
          </w:p>
        </w:tc>
        <w:tc>
          <w:tcPr>
            <w:tcW w:w="1871" w:type="dxa"/>
            <w:tcBorders>
              <w:top w:val="nil"/>
              <w:left w:val="nil"/>
              <w:bottom w:val="nil"/>
              <w:right w:val="nil"/>
            </w:tcBorders>
            <w:vAlign w:val="bottom"/>
          </w:tcPr>
          <w:p w:rsidR="00C05A09" w:rsidRPr="004422B2" w:rsidRDefault="00C05A09" w:rsidP="00C05A09">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65,806,550.06</w:t>
            </w:r>
          </w:p>
        </w:tc>
        <w:tc>
          <w:tcPr>
            <w:tcW w:w="1871" w:type="dxa"/>
            <w:tcBorders>
              <w:top w:val="nil"/>
              <w:left w:val="nil"/>
              <w:bottom w:val="nil"/>
              <w:right w:val="nil"/>
            </w:tcBorders>
            <w:shd w:val="clear" w:color="auto" w:fill="auto"/>
            <w:vAlign w:val="bottom"/>
          </w:tcPr>
          <w:p w:rsidR="00C05A09" w:rsidRPr="00C05A09" w:rsidRDefault="000307D4" w:rsidP="00C05A09">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95648">
              <w:rPr>
                <w:rFonts w:asciiTheme="majorBidi" w:eastAsiaTheme="minorHAnsi" w:hAnsiTheme="majorBidi" w:cstheme="majorBidi"/>
                <w:sz w:val="28"/>
                <w:szCs w:val="28"/>
              </w:rPr>
              <w:t>56,770,819.21</w:t>
            </w:r>
          </w:p>
        </w:tc>
        <w:tc>
          <w:tcPr>
            <w:tcW w:w="1871" w:type="dxa"/>
            <w:tcBorders>
              <w:top w:val="nil"/>
              <w:left w:val="nil"/>
              <w:bottom w:val="nil"/>
              <w:right w:val="nil"/>
            </w:tcBorders>
            <w:vAlign w:val="bottom"/>
          </w:tcPr>
          <w:p w:rsidR="00C05A09" w:rsidRPr="00C05A09" w:rsidRDefault="002A3D6C" w:rsidP="00C05A09">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(299,462.37)</w:t>
            </w:r>
          </w:p>
        </w:tc>
        <w:tc>
          <w:tcPr>
            <w:tcW w:w="1871" w:type="dxa"/>
            <w:tcBorders>
              <w:top w:val="nil"/>
              <w:left w:val="nil"/>
              <w:bottom w:val="nil"/>
              <w:right w:val="nil"/>
            </w:tcBorders>
            <w:shd w:val="clear" w:color="000000" w:fill="FFFFFF"/>
            <w:vAlign w:val="bottom"/>
          </w:tcPr>
          <w:p w:rsidR="00C05A09" w:rsidRPr="00C05A09" w:rsidRDefault="000307D4" w:rsidP="00C05A09">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95648">
              <w:rPr>
                <w:rFonts w:asciiTheme="majorBidi" w:eastAsiaTheme="minorHAnsi" w:hAnsiTheme="majorBidi" w:cstheme="majorBidi"/>
                <w:sz w:val="28"/>
                <w:szCs w:val="28"/>
              </w:rPr>
              <w:t>122,277,906.90</w:t>
            </w:r>
          </w:p>
        </w:tc>
      </w:tr>
      <w:tr w:rsidR="004E7B15" w:rsidRPr="00DB5018" w:rsidTr="004422B2">
        <w:trPr>
          <w:trHeight w:hRule="exact" w:val="170"/>
        </w:trPr>
        <w:tc>
          <w:tcPr>
            <w:tcW w:w="2948" w:type="dxa"/>
            <w:tcBorders>
              <w:top w:val="nil"/>
              <w:left w:val="nil"/>
              <w:bottom w:val="nil"/>
              <w:right w:val="nil"/>
            </w:tcBorders>
            <w:shd w:val="clear" w:color="auto" w:fill="auto"/>
            <w:noWrap/>
            <w:vAlign w:val="bottom"/>
          </w:tcPr>
          <w:p w:rsidR="004E7B15" w:rsidRPr="004422B2" w:rsidRDefault="004E7B15" w:rsidP="004E7B15">
            <w:pPr>
              <w:ind w:firstLine="28"/>
              <w:rPr>
                <w:rFonts w:asciiTheme="majorBidi" w:hAnsiTheme="majorBidi" w:cstheme="majorBidi"/>
                <w:b/>
                <w:bCs/>
                <w:sz w:val="28"/>
                <w:szCs w:val="28"/>
                <w:cs/>
              </w:rPr>
            </w:pPr>
          </w:p>
        </w:tc>
        <w:tc>
          <w:tcPr>
            <w:tcW w:w="1871" w:type="dxa"/>
            <w:tcBorders>
              <w:top w:val="nil"/>
              <w:left w:val="nil"/>
              <w:bottom w:val="nil"/>
              <w:right w:val="nil"/>
            </w:tcBorders>
            <w:shd w:val="clear" w:color="auto" w:fill="auto"/>
            <w:noWrap/>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auto" w:fill="auto"/>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r>
      <w:tr w:rsidR="004E7B15" w:rsidRPr="00DB5018" w:rsidTr="008F4A40">
        <w:trPr>
          <w:trHeight w:val="397"/>
        </w:trPr>
        <w:tc>
          <w:tcPr>
            <w:tcW w:w="2948" w:type="dxa"/>
            <w:tcBorders>
              <w:top w:val="nil"/>
              <w:left w:val="nil"/>
              <w:bottom w:val="nil"/>
              <w:right w:val="nil"/>
            </w:tcBorders>
            <w:shd w:val="clear" w:color="auto" w:fill="auto"/>
            <w:noWrap/>
            <w:vAlign w:val="bottom"/>
          </w:tcPr>
          <w:p w:rsidR="004E7B15" w:rsidRPr="004422B2" w:rsidRDefault="004E7B15" w:rsidP="004E7B15">
            <w:pPr>
              <w:ind w:firstLine="2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71" w:type="dxa"/>
            <w:tcBorders>
              <w:top w:val="nil"/>
              <w:left w:val="nil"/>
              <w:bottom w:val="nil"/>
              <w:right w:val="nil"/>
            </w:tcBorders>
            <w:shd w:val="clear" w:color="auto" w:fill="auto"/>
            <w:noWrap/>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4E7B15">
            <w:pPr>
              <w:tabs>
                <w:tab w:val="decimal" w:pos="1111"/>
                <w:tab w:val="decimal" w:pos="13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auto" w:fill="auto"/>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vAlign w:val="bottom"/>
          </w:tcPr>
          <w:p w:rsidR="004E7B15" w:rsidRPr="004422B2" w:rsidRDefault="004E7B15" w:rsidP="004E7B15">
            <w:pPr>
              <w:tabs>
                <w:tab w:val="decimal" w:pos="1111"/>
                <w:tab w:val="decimal" w:pos="1310"/>
              </w:tabs>
              <w:autoSpaceDE/>
              <w:autoSpaceDN/>
              <w:spacing w:line="240" w:lineRule="auto"/>
              <w:rPr>
                <w:rFonts w:asciiTheme="majorBidi" w:eastAsiaTheme="minorHAnsi" w:hAnsiTheme="majorBidi" w:cstheme="majorBidi"/>
                <w:sz w:val="28"/>
                <w:szCs w:val="28"/>
                <w:lang w:val="en-US"/>
              </w:rPr>
            </w:pP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Angsana New" w:hAnsi="Angsana New"/>
                <w:sz w:val="28"/>
                <w:szCs w:val="28"/>
              </w:rPr>
            </w:pPr>
            <w:r w:rsidRPr="004422B2">
              <w:rPr>
                <w:rFonts w:ascii="Angsana New" w:hAnsi="Angsana New"/>
                <w:sz w:val="28"/>
                <w:szCs w:val="28"/>
              </w:rPr>
              <w:t>Investment property</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559"/>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(1,632,302.23)</w:t>
            </w:r>
          </w:p>
        </w:tc>
        <w:tc>
          <w:tcPr>
            <w:tcW w:w="1871" w:type="dxa"/>
            <w:tcBorders>
              <w:top w:val="nil"/>
              <w:left w:val="nil"/>
              <w:bottom w:val="nil"/>
              <w:right w:val="nil"/>
            </w:tcBorders>
            <w:vAlign w:val="bottom"/>
          </w:tcPr>
          <w:p w:rsidR="00C05A09" w:rsidRPr="004422B2" w:rsidRDefault="00C05A09" w:rsidP="00047794">
            <w:pPr>
              <w:tabs>
                <w:tab w:val="decimal" w:pos="1559"/>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(1,632,302.23)</w:t>
            </w:r>
          </w:p>
        </w:tc>
        <w:tc>
          <w:tcPr>
            <w:tcW w:w="1871" w:type="dxa"/>
            <w:tcBorders>
              <w:top w:val="nil"/>
              <w:left w:val="nil"/>
              <w:bottom w:val="nil"/>
              <w:right w:val="nil"/>
            </w:tcBorders>
            <w:shd w:val="clear" w:color="auto" w:fill="auto"/>
            <w:vAlign w:val="bottom"/>
          </w:tcPr>
          <w:p w:rsidR="00C05A09" w:rsidRPr="00C05A09" w:rsidRDefault="00C05A09" w:rsidP="00C05A09">
            <w:pPr>
              <w:tabs>
                <w:tab w:val="decimal" w:pos="1559"/>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(163,328.79)</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vAlign w:val="bottom"/>
          </w:tcPr>
          <w:p w:rsidR="00C05A09" w:rsidRPr="004B3453" w:rsidRDefault="00C05A09" w:rsidP="00C05A09">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(1,795,631.02)</w:t>
            </w: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b/>
                <w:bCs/>
                <w:sz w:val="28"/>
                <w:szCs w:val="28"/>
                <w:cs/>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(68,705,536.34)</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5,105,644.81</w:t>
            </w:r>
          </w:p>
        </w:tc>
        <w:tc>
          <w:tcPr>
            <w:tcW w:w="1871" w:type="dxa"/>
            <w:tcBorders>
              <w:top w:val="nil"/>
              <w:left w:val="nil"/>
              <w:bottom w:val="nil"/>
              <w:right w:val="nil"/>
            </w:tcBorders>
            <w:vAlign w:val="bottom"/>
          </w:tcPr>
          <w:p w:rsidR="00C05A09" w:rsidRPr="004422B2" w:rsidRDefault="00C05A09" w:rsidP="00C05A09">
            <w:pPr>
              <w:tabs>
                <w:tab w:val="decimal" w:pos="1559"/>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(63,599,891.53)</w:t>
            </w:r>
          </w:p>
        </w:tc>
        <w:tc>
          <w:tcPr>
            <w:tcW w:w="1871" w:type="dxa"/>
            <w:tcBorders>
              <w:top w:val="nil"/>
              <w:left w:val="nil"/>
              <w:bottom w:val="nil"/>
              <w:right w:val="nil"/>
            </w:tcBorders>
            <w:shd w:val="clear" w:color="auto" w:fill="auto"/>
            <w:vAlign w:val="bottom"/>
          </w:tcPr>
          <w:p w:rsidR="00C05A09" w:rsidRPr="00C05A09" w:rsidRDefault="00C05A09" w:rsidP="00047794">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6,343,542.4</w:t>
            </w:r>
            <w:r w:rsidR="00047794">
              <w:rPr>
                <w:rFonts w:asciiTheme="majorBidi" w:eastAsiaTheme="minorHAnsi" w:hAnsiTheme="majorBidi" w:cstheme="majorBidi"/>
                <w:sz w:val="28"/>
                <w:szCs w:val="28"/>
                <w:lang w:val="en-US"/>
              </w:rPr>
              <w:t>6</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vAlign w:val="bottom"/>
          </w:tcPr>
          <w:p w:rsidR="00C05A09" w:rsidRPr="004B3453" w:rsidRDefault="00C05A09" w:rsidP="00047794">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(57,256,349.0</w:t>
            </w:r>
            <w:r w:rsidR="00047794">
              <w:rPr>
                <w:rFonts w:asciiTheme="majorBidi" w:eastAsiaTheme="minorHAnsi" w:hAnsiTheme="majorBidi" w:cstheme="majorBidi"/>
                <w:sz w:val="28"/>
                <w:szCs w:val="28"/>
              </w:rPr>
              <w:t>7</w:t>
            </w:r>
            <w:r w:rsidRPr="004B3453">
              <w:rPr>
                <w:rFonts w:asciiTheme="majorBidi" w:eastAsiaTheme="minorHAnsi" w:hAnsiTheme="majorBidi" w:cstheme="majorBidi"/>
                <w:sz w:val="28"/>
                <w:szCs w:val="28"/>
              </w:rPr>
              <w:t>)</w:t>
            </w: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b/>
                <w:bCs/>
                <w:sz w:val="28"/>
                <w:szCs w:val="28"/>
                <w:cs/>
              </w:rPr>
            </w:pPr>
            <w:r w:rsidRPr="004422B2">
              <w:rPr>
                <w:rFonts w:asciiTheme="majorBidi" w:hAnsiTheme="majorBidi" w:cstheme="majorBidi"/>
                <w:sz w:val="28"/>
                <w:szCs w:val="28"/>
              </w:rPr>
              <w:t>Right-of-use assets</w:t>
            </w:r>
          </w:p>
        </w:tc>
        <w:tc>
          <w:tcPr>
            <w:tcW w:w="1871" w:type="dxa"/>
            <w:tcBorders>
              <w:top w:val="nil"/>
              <w:left w:val="nil"/>
              <w:bottom w:val="nil"/>
              <w:right w:val="nil"/>
            </w:tcBorders>
            <w:shd w:val="clear" w:color="auto" w:fill="auto"/>
            <w:noWrap/>
            <w:vAlign w:val="bottom"/>
          </w:tcPr>
          <w:p w:rsidR="00C05A09" w:rsidRPr="004422B2" w:rsidRDefault="00C05A09" w:rsidP="00C05A09">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(29,199,940.15)</w:t>
            </w:r>
          </w:p>
        </w:tc>
        <w:tc>
          <w:tcPr>
            <w:tcW w:w="1871" w:type="dxa"/>
            <w:tcBorders>
              <w:top w:val="nil"/>
              <w:left w:val="nil"/>
              <w:bottom w:val="nil"/>
              <w:right w:val="nil"/>
            </w:tcBorders>
            <w:shd w:val="clear" w:color="000000" w:fill="FFFFFF"/>
            <w:noWrap/>
            <w:vAlign w:val="bottom"/>
          </w:tcPr>
          <w:p w:rsidR="00C05A09" w:rsidRPr="004422B2" w:rsidRDefault="00C05A09" w:rsidP="00C05A09">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5,296,729.34</w:t>
            </w:r>
          </w:p>
        </w:tc>
        <w:tc>
          <w:tcPr>
            <w:tcW w:w="1871" w:type="dxa"/>
            <w:tcBorders>
              <w:top w:val="nil"/>
              <w:left w:val="nil"/>
              <w:bottom w:val="nil"/>
              <w:right w:val="nil"/>
            </w:tcBorders>
            <w:vAlign w:val="bottom"/>
          </w:tcPr>
          <w:p w:rsidR="00C05A09" w:rsidRPr="004422B2" w:rsidRDefault="00C05A09" w:rsidP="00C05A09">
            <w:pPr>
              <w:pBdr>
                <w:bottom w:val="sing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(23,903,210.81)</w:t>
            </w:r>
          </w:p>
        </w:tc>
        <w:tc>
          <w:tcPr>
            <w:tcW w:w="1871" w:type="dxa"/>
            <w:tcBorders>
              <w:top w:val="nil"/>
              <w:left w:val="nil"/>
              <w:bottom w:val="nil"/>
              <w:right w:val="nil"/>
            </w:tcBorders>
            <w:shd w:val="clear" w:color="auto" w:fill="auto"/>
            <w:vAlign w:val="bottom"/>
          </w:tcPr>
          <w:p w:rsidR="00C05A09" w:rsidRPr="00C05A09" w:rsidRDefault="00C05A09" w:rsidP="00C05A09">
            <w:pPr>
              <w:pBdr>
                <w:bottom w:val="sing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(16,234,677.97)</w:t>
            </w:r>
          </w:p>
        </w:tc>
        <w:tc>
          <w:tcPr>
            <w:tcW w:w="1871" w:type="dxa"/>
            <w:tcBorders>
              <w:top w:val="nil"/>
              <w:left w:val="nil"/>
              <w:bottom w:val="nil"/>
              <w:right w:val="nil"/>
            </w:tcBorders>
            <w:vAlign w:val="bottom"/>
          </w:tcPr>
          <w:p w:rsidR="00C05A09" w:rsidRPr="00C05A09" w:rsidRDefault="00C05A09" w:rsidP="00C05A09">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vAlign w:val="bottom"/>
          </w:tcPr>
          <w:p w:rsidR="00C05A09" w:rsidRPr="004B3453" w:rsidRDefault="00C05A09" w:rsidP="00C05A09">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(40,137,888.78)</w:t>
            </w:r>
          </w:p>
        </w:tc>
      </w:tr>
      <w:tr w:rsidR="00C05A09" w:rsidRPr="00DB5018" w:rsidTr="008F4A40">
        <w:trPr>
          <w:trHeight w:val="397"/>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lang w:val="en-US"/>
              </w:rPr>
            </w:pPr>
            <w:r w:rsidRPr="004422B2">
              <w:rPr>
                <w:rFonts w:asciiTheme="majorBidi" w:hAnsiTheme="majorBidi" w:cstheme="majorBidi"/>
                <w:sz w:val="28"/>
                <w:szCs w:val="28"/>
                <w:lang w:val="en-US"/>
              </w:rPr>
              <w:t>Total</w:t>
            </w:r>
          </w:p>
        </w:tc>
        <w:tc>
          <w:tcPr>
            <w:tcW w:w="1871" w:type="dxa"/>
            <w:tcBorders>
              <w:top w:val="nil"/>
              <w:left w:val="nil"/>
              <w:bottom w:val="nil"/>
              <w:right w:val="nil"/>
            </w:tcBorders>
            <w:shd w:val="clear" w:color="auto" w:fill="auto"/>
            <w:noWrap/>
            <w:vAlign w:val="bottom"/>
          </w:tcPr>
          <w:p w:rsidR="00C05A09" w:rsidRPr="004422B2" w:rsidRDefault="00C05A09" w:rsidP="00C05A09">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(97,905,476.49)</w:t>
            </w:r>
          </w:p>
        </w:tc>
        <w:tc>
          <w:tcPr>
            <w:tcW w:w="1871" w:type="dxa"/>
            <w:tcBorders>
              <w:top w:val="nil"/>
              <w:left w:val="nil"/>
              <w:bottom w:val="nil"/>
              <w:right w:val="nil"/>
            </w:tcBorders>
            <w:shd w:val="clear" w:color="000000" w:fill="FFFFFF"/>
            <w:noWrap/>
            <w:vAlign w:val="bottom"/>
          </w:tcPr>
          <w:p w:rsidR="00C05A09" w:rsidRPr="004422B2" w:rsidRDefault="00C05A09" w:rsidP="00C05A09">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8,770,071.92</w:t>
            </w:r>
          </w:p>
        </w:tc>
        <w:tc>
          <w:tcPr>
            <w:tcW w:w="1871" w:type="dxa"/>
            <w:tcBorders>
              <w:top w:val="nil"/>
              <w:left w:val="nil"/>
              <w:bottom w:val="nil"/>
              <w:right w:val="nil"/>
            </w:tcBorders>
            <w:vAlign w:val="bottom"/>
          </w:tcPr>
          <w:p w:rsidR="00C05A09" w:rsidRPr="004422B2" w:rsidRDefault="00C05A09" w:rsidP="00C05A09">
            <w:pPr>
              <w:pBdr>
                <w:bottom w:val="doub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(89,135,404.57)</w:t>
            </w:r>
          </w:p>
        </w:tc>
        <w:tc>
          <w:tcPr>
            <w:tcW w:w="1871" w:type="dxa"/>
            <w:tcBorders>
              <w:top w:val="nil"/>
              <w:left w:val="nil"/>
              <w:bottom w:val="nil"/>
              <w:right w:val="nil"/>
            </w:tcBorders>
            <w:shd w:val="clear" w:color="auto" w:fill="auto"/>
            <w:vAlign w:val="bottom"/>
          </w:tcPr>
          <w:p w:rsidR="00C05A09" w:rsidRPr="00C05A09" w:rsidRDefault="00C05A09" w:rsidP="00047794">
            <w:pPr>
              <w:pBdr>
                <w:bottom w:val="doub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(10,054,464.</w:t>
            </w:r>
            <w:r w:rsidR="00047794">
              <w:rPr>
                <w:rFonts w:asciiTheme="majorBidi" w:eastAsiaTheme="minorHAnsi" w:hAnsiTheme="majorBidi" w:cstheme="majorBidi"/>
                <w:sz w:val="28"/>
                <w:szCs w:val="28"/>
                <w:lang w:val="en-US"/>
              </w:rPr>
              <w:t>30</w:t>
            </w: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C05A09" w:rsidP="00C05A0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vAlign w:val="bottom"/>
          </w:tcPr>
          <w:p w:rsidR="00C05A09" w:rsidRPr="004B3453" w:rsidRDefault="00C05A09" w:rsidP="00C05A09">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(99,189,868.8</w:t>
            </w:r>
            <w:r w:rsidR="00047794">
              <w:rPr>
                <w:rFonts w:asciiTheme="majorBidi" w:eastAsiaTheme="minorHAnsi" w:hAnsiTheme="majorBidi" w:cstheme="majorBidi"/>
                <w:sz w:val="28"/>
                <w:szCs w:val="28"/>
              </w:rPr>
              <w:t>7</w:t>
            </w:r>
            <w:r w:rsidRPr="004B3453">
              <w:rPr>
                <w:rFonts w:asciiTheme="majorBidi" w:eastAsiaTheme="minorHAnsi" w:hAnsiTheme="majorBidi" w:cstheme="majorBidi"/>
                <w:sz w:val="28"/>
                <w:szCs w:val="28"/>
              </w:rPr>
              <w:t>)</w:t>
            </w:r>
          </w:p>
        </w:tc>
      </w:tr>
    </w:tbl>
    <w:p w:rsidR="004E7B15" w:rsidRDefault="004E7B15"/>
    <w:tbl>
      <w:tblPr>
        <w:tblW w:w="14174" w:type="dxa"/>
        <w:tblInd w:w="766" w:type="dxa"/>
        <w:tblLayout w:type="fixed"/>
        <w:tblCellMar>
          <w:left w:w="57" w:type="dxa"/>
          <w:right w:w="57" w:type="dxa"/>
        </w:tblCellMar>
        <w:tblLook w:val="04A0" w:firstRow="1" w:lastRow="0" w:firstColumn="1" w:lastColumn="0" w:noHBand="0" w:noVBand="1"/>
      </w:tblPr>
      <w:tblGrid>
        <w:gridCol w:w="2948"/>
        <w:gridCol w:w="1871"/>
        <w:gridCol w:w="1871"/>
        <w:gridCol w:w="1871"/>
        <w:gridCol w:w="1871"/>
        <w:gridCol w:w="1871"/>
        <w:gridCol w:w="1871"/>
      </w:tblGrid>
      <w:tr w:rsidR="00F41F8A" w:rsidRPr="003874A2" w:rsidTr="004422B2">
        <w:trPr>
          <w:trHeight w:val="454"/>
          <w:tblHeader/>
        </w:trPr>
        <w:tc>
          <w:tcPr>
            <w:tcW w:w="2948" w:type="dxa"/>
            <w:tcBorders>
              <w:top w:val="nil"/>
              <w:left w:val="nil"/>
              <w:bottom w:val="nil"/>
              <w:right w:val="nil"/>
            </w:tcBorders>
            <w:shd w:val="clear" w:color="auto" w:fill="auto"/>
            <w:noWrap/>
            <w:vAlign w:val="bottom"/>
            <w:hideMark/>
          </w:tcPr>
          <w:p w:rsidR="004E7B15" w:rsidRPr="004422B2" w:rsidRDefault="004E7B15" w:rsidP="00283CCA">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4E7B15" w:rsidRPr="004422B2" w:rsidRDefault="004E7B15" w:rsidP="00283CCA">
            <w:pPr>
              <w:pBdr>
                <w:bottom w:val="single" w:sz="6" w:space="1" w:color="auto"/>
              </w:pBdr>
              <w:jc w:val="center"/>
              <w:rPr>
                <w:rFonts w:asciiTheme="majorBidi" w:hAnsiTheme="majorBidi" w:cstheme="majorBidi"/>
                <w:color w:val="000000"/>
                <w:sz w:val="28"/>
                <w:szCs w:val="28"/>
              </w:rPr>
            </w:pPr>
            <w:r w:rsidRPr="004422B2">
              <w:rPr>
                <w:rFonts w:ascii="Angsana New" w:hAnsi="Angsana New"/>
                <w:sz w:val="28"/>
                <w:szCs w:val="28"/>
                <w:lang w:val="en-US"/>
              </w:rPr>
              <w:t>Baht</w:t>
            </w:r>
          </w:p>
        </w:tc>
      </w:tr>
      <w:tr w:rsidR="00F41F8A" w:rsidRPr="003874A2" w:rsidTr="004422B2">
        <w:trPr>
          <w:trHeight w:val="454"/>
          <w:tblHeader/>
        </w:trPr>
        <w:tc>
          <w:tcPr>
            <w:tcW w:w="2948" w:type="dxa"/>
            <w:tcBorders>
              <w:top w:val="nil"/>
              <w:left w:val="nil"/>
              <w:bottom w:val="nil"/>
              <w:right w:val="nil"/>
            </w:tcBorders>
            <w:shd w:val="clear" w:color="auto" w:fill="auto"/>
            <w:noWrap/>
            <w:vAlign w:val="bottom"/>
            <w:hideMark/>
          </w:tcPr>
          <w:p w:rsidR="004E7B15" w:rsidRPr="004422B2" w:rsidRDefault="004E7B15" w:rsidP="00283CCA">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4E7B15" w:rsidRPr="004422B2" w:rsidRDefault="004E7B15" w:rsidP="00283CCA">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Separate financial statements</w:t>
            </w:r>
          </w:p>
        </w:tc>
      </w:tr>
      <w:tr w:rsidR="004E7B15" w:rsidRPr="003874A2" w:rsidTr="004422B2">
        <w:trPr>
          <w:trHeight w:val="454"/>
          <w:tblHeader/>
        </w:trPr>
        <w:tc>
          <w:tcPr>
            <w:tcW w:w="2948" w:type="dxa"/>
            <w:tcBorders>
              <w:top w:val="nil"/>
              <w:left w:val="nil"/>
              <w:bottom w:val="nil"/>
              <w:right w:val="nil"/>
            </w:tcBorders>
            <w:shd w:val="clear" w:color="auto" w:fill="auto"/>
            <w:noWrap/>
            <w:vAlign w:val="bottom"/>
            <w:hideMark/>
          </w:tcPr>
          <w:p w:rsidR="004E7B15" w:rsidRPr="004422B2" w:rsidRDefault="004E7B15" w:rsidP="004E7B15">
            <w:pPr>
              <w:rPr>
                <w:rFonts w:asciiTheme="majorBidi" w:hAnsiTheme="majorBidi" w:cstheme="majorBidi"/>
                <w:color w:val="000000"/>
                <w:sz w:val="28"/>
                <w:szCs w:val="28"/>
                <w:cs/>
              </w:rPr>
            </w:pPr>
          </w:p>
        </w:tc>
        <w:tc>
          <w:tcPr>
            <w:tcW w:w="1871" w:type="dxa"/>
            <w:tcBorders>
              <w:top w:val="nil"/>
              <w:left w:val="nil"/>
              <w:right w:val="nil"/>
            </w:tcBorders>
            <w:shd w:val="clear" w:color="auto" w:fill="auto"/>
            <w:noWrap/>
            <w:vAlign w:val="bottom"/>
          </w:tcPr>
          <w:p w:rsidR="004E7B15" w:rsidRPr="004422B2" w:rsidRDefault="004E7B15" w:rsidP="004E7B1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rPr>
              <w:t xml:space="preserve">1 January </w:t>
            </w:r>
            <w:r w:rsidRPr="004422B2">
              <w:rPr>
                <w:rFonts w:asciiTheme="majorBidi" w:hAnsiTheme="majorBidi"/>
                <w:sz w:val="28"/>
                <w:szCs w:val="28"/>
                <w:cs/>
              </w:rPr>
              <w:t>2020</w:t>
            </w:r>
          </w:p>
        </w:tc>
        <w:tc>
          <w:tcPr>
            <w:tcW w:w="1871" w:type="dxa"/>
            <w:tcBorders>
              <w:top w:val="nil"/>
              <w:left w:val="nil"/>
              <w:right w:val="nil"/>
            </w:tcBorders>
            <w:shd w:val="clear" w:color="auto" w:fill="auto"/>
            <w:noWrap/>
            <w:vAlign w:val="bottom"/>
          </w:tcPr>
          <w:p w:rsidR="004E7B15" w:rsidRPr="004422B2" w:rsidRDefault="004E7B15" w:rsidP="004E7B1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4E7B15" w:rsidRPr="004422B2" w:rsidRDefault="004E7B15" w:rsidP="004E7B15">
            <w:pPr>
              <w:pBdr>
                <w:bottom w:val="single" w:sz="6" w:space="1" w:color="auto"/>
              </w:pBdr>
              <w:jc w:val="center"/>
              <w:rPr>
                <w:rFonts w:asciiTheme="majorBidi" w:hAnsiTheme="majorBidi" w:cstheme="majorBidi"/>
                <w:sz w:val="28"/>
                <w:szCs w:val="28"/>
                <w:lang w:val="en-US"/>
              </w:rPr>
            </w:pPr>
            <w:r w:rsidRPr="004422B2">
              <w:rPr>
                <w:rFonts w:asciiTheme="majorBidi" w:hAnsiTheme="majorBidi" w:cstheme="majorBidi"/>
                <w:sz w:val="28"/>
                <w:szCs w:val="28"/>
                <w:lang w:val="en-US"/>
              </w:rPr>
              <w:t>31 December 2020</w:t>
            </w:r>
          </w:p>
        </w:tc>
        <w:tc>
          <w:tcPr>
            <w:tcW w:w="1871" w:type="dxa"/>
            <w:tcBorders>
              <w:top w:val="nil"/>
              <w:left w:val="nil"/>
              <w:right w:val="nil"/>
            </w:tcBorders>
            <w:vAlign w:val="bottom"/>
          </w:tcPr>
          <w:p w:rsidR="004E7B15" w:rsidRPr="004422B2" w:rsidRDefault="004E7B15" w:rsidP="004E7B1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4E7B15" w:rsidRPr="004422B2" w:rsidRDefault="004E7B15" w:rsidP="00047794">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 xml:space="preserve">Other comprehensive </w:t>
            </w:r>
            <w:r w:rsidRPr="004422B2">
              <w:rPr>
                <w:rFonts w:asciiTheme="majorBidi" w:hAnsiTheme="majorBidi" w:cstheme="majorBidi"/>
                <w:sz w:val="28"/>
                <w:szCs w:val="28"/>
                <w:lang w:val="en-US"/>
              </w:rPr>
              <w:br/>
            </w:r>
            <w:r w:rsidR="00047794">
              <w:rPr>
                <w:rFonts w:asciiTheme="majorBidi" w:hAnsiTheme="majorBidi" w:cstheme="majorBidi"/>
                <w:sz w:val="28"/>
                <w:szCs w:val="28"/>
                <w:lang w:val="en-US"/>
              </w:rPr>
              <w:t>income</w:t>
            </w:r>
          </w:p>
        </w:tc>
        <w:tc>
          <w:tcPr>
            <w:tcW w:w="1871" w:type="dxa"/>
            <w:tcBorders>
              <w:top w:val="nil"/>
              <w:left w:val="nil"/>
              <w:right w:val="nil"/>
            </w:tcBorders>
            <w:vAlign w:val="bottom"/>
          </w:tcPr>
          <w:p w:rsidR="004E7B15" w:rsidRPr="004422B2" w:rsidRDefault="004E7B15" w:rsidP="004E7B15">
            <w:pPr>
              <w:pBdr>
                <w:bottom w:val="single" w:sz="6" w:space="1" w:color="auto"/>
              </w:pBdr>
              <w:jc w:val="center"/>
              <w:rPr>
                <w:rFonts w:asciiTheme="majorBidi" w:hAnsiTheme="majorBidi" w:cstheme="majorBidi"/>
                <w:sz w:val="28"/>
                <w:szCs w:val="28"/>
                <w:lang w:val="en-US"/>
              </w:rPr>
            </w:pPr>
            <w:r w:rsidRPr="004422B2">
              <w:rPr>
                <w:rFonts w:asciiTheme="majorBidi" w:hAnsiTheme="majorBidi" w:cstheme="majorBidi"/>
                <w:sz w:val="28"/>
                <w:szCs w:val="28"/>
                <w:lang w:val="en-US"/>
              </w:rPr>
              <w:t>31 December 2021</w:t>
            </w:r>
          </w:p>
        </w:tc>
      </w:tr>
      <w:tr w:rsidR="004E7B15" w:rsidRPr="003874A2" w:rsidTr="004422B2">
        <w:trPr>
          <w:trHeight w:val="454"/>
        </w:trPr>
        <w:tc>
          <w:tcPr>
            <w:tcW w:w="2948" w:type="dxa"/>
            <w:tcBorders>
              <w:top w:val="nil"/>
              <w:left w:val="nil"/>
              <w:bottom w:val="nil"/>
              <w:right w:val="nil"/>
            </w:tcBorders>
            <w:shd w:val="clear" w:color="auto" w:fill="auto"/>
            <w:noWrap/>
            <w:vAlign w:val="bottom"/>
          </w:tcPr>
          <w:p w:rsidR="004E7B15" w:rsidRPr="004422B2" w:rsidRDefault="004E7B15" w:rsidP="004E7B15">
            <w:pPr>
              <w:ind w:firstLine="2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71" w:type="dxa"/>
            <w:tcBorders>
              <w:top w:val="nil"/>
              <w:left w:val="nil"/>
              <w:bottom w:val="nil"/>
              <w:right w:val="nil"/>
            </w:tcBorders>
            <w:shd w:val="clear" w:color="auto" w:fill="auto"/>
            <w:noWrap/>
            <w:vAlign w:val="bottom"/>
          </w:tcPr>
          <w:p w:rsidR="004E7B15" w:rsidRPr="004422B2" w:rsidRDefault="004E7B15" w:rsidP="004E7B1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4E7B15" w:rsidRPr="004422B2" w:rsidRDefault="004E7B15" w:rsidP="004E7B1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4E7B15">
            <w:pPr>
              <w:tabs>
                <w:tab w:val="decimal" w:pos="11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4E7B1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4E7B1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4E7B15">
            <w:pPr>
              <w:tabs>
                <w:tab w:val="decimal" w:pos="1077"/>
              </w:tabs>
              <w:autoSpaceDE/>
              <w:autoSpaceDN/>
              <w:spacing w:line="240" w:lineRule="auto"/>
              <w:rPr>
                <w:rFonts w:asciiTheme="majorBidi" w:eastAsiaTheme="minorHAnsi" w:hAnsiTheme="majorBidi" w:cstheme="majorBidi"/>
                <w:sz w:val="28"/>
                <w:szCs w:val="28"/>
                <w:lang w:val="en-US"/>
              </w:rPr>
            </w:pPr>
          </w:p>
        </w:tc>
      </w:tr>
      <w:tr w:rsidR="00C05A09" w:rsidRPr="003874A2" w:rsidTr="004422B2">
        <w:trPr>
          <w:trHeight w:val="454"/>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2,634,288.61</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666,588.29</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3,300,876.90</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cs/>
                <w:lang w:val="en-US"/>
              </w:rPr>
              <w:t>1</w:t>
            </w:r>
            <w:r w:rsidRPr="00C05A09">
              <w:rPr>
                <w:rFonts w:asciiTheme="majorBidi" w:eastAsiaTheme="minorHAnsi" w:hAnsiTheme="majorBidi" w:cstheme="majorBidi"/>
                <w:sz w:val="28"/>
                <w:szCs w:val="28"/>
                <w:lang w:val="en-US"/>
              </w:rPr>
              <w:t>,</w:t>
            </w:r>
            <w:r w:rsidRPr="00C05A09">
              <w:rPr>
                <w:rFonts w:asciiTheme="majorBidi" w:eastAsiaTheme="minorHAnsi" w:hAnsiTheme="majorBidi" w:cstheme="majorBidi"/>
                <w:sz w:val="28"/>
                <w:szCs w:val="28"/>
                <w:cs/>
                <w:lang w:val="en-US"/>
              </w:rPr>
              <w:t>575</w:t>
            </w:r>
            <w:r w:rsidRPr="00C05A09">
              <w:rPr>
                <w:rFonts w:asciiTheme="majorBidi" w:eastAsiaTheme="minorHAnsi" w:hAnsiTheme="majorBidi" w:cstheme="majorBidi"/>
                <w:sz w:val="28"/>
                <w:szCs w:val="28"/>
                <w:lang w:val="en-US"/>
              </w:rPr>
              <w:t>,</w:t>
            </w:r>
            <w:r w:rsidRPr="00C05A09">
              <w:rPr>
                <w:rFonts w:asciiTheme="majorBidi" w:eastAsiaTheme="minorHAnsi" w:hAnsiTheme="majorBidi" w:cstheme="majorBidi"/>
                <w:sz w:val="28"/>
                <w:szCs w:val="28"/>
                <w:cs/>
                <w:lang w:val="en-US"/>
              </w:rPr>
              <w:t>204.86</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4,876,081.76</w:t>
            </w:r>
          </w:p>
        </w:tc>
      </w:tr>
      <w:tr w:rsidR="00C05A09" w:rsidRPr="003874A2" w:rsidTr="004422B2">
        <w:trPr>
          <w:trHeight w:val="454"/>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2,712,257.89</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943,600.96</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3,655,858.85</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79,289.51</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3,735,148.36</w:t>
            </w:r>
          </w:p>
        </w:tc>
      </w:tr>
      <w:tr w:rsidR="00C05A09" w:rsidRPr="003874A2" w:rsidTr="004422B2">
        <w:trPr>
          <w:trHeight w:val="454"/>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559"/>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123,425.66</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123,425.66</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56,869.26</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180,294.92</w:t>
            </w:r>
          </w:p>
        </w:tc>
      </w:tr>
      <w:tr w:rsidR="00C05A09" w:rsidRPr="003874A2" w:rsidTr="004422B2">
        <w:trPr>
          <w:trHeight w:val="454"/>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1,267,887.93</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371,572.65</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1,639,460.58</w:t>
            </w:r>
          </w:p>
        </w:tc>
        <w:tc>
          <w:tcPr>
            <w:tcW w:w="1871" w:type="dxa"/>
            <w:tcBorders>
              <w:top w:val="nil"/>
              <w:left w:val="nil"/>
              <w:bottom w:val="nil"/>
              <w:right w:val="nil"/>
            </w:tcBorders>
            <w:vAlign w:val="bottom"/>
          </w:tcPr>
          <w:p w:rsidR="00C05A09" w:rsidRPr="00C05A09" w:rsidRDefault="002A3D6C" w:rsidP="00C05A09">
            <w:pPr>
              <w:tabs>
                <w:tab w:val="decimal" w:pos="1474"/>
              </w:tabs>
              <w:autoSpaceDE/>
              <w:autoSpaceDN/>
              <w:spacing w:line="240" w:lineRule="auto"/>
              <w:rPr>
                <w:rFonts w:asciiTheme="majorBidi" w:eastAsiaTheme="minorHAnsi" w:hAnsiTheme="majorBidi" w:cstheme="majorBidi"/>
                <w:sz w:val="28"/>
                <w:szCs w:val="28"/>
                <w:lang w:val="en-US"/>
              </w:rPr>
            </w:pPr>
            <w:r w:rsidRPr="00C669AC">
              <w:rPr>
                <w:rFonts w:asciiTheme="majorBidi" w:eastAsiaTheme="minorHAnsi" w:hAnsiTheme="majorBidi" w:cstheme="majorBidi"/>
                <w:sz w:val="28"/>
                <w:szCs w:val="28"/>
              </w:rPr>
              <w:t>8,432,202.72</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2A3D6C" w:rsidP="00C05A09">
            <w:pPr>
              <w:tabs>
                <w:tab w:val="decimal" w:pos="1474"/>
              </w:tabs>
              <w:autoSpaceDE/>
              <w:autoSpaceDN/>
              <w:spacing w:line="240" w:lineRule="auto"/>
              <w:rPr>
                <w:rFonts w:asciiTheme="majorBidi" w:eastAsiaTheme="minorHAnsi" w:hAnsiTheme="majorBidi" w:cstheme="majorBidi"/>
                <w:sz w:val="28"/>
                <w:szCs w:val="28"/>
                <w:lang w:val="en-US"/>
              </w:rPr>
            </w:pPr>
            <w:r w:rsidRPr="00C669AC">
              <w:rPr>
                <w:rFonts w:asciiTheme="majorBidi" w:eastAsiaTheme="minorHAnsi" w:hAnsiTheme="majorBidi" w:cstheme="majorBidi"/>
                <w:sz w:val="28"/>
                <w:szCs w:val="28"/>
              </w:rPr>
              <w:t>10,071,663.30</w:t>
            </w:r>
          </w:p>
        </w:tc>
      </w:tr>
      <w:tr w:rsidR="00C05A09" w:rsidRPr="003874A2" w:rsidTr="004422B2">
        <w:trPr>
          <w:trHeight w:val="454"/>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559"/>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145,914.36</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145,914.36</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90,181.65</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236,096.01</w:t>
            </w:r>
          </w:p>
        </w:tc>
      </w:tr>
      <w:tr w:rsidR="00C05A09" w:rsidRPr="003874A2" w:rsidTr="004422B2">
        <w:trPr>
          <w:trHeight w:val="454"/>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Intangible assets</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1,080,000.00</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797,448.96</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1,877,448.96</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1,877,448.96</w:t>
            </w:r>
          </w:p>
        </w:tc>
      </w:tr>
      <w:tr w:rsidR="00C05A09" w:rsidRPr="003874A2" w:rsidTr="004422B2">
        <w:trPr>
          <w:trHeight w:val="454"/>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Provisions</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1,280,215.83</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217,914.50</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1,498,130.33</w:t>
            </w:r>
          </w:p>
        </w:tc>
        <w:tc>
          <w:tcPr>
            <w:tcW w:w="1871" w:type="dxa"/>
            <w:tcBorders>
              <w:top w:val="nil"/>
              <w:left w:val="nil"/>
              <w:bottom w:val="nil"/>
              <w:right w:val="nil"/>
            </w:tcBorders>
            <w:vAlign w:val="bottom"/>
          </w:tcPr>
          <w:p w:rsidR="00C05A09" w:rsidRPr="00C05A09" w:rsidRDefault="002A3D6C" w:rsidP="00C05A09">
            <w:pPr>
              <w:tabs>
                <w:tab w:val="decimal" w:pos="1474"/>
              </w:tabs>
              <w:autoSpaceDE/>
              <w:autoSpaceDN/>
              <w:spacing w:line="240" w:lineRule="auto"/>
              <w:rPr>
                <w:rFonts w:asciiTheme="majorBidi" w:eastAsiaTheme="minorHAnsi" w:hAnsiTheme="majorBidi" w:cstheme="majorBidi"/>
                <w:sz w:val="28"/>
                <w:szCs w:val="28"/>
                <w:lang w:val="en-US"/>
              </w:rPr>
            </w:pPr>
            <w:r w:rsidRPr="00C669AC">
              <w:rPr>
                <w:rFonts w:asciiTheme="majorBidi" w:eastAsiaTheme="minorHAnsi" w:hAnsiTheme="majorBidi" w:cstheme="majorBidi"/>
                <w:sz w:val="28"/>
                <w:szCs w:val="28"/>
              </w:rPr>
              <w:t>(735,636.24)</w:t>
            </w:r>
          </w:p>
        </w:tc>
        <w:tc>
          <w:tcPr>
            <w:tcW w:w="1871" w:type="dxa"/>
            <w:tcBorders>
              <w:top w:val="nil"/>
              <w:left w:val="nil"/>
              <w:bottom w:val="nil"/>
              <w:right w:val="nil"/>
            </w:tcBorders>
            <w:vAlign w:val="bottom"/>
          </w:tcPr>
          <w:p w:rsidR="00C05A09" w:rsidRPr="00C05A09" w:rsidRDefault="002A3D6C" w:rsidP="00C05A09">
            <w:pPr>
              <w:tabs>
                <w:tab w:val="decimal" w:pos="1474"/>
              </w:tabs>
              <w:autoSpaceDE/>
              <w:autoSpaceDN/>
              <w:spacing w:line="240" w:lineRule="auto"/>
              <w:rPr>
                <w:rFonts w:asciiTheme="majorBidi" w:eastAsiaTheme="minorHAnsi" w:hAnsiTheme="majorBidi" w:cstheme="majorBidi"/>
                <w:sz w:val="28"/>
                <w:szCs w:val="28"/>
                <w:lang w:val="en-US"/>
              </w:rPr>
            </w:pPr>
            <w:r w:rsidRPr="00C669AC">
              <w:rPr>
                <w:rFonts w:asciiTheme="majorBidi" w:eastAsiaTheme="minorHAnsi" w:hAnsiTheme="majorBidi" w:cstheme="majorBidi"/>
                <w:sz w:val="28"/>
                <w:szCs w:val="28"/>
              </w:rPr>
              <w:t>341,283.55</w:t>
            </w:r>
          </w:p>
        </w:tc>
        <w:tc>
          <w:tcPr>
            <w:tcW w:w="1871" w:type="dxa"/>
            <w:tcBorders>
              <w:top w:val="nil"/>
              <w:left w:val="nil"/>
              <w:bottom w:val="nil"/>
              <w:right w:val="nil"/>
            </w:tcBorders>
            <w:vAlign w:val="bottom"/>
          </w:tcPr>
          <w:p w:rsidR="00C05A09" w:rsidRPr="00C05A09" w:rsidRDefault="00C05A09" w:rsidP="00C05A09">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1,103,777.64</w:t>
            </w:r>
          </w:p>
        </w:tc>
      </w:tr>
      <w:tr w:rsidR="00C05A09" w:rsidRPr="003874A2" w:rsidTr="004422B2">
        <w:trPr>
          <w:trHeight w:val="454"/>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71" w:type="dxa"/>
            <w:tcBorders>
              <w:top w:val="nil"/>
              <w:left w:val="nil"/>
              <w:bottom w:val="nil"/>
              <w:right w:val="nil"/>
            </w:tcBorders>
            <w:shd w:val="clear" w:color="auto" w:fill="auto"/>
            <w:noWrap/>
            <w:vAlign w:val="bottom"/>
          </w:tcPr>
          <w:p w:rsidR="00C05A09" w:rsidRPr="004422B2" w:rsidRDefault="00C05A09" w:rsidP="00C05A09">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3,602,374.13</w:t>
            </w:r>
          </w:p>
        </w:tc>
        <w:tc>
          <w:tcPr>
            <w:tcW w:w="1871" w:type="dxa"/>
            <w:tcBorders>
              <w:top w:val="nil"/>
              <w:left w:val="nil"/>
              <w:bottom w:val="nil"/>
              <w:right w:val="nil"/>
            </w:tcBorders>
            <w:shd w:val="clear" w:color="000000" w:fill="FFFFFF"/>
            <w:noWrap/>
            <w:vAlign w:val="bottom"/>
          </w:tcPr>
          <w:p w:rsidR="00C05A09" w:rsidRPr="004422B2" w:rsidRDefault="00C05A09" w:rsidP="00C05A09">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(3,602,374.13)</w:t>
            </w:r>
          </w:p>
        </w:tc>
        <w:tc>
          <w:tcPr>
            <w:tcW w:w="1871" w:type="dxa"/>
            <w:tcBorders>
              <w:top w:val="nil"/>
              <w:left w:val="nil"/>
              <w:bottom w:val="nil"/>
              <w:right w:val="nil"/>
            </w:tcBorders>
            <w:vAlign w:val="bottom"/>
          </w:tcPr>
          <w:p w:rsidR="00C05A09" w:rsidRPr="00C05A09" w:rsidRDefault="00C05A09" w:rsidP="00C05A09">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0307D4" w:rsidP="000307D4">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387795">
              <w:rPr>
                <w:rFonts w:asciiTheme="majorBidi" w:eastAsiaTheme="minorHAnsi" w:hAnsiTheme="majorBidi" w:cstheme="majorBidi"/>
                <w:sz w:val="28"/>
                <w:szCs w:val="28"/>
              </w:rPr>
              <w:t>7,</w:t>
            </w:r>
            <w:r w:rsidRPr="000307D4">
              <w:rPr>
                <w:rFonts w:asciiTheme="majorBidi" w:eastAsiaTheme="minorHAnsi" w:hAnsiTheme="majorBidi" w:cstheme="majorBidi"/>
                <w:sz w:val="28"/>
                <w:szCs w:val="28"/>
                <w:lang w:val="en-US"/>
              </w:rPr>
              <w:t>918</w:t>
            </w:r>
            <w:r w:rsidRPr="00387795">
              <w:rPr>
                <w:rFonts w:asciiTheme="majorBidi" w:eastAsiaTheme="minorHAnsi" w:hAnsiTheme="majorBidi" w:cstheme="majorBidi"/>
                <w:sz w:val="28"/>
                <w:szCs w:val="28"/>
              </w:rPr>
              <w:t>,737.61</w:t>
            </w:r>
          </w:p>
        </w:tc>
        <w:tc>
          <w:tcPr>
            <w:tcW w:w="1871" w:type="dxa"/>
            <w:tcBorders>
              <w:top w:val="nil"/>
              <w:left w:val="nil"/>
              <w:bottom w:val="nil"/>
              <w:right w:val="nil"/>
            </w:tcBorders>
            <w:vAlign w:val="bottom"/>
          </w:tcPr>
          <w:p w:rsidR="00C05A09" w:rsidRPr="00C05A09" w:rsidRDefault="00C05A09" w:rsidP="00C05A09">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0307D4" w:rsidP="000307D4">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387795">
              <w:rPr>
                <w:rFonts w:asciiTheme="majorBidi" w:eastAsiaTheme="minorHAnsi" w:hAnsiTheme="majorBidi" w:cstheme="majorBidi"/>
                <w:sz w:val="28"/>
                <w:szCs w:val="28"/>
              </w:rPr>
              <w:t>7,918,737.61</w:t>
            </w:r>
          </w:p>
        </w:tc>
      </w:tr>
      <w:tr w:rsidR="00C05A09" w:rsidRPr="003874A2" w:rsidTr="004422B2">
        <w:trPr>
          <w:trHeight w:val="454"/>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sz w:val="28"/>
                <w:szCs w:val="28"/>
                <w:cs/>
              </w:rPr>
            </w:pPr>
            <w:r w:rsidRPr="004422B2">
              <w:rPr>
                <w:rFonts w:asciiTheme="majorBidi" w:hAnsiTheme="majorBidi" w:cstheme="majorBidi"/>
                <w:sz w:val="28"/>
                <w:szCs w:val="28"/>
              </w:rPr>
              <w:t>Total</w:t>
            </w:r>
          </w:p>
        </w:tc>
        <w:tc>
          <w:tcPr>
            <w:tcW w:w="1871" w:type="dxa"/>
            <w:tcBorders>
              <w:top w:val="nil"/>
              <w:left w:val="nil"/>
              <w:bottom w:val="nil"/>
              <w:right w:val="nil"/>
            </w:tcBorders>
            <w:shd w:val="clear" w:color="auto" w:fill="auto"/>
            <w:noWrap/>
            <w:vAlign w:val="bottom"/>
          </w:tcPr>
          <w:p w:rsidR="00C05A09" w:rsidRPr="004422B2" w:rsidRDefault="00C05A09" w:rsidP="00C05A09">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12,577,024.39</w:t>
            </w:r>
          </w:p>
        </w:tc>
        <w:tc>
          <w:tcPr>
            <w:tcW w:w="1871" w:type="dxa"/>
            <w:tcBorders>
              <w:top w:val="nil"/>
              <w:left w:val="nil"/>
              <w:bottom w:val="nil"/>
              <w:right w:val="nil"/>
            </w:tcBorders>
            <w:shd w:val="clear" w:color="000000" w:fill="FFFFFF"/>
            <w:noWrap/>
            <w:vAlign w:val="bottom"/>
          </w:tcPr>
          <w:p w:rsidR="00C05A09" w:rsidRPr="004422B2" w:rsidRDefault="00C05A09" w:rsidP="00C05A09">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(335,908.75)</w:t>
            </w:r>
          </w:p>
        </w:tc>
        <w:tc>
          <w:tcPr>
            <w:tcW w:w="1871" w:type="dxa"/>
            <w:tcBorders>
              <w:top w:val="nil"/>
              <w:left w:val="nil"/>
              <w:bottom w:val="nil"/>
              <w:right w:val="nil"/>
            </w:tcBorders>
            <w:vAlign w:val="bottom"/>
          </w:tcPr>
          <w:p w:rsidR="00C05A09" w:rsidRPr="00C05A09" w:rsidRDefault="00C05A09" w:rsidP="00C05A09">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12,241,115.64</w:t>
            </w:r>
          </w:p>
        </w:tc>
        <w:tc>
          <w:tcPr>
            <w:tcW w:w="1871" w:type="dxa"/>
            <w:tcBorders>
              <w:top w:val="nil"/>
              <w:left w:val="nil"/>
              <w:bottom w:val="nil"/>
              <w:right w:val="nil"/>
            </w:tcBorders>
            <w:vAlign w:val="bottom"/>
          </w:tcPr>
          <w:p w:rsidR="00C05A09" w:rsidRPr="00C05A09" w:rsidRDefault="000307D4" w:rsidP="00C05A09">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387795">
              <w:rPr>
                <w:rFonts w:asciiTheme="majorBidi" w:eastAsiaTheme="minorHAnsi" w:hAnsiTheme="majorBidi" w:cstheme="majorBidi"/>
                <w:sz w:val="28"/>
                <w:szCs w:val="28"/>
              </w:rPr>
              <w:t>17,416,849.37</w:t>
            </w:r>
          </w:p>
        </w:tc>
        <w:tc>
          <w:tcPr>
            <w:tcW w:w="1871" w:type="dxa"/>
            <w:tcBorders>
              <w:top w:val="nil"/>
              <w:left w:val="nil"/>
              <w:bottom w:val="nil"/>
              <w:right w:val="nil"/>
            </w:tcBorders>
            <w:vAlign w:val="bottom"/>
          </w:tcPr>
          <w:p w:rsidR="00C05A09" w:rsidRPr="00C05A09" w:rsidRDefault="002A3D6C" w:rsidP="00C05A09">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C669AC">
              <w:rPr>
                <w:rFonts w:asciiTheme="majorBidi" w:eastAsiaTheme="minorHAnsi" w:hAnsiTheme="majorBidi" w:cstheme="majorBidi"/>
                <w:sz w:val="28"/>
                <w:szCs w:val="28"/>
              </w:rPr>
              <w:t>341,283.55</w:t>
            </w:r>
          </w:p>
        </w:tc>
        <w:tc>
          <w:tcPr>
            <w:tcW w:w="1871" w:type="dxa"/>
            <w:tcBorders>
              <w:top w:val="nil"/>
              <w:left w:val="nil"/>
              <w:bottom w:val="nil"/>
              <w:right w:val="nil"/>
            </w:tcBorders>
            <w:vAlign w:val="bottom"/>
          </w:tcPr>
          <w:p w:rsidR="00C05A09" w:rsidRPr="00C05A09" w:rsidRDefault="000307D4" w:rsidP="00C05A09">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387795">
              <w:rPr>
                <w:rFonts w:asciiTheme="majorBidi" w:eastAsiaTheme="minorHAnsi" w:hAnsiTheme="majorBidi" w:cstheme="majorBidi"/>
                <w:sz w:val="28"/>
                <w:szCs w:val="28"/>
              </w:rPr>
              <w:t>29,999,248.56</w:t>
            </w:r>
          </w:p>
        </w:tc>
      </w:tr>
      <w:tr w:rsidR="004E7B15" w:rsidRPr="003874A2" w:rsidTr="004422B2">
        <w:trPr>
          <w:trHeight w:hRule="exact" w:val="170"/>
        </w:trPr>
        <w:tc>
          <w:tcPr>
            <w:tcW w:w="2948" w:type="dxa"/>
            <w:tcBorders>
              <w:top w:val="nil"/>
              <w:left w:val="nil"/>
              <w:bottom w:val="nil"/>
              <w:right w:val="nil"/>
            </w:tcBorders>
            <w:shd w:val="clear" w:color="auto" w:fill="auto"/>
            <w:noWrap/>
            <w:vAlign w:val="bottom"/>
          </w:tcPr>
          <w:p w:rsidR="004E7B15" w:rsidRPr="004422B2" w:rsidRDefault="004E7B15" w:rsidP="004E7B15">
            <w:pPr>
              <w:ind w:firstLine="28"/>
              <w:rPr>
                <w:rFonts w:asciiTheme="majorBidi" w:hAnsiTheme="majorBidi" w:cstheme="majorBidi"/>
                <w:b/>
                <w:bCs/>
                <w:sz w:val="28"/>
                <w:szCs w:val="28"/>
                <w:cs/>
              </w:rPr>
            </w:pPr>
          </w:p>
        </w:tc>
        <w:tc>
          <w:tcPr>
            <w:tcW w:w="1871" w:type="dxa"/>
            <w:tcBorders>
              <w:top w:val="nil"/>
              <w:left w:val="nil"/>
              <w:bottom w:val="nil"/>
              <w:right w:val="nil"/>
            </w:tcBorders>
            <w:shd w:val="clear" w:color="auto" w:fill="auto"/>
            <w:noWrap/>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F41F8A">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F41F8A">
            <w:pPr>
              <w:tabs>
                <w:tab w:val="decimal" w:pos="1502"/>
              </w:tabs>
              <w:autoSpaceDE/>
              <w:autoSpaceDN/>
              <w:spacing w:line="240" w:lineRule="auto"/>
              <w:rPr>
                <w:rFonts w:asciiTheme="majorBidi" w:eastAsiaTheme="minorHAnsi" w:hAnsiTheme="majorBidi" w:cstheme="majorBidi"/>
                <w:sz w:val="28"/>
                <w:szCs w:val="28"/>
                <w:cs/>
                <w:lang w:val="en-US"/>
              </w:rPr>
            </w:pPr>
          </w:p>
        </w:tc>
        <w:tc>
          <w:tcPr>
            <w:tcW w:w="1871" w:type="dxa"/>
            <w:tcBorders>
              <w:top w:val="nil"/>
              <w:left w:val="nil"/>
              <w:bottom w:val="nil"/>
              <w:right w:val="nil"/>
            </w:tcBorders>
            <w:vAlign w:val="bottom"/>
          </w:tcPr>
          <w:p w:rsidR="004E7B15" w:rsidRPr="004422B2" w:rsidRDefault="004E7B15" w:rsidP="00F41F8A">
            <w:pPr>
              <w:tabs>
                <w:tab w:val="decimal" w:pos="1502"/>
              </w:tabs>
              <w:autoSpaceDE/>
              <w:autoSpaceDN/>
              <w:spacing w:line="240" w:lineRule="auto"/>
              <w:rPr>
                <w:rFonts w:asciiTheme="majorBidi" w:eastAsiaTheme="minorHAnsi" w:hAnsiTheme="majorBidi" w:cstheme="majorBidi"/>
                <w:sz w:val="28"/>
                <w:szCs w:val="28"/>
                <w:lang w:val="en-US"/>
              </w:rPr>
            </w:pPr>
          </w:p>
        </w:tc>
      </w:tr>
      <w:tr w:rsidR="004E7B15" w:rsidRPr="003874A2" w:rsidTr="004422B2">
        <w:trPr>
          <w:trHeight w:val="454"/>
        </w:trPr>
        <w:tc>
          <w:tcPr>
            <w:tcW w:w="2948" w:type="dxa"/>
            <w:tcBorders>
              <w:top w:val="nil"/>
              <w:left w:val="nil"/>
              <w:bottom w:val="nil"/>
              <w:right w:val="nil"/>
            </w:tcBorders>
            <w:shd w:val="clear" w:color="auto" w:fill="auto"/>
            <w:noWrap/>
            <w:vAlign w:val="bottom"/>
          </w:tcPr>
          <w:p w:rsidR="004E7B15" w:rsidRPr="004422B2" w:rsidRDefault="004E7B15" w:rsidP="004E7B15">
            <w:pPr>
              <w:ind w:firstLine="2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71" w:type="dxa"/>
            <w:tcBorders>
              <w:top w:val="nil"/>
              <w:left w:val="nil"/>
              <w:bottom w:val="nil"/>
              <w:right w:val="nil"/>
            </w:tcBorders>
            <w:shd w:val="clear" w:color="auto" w:fill="auto"/>
            <w:noWrap/>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4E7B15" w:rsidRPr="004422B2" w:rsidRDefault="004E7B15" w:rsidP="004E7B1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4E7B15">
            <w:pPr>
              <w:tabs>
                <w:tab w:val="decimal" w:pos="1111"/>
                <w:tab w:val="decimal" w:pos="13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F41F8A">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F41F8A">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4E7B15" w:rsidRPr="004422B2" w:rsidRDefault="004E7B15" w:rsidP="00F41F8A">
            <w:pPr>
              <w:tabs>
                <w:tab w:val="decimal" w:pos="1502"/>
              </w:tabs>
              <w:autoSpaceDE/>
              <w:autoSpaceDN/>
              <w:spacing w:line="240" w:lineRule="auto"/>
              <w:rPr>
                <w:rFonts w:asciiTheme="majorBidi" w:eastAsiaTheme="minorHAnsi" w:hAnsiTheme="majorBidi" w:cstheme="majorBidi"/>
                <w:sz w:val="28"/>
                <w:szCs w:val="28"/>
                <w:lang w:val="en-US"/>
              </w:rPr>
            </w:pPr>
          </w:p>
        </w:tc>
      </w:tr>
      <w:tr w:rsidR="00C05A09" w:rsidRPr="003874A2" w:rsidTr="004422B2">
        <w:trPr>
          <w:trHeight w:val="454"/>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Angsana New" w:hAnsi="Angsana New"/>
                <w:b/>
                <w:bCs/>
                <w:sz w:val="28"/>
                <w:szCs w:val="28"/>
              </w:rPr>
            </w:pPr>
            <w:r w:rsidRPr="004422B2">
              <w:rPr>
                <w:rFonts w:asciiTheme="majorBidi" w:hAnsiTheme="majorBidi" w:cstheme="majorBidi"/>
                <w:sz w:val="28"/>
                <w:szCs w:val="28"/>
              </w:rPr>
              <w:t>Investment property</w:t>
            </w:r>
          </w:p>
        </w:tc>
        <w:tc>
          <w:tcPr>
            <w:tcW w:w="1871" w:type="dxa"/>
            <w:tcBorders>
              <w:top w:val="nil"/>
              <w:left w:val="nil"/>
              <w:bottom w:val="nil"/>
              <w:right w:val="nil"/>
            </w:tcBorders>
            <w:shd w:val="clear" w:color="auto" w:fill="auto"/>
            <w:noWrap/>
            <w:vAlign w:val="bottom"/>
          </w:tcPr>
          <w:p w:rsidR="00C05A09" w:rsidRPr="004422B2" w:rsidRDefault="00C05A09" w:rsidP="00C05A09">
            <w:pPr>
              <w:tabs>
                <w:tab w:val="decimal" w:pos="1559"/>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noWrap/>
            <w:vAlign w:val="bottom"/>
          </w:tcPr>
          <w:p w:rsidR="00C05A09" w:rsidRPr="004422B2" w:rsidRDefault="00C05A09" w:rsidP="00C05A09">
            <w:pPr>
              <w:tabs>
                <w:tab w:val="decimal" w:pos="1502"/>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(1,632,302.23)</w:t>
            </w:r>
          </w:p>
        </w:tc>
        <w:tc>
          <w:tcPr>
            <w:tcW w:w="1871" w:type="dxa"/>
            <w:tcBorders>
              <w:top w:val="nil"/>
              <w:left w:val="nil"/>
              <w:bottom w:val="nil"/>
              <w:right w:val="nil"/>
            </w:tcBorders>
            <w:vAlign w:val="bottom"/>
          </w:tcPr>
          <w:p w:rsidR="00C05A09" w:rsidRPr="00C05A09" w:rsidRDefault="00C05A09" w:rsidP="00C05A09">
            <w:pP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(1,632,302.23)</w:t>
            </w:r>
          </w:p>
        </w:tc>
        <w:tc>
          <w:tcPr>
            <w:tcW w:w="1871" w:type="dxa"/>
            <w:tcBorders>
              <w:top w:val="nil"/>
              <w:left w:val="nil"/>
              <w:bottom w:val="nil"/>
              <w:right w:val="nil"/>
            </w:tcBorders>
            <w:vAlign w:val="bottom"/>
          </w:tcPr>
          <w:p w:rsidR="00C05A09" w:rsidRPr="00C05A09" w:rsidRDefault="00C05A09" w:rsidP="00C05A09">
            <w:pP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(163,328.79)</w:t>
            </w:r>
          </w:p>
        </w:tc>
        <w:tc>
          <w:tcPr>
            <w:tcW w:w="1871" w:type="dxa"/>
            <w:tcBorders>
              <w:top w:val="nil"/>
              <w:left w:val="nil"/>
              <w:bottom w:val="nil"/>
              <w:right w:val="nil"/>
            </w:tcBorders>
            <w:vAlign w:val="bottom"/>
          </w:tcPr>
          <w:p w:rsidR="00C05A09" w:rsidRPr="00C05A09" w:rsidRDefault="00C05A09" w:rsidP="00C05A09">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C05A09" w:rsidP="00C05A09">
            <w:pP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(1,795,631.02)</w:t>
            </w:r>
          </w:p>
        </w:tc>
      </w:tr>
      <w:tr w:rsidR="00C05A09" w:rsidRPr="003874A2" w:rsidTr="004422B2">
        <w:trPr>
          <w:trHeight w:val="454"/>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Angsana New" w:hAnsi="Angsana New"/>
                <w:b/>
                <w:bCs/>
                <w:sz w:val="28"/>
                <w:szCs w:val="28"/>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C05A09" w:rsidRPr="004422B2" w:rsidRDefault="00C05A09" w:rsidP="00C05A09">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rPr>
            </w:pPr>
            <w:r w:rsidRPr="004422B2">
              <w:rPr>
                <w:rFonts w:asciiTheme="majorBidi" w:eastAsiaTheme="minorHAnsi" w:hAnsiTheme="majorBidi" w:cstheme="majorBidi"/>
                <w:sz w:val="28"/>
                <w:szCs w:val="28"/>
              </w:rPr>
              <w:t>(35,132,938.17)</w:t>
            </w:r>
          </w:p>
        </w:tc>
        <w:tc>
          <w:tcPr>
            <w:tcW w:w="1871" w:type="dxa"/>
            <w:tcBorders>
              <w:top w:val="nil"/>
              <w:left w:val="nil"/>
              <w:bottom w:val="nil"/>
              <w:right w:val="nil"/>
            </w:tcBorders>
            <w:shd w:val="clear" w:color="000000" w:fill="FFFFFF"/>
            <w:noWrap/>
            <w:vAlign w:val="bottom"/>
          </w:tcPr>
          <w:p w:rsidR="00C05A09" w:rsidRPr="004422B2" w:rsidRDefault="00C05A09" w:rsidP="00C05A09">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4,368,600.81</w:t>
            </w:r>
          </w:p>
        </w:tc>
        <w:tc>
          <w:tcPr>
            <w:tcW w:w="1871" w:type="dxa"/>
            <w:tcBorders>
              <w:top w:val="nil"/>
              <w:left w:val="nil"/>
              <w:bottom w:val="nil"/>
              <w:right w:val="nil"/>
            </w:tcBorders>
            <w:vAlign w:val="bottom"/>
          </w:tcPr>
          <w:p w:rsidR="00C05A09" w:rsidRPr="00C05A09" w:rsidRDefault="00C05A09" w:rsidP="00C05A09">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(30,764,337.36)</w:t>
            </w:r>
          </w:p>
        </w:tc>
        <w:tc>
          <w:tcPr>
            <w:tcW w:w="1871" w:type="dxa"/>
            <w:tcBorders>
              <w:top w:val="nil"/>
              <w:left w:val="nil"/>
              <w:bottom w:val="nil"/>
              <w:right w:val="nil"/>
            </w:tcBorders>
            <w:vAlign w:val="bottom"/>
          </w:tcPr>
          <w:p w:rsidR="00C05A09" w:rsidRPr="00C05A09" w:rsidRDefault="00C05A09" w:rsidP="00C05A09">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(259,882.11)</w:t>
            </w:r>
          </w:p>
        </w:tc>
        <w:tc>
          <w:tcPr>
            <w:tcW w:w="1871" w:type="dxa"/>
            <w:tcBorders>
              <w:top w:val="nil"/>
              <w:left w:val="nil"/>
              <w:bottom w:val="nil"/>
              <w:right w:val="nil"/>
            </w:tcBorders>
            <w:vAlign w:val="bottom"/>
          </w:tcPr>
          <w:p w:rsidR="00C05A09" w:rsidRPr="00C05A09" w:rsidRDefault="00C05A09" w:rsidP="00C05A09">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C05A09" w:rsidRPr="00C05A09" w:rsidRDefault="00C05A09" w:rsidP="00C05A09">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(31,024,219.47)</w:t>
            </w:r>
          </w:p>
        </w:tc>
      </w:tr>
      <w:tr w:rsidR="00C05A09" w:rsidRPr="003874A2" w:rsidTr="004422B2">
        <w:trPr>
          <w:trHeight w:val="454"/>
        </w:trPr>
        <w:tc>
          <w:tcPr>
            <w:tcW w:w="2948" w:type="dxa"/>
            <w:tcBorders>
              <w:top w:val="nil"/>
              <w:left w:val="nil"/>
              <w:bottom w:val="nil"/>
              <w:right w:val="nil"/>
            </w:tcBorders>
            <w:shd w:val="clear" w:color="auto" w:fill="auto"/>
            <w:noWrap/>
            <w:vAlign w:val="bottom"/>
          </w:tcPr>
          <w:p w:rsidR="00C05A09" w:rsidRPr="004422B2" w:rsidRDefault="00C05A09" w:rsidP="00C05A09">
            <w:pPr>
              <w:ind w:firstLine="28"/>
              <w:rPr>
                <w:rFonts w:asciiTheme="majorBidi" w:hAnsiTheme="majorBidi" w:cstheme="majorBidi"/>
                <w:b/>
                <w:bCs/>
                <w:sz w:val="28"/>
                <w:szCs w:val="28"/>
                <w:cs/>
              </w:rPr>
            </w:pPr>
            <w:r w:rsidRPr="004422B2">
              <w:rPr>
                <w:rFonts w:asciiTheme="majorBidi" w:hAnsiTheme="majorBidi" w:cstheme="majorBidi"/>
                <w:sz w:val="28"/>
                <w:szCs w:val="28"/>
              </w:rPr>
              <w:t>Total</w:t>
            </w:r>
          </w:p>
        </w:tc>
        <w:tc>
          <w:tcPr>
            <w:tcW w:w="1871" w:type="dxa"/>
            <w:tcBorders>
              <w:top w:val="nil"/>
              <w:left w:val="nil"/>
              <w:bottom w:val="nil"/>
              <w:right w:val="nil"/>
            </w:tcBorders>
            <w:shd w:val="clear" w:color="auto" w:fill="auto"/>
            <w:noWrap/>
            <w:vAlign w:val="bottom"/>
          </w:tcPr>
          <w:p w:rsidR="00C05A09" w:rsidRPr="004422B2" w:rsidRDefault="00C05A09" w:rsidP="00C05A09">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rPr>
            </w:pPr>
            <w:r w:rsidRPr="004422B2">
              <w:rPr>
                <w:rFonts w:asciiTheme="majorBidi" w:eastAsiaTheme="minorHAnsi" w:hAnsiTheme="majorBidi" w:cstheme="majorBidi"/>
                <w:sz w:val="28"/>
                <w:szCs w:val="28"/>
              </w:rPr>
              <w:t>(35,132,938.17)</w:t>
            </w:r>
          </w:p>
        </w:tc>
        <w:tc>
          <w:tcPr>
            <w:tcW w:w="1871" w:type="dxa"/>
            <w:tcBorders>
              <w:top w:val="nil"/>
              <w:left w:val="nil"/>
              <w:bottom w:val="nil"/>
              <w:right w:val="nil"/>
            </w:tcBorders>
            <w:shd w:val="clear" w:color="000000" w:fill="FFFFFF"/>
            <w:noWrap/>
            <w:vAlign w:val="bottom"/>
          </w:tcPr>
          <w:p w:rsidR="00C05A09" w:rsidRPr="004422B2" w:rsidRDefault="00C05A09" w:rsidP="00C05A09">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2,736,298.58</w:t>
            </w:r>
          </w:p>
        </w:tc>
        <w:tc>
          <w:tcPr>
            <w:tcW w:w="1871" w:type="dxa"/>
            <w:tcBorders>
              <w:top w:val="nil"/>
              <w:left w:val="nil"/>
              <w:bottom w:val="nil"/>
              <w:right w:val="nil"/>
            </w:tcBorders>
            <w:vAlign w:val="bottom"/>
          </w:tcPr>
          <w:p w:rsidR="00C05A09" w:rsidRPr="00C05A09" w:rsidRDefault="00C05A09" w:rsidP="00C05A09">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(32,396,639.59)</w:t>
            </w:r>
          </w:p>
        </w:tc>
        <w:tc>
          <w:tcPr>
            <w:tcW w:w="1871" w:type="dxa"/>
            <w:tcBorders>
              <w:top w:val="nil"/>
              <w:left w:val="nil"/>
              <w:bottom w:val="nil"/>
              <w:right w:val="nil"/>
            </w:tcBorders>
            <w:vAlign w:val="bottom"/>
          </w:tcPr>
          <w:p w:rsidR="00C05A09" w:rsidRPr="00C05A09" w:rsidRDefault="00C05A09" w:rsidP="00C05A09">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(423,210.90)</w:t>
            </w:r>
          </w:p>
        </w:tc>
        <w:tc>
          <w:tcPr>
            <w:tcW w:w="1871" w:type="dxa"/>
            <w:tcBorders>
              <w:top w:val="nil"/>
              <w:left w:val="nil"/>
              <w:bottom w:val="nil"/>
              <w:right w:val="nil"/>
            </w:tcBorders>
            <w:vAlign w:val="bottom"/>
          </w:tcPr>
          <w:p w:rsidR="00C05A09" w:rsidRPr="004B3453" w:rsidRDefault="00C05A09" w:rsidP="00C05A09">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C05A09" w:rsidRPr="00C05A09" w:rsidRDefault="00C05A09" w:rsidP="00C05A09">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(32,819,850.49)</w:t>
            </w:r>
          </w:p>
        </w:tc>
      </w:tr>
    </w:tbl>
    <w:p w:rsidR="00CE165E" w:rsidRDefault="00CE165E" w:rsidP="00690668">
      <w:pPr>
        <w:spacing w:before="200" w:after="200" w:line="240" w:lineRule="auto"/>
        <w:ind w:right="147"/>
        <w:jc w:val="thaiDistribute"/>
        <w:rPr>
          <w:rFonts w:ascii="Angsana New" w:hAnsi="Angsana New"/>
          <w:b/>
          <w:bCs/>
          <w:sz w:val="28"/>
          <w:szCs w:val="28"/>
          <w:lang w:val="en-US"/>
        </w:rPr>
        <w:sectPr w:rsidR="00CE165E" w:rsidSect="00DB5018">
          <w:footerReference w:type="default" r:id="rId9"/>
          <w:pgSz w:w="16840" w:h="11907" w:orient="landscape" w:code="9"/>
          <w:pgMar w:top="1412" w:right="680" w:bottom="567" w:left="709" w:header="709" w:footer="709" w:gutter="0"/>
          <w:cols w:space="737"/>
          <w:docGrid w:linePitch="360"/>
        </w:sectPr>
      </w:pPr>
    </w:p>
    <w:p w:rsidR="00690668" w:rsidRDefault="00E90701"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BANK OVERDRAFTS</w:t>
      </w:r>
      <w:r w:rsidR="008D0ACD">
        <w:rPr>
          <w:rFonts w:ascii="Angsana New" w:hAnsi="Angsana New"/>
          <w:b/>
          <w:bCs/>
          <w:sz w:val="28"/>
          <w:szCs w:val="28"/>
          <w:lang w:val="en-US"/>
        </w:rPr>
        <w:t xml:space="preserve"> AND SHORT-TERM BORROWINGS FROM FINANCIAL INSTIUTIONS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C05A09" w:rsidRPr="00D550D9" w:rsidTr="00B25C44">
        <w:trPr>
          <w:trHeight w:val="454"/>
        </w:trPr>
        <w:tc>
          <w:tcPr>
            <w:tcW w:w="5783" w:type="dxa"/>
            <w:tcBorders>
              <w:top w:val="nil"/>
              <w:left w:val="nil"/>
              <w:bottom w:val="nil"/>
              <w:right w:val="nil"/>
            </w:tcBorders>
            <w:shd w:val="clear" w:color="auto" w:fill="auto"/>
            <w:noWrap/>
            <w:vAlign w:val="bottom"/>
            <w:hideMark/>
          </w:tcPr>
          <w:p w:rsidR="00C05A09" w:rsidRPr="00D550D9" w:rsidRDefault="00C05A09" w:rsidP="00C05A0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C05A09" w:rsidRPr="00D550D9" w:rsidRDefault="00C05A09" w:rsidP="00C05A0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05A09" w:rsidRPr="00D550D9" w:rsidTr="00B25C44">
        <w:trPr>
          <w:trHeight w:val="454"/>
        </w:trPr>
        <w:tc>
          <w:tcPr>
            <w:tcW w:w="5783" w:type="dxa"/>
            <w:tcBorders>
              <w:top w:val="nil"/>
              <w:left w:val="nil"/>
              <w:bottom w:val="nil"/>
              <w:right w:val="nil"/>
            </w:tcBorders>
            <w:shd w:val="clear" w:color="auto" w:fill="auto"/>
            <w:noWrap/>
            <w:vAlign w:val="bottom"/>
            <w:hideMark/>
          </w:tcPr>
          <w:p w:rsidR="00C05A09" w:rsidRPr="00D550D9" w:rsidRDefault="00C05A09" w:rsidP="00C05A09">
            <w:pPr>
              <w:rPr>
                <w:rFonts w:ascii="Angsana New" w:hAnsi="Angsana New"/>
                <w:color w:val="000000"/>
                <w:sz w:val="28"/>
                <w:szCs w:val="28"/>
              </w:rPr>
            </w:pPr>
          </w:p>
        </w:tc>
        <w:tc>
          <w:tcPr>
            <w:tcW w:w="3747" w:type="dxa"/>
            <w:gridSpan w:val="2"/>
            <w:tcBorders>
              <w:top w:val="nil"/>
              <w:left w:val="nil"/>
              <w:right w:val="nil"/>
            </w:tcBorders>
            <w:vAlign w:val="bottom"/>
          </w:tcPr>
          <w:p w:rsidR="00C05A09" w:rsidRPr="00DF5DC8" w:rsidRDefault="00C05A09" w:rsidP="00C05A0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Consolidated financial statements</w:t>
            </w:r>
          </w:p>
        </w:tc>
      </w:tr>
      <w:tr w:rsidR="00C05A09" w:rsidRPr="00D550D9" w:rsidTr="00B25C44">
        <w:trPr>
          <w:trHeight w:val="454"/>
        </w:trPr>
        <w:tc>
          <w:tcPr>
            <w:tcW w:w="5783" w:type="dxa"/>
            <w:tcBorders>
              <w:top w:val="nil"/>
              <w:left w:val="nil"/>
              <w:bottom w:val="nil"/>
              <w:right w:val="nil"/>
            </w:tcBorders>
            <w:shd w:val="clear" w:color="auto" w:fill="auto"/>
            <w:noWrap/>
            <w:vAlign w:val="bottom"/>
          </w:tcPr>
          <w:p w:rsidR="00C05A09" w:rsidRPr="00D550D9" w:rsidRDefault="00C05A09" w:rsidP="00C05A09">
            <w:pPr>
              <w:rPr>
                <w:rFonts w:ascii="Angsana New" w:hAnsi="Angsana New"/>
                <w:color w:val="000000"/>
                <w:sz w:val="28"/>
                <w:szCs w:val="28"/>
              </w:rPr>
            </w:pPr>
          </w:p>
        </w:tc>
        <w:tc>
          <w:tcPr>
            <w:tcW w:w="1871" w:type="dxa"/>
            <w:tcBorders>
              <w:top w:val="nil"/>
              <w:left w:val="nil"/>
              <w:right w:val="nil"/>
            </w:tcBorders>
            <w:vAlign w:val="bottom"/>
          </w:tcPr>
          <w:p w:rsidR="00C05A09" w:rsidRPr="004954C0" w:rsidRDefault="00C05A09" w:rsidP="00C05A09">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021</w:t>
            </w:r>
          </w:p>
        </w:tc>
        <w:tc>
          <w:tcPr>
            <w:tcW w:w="1876" w:type="dxa"/>
            <w:tcBorders>
              <w:top w:val="nil"/>
              <w:left w:val="nil"/>
              <w:right w:val="nil"/>
            </w:tcBorders>
            <w:vAlign w:val="bottom"/>
          </w:tcPr>
          <w:p w:rsidR="00C05A09" w:rsidRPr="00144B19" w:rsidRDefault="00C05A09" w:rsidP="00C05A09">
            <w:pPr>
              <w:pBdr>
                <w:bottom w:val="single" w:sz="6" w:space="1" w:color="auto"/>
              </w:pBdr>
              <w:jc w:val="center"/>
              <w:rPr>
                <w:rFonts w:ascii="Angsana New" w:hAnsi="Angsana New"/>
                <w:sz w:val="28"/>
                <w:szCs w:val="28"/>
                <w:cs/>
              </w:rPr>
            </w:pPr>
            <w:r>
              <w:rPr>
                <w:rFonts w:ascii="Angsana New" w:hAnsi="Angsana New"/>
                <w:sz w:val="28"/>
                <w:szCs w:val="28"/>
              </w:rPr>
              <w:t>2020</w:t>
            </w:r>
          </w:p>
        </w:tc>
      </w:tr>
      <w:tr w:rsidR="00C05A09" w:rsidTr="00B25C44">
        <w:trPr>
          <w:trHeight w:val="454"/>
        </w:trPr>
        <w:tc>
          <w:tcPr>
            <w:tcW w:w="5783" w:type="dxa"/>
            <w:tcBorders>
              <w:top w:val="nil"/>
              <w:left w:val="nil"/>
              <w:bottom w:val="nil"/>
              <w:right w:val="nil"/>
            </w:tcBorders>
            <w:shd w:val="clear" w:color="auto" w:fill="auto"/>
            <w:noWrap/>
            <w:vAlign w:val="center"/>
          </w:tcPr>
          <w:p w:rsidR="00C05A09" w:rsidRDefault="00C05A09" w:rsidP="00C05A09">
            <w:pPr>
              <w:autoSpaceDE/>
              <w:autoSpaceDN/>
              <w:spacing w:line="240" w:lineRule="auto"/>
              <w:ind w:left="-48"/>
              <w:rPr>
                <w:rFonts w:ascii="Angsana New" w:hAnsi="Angsana New"/>
                <w:color w:val="000000"/>
                <w:sz w:val="28"/>
                <w:szCs w:val="28"/>
                <w:lang w:val="en-US"/>
              </w:rPr>
            </w:pPr>
            <w:r w:rsidRPr="00E90701">
              <w:rPr>
                <w:rFonts w:ascii="Angsana New" w:hAnsi="Angsana New"/>
                <w:color w:val="000000"/>
                <w:sz w:val="28"/>
                <w:szCs w:val="28"/>
              </w:rPr>
              <w:t>Bank overdrafts</w:t>
            </w:r>
          </w:p>
        </w:tc>
        <w:tc>
          <w:tcPr>
            <w:tcW w:w="1871" w:type="dxa"/>
            <w:tcBorders>
              <w:top w:val="nil"/>
              <w:left w:val="nil"/>
              <w:right w:val="nil"/>
            </w:tcBorders>
            <w:shd w:val="clear" w:color="auto" w:fill="auto"/>
            <w:vAlign w:val="bottom"/>
          </w:tcPr>
          <w:p w:rsidR="00C05A09" w:rsidRPr="004B3453" w:rsidRDefault="00C05A09" w:rsidP="00C05A09">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15,979,225.79</w:t>
            </w:r>
          </w:p>
        </w:tc>
        <w:tc>
          <w:tcPr>
            <w:tcW w:w="1876" w:type="dxa"/>
            <w:tcBorders>
              <w:top w:val="nil"/>
              <w:left w:val="nil"/>
              <w:right w:val="nil"/>
            </w:tcBorders>
            <w:shd w:val="clear" w:color="auto" w:fill="auto"/>
            <w:vAlign w:val="bottom"/>
          </w:tcPr>
          <w:p w:rsidR="00C05A09" w:rsidRPr="004B3453" w:rsidRDefault="00C05A09" w:rsidP="00C05A09">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20,494,527.61</w:t>
            </w:r>
          </w:p>
        </w:tc>
      </w:tr>
      <w:tr w:rsidR="00C05A09" w:rsidTr="00B25C44">
        <w:trPr>
          <w:trHeight w:val="454"/>
        </w:trPr>
        <w:tc>
          <w:tcPr>
            <w:tcW w:w="5783" w:type="dxa"/>
            <w:tcBorders>
              <w:top w:val="nil"/>
              <w:left w:val="nil"/>
              <w:bottom w:val="nil"/>
              <w:right w:val="nil"/>
            </w:tcBorders>
            <w:shd w:val="clear" w:color="auto" w:fill="auto"/>
            <w:noWrap/>
            <w:vAlign w:val="center"/>
          </w:tcPr>
          <w:p w:rsidR="00C05A09" w:rsidRPr="00E90701" w:rsidRDefault="00C05A09" w:rsidP="00C05A09">
            <w:pPr>
              <w:autoSpaceDE/>
              <w:autoSpaceDN/>
              <w:spacing w:line="240" w:lineRule="auto"/>
              <w:ind w:left="-48"/>
              <w:rPr>
                <w:rFonts w:ascii="Angsana New" w:hAnsi="Angsana New"/>
                <w:color w:val="000000"/>
                <w:sz w:val="28"/>
                <w:szCs w:val="28"/>
              </w:rPr>
            </w:pPr>
            <w:r>
              <w:rPr>
                <w:rFonts w:ascii="Angsana New" w:hAnsi="Angsana New"/>
                <w:color w:val="000000"/>
                <w:sz w:val="28"/>
                <w:szCs w:val="28"/>
                <w:lang w:val="en-US"/>
              </w:rPr>
              <w:t xml:space="preserve">Bill </w:t>
            </w:r>
            <w:r w:rsidRPr="0067575D">
              <w:rPr>
                <w:rFonts w:ascii="Angsana New" w:hAnsi="Angsana New"/>
                <w:color w:val="000000"/>
                <w:sz w:val="28"/>
                <w:szCs w:val="28"/>
              </w:rPr>
              <w:t>discounted</w:t>
            </w:r>
          </w:p>
        </w:tc>
        <w:tc>
          <w:tcPr>
            <w:tcW w:w="1871" w:type="dxa"/>
            <w:tcBorders>
              <w:top w:val="nil"/>
              <w:left w:val="nil"/>
              <w:right w:val="nil"/>
            </w:tcBorders>
            <w:shd w:val="clear" w:color="auto" w:fill="auto"/>
            <w:vAlign w:val="bottom"/>
          </w:tcPr>
          <w:p w:rsidR="00C05A09" w:rsidRPr="004B3453" w:rsidRDefault="00C05A09" w:rsidP="00C05A09">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C05A09" w:rsidRPr="004B3453" w:rsidRDefault="00C05A09" w:rsidP="00C05A09">
            <w:pPr>
              <w:pBdr>
                <w:bottom w:val="sing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3,829,145.27</w:t>
            </w:r>
          </w:p>
        </w:tc>
      </w:tr>
      <w:tr w:rsidR="00C05A09" w:rsidTr="00B25C44">
        <w:trPr>
          <w:trHeight w:val="454"/>
        </w:trPr>
        <w:tc>
          <w:tcPr>
            <w:tcW w:w="5783" w:type="dxa"/>
            <w:tcBorders>
              <w:top w:val="nil"/>
              <w:left w:val="nil"/>
              <w:bottom w:val="nil"/>
              <w:right w:val="nil"/>
            </w:tcBorders>
            <w:shd w:val="clear" w:color="auto" w:fill="auto"/>
            <w:noWrap/>
            <w:vAlign w:val="center"/>
          </w:tcPr>
          <w:p w:rsidR="00C05A09" w:rsidRPr="00E90701" w:rsidRDefault="00C05A09" w:rsidP="00C05A09">
            <w:pPr>
              <w:autoSpaceDE/>
              <w:autoSpaceDN/>
              <w:spacing w:line="240" w:lineRule="auto"/>
              <w:ind w:left="-48"/>
              <w:rPr>
                <w:rFonts w:ascii="Angsana New" w:hAnsi="Angsana New"/>
                <w:color w:val="000000"/>
                <w:sz w:val="28"/>
                <w:szCs w:val="28"/>
                <w:cs/>
              </w:rPr>
            </w:pPr>
            <w:r>
              <w:rPr>
                <w:rFonts w:ascii="Angsana New" w:hAnsi="Angsana New"/>
                <w:color w:val="000000"/>
                <w:sz w:val="28"/>
                <w:szCs w:val="28"/>
              </w:rPr>
              <w:t>Total</w:t>
            </w:r>
          </w:p>
        </w:tc>
        <w:tc>
          <w:tcPr>
            <w:tcW w:w="1871" w:type="dxa"/>
            <w:tcBorders>
              <w:top w:val="nil"/>
              <w:left w:val="nil"/>
              <w:right w:val="nil"/>
            </w:tcBorders>
            <w:shd w:val="clear" w:color="auto" w:fill="auto"/>
            <w:vAlign w:val="bottom"/>
          </w:tcPr>
          <w:p w:rsidR="00C05A09" w:rsidRPr="004B3453" w:rsidRDefault="00C05A09" w:rsidP="00C05A09">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15,979,225.79</w:t>
            </w:r>
          </w:p>
        </w:tc>
        <w:tc>
          <w:tcPr>
            <w:tcW w:w="1876" w:type="dxa"/>
            <w:tcBorders>
              <w:top w:val="nil"/>
              <w:left w:val="nil"/>
              <w:right w:val="nil"/>
            </w:tcBorders>
            <w:shd w:val="clear" w:color="auto" w:fill="auto"/>
            <w:vAlign w:val="bottom"/>
          </w:tcPr>
          <w:p w:rsidR="00C05A09" w:rsidRPr="004B3453" w:rsidRDefault="00C05A09" w:rsidP="00C05A09">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24,323,672.88</w:t>
            </w:r>
          </w:p>
        </w:tc>
      </w:tr>
    </w:tbl>
    <w:p w:rsidR="00E90701" w:rsidRDefault="00E90701" w:rsidP="00E90701">
      <w:pPr>
        <w:spacing w:before="200" w:after="200" w:line="240" w:lineRule="auto"/>
        <w:ind w:left="425" w:right="147"/>
        <w:jc w:val="thaiDistribute"/>
        <w:rPr>
          <w:rFonts w:ascii="Angsana New" w:hAnsi="Angsana New"/>
          <w:b/>
          <w:bCs/>
          <w:sz w:val="28"/>
          <w:szCs w:val="28"/>
          <w:lang w:val="en-US"/>
        </w:rPr>
      </w:pPr>
      <w:r w:rsidRPr="00E90701">
        <w:rPr>
          <w:rFonts w:ascii="Angsana New" w:hAnsi="Angsana New"/>
          <w:b/>
          <w:bCs/>
          <w:sz w:val="28"/>
          <w:szCs w:val="28"/>
          <w:lang w:val="en-US"/>
        </w:rPr>
        <w:t>SHORT-TERM CREDIT FACILITIES</w:t>
      </w:r>
    </w:p>
    <w:tbl>
      <w:tblPr>
        <w:tblW w:w="9522" w:type="dxa"/>
        <w:tblInd w:w="417" w:type="dxa"/>
        <w:tblLayout w:type="fixed"/>
        <w:tblCellMar>
          <w:left w:w="57" w:type="dxa"/>
          <w:right w:w="57" w:type="dxa"/>
        </w:tblCellMar>
        <w:tblLook w:val="04A0" w:firstRow="1" w:lastRow="0" w:firstColumn="1" w:lastColumn="0" w:noHBand="0" w:noVBand="1"/>
      </w:tblPr>
      <w:tblGrid>
        <w:gridCol w:w="1341"/>
        <w:gridCol w:w="2993"/>
        <w:gridCol w:w="1729"/>
        <w:gridCol w:w="1729"/>
        <w:gridCol w:w="1730"/>
      </w:tblGrid>
      <w:tr w:rsidR="00E90701" w:rsidRPr="00D550D9" w:rsidTr="00E90701">
        <w:trPr>
          <w:trHeight w:val="454"/>
          <w:tblHeader/>
        </w:trPr>
        <w:tc>
          <w:tcPr>
            <w:tcW w:w="1341" w:type="dxa"/>
            <w:shd w:val="clear" w:color="auto" w:fill="auto"/>
            <w:noWrap/>
            <w:vAlign w:val="bottom"/>
            <w:hideMark/>
          </w:tcPr>
          <w:p w:rsidR="00E90701" w:rsidRPr="00D550D9" w:rsidRDefault="00E90701" w:rsidP="00C966D6">
            <w:pPr>
              <w:ind w:left="-48"/>
              <w:rPr>
                <w:rFonts w:ascii="Angsana New" w:hAnsi="Angsana New"/>
                <w:color w:val="000000"/>
                <w:sz w:val="28"/>
                <w:szCs w:val="28"/>
              </w:rPr>
            </w:pPr>
          </w:p>
        </w:tc>
        <w:tc>
          <w:tcPr>
            <w:tcW w:w="2993" w:type="dxa"/>
            <w:vAlign w:val="bottom"/>
          </w:tcPr>
          <w:p w:rsidR="00E90701" w:rsidRPr="00D550D9" w:rsidRDefault="00E90701" w:rsidP="00283CCA">
            <w:pPr>
              <w:rPr>
                <w:rFonts w:ascii="Angsana New" w:hAnsi="Angsana New"/>
                <w:color w:val="000000"/>
                <w:sz w:val="28"/>
                <w:szCs w:val="28"/>
              </w:rPr>
            </w:pPr>
          </w:p>
        </w:tc>
        <w:tc>
          <w:tcPr>
            <w:tcW w:w="3458" w:type="dxa"/>
            <w:gridSpan w:val="2"/>
            <w:shd w:val="clear" w:color="auto" w:fill="auto"/>
            <w:noWrap/>
            <w:vAlign w:val="bottom"/>
            <w:hideMark/>
          </w:tcPr>
          <w:p w:rsidR="00E90701" w:rsidRPr="00D550D9" w:rsidRDefault="00E90701" w:rsidP="00E90701">
            <w:pPr>
              <w:pBdr>
                <w:bottom w:val="single" w:sz="6" w:space="1" w:color="auto"/>
              </w:pBdr>
              <w:jc w:val="center"/>
              <w:rPr>
                <w:rFonts w:ascii="Angsana New" w:hAnsi="Angsana New"/>
                <w:color w:val="000000"/>
                <w:sz w:val="28"/>
                <w:szCs w:val="28"/>
              </w:rPr>
            </w:pPr>
            <w:r>
              <w:rPr>
                <w:rFonts w:ascii="Angsana New" w:hAnsi="Angsana New"/>
                <w:color w:val="000000"/>
                <w:sz w:val="28"/>
                <w:szCs w:val="28"/>
              </w:rPr>
              <w:t>Credit lines</w:t>
            </w:r>
            <w:r>
              <w:rPr>
                <w:rFonts w:ascii="Angsana New" w:hAnsi="Angsana New" w:hint="cs"/>
                <w:color w:val="000000"/>
                <w:sz w:val="28"/>
                <w:szCs w:val="28"/>
                <w:cs/>
              </w:rPr>
              <w:t xml:space="preserve"> (</w:t>
            </w:r>
            <w:r>
              <w:rPr>
                <w:rFonts w:ascii="Angsana New" w:hAnsi="Angsana New"/>
                <w:color w:val="000000"/>
                <w:sz w:val="28"/>
                <w:szCs w:val="28"/>
              </w:rPr>
              <w:t>Million Baht</w:t>
            </w:r>
            <w:r>
              <w:rPr>
                <w:rFonts w:ascii="Angsana New" w:hAnsi="Angsana New" w:hint="cs"/>
                <w:color w:val="000000"/>
                <w:sz w:val="28"/>
                <w:szCs w:val="28"/>
                <w:cs/>
              </w:rPr>
              <w:t>)</w:t>
            </w:r>
          </w:p>
        </w:tc>
        <w:tc>
          <w:tcPr>
            <w:tcW w:w="1730" w:type="dxa"/>
            <w:shd w:val="clear" w:color="auto" w:fill="auto"/>
            <w:vAlign w:val="bottom"/>
          </w:tcPr>
          <w:p w:rsidR="00E90701" w:rsidRPr="00D550D9" w:rsidRDefault="00E90701" w:rsidP="00283CCA">
            <w:pPr>
              <w:jc w:val="center"/>
              <w:rPr>
                <w:rFonts w:ascii="Angsana New" w:hAnsi="Angsana New"/>
                <w:color w:val="000000"/>
                <w:sz w:val="28"/>
                <w:szCs w:val="28"/>
              </w:rPr>
            </w:pPr>
          </w:p>
        </w:tc>
      </w:tr>
      <w:tr w:rsidR="00F41F8A" w:rsidRPr="00D550D9" w:rsidTr="00E90701">
        <w:trPr>
          <w:trHeight w:val="454"/>
          <w:tblHeader/>
        </w:trPr>
        <w:tc>
          <w:tcPr>
            <w:tcW w:w="1341" w:type="dxa"/>
            <w:shd w:val="clear" w:color="auto" w:fill="auto"/>
            <w:noWrap/>
            <w:vAlign w:val="bottom"/>
            <w:hideMark/>
          </w:tcPr>
          <w:p w:rsidR="00F41F8A" w:rsidRPr="00E90701" w:rsidRDefault="00F41F8A" w:rsidP="00C966D6">
            <w:pPr>
              <w:pBdr>
                <w:bottom w:val="single" w:sz="6" w:space="1" w:color="auto"/>
              </w:pBdr>
              <w:ind w:left="-48"/>
              <w:jc w:val="center"/>
              <w:rPr>
                <w:rFonts w:ascii="Angsana New" w:hAnsi="Angsana New"/>
                <w:color w:val="000000"/>
                <w:sz w:val="28"/>
                <w:szCs w:val="28"/>
                <w:lang w:val="en-US"/>
              </w:rPr>
            </w:pPr>
            <w:r>
              <w:rPr>
                <w:rFonts w:ascii="Angsana New" w:hAnsi="Angsana New"/>
                <w:color w:val="000000"/>
                <w:sz w:val="28"/>
                <w:szCs w:val="28"/>
                <w:lang w:val="en-US"/>
              </w:rPr>
              <w:t>Lenders</w:t>
            </w:r>
          </w:p>
        </w:tc>
        <w:tc>
          <w:tcPr>
            <w:tcW w:w="2993" w:type="dxa"/>
            <w:vAlign w:val="bottom"/>
          </w:tcPr>
          <w:p w:rsidR="00F41F8A" w:rsidRPr="00D550D9" w:rsidRDefault="00F41F8A" w:rsidP="00F41F8A">
            <w:pPr>
              <w:pBdr>
                <w:bottom w:val="single" w:sz="6" w:space="1" w:color="auto"/>
              </w:pBdr>
              <w:jc w:val="center"/>
              <w:rPr>
                <w:rFonts w:ascii="Angsana New" w:hAnsi="Angsana New"/>
                <w:color w:val="000000"/>
                <w:sz w:val="28"/>
                <w:szCs w:val="28"/>
              </w:rPr>
            </w:pPr>
            <w:r>
              <w:rPr>
                <w:rFonts w:ascii="Angsana New" w:hAnsi="Angsana New"/>
                <w:color w:val="000000"/>
                <w:sz w:val="28"/>
                <w:szCs w:val="28"/>
              </w:rPr>
              <w:t>Type of credit</w:t>
            </w:r>
          </w:p>
        </w:tc>
        <w:tc>
          <w:tcPr>
            <w:tcW w:w="1729" w:type="dxa"/>
            <w:shd w:val="clear" w:color="auto" w:fill="auto"/>
            <w:noWrap/>
            <w:vAlign w:val="bottom"/>
            <w:hideMark/>
          </w:tcPr>
          <w:p w:rsidR="00F41F8A" w:rsidRPr="00D550D9" w:rsidRDefault="00F41F8A" w:rsidP="00F41F8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729" w:type="dxa"/>
            <w:shd w:val="clear" w:color="auto" w:fill="auto"/>
            <w:noWrap/>
            <w:vAlign w:val="bottom"/>
            <w:hideMark/>
          </w:tcPr>
          <w:p w:rsidR="00F41F8A" w:rsidRPr="00D550D9" w:rsidRDefault="00F41F8A" w:rsidP="00F41F8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730" w:type="dxa"/>
            <w:vAlign w:val="bottom"/>
          </w:tcPr>
          <w:p w:rsidR="00F41F8A" w:rsidRPr="00D550D9" w:rsidRDefault="00F41F8A" w:rsidP="00F41F8A">
            <w:pPr>
              <w:pBdr>
                <w:bottom w:val="single" w:sz="6" w:space="1" w:color="auto"/>
              </w:pBdr>
              <w:jc w:val="center"/>
              <w:rPr>
                <w:rFonts w:ascii="Angsana New" w:hAnsi="Angsana New"/>
                <w:sz w:val="28"/>
                <w:szCs w:val="28"/>
              </w:rPr>
            </w:pPr>
            <w:r>
              <w:rPr>
                <w:rFonts w:ascii="Angsana New" w:hAnsi="Angsana New"/>
                <w:color w:val="000000"/>
                <w:sz w:val="28"/>
                <w:szCs w:val="28"/>
              </w:rPr>
              <w:t>Referred interest rate</w:t>
            </w:r>
          </w:p>
        </w:tc>
      </w:tr>
      <w:tr w:rsidR="00F41F8A" w:rsidRPr="00D550D9" w:rsidTr="00E90701">
        <w:trPr>
          <w:trHeight w:val="454"/>
        </w:trPr>
        <w:tc>
          <w:tcPr>
            <w:tcW w:w="1341" w:type="dxa"/>
            <w:shd w:val="clear" w:color="auto" w:fill="auto"/>
            <w:noWrap/>
            <w:vAlign w:val="bottom"/>
          </w:tcPr>
          <w:p w:rsidR="00F41F8A" w:rsidRPr="00E90701" w:rsidRDefault="00F41F8A" w:rsidP="00C966D6">
            <w:pPr>
              <w:autoSpaceDE/>
              <w:autoSpaceDN/>
              <w:spacing w:line="240" w:lineRule="auto"/>
              <w:ind w:left="-48"/>
              <w:rPr>
                <w:rFonts w:asciiTheme="majorBidi" w:hAnsiTheme="majorBidi" w:cstheme="majorBidi"/>
                <w:sz w:val="28"/>
                <w:szCs w:val="28"/>
                <w:cs/>
                <w:lang w:val="en-US"/>
              </w:rPr>
            </w:pPr>
            <w:r w:rsidRPr="00E90701">
              <w:rPr>
                <w:rFonts w:asciiTheme="majorBidi" w:hAnsiTheme="majorBidi" w:cstheme="majorBidi"/>
                <w:b/>
                <w:bCs/>
                <w:sz w:val="28"/>
                <w:szCs w:val="28"/>
                <w:lang w:val="en-US"/>
              </w:rPr>
              <w:t>Subsidiaries</w:t>
            </w:r>
          </w:p>
        </w:tc>
        <w:tc>
          <w:tcPr>
            <w:tcW w:w="2993" w:type="dxa"/>
            <w:vAlign w:val="bottom"/>
          </w:tcPr>
          <w:p w:rsidR="00F41F8A" w:rsidRPr="000D11DE" w:rsidRDefault="00F41F8A" w:rsidP="00F41F8A">
            <w:pPr>
              <w:autoSpaceDE/>
              <w:autoSpaceDN/>
              <w:spacing w:line="240" w:lineRule="auto"/>
              <w:ind w:firstLine="9"/>
              <w:rPr>
                <w:rFonts w:ascii="Angsana New" w:hAnsi="Angsana New"/>
                <w:sz w:val="28"/>
                <w:szCs w:val="28"/>
                <w:cs/>
                <w:lang w:val="en-US"/>
              </w:rPr>
            </w:pPr>
          </w:p>
        </w:tc>
        <w:tc>
          <w:tcPr>
            <w:tcW w:w="1729" w:type="dxa"/>
            <w:shd w:val="clear" w:color="auto" w:fill="auto"/>
            <w:noWrap/>
            <w:vAlign w:val="bottom"/>
          </w:tcPr>
          <w:p w:rsidR="00F41F8A" w:rsidRPr="00DC4DDF" w:rsidRDefault="00F41F8A" w:rsidP="00F41F8A">
            <w:pPr>
              <w:tabs>
                <w:tab w:val="decimal" w:pos="1491"/>
              </w:tabs>
              <w:autoSpaceDE/>
              <w:autoSpaceDN/>
              <w:spacing w:line="240" w:lineRule="auto"/>
              <w:rPr>
                <w:rFonts w:asciiTheme="majorBidi" w:eastAsiaTheme="minorHAnsi" w:hAnsiTheme="majorBidi" w:cstheme="majorBidi"/>
                <w:sz w:val="28"/>
                <w:szCs w:val="28"/>
                <w:lang w:val="en-US"/>
              </w:rPr>
            </w:pPr>
          </w:p>
        </w:tc>
        <w:tc>
          <w:tcPr>
            <w:tcW w:w="1729" w:type="dxa"/>
            <w:shd w:val="clear" w:color="000000" w:fill="FFFFFF"/>
            <w:noWrap/>
            <w:vAlign w:val="bottom"/>
          </w:tcPr>
          <w:p w:rsidR="00F41F8A" w:rsidRPr="00DC4DDF" w:rsidRDefault="00F41F8A" w:rsidP="00F41F8A">
            <w:pPr>
              <w:tabs>
                <w:tab w:val="decimal" w:pos="1491"/>
              </w:tabs>
              <w:autoSpaceDE/>
              <w:autoSpaceDN/>
              <w:spacing w:line="240" w:lineRule="auto"/>
              <w:rPr>
                <w:rFonts w:asciiTheme="majorBidi" w:eastAsiaTheme="minorHAnsi" w:hAnsiTheme="majorBidi" w:cstheme="majorBidi"/>
                <w:sz w:val="28"/>
                <w:szCs w:val="28"/>
                <w:lang w:val="en-US"/>
              </w:rPr>
            </w:pPr>
          </w:p>
        </w:tc>
        <w:tc>
          <w:tcPr>
            <w:tcW w:w="1730" w:type="dxa"/>
            <w:shd w:val="clear" w:color="000000" w:fill="FFFFFF"/>
            <w:vAlign w:val="bottom"/>
          </w:tcPr>
          <w:p w:rsidR="00F41F8A" w:rsidRDefault="00F41F8A" w:rsidP="00F41F8A">
            <w:pPr>
              <w:tabs>
                <w:tab w:val="decimal" w:pos="1077"/>
              </w:tabs>
              <w:autoSpaceDE/>
              <w:autoSpaceDN/>
              <w:spacing w:line="240" w:lineRule="auto"/>
              <w:jc w:val="center"/>
              <w:rPr>
                <w:rFonts w:asciiTheme="majorBidi" w:eastAsiaTheme="minorHAnsi" w:hAnsiTheme="majorBidi" w:cstheme="majorBidi"/>
                <w:sz w:val="28"/>
                <w:szCs w:val="28"/>
                <w:lang w:val="en-US"/>
              </w:rPr>
            </w:pPr>
          </w:p>
        </w:tc>
      </w:tr>
      <w:tr w:rsidR="00C05A09" w:rsidRPr="00D550D9" w:rsidTr="00E90701">
        <w:trPr>
          <w:trHeight w:val="454"/>
        </w:trPr>
        <w:tc>
          <w:tcPr>
            <w:tcW w:w="1341" w:type="dxa"/>
            <w:shd w:val="clear" w:color="auto" w:fill="auto"/>
            <w:noWrap/>
            <w:vAlign w:val="bottom"/>
          </w:tcPr>
          <w:p w:rsidR="00C05A09" w:rsidRPr="000D11DE" w:rsidRDefault="00C05A09" w:rsidP="00C05A09">
            <w:pPr>
              <w:autoSpaceDE/>
              <w:autoSpaceDN/>
              <w:spacing w:line="240" w:lineRule="auto"/>
              <w:ind w:left="-48"/>
              <w:rPr>
                <w:sz w:val="28"/>
                <w:szCs w:val="28"/>
                <w:cs/>
                <w:lang w:val="en-US"/>
              </w:rPr>
            </w:pPr>
            <w:r w:rsidRPr="00E90701">
              <w:rPr>
                <w:rFonts w:asciiTheme="majorBidi" w:hAnsiTheme="majorBidi" w:cstheme="majorBidi"/>
                <w:sz w:val="28"/>
                <w:szCs w:val="28"/>
                <w:lang w:val="en-US"/>
              </w:rPr>
              <w:t>Bank</w:t>
            </w:r>
          </w:p>
        </w:tc>
        <w:tc>
          <w:tcPr>
            <w:tcW w:w="2993" w:type="dxa"/>
            <w:vAlign w:val="bottom"/>
          </w:tcPr>
          <w:p w:rsidR="00C05A09" w:rsidRPr="000D11DE" w:rsidRDefault="00C05A09" w:rsidP="00C05A09">
            <w:pPr>
              <w:autoSpaceDE/>
              <w:autoSpaceDN/>
              <w:spacing w:line="240" w:lineRule="auto"/>
              <w:ind w:firstLine="9"/>
              <w:rPr>
                <w:rFonts w:ascii="Angsana New" w:hAnsi="Angsana New"/>
                <w:sz w:val="28"/>
                <w:szCs w:val="28"/>
                <w:cs/>
                <w:lang w:val="en-US"/>
              </w:rPr>
            </w:pPr>
            <w:r w:rsidRPr="00E90701">
              <w:rPr>
                <w:rFonts w:ascii="Angsana New" w:hAnsi="Angsana New"/>
                <w:color w:val="000000"/>
                <w:sz w:val="28"/>
                <w:szCs w:val="28"/>
              </w:rPr>
              <w:t>Bank overdrafts</w:t>
            </w:r>
          </w:p>
        </w:tc>
        <w:tc>
          <w:tcPr>
            <w:tcW w:w="1729" w:type="dxa"/>
            <w:shd w:val="clear" w:color="auto" w:fill="auto"/>
            <w:noWrap/>
            <w:vAlign w:val="bottom"/>
          </w:tcPr>
          <w:p w:rsidR="00C05A09" w:rsidRPr="00502589" w:rsidRDefault="00C05A09" w:rsidP="00C05A09">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25</w:t>
            </w:r>
          </w:p>
        </w:tc>
        <w:tc>
          <w:tcPr>
            <w:tcW w:w="1729" w:type="dxa"/>
            <w:shd w:val="clear" w:color="000000" w:fill="FFFFFF"/>
            <w:noWrap/>
            <w:vAlign w:val="bottom"/>
          </w:tcPr>
          <w:p w:rsidR="00C05A09" w:rsidRPr="00502589" w:rsidRDefault="00C05A09" w:rsidP="00C05A09">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25</w:t>
            </w:r>
          </w:p>
        </w:tc>
        <w:tc>
          <w:tcPr>
            <w:tcW w:w="1730" w:type="dxa"/>
            <w:shd w:val="clear" w:color="000000" w:fill="FFFFFF"/>
            <w:vAlign w:val="bottom"/>
          </w:tcPr>
          <w:p w:rsidR="00C05A09" w:rsidRDefault="00C05A09" w:rsidP="00C05A09">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MOR</w:t>
            </w:r>
          </w:p>
        </w:tc>
      </w:tr>
      <w:tr w:rsidR="00C05A09" w:rsidRPr="00D550D9" w:rsidTr="00E90701">
        <w:trPr>
          <w:trHeight w:val="454"/>
        </w:trPr>
        <w:tc>
          <w:tcPr>
            <w:tcW w:w="1341" w:type="dxa"/>
            <w:shd w:val="clear" w:color="auto" w:fill="auto"/>
            <w:noWrap/>
            <w:vAlign w:val="bottom"/>
          </w:tcPr>
          <w:p w:rsidR="00C05A09" w:rsidRPr="000D11DE" w:rsidRDefault="00C05A09" w:rsidP="00C05A09">
            <w:pPr>
              <w:autoSpaceDE/>
              <w:autoSpaceDN/>
              <w:spacing w:line="240" w:lineRule="auto"/>
              <w:ind w:left="-48"/>
              <w:rPr>
                <w:sz w:val="28"/>
                <w:szCs w:val="28"/>
                <w:cs/>
                <w:lang w:val="en-US"/>
              </w:rPr>
            </w:pPr>
            <w:r w:rsidRPr="00E90701">
              <w:rPr>
                <w:rFonts w:asciiTheme="majorBidi" w:hAnsiTheme="majorBidi" w:cstheme="majorBidi"/>
                <w:sz w:val="28"/>
                <w:szCs w:val="28"/>
                <w:lang w:val="en-US"/>
              </w:rPr>
              <w:t>Bank</w:t>
            </w:r>
          </w:p>
        </w:tc>
        <w:tc>
          <w:tcPr>
            <w:tcW w:w="2993" w:type="dxa"/>
            <w:vAlign w:val="bottom"/>
          </w:tcPr>
          <w:p w:rsidR="00C05A09" w:rsidRPr="000D11DE" w:rsidRDefault="00C05A09" w:rsidP="00C05A09">
            <w:pPr>
              <w:autoSpaceDE/>
              <w:autoSpaceDN/>
              <w:spacing w:line="240" w:lineRule="auto"/>
              <w:ind w:firstLine="9"/>
              <w:rPr>
                <w:rFonts w:ascii="Angsana New" w:hAnsi="Angsana New"/>
                <w:sz w:val="28"/>
                <w:szCs w:val="28"/>
                <w:cs/>
                <w:lang w:val="en-US"/>
              </w:rPr>
            </w:pPr>
            <w:r>
              <w:rPr>
                <w:rFonts w:ascii="Angsana New" w:hAnsi="Angsana New"/>
                <w:sz w:val="28"/>
                <w:szCs w:val="28"/>
                <w:lang w:val="en-US"/>
              </w:rPr>
              <w:t>Bank guarantee</w:t>
            </w:r>
          </w:p>
        </w:tc>
        <w:tc>
          <w:tcPr>
            <w:tcW w:w="1729" w:type="dxa"/>
            <w:shd w:val="clear" w:color="auto" w:fill="auto"/>
            <w:noWrap/>
            <w:vAlign w:val="bottom"/>
          </w:tcPr>
          <w:p w:rsidR="00C05A09" w:rsidRPr="00DC4DDF" w:rsidRDefault="00C05A09" w:rsidP="00C05A09">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180</w:t>
            </w:r>
          </w:p>
        </w:tc>
        <w:tc>
          <w:tcPr>
            <w:tcW w:w="1729" w:type="dxa"/>
            <w:shd w:val="clear" w:color="000000" w:fill="FFFFFF"/>
            <w:noWrap/>
            <w:vAlign w:val="bottom"/>
          </w:tcPr>
          <w:p w:rsidR="00C05A09" w:rsidRPr="00DC4DDF" w:rsidRDefault="00C05A09" w:rsidP="00C05A09">
            <w:pPr>
              <w:tabs>
                <w:tab w:val="decimal" w:pos="149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180</w:t>
            </w:r>
          </w:p>
        </w:tc>
        <w:tc>
          <w:tcPr>
            <w:tcW w:w="1730" w:type="dxa"/>
            <w:shd w:val="clear" w:color="000000" w:fill="FFFFFF"/>
            <w:vAlign w:val="bottom"/>
          </w:tcPr>
          <w:p w:rsidR="00C05A09" w:rsidRDefault="00C05A09" w:rsidP="00C05A09">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bl>
    <w:p w:rsidR="00E90701" w:rsidRPr="00C05A09" w:rsidRDefault="00E90701" w:rsidP="00B25C44">
      <w:pPr>
        <w:pStyle w:val="BlockText"/>
        <w:spacing w:before="300" w:after="200" w:line="440" w:lineRule="exact"/>
        <w:ind w:left="425" w:right="0" w:firstLine="0"/>
        <w:jc w:val="thaiDistribute"/>
        <w:rPr>
          <w:rFonts w:ascii="Angsana New" w:hAnsi="Angsana New"/>
          <w:spacing w:val="2"/>
        </w:rPr>
      </w:pPr>
      <w:r w:rsidRPr="00C05A09">
        <w:rPr>
          <w:rFonts w:ascii="Angsana New" w:hAnsi="Angsana New"/>
        </w:rPr>
        <w:t xml:space="preserve">The Group pledged land including existing construction and to be constructed as well as the benefits from insurance of </w:t>
      </w:r>
      <w:r w:rsidRPr="007520D3">
        <w:rPr>
          <w:rFonts w:ascii="Angsana New" w:hAnsi="Angsana New"/>
          <w:spacing w:val="2"/>
        </w:rPr>
        <w:t xml:space="preserve">construction against </w:t>
      </w:r>
      <w:r w:rsidR="007520D3" w:rsidRPr="007520D3">
        <w:rPr>
          <w:rFonts w:ascii="Angsana New" w:hAnsi="Angsana New"/>
          <w:spacing w:val="2"/>
        </w:rPr>
        <w:t>short-term credit facilities.</w:t>
      </w:r>
      <w:r w:rsidRPr="007520D3">
        <w:rPr>
          <w:rFonts w:ascii="Angsana New" w:hAnsi="Angsana New"/>
          <w:spacing w:val="2"/>
        </w:rPr>
        <w:t xml:space="preserve"> Moreover, the Company had co-guarantee for liabilities of subsidiaries</w:t>
      </w:r>
      <w:r w:rsidRPr="00C05A09">
        <w:rPr>
          <w:rFonts w:ascii="Angsana New" w:hAnsi="Angsana New"/>
        </w:rPr>
        <w:t xml:space="preserve"> </w:t>
      </w:r>
      <w:r w:rsidR="007520D3">
        <w:rPr>
          <w:rFonts w:ascii="Angsana New" w:hAnsi="Angsana New"/>
        </w:rPr>
        <w:br/>
      </w:r>
      <w:r w:rsidRPr="00C05A09">
        <w:rPr>
          <w:rFonts w:ascii="Angsana New" w:hAnsi="Angsana New"/>
        </w:rPr>
        <w:t>(see Notes 4, 11 and 12).</w:t>
      </w:r>
    </w:p>
    <w:p w:rsidR="00E90701" w:rsidRDefault="00E90701" w:rsidP="00B25C44">
      <w:pPr>
        <w:pStyle w:val="BlockText"/>
        <w:spacing w:before="200" w:after="200" w:line="440" w:lineRule="exact"/>
        <w:ind w:left="425" w:right="0" w:firstLine="0"/>
        <w:jc w:val="thaiDistribute"/>
        <w:rPr>
          <w:rFonts w:ascii="Angsana New" w:hAnsi="Angsana New"/>
          <w:spacing w:val="-2"/>
        </w:rPr>
      </w:pPr>
      <w:r w:rsidRPr="00C05A09">
        <w:rPr>
          <w:rFonts w:ascii="Angsana New" w:hAnsi="Angsana New"/>
          <w:spacing w:val="2"/>
        </w:rPr>
        <w:t>The Farm Valley Co., Ltd.</w:t>
      </w:r>
      <w:r w:rsidRPr="00C05A09">
        <w:rPr>
          <w:rFonts w:ascii="Angsana New" w:hAnsi="Angsana New"/>
        </w:rPr>
        <w:t xml:space="preserve"> (related company) mortgaged land including existing construction and to be constructed against </w:t>
      </w:r>
      <w:r w:rsidR="00642CB4" w:rsidRPr="00C05A09">
        <w:rPr>
          <w:rFonts w:ascii="Angsana New" w:hAnsi="Angsana New"/>
        </w:rPr>
        <w:br/>
      </w:r>
      <w:r w:rsidRPr="00C05A09">
        <w:rPr>
          <w:rFonts w:ascii="Angsana New" w:hAnsi="Angsana New"/>
        </w:rPr>
        <w:t xml:space="preserve">short-term credit facilities. Moreover, the Company and </w:t>
      </w:r>
      <w:r w:rsidRPr="00C05A09">
        <w:rPr>
          <w:rFonts w:ascii="Angsana New" w:hAnsi="Angsana New"/>
          <w:spacing w:val="-2"/>
        </w:rPr>
        <w:t xml:space="preserve">the related person had co-guarantee for the short-term credit facilities </w:t>
      </w:r>
      <w:r w:rsidRPr="00C05A09">
        <w:rPr>
          <w:rFonts w:ascii="Angsana New" w:hAnsi="Angsana New"/>
        </w:rPr>
        <w:t xml:space="preserve">of subsidiaries </w:t>
      </w:r>
      <w:r w:rsidRPr="00C05A09">
        <w:rPr>
          <w:rFonts w:ascii="Angsana New" w:hAnsi="Angsana New"/>
          <w:spacing w:val="-2"/>
        </w:rPr>
        <w:t>(see Note 4).</w:t>
      </w:r>
    </w:p>
    <w:p w:rsidR="00665584" w:rsidRDefault="00665584" w:rsidP="00642CB4">
      <w:pPr>
        <w:spacing w:before="200" w:after="200" w:line="240" w:lineRule="auto"/>
        <w:ind w:left="425" w:right="6"/>
        <w:jc w:val="thaiDistribute"/>
        <w:rPr>
          <w:rFonts w:ascii="Angsana New" w:hAnsi="Angsana New"/>
          <w:color w:val="000000"/>
          <w:sz w:val="28"/>
          <w:szCs w:val="28"/>
        </w:rPr>
      </w:pPr>
    </w:p>
    <w:p w:rsidR="00665584" w:rsidRDefault="00665584" w:rsidP="00642CB4">
      <w:pPr>
        <w:spacing w:before="200" w:after="200" w:line="240" w:lineRule="auto"/>
        <w:ind w:left="425" w:right="6"/>
        <w:jc w:val="thaiDistribute"/>
        <w:rPr>
          <w:rFonts w:ascii="Angsana New" w:hAnsi="Angsana New"/>
          <w:color w:val="000000"/>
          <w:sz w:val="28"/>
          <w:szCs w:val="28"/>
        </w:rPr>
      </w:pPr>
    </w:p>
    <w:p w:rsidR="00C05A09" w:rsidRDefault="00C05A09" w:rsidP="00642CB4">
      <w:pPr>
        <w:spacing w:before="200" w:after="200" w:line="240" w:lineRule="auto"/>
        <w:ind w:left="425" w:right="6"/>
        <w:jc w:val="thaiDistribute"/>
        <w:rPr>
          <w:rFonts w:ascii="Angsana New" w:hAnsi="Angsana New"/>
          <w:color w:val="000000"/>
          <w:sz w:val="28"/>
          <w:szCs w:val="28"/>
        </w:rPr>
      </w:pPr>
    </w:p>
    <w:p w:rsidR="00C05A09" w:rsidRDefault="00C05A09" w:rsidP="00642CB4">
      <w:pPr>
        <w:spacing w:before="200" w:after="200" w:line="240" w:lineRule="auto"/>
        <w:ind w:left="425" w:right="6"/>
        <w:jc w:val="thaiDistribute"/>
        <w:rPr>
          <w:rFonts w:ascii="Angsana New" w:hAnsi="Angsana New"/>
          <w:color w:val="000000"/>
          <w:sz w:val="28"/>
          <w:szCs w:val="28"/>
        </w:rPr>
      </w:pPr>
    </w:p>
    <w:p w:rsidR="00665584" w:rsidRDefault="00665584" w:rsidP="00642CB4">
      <w:pPr>
        <w:spacing w:before="200" w:after="200" w:line="240" w:lineRule="auto"/>
        <w:ind w:left="425" w:right="6"/>
        <w:jc w:val="thaiDistribute"/>
        <w:rPr>
          <w:rFonts w:ascii="Angsana New" w:hAnsi="Angsana New"/>
          <w:color w:val="000000"/>
          <w:sz w:val="28"/>
          <w:szCs w:val="28"/>
        </w:rPr>
      </w:pPr>
    </w:p>
    <w:p w:rsidR="00665584" w:rsidRDefault="00665584" w:rsidP="00642CB4">
      <w:pPr>
        <w:spacing w:before="200" w:after="200" w:line="240" w:lineRule="auto"/>
        <w:ind w:left="425" w:right="6"/>
        <w:jc w:val="thaiDistribute"/>
        <w:rPr>
          <w:rFonts w:ascii="Angsana New" w:hAnsi="Angsana New"/>
          <w:color w:val="000000"/>
          <w:sz w:val="28"/>
          <w:szCs w:val="28"/>
        </w:rPr>
      </w:pPr>
    </w:p>
    <w:p w:rsidR="00B25C44" w:rsidRDefault="00B25C44" w:rsidP="00642CB4">
      <w:pPr>
        <w:spacing w:before="200" w:after="200" w:line="240" w:lineRule="auto"/>
        <w:ind w:left="425" w:right="6"/>
        <w:jc w:val="thaiDistribute"/>
        <w:rPr>
          <w:rFonts w:ascii="Angsana New" w:hAnsi="Angsana New"/>
          <w:color w:val="000000"/>
          <w:sz w:val="28"/>
          <w:szCs w:val="28"/>
        </w:rPr>
      </w:pPr>
    </w:p>
    <w:p w:rsidR="00E10B19" w:rsidRDefault="00B318FC"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B9386F">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90701" w:rsidRPr="00D550D9" w:rsidTr="00B9386F">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F41F8A" w:rsidRPr="00D550D9" w:rsidTr="00B9386F">
        <w:trPr>
          <w:trHeight w:val="454"/>
          <w:tblHeader/>
        </w:trPr>
        <w:tc>
          <w:tcPr>
            <w:tcW w:w="3628" w:type="dxa"/>
            <w:tcBorders>
              <w:top w:val="nil"/>
              <w:left w:val="nil"/>
              <w:bottom w:val="nil"/>
              <w:right w:val="nil"/>
            </w:tcBorders>
            <w:shd w:val="clear" w:color="auto" w:fill="auto"/>
            <w:noWrap/>
            <w:vAlign w:val="bottom"/>
            <w:hideMark/>
          </w:tcPr>
          <w:p w:rsidR="00F41F8A" w:rsidRPr="00D550D9" w:rsidRDefault="00F41F8A" w:rsidP="00F41F8A">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41F8A" w:rsidRPr="00D550D9" w:rsidRDefault="00F41F8A" w:rsidP="00F41F8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F41F8A" w:rsidRPr="00D550D9" w:rsidRDefault="00F41F8A" w:rsidP="00F41F8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F41F8A" w:rsidRPr="00D550D9" w:rsidRDefault="00F41F8A" w:rsidP="00F41F8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F41F8A" w:rsidRPr="00D550D9" w:rsidRDefault="00F41F8A" w:rsidP="00F41F8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2A3D6C" w:rsidRPr="00D550D9" w:rsidTr="00B9386F">
        <w:trPr>
          <w:trHeight w:val="454"/>
        </w:trPr>
        <w:tc>
          <w:tcPr>
            <w:tcW w:w="3628" w:type="dxa"/>
            <w:tcBorders>
              <w:top w:val="nil"/>
              <w:left w:val="nil"/>
              <w:bottom w:val="nil"/>
              <w:right w:val="nil"/>
            </w:tcBorders>
            <w:shd w:val="clear" w:color="auto" w:fill="auto"/>
            <w:noWrap/>
            <w:vAlign w:val="center"/>
          </w:tcPr>
          <w:p w:rsidR="002A3D6C" w:rsidRDefault="002A3D6C" w:rsidP="002A3D6C">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98,844,609.94</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371,566,760.19</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7,228,610.46</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247,666,196.00</w:t>
            </w:r>
          </w:p>
        </w:tc>
      </w:tr>
      <w:tr w:rsidR="00F41F8A" w:rsidRPr="00D550D9" w:rsidTr="00665584">
        <w:trPr>
          <w:trHeight w:hRule="exact" w:val="170"/>
        </w:trPr>
        <w:tc>
          <w:tcPr>
            <w:tcW w:w="3628" w:type="dxa"/>
            <w:tcBorders>
              <w:top w:val="nil"/>
              <w:left w:val="nil"/>
              <w:bottom w:val="nil"/>
              <w:right w:val="nil"/>
            </w:tcBorders>
            <w:shd w:val="clear" w:color="auto" w:fill="auto"/>
            <w:noWrap/>
            <w:vAlign w:val="center"/>
          </w:tcPr>
          <w:p w:rsidR="00F41F8A" w:rsidRDefault="00F41F8A" w:rsidP="00F41F8A">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r>
      <w:tr w:rsidR="00F41F8A" w:rsidRPr="00D550D9" w:rsidTr="00B9386F">
        <w:trPr>
          <w:trHeight w:val="454"/>
        </w:trPr>
        <w:tc>
          <w:tcPr>
            <w:tcW w:w="3628" w:type="dxa"/>
            <w:tcBorders>
              <w:top w:val="nil"/>
              <w:left w:val="nil"/>
              <w:bottom w:val="nil"/>
              <w:right w:val="nil"/>
            </w:tcBorders>
            <w:shd w:val="clear" w:color="auto" w:fill="auto"/>
            <w:noWrap/>
            <w:vAlign w:val="bottom"/>
          </w:tcPr>
          <w:p w:rsidR="00F41F8A" w:rsidRDefault="00F41F8A" w:rsidP="00F41F8A">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r>
      <w:tr w:rsidR="002A3D6C" w:rsidRPr="00D550D9" w:rsidTr="00B9386F">
        <w:trPr>
          <w:trHeight w:val="454"/>
        </w:trPr>
        <w:tc>
          <w:tcPr>
            <w:tcW w:w="3628" w:type="dxa"/>
            <w:tcBorders>
              <w:top w:val="nil"/>
              <w:left w:val="nil"/>
              <w:bottom w:val="nil"/>
              <w:right w:val="nil"/>
            </w:tcBorders>
            <w:shd w:val="clear" w:color="auto" w:fill="auto"/>
            <w:noWrap/>
            <w:vAlign w:val="bottom"/>
          </w:tcPr>
          <w:p w:rsidR="002A3D6C" w:rsidRDefault="002A3D6C" w:rsidP="002A3D6C">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32,204,948.79</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27,725,385.25</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10,346,059.33</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4,487,300.02</w:t>
            </w:r>
          </w:p>
        </w:tc>
      </w:tr>
      <w:tr w:rsidR="002A3D6C" w:rsidRPr="00D550D9" w:rsidTr="00B9386F">
        <w:trPr>
          <w:trHeight w:val="454"/>
        </w:trPr>
        <w:tc>
          <w:tcPr>
            <w:tcW w:w="3628" w:type="dxa"/>
            <w:tcBorders>
              <w:top w:val="nil"/>
              <w:left w:val="nil"/>
              <w:bottom w:val="nil"/>
              <w:right w:val="nil"/>
            </w:tcBorders>
            <w:shd w:val="clear" w:color="auto" w:fill="auto"/>
            <w:noWrap/>
            <w:vAlign w:val="bottom"/>
          </w:tcPr>
          <w:p w:rsidR="002A3D6C" w:rsidRDefault="002A3D6C" w:rsidP="002A3D6C">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678,121.00</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525,789.99</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552,921.00</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467,000.00</w:t>
            </w:r>
          </w:p>
        </w:tc>
      </w:tr>
      <w:tr w:rsidR="002A3D6C" w:rsidRPr="00D550D9" w:rsidTr="00B9386F">
        <w:trPr>
          <w:trHeight w:val="454"/>
        </w:trPr>
        <w:tc>
          <w:tcPr>
            <w:tcW w:w="3628" w:type="dxa"/>
            <w:tcBorders>
              <w:top w:val="nil"/>
              <w:left w:val="nil"/>
              <w:bottom w:val="nil"/>
              <w:right w:val="nil"/>
            </w:tcBorders>
            <w:shd w:val="clear" w:color="auto" w:fill="auto"/>
            <w:noWrap/>
            <w:vAlign w:val="bottom"/>
          </w:tcPr>
          <w:p w:rsidR="002A3D6C" w:rsidRDefault="002A3D6C" w:rsidP="002A3D6C">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14,568,463.12</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highlight w:val="cyan"/>
              </w:rPr>
            </w:pPr>
            <w:r w:rsidRPr="000B1529">
              <w:rPr>
                <w:rFonts w:asciiTheme="majorBidi" w:eastAsiaTheme="minorHAnsi" w:hAnsiTheme="majorBidi" w:cstheme="majorBidi"/>
                <w:sz w:val="28"/>
                <w:szCs w:val="28"/>
              </w:rPr>
              <w:t>11,866,808.25</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6,179,885.07</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6,257,035.12</w:t>
            </w:r>
          </w:p>
        </w:tc>
      </w:tr>
      <w:tr w:rsidR="002A3D6C" w:rsidRPr="00D550D9" w:rsidTr="00B9386F">
        <w:trPr>
          <w:trHeight w:val="454"/>
        </w:trPr>
        <w:tc>
          <w:tcPr>
            <w:tcW w:w="3628" w:type="dxa"/>
            <w:tcBorders>
              <w:top w:val="nil"/>
              <w:left w:val="nil"/>
              <w:bottom w:val="nil"/>
              <w:right w:val="nil"/>
            </w:tcBorders>
            <w:shd w:val="clear" w:color="auto" w:fill="auto"/>
            <w:noWrap/>
            <w:vAlign w:val="bottom"/>
          </w:tcPr>
          <w:p w:rsidR="002A3D6C" w:rsidRDefault="002A3D6C" w:rsidP="002A3D6C">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11,911,948.88</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21,292,530.98</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2,642,269.89</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2,555,436.46</w:t>
            </w:r>
          </w:p>
        </w:tc>
      </w:tr>
      <w:tr w:rsidR="00C05A09" w:rsidRPr="00D550D9" w:rsidTr="00B9386F">
        <w:trPr>
          <w:trHeight w:val="454"/>
        </w:trPr>
        <w:tc>
          <w:tcPr>
            <w:tcW w:w="3628" w:type="dxa"/>
            <w:tcBorders>
              <w:top w:val="nil"/>
              <w:left w:val="nil"/>
              <w:bottom w:val="nil"/>
              <w:right w:val="nil"/>
            </w:tcBorders>
            <w:shd w:val="clear" w:color="auto" w:fill="auto"/>
            <w:noWrap/>
            <w:vAlign w:val="bottom"/>
          </w:tcPr>
          <w:p w:rsidR="00C05A09" w:rsidRDefault="00C05A09" w:rsidP="00C05A09">
            <w:pPr>
              <w:ind w:left="-48" w:firstLineChars="50" w:firstLine="140"/>
              <w:rPr>
                <w:rFonts w:ascii="Angsana New" w:hAnsi="Angsana New"/>
                <w:sz w:val="28"/>
                <w:szCs w:val="28"/>
              </w:rPr>
            </w:pPr>
            <w:r>
              <w:rPr>
                <w:rFonts w:ascii="Angsana New" w:hAnsi="Angsana New"/>
                <w:sz w:val="28"/>
                <w:szCs w:val="28"/>
              </w:rPr>
              <w:t>Foreign currency forward contracts payables</w:t>
            </w:r>
          </w:p>
        </w:tc>
        <w:tc>
          <w:tcPr>
            <w:tcW w:w="1474" w:type="dxa"/>
            <w:tcBorders>
              <w:top w:val="nil"/>
              <w:left w:val="nil"/>
              <w:bottom w:val="nil"/>
              <w:right w:val="nil"/>
            </w:tcBorders>
            <w:shd w:val="clear" w:color="000000" w:fill="FFFFFF"/>
            <w:noWrap/>
            <w:vAlign w:val="bottom"/>
          </w:tcPr>
          <w:p w:rsidR="00C05A09" w:rsidRPr="004B3453" w:rsidRDefault="00C05A09" w:rsidP="00B25C44">
            <w:pPr>
              <w:tabs>
                <w:tab w:val="decimal" w:pos="114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05A09" w:rsidRPr="004B3453" w:rsidRDefault="00C05A09" w:rsidP="00C05A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688</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934.28</w:t>
            </w:r>
          </w:p>
        </w:tc>
        <w:tc>
          <w:tcPr>
            <w:tcW w:w="1474" w:type="dxa"/>
            <w:tcBorders>
              <w:top w:val="nil"/>
              <w:left w:val="nil"/>
              <w:bottom w:val="nil"/>
              <w:right w:val="nil"/>
            </w:tcBorders>
            <w:shd w:val="clear" w:color="000000" w:fill="FFFFFF"/>
            <w:vAlign w:val="bottom"/>
          </w:tcPr>
          <w:p w:rsidR="00C05A09" w:rsidRPr="004B3453" w:rsidRDefault="00C05A09" w:rsidP="00C05A09">
            <w:pPr>
              <w:tabs>
                <w:tab w:val="decimal" w:pos="1134"/>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05A09" w:rsidRPr="004B3453" w:rsidRDefault="00C05A09" w:rsidP="00C05A0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688</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934.28</w:t>
            </w:r>
          </w:p>
        </w:tc>
      </w:tr>
      <w:tr w:rsidR="002A3D6C" w:rsidRPr="00D550D9" w:rsidTr="00B9386F">
        <w:trPr>
          <w:trHeight w:val="454"/>
        </w:trPr>
        <w:tc>
          <w:tcPr>
            <w:tcW w:w="3628" w:type="dxa"/>
            <w:tcBorders>
              <w:top w:val="nil"/>
              <w:left w:val="nil"/>
              <w:bottom w:val="nil"/>
              <w:right w:val="nil"/>
            </w:tcBorders>
            <w:shd w:val="clear" w:color="auto" w:fill="auto"/>
            <w:noWrap/>
            <w:vAlign w:val="bottom"/>
          </w:tcPr>
          <w:p w:rsidR="002A3D6C" w:rsidRDefault="002A3D6C" w:rsidP="002A3D6C">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569,441.25</w:t>
            </w:r>
          </w:p>
        </w:tc>
        <w:tc>
          <w:tcPr>
            <w:tcW w:w="1474" w:type="dxa"/>
            <w:tcBorders>
              <w:top w:val="nil"/>
              <w:left w:val="nil"/>
              <w:bottom w:val="nil"/>
              <w:right w:val="nil"/>
            </w:tcBorders>
            <w:shd w:val="clear" w:color="000000" w:fill="FFFFFF"/>
            <w:noWrap/>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1,610,918.03</w:t>
            </w:r>
          </w:p>
        </w:tc>
        <w:tc>
          <w:tcPr>
            <w:tcW w:w="1474" w:type="dxa"/>
            <w:tcBorders>
              <w:top w:val="nil"/>
              <w:left w:val="nil"/>
              <w:bottom w:val="nil"/>
              <w:right w:val="nil"/>
            </w:tcBorders>
            <w:shd w:val="clear" w:color="000000" w:fill="FFFFFF"/>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181,171.28</w:t>
            </w:r>
          </w:p>
        </w:tc>
        <w:tc>
          <w:tcPr>
            <w:tcW w:w="1474" w:type="dxa"/>
            <w:tcBorders>
              <w:top w:val="nil"/>
              <w:left w:val="nil"/>
              <w:bottom w:val="nil"/>
              <w:right w:val="nil"/>
            </w:tcBorders>
            <w:shd w:val="clear" w:color="000000" w:fill="FFFFFF"/>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823,819.94</w:t>
            </w:r>
          </w:p>
        </w:tc>
      </w:tr>
      <w:tr w:rsidR="002A3D6C" w:rsidRPr="00D550D9" w:rsidTr="00B9386F">
        <w:trPr>
          <w:trHeight w:val="454"/>
        </w:trPr>
        <w:tc>
          <w:tcPr>
            <w:tcW w:w="3628" w:type="dxa"/>
            <w:tcBorders>
              <w:top w:val="nil"/>
              <w:left w:val="nil"/>
              <w:bottom w:val="nil"/>
              <w:right w:val="nil"/>
            </w:tcBorders>
            <w:shd w:val="clear" w:color="auto" w:fill="auto"/>
            <w:noWrap/>
            <w:vAlign w:val="bottom"/>
          </w:tcPr>
          <w:p w:rsidR="002A3D6C" w:rsidRDefault="002A3D6C" w:rsidP="002A3D6C">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59,932,923.04</w:t>
            </w:r>
          </w:p>
        </w:tc>
        <w:tc>
          <w:tcPr>
            <w:tcW w:w="1474" w:type="dxa"/>
            <w:tcBorders>
              <w:top w:val="nil"/>
              <w:left w:val="nil"/>
              <w:bottom w:val="nil"/>
              <w:right w:val="nil"/>
            </w:tcBorders>
            <w:shd w:val="clear" w:color="000000" w:fill="FFFFFF"/>
            <w:noWrap/>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63,710,366.78</w:t>
            </w:r>
          </w:p>
        </w:tc>
        <w:tc>
          <w:tcPr>
            <w:tcW w:w="1474" w:type="dxa"/>
            <w:tcBorders>
              <w:top w:val="nil"/>
              <w:left w:val="nil"/>
              <w:bottom w:val="nil"/>
              <w:right w:val="nil"/>
            </w:tcBorders>
            <w:shd w:val="clear" w:color="000000" w:fill="FFFFFF"/>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highlight w:val="cyan"/>
                <w:cs/>
              </w:rPr>
            </w:pPr>
            <w:r w:rsidRPr="004B3453">
              <w:rPr>
                <w:rFonts w:asciiTheme="majorBidi" w:eastAsiaTheme="minorHAnsi" w:hAnsiTheme="majorBidi" w:cstheme="majorBidi"/>
                <w:sz w:val="28"/>
                <w:szCs w:val="28"/>
              </w:rPr>
              <w:t>19,902,306.57</w:t>
            </w:r>
          </w:p>
        </w:tc>
        <w:tc>
          <w:tcPr>
            <w:tcW w:w="1474" w:type="dxa"/>
            <w:tcBorders>
              <w:top w:val="nil"/>
              <w:left w:val="nil"/>
              <w:bottom w:val="nil"/>
              <w:right w:val="nil"/>
            </w:tcBorders>
            <w:shd w:val="clear" w:color="000000" w:fill="FFFFFF"/>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15,279,525.82</w:t>
            </w:r>
          </w:p>
        </w:tc>
      </w:tr>
      <w:tr w:rsidR="002A3D6C" w:rsidRPr="00D550D9" w:rsidTr="00665584">
        <w:trPr>
          <w:trHeight w:hRule="exact" w:val="170"/>
        </w:trPr>
        <w:tc>
          <w:tcPr>
            <w:tcW w:w="3628" w:type="dxa"/>
            <w:tcBorders>
              <w:top w:val="nil"/>
              <w:left w:val="nil"/>
              <w:bottom w:val="nil"/>
              <w:right w:val="nil"/>
            </w:tcBorders>
            <w:shd w:val="clear" w:color="auto" w:fill="auto"/>
            <w:noWrap/>
            <w:vAlign w:val="bottom"/>
          </w:tcPr>
          <w:p w:rsidR="002A3D6C" w:rsidRDefault="002A3D6C" w:rsidP="002A3D6C">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310"/>
              </w:tabs>
              <w:rPr>
                <w:rFonts w:asciiTheme="majorBidi" w:eastAsiaTheme="minorHAnsi" w:hAnsiTheme="majorBidi" w:cstheme="majorBidi"/>
                <w:sz w:val="28"/>
                <w:szCs w:val="28"/>
              </w:rPr>
            </w:pPr>
          </w:p>
        </w:tc>
      </w:tr>
      <w:tr w:rsidR="002A3D6C" w:rsidRPr="00D550D9" w:rsidTr="001851A6">
        <w:trPr>
          <w:trHeight w:hRule="exact" w:val="454"/>
        </w:trPr>
        <w:tc>
          <w:tcPr>
            <w:tcW w:w="3628" w:type="dxa"/>
            <w:tcBorders>
              <w:top w:val="nil"/>
              <w:left w:val="nil"/>
              <w:bottom w:val="nil"/>
              <w:right w:val="nil"/>
            </w:tcBorders>
            <w:shd w:val="clear" w:color="auto" w:fill="auto"/>
            <w:noWrap/>
            <w:vAlign w:val="bottom"/>
          </w:tcPr>
          <w:p w:rsidR="002A3D6C" w:rsidRDefault="002A3D6C" w:rsidP="002A3D6C">
            <w:pPr>
              <w:ind w:left="-48"/>
              <w:rPr>
                <w:rFonts w:ascii="Angsana New" w:hAnsi="Angsana New"/>
                <w:sz w:val="28"/>
                <w:szCs w:val="28"/>
              </w:rPr>
            </w:pPr>
            <w:r>
              <w:rPr>
                <w:rFonts w:ascii="Angsana New" w:hAnsi="Angsana New"/>
                <w:sz w:val="28"/>
                <w:szCs w:val="28"/>
              </w:rPr>
              <w:t>Grand total</w:t>
            </w:r>
          </w:p>
        </w:tc>
        <w:tc>
          <w:tcPr>
            <w:tcW w:w="1474" w:type="dxa"/>
            <w:tcBorders>
              <w:top w:val="nil"/>
              <w:left w:val="nil"/>
              <w:bottom w:val="nil"/>
              <w:right w:val="nil"/>
            </w:tcBorders>
            <w:shd w:val="clear" w:color="000000" w:fill="FFFFFF"/>
            <w:noWrap/>
            <w:vAlign w:val="bottom"/>
          </w:tcPr>
          <w:p w:rsidR="002A3D6C" w:rsidRPr="004B3453" w:rsidRDefault="002A3D6C" w:rsidP="002A3D6C">
            <w:pPr>
              <w:pBdr>
                <w:bottom w:val="double" w:sz="6" w:space="1" w:color="auto"/>
              </w:pBdr>
              <w:tabs>
                <w:tab w:val="decimal" w:pos="1077"/>
              </w:tabs>
              <w:rPr>
                <w:rFonts w:asciiTheme="majorBidi" w:eastAsiaTheme="minorHAnsi" w:hAnsiTheme="majorBidi" w:cstheme="majorBidi"/>
                <w:sz w:val="28"/>
                <w:szCs w:val="28"/>
                <w:cs/>
              </w:rPr>
            </w:pPr>
            <w:r w:rsidRPr="004B3453">
              <w:rPr>
                <w:rFonts w:asciiTheme="majorBidi" w:eastAsiaTheme="minorHAnsi" w:hAnsiTheme="majorBidi" w:cstheme="majorBidi"/>
                <w:sz w:val="28"/>
                <w:szCs w:val="28"/>
              </w:rPr>
              <w:t>158,777,532.98</w:t>
            </w:r>
          </w:p>
        </w:tc>
        <w:tc>
          <w:tcPr>
            <w:tcW w:w="1474" w:type="dxa"/>
            <w:tcBorders>
              <w:top w:val="nil"/>
              <w:left w:val="nil"/>
              <w:bottom w:val="nil"/>
              <w:right w:val="nil"/>
            </w:tcBorders>
            <w:shd w:val="clear" w:color="000000" w:fill="FFFFFF"/>
            <w:noWrap/>
            <w:vAlign w:val="bottom"/>
          </w:tcPr>
          <w:p w:rsidR="002A3D6C" w:rsidRPr="004B3453" w:rsidRDefault="002A3D6C" w:rsidP="002A3D6C">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435,277,126.97</w:t>
            </w:r>
          </w:p>
        </w:tc>
        <w:tc>
          <w:tcPr>
            <w:tcW w:w="1474" w:type="dxa"/>
            <w:tcBorders>
              <w:top w:val="nil"/>
              <w:left w:val="nil"/>
              <w:bottom w:val="nil"/>
              <w:right w:val="nil"/>
            </w:tcBorders>
            <w:shd w:val="clear" w:color="000000" w:fill="FFFFFF"/>
            <w:vAlign w:val="bottom"/>
          </w:tcPr>
          <w:p w:rsidR="002A3D6C" w:rsidRPr="004B3453" w:rsidRDefault="002A3D6C" w:rsidP="002A3D6C">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27,130,917.03</w:t>
            </w:r>
          </w:p>
        </w:tc>
        <w:tc>
          <w:tcPr>
            <w:tcW w:w="1474" w:type="dxa"/>
            <w:tcBorders>
              <w:top w:val="nil"/>
              <w:left w:val="nil"/>
              <w:bottom w:val="nil"/>
              <w:right w:val="nil"/>
            </w:tcBorders>
            <w:shd w:val="clear" w:color="000000" w:fill="FFFFFF"/>
            <w:vAlign w:val="bottom"/>
          </w:tcPr>
          <w:p w:rsidR="002A3D6C" w:rsidRPr="004B3453" w:rsidRDefault="002A3D6C" w:rsidP="002A3D6C">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262,945,721.82</w:t>
            </w:r>
          </w:p>
        </w:tc>
      </w:tr>
    </w:tbl>
    <w:p w:rsidR="00B9386F" w:rsidRDefault="00B9386F" w:rsidP="00B9386F">
      <w:pPr>
        <w:spacing w:before="200" w:after="200" w:line="240" w:lineRule="auto"/>
        <w:ind w:left="425" w:right="147"/>
        <w:jc w:val="thaiDistribute"/>
        <w:rPr>
          <w:rFonts w:ascii="Angsana New" w:hAnsi="Angsana New"/>
          <w:b/>
          <w:bCs/>
          <w:sz w:val="28"/>
          <w:szCs w:val="28"/>
          <w:lang w:val="en-US"/>
        </w:rPr>
      </w:pPr>
      <w:bookmarkStart w:id="53" w:name="_MON_1476547586"/>
      <w:bookmarkEnd w:id="53"/>
    </w:p>
    <w:p w:rsidR="00B9386F" w:rsidRDefault="00B9386F" w:rsidP="00B9386F">
      <w:pPr>
        <w:pStyle w:val="BodyText"/>
        <w:rPr>
          <w:lang w:val="en-US"/>
        </w:rPr>
      </w:pPr>
      <w:r>
        <w:rPr>
          <w:lang w:val="en-US"/>
        </w:rPr>
        <w:br w:type="page"/>
      </w:r>
    </w:p>
    <w:p w:rsidR="00BF404B"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DEFAULT DEBT</w:t>
      </w:r>
      <w:r w:rsidR="002F1922">
        <w:rPr>
          <w:rFonts w:ascii="Angsana New" w:hAnsi="Angsana New"/>
          <w:b/>
          <w:bCs/>
          <w:sz w:val="28"/>
          <w:szCs w:val="28"/>
          <w:lang w:val="en-US"/>
        </w:rPr>
        <w:t>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4D01E1" w:rsidRPr="00D550D9" w:rsidTr="00047794">
        <w:trPr>
          <w:trHeight w:val="397"/>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D01E1" w:rsidRPr="00D550D9" w:rsidRDefault="00DF5DC8"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4D01E1" w:rsidRPr="00D550D9" w:rsidTr="00047794">
        <w:trPr>
          <w:trHeight w:val="397"/>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vAlign w:val="bottom"/>
          </w:tcPr>
          <w:p w:rsidR="004D01E1" w:rsidRPr="00DF5DC8" w:rsidRDefault="00DF5DC8" w:rsidP="00DF5DC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Consolidated and separate financial statements</w:t>
            </w:r>
          </w:p>
        </w:tc>
      </w:tr>
      <w:tr w:rsidR="004D01E1" w:rsidRPr="00D550D9" w:rsidTr="00047794">
        <w:trPr>
          <w:trHeight w:val="397"/>
        </w:trPr>
        <w:tc>
          <w:tcPr>
            <w:tcW w:w="5783" w:type="dxa"/>
            <w:tcBorders>
              <w:top w:val="nil"/>
              <w:left w:val="nil"/>
              <w:bottom w:val="nil"/>
              <w:right w:val="nil"/>
            </w:tcBorders>
            <w:shd w:val="clear" w:color="auto" w:fill="auto"/>
            <w:noWrap/>
            <w:vAlign w:val="bottom"/>
          </w:tcPr>
          <w:p w:rsidR="004D01E1" w:rsidRPr="00D550D9" w:rsidRDefault="004D01E1" w:rsidP="00A746D6">
            <w:pPr>
              <w:rPr>
                <w:rFonts w:ascii="Angsana New" w:hAnsi="Angsana New"/>
                <w:color w:val="000000"/>
                <w:sz w:val="28"/>
                <w:szCs w:val="28"/>
              </w:rPr>
            </w:pPr>
          </w:p>
        </w:tc>
        <w:tc>
          <w:tcPr>
            <w:tcW w:w="1871" w:type="dxa"/>
            <w:tcBorders>
              <w:top w:val="nil"/>
              <w:left w:val="nil"/>
              <w:right w:val="nil"/>
            </w:tcBorders>
            <w:vAlign w:val="bottom"/>
          </w:tcPr>
          <w:p w:rsidR="004D01E1" w:rsidRPr="004954C0" w:rsidRDefault="00DF5DC8" w:rsidP="00A746D6">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w:t>
            </w:r>
            <w:r w:rsidR="00C966D6">
              <w:rPr>
                <w:rFonts w:ascii="Angsana New" w:hAnsi="Angsana New"/>
                <w:sz w:val="28"/>
                <w:szCs w:val="28"/>
              </w:rPr>
              <w:t>1</w:t>
            </w:r>
          </w:p>
        </w:tc>
        <w:tc>
          <w:tcPr>
            <w:tcW w:w="1876" w:type="dxa"/>
            <w:tcBorders>
              <w:top w:val="nil"/>
              <w:left w:val="nil"/>
              <w:right w:val="nil"/>
            </w:tcBorders>
            <w:vAlign w:val="bottom"/>
          </w:tcPr>
          <w:p w:rsidR="004D01E1" w:rsidRPr="00144B19" w:rsidRDefault="00DF5DC8" w:rsidP="00C966D6">
            <w:pPr>
              <w:pBdr>
                <w:bottom w:val="single" w:sz="6" w:space="1" w:color="auto"/>
              </w:pBdr>
              <w:jc w:val="center"/>
              <w:rPr>
                <w:rFonts w:ascii="Angsana New" w:hAnsi="Angsana New"/>
                <w:sz w:val="28"/>
                <w:szCs w:val="28"/>
                <w:cs/>
              </w:rPr>
            </w:pPr>
            <w:r>
              <w:rPr>
                <w:rFonts w:ascii="Angsana New" w:hAnsi="Angsana New"/>
                <w:sz w:val="28"/>
                <w:szCs w:val="28"/>
              </w:rPr>
              <w:t>20</w:t>
            </w:r>
            <w:r w:rsidR="00C966D6">
              <w:rPr>
                <w:rFonts w:ascii="Angsana New" w:hAnsi="Angsana New"/>
                <w:sz w:val="28"/>
                <w:szCs w:val="28"/>
              </w:rPr>
              <w:t>20</w:t>
            </w:r>
          </w:p>
        </w:tc>
      </w:tr>
      <w:tr w:rsidR="00C05A09" w:rsidTr="00047794">
        <w:trPr>
          <w:trHeight w:val="397"/>
        </w:trPr>
        <w:tc>
          <w:tcPr>
            <w:tcW w:w="5783" w:type="dxa"/>
            <w:tcBorders>
              <w:top w:val="nil"/>
              <w:left w:val="nil"/>
              <w:bottom w:val="nil"/>
              <w:right w:val="nil"/>
            </w:tcBorders>
            <w:shd w:val="clear" w:color="auto" w:fill="auto"/>
            <w:noWrap/>
            <w:vAlign w:val="bottom"/>
          </w:tcPr>
          <w:p w:rsidR="00C05A09" w:rsidRPr="00DF5DC8" w:rsidRDefault="00C05A09" w:rsidP="00C05A09">
            <w:pPr>
              <w:ind w:left="-48"/>
              <w:rPr>
                <w:rFonts w:ascii="Angsana New" w:hAnsi="Angsana New"/>
                <w:sz w:val="28"/>
                <w:szCs w:val="28"/>
              </w:rPr>
            </w:pPr>
            <w:r w:rsidRPr="00DF5DC8">
              <w:rPr>
                <w:rFonts w:ascii="Angsana New" w:hAnsi="Angsana New"/>
                <w:sz w:val="28"/>
                <w:szCs w:val="28"/>
              </w:rPr>
              <w:t>Principal</w:t>
            </w:r>
          </w:p>
        </w:tc>
        <w:tc>
          <w:tcPr>
            <w:tcW w:w="1871" w:type="dxa"/>
            <w:tcBorders>
              <w:top w:val="nil"/>
              <w:left w:val="nil"/>
              <w:right w:val="nil"/>
            </w:tcBorders>
            <w:shd w:val="clear" w:color="auto" w:fill="auto"/>
            <w:vAlign w:val="bottom"/>
          </w:tcPr>
          <w:p w:rsidR="00C05A09" w:rsidRPr="004B3453" w:rsidRDefault="00C05A09" w:rsidP="00C05A09">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C05A09" w:rsidRPr="004B3453" w:rsidRDefault="00C05A09" w:rsidP="00C05A09">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180,000,000.00</w:t>
            </w:r>
          </w:p>
        </w:tc>
      </w:tr>
      <w:tr w:rsidR="00C05A09" w:rsidTr="00047794">
        <w:trPr>
          <w:trHeight w:val="397"/>
        </w:trPr>
        <w:tc>
          <w:tcPr>
            <w:tcW w:w="5783" w:type="dxa"/>
            <w:tcBorders>
              <w:top w:val="nil"/>
              <w:left w:val="nil"/>
              <w:bottom w:val="nil"/>
              <w:right w:val="nil"/>
            </w:tcBorders>
            <w:shd w:val="clear" w:color="auto" w:fill="auto"/>
            <w:noWrap/>
            <w:vAlign w:val="bottom"/>
          </w:tcPr>
          <w:p w:rsidR="00C05A09" w:rsidRPr="00DF5DC8" w:rsidRDefault="00C05A09" w:rsidP="00C05A09">
            <w:pPr>
              <w:ind w:left="-48"/>
              <w:rPr>
                <w:rFonts w:ascii="Angsana New" w:hAnsi="Angsana New"/>
                <w:sz w:val="28"/>
                <w:szCs w:val="28"/>
              </w:rPr>
            </w:pPr>
            <w:r w:rsidRPr="00DF5DC8">
              <w:rPr>
                <w:rFonts w:ascii="Angsana New" w:hAnsi="Angsana New"/>
                <w:sz w:val="28"/>
                <w:szCs w:val="28"/>
              </w:rPr>
              <w:t>Accrued interest</w:t>
            </w:r>
          </w:p>
        </w:tc>
        <w:tc>
          <w:tcPr>
            <w:tcW w:w="1871" w:type="dxa"/>
            <w:tcBorders>
              <w:top w:val="nil"/>
              <w:left w:val="nil"/>
              <w:right w:val="nil"/>
            </w:tcBorders>
            <w:shd w:val="clear" w:color="auto" w:fill="auto"/>
            <w:vAlign w:val="bottom"/>
          </w:tcPr>
          <w:p w:rsidR="00C05A09" w:rsidRPr="004B3453" w:rsidRDefault="00C05A09" w:rsidP="00C05A09">
            <w:pPr>
              <w:pBdr>
                <w:bottom w:val="sing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C05A09" w:rsidRPr="004B3453" w:rsidRDefault="00C05A09" w:rsidP="00C05A09">
            <w:pPr>
              <w:pBdr>
                <w:bottom w:val="sing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   45,493,150.68</w:t>
            </w:r>
          </w:p>
        </w:tc>
      </w:tr>
      <w:tr w:rsidR="00C05A09" w:rsidTr="00047794">
        <w:trPr>
          <w:trHeight w:val="397"/>
        </w:trPr>
        <w:tc>
          <w:tcPr>
            <w:tcW w:w="5783" w:type="dxa"/>
            <w:tcBorders>
              <w:top w:val="nil"/>
              <w:left w:val="nil"/>
              <w:bottom w:val="nil"/>
              <w:right w:val="nil"/>
            </w:tcBorders>
            <w:shd w:val="clear" w:color="auto" w:fill="auto"/>
            <w:noWrap/>
            <w:vAlign w:val="bottom"/>
          </w:tcPr>
          <w:p w:rsidR="00C05A09" w:rsidRPr="00DF5DC8" w:rsidRDefault="00C05A09" w:rsidP="00C05A09">
            <w:pPr>
              <w:ind w:left="-48"/>
              <w:rPr>
                <w:rFonts w:ascii="Angsana New" w:hAnsi="Angsana New"/>
                <w:sz w:val="28"/>
                <w:szCs w:val="28"/>
              </w:rPr>
            </w:pPr>
            <w:r w:rsidRPr="00DF5DC8">
              <w:rPr>
                <w:rFonts w:ascii="Angsana New" w:hAnsi="Angsana New"/>
                <w:sz w:val="28"/>
                <w:szCs w:val="28"/>
              </w:rPr>
              <w:t>Total</w:t>
            </w:r>
          </w:p>
        </w:tc>
        <w:tc>
          <w:tcPr>
            <w:tcW w:w="1871" w:type="dxa"/>
            <w:tcBorders>
              <w:top w:val="nil"/>
              <w:left w:val="nil"/>
              <w:right w:val="nil"/>
            </w:tcBorders>
            <w:shd w:val="clear" w:color="auto" w:fill="auto"/>
            <w:vAlign w:val="bottom"/>
          </w:tcPr>
          <w:p w:rsidR="00C05A09" w:rsidRPr="004B3453" w:rsidRDefault="00C05A09" w:rsidP="00C05A09">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C05A09" w:rsidRPr="004B3453" w:rsidRDefault="00C05A09" w:rsidP="00C05A09">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     225,493,150.68</w:t>
            </w:r>
          </w:p>
        </w:tc>
      </w:tr>
    </w:tbl>
    <w:bookmarkEnd w:id="51"/>
    <w:bookmarkEnd w:id="52"/>
    <w:p w:rsidR="00F41F8A" w:rsidRDefault="00012F9D" w:rsidP="00012F9D">
      <w:pPr>
        <w:pStyle w:val="BlockText"/>
        <w:spacing w:before="200" w:after="200"/>
        <w:ind w:left="431" w:right="0" w:firstLine="0"/>
        <w:jc w:val="thaiDistribute"/>
        <w:rPr>
          <w:rFonts w:ascii="Angsana New" w:hAnsi="Angsana New"/>
        </w:rPr>
      </w:pPr>
      <w:r w:rsidRPr="00A81D7D">
        <w:rPr>
          <w:rFonts w:ascii="Angsana New" w:hAnsi="Angsana New"/>
        </w:rPr>
        <w:t xml:space="preserve">Movements of </w:t>
      </w:r>
      <w:r>
        <w:rPr>
          <w:rFonts w:ascii="Angsana New" w:hAnsi="Angsana New"/>
        </w:rPr>
        <w:t xml:space="preserve">default debts </w:t>
      </w:r>
      <w:r w:rsidRPr="00A81D7D">
        <w:rPr>
          <w:rFonts w:ascii="Angsana New" w:hAnsi="Angsana New"/>
        </w:rPr>
        <w:t xml:space="preserve">for the </w:t>
      </w:r>
      <w:r>
        <w:rPr>
          <w:rFonts w:ascii="Angsana New" w:hAnsi="Angsana New"/>
        </w:rPr>
        <w:t>year</w:t>
      </w:r>
      <w:r w:rsidRPr="00A81D7D">
        <w:rPr>
          <w:rFonts w:ascii="Angsana New" w:hAnsi="Angsana New"/>
        </w:rPr>
        <w:t xml:space="preserve"> ended 3</w:t>
      </w:r>
      <w:r>
        <w:rPr>
          <w:rFonts w:ascii="Angsana New" w:hAnsi="Angsana New"/>
        </w:rPr>
        <w:t>1</w:t>
      </w:r>
      <w:r w:rsidRPr="00A81D7D">
        <w:rPr>
          <w:rFonts w:ascii="Angsana New" w:hAnsi="Angsana New"/>
        </w:rPr>
        <w:t xml:space="preserve"> </w:t>
      </w:r>
      <w:r>
        <w:rPr>
          <w:rFonts w:ascii="Angsana New" w:hAnsi="Angsana New"/>
        </w:rPr>
        <w:t>December</w:t>
      </w:r>
      <w:r w:rsidRPr="00A81D7D">
        <w:rPr>
          <w:rFonts w:ascii="Angsana New" w:hAnsi="Angsana New"/>
        </w:rPr>
        <w:t xml:space="preserve"> 2021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7521"/>
        <w:gridCol w:w="2060"/>
      </w:tblGrid>
      <w:tr w:rsidR="00F41F8A" w:rsidRPr="00D550D9" w:rsidTr="00047794">
        <w:trPr>
          <w:trHeight w:val="397"/>
        </w:trPr>
        <w:tc>
          <w:tcPr>
            <w:tcW w:w="7521" w:type="dxa"/>
            <w:tcBorders>
              <w:top w:val="nil"/>
              <w:left w:val="nil"/>
              <w:bottom w:val="nil"/>
              <w:right w:val="nil"/>
            </w:tcBorders>
            <w:shd w:val="clear" w:color="auto" w:fill="auto"/>
            <w:noWrap/>
            <w:vAlign w:val="bottom"/>
            <w:hideMark/>
          </w:tcPr>
          <w:p w:rsidR="00F41F8A" w:rsidRPr="00D550D9" w:rsidRDefault="00F41F8A" w:rsidP="006924C2">
            <w:pPr>
              <w:rPr>
                <w:rFonts w:ascii="Angsana New" w:hAnsi="Angsana New"/>
                <w:color w:val="000000"/>
                <w:sz w:val="28"/>
                <w:szCs w:val="28"/>
              </w:rPr>
            </w:pPr>
          </w:p>
        </w:tc>
        <w:tc>
          <w:tcPr>
            <w:tcW w:w="2060" w:type="dxa"/>
            <w:tcBorders>
              <w:top w:val="nil"/>
              <w:left w:val="nil"/>
              <w:right w:val="nil"/>
            </w:tcBorders>
            <w:shd w:val="clear" w:color="auto" w:fill="auto"/>
            <w:vAlign w:val="bottom"/>
          </w:tcPr>
          <w:p w:rsidR="00F41F8A" w:rsidRPr="00D550D9" w:rsidRDefault="00012F9D" w:rsidP="006924C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41F8A" w:rsidRPr="00D550D9" w:rsidTr="00B25C44">
        <w:trPr>
          <w:trHeight w:val="454"/>
        </w:trPr>
        <w:tc>
          <w:tcPr>
            <w:tcW w:w="7521" w:type="dxa"/>
            <w:tcBorders>
              <w:top w:val="nil"/>
              <w:left w:val="nil"/>
              <w:bottom w:val="nil"/>
              <w:right w:val="nil"/>
            </w:tcBorders>
            <w:shd w:val="clear" w:color="auto" w:fill="auto"/>
            <w:noWrap/>
            <w:vAlign w:val="bottom"/>
          </w:tcPr>
          <w:p w:rsidR="00F41F8A" w:rsidRPr="00D550D9" w:rsidRDefault="00F41F8A" w:rsidP="006924C2">
            <w:pPr>
              <w:rPr>
                <w:rFonts w:ascii="Angsana New" w:hAnsi="Angsana New"/>
                <w:color w:val="000000"/>
                <w:sz w:val="28"/>
                <w:szCs w:val="28"/>
              </w:rPr>
            </w:pPr>
          </w:p>
        </w:tc>
        <w:tc>
          <w:tcPr>
            <w:tcW w:w="2060" w:type="dxa"/>
            <w:tcBorders>
              <w:top w:val="nil"/>
              <w:left w:val="nil"/>
              <w:right w:val="nil"/>
            </w:tcBorders>
            <w:shd w:val="clear" w:color="auto" w:fill="auto"/>
            <w:vAlign w:val="bottom"/>
          </w:tcPr>
          <w:p w:rsidR="00F41F8A" w:rsidRPr="00144B19" w:rsidRDefault="00012F9D" w:rsidP="006924C2">
            <w:pPr>
              <w:pBdr>
                <w:bottom w:val="single" w:sz="6" w:space="1" w:color="auto"/>
              </w:pBdr>
              <w:jc w:val="center"/>
              <w:rPr>
                <w:rFonts w:ascii="Angsana New" w:hAnsi="Angsana New"/>
                <w:sz w:val="28"/>
                <w:szCs w:val="28"/>
                <w:cs/>
                <w:lang w:val="en-US"/>
              </w:rPr>
            </w:pPr>
            <w:r>
              <w:rPr>
                <w:rFonts w:ascii="Angsana New" w:hAnsi="Angsana New"/>
                <w:sz w:val="28"/>
                <w:szCs w:val="28"/>
              </w:rPr>
              <w:t>Consolidated and separate financial statements</w:t>
            </w:r>
          </w:p>
        </w:tc>
      </w:tr>
      <w:tr w:rsidR="00C05A09" w:rsidTr="00047794">
        <w:trPr>
          <w:trHeight w:val="397"/>
        </w:trPr>
        <w:tc>
          <w:tcPr>
            <w:tcW w:w="7521" w:type="dxa"/>
            <w:tcBorders>
              <w:top w:val="nil"/>
              <w:left w:val="nil"/>
              <w:bottom w:val="nil"/>
              <w:right w:val="nil"/>
            </w:tcBorders>
            <w:shd w:val="clear" w:color="auto" w:fill="auto"/>
            <w:noWrap/>
            <w:vAlign w:val="bottom"/>
          </w:tcPr>
          <w:p w:rsidR="00C05A09" w:rsidRPr="002F01E9" w:rsidRDefault="00C05A09" w:rsidP="00C05A09">
            <w:pPr>
              <w:autoSpaceDE/>
              <w:autoSpaceDN/>
              <w:spacing w:line="240" w:lineRule="auto"/>
              <w:rPr>
                <w:rFonts w:asciiTheme="majorBidi" w:hAnsiTheme="majorBidi" w:cstheme="majorBidi"/>
                <w:sz w:val="28"/>
                <w:szCs w:val="28"/>
                <w:lang w:val="en-US"/>
              </w:rPr>
            </w:pPr>
            <w:r>
              <w:rPr>
                <w:rFonts w:ascii="Angsana New" w:hAnsi="Angsana New"/>
                <w:sz w:val="28"/>
                <w:szCs w:val="28"/>
              </w:rPr>
              <w:t>Beginning balance as at 1 January 2021</w:t>
            </w:r>
          </w:p>
        </w:tc>
        <w:tc>
          <w:tcPr>
            <w:tcW w:w="2060" w:type="dxa"/>
            <w:tcBorders>
              <w:top w:val="nil"/>
              <w:left w:val="nil"/>
              <w:bottom w:val="nil"/>
              <w:right w:val="nil"/>
            </w:tcBorders>
            <w:shd w:val="clear" w:color="auto" w:fill="auto"/>
            <w:vAlign w:val="bottom"/>
          </w:tcPr>
          <w:p w:rsidR="00C05A09" w:rsidRPr="004B3453" w:rsidRDefault="00C05A09" w:rsidP="00C05A09">
            <w:pPr>
              <w:tabs>
                <w:tab w:val="decimal" w:pos="161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     225,493,150.68</w:t>
            </w:r>
          </w:p>
        </w:tc>
      </w:tr>
      <w:tr w:rsidR="00C05A09" w:rsidTr="00047794">
        <w:trPr>
          <w:trHeight w:val="397"/>
        </w:trPr>
        <w:tc>
          <w:tcPr>
            <w:tcW w:w="7521" w:type="dxa"/>
            <w:tcBorders>
              <w:top w:val="nil"/>
              <w:left w:val="nil"/>
              <w:bottom w:val="nil"/>
              <w:right w:val="nil"/>
            </w:tcBorders>
            <w:shd w:val="clear" w:color="auto" w:fill="auto"/>
            <w:noWrap/>
            <w:vAlign w:val="bottom"/>
          </w:tcPr>
          <w:p w:rsidR="00C05A09" w:rsidRPr="002F01E9" w:rsidRDefault="00C05A09" w:rsidP="00C05A09">
            <w:pPr>
              <w:autoSpaceDE/>
              <w:autoSpaceDN/>
              <w:spacing w:line="240" w:lineRule="auto"/>
              <w:rPr>
                <w:rFonts w:asciiTheme="majorBidi" w:hAnsiTheme="majorBidi" w:cstheme="majorBidi"/>
                <w:sz w:val="28"/>
                <w:szCs w:val="28"/>
                <w:cs/>
              </w:rPr>
            </w:pPr>
            <w:r>
              <w:rPr>
                <w:rFonts w:ascii="Angsana New" w:hAnsi="Angsana New"/>
                <w:b/>
                <w:bCs/>
                <w:sz w:val="28"/>
                <w:szCs w:val="28"/>
                <w:lang w:val="en-US"/>
              </w:rPr>
              <w:t xml:space="preserve">Less: </w:t>
            </w:r>
            <w:r w:rsidRPr="00285B24">
              <w:rPr>
                <w:rFonts w:ascii="Angsana New" w:hAnsi="Angsana New"/>
                <w:sz w:val="28"/>
                <w:szCs w:val="28"/>
                <w:lang w:val="en-US"/>
              </w:rPr>
              <w:t>Reversal</w:t>
            </w:r>
            <w:r w:rsidRPr="00285B24">
              <w:rPr>
                <w:rFonts w:ascii="Angsana New" w:hAnsi="Angsana New" w:hint="cs"/>
                <w:sz w:val="28"/>
                <w:szCs w:val="28"/>
                <w:cs/>
                <w:lang w:val="en-US"/>
              </w:rPr>
              <w:t xml:space="preserve"> </w:t>
            </w:r>
            <w:r w:rsidRPr="00285B24">
              <w:rPr>
                <w:rFonts w:ascii="Angsana New" w:hAnsi="Angsana New"/>
                <w:sz w:val="28"/>
                <w:szCs w:val="28"/>
                <w:lang w:val="en-US"/>
              </w:rPr>
              <w:t>of interest</w:t>
            </w:r>
          </w:p>
        </w:tc>
        <w:tc>
          <w:tcPr>
            <w:tcW w:w="2060" w:type="dxa"/>
            <w:tcBorders>
              <w:top w:val="nil"/>
              <w:left w:val="nil"/>
              <w:bottom w:val="nil"/>
              <w:right w:val="nil"/>
            </w:tcBorders>
            <w:shd w:val="clear" w:color="auto" w:fill="auto"/>
            <w:vAlign w:val="bottom"/>
          </w:tcPr>
          <w:p w:rsidR="00C05A09" w:rsidRPr="004B3453" w:rsidRDefault="00C05A09" w:rsidP="00C05A09">
            <w:pPr>
              <w:tabs>
                <w:tab w:val="decimal" w:pos="161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(7,633,972.68)</w:t>
            </w:r>
          </w:p>
        </w:tc>
      </w:tr>
      <w:tr w:rsidR="00C05A09" w:rsidTr="00047794">
        <w:trPr>
          <w:trHeight w:val="397"/>
        </w:trPr>
        <w:tc>
          <w:tcPr>
            <w:tcW w:w="7521" w:type="dxa"/>
            <w:tcBorders>
              <w:top w:val="nil"/>
              <w:left w:val="nil"/>
              <w:bottom w:val="nil"/>
              <w:right w:val="nil"/>
            </w:tcBorders>
            <w:shd w:val="clear" w:color="auto" w:fill="auto"/>
            <w:noWrap/>
            <w:vAlign w:val="bottom"/>
          </w:tcPr>
          <w:p w:rsidR="00C05A09" w:rsidRDefault="00C05A09" w:rsidP="00C05A09">
            <w:pPr>
              <w:autoSpaceDE/>
              <w:autoSpaceDN/>
              <w:spacing w:line="240" w:lineRule="auto"/>
              <w:rPr>
                <w:sz w:val="28"/>
                <w:szCs w:val="28"/>
                <w:cs/>
              </w:rPr>
            </w:pPr>
            <w:r>
              <w:rPr>
                <w:rFonts w:ascii="Angsana New" w:hAnsi="Angsana New"/>
                <w:b/>
                <w:bCs/>
                <w:sz w:val="28"/>
                <w:szCs w:val="28"/>
              </w:rPr>
              <w:t>Less:</w:t>
            </w:r>
            <w:r>
              <w:rPr>
                <w:rFonts w:ascii="Angsana New" w:hAnsi="Angsana New"/>
                <w:sz w:val="28"/>
                <w:szCs w:val="28"/>
              </w:rPr>
              <w:t xml:space="preserve"> Repayments</w:t>
            </w:r>
          </w:p>
        </w:tc>
        <w:tc>
          <w:tcPr>
            <w:tcW w:w="2060" w:type="dxa"/>
            <w:tcBorders>
              <w:top w:val="nil"/>
              <w:left w:val="nil"/>
              <w:bottom w:val="nil"/>
              <w:right w:val="nil"/>
            </w:tcBorders>
            <w:shd w:val="clear" w:color="auto" w:fill="auto"/>
            <w:vAlign w:val="bottom"/>
          </w:tcPr>
          <w:p w:rsidR="00C05A09" w:rsidRPr="004B3453" w:rsidRDefault="00C05A09" w:rsidP="00C05A09">
            <w:pPr>
              <w:pBdr>
                <w:bottom w:val="single" w:sz="6" w:space="1" w:color="auto"/>
              </w:pBdr>
              <w:tabs>
                <w:tab w:val="decimal" w:pos="161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(217,859,178.00)</w:t>
            </w:r>
          </w:p>
        </w:tc>
      </w:tr>
      <w:tr w:rsidR="00C05A09" w:rsidTr="00047794">
        <w:trPr>
          <w:trHeight w:val="397"/>
        </w:trPr>
        <w:tc>
          <w:tcPr>
            <w:tcW w:w="7521" w:type="dxa"/>
            <w:tcBorders>
              <w:top w:val="nil"/>
              <w:left w:val="nil"/>
              <w:bottom w:val="nil"/>
              <w:right w:val="nil"/>
            </w:tcBorders>
            <w:shd w:val="clear" w:color="auto" w:fill="auto"/>
            <w:noWrap/>
            <w:vAlign w:val="bottom"/>
          </w:tcPr>
          <w:p w:rsidR="00C05A09" w:rsidRDefault="00C05A09" w:rsidP="00C05A09">
            <w:pPr>
              <w:autoSpaceDE/>
              <w:autoSpaceDN/>
              <w:spacing w:line="240" w:lineRule="auto"/>
              <w:rPr>
                <w:sz w:val="28"/>
                <w:szCs w:val="28"/>
                <w:cs/>
              </w:rPr>
            </w:pPr>
            <w:r>
              <w:rPr>
                <w:rFonts w:ascii="Angsana New" w:hAnsi="Angsana New"/>
                <w:sz w:val="28"/>
                <w:szCs w:val="28"/>
              </w:rPr>
              <w:t>Ending balance as at 31 December 2021</w:t>
            </w:r>
          </w:p>
        </w:tc>
        <w:tc>
          <w:tcPr>
            <w:tcW w:w="2060" w:type="dxa"/>
            <w:tcBorders>
              <w:top w:val="nil"/>
              <w:left w:val="nil"/>
              <w:bottom w:val="nil"/>
              <w:right w:val="nil"/>
            </w:tcBorders>
            <w:shd w:val="clear" w:color="auto" w:fill="auto"/>
            <w:vAlign w:val="bottom"/>
          </w:tcPr>
          <w:p w:rsidR="00C05A09" w:rsidRPr="004B3453" w:rsidRDefault="00C05A09" w:rsidP="00C05A09">
            <w:pPr>
              <w:pBdr>
                <w:bottom w:val="double" w:sz="6" w:space="1" w:color="auto"/>
              </w:pBdr>
              <w:tabs>
                <w:tab w:val="decimal" w:pos="164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012F9D" w:rsidRDefault="00012F9D" w:rsidP="00B25C44">
      <w:pPr>
        <w:pStyle w:val="BlockText"/>
        <w:spacing w:before="200" w:after="200" w:line="440" w:lineRule="exact"/>
        <w:ind w:left="425" w:right="-28" w:firstLine="0"/>
        <w:jc w:val="thaiDistribute"/>
        <w:rPr>
          <w:rFonts w:ascii="Angsana New" w:hAnsi="Angsana New"/>
        </w:rPr>
      </w:pPr>
      <w:r w:rsidRPr="005054E0">
        <w:rPr>
          <w:rFonts w:ascii="Angsana New" w:hAnsi="Angsana New"/>
        </w:rPr>
        <w:t xml:space="preserve">In </w:t>
      </w:r>
      <w:r>
        <w:rPr>
          <w:rFonts w:ascii="Angsana New" w:hAnsi="Angsana New"/>
        </w:rPr>
        <w:t xml:space="preserve">year </w:t>
      </w:r>
      <w:r w:rsidRPr="005054E0">
        <w:rPr>
          <w:rFonts w:ascii="Angsana New" w:hAnsi="Angsana New"/>
        </w:rPr>
        <w:t>2019</w:t>
      </w:r>
      <w:r>
        <w:rPr>
          <w:rFonts w:ascii="Angsana New" w:hAnsi="Angsana New"/>
        </w:rPr>
        <w:t>,</w:t>
      </w:r>
      <w:r w:rsidRPr="005054E0">
        <w:rPr>
          <w:rFonts w:ascii="Angsana New" w:hAnsi="Angsana New"/>
        </w:rPr>
        <w:t xml:space="preserve"> </w:t>
      </w:r>
      <w:r>
        <w:rPr>
          <w:rFonts w:ascii="Angsana New" w:hAnsi="Angsana New"/>
        </w:rPr>
        <w:t>the Company</w:t>
      </w:r>
      <w:r w:rsidRPr="00303B43">
        <w:rPr>
          <w:rFonts w:ascii="Angsana New" w:hAnsi="Angsana New"/>
        </w:rPr>
        <w:t xml:space="preserve"> defaulted on </w:t>
      </w:r>
      <w:r>
        <w:rPr>
          <w:rFonts w:ascii="Angsana New" w:hAnsi="Angsana New"/>
        </w:rPr>
        <w:t>the re</w:t>
      </w:r>
      <w:r w:rsidRPr="00303B43">
        <w:rPr>
          <w:rFonts w:ascii="Angsana New" w:hAnsi="Angsana New"/>
        </w:rPr>
        <w:t xml:space="preserve">payment </w:t>
      </w:r>
      <w:r>
        <w:rPr>
          <w:rFonts w:ascii="Angsana New" w:hAnsi="Angsana New"/>
        </w:rPr>
        <w:t xml:space="preserve">of </w:t>
      </w:r>
      <w:r w:rsidRPr="005054E0">
        <w:rPr>
          <w:rFonts w:ascii="Angsana New" w:hAnsi="Angsana New"/>
        </w:rPr>
        <w:t>bill</w:t>
      </w:r>
      <w:r>
        <w:rPr>
          <w:rFonts w:ascii="Angsana New" w:hAnsi="Angsana New"/>
        </w:rPr>
        <w:t>s</w:t>
      </w:r>
      <w:r w:rsidRPr="005054E0">
        <w:rPr>
          <w:rFonts w:ascii="Angsana New" w:hAnsi="Angsana New"/>
        </w:rPr>
        <w:t xml:space="preserve"> of exchange</w:t>
      </w:r>
      <w:r w:rsidRPr="00303B43">
        <w:rPr>
          <w:rFonts w:ascii="Angsana New" w:hAnsi="Angsana New"/>
        </w:rPr>
        <w:t xml:space="preserve"> with </w:t>
      </w:r>
      <w:r>
        <w:rPr>
          <w:rFonts w:ascii="Angsana New" w:hAnsi="Angsana New"/>
        </w:rPr>
        <w:t>the</w:t>
      </w:r>
      <w:r w:rsidRPr="005054E0">
        <w:rPr>
          <w:rFonts w:ascii="Angsana New" w:hAnsi="Angsana New"/>
        </w:rPr>
        <w:t xml:space="preserve"> securities company</w:t>
      </w:r>
      <w:r>
        <w:rPr>
          <w:rFonts w:ascii="Angsana New" w:hAnsi="Angsana New"/>
        </w:rPr>
        <w:t xml:space="preserve">. On 21 August 2019 </w:t>
      </w:r>
      <w:r>
        <w:rPr>
          <w:rFonts w:ascii="Angsana New" w:hAnsi="Angsana New"/>
        </w:rPr>
        <w:br/>
        <w:t xml:space="preserve">the </w:t>
      </w:r>
      <w:r w:rsidRPr="005054E0">
        <w:rPr>
          <w:rFonts w:ascii="Angsana New" w:hAnsi="Angsana New"/>
        </w:rPr>
        <w:t>bill</w:t>
      </w:r>
      <w:r>
        <w:rPr>
          <w:rFonts w:ascii="Angsana New" w:hAnsi="Angsana New"/>
        </w:rPr>
        <w:t>s</w:t>
      </w:r>
      <w:r w:rsidRPr="005054E0">
        <w:rPr>
          <w:rFonts w:ascii="Angsana New" w:hAnsi="Angsana New"/>
        </w:rPr>
        <w:t xml:space="preserve"> of exchange</w:t>
      </w:r>
      <w:r>
        <w:rPr>
          <w:rFonts w:ascii="Angsana New" w:hAnsi="Angsana New"/>
        </w:rPr>
        <w:t xml:space="preserve"> payables </w:t>
      </w:r>
      <w:r w:rsidRPr="00303B43">
        <w:rPr>
          <w:rFonts w:ascii="Angsana New" w:hAnsi="Angsana New"/>
        </w:rPr>
        <w:t xml:space="preserve">filed </w:t>
      </w:r>
      <w:r>
        <w:rPr>
          <w:rFonts w:ascii="Angsana New" w:hAnsi="Angsana New"/>
        </w:rPr>
        <w:t>a lawsuit with the Civil Court to order the C</w:t>
      </w:r>
      <w:r w:rsidRPr="00303B43">
        <w:rPr>
          <w:rFonts w:ascii="Angsana New" w:hAnsi="Angsana New"/>
        </w:rPr>
        <w:t xml:space="preserve">ompany </w:t>
      </w:r>
      <w:r>
        <w:rPr>
          <w:rFonts w:ascii="Angsana New" w:hAnsi="Angsana New"/>
        </w:rPr>
        <w:t xml:space="preserve">to make debt repayments. The Company recorded default interest rate at 15% per annum. </w:t>
      </w:r>
    </w:p>
    <w:p w:rsidR="00012F9D" w:rsidRDefault="00012F9D" w:rsidP="00B25C44">
      <w:pPr>
        <w:spacing w:before="180" w:after="200" w:line="440" w:lineRule="exact"/>
        <w:ind w:left="425"/>
        <w:jc w:val="thaiDistribute"/>
        <w:rPr>
          <w:rFonts w:ascii="Angsana New" w:hAnsi="Angsana New"/>
        </w:rPr>
      </w:pPr>
      <w:r w:rsidRPr="0059315C">
        <w:rPr>
          <w:rFonts w:ascii="Angsana New" w:hAnsi="Angsana New"/>
          <w:spacing w:val="2"/>
          <w:sz w:val="28"/>
          <w:szCs w:val="28"/>
          <w:lang w:val="en-US"/>
        </w:rPr>
        <w:t>On 21 June 2021, the Court ordered the Company to repay in the amount of Baht 180 million with interest at the rate of 10% per annum</w:t>
      </w:r>
      <w:r w:rsidRPr="00B47C92">
        <w:rPr>
          <w:rFonts w:ascii="Angsana New" w:hAnsi="Angsana New"/>
          <w:sz w:val="28"/>
          <w:szCs w:val="28"/>
          <w:lang w:val="en-US"/>
        </w:rPr>
        <w:t xml:space="preserve"> since default date until fully repayment.</w:t>
      </w:r>
    </w:p>
    <w:p w:rsidR="00012F9D" w:rsidRDefault="00012F9D" w:rsidP="00B25C44">
      <w:pPr>
        <w:pStyle w:val="BlockText"/>
        <w:spacing w:before="180" w:after="200" w:line="440" w:lineRule="exact"/>
        <w:ind w:left="425" w:right="-28" w:firstLine="0"/>
        <w:jc w:val="thaiDistribute"/>
        <w:rPr>
          <w:rFonts w:asciiTheme="majorBidi" w:hAnsiTheme="majorBidi"/>
        </w:rPr>
      </w:pPr>
      <w:r w:rsidRPr="00B25C44">
        <w:rPr>
          <w:rFonts w:asciiTheme="majorBidi" w:hAnsiTheme="majorBidi"/>
          <w:spacing w:val="-2"/>
        </w:rPr>
        <w:t xml:space="preserve">On </w:t>
      </w:r>
      <w:r w:rsidRPr="00B25C44">
        <w:rPr>
          <w:rFonts w:asciiTheme="majorBidi" w:hAnsiTheme="majorBidi"/>
          <w:spacing w:val="-2"/>
          <w:cs/>
        </w:rPr>
        <w:t xml:space="preserve">26 </w:t>
      </w:r>
      <w:r w:rsidRPr="00B25C44">
        <w:rPr>
          <w:rFonts w:asciiTheme="majorBidi" w:hAnsiTheme="majorBidi"/>
          <w:spacing w:val="-2"/>
        </w:rPr>
        <w:t xml:space="preserve">August </w:t>
      </w:r>
      <w:r w:rsidRPr="00B25C44">
        <w:rPr>
          <w:rFonts w:asciiTheme="majorBidi" w:hAnsiTheme="majorBidi"/>
          <w:spacing w:val="-2"/>
          <w:cs/>
        </w:rPr>
        <w:t>2021</w:t>
      </w:r>
      <w:r w:rsidRPr="00B25C44">
        <w:rPr>
          <w:rFonts w:asciiTheme="majorBidi" w:hAnsiTheme="majorBidi"/>
          <w:spacing w:val="-2"/>
        </w:rPr>
        <w:t>, the Company entered into memorandum of settlement with the bills of exchange payables to principal repayments</w:t>
      </w:r>
      <w:r w:rsidRPr="00B25C44">
        <w:rPr>
          <w:rFonts w:asciiTheme="majorBidi" w:hAnsiTheme="majorBidi"/>
        </w:rPr>
        <w:t xml:space="preserve"> </w:t>
      </w:r>
      <w:r w:rsidRPr="00B25C44">
        <w:rPr>
          <w:rFonts w:asciiTheme="majorBidi" w:hAnsiTheme="majorBidi"/>
          <w:spacing w:val="-2"/>
        </w:rPr>
        <w:t xml:space="preserve">in the amount of Baht </w:t>
      </w:r>
      <w:r w:rsidRPr="00B25C44">
        <w:rPr>
          <w:rFonts w:asciiTheme="majorBidi" w:hAnsiTheme="majorBidi"/>
          <w:spacing w:val="-2"/>
          <w:cs/>
        </w:rPr>
        <w:t xml:space="preserve">180 </w:t>
      </w:r>
      <w:r w:rsidRPr="00B25C44">
        <w:rPr>
          <w:rFonts w:asciiTheme="majorBidi" w:hAnsiTheme="majorBidi"/>
          <w:spacing w:val="-2"/>
        </w:rPr>
        <w:t xml:space="preserve">million and interest rate at </w:t>
      </w:r>
      <w:r w:rsidRPr="00B25C44">
        <w:rPr>
          <w:rFonts w:asciiTheme="majorBidi" w:hAnsiTheme="majorBidi"/>
          <w:spacing w:val="-2"/>
          <w:cs/>
        </w:rPr>
        <w:t xml:space="preserve">9% </w:t>
      </w:r>
      <w:r w:rsidRPr="00B25C44">
        <w:rPr>
          <w:rFonts w:asciiTheme="majorBidi" w:hAnsiTheme="majorBidi"/>
          <w:spacing w:val="-2"/>
        </w:rPr>
        <w:t xml:space="preserve">per annum. The fully principal repayments and interest rate at </w:t>
      </w:r>
      <w:r w:rsidRPr="00B25C44">
        <w:rPr>
          <w:rFonts w:asciiTheme="majorBidi" w:hAnsiTheme="majorBidi"/>
          <w:spacing w:val="-2"/>
          <w:cs/>
        </w:rPr>
        <w:t>8</w:t>
      </w:r>
      <w:r w:rsidRPr="00B25C44">
        <w:rPr>
          <w:rFonts w:asciiTheme="majorBidi" w:hAnsiTheme="majorBidi"/>
          <w:spacing w:val="-2"/>
        </w:rPr>
        <w:t>%</w:t>
      </w:r>
      <w:r w:rsidRPr="00B25C44">
        <w:rPr>
          <w:rFonts w:asciiTheme="majorBidi" w:hAnsiTheme="majorBidi"/>
          <w:spacing w:val="-2"/>
          <w:cs/>
        </w:rPr>
        <w:t xml:space="preserve"> </w:t>
      </w:r>
      <w:r w:rsidRPr="00B25C44">
        <w:rPr>
          <w:rFonts w:asciiTheme="majorBidi" w:hAnsiTheme="majorBidi"/>
          <w:spacing w:val="-2"/>
        </w:rPr>
        <w:t>per annum</w:t>
      </w:r>
      <w:r w:rsidRPr="00B25C44">
        <w:rPr>
          <w:rFonts w:asciiTheme="majorBidi" w:hAnsiTheme="majorBidi"/>
          <w:spacing w:val="2"/>
        </w:rPr>
        <w:t xml:space="preserve"> on </w:t>
      </w:r>
      <w:r w:rsidRPr="00B25C44">
        <w:rPr>
          <w:rFonts w:asciiTheme="majorBidi" w:hAnsiTheme="majorBidi"/>
          <w:spacing w:val="2"/>
          <w:cs/>
        </w:rPr>
        <w:t xml:space="preserve">1 </w:t>
      </w:r>
      <w:r w:rsidRPr="00B25C44">
        <w:rPr>
          <w:rFonts w:asciiTheme="majorBidi" w:hAnsiTheme="majorBidi"/>
          <w:spacing w:val="2"/>
        </w:rPr>
        <w:t xml:space="preserve">September </w:t>
      </w:r>
      <w:r w:rsidRPr="00B25C44">
        <w:rPr>
          <w:rFonts w:asciiTheme="majorBidi" w:hAnsiTheme="majorBidi"/>
          <w:spacing w:val="2"/>
          <w:cs/>
        </w:rPr>
        <w:t xml:space="preserve">2021. </w:t>
      </w:r>
      <w:r w:rsidRPr="00B25C44">
        <w:rPr>
          <w:rFonts w:asciiTheme="majorBidi" w:hAnsiTheme="majorBidi"/>
          <w:spacing w:val="2"/>
        </w:rPr>
        <w:t xml:space="preserve">For the remainder interest, separated into </w:t>
      </w:r>
      <w:r w:rsidRPr="00B25C44">
        <w:rPr>
          <w:rFonts w:asciiTheme="majorBidi" w:hAnsiTheme="majorBidi"/>
          <w:spacing w:val="2"/>
          <w:cs/>
        </w:rPr>
        <w:t xml:space="preserve">3 </w:t>
      </w:r>
      <w:r w:rsidRPr="00B25C44">
        <w:rPr>
          <w:rFonts w:asciiTheme="majorBidi" w:hAnsiTheme="majorBidi"/>
          <w:spacing w:val="2"/>
        </w:rPr>
        <w:t xml:space="preserve">months. When the Company has fully payments, </w:t>
      </w:r>
      <w:r w:rsidRPr="00B25C44">
        <w:rPr>
          <w:rFonts w:asciiTheme="majorBidi" w:hAnsiTheme="majorBidi"/>
        </w:rPr>
        <w:t>the bills of exchange payables agree that the case and right of execution have been finalized.</w:t>
      </w:r>
    </w:p>
    <w:p w:rsidR="00F41F8A" w:rsidRPr="00B25C44" w:rsidRDefault="00012F9D" w:rsidP="00B25C44">
      <w:pPr>
        <w:pStyle w:val="BlockText"/>
        <w:spacing w:before="180" w:after="200" w:line="440" w:lineRule="exact"/>
        <w:ind w:left="425" w:right="-28" w:firstLine="0"/>
        <w:jc w:val="thaiDistribute"/>
        <w:rPr>
          <w:rFonts w:asciiTheme="majorBidi" w:hAnsiTheme="majorBidi"/>
        </w:rPr>
      </w:pPr>
      <w:r w:rsidRPr="009B599B">
        <w:rPr>
          <w:rFonts w:asciiTheme="majorBidi" w:hAnsiTheme="majorBidi"/>
        </w:rPr>
        <w:t xml:space="preserve">On 1 September 2021, the Company paid fully principal and partial interest by </w:t>
      </w:r>
      <w:r w:rsidRPr="009B599B">
        <w:rPr>
          <w:rFonts w:ascii="Angsana New" w:hAnsi="Angsana New"/>
          <w:color w:val="000000"/>
        </w:rPr>
        <w:t>enter</w:t>
      </w:r>
      <w:r>
        <w:rPr>
          <w:rFonts w:ascii="Angsana New" w:hAnsi="Angsana New"/>
          <w:color w:val="000000"/>
        </w:rPr>
        <w:t>ing</w:t>
      </w:r>
      <w:r w:rsidRPr="009B599B">
        <w:rPr>
          <w:rFonts w:ascii="Angsana New" w:hAnsi="Angsana New"/>
          <w:color w:val="000000"/>
        </w:rPr>
        <w:t xml:space="preserve"> into a borrowing agreement </w:t>
      </w:r>
      <w:r>
        <w:rPr>
          <w:rFonts w:ascii="Angsana New" w:hAnsi="Angsana New"/>
          <w:color w:val="000000"/>
        </w:rPr>
        <w:t>with</w:t>
      </w:r>
      <w:r w:rsidRPr="009B599B">
        <w:rPr>
          <w:rFonts w:ascii="Angsana New" w:hAnsi="Angsana New"/>
          <w:color w:val="000000"/>
        </w:rPr>
        <w:t xml:space="preserve"> financial </w:t>
      </w:r>
      <w:r w:rsidRPr="00B25C44">
        <w:rPr>
          <w:rFonts w:ascii="Angsana New" w:hAnsi="Angsana New"/>
          <w:color w:val="000000"/>
        </w:rPr>
        <w:t>institution</w:t>
      </w:r>
      <w:r w:rsidRPr="00B25C44">
        <w:rPr>
          <w:rFonts w:asciiTheme="majorBidi" w:hAnsiTheme="majorBidi" w:hint="cs"/>
          <w:cs/>
        </w:rPr>
        <w:t xml:space="preserve"> </w:t>
      </w:r>
      <w:r w:rsidRPr="00B25C44">
        <w:rPr>
          <w:rFonts w:asciiTheme="majorBidi" w:hAnsiTheme="majorBidi"/>
        </w:rPr>
        <w:t>(Refinance) (see Note 1</w:t>
      </w:r>
      <w:r w:rsidR="00B75AAE" w:rsidRPr="00B25C44">
        <w:rPr>
          <w:rFonts w:asciiTheme="majorBidi" w:hAnsiTheme="majorBidi"/>
        </w:rPr>
        <w:t>9</w:t>
      </w:r>
      <w:r w:rsidRPr="00B25C44">
        <w:rPr>
          <w:rFonts w:asciiTheme="majorBidi" w:hAnsiTheme="majorBidi"/>
        </w:rPr>
        <w:t xml:space="preserve">) and reversed accrued interest expense from </w:t>
      </w:r>
      <w:r w:rsidRPr="00B25C44">
        <w:rPr>
          <w:rFonts w:ascii="Angsana New" w:hAnsi="Angsana New"/>
        </w:rPr>
        <w:t>interest rate at 15% per annum</w:t>
      </w:r>
      <w:r w:rsidRPr="00B25C44">
        <w:rPr>
          <w:rFonts w:asciiTheme="majorBidi" w:hAnsiTheme="majorBidi"/>
        </w:rPr>
        <w:t xml:space="preserve"> to 10% per annum.</w:t>
      </w:r>
    </w:p>
    <w:p w:rsidR="0033308F" w:rsidRDefault="00BD78EA" w:rsidP="00B25C44">
      <w:pPr>
        <w:pStyle w:val="BlockText"/>
        <w:spacing w:before="180" w:after="200" w:line="440" w:lineRule="exact"/>
        <w:ind w:left="425" w:right="-28" w:firstLine="0"/>
        <w:jc w:val="thaiDistribute"/>
        <w:rPr>
          <w:rFonts w:asciiTheme="majorBidi" w:hAnsiTheme="majorBidi"/>
        </w:rPr>
      </w:pPr>
      <w:r w:rsidRPr="00B25C44">
        <w:rPr>
          <w:rFonts w:asciiTheme="majorBidi" w:hAnsiTheme="majorBidi"/>
        </w:rPr>
        <w:t>On 9 December 2021,</w:t>
      </w:r>
      <w:r w:rsidRPr="00B25C44">
        <w:rPr>
          <w:rFonts w:asciiTheme="majorBidi" w:hAnsiTheme="majorBidi"/>
          <w:spacing w:val="2"/>
        </w:rPr>
        <w:t xml:space="preserve"> </w:t>
      </w:r>
      <w:r w:rsidR="00B25C44" w:rsidRPr="00B25C44">
        <w:rPr>
          <w:rFonts w:asciiTheme="majorBidi" w:hAnsiTheme="majorBidi"/>
          <w:spacing w:val="2"/>
        </w:rPr>
        <w:t xml:space="preserve">the Company </w:t>
      </w:r>
      <w:r w:rsidRPr="00B25C44">
        <w:rPr>
          <w:rFonts w:asciiTheme="majorBidi" w:hAnsiTheme="majorBidi"/>
          <w:spacing w:val="2"/>
        </w:rPr>
        <w:t xml:space="preserve">has fully </w:t>
      </w:r>
      <w:r w:rsidR="00B25C44">
        <w:rPr>
          <w:rFonts w:asciiTheme="majorBidi" w:hAnsiTheme="majorBidi"/>
          <w:spacing w:val="2"/>
        </w:rPr>
        <w:t>re</w:t>
      </w:r>
      <w:r w:rsidRPr="00B25C44">
        <w:rPr>
          <w:rFonts w:asciiTheme="majorBidi" w:hAnsiTheme="majorBidi"/>
          <w:spacing w:val="2"/>
        </w:rPr>
        <w:t>payments</w:t>
      </w:r>
      <w:r w:rsidRPr="00B25C44">
        <w:rPr>
          <w:rFonts w:asciiTheme="majorBidi" w:hAnsiTheme="majorBidi"/>
        </w:rPr>
        <w:t>.</w:t>
      </w:r>
    </w:p>
    <w:p w:rsidR="0033308F" w:rsidRDefault="0033308F" w:rsidP="00EF3F98">
      <w:pPr>
        <w:pStyle w:val="BlockText"/>
        <w:spacing w:before="180" w:after="200"/>
        <w:ind w:left="425" w:right="-28" w:firstLine="0"/>
        <w:jc w:val="thaiDistribute"/>
        <w:rPr>
          <w:rFonts w:asciiTheme="majorBidi" w:hAnsiTheme="majorBidi"/>
        </w:rPr>
      </w:pPr>
    </w:p>
    <w:p w:rsidR="002B3133" w:rsidRPr="009D2BB5" w:rsidRDefault="00222905" w:rsidP="00EF3F98">
      <w:pPr>
        <w:numPr>
          <w:ilvl w:val="0"/>
          <w:numId w:val="2"/>
        </w:numPr>
        <w:spacing w:before="18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B25C44">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352CE" w:rsidRPr="00D550D9" w:rsidTr="00B25C44">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8352CE" w:rsidRPr="00D550D9" w:rsidTr="00B25C44">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012F9D">
              <w:rPr>
                <w:rFonts w:ascii="Angsana New" w:hAnsi="Angsana New"/>
                <w:sz w:val="28"/>
                <w:szCs w:val="28"/>
              </w:rPr>
              <w:t>1</w:t>
            </w:r>
          </w:p>
        </w:tc>
        <w:tc>
          <w:tcPr>
            <w:tcW w:w="1474" w:type="dxa"/>
            <w:tcBorders>
              <w:top w:val="nil"/>
              <w:left w:val="nil"/>
              <w:right w:val="nil"/>
            </w:tcBorders>
            <w:shd w:val="clear" w:color="auto" w:fill="auto"/>
            <w:noWrap/>
            <w:vAlign w:val="bottom"/>
            <w:hideMark/>
          </w:tcPr>
          <w:p w:rsidR="008352CE" w:rsidRPr="00D550D9" w:rsidRDefault="00012F9D" w:rsidP="008352CE">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012F9D">
              <w:rPr>
                <w:rFonts w:ascii="Angsana New" w:hAnsi="Angsana New"/>
                <w:sz w:val="28"/>
                <w:szCs w:val="28"/>
              </w:rPr>
              <w:t>1</w:t>
            </w:r>
          </w:p>
        </w:tc>
        <w:tc>
          <w:tcPr>
            <w:tcW w:w="1474" w:type="dxa"/>
            <w:tcBorders>
              <w:top w:val="nil"/>
              <w:left w:val="nil"/>
              <w:right w:val="nil"/>
            </w:tcBorders>
            <w:vAlign w:val="bottom"/>
          </w:tcPr>
          <w:p w:rsidR="008352CE" w:rsidRPr="00D550D9" w:rsidRDefault="008352CE" w:rsidP="00012F9D">
            <w:pPr>
              <w:pBdr>
                <w:bottom w:val="single" w:sz="6" w:space="1" w:color="auto"/>
              </w:pBdr>
              <w:jc w:val="center"/>
              <w:rPr>
                <w:rFonts w:ascii="Angsana New" w:hAnsi="Angsana New"/>
                <w:sz w:val="28"/>
                <w:szCs w:val="28"/>
              </w:rPr>
            </w:pPr>
            <w:r>
              <w:rPr>
                <w:rFonts w:ascii="Angsana New" w:hAnsi="Angsana New"/>
                <w:sz w:val="28"/>
                <w:szCs w:val="28"/>
              </w:rPr>
              <w:t>20</w:t>
            </w:r>
            <w:r w:rsidR="00012F9D">
              <w:rPr>
                <w:rFonts w:ascii="Angsana New" w:hAnsi="Angsana New"/>
                <w:sz w:val="28"/>
                <w:szCs w:val="28"/>
              </w:rPr>
              <w:t>20</w:t>
            </w:r>
          </w:p>
        </w:tc>
      </w:tr>
      <w:tr w:rsidR="002A3D6C" w:rsidRPr="00D550D9" w:rsidTr="00B25C44">
        <w:trPr>
          <w:trHeight w:val="454"/>
        </w:trPr>
        <w:tc>
          <w:tcPr>
            <w:tcW w:w="3628" w:type="dxa"/>
            <w:tcBorders>
              <w:top w:val="nil"/>
              <w:left w:val="nil"/>
              <w:bottom w:val="nil"/>
              <w:right w:val="nil"/>
            </w:tcBorders>
            <w:shd w:val="clear" w:color="auto" w:fill="auto"/>
            <w:noWrap/>
            <w:vAlign w:val="bottom"/>
          </w:tcPr>
          <w:p w:rsidR="002A3D6C" w:rsidRDefault="002A3D6C" w:rsidP="002A3D6C">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453,676,985.74</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196,266,920.43</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431,649,693.49</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170,316,057.89</w:t>
            </w:r>
          </w:p>
        </w:tc>
      </w:tr>
      <w:tr w:rsidR="002A3D6C" w:rsidRPr="00D550D9" w:rsidTr="00B25C44">
        <w:trPr>
          <w:trHeight w:val="454"/>
        </w:trPr>
        <w:tc>
          <w:tcPr>
            <w:tcW w:w="3628" w:type="dxa"/>
            <w:tcBorders>
              <w:top w:val="nil"/>
              <w:left w:val="nil"/>
              <w:bottom w:val="nil"/>
              <w:right w:val="nil"/>
            </w:tcBorders>
            <w:shd w:val="clear" w:color="auto" w:fill="auto"/>
            <w:noWrap/>
            <w:vAlign w:val="bottom"/>
          </w:tcPr>
          <w:p w:rsidR="002A3D6C" w:rsidRDefault="002A3D6C" w:rsidP="002A3D6C">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(7,302,732.27)</w:t>
            </w:r>
          </w:p>
        </w:tc>
        <w:tc>
          <w:tcPr>
            <w:tcW w:w="1474" w:type="dxa"/>
            <w:tcBorders>
              <w:top w:val="nil"/>
              <w:left w:val="nil"/>
              <w:bottom w:val="nil"/>
              <w:right w:val="nil"/>
            </w:tcBorders>
            <w:shd w:val="clear" w:color="000000" w:fill="FFFFFF"/>
            <w:noWrap/>
            <w:vAlign w:val="bottom"/>
          </w:tcPr>
          <w:p w:rsidR="002A3D6C" w:rsidRPr="004B3453" w:rsidRDefault="002A3D6C" w:rsidP="002A3D6C">
            <w:pPr>
              <w:pBdr>
                <w:bottom w:val="single" w:sz="6" w:space="1" w:color="auto"/>
              </w:pBd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(7,302,732.27)</w:t>
            </w:r>
          </w:p>
        </w:tc>
        <w:tc>
          <w:tcPr>
            <w:tcW w:w="1474" w:type="dxa"/>
            <w:tcBorders>
              <w:top w:val="nil"/>
              <w:left w:val="nil"/>
              <w:bottom w:val="nil"/>
              <w:right w:val="nil"/>
            </w:tcBorders>
            <w:shd w:val="clear" w:color="000000" w:fill="FFFFFF"/>
            <w:vAlign w:val="bottom"/>
          </w:tcPr>
          <w:p w:rsidR="002A3D6C" w:rsidRPr="004B3453" w:rsidRDefault="002A3D6C" w:rsidP="002A3D6C">
            <w:pPr>
              <w:pBdr>
                <w:bottom w:val="single" w:sz="6" w:space="1" w:color="auto"/>
              </w:pBd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2A3D6C" w:rsidRPr="00D550D9" w:rsidTr="00B25C44">
        <w:trPr>
          <w:trHeight w:val="454"/>
        </w:trPr>
        <w:tc>
          <w:tcPr>
            <w:tcW w:w="3628" w:type="dxa"/>
            <w:tcBorders>
              <w:top w:val="nil"/>
              <w:left w:val="nil"/>
              <w:bottom w:val="nil"/>
              <w:right w:val="nil"/>
            </w:tcBorders>
            <w:shd w:val="clear" w:color="auto" w:fill="auto"/>
            <w:noWrap/>
            <w:vAlign w:val="bottom"/>
          </w:tcPr>
          <w:p w:rsidR="002A3D6C" w:rsidRPr="00F63CE3" w:rsidRDefault="002A3D6C" w:rsidP="002A3D6C">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446,374,253.47</w:t>
            </w: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196,266,920.43</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424,346,961.22</w:t>
            </w: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170,316,057.89</w:t>
            </w:r>
          </w:p>
        </w:tc>
      </w:tr>
      <w:tr w:rsidR="002A3D6C" w:rsidRPr="00D550D9" w:rsidTr="00B25C44">
        <w:trPr>
          <w:trHeight w:val="454"/>
        </w:trPr>
        <w:tc>
          <w:tcPr>
            <w:tcW w:w="3628" w:type="dxa"/>
            <w:tcBorders>
              <w:top w:val="nil"/>
              <w:left w:val="nil"/>
              <w:bottom w:val="nil"/>
              <w:right w:val="nil"/>
            </w:tcBorders>
            <w:shd w:val="clear" w:color="auto" w:fill="auto"/>
            <w:noWrap/>
            <w:vAlign w:val="bottom"/>
          </w:tcPr>
          <w:p w:rsidR="002A3D6C" w:rsidRDefault="002A3D6C" w:rsidP="002A3D6C">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(42,491,043.34)</w:t>
            </w:r>
          </w:p>
        </w:tc>
        <w:tc>
          <w:tcPr>
            <w:tcW w:w="1474" w:type="dxa"/>
            <w:tcBorders>
              <w:top w:val="nil"/>
              <w:left w:val="nil"/>
              <w:bottom w:val="nil"/>
              <w:right w:val="nil"/>
            </w:tcBorders>
            <w:shd w:val="clear" w:color="000000" w:fill="FFFFFF"/>
            <w:noWrap/>
            <w:vAlign w:val="bottom"/>
          </w:tcPr>
          <w:p w:rsidR="002A3D6C" w:rsidRPr="004B3453" w:rsidRDefault="002A3D6C" w:rsidP="002A3D6C">
            <w:pPr>
              <w:pBdr>
                <w:bottom w:val="sing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(36,998,416.05)</w:t>
            </w:r>
          </w:p>
        </w:tc>
        <w:tc>
          <w:tcPr>
            <w:tcW w:w="1474" w:type="dxa"/>
            <w:tcBorders>
              <w:top w:val="nil"/>
              <w:left w:val="nil"/>
              <w:bottom w:val="nil"/>
              <w:right w:val="nil"/>
            </w:tcBorders>
            <w:shd w:val="clear" w:color="000000" w:fill="FFFFFF"/>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(38,208,165.89)</w:t>
            </w:r>
          </w:p>
        </w:tc>
        <w:tc>
          <w:tcPr>
            <w:tcW w:w="1474" w:type="dxa"/>
            <w:tcBorders>
              <w:top w:val="nil"/>
              <w:left w:val="nil"/>
              <w:bottom w:val="nil"/>
              <w:right w:val="nil"/>
            </w:tcBorders>
            <w:shd w:val="clear" w:color="000000" w:fill="FFFFFF"/>
            <w:vAlign w:val="bottom"/>
          </w:tcPr>
          <w:p w:rsidR="002A3D6C" w:rsidRPr="004B3453" w:rsidRDefault="002A3D6C" w:rsidP="002A3D6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(32,796,250.11)</w:t>
            </w:r>
          </w:p>
        </w:tc>
      </w:tr>
      <w:tr w:rsidR="002A3D6C" w:rsidRPr="00D550D9" w:rsidTr="00B25C44">
        <w:trPr>
          <w:trHeight w:val="454"/>
        </w:trPr>
        <w:tc>
          <w:tcPr>
            <w:tcW w:w="3628" w:type="dxa"/>
            <w:tcBorders>
              <w:top w:val="nil"/>
              <w:left w:val="nil"/>
              <w:bottom w:val="nil"/>
              <w:right w:val="nil"/>
            </w:tcBorders>
            <w:shd w:val="clear" w:color="auto" w:fill="auto"/>
            <w:noWrap/>
            <w:vAlign w:val="bottom"/>
          </w:tcPr>
          <w:p w:rsidR="002A3D6C" w:rsidRPr="0031765E" w:rsidRDefault="002A3D6C" w:rsidP="002A3D6C">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2A3D6C" w:rsidRPr="004B3453" w:rsidRDefault="002A3D6C" w:rsidP="002A3D6C">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403,883,210.13</w:t>
            </w:r>
          </w:p>
        </w:tc>
        <w:tc>
          <w:tcPr>
            <w:tcW w:w="1474" w:type="dxa"/>
            <w:tcBorders>
              <w:top w:val="nil"/>
              <w:left w:val="nil"/>
              <w:bottom w:val="nil"/>
              <w:right w:val="nil"/>
            </w:tcBorders>
            <w:shd w:val="clear" w:color="000000" w:fill="FFFFFF"/>
            <w:noWrap/>
            <w:vAlign w:val="bottom"/>
          </w:tcPr>
          <w:p w:rsidR="002A3D6C" w:rsidRPr="004B3453" w:rsidRDefault="002A3D6C" w:rsidP="002A3D6C">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159,268,504.38</w:t>
            </w:r>
          </w:p>
        </w:tc>
        <w:tc>
          <w:tcPr>
            <w:tcW w:w="1474" w:type="dxa"/>
            <w:tcBorders>
              <w:top w:val="nil"/>
              <w:left w:val="nil"/>
              <w:bottom w:val="nil"/>
              <w:right w:val="nil"/>
            </w:tcBorders>
            <w:shd w:val="clear" w:color="000000" w:fill="FFFFFF"/>
            <w:vAlign w:val="bottom"/>
          </w:tcPr>
          <w:p w:rsidR="002A3D6C" w:rsidRPr="004B3453" w:rsidRDefault="002A3D6C" w:rsidP="002A3D6C">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386,138,795.33</w:t>
            </w:r>
          </w:p>
        </w:tc>
        <w:tc>
          <w:tcPr>
            <w:tcW w:w="1474" w:type="dxa"/>
            <w:tcBorders>
              <w:top w:val="nil"/>
              <w:left w:val="nil"/>
              <w:bottom w:val="nil"/>
              <w:right w:val="nil"/>
            </w:tcBorders>
            <w:shd w:val="clear" w:color="000000" w:fill="FFFFFF"/>
            <w:vAlign w:val="bottom"/>
          </w:tcPr>
          <w:p w:rsidR="002A3D6C" w:rsidRPr="004B3453" w:rsidRDefault="002A3D6C" w:rsidP="002A3D6C">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137,519,807.78</w:t>
            </w:r>
          </w:p>
        </w:tc>
      </w:tr>
    </w:tbl>
    <w:p w:rsidR="00E10B19" w:rsidRPr="00E66FC0" w:rsidRDefault="00B73147" w:rsidP="00B9386F">
      <w:pPr>
        <w:pStyle w:val="BlockText"/>
        <w:spacing w:before="300" w:after="200"/>
        <w:ind w:left="425" w:right="0" w:firstLine="0"/>
        <w:jc w:val="thaiDistribute"/>
        <w:rPr>
          <w:rFonts w:ascii="Angsana New" w:hAnsi="Angsana New"/>
        </w:rPr>
      </w:pPr>
      <w:bookmarkStart w:id="54" w:name="_MON_1476548653"/>
      <w:bookmarkEnd w:id="54"/>
      <w:r w:rsidRPr="00E66FC0">
        <w:rPr>
          <w:rFonts w:ascii="Angsana New" w:hAnsi="Angsana New"/>
        </w:rPr>
        <w:t xml:space="preserve">Movements of </w:t>
      </w:r>
      <w:r w:rsidR="00CF7FBF" w:rsidRPr="00E66FC0">
        <w:rPr>
          <w:rFonts w:ascii="Angsana New" w:hAnsi="Angsana New"/>
        </w:rPr>
        <w:t>borrowing</w:t>
      </w:r>
      <w:r w:rsidR="00A642AA" w:rsidRPr="00E66FC0">
        <w:rPr>
          <w:rFonts w:ascii="Angsana New" w:hAnsi="Angsana New"/>
        </w:rPr>
        <w:t>s</w:t>
      </w:r>
      <w:r w:rsidRPr="00E66FC0">
        <w:rPr>
          <w:rFonts w:ascii="Angsana New" w:hAnsi="Angsana New"/>
        </w:rPr>
        <w:t xml:space="preserve"> from financial institutions for </w:t>
      </w:r>
      <w:r w:rsidR="00983E95" w:rsidRPr="00E66FC0">
        <w:rPr>
          <w:rFonts w:ascii="Angsana New" w:hAnsi="Angsana New"/>
        </w:rPr>
        <w:t xml:space="preserve">the </w:t>
      </w:r>
      <w:r w:rsidR="00283CCA" w:rsidRPr="00E66FC0">
        <w:rPr>
          <w:rFonts w:ascii="Angsana New" w:hAnsi="Angsana New"/>
        </w:rPr>
        <w:t>year</w:t>
      </w:r>
      <w:r w:rsidR="000D75DC" w:rsidRPr="00E66FC0">
        <w:rPr>
          <w:rFonts w:ascii="Angsana New" w:hAnsi="Angsana New"/>
        </w:rPr>
        <w:t>s</w:t>
      </w:r>
      <w:r w:rsidRPr="00E66FC0">
        <w:rPr>
          <w:rFonts w:ascii="Angsana New" w:hAnsi="Angsana New"/>
        </w:rPr>
        <w:t xml:space="preserve"> ended 3</w:t>
      </w:r>
      <w:r w:rsidR="00283CCA" w:rsidRPr="00E66FC0">
        <w:rPr>
          <w:rFonts w:ascii="Angsana New" w:hAnsi="Angsana New"/>
        </w:rPr>
        <w:t>1</w:t>
      </w:r>
      <w:r w:rsidRPr="00E66FC0">
        <w:rPr>
          <w:rFonts w:ascii="Angsana New" w:hAnsi="Angsana New"/>
        </w:rPr>
        <w:t xml:space="preserve"> </w:t>
      </w:r>
      <w:r w:rsidR="00283CCA" w:rsidRPr="00E66FC0">
        <w:rPr>
          <w:rFonts w:ascii="Angsana New" w:hAnsi="Angsana New"/>
        </w:rPr>
        <w:t>Dec</w:t>
      </w:r>
      <w:r w:rsidR="003B2C45" w:rsidRPr="00E66FC0">
        <w:rPr>
          <w:rFonts w:ascii="Angsana New" w:hAnsi="Angsana New"/>
        </w:rPr>
        <w:t>ember</w:t>
      </w:r>
      <w:r w:rsidR="00012F9D" w:rsidRPr="00E66FC0">
        <w:rPr>
          <w:rFonts w:ascii="Angsana New" w:hAnsi="Angsana New"/>
        </w:rPr>
        <w:t xml:space="preserve"> 2021</w:t>
      </w:r>
      <w:r w:rsidRPr="00E66FC0">
        <w:rPr>
          <w:rFonts w:ascii="Angsana New" w:hAnsi="Angsana New"/>
        </w:rPr>
        <w:t xml:space="preserve"> and 20</w:t>
      </w:r>
      <w:r w:rsidR="00012F9D" w:rsidRPr="00E66FC0">
        <w:rPr>
          <w:rFonts w:ascii="Angsana New" w:hAnsi="Angsana New"/>
        </w:rPr>
        <w:t>20</w:t>
      </w:r>
      <w:r w:rsidRPr="00E66FC0">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B25C44">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352CE" w:rsidRPr="00D550D9" w:rsidTr="00B25C44">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8352CE" w:rsidRPr="00D550D9" w:rsidTr="00B25C44">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012F9D">
              <w:rPr>
                <w:rFonts w:ascii="Angsana New" w:hAnsi="Angsana New"/>
                <w:sz w:val="28"/>
                <w:szCs w:val="28"/>
              </w:rPr>
              <w:t>1</w:t>
            </w:r>
          </w:p>
        </w:tc>
        <w:tc>
          <w:tcPr>
            <w:tcW w:w="1474" w:type="dxa"/>
            <w:tcBorders>
              <w:top w:val="nil"/>
              <w:left w:val="nil"/>
              <w:right w:val="nil"/>
            </w:tcBorders>
            <w:shd w:val="clear" w:color="auto" w:fill="auto"/>
            <w:noWrap/>
            <w:vAlign w:val="bottom"/>
            <w:hideMark/>
          </w:tcPr>
          <w:p w:rsidR="008352CE" w:rsidRPr="00D550D9" w:rsidRDefault="00012F9D" w:rsidP="008352CE">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8352CE" w:rsidRPr="00D550D9" w:rsidRDefault="008352CE" w:rsidP="00012F9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012F9D">
              <w:rPr>
                <w:rFonts w:ascii="Angsana New" w:hAnsi="Angsana New"/>
                <w:sz w:val="28"/>
                <w:szCs w:val="28"/>
              </w:rPr>
              <w:t>1</w:t>
            </w:r>
          </w:p>
        </w:tc>
        <w:tc>
          <w:tcPr>
            <w:tcW w:w="1474" w:type="dxa"/>
            <w:tcBorders>
              <w:top w:val="nil"/>
              <w:left w:val="nil"/>
              <w:right w:val="nil"/>
            </w:tcBorders>
            <w:vAlign w:val="bottom"/>
          </w:tcPr>
          <w:p w:rsidR="008352CE" w:rsidRPr="00D550D9" w:rsidRDefault="008352CE" w:rsidP="00012F9D">
            <w:pPr>
              <w:pBdr>
                <w:bottom w:val="single" w:sz="6" w:space="1" w:color="auto"/>
              </w:pBdr>
              <w:jc w:val="center"/>
              <w:rPr>
                <w:rFonts w:ascii="Angsana New" w:hAnsi="Angsana New"/>
                <w:sz w:val="28"/>
                <w:szCs w:val="28"/>
              </w:rPr>
            </w:pPr>
            <w:r>
              <w:rPr>
                <w:rFonts w:ascii="Angsana New" w:hAnsi="Angsana New"/>
                <w:sz w:val="28"/>
                <w:szCs w:val="28"/>
              </w:rPr>
              <w:t>20</w:t>
            </w:r>
            <w:r w:rsidR="00012F9D">
              <w:rPr>
                <w:rFonts w:ascii="Angsana New" w:hAnsi="Angsana New"/>
                <w:sz w:val="28"/>
                <w:szCs w:val="28"/>
              </w:rPr>
              <w:t>20</w:t>
            </w:r>
          </w:p>
        </w:tc>
      </w:tr>
      <w:tr w:rsidR="0033308F" w:rsidRPr="00D550D9" w:rsidTr="00B25C44">
        <w:trPr>
          <w:trHeight w:val="454"/>
        </w:trPr>
        <w:tc>
          <w:tcPr>
            <w:tcW w:w="3628" w:type="dxa"/>
            <w:tcBorders>
              <w:top w:val="nil"/>
              <w:left w:val="nil"/>
              <w:bottom w:val="nil"/>
              <w:right w:val="nil"/>
            </w:tcBorders>
            <w:shd w:val="clear" w:color="auto" w:fill="auto"/>
            <w:noWrap/>
            <w:vAlign w:val="bottom"/>
          </w:tcPr>
          <w:p w:rsidR="0033308F" w:rsidRDefault="0033308F" w:rsidP="0033308F">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33308F" w:rsidRPr="004B3453" w:rsidRDefault="0033308F" w:rsidP="0033308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196,266,920.43</w:t>
            </w:r>
          </w:p>
        </w:tc>
        <w:tc>
          <w:tcPr>
            <w:tcW w:w="1474" w:type="dxa"/>
            <w:tcBorders>
              <w:top w:val="nil"/>
              <w:left w:val="nil"/>
              <w:bottom w:val="nil"/>
              <w:right w:val="nil"/>
            </w:tcBorders>
            <w:shd w:val="clear" w:color="000000" w:fill="FFFFFF"/>
            <w:noWrap/>
            <w:vAlign w:val="bottom"/>
          </w:tcPr>
          <w:p w:rsidR="0033308F" w:rsidRPr="004B3453" w:rsidRDefault="0033308F" w:rsidP="0033308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76,765,727.71</w:t>
            </w:r>
          </w:p>
        </w:tc>
        <w:tc>
          <w:tcPr>
            <w:tcW w:w="1474" w:type="dxa"/>
            <w:tcBorders>
              <w:top w:val="nil"/>
              <w:left w:val="nil"/>
              <w:bottom w:val="nil"/>
              <w:right w:val="nil"/>
            </w:tcBorders>
            <w:shd w:val="clear" w:color="000000" w:fill="FFFFFF"/>
            <w:vAlign w:val="bottom"/>
          </w:tcPr>
          <w:p w:rsidR="0033308F" w:rsidRPr="004B3453" w:rsidRDefault="0033308F" w:rsidP="0033308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170,316,057.89</w:t>
            </w:r>
          </w:p>
        </w:tc>
        <w:tc>
          <w:tcPr>
            <w:tcW w:w="1474" w:type="dxa"/>
            <w:tcBorders>
              <w:top w:val="nil"/>
              <w:left w:val="nil"/>
              <w:bottom w:val="nil"/>
              <w:right w:val="nil"/>
            </w:tcBorders>
            <w:shd w:val="clear" w:color="000000" w:fill="FFFFFF"/>
            <w:vAlign w:val="bottom"/>
          </w:tcPr>
          <w:p w:rsidR="0033308F" w:rsidRPr="004B3453" w:rsidRDefault="0033308F" w:rsidP="0033308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76,765,727.71</w:t>
            </w:r>
          </w:p>
        </w:tc>
      </w:tr>
      <w:tr w:rsidR="0033308F" w:rsidRPr="00D550D9" w:rsidTr="00B25C44">
        <w:trPr>
          <w:trHeight w:val="454"/>
        </w:trPr>
        <w:tc>
          <w:tcPr>
            <w:tcW w:w="3628" w:type="dxa"/>
            <w:tcBorders>
              <w:top w:val="nil"/>
              <w:left w:val="nil"/>
              <w:bottom w:val="nil"/>
              <w:right w:val="nil"/>
            </w:tcBorders>
            <w:shd w:val="clear" w:color="auto" w:fill="auto"/>
            <w:noWrap/>
            <w:vAlign w:val="bottom"/>
          </w:tcPr>
          <w:p w:rsidR="0033308F" w:rsidRPr="008352CE" w:rsidRDefault="0033308F" w:rsidP="0033308F">
            <w:pPr>
              <w:autoSpaceDE/>
              <w:autoSpaceDN/>
              <w:spacing w:line="240" w:lineRule="auto"/>
              <w:ind w:left="-48"/>
              <w:rPr>
                <w:rFonts w:ascii="Angsana New" w:hAnsi="Angsana New"/>
                <w:b/>
                <w:bCs/>
                <w:sz w:val="28"/>
                <w:szCs w:val="28"/>
              </w:rPr>
            </w:pPr>
            <w:r w:rsidRPr="008352CE">
              <w:rPr>
                <w:rFonts w:ascii="Angsana New" w:hAnsi="Angsana New"/>
                <w:b/>
                <w:bCs/>
                <w:sz w:val="28"/>
                <w:szCs w:val="28"/>
              </w:rPr>
              <w:t>Add:</w:t>
            </w:r>
            <w:r w:rsidRPr="005171AD">
              <w:rPr>
                <w:rFonts w:ascii="Angsana New" w:hAnsi="Angsana New"/>
                <w:sz w:val="28"/>
                <w:szCs w:val="28"/>
              </w:rPr>
              <w:t xml:space="preserve"> Borrowing</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33308F" w:rsidRPr="004B3453" w:rsidRDefault="0033308F" w:rsidP="0033308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400,000,000.00</w:t>
            </w:r>
          </w:p>
        </w:tc>
        <w:tc>
          <w:tcPr>
            <w:tcW w:w="1474" w:type="dxa"/>
            <w:tcBorders>
              <w:top w:val="nil"/>
              <w:left w:val="nil"/>
              <w:bottom w:val="nil"/>
              <w:right w:val="nil"/>
            </w:tcBorders>
            <w:shd w:val="clear" w:color="000000" w:fill="FFFFFF"/>
            <w:noWrap/>
            <w:vAlign w:val="bottom"/>
          </w:tcPr>
          <w:p w:rsidR="0033308F" w:rsidRPr="004B3453" w:rsidRDefault="0033308F" w:rsidP="0033308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20,000,000.00</w:t>
            </w:r>
          </w:p>
        </w:tc>
        <w:tc>
          <w:tcPr>
            <w:tcW w:w="1474" w:type="dxa"/>
            <w:tcBorders>
              <w:top w:val="nil"/>
              <w:left w:val="nil"/>
              <w:bottom w:val="nil"/>
              <w:right w:val="nil"/>
            </w:tcBorders>
            <w:shd w:val="clear" w:color="000000" w:fill="FFFFFF"/>
            <w:vAlign w:val="bottom"/>
          </w:tcPr>
          <w:p w:rsidR="0033308F" w:rsidRPr="004B3453" w:rsidRDefault="0033308F" w:rsidP="0033308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400,000,000.00</w:t>
            </w:r>
          </w:p>
        </w:tc>
        <w:tc>
          <w:tcPr>
            <w:tcW w:w="1474" w:type="dxa"/>
            <w:tcBorders>
              <w:top w:val="nil"/>
              <w:left w:val="nil"/>
              <w:bottom w:val="nil"/>
              <w:right w:val="nil"/>
            </w:tcBorders>
            <w:shd w:val="clear" w:color="000000" w:fill="FFFFFF"/>
            <w:vAlign w:val="bottom"/>
          </w:tcPr>
          <w:p w:rsidR="0033308F" w:rsidRPr="004B3453" w:rsidRDefault="0033308F" w:rsidP="0033308F">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12F9D" w:rsidRPr="00D550D9" w:rsidTr="00B25C44">
        <w:trPr>
          <w:trHeight w:val="454"/>
        </w:trPr>
        <w:tc>
          <w:tcPr>
            <w:tcW w:w="3628" w:type="dxa"/>
            <w:tcBorders>
              <w:top w:val="nil"/>
              <w:left w:val="nil"/>
              <w:bottom w:val="nil"/>
              <w:right w:val="nil"/>
            </w:tcBorders>
            <w:shd w:val="clear" w:color="auto" w:fill="auto"/>
            <w:noWrap/>
            <w:vAlign w:val="bottom"/>
          </w:tcPr>
          <w:p w:rsidR="00012F9D" w:rsidRPr="008352CE" w:rsidRDefault="00012F9D" w:rsidP="00012F9D">
            <w:pPr>
              <w:autoSpaceDE/>
              <w:autoSpaceDN/>
              <w:spacing w:line="240" w:lineRule="auto"/>
              <w:ind w:left="660" w:hanging="708"/>
              <w:rPr>
                <w:rFonts w:ascii="Angsana New" w:hAnsi="Angsana New"/>
                <w:b/>
                <w:bCs/>
                <w:sz w:val="28"/>
                <w:szCs w:val="28"/>
              </w:rPr>
            </w:pPr>
            <w:r w:rsidRPr="008352CE">
              <w:rPr>
                <w:rFonts w:ascii="Angsana New" w:hAnsi="Angsana New"/>
                <w:b/>
                <w:bCs/>
                <w:sz w:val="28"/>
                <w:szCs w:val="28"/>
              </w:rPr>
              <w:t>Add:</w:t>
            </w:r>
            <w:r w:rsidRPr="005171AD">
              <w:rPr>
                <w:rFonts w:ascii="Angsana New" w:hAnsi="Angsana New"/>
                <w:sz w:val="28"/>
                <w:szCs w:val="28"/>
              </w:rPr>
              <w:t xml:space="preserve"> </w:t>
            </w:r>
            <w:r>
              <w:rPr>
                <w:rFonts w:ascii="Angsana New" w:hAnsi="Angsana New"/>
                <w:sz w:val="28"/>
                <w:szCs w:val="28"/>
                <w:lang w:val="en-US"/>
              </w:rPr>
              <w:t xml:space="preserve">Transfer from bank overdrafts </w:t>
            </w:r>
          </w:p>
        </w:tc>
        <w:tc>
          <w:tcPr>
            <w:tcW w:w="1474" w:type="dxa"/>
            <w:tcBorders>
              <w:top w:val="nil"/>
              <w:left w:val="nil"/>
              <w:bottom w:val="nil"/>
              <w:right w:val="nil"/>
            </w:tcBorders>
            <w:shd w:val="clear" w:color="000000" w:fill="FFFFFF"/>
            <w:noWrap/>
            <w:vAlign w:val="bottom"/>
          </w:tcPr>
          <w:p w:rsidR="00012F9D" w:rsidRPr="0033308F" w:rsidRDefault="00012F9D" w:rsidP="006C6A82">
            <w:pPr>
              <w:tabs>
                <w:tab w:val="decimal" w:pos="1134"/>
              </w:tabs>
              <w:rPr>
                <w:rFonts w:asciiTheme="majorBidi" w:eastAsiaTheme="minorHAnsi" w:hAnsiTheme="majorBidi" w:cstheme="majorBidi"/>
                <w:sz w:val="28"/>
                <w:szCs w:val="28"/>
                <w:lang w:val="en-US"/>
              </w:rPr>
            </w:pPr>
            <w:r w:rsidRPr="0033308F">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012F9D" w:rsidRPr="0033308F" w:rsidRDefault="00012F9D" w:rsidP="00012F9D">
            <w:pPr>
              <w:tabs>
                <w:tab w:val="decimal" w:pos="1077"/>
              </w:tabs>
              <w:autoSpaceDE/>
              <w:autoSpaceDN/>
              <w:spacing w:line="240" w:lineRule="auto"/>
              <w:rPr>
                <w:rFonts w:asciiTheme="majorBidi" w:eastAsiaTheme="minorHAnsi" w:hAnsiTheme="majorBidi" w:cstheme="majorBidi"/>
                <w:sz w:val="28"/>
                <w:szCs w:val="28"/>
                <w:lang w:val="en-US"/>
              </w:rPr>
            </w:pPr>
            <w:r w:rsidRPr="0033308F">
              <w:rPr>
                <w:rFonts w:asciiTheme="majorBidi" w:eastAsiaTheme="minorHAnsi" w:hAnsiTheme="majorBidi" w:cstheme="majorBidi"/>
                <w:sz w:val="28"/>
                <w:szCs w:val="28"/>
                <w:lang w:val="en-US"/>
              </w:rPr>
              <w:t>32,795,997.14</w:t>
            </w:r>
          </w:p>
        </w:tc>
        <w:tc>
          <w:tcPr>
            <w:tcW w:w="1474" w:type="dxa"/>
            <w:tcBorders>
              <w:top w:val="nil"/>
              <w:left w:val="nil"/>
              <w:bottom w:val="nil"/>
              <w:right w:val="nil"/>
            </w:tcBorders>
            <w:shd w:val="clear" w:color="000000" w:fill="FFFFFF"/>
            <w:vAlign w:val="bottom"/>
          </w:tcPr>
          <w:p w:rsidR="00012F9D" w:rsidRPr="0033308F" w:rsidRDefault="00012F9D" w:rsidP="008A7A3E">
            <w:pPr>
              <w:tabs>
                <w:tab w:val="decimal" w:pos="1134"/>
              </w:tabs>
              <w:autoSpaceDE/>
              <w:autoSpaceDN/>
              <w:spacing w:line="240" w:lineRule="auto"/>
              <w:rPr>
                <w:rFonts w:asciiTheme="majorBidi" w:eastAsiaTheme="minorHAnsi" w:hAnsiTheme="majorBidi" w:cstheme="majorBidi"/>
                <w:sz w:val="28"/>
                <w:szCs w:val="28"/>
                <w:lang w:val="en-US"/>
              </w:rPr>
            </w:pPr>
            <w:r w:rsidRPr="0033308F">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012F9D" w:rsidRPr="00AF27AE" w:rsidRDefault="00012F9D" w:rsidP="00012F9D">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25,097,530.80</w:t>
            </w:r>
          </w:p>
        </w:tc>
      </w:tr>
      <w:tr w:rsidR="00012F9D" w:rsidRPr="00D550D9" w:rsidTr="00B25C44">
        <w:trPr>
          <w:trHeight w:val="454"/>
        </w:trPr>
        <w:tc>
          <w:tcPr>
            <w:tcW w:w="3628" w:type="dxa"/>
            <w:tcBorders>
              <w:top w:val="nil"/>
              <w:left w:val="nil"/>
              <w:bottom w:val="nil"/>
              <w:right w:val="nil"/>
            </w:tcBorders>
            <w:shd w:val="clear" w:color="auto" w:fill="auto"/>
            <w:noWrap/>
            <w:vAlign w:val="bottom"/>
          </w:tcPr>
          <w:p w:rsidR="00012F9D" w:rsidRPr="00AA40C1" w:rsidRDefault="00012F9D" w:rsidP="00EF3F98">
            <w:pPr>
              <w:autoSpaceDE/>
              <w:autoSpaceDN/>
              <w:spacing w:line="240" w:lineRule="auto"/>
              <w:ind w:left="660" w:hanging="708"/>
              <w:rPr>
                <w:rFonts w:ascii="Angsana New" w:hAnsi="Angsana New"/>
                <w:b/>
                <w:bCs/>
                <w:sz w:val="28"/>
                <w:szCs w:val="28"/>
                <w:lang w:val="en-US"/>
              </w:rPr>
            </w:pPr>
            <w:r w:rsidRPr="008352CE">
              <w:rPr>
                <w:rFonts w:ascii="Angsana New" w:hAnsi="Angsana New"/>
                <w:b/>
                <w:bCs/>
                <w:sz w:val="28"/>
                <w:szCs w:val="28"/>
              </w:rPr>
              <w:t>Add:</w:t>
            </w:r>
            <w:r w:rsidRPr="005171AD">
              <w:rPr>
                <w:rFonts w:ascii="Angsana New" w:hAnsi="Angsana New"/>
                <w:sz w:val="28"/>
                <w:szCs w:val="28"/>
              </w:rPr>
              <w:t xml:space="preserve"> </w:t>
            </w:r>
            <w:r>
              <w:rPr>
                <w:rFonts w:ascii="Angsana New" w:hAnsi="Angsana New"/>
                <w:sz w:val="28"/>
                <w:szCs w:val="28"/>
                <w:lang w:val="en-US"/>
              </w:rPr>
              <w:t>Transfer from default debts (see Note 18</w:t>
            </w:r>
            <w:r w:rsidRPr="000434DB">
              <w:rPr>
                <w:rFonts w:ascii="Angsana New" w:hAnsi="Angsana New"/>
                <w:sz w:val="28"/>
                <w:szCs w:val="28"/>
                <w:lang w:val="en-US"/>
              </w:rPr>
              <w:t>)</w:t>
            </w:r>
          </w:p>
        </w:tc>
        <w:tc>
          <w:tcPr>
            <w:tcW w:w="1474" w:type="dxa"/>
            <w:tcBorders>
              <w:top w:val="nil"/>
              <w:left w:val="nil"/>
              <w:bottom w:val="nil"/>
              <w:right w:val="nil"/>
            </w:tcBorders>
            <w:shd w:val="clear" w:color="000000" w:fill="FFFFFF"/>
            <w:noWrap/>
            <w:vAlign w:val="bottom"/>
          </w:tcPr>
          <w:p w:rsidR="00012F9D" w:rsidRPr="0033308F" w:rsidRDefault="00012F9D" w:rsidP="006C6A82">
            <w:pPr>
              <w:tabs>
                <w:tab w:val="decimal" w:pos="1134"/>
              </w:tabs>
              <w:rPr>
                <w:rFonts w:asciiTheme="majorBidi" w:eastAsiaTheme="minorHAnsi" w:hAnsiTheme="majorBidi" w:cstheme="majorBidi"/>
                <w:sz w:val="28"/>
                <w:szCs w:val="28"/>
                <w:lang w:val="en-US"/>
              </w:rPr>
            </w:pPr>
            <w:r w:rsidRPr="0033308F">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012F9D" w:rsidRPr="0033308F" w:rsidRDefault="00012F9D" w:rsidP="00012F9D">
            <w:pPr>
              <w:tabs>
                <w:tab w:val="decimal" w:pos="1077"/>
              </w:tabs>
              <w:autoSpaceDE/>
              <w:autoSpaceDN/>
              <w:spacing w:line="240" w:lineRule="auto"/>
              <w:rPr>
                <w:rFonts w:asciiTheme="majorBidi" w:eastAsiaTheme="minorHAnsi" w:hAnsiTheme="majorBidi" w:cstheme="majorBidi"/>
                <w:sz w:val="28"/>
                <w:szCs w:val="28"/>
                <w:lang w:val="en-US"/>
              </w:rPr>
            </w:pPr>
            <w:r w:rsidRPr="0033308F">
              <w:rPr>
                <w:rFonts w:asciiTheme="majorBidi" w:eastAsiaTheme="minorHAnsi" w:hAnsiTheme="majorBidi" w:cstheme="majorBidi"/>
                <w:sz w:val="28"/>
                <w:szCs w:val="28"/>
                <w:lang w:val="en-US"/>
              </w:rPr>
              <w:t>93,526,365.47</w:t>
            </w:r>
          </w:p>
        </w:tc>
        <w:tc>
          <w:tcPr>
            <w:tcW w:w="1474" w:type="dxa"/>
            <w:tcBorders>
              <w:top w:val="nil"/>
              <w:left w:val="nil"/>
              <w:bottom w:val="nil"/>
              <w:right w:val="nil"/>
            </w:tcBorders>
            <w:shd w:val="clear" w:color="000000" w:fill="FFFFFF"/>
            <w:vAlign w:val="bottom"/>
          </w:tcPr>
          <w:p w:rsidR="00012F9D" w:rsidRPr="0033308F" w:rsidRDefault="00012F9D" w:rsidP="008A7A3E">
            <w:pPr>
              <w:tabs>
                <w:tab w:val="decimal" w:pos="1134"/>
              </w:tabs>
              <w:autoSpaceDE/>
              <w:autoSpaceDN/>
              <w:spacing w:line="240" w:lineRule="auto"/>
              <w:rPr>
                <w:rFonts w:asciiTheme="majorBidi" w:eastAsiaTheme="minorHAnsi" w:hAnsiTheme="majorBidi" w:cstheme="majorBidi"/>
                <w:sz w:val="28"/>
                <w:szCs w:val="28"/>
                <w:lang w:val="en-US"/>
              </w:rPr>
            </w:pPr>
            <w:r w:rsidRPr="0033308F">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012F9D" w:rsidRPr="00AF27AE" w:rsidRDefault="00012F9D" w:rsidP="00012F9D">
            <w:pPr>
              <w:tabs>
                <w:tab w:val="decimal" w:pos="1077"/>
              </w:tabs>
              <w:autoSpaceDE/>
              <w:autoSpaceDN/>
              <w:spacing w:line="240" w:lineRule="auto"/>
              <w:rPr>
                <w:rFonts w:asciiTheme="majorBidi" w:eastAsiaTheme="minorHAnsi" w:hAnsiTheme="majorBidi" w:cstheme="majorBidi"/>
                <w:sz w:val="28"/>
                <w:szCs w:val="28"/>
                <w:highlight w:val="yellow"/>
                <w:lang w:val="en-US"/>
              </w:rPr>
            </w:pPr>
            <w:r w:rsidRPr="00412E59">
              <w:rPr>
                <w:rFonts w:asciiTheme="majorBidi" w:eastAsiaTheme="minorHAnsi" w:hAnsiTheme="majorBidi" w:cstheme="majorBidi"/>
                <w:sz w:val="28"/>
                <w:szCs w:val="28"/>
                <w:lang w:val="en-US"/>
              </w:rPr>
              <w:t>93,526,365.47</w:t>
            </w:r>
          </w:p>
        </w:tc>
      </w:tr>
      <w:tr w:rsidR="0033308F" w:rsidRPr="00D550D9" w:rsidTr="00EF3F98">
        <w:trPr>
          <w:trHeight w:val="397"/>
        </w:trPr>
        <w:tc>
          <w:tcPr>
            <w:tcW w:w="3628" w:type="dxa"/>
            <w:tcBorders>
              <w:top w:val="nil"/>
              <w:left w:val="nil"/>
              <w:bottom w:val="nil"/>
              <w:right w:val="nil"/>
            </w:tcBorders>
            <w:shd w:val="clear" w:color="auto" w:fill="auto"/>
            <w:noWrap/>
            <w:vAlign w:val="bottom"/>
          </w:tcPr>
          <w:p w:rsidR="0033308F" w:rsidRDefault="0033308F" w:rsidP="0033308F">
            <w:pPr>
              <w:autoSpaceDE/>
              <w:autoSpaceDN/>
              <w:spacing w:line="240" w:lineRule="auto"/>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Transfer to long</w:t>
            </w:r>
            <w:r w:rsidRPr="00CF442C">
              <w:rPr>
                <w:rFonts w:ascii="Angsana New" w:hAnsi="Angsana New"/>
                <w:sz w:val="28"/>
                <w:szCs w:val="28"/>
              </w:rPr>
              <w:t>-ter</w:t>
            </w:r>
            <w:r>
              <w:rPr>
                <w:rFonts w:ascii="Angsana New" w:hAnsi="Angsana New"/>
                <w:sz w:val="28"/>
                <w:szCs w:val="28"/>
              </w:rPr>
              <w:t xml:space="preserve">m borrowings </w:t>
            </w:r>
          </w:p>
          <w:p w:rsidR="0033308F" w:rsidRDefault="0033308F" w:rsidP="0033308F">
            <w:pPr>
              <w:autoSpaceDE/>
              <w:autoSpaceDN/>
              <w:spacing w:line="240" w:lineRule="auto"/>
              <w:ind w:left="660"/>
              <w:rPr>
                <w:rFonts w:ascii="Angsana New" w:hAnsi="Angsana New"/>
                <w:b/>
                <w:bCs/>
                <w:sz w:val="28"/>
                <w:szCs w:val="28"/>
              </w:rPr>
            </w:pPr>
            <w:r>
              <w:rPr>
                <w:rFonts w:ascii="Angsana New" w:hAnsi="Angsana New"/>
                <w:sz w:val="28"/>
                <w:szCs w:val="28"/>
              </w:rPr>
              <w:t>from related person (see Note 4)</w:t>
            </w:r>
          </w:p>
        </w:tc>
        <w:tc>
          <w:tcPr>
            <w:tcW w:w="1474" w:type="dxa"/>
            <w:tcBorders>
              <w:top w:val="nil"/>
              <w:left w:val="nil"/>
              <w:bottom w:val="nil"/>
              <w:right w:val="nil"/>
            </w:tcBorders>
            <w:shd w:val="clear" w:color="000000" w:fill="FFFFFF"/>
            <w:noWrap/>
            <w:vAlign w:val="bottom"/>
          </w:tcPr>
          <w:p w:rsidR="0033308F" w:rsidRPr="004B3453" w:rsidRDefault="0033308F" w:rsidP="0033308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(113,398,896.27)</w:t>
            </w:r>
          </w:p>
        </w:tc>
        <w:tc>
          <w:tcPr>
            <w:tcW w:w="1474" w:type="dxa"/>
            <w:tcBorders>
              <w:top w:val="nil"/>
              <w:left w:val="nil"/>
              <w:bottom w:val="nil"/>
              <w:right w:val="nil"/>
            </w:tcBorders>
            <w:shd w:val="clear" w:color="000000" w:fill="FFFFFF"/>
            <w:noWrap/>
            <w:vAlign w:val="bottom"/>
          </w:tcPr>
          <w:p w:rsidR="0033308F" w:rsidRPr="004B3453" w:rsidRDefault="0033308F" w:rsidP="006C6A82">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308F" w:rsidRPr="004B3453" w:rsidRDefault="0033308F" w:rsidP="0033308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(113,398,896.27)</w:t>
            </w:r>
          </w:p>
        </w:tc>
        <w:tc>
          <w:tcPr>
            <w:tcW w:w="1474" w:type="dxa"/>
            <w:tcBorders>
              <w:top w:val="nil"/>
              <w:left w:val="nil"/>
              <w:bottom w:val="nil"/>
              <w:right w:val="nil"/>
            </w:tcBorders>
            <w:shd w:val="clear" w:color="000000" w:fill="FFFFFF"/>
            <w:vAlign w:val="bottom"/>
          </w:tcPr>
          <w:p w:rsidR="0033308F" w:rsidRPr="004B3453" w:rsidRDefault="0033308F" w:rsidP="006C6A82">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33308F" w:rsidRPr="00D550D9" w:rsidTr="00B25C44">
        <w:trPr>
          <w:trHeight w:val="454"/>
        </w:trPr>
        <w:tc>
          <w:tcPr>
            <w:tcW w:w="3628" w:type="dxa"/>
            <w:tcBorders>
              <w:top w:val="nil"/>
              <w:left w:val="nil"/>
              <w:bottom w:val="nil"/>
              <w:right w:val="nil"/>
            </w:tcBorders>
            <w:shd w:val="clear" w:color="auto" w:fill="auto"/>
            <w:noWrap/>
            <w:vAlign w:val="bottom"/>
          </w:tcPr>
          <w:p w:rsidR="0033308F" w:rsidRDefault="0033308F" w:rsidP="0033308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33308F" w:rsidRPr="004B3453" w:rsidRDefault="0033308F" w:rsidP="0033308F">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(29,191,038.42)</w:t>
            </w:r>
          </w:p>
        </w:tc>
        <w:tc>
          <w:tcPr>
            <w:tcW w:w="1474" w:type="dxa"/>
            <w:tcBorders>
              <w:top w:val="nil"/>
              <w:left w:val="nil"/>
              <w:bottom w:val="nil"/>
              <w:right w:val="nil"/>
            </w:tcBorders>
            <w:shd w:val="clear" w:color="000000" w:fill="FFFFFF"/>
            <w:noWrap/>
            <w:vAlign w:val="bottom"/>
          </w:tcPr>
          <w:p w:rsidR="0033308F" w:rsidRPr="004B3453" w:rsidRDefault="0033308F" w:rsidP="0033308F">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(26,821,169.89)</w:t>
            </w:r>
          </w:p>
        </w:tc>
        <w:tc>
          <w:tcPr>
            <w:tcW w:w="1474" w:type="dxa"/>
            <w:tcBorders>
              <w:top w:val="nil"/>
              <w:left w:val="nil"/>
              <w:bottom w:val="nil"/>
              <w:right w:val="nil"/>
            </w:tcBorders>
            <w:shd w:val="clear" w:color="000000" w:fill="FFFFFF"/>
            <w:vAlign w:val="bottom"/>
          </w:tcPr>
          <w:p w:rsidR="0033308F" w:rsidRPr="004B3453" w:rsidRDefault="0033308F" w:rsidP="0033308F">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(25,267,468.13)</w:t>
            </w:r>
          </w:p>
        </w:tc>
        <w:tc>
          <w:tcPr>
            <w:tcW w:w="1474" w:type="dxa"/>
            <w:tcBorders>
              <w:top w:val="nil"/>
              <w:left w:val="nil"/>
              <w:bottom w:val="nil"/>
              <w:right w:val="nil"/>
            </w:tcBorders>
            <w:shd w:val="clear" w:color="000000" w:fill="FFFFFF"/>
            <w:vAlign w:val="bottom"/>
          </w:tcPr>
          <w:p w:rsidR="0033308F" w:rsidRPr="004B3453" w:rsidRDefault="0033308F" w:rsidP="0033308F">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(25,073,566.09)</w:t>
            </w:r>
          </w:p>
        </w:tc>
      </w:tr>
      <w:tr w:rsidR="0033308F" w:rsidRPr="00D550D9" w:rsidTr="00B25C44">
        <w:trPr>
          <w:trHeight w:val="454"/>
        </w:trPr>
        <w:tc>
          <w:tcPr>
            <w:tcW w:w="3628" w:type="dxa"/>
            <w:tcBorders>
              <w:top w:val="nil"/>
              <w:left w:val="nil"/>
              <w:bottom w:val="nil"/>
              <w:right w:val="nil"/>
            </w:tcBorders>
            <w:shd w:val="clear" w:color="auto" w:fill="auto"/>
            <w:noWrap/>
            <w:vAlign w:val="bottom"/>
          </w:tcPr>
          <w:p w:rsidR="0033308F" w:rsidRDefault="0033308F" w:rsidP="0033308F">
            <w:pPr>
              <w:ind w:left="235" w:hanging="283"/>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33308F" w:rsidRPr="004B3453" w:rsidRDefault="0033308F" w:rsidP="0033308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453,676,985.74</w:t>
            </w:r>
          </w:p>
        </w:tc>
        <w:tc>
          <w:tcPr>
            <w:tcW w:w="1474" w:type="dxa"/>
            <w:tcBorders>
              <w:top w:val="nil"/>
              <w:left w:val="nil"/>
              <w:bottom w:val="nil"/>
              <w:right w:val="nil"/>
            </w:tcBorders>
            <w:shd w:val="clear" w:color="000000" w:fill="FFFFFF"/>
            <w:noWrap/>
            <w:vAlign w:val="bottom"/>
          </w:tcPr>
          <w:p w:rsidR="0033308F" w:rsidRPr="004B3453" w:rsidRDefault="0033308F" w:rsidP="0033308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196,266,920.43</w:t>
            </w:r>
          </w:p>
        </w:tc>
        <w:tc>
          <w:tcPr>
            <w:tcW w:w="1474" w:type="dxa"/>
            <w:tcBorders>
              <w:top w:val="nil"/>
              <w:left w:val="nil"/>
              <w:bottom w:val="nil"/>
              <w:right w:val="nil"/>
            </w:tcBorders>
            <w:shd w:val="clear" w:color="000000" w:fill="FFFFFF"/>
            <w:vAlign w:val="bottom"/>
          </w:tcPr>
          <w:p w:rsidR="0033308F" w:rsidRPr="004B3453" w:rsidRDefault="0033308F" w:rsidP="0033308F">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431,649,693.49</w:t>
            </w:r>
          </w:p>
        </w:tc>
        <w:tc>
          <w:tcPr>
            <w:tcW w:w="1474" w:type="dxa"/>
            <w:tcBorders>
              <w:top w:val="nil"/>
              <w:left w:val="nil"/>
              <w:bottom w:val="nil"/>
              <w:right w:val="nil"/>
            </w:tcBorders>
            <w:shd w:val="clear" w:color="000000" w:fill="FFFFFF"/>
            <w:vAlign w:val="bottom"/>
          </w:tcPr>
          <w:p w:rsidR="0033308F" w:rsidRPr="004B3453" w:rsidRDefault="0033308F" w:rsidP="0033308F">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170,316,057.89</w:t>
            </w:r>
          </w:p>
        </w:tc>
      </w:tr>
    </w:tbl>
    <w:p w:rsidR="006C6A82" w:rsidRDefault="006C6A82" w:rsidP="00E726D2">
      <w:pPr>
        <w:pStyle w:val="BlockText"/>
        <w:spacing w:before="200" w:after="120"/>
        <w:ind w:left="425" w:right="0" w:firstLine="0"/>
        <w:jc w:val="thaiDistribute"/>
        <w:rPr>
          <w:rFonts w:ascii="Angsana New" w:hAnsi="Angsana New"/>
        </w:rPr>
      </w:pPr>
    </w:p>
    <w:p w:rsidR="006C6A82" w:rsidRDefault="006C6A82" w:rsidP="006C6A82">
      <w:pPr>
        <w:pStyle w:val="BodyText"/>
        <w:rPr>
          <w:sz w:val="28"/>
          <w:szCs w:val="28"/>
          <w:lang w:val="en-US"/>
        </w:rPr>
      </w:pPr>
      <w:r>
        <w:br w:type="page"/>
      </w:r>
    </w:p>
    <w:p w:rsidR="00F0493A" w:rsidRDefault="00D90B6C" w:rsidP="00E726D2">
      <w:pPr>
        <w:pStyle w:val="BlockText"/>
        <w:spacing w:before="200" w:after="120"/>
        <w:ind w:left="425" w:right="0" w:firstLine="0"/>
        <w:jc w:val="thaiDistribute"/>
        <w:rPr>
          <w:rFonts w:ascii="Angsana New" w:hAnsi="Angsana New"/>
        </w:rPr>
      </w:pPr>
      <w:r>
        <w:rPr>
          <w:rFonts w:ascii="Angsana New" w:hAnsi="Angsana New"/>
        </w:rPr>
        <w:lastRenderedPageBreak/>
        <w:t>The details of the borrowings</w:t>
      </w:r>
      <w:r w:rsidR="00283CCA" w:rsidRPr="00AF36AE">
        <w:rPr>
          <w:rFonts w:ascii="Angsana New" w:hAnsi="Angsana New"/>
        </w:rPr>
        <w:t xml:space="preserve"> </w:t>
      </w:r>
      <w:r w:rsidR="00283CCA">
        <w:rPr>
          <w:rFonts w:ascii="Angsana New" w:hAnsi="Angsana New"/>
        </w:rPr>
        <w:t>were</w:t>
      </w:r>
      <w:r w:rsidR="00283CCA" w:rsidRPr="00AF36AE">
        <w:rPr>
          <w:rFonts w:ascii="Angsana New" w:hAnsi="Angsana New"/>
        </w:rPr>
        <w:t xml:space="preserve"> summarized as follows:</w:t>
      </w:r>
    </w:p>
    <w:tbl>
      <w:tblPr>
        <w:tblStyle w:val="TableGrid"/>
        <w:tblW w:w="974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709"/>
        <w:gridCol w:w="709"/>
        <w:gridCol w:w="709"/>
        <w:gridCol w:w="709"/>
        <w:gridCol w:w="709"/>
        <w:gridCol w:w="850"/>
        <w:gridCol w:w="1066"/>
        <w:gridCol w:w="3577"/>
      </w:tblGrid>
      <w:tr w:rsidR="00283CCA" w:rsidRPr="00CE02FA" w:rsidTr="00EF3F98">
        <w:trPr>
          <w:trHeight w:val="340"/>
          <w:tblHeader/>
        </w:trPr>
        <w:tc>
          <w:tcPr>
            <w:tcW w:w="709" w:type="dxa"/>
            <w:vAlign w:val="bottom"/>
          </w:tcPr>
          <w:p w:rsidR="00283CCA" w:rsidRPr="00CE02FA" w:rsidRDefault="00283CCA" w:rsidP="00283CCA">
            <w:pPr>
              <w:pStyle w:val="BlockText"/>
              <w:spacing w:before="0"/>
              <w:ind w:left="0" w:right="0" w:firstLine="0"/>
              <w:jc w:val="center"/>
              <w:rPr>
                <w:rFonts w:asciiTheme="majorBidi" w:hAnsiTheme="majorBidi" w:cstheme="majorBidi"/>
                <w:sz w:val="24"/>
                <w:szCs w:val="24"/>
              </w:rPr>
            </w:pPr>
          </w:p>
        </w:tc>
        <w:tc>
          <w:tcPr>
            <w:tcW w:w="709" w:type="dxa"/>
            <w:vAlign w:val="bottom"/>
          </w:tcPr>
          <w:p w:rsidR="00283CCA" w:rsidRPr="00CE02FA" w:rsidRDefault="00283CCA" w:rsidP="00283CCA">
            <w:pPr>
              <w:pStyle w:val="BlockText"/>
              <w:spacing w:before="0"/>
              <w:ind w:left="0" w:right="0" w:firstLine="0"/>
              <w:jc w:val="center"/>
              <w:rPr>
                <w:rFonts w:asciiTheme="majorBidi" w:hAnsiTheme="majorBidi" w:cstheme="majorBidi"/>
                <w:sz w:val="24"/>
                <w:szCs w:val="24"/>
              </w:rPr>
            </w:pPr>
          </w:p>
        </w:tc>
        <w:tc>
          <w:tcPr>
            <w:tcW w:w="2836" w:type="dxa"/>
            <w:gridSpan w:val="4"/>
            <w:vAlign w:val="bottom"/>
          </w:tcPr>
          <w:p w:rsidR="00283CCA" w:rsidRPr="00CE02FA" w:rsidRDefault="00283CCA" w:rsidP="00283CCA">
            <w:pPr>
              <w:pStyle w:val="BlockText"/>
              <w:pBdr>
                <w:bottom w:val="single" w:sz="6" w:space="1" w:color="auto"/>
              </w:pBdr>
              <w:tabs>
                <w:tab w:val="left" w:pos="2574"/>
              </w:tabs>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Million Baht</w:t>
            </w:r>
          </w:p>
        </w:tc>
        <w:tc>
          <w:tcPr>
            <w:tcW w:w="850" w:type="dxa"/>
            <w:vAlign w:val="bottom"/>
          </w:tcPr>
          <w:p w:rsidR="00283CCA" w:rsidRPr="00CE02FA" w:rsidRDefault="00283CCA" w:rsidP="00C966D6">
            <w:pPr>
              <w:pStyle w:val="BlockText"/>
              <w:spacing w:before="0"/>
              <w:ind w:left="0" w:right="-107" w:hanging="115"/>
              <w:jc w:val="center"/>
              <w:rPr>
                <w:rFonts w:asciiTheme="majorBidi" w:hAnsiTheme="majorBidi" w:cstheme="majorBidi"/>
                <w:sz w:val="24"/>
                <w:szCs w:val="24"/>
                <w:cs/>
              </w:rPr>
            </w:pPr>
            <w:r w:rsidRPr="00CE02FA">
              <w:rPr>
                <w:rFonts w:asciiTheme="majorBidi" w:hAnsiTheme="majorBidi" w:cstheme="majorBidi"/>
                <w:sz w:val="24"/>
                <w:szCs w:val="24"/>
              </w:rPr>
              <w:t>Repayment</w:t>
            </w:r>
            <w:r w:rsidR="00D90B6C">
              <w:rPr>
                <w:rFonts w:asciiTheme="majorBidi" w:hAnsiTheme="majorBidi" w:cstheme="majorBidi"/>
                <w:sz w:val="24"/>
                <w:szCs w:val="24"/>
              </w:rPr>
              <w:t>s</w:t>
            </w:r>
          </w:p>
        </w:tc>
        <w:tc>
          <w:tcPr>
            <w:tcW w:w="1066" w:type="dxa"/>
            <w:vAlign w:val="bottom"/>
          </w:tcPr>
          <w:p w:rsidR="00283CCA" w:rsidRPr="00CE02FA" w:rsidRDefault="00283CCA" w:rsidP="00283CCA">
            <w:pPr>
              <w:pStyle w:val="BlockText"/>
              <w:spacing w:before="0"/>
              <w:ind w:left="0" w:right="0" w:hanging="81"/>
              <w:jc w:val="center"/>
              <w:rPr>
                <w:rFonts w:asciiTheme="majorBidi" w:hAnsiTheme="majorBidi" w:cstheme="majorBidi"/>
                <w:sz w:val="24"/>
                <w:szCs w:val="24"/>
              </w:rPr>
            </w:pPr>
          </w:p>
        </w:tc>
        <w:tc>
          <w:tcPr>
            <w:tcW w:w="3577" w:type="dxa"/>
            <w:vAlign w:val="bottom"/>
          </w:tcPr>
          <w:p w:rsidR="00283CCA" w:rsidRPr="00CE02FA" w:rsidRDefault="00283CCA" w:rsidP="00283CCA">
            <w:pPr>
              <w:pStyle w:val="BlockText"/>
              <w:spacing w:before="0"/>
              <w:ind w:left="0" w:right="0" w:firstLine="0"/>
              <w:jc w:val="center"/>
              <w:rPr>
                <w:rFonts w:asciiTheme="majorBidi" w:hAnsiTheme="majorBidi" w:cstheme="majorBidi"/>
                <w:sz w:val="24"/>
                <w:szCs w:val="24"/>
              </w:rPr>
            </w:pPr>
          </w:p>
        </w:tc>
      </w:tr>
      <w:tr w:rsidR="00184310" w:rsidRPr="00CE02FA" w:rsidTr="00EF3F98">
        <w:trPr>
          <w:trHeight w:val="340"/>
          <w:tblHeader/>
        </w:trPr>
        <w:tc>
          <w:tcPr>
            <w:tcW w:w="709" w:type="dxa"/>
            <w:vAlign w:val="bottom"/>
          </w:tcPr>
          <w:p w:rsidR="00184310" w:rsidRPr="00CE02FA" w:rsidRDefault="00184310" w:rsidP="00283CCA">
            <w:pPr>
              <w:pStyle w:val="BlockText"/>
              <w:spacing w:before="0"/>
              <w:ind w:left="0" w:right="0" w:firstLine="0"/>
              <w:jc w:val="center"/>
              <w:rPr>
                <w:rFonts w:asciiTheme="majorBidi" w:hAnsiTheme="majorBidi" w:cstheme="majorBidi"/>
                <w:sz w:val="24"/>
                <w:szCs w:val="24"/>
              </w:rPr>
            </w:pPr>
          </w:p>
        </w:tc>
        <w:tc>
          <w:tcPr>
            <w:tcW w:w="709" w:type="dxa"/>
            <w:vAlign w:val="bottom"/>
          </w:tcPr>
          <w:p w:rsidR="00184310" w:rsidRPr="00CE02FA" w:rsidRDefault="00184310" w:rsidP="00283CCA">
            <w:pPr>
              <w:pStyle w:val="BlockText"/>
              <w:spacing w:before="0"/>
              <w:ind w:left="0" w:right="0" w:firstLine="0"/>
              <w:jc w:val="center"/>
              <w:rPr>
                <w:rFonts w:asciiTheme="majorBidi" w:hAnsiTheme="majorBidi" w:cstheme="majorBidi"/>
                <w:sz w:val="24"/>
                <w:szCs w:val="24"/>
              </w:rPr>
            </w:pPr>
          </w:p>
        </w:tc>
        <w:tc>
          <w:tcPr>
            <w:tcW w:w="1418" w:type="dxa"/>
            <w:gridSpan w:val="2"/>
            <w:vAlign w:val="bottom"/>
          </w:tcPr>
          <w:p w:rsidR="00184310" w:rsidRPr="00CE02FA" w:rsidRDefault="00184310" w:rsidP="00283CCA">
            <w:pPr>
              <w:pStyle w:val="BlockText"/>
              <w:pBdr>
                <w:bottom w:val="single" w:sz="6" w:space="1" w:color="auto"/>
              </w:pBdr>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Credit line</w:t>
            </w:r>
            <w:r w:rsidR="00D90B6C">
              <w:rPr>
                <w:rFonts w:asciiTheme="majorBidi" w:hAnsiTheme="majorBidi" w:cstheme="majorBidi"/>
                <w:sz w:val="24"/>
                <w:szCs w:val="24"/>
              </w:rPr>
              <w:t>s</w:t>
            </w:r>
          </w:p>
        </w:tc>
        <w:tc>
          <w:tcPr>
            <w:tcW w:w="1418" w:type="dxa"/>
            <w:gridSpan w:val="2"/>
            <w:vAlign w:val="bottom"/>
          </w:tcPr>
          <w:p w:rsidR="00184310" w:rsidRPr="00CE02FA" w:rsidRDefault="00D90B6C" w:rsidP="00283CCA">
            <w:pPr>
              <w:pStyle w:val="BlockText"/>
              <w:pBdr>
                <w:bottom w:val="single" w:sz="6" w:space="1" w:color="auto"/>
              </w:pBdr>
              <w:spacing w:before="0"/>
              <w:ind w:left="0" w:right="-57" w:hanging="113"/>
              <w:jc w:val="center"/>
              <w:rPr>
                <w:rFonts w:asciiTheme="majorBidi" w:hAnsiTheme="majorBidi" w:cstheme="majorBidi"/>
                <w:sz w:val="24"/>
                <w:szCs w:val="24"/>
                <w:cs/>
              </w:rPr>
            </w:pPr>
            <w:r>
              <w:rPr>
                <w:rFonts w:asciiTheme="majorBidi" w:hAnsiTheme="majorBidi" w:cstheme="majorBidi"/>
                <w:sz w:val="24"/>
                <w:szCs w:val="24"/>
              </w:rPr>
              <w:t>Principal</w:t>
            </w:r>
          </w:p>
        </w:tc>
        <w:tc>
          <w:tcPr>
            <w:tcW w:w="850" w:type="dxa"/>
            <w:vAlign w:val="bottom"/>
          </w:tcPr>
          <w:p w:rsidR="00184310" w:rsidRPr="00CE02FA" w:rsidRDefault="00184310" w:rsidP="00C966D6">
            <w:pPr>
              <w:pStyle w:val="BlockText"/>
              <w:spacing w:before="0"/>
              <w:ind w:left="113" w:right="0" w:hanging="113"/>
              <w:jc w:val="center"/>
              <w:rPr>
                <w:rFonts w:asciiTheme="majorBidi" w:hAnsiTheme="majorBidi" w:cstheme="majorBidi"/>
                <w:sz w:val="24"/>
                <w:szCs w:val="24"/>
                <w:cs/>
              </w:rPr>
            </w:pPr>
            <w:r w:rsidRPr="00CE02FA">
              <w:rPr>
                <w:rFonts w:asciiTheme="majorBidi" w:hAnsiTheme="majorBidi" w:cstheme="majorBidi"/>
                <w:sz w:val="24"/>
                <w:szCs w:val="24"/>
              </w:rPr>
              <w:t>within</w:t>
            </w:r>
          </w:p>
        </w:tc>
        <w:tc>
          <w:tcPr>
            <w:tcW w:w="1066" w:type="dxa"/>
            <w:vAlign w:val="bottom"/>
          </w:tcPr>
          <w:p w:rsidR="00184310" w:rsidRPr="00CE02FA" w:rsidRDefault="00184310" w:rsidP="00283CCA">
            <w:pPr>
              <w:pStyle w:val="BlockText"/>
              <w:spacing w:before="0"/>
              <w:ind w:left="0" w:right="0" w:hanging="81"/>
              <w:jc w:val="center"/>
              <w:rPr>
                <w:rFonts w:asciiTheme="majorBidi" w:hAnsiTheme="majorBidi" w:cstheme="majorBidi"/>
                <w:sz w:val="24"/>
                <w:szCs w:val="24"/>
                <w:cs/>
              </w:rPr>
            </w:pPr>
            <w:r w:rsidRPr="00CE02FA">
              <w:rPr>
                <w:rFonts w:asciiTheme="majorBidi" w:hAnsiTheme="majorBidi" w:cstheme="majorBidi"/>
                <w:sz w:val="24"/>
                <w:szCs w:val="24"/>
              </w:rPr>
              <w:t>Referred</w:t>
            </w:r>
          </w:p>
        </w:tc>
        <w:tc>
          <w:tcPr>
            <w:tcW w:w="3577" w:type="dxa"/>
            <w:vAlign w:val="bottom"/>
          </w:tcPr>
          <w:p w:rsidR="00184310" w:rsidRPr="00CE02FA" w:rsidRDefault="00184310" w:rsidP="00283CCA">
            <w:pPr>
              <w:pStyle w:val="BlockText"/>
              <w:spacing w:before="0"/>
              <w:ind w:left="0" w:right="0" w:firstLine="0"/>
              <w:jc w:val="center"/>
              <w:rPr>
                <w:rFonts w:asciiTheme="majorBidi" w:hAnsiTheme="majorBidi" w:cstheme="majorBidi"/>
                <w:sz w:val="24"/>
                <w:szCs w:val="24"/>
              </w:rPr>
            </w:pPr>
          </w:p>
        </w:tc>
      </w:tr>
      <w:tr w:rsidR="00283CCA" w:rsidRPr="00CE02FA" w:rsidTr="00EF3F98">
        <w:trPr>
          <w:trHeight w:val="340"/>
          <w:tblHeader/>
        </w:trPr>
        <w:tc>
          <w:tcPr>
            <w:tcW w:w="709" w:type="dxa"/>
            <w:vAlign w:val="bottom"/>
          </w:tcPr>
          <w:p w:rsidR="00283CCA" w:rsidRPr="00CE02FA" w:rsidRDefault="00B9386F" w:rsidP="006924C2">
            <w:pPr>
              <w:pBdr>
                <w:bottom w:val="single" w:sz="6" w:space="1" w:color="auto"/>
              </w:pBdr>
              <w:ind w:right="-64"/>
              <w:jc w:val="center"/>
              <w:rPr>
                <w:rFonts w:asciiTheme="majorBidi" w:hAnsiTheme="majorBidi" w:cstheme="majorBidi"/>
                <w:sz w:val="24"/>
                <w:szCs w:val="24"/>
                <w:cs/>
              </w:rPr>
            </w:pPr>
            <w:r>
              <w:rPr>
                <w:rFonts w:asciiTheme="majorBidi" w:hAnsiTheme="majorBidi" w:cstheme="majorBidi"/>
                <w:sz w:val="24"/>
                <w:szCs w:val="24"/>
              </w:rPr>
              <w:t>No.</w:t>
            </w:r>
          </w:p>
        </w:tc>
        <w:tc>
          <w:tcPr>
            <w:tcW w:w="709" w:type="dxa"/>
            <w:vAlign w:val="bottom"/>
          </w:tcPr>
          <w:p w:rsidR="00283CCA" w:rsidRPr="00CE02FA" w:rsidRDefault="00283CCA" w:rsidP="006924C2">
            <w:pPr>
              <w:pStyle w:val="BlockText"/>
              <w:pBdr>
                <w:bottom w:val="single" w:sz="6" w:space="1" w:color="auto"/>
              </w:pBdr>
              <w:spacing w:before="0"/>
              <w:ind w:left="-65" w:right="-78" w:firstLine="0"/>
              <w:jc w:val="center"/>
              <w:rPr>
                <w:rFonts w:asciiTheme="majorBidi" w:hAnsiTheme="majorBidi" w:cstheme="majorBidi"/>
                <w:sz w:val="24"/>
                <w:szCs w:val="24"/>
                <w:lang w:val="en-GB"/>
              </w:rPr>
            </w:pPr>
            <w:r w:rsidRPr="00CE02FA">
              <w:rPr>
                <w:rFonts w:asciiTheme="majorBidi" w:hAnsiTheme="majorBidi" w:cstheme="majorBidi"/>
                <w:sz w:val="24"/>
                <w:szCs w:val="24"/>
                <w:lang w:val="en-GB"/>
              </w:rPr>
              <w:t>Lenders</w:t>
            </w:r>
          </w:p>
        </w:tc>
        <w:tc>
          <w:tcPr>
            <w:tcW w:w="709" w:type="dxa"/>
            <w:vAlign w:val="bottom"/>
          </w:tcPr>
          <w:p w:rsidR="00283CCA" w:rsidRPr="00CE02FA" w:rsidRDefault="00283CCA" w:rsidP="006924C2">
            <w:pPr>
              <w:pStyle w:val="BlockText"/>
              <w:pBdr>
                <w:bottom w:val="single" w:sz="6" w:space="1" w:color="auto"/>
              </w:pBdr>
              <w:spacing w:before="0"/>
              <w:ind w:left="0" w:right="-57" w:hanging="62"/>
              <w:jc w:val="center"/>
              <w:rPr>
                <w:rFonts w:asciiTheme="majorBidi" w:hAnsiTheme="majorBidi" w:cstheme="majorBidi"/>
                <w:sz w:val="24"/>
                <w:szCs w:val="24"/>
              </w:rPr>
            </w:pPr>
            <w:r w:rsidRPr="00CE02FA">
              <w:rPr>
                <w:rFonts w:asciiTheme="majorBidi" w:hAnsiTheme="majorBidi" w:cstheme="majorBidi"/>
                <w:sz w:val="24"/>
                <w:szCs w:val="24"/>
              </w:rPr>
              <w:t>202</w:t>
            </w:r>
            <w:r w:rsidR="00B75AAE">
              <w:rPr>
                <w:rFonts w:asciiTheme="majorBidi" w:hAnsiTheme="majorBidi" w:cstheme="majorBidi"/>
                <w:sz w:val="24"/>
                <w:szCs w:val="24"/>
              </w:rPr>
              <w:t>1</w:t>
            </w:r>
          </w:p>
        </w:tc>
        <w:tc>
          <w:tcPr>
            <w:tcW w:w="709" w:type="dxa"/>
            <w:vAlign w:val="bottom"/>
          </w:tcPr>
          <w:p w:rsidR="00283CCA" w:rsidRPr="00CE02FA" w:rsidRDefault="00283CCA" w:rsidP="006924C2">
            <w:pPr>
              <w:pStyle w:val="BlockText"/>
              <w:pBdr>
                <w:bottom w:val="single" w:sz="6" w:space="1" w:color="auto"/>
              </w:pBdr>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20</w:t>
            </w:r>
            <w:r w:rsidR="00B75AAE">
              <w:rPr>
                <w:rFonts w:asciiTheme="majorBidi" w:hAnsiTheme="majorBidi" w:cstheme="majorBidi"/>
                <w:sz w:val="24"/>
                <w:szCs w:val="24"/>
              </w:rPr>
              <w:t>20</w:t>
            </w:r>
          </w:p>
        </w:tc>
        <w:tc>
          <w:tcPr>
            <w:tcW w:w="709" w:type="dxa"/>
            <w:vAlign w:val="bottom"/>
          </w:tcPr>
          <w:p w:rsidR="00283CCA" w:rsidRPr="00CE02FA" w:rsidRDefault="00283CCA" w:rsidP="006924C2">
            <w:pPr>
              <w:pStyle w:val="BlockText"/>
              <w:pBdr>
                <w:bottom w:val="single" w:sz="6" w:space="1" w:color="auto"/>
              </w:pBdr>
              <w:spacing w:before="0"/>
              <w:ind w:left="0" w:right="-57" w:hanging="62"/>
              <w:jc w:val="center"/>
              <w:rPr>
                <w:rFonts w:asciiTheme="majorBidi" w:hAnsiTheme="majorBidi" w:cstheme="majorBidi"/>
                <w:sz w:val="24"/>
                <w:szCs w:val="24"/>
              </w:rPr>
            </w:pPr>
            <w:r w:rsidRPr="00CE02FA">
              <w:rPr>
                <w:rFonts w:asciiTheme="majorBidi" w:hAnsiTheme="majorBidi" w:cstheme="majorBidi"/>
                <w:sz w:val="24"/>
                <w:szCs w:val="24"/>
              </w:rPr>
              <w:t>2</w:t>
            </w:r>
            <w:r w:rsidR="00B75AAE">
              <w:rPr>
                <w:rFonts w:asciiTheme="majorBidi" w:hAnsiTheme="majorBidi" w:cstheme="majorBidi"/>
                <w:sz w:val="24"/>
                <w:szCs w:val="24"/>
              </w:rPr>
              <w:t>021</w:t>
            </w:r>
          </w:p>
        </w:tc>
        <w:tc>
          <w:tcPr>
            <w:tcW w:w="709" w:type="dxa"/>
            <w:vAlign w:val="bottom"/>
          </w:tcPr>
          <w:p w:rsidR="00283CCA" w:rsidRPr="00CE02FA" w:rsidRDefault="00B75AAE" w:rsidP="006924C2">
            <w:pPr>
              <w:pStyle w:val="BlockText"/>
              <w:pBdr>
                <w:bottom w:val="single" w:sz="6" w:space="1" w:color="auto"/>
              </w:pBdr>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2020</w:t>
            </w:r>
          </w:p>
        </w:tc>
        <w:tc>
          <w:tcPr>
            <w:tcW w:w="850" w:type="dxa"/>
            <w:vAlign w:val="bottom"/>
          </w:tcPr>
          <w:p w:rsidR="00283CCA" w:rsidRPr="00CE02FA" w:rsidRDefault="00283CCA" w:rsidP="00C966D6">
            <w:pPr>
              <w:pStyle w:val="BlockText"/>
              <w:pBdr>
                <w:bottom w:val="single" w:sz="6" w:space="1" w:color="auto"/>
              </w:pBdr>
              <w:spacing w:before="0"/>
              <w:ind w:left="-46" w:right="-57" w:hanging="11"/>
              <w:jc w:val="center"/>
              <w:rPr>
                <w:rFonts w:asciiTheme="majorBidi" w:hAnsiTheme="majorBidi" w:cstheme="majorBidi"/>
                <w:sz w:val="24"/>
                <w:szCs w:val="24"/>
              </w:rPr>
            </w:pPr>
            <w:r w:rsidRPr="00CE02FA">
              <w:rPr>
                <w:rFonts w:asciiTheme="majorBidi" w:hAnsiTheme="majorBidi" w:cstheme="majorBidi"/>
                <w:sz w:val="24"/>
                <w:szCs w:val="24"/>
              </w:rPr>
              <w:t>periods</w:t>
            </w:r>
          </w:p>
        </w:tc>
        <w:tc>
          <w:tcPr>
            <w:tcW w:w="1066" w:type="dxa"/>
            <w:vAlign w:val="bottom"/>
          </w:tcPr>
          <w:p w:rsidR="00283CCA" w:rsidRPr="00CE02FA" w:rsidRDefault="00D90B6C" w:rsidP="006924C2">
            <w:pPr>
              <w:pStyle w:val="BlockText"/>
              <w:pBdr>
                <w:bottom w:val="single" w:sz="6" w:space="1" w:color="auto"/>
              </w:pBdr>
              <w:spacing w:before="0"/>
              <w:ind w:left="-11" w:right="-33" w:hanging="57"/>
              <w:jc w:val="center"/>
              <w:rPr>
                <w:rFonts w:asciiTheme="majorBidi" w:hAnsiTheme="majorBidi" w:cstheme="majorBidi"/>
                <w:sz w:val="24"/>
                <w:szCs w:val="24"/>
              </w:rPr>
            </w:pPr>
            <w:r>
              <w:rPr>
                <w:rFonts w:asciiTheme="majorBidi" w:hAnsiTheme="majorBidi" w:cstheme="majorBidi"/>
                <w:sz w:val="24"/>
                <w:szCs w:val="24"/>
              </w:rPr>
              <w:t>i</w:t>
            </w:r>
            <w:r w:rsidR="00283CCA" w:rsidRPr="00CE02FA">
              <w:rPr>
                <w:rFonts w:asciiTheme="majorBidi" w:hAnsiTheme="majorBidi" w:cstheme="majorBidi"/>
                <w:sz w:val="24"/>
                <w:szCs w:val="24"/>
              </w:rPr>
              <w:t>nterest rate</w:t>
            </w:r>
          </w:p>
        </w:tc>
        <w:tc>
          <w:tcPr>
            <w:tcW w:w="3577" w:type="dxa"/>
            <w:vAlign w:val="bottom"/>
          </w:tcPr>
          <w:p w:rsidR="00283CCA" w:rsidRPr="00CE02FA" w:rsidRDefault="00283CCA" w:rsidP="006924C2">
            <w:pPr>
              <w:pStyle w:val="BlockText"/>
              <w:pBdr>
                <w:bottom w:val="single" w:sz="6" w:space="1" w:color="auto"/>
              </w:pBdr>
              <w:spacing w:before="0"/>
              <w:ind w:left="-41" w:right="0" w:hanging="57"/>
              <w:jc w:val="center"/>
              <w:rPr>
                <w:rFonts w:asciiTheme="majorBidi" w:hAnsiTheme="majorBidi" w:cstheme="majorBidi"/>
                <w:sz w:val="24"/>
                <w:szCs w:val="24"/>
              </w:rPr>
            </w:pPr>
            <w:r w:rsidRPr="00CE02FA">
              <w:rPr>
                <w:rFonts w:asciiTheme="majorBidi" w:hAnsiTheme="majorBidi" w:cstheme="majorBidi"/>
                <w:sz w:val="24"/>
                <w:szCs w:val="24"/>
              </w:rPr>
              <w:t>Repayment</w:t>
            </w:r>
            <w:r w:rsidR="00D90B6C">
              <w:rPr>
                <w:rFonts w:asciiTheme="majorBidi" w:hAnsiTheme="majorBidi" w:cstheme="majorBidi"/>
                <w:sz w:val="24"/>
                <w:szCs w:val="24"/>
              </w:rPr>
              <w:t>s</w:t>
            </w:r>
          </w:p>
        </w:tc>
      </w:tr>
      <w:tr w:rsidR="00184310" w:rsidRPr="00CE02FA" w:rsidTr="002A3D6C">
        <w:trPr>
          <w:trHeight w:val="312"/>
        </w:trPr>
        <w:tc>
          <w:tcPr>
            <w:tcW w:w="709" w:type="dxa"/>
            <w:vAlign w:val="bottom"/>
          </w:tcPr>
          <w:p w:rsidR="00184310" w:rsidRPr="00CE02FA" w:rsidRDefault="00184310" w:rsidP="00283CCA">
            <w:pPr>
              <w:ind w:right="-78"/>
              <w:rPr>
                <w:rFonts w:asciiTheme="majorBidi" w:hAnsiTheme="majorBidi" w:cstheme="majorBidi"/>
                <w:b/>
                <w:bCs/>
                <w:sz w:val="24"/>
                <w:szCs w:val="24"/>
                <w:cs/>
                <w:lang w:val="en-US"/>
              </w:rPr>
            </w:pPr>
          </w:p>
        </w:tc>
        <w:tc>
          <w:tcPr>
            <w:tcW w:w="1418" w:type="dxa"/>
            <w:gridSpan w:val="2"/>
            <w:vAlign w:val="bottom"/>
          </w:tcPr>
          <w:p w:rsidR="00184310" w:rsidRPr="00CE02FA" w:rsidRDefault="00184310" w:rsidP="00184310">
            <w:pPr>
              <w:pStyle w:val="BlockText"/>
              <w:spacing w:before="0"/>
              <w:ind w:left="46" w:right="0" w:hanging="108"/>
              <w:rPr>
                <w:rFonts w:asciiTheme="majorBidi" w:hAnsiTheme="majorBidi" w:cstheme="majorBidi"/>
                <w:sz w:val="24"/>
                <w:szCs w:val="24"/>
              </w:rPr>
            </w:pPr>
            <w:r w:rsidRPr="00CE02FA">
              <w:rPr>
                <w:rFonts w:asciiTheme="majorBidi" w:hAnsiTheme="majorBidi" w:cstheme="majorBidi"/>
                <w:b/>
                <w:bCs/>
                <w:sz w:val="24"/>
                <w:szCs w:val="24"/>
              </w:rPr>
              <w:t>The Company</w:t>
            </w:r>
          </w:p>
        </w:tc>
        <w:tc>
          <w:tcPr>
            <w:tcW w:w="709" w:type="dxa"/>
            <w:vAlign w:val="bottom"/>
          </w:tcPr>
          <w:p w:rsidR="00184310" w:rsidRPr="00CE02FA" w:rsidRDefault="00184310" w:rsidP="00283CCA">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184310" w:rsidRPr="00CE02FA" w:rsidRDefault="00184310" w:rsidP="00283CCA">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184310" w:rsidRPr="00CE02FA" w:rsidRDefault="00184310" w:rsidP="00283CCA">
            <w:pPr>
              <w:pStyle w:val="BlockText"/>
              <w:spacing w:before="0"/>
              <w:ind w:left="0" w:right="0" w:firstLine="0"/>
              <w:jc w:val="thaiDistribute"/>
              <w:rPr>
                <w:rFonts w:asciiTheme="majorBidi" w:hAnsiTheme="majorBidi" w:cstheme="majorBidi"/>
                <w:sz w:val="24"/>
                <w:szCs w:val="24"/>
              </w:rPr>
            </w:pPr>
          </w:p>
        </w:tc>
        <w:tc>
          <w:tcPr>
            <w:tcW w:w="850" w:type="dxa"/>
            <w:vAlign w:val="bottom"/>
          </w:tcPr>
          <w:p w:rsidR="00184310" w:rsidRPr="00CE02FA" w:rsidRDefault="00184310" w:rsidP="00283CCA">
            <w:pPr>
              <w:pStyle w:val="BlockText"/>
              <w:spacing w:before="0"/>
              <w:ind w:left="0" w:right="0" w:firstLine="0"/>
              <w:jc w:val="thaiDistribute"/>
              <w:rPr>
                <w:rFonts w:asciiTheme="majorBidi" w:hAnsiTheme="majorBidi" w:cstheme="majorBidi"/>
                <w:sz w:val="24"/>
                <w:szCs w:val="24"/>
              </w:rPr>
            </w:pPr>
          </w:p>
        </w:tc>
        <w:tc>
          <w:tcPr>
            <w:tcW w:w="1066" w:type="dxa"/>
            <w:vAlign w:val="bottom"/>
          </w:tcPr>
          <w:p w:rsidR="00184310" w:rsidRPr="00CE02FA" w:rsidRDefault="00184310" w:rsidP="00283CCA">
            <w:pPr>
              <w:pStyle w:val="BlockText"/>
              <w:spacing w:before="0"/>
              <w:ind w:left="0" w:right="0" w:firstLine="0"/>
              <w:jc w:val="thaiDistribute"/>
              <w:rPr>
                <w:rFonts w:asciiTheme="majorBidi" w:hAnsiTheme="majorBidi" w:cstheme="majorBidi"/>
                <w:sz w:val="24"/>
                <w:szCs w:val="24"/>
              </w:rPr>
            </w:pPr>
          </w:p>
        </w:tc>
        <w:tc>
          <w:tcPr>
            <w:tcW w:w="3577" w:type="dxa"/>
            <w:vAlign w:val="bottom"/>
          </w:tcPr>
          <w:p w:rsidR="00184310" w:rsidRPr="00CE02FA" w:rsidRDefault="00184310" w:rsidP="00283CCA">
            <w:pPr>
              <w:pStyle w:val="BlockText"/>
              <w:spacing w:before="0"/>
              <w:ind w:left="0" w:right="23" w:firstLine="0"/>
              <w:jc w:val="thaiDistribute"/>
              <w:rPr>
                <w:rFonts w:asciiTheme="majorBidi" w:hAnsiTheme="majorBidi" w:cstheme="majorBidi"/>
                <w:sz w:val="24"/>
                <w:szCs w:val="24"/>
              </w:rPr>
            </w:pP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1</w:t>
            </w: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B75AAE" w:rsidRPr="006E03B7"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76</w:t>
            </w:r>
          </w:p>
        </w:tc>
        <w:tc>
          <w:tcPr>
            <w:tcW w:w="709" w:type="dxa"/>
            <w:vAlign w:val="bottom"/>
          </w:tcPr>
          <w:p w:rsidR="00B75AAE" w:rsidRPr="006E03B7"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76</w:t>
            </w:r>
          </w:p>
        </w:tc>
        <w:tc>
          <w:tcPr>
            <w:tcW w:w="709" w:type="dxa"/>
            <w:vAlign w:val="bottom"/>
          </w:tcPr>
          <w:p w:rsidR="00B75AAE" w:rsidRPr="006C6A82" w:rsidRDefault="006C6A82" w:rsidP="006C6A82">
            <w:pPr>
              <w:pStyle w:val="BlockText"/>
              <w:tabs>
                <w:tab w:val="decimal" w:pos="493"/>
              </w:tabs>
              <w:spacing w:before="0"/>
              <w:ind w:left="-91" w:right="-57" w:firstLine="0"/>
              <w:jc w:val="left"/>
              <w:rPr>
                <w:rFonts w:ascii="Angsana New" w:hAnsi="Angsana New"/>
                <w:sz w:val="24"/>
                <w:szCs w:val="24"/>
              </w:rPr>
            </w:pPr>
            <w:r w:rsidRPr="006C6A82">
              <w:rPr>
                <w:rFonts w:ascii="Angsana New" w:hAnsi="Angsana New"/>
                <w:sz w:val="24"/>
                <w:szCs w:val="24"/>
              </w:rPr>
              <w:t>32</w:t>
            </w:r>
          </w:p>
        </w:tc>
        <w:tc>
          <w:tcPr>
            <w:tcW w:w="709" w:type="dxa"/>
            <w:vAlign w:val="bottom"/>
          </w:tcPr>
          <w:p w:rsidR="00B75AAE" w:rsidRPr="006E03B7"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53</w:t>
            </w:r>
          </w:p>
        </w:tc>
        <w:tc>
          <w:tcPr>
            <w:tcW w:w="850" w:type="dxa"/>
            <w:shd w:val="clear" w:color="auto" w:fill="auto"/>
            <w:vAlign w:val="bottom"/>
          </w:tcPr>
          <w:p w:rsidR="00B75AAE" w:rsidRPr="00CE02FA" w:rsidRDefault="00B75AAE" w:rsidP="00B75AAE">
            <w:pPr>
              <w:pStyle w:val="BlockText"/>
              <w:spacing w:before="0"/>
              <w:ind w:left="0" w:right="-142" w:firstLine="0"/>
              <w:rPr>
                <w:rFonts w:ascii="Angsana New" w:hAnsi="Angsana New"/>
                <w:sz w:val="24"/>
                <w:szCs w:val="24"/>
              </w:rPr>
            </w:pPr>
            <w:r>
              <w:rPr>
                <w:rFonts w:ascii="Angsana New" w:hAnsi="Angsana New"/>
                <w:sz w:val="24"/>
                <w:szCs w:val="24"/>
              </w:rPr>
              <w:t xml:space="preserve">May </w:t>
            </w:r>
            <w:r w:rsidRPr="00CE02FA">
              <w:rPr>
                <w:rFonts w:ascii="Angsana New" w:hAnsi="Angsana New"/>
                <w:sz w:val="24"/>
                <w:szCs w:val="24"/>
              </w:rPr>
              <w:t>202</w:t>
            </w:r>
            <w:r>
              <w:rPr>
                <w:rFonts w:ascii="Angsana New" w:hAnsi="Angsana New"/>
                <w:sz w:val="24"/>
                <w:szCs w:val="24"/>
              </w:rPr>
              <w:t>3</w:t>
            </w: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B75AAE" w:rsidRPr="00CE02FA" w:rsidRDefault="00B75AAE" w:rsidP="00B75AAE">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and interest repayment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B75AAE" w:rsidRPr="00CE02FA" w:rsidRDefault="00B75AAE" w:rsidP="00B75AAE">
            <w:pPr>
              <w:pStyle w:val="BlockText"/>
              <w:spacing w:before="0"/>
              <w:ind w:left="0" w:right="-108" w:firstLine="0"/>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2</w:t>
            </w:r>
            <w:r>
              <w:rPr>
                <w:rFonts w:asciiTheme="majorBidi" w:hAnsiTheme="majorBidi" w:cstheme="majorBidi"/>
                <w:sz w:val="24"/>
                <w:szCs w:val="24"/>
                <w:vertAlign w:val="superscript"/>
              </w:rPr>
              <w:t>nd</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3 million each</w:t>
            </w:r>
            <w:r w:rsidR="007520D3">
              <w:rPr>
                <w:rFonts w:asciiTheme="majorBidi" w:hAnsiTheme="majorBidi" w:cstheme="majorBidi"/>
                <w:sz w:val="24"/>
                <w:szCs w:val="24"/>
              </w:rPr>
              <w: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B75AAE" w:rsidRPr="00CE02FA" w:rsidRDefault="00B75AAE" w:rsidP="00B75AAE">
            <w:pPr>
              <w:pStyle w:val="BlockText"/>
              <w:spacing w:before="0"/>
              <w:ind w:left="0" w:right="-108" w:firstLine="0"/>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7520D3" w:rsidP="00B75AAE">
            <w:pPr>
              <w:pStyle w:val="BlockText"/>
              <w:spacing w:before="0"/>
              <w:ind w:left="0" w:right="23" w:hanging="20"/>
              <w:jc w:val="thaiDistribute"/>
              <w:rPr>
                <w:rFonts w:asciiTheme="majorBidi" w:hAnsiTheme="majorBidi" w:cstheme="majorBidi"/>
                <w:sz w:val="24"/>
                <w:szCs w:val="24"/>
                <w:cs/>
              </w:rPr>
            </w:pPr>
            <w:r>
              <w:rPr>
                <w:rFonts w:asciiTheme="majorBidi" w:hAnsiTheme="majorBidi" w:cstheme="majorBidi"/>
                <w:color w:val="000000"/>
                <w:sz w:val="24"/>
                <w:szCs w:val="24"/>
              </w:rPr>
              <w:t>3</w:t>
            </w:r>
            <w:r w:rsidR="00B75AAE" w:rsidRPr="00CE02FA">
              <w:rPr>
                <w:rFonts w:asciiTheme="majorBidi" w:hAnsiTheme="majorBidi" w:cstheme="majorBidi"/>
                <w:sz w:val="24"/>
                <w:szCs w:val="24"/>
                <w:vertAlign w:val="superscript"/>
              </w:rPr>
              <w:t>rd</w:t>
            </w:r>
            <w:r w:rsidR="00B75AAE" w:rsidRPr="00CE02FA">
              <w:rPr>
                <w:rFonts w:asciiTheme="majorBidi" w:hAnsiTheme="majorBidi" w:cstheme="majorBidi"/>
                <w:sz w:val="24"/>
                <w:szCs w:val="24"/>
              </w:rPr>
              <w:t xml:space="preserve">- </w:t>
            </w:r>
            <w:r w:rsidR="00B75AAE" w:rsidRPr="00CE02FA">
              <w:rPr>
                <w:rFonts w:asciiTheme="majorBidi" w:hAnsiTheme="majorBidi" w:cstheme="majorBidi"/>
                <w:color w:val="000000"/>
                <w:sz w:val="24"/>
                <w:szCs w:val="24"/>
              </w:rPr>
              <w:t>41</w:t>
            </w:r>
            <w:r w:rsidR="00B75AAE">
              <w:rPr>
                <w:rFonts w:asciiTheme="majorBidi" w:hAnsiTheme="majorBidi" w:cstheme="majorBidi"/>
                <w:sz w:val="24"/>
                <w:szCs w:val="24"/>
                <w:vertAlign w:val="superscript"/>
              </w:rPr>
              <w:t>st</w:t>
            </w:r>
            <w:r w:rsidR="00B75AAE" w:rsidRPr="00CE02FA">
              <w:rPr>
                <w:rFonts w:asciiTheme="majorBidi" w:hAnsiTheme="majorBidi" w:cstheme="majorBidi"/>
                <w:sz w:val="24"/>
                <w:szCs w:val="24"/>
                <w:cs/>
              </w:rPr>
              <w:t xml:space="preserve"> </w:t>
            </w:r>
            <w:r w:rsidR="00B75AAE" w:rsidRPr="00CE02FA">
              <w:rPr>
                <w:rFonts w:asciiTheme="majorBidi" w:hAnsiTheme="majorBidi" w:cstheme="majorBidi"/>
                <w:sz w:val="24"/>
                <w:szCs w:val="24"/>
              </w:rPr>
              <w:t>Baht</w:t>
            </w:r>
            <w:r w:rsidR="00B75AAE" w:rsidRPr="00CE02FA">
              <w:rPr>
                <w:rFonts w:asciiTheme="majorBidi" w:hAnsiTheme="majorBidi" w:cstheme="majorBidi"/>
                <w:sz w:val="24"/>
                <w:szCs w:val="24"/>
                <w:cs/>
              </w:rPr>
              <w:t xml:space="preserve"> </w:t>
            </w:r>
            <w:r w:rsidR="00B75AAE" w:rsidRPr="00CE02FA">
              <w:rPr>
                <w:rFonts w:asciiTheme="majorBidi" w:hAnsiTheme="majorBidi" w:cstheme="majorBidi"/>
                <w:sz w:val="24"/>
                <w:szCs w:val="24"/>
              </w:rPr>
              <w:t>2 million each</w:t>
            </w:r>
            <w:r>
              <w:rPr>
                <w:rFonts w:asciiTheme="majorBidi" w:hAnsiTheme="majorBidi" w:cstheme="majorBidi"/>
                <w:sz w:val="24"/>
                <w:szCs w:val="24"/>
              </w:rPr>
              <w: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B75AAE" w:rsidRPr="00CE02FA" w:rsidRDefault="00B75AAE" w:rsidP="00B75AAE">
            <w:pPr>
              <w:pStyle w:val="BlockText"/>
              <w:spacing w:before="0"/>
              <w:ind w:left="0" w:right="-108" w:firstLine="0"/>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42</w:t>
            </w:r>
            <w:r>
              <w:rPr>
                <w:rFonts w:asciiTheme="majorBidi" w:hAnsiTheme="majorBidi" w:cstheme="majorBidi"/>
                <w:sz w:val="24"/>
                <w:szCs w:val="24"/>
                <w:vertAlign w:val="superscript"/>
              </w:rPr>
              <w:t>nd</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repayment for the remainder</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2</w:t>
            </w: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B75AAE" w:rsidRPr="0042277F" w:rsidRDefault="00B75AAE" w:rsidP="00B75AA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B75AAE" w:rsidRPr="0042277F"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25</w:t>
            </w:r>
          </w:p>
        </w:tc>
        <w:tc>
          <w:tcPr>
            <w:tcW w:w="709" w:type="dxa"/>
            <w:vAlign w:val="bottom"/>
          </w:tcPr>
          <w:p w:rsidR="00B75AAE" w:rsidRPr="006C6A82" w:rsidRDefault="00B75AAE" w:rsidP="00B75AAE">
            <w:pPr>
              <w:pStyle w:val="BlockText"/>
              <w:tabs>
                <w:tab w:val="decimal" w:pos="459"/>
              </w:tabs>
              <w:spacing w:before="0"/>
              <w:ind w:left="-91" w:right="-57" w:firstLine="0"/>
              <w:jc w:val="left"/>
              <w:rPr>
                <w:rFonts w:ascii="Angsana New" w:hAnsi="Angsana New"/>
                <w:sz w:val="24"/>
                <w:szCs w:val="24"/>
              </w:rPr>
            </w:pPr>
            <w:r w:rsidRPr="006C6A82">
              <w:rPr>
                <w:rFonts w:ascii="Angsana New" w:hAnsi="Angsana New"/>
                <w:sz w:val="24"/>
                <w:szCs w:val="24"/>
              </w:rPr>
              <w:t>-</w:t>
            </w:r>
          </w:p>
        </w:tc>
        <w:tc>
          <w:tcPr>
            <w:tcW w:w="709" w:type="dxa"/>
            <w:vAlign w:val="bottom"/>
          </w:tcPr>
          <w:p w:rsidR="00B75AAE" w:rsidRPr="0042277F"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25</w:t>
            </w: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rPr>
            </w:pPr>
            <w:r>
              <w:rPr>
                <w:rFonts w:ascii="Angsana New" w:hAnsi="Angsana New"/>
                <w:sz w:val="24"/>
                <w:szCs w:val="24"/>
              </w:rPr>
              <w:t xml:space="preserve">Jun </w:t>
            </w:r>
            <w:r w:rsidRPr="00CE02FA">
              <w:rPr>
                <w:rFonts w:ascii="Angsana New" w:hAnsi="Angsana New"/>
                <w:sz w:val="24"/>
                <w:szCs w:val="24"/>
              </w:rPr>
              <w:t>2025</w:t>
            </w: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B75AAE" w:rsidRPr="00CE02FA" w:rsidRDefault="00B75AAE" w:rsidP="00B75AA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0.06</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0.59 million each</w:t>
            </w:r>
            <w:r w:rsidR="007520D3">
              <w:rPr>
                <w:rFonts w:asciiTheme="majorBidi" w:hAnsiTheme="majorBidi" w:cstheme="majorBidi"/>
                <w:sz w:val="24"/>
                <w:szCs w:val="24"/>
              </w:rPr>
              <w: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sz w:val="24"/>
                <w:szCs w:val="24"/>
                <w:cs/>
              </w:rPr>
            </w:pPr>
            <w:r w:rsidRPr="00CE02FA">
              <w:rPr>
                <w:rFonts w:asciiTheme="majorBidi" w:hAnsiTheme="majorBidi" w:cstheme="majorBidi"/>
                <w:color w:val="000000"/>
                <w:sz w:val="24"/>
                <w:szCs w:val="24"/>
              </w:rPr>
              <w:t>59</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 xml:space="preserve">repayment for the remainder and </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3</w:t>
            </w: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B75AAE" w:rsidRPr="0042277F" w:rsidRDefault="00B75AAE" w:rsidP="00B75AA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B75AAE" w:rsidRPr="00472435" w:rsidRDefault="00B75AAE" w:rsidP="00B75AAE">
            <w:pPr>
              <w:pStyle w:val="BlockText"/>
              <w:tabs>
                <w:tab w:val="decimal" w:pos="493"/>
              </w:tabs>
              <w:spacing w:before="0"/>
              <w:ind w:left="-91" w:right="-57" w:firstLine="0"/>
              <w:jc w:val="left"/>
              <w:rPr>
                <w:rFonts w:ascii="Angsana New" w:hAnsi="Angsana New"/>
                <w:sz w:val="24"/>
                <w:szCs w:val="24"/>
              </w:rPr>
            </w:pPr>
            <w:r w:rsidRPr="00472435">
              <w:rPr>
                <w:rFonts w:ascii="Angsana New" w:hAnsi="Angsana New"/>
                <w:sz w:val="24"/>
                <w:szCs w:val="24"/>
              </w:rPr>
              <w:t>15</w:t>
            </w:r>
          </w:p>
        </w:tc>
        <w:tc>
          <w:tcPr>
            <w:tcW w:w="709" w:type="dxa"/>
            <w:vAlign w:val="bottom"/>
          </w:tcPr>
          <w:p w:rsidR="00B75AAE" w:rsidRPr="006C6A82" w:rsidRDefault="00B75AAE" w:rsidP="00B75AAE">
            <w:pPr>
              <w:pStyle w:val="BlockText"/>
              <w:tabs>
                <w:tab w:val="decimal" w:pos="459"/>
              </w:tabs>
              <w:spacing w:before="0"/>
              <w:ind w:left="-91" w:right="-57" w:firstLine="0"/>
              <w:jc w:val="left"/>
              <w:rPr>
                <w:rFonts w:ascii="Angsana New" w:hAnsi="Angsana New"/>
                <w:sz w:val="24"/>
                <w:szCs w:val="24"/>
              </w:rPr>
            </w:pPr>
            <w:r w:rsidRPr="006C6A82">
              <w:rPr>
                <w:rFonts w:ascii="Angsana New" w:hAnsi="Angsana New"/>
                <w:sz w:val="24"/>
                <w:szCs w:val="24"/>
              </w:rPr>
              <w:t>-</w:t>
            </w:r>
          </w:p>
        </w:tc>
        <w:tc>
          <w:tcPr>
            <w:tcW w:w="709" w:type="dxa"/>
            <w:vAlign w:val="bottom"/>
          </w:tcPr>
          <w:p w:rsidR="00B75AAE" w:rsidRPr="0042277F"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15</w:t>
            </w: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rPr>
            </w:pPr>
            <w:r>
              <w:rPr>
                <w:rFonts w:ascii="Angsana New" w:hAnsi="Angsana New"/>
                <w:sz w:val="24"/>
                <w:szCs w:val="24"/>
              </w:rPr>
              <w:t xml:space="preserve">Jun </w:t>
            </w:r>
            <w:r w:rsidRPr="00CE02FA">
              <w:rPr>
                <w:rFonts w:ascii="Angsana New" w:hAnsi="Angsana New"/>
                <w:sz w:val="24"/>
                <w:szCs w:val="24"/>
              </w:rPr>
              <w:t>2025</w:t>
            </w: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B75AAE" w:rsidRPr="00CE02FA" w:rsidRDefault="00B75AAE" w:rsidP="00B75AA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0.04</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0.36 million each</w:t>
            </w:r>
            <w:r w:rsidR="007520D3">
              <w:rPr>
                <w:rFonts w:asciiTheme="majorBidi" w:hAnsiTheme="majorBidi" w:cstheme="majorBidi"/>
                <w:sz w:val="24"/>
                <w:szCs w:val="24"/>
              </w:rPr>
              <w: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sz w:val="24"/>
                <w:szCs w:val="24"/>
                <w:cs/>
              </w:rPr>
            </w:pPr>
            <w:r w:rsidRPr="00CE02FA">
              <w:rPr>
                <w:rFonts w:asciiTheme="majorBidi" w:hAnsiTheme="majorBidi" w:cstheme="majorBidi"/>
                <w:color w:val="000000"/>
                <w:sz w:val="24"/>
                <w:szCs w:val="24"/>
              </w:rPr>
              <w:t>59</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repayment for the remainder and</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4</w:t>
            </w: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B75AAE" w:rsidRPr="0042277F" w:rsidRDefault="00B75AAE" w:rsidP="00B75AA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B75AAE" w:rsidRPr="00472435"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78</w:t>
            </w:r>
          </w:p>
        </w:tc>
        <w:tc>
          <w:tcPr>
            <w:tcW w:w="709" w:type="dxa"/>
            <w:vAlign w:val="bottom"/>
          </w:tcPr>
          <w:p w:rsidR="00B75AAE" w:rsidRPr="006C6A82" w:rsidRDefault="00B75AAE" w:rsidP="00B75AAE">
            <w:pPr>
              <w:pStyle w:val="BlockText"/>
              <w:tabs>
                <w:tab w:val="decimal" w:pos="459"/>
              </w:tabs>
              <w:spacing w:before="0"/>
              <w:ind w:left="-91" w:right="-57" w:firstLine="0"/>
              <w:jc w:val="left"/>
              <w:rPr>
                <w:rFonts w:ascii="Angsana New" w:hAnsi="Angsana New"/>
                <w:sz w:val="24"/>
                <w:szCs w:val="24"/>
              </w:rPr>
            </w:pPr>
            <w:r w:rsidRPr="006C6A82">
              <w:rPr>
                <w:rFonts w:ascii="Angsana New" w:hAnsi="Angsana New"/>
                <w:sz w:val="24"/>
                <w:szCs w:val="24"/>
              </w:rPr>
              <w:t>-</w:t>
            </w:r>
          </w:p>
        </w:tc>
        <w:tc>
          <w:tcPr>
            <w:tcW w:w="709" w:type="dxa"/>
            <w:vAlign w:val="bottom"/>
          </w:tcPr>
          <w:p w:rsidR="00B75AAE" w:rsidRPr="0042277F"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77</w:t>
            </w: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B75AAE" w:rsidRPr="00CE02FA" w:rsidRDefault="00B75AAE" w:rsidP="00B75AA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454"/>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454"/>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454"/>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454"/>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0.19</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1.89 million each</w:t>
            </w:r>
            <w:r w:rsidR="007520D3">
              <w:rPr>
                <w:rFonts w:asciiTheme="majorBidi" w:hAnsiTheme="majorBidi" w:cstheme="majorBidi"/>
                <w:sz w:val="24"/>
                <w:szCs w:val="24"/>
              </w:rPr>
              <w: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sz w:val="24"/>
                <w:szCs w:val="24"/>
                <w:cs/>
              </w:rPr>
            </w:pPr>
            <w:r w:rsidRPr="00CE02FA">
              <w:rPr>
                <w:rFonts w:asciiTheme="majorBidi" w:hAnsiTheme="majorBidi" w:cstheme="majorBidi"/>
                <w:color w:val="000000"/>
                <w:sz w:val="24"/>
                <w:szCs w:val="24"/>
              </w:rPr>
              <w:t>59</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repayment for the remainder and</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5</w:t>
            </w: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B75AAE" w:rsidRPr="00CE02FA" w:rsidRDefault="00B75AAE" w:rsidP="00B75AAE">
            <w:pPr>
              <w:pStyle w:val="BlockText"/>
              <w:tabs>
                <w:tab w:val="decimal" w:pos="493"/>
              </w:tabs>
              <w:spacing w:before="0"/>
              <w:ind w:left="-91" w:right="-57" w:firstLine="0"/>
              <w:jc w:val="left"/>
              <w:rPr>
                <w:rFonts w:asciiTheme="majorBidi" w:hAnsiTheme="majorBidi" w:cstheme="majorBidi"/>
                <w:sz w:val="24"/>
                <w:szCs w:val="24"/>
              </w:rPr>
            </w:pPr>
            <w:r>
              <w:rPr>
                <w:rFonts w:asciiTheme="majorBidi" w:hAnsiTheme="majorBidi" w:cstheme="majorBidi"/>
                <w:sz w:val="24"/>
                <w:szCs w:val="24"/>
              </w:rPr>
              <w:t>400</w:t>
            </w:r>
          </w:p>
        </w:tc>
        <w:tc>
          <w:tcPr>
            <w:tcW w:w="709" w:type="dxa"/>
            <w:vAlign w:val="bottom"/>
          </w:tcPr>
          <w:p w:rsidR="00B75AAE" w:rsidRPr="0042277F" w:rsidRDefault="00B75AAE" w:rsidP="00B75AA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709" w:type="dxa"/>
            <w:vAlign w:val="bottom"/>
          </w:tcPr>
          <w:p w:rsidR="00B75AAE" w:rsidRPr="006C6A82" w:rsidRDefault="006C6A82" w:rsidP="006C6A82">
            <w:pPr>
              <w:pStyle w:val="BlockText"/>
              <w:tabs>
                <w:tab w:val="decimal" w:pos="369"/>
                <w:tab w:val="decimal" w:pos="635"/>
              </w:tabs>
              <w:spacing w:before="0"/>
              <w:ind w:left="-91" w:right="-57" w:firstLine="0"/>
              <w:jc w:val="right"/>
              <w:rPr>
                <w:rFonts w:asciiTheme="majorBidi" w:hAnsiTheme="majorBidi" w:cstheme="majorBidi"/>
                <w:sz w:val="24"/>
                <w:szCs w:val="24"/>
              </w:rPr>
            </w:pPr>
            <w:r w:rsidRPr="006C6A82">
              <w:rPr>
                <w:rFonts w:asciiTheme="majorBidi" w:hAnsiTheme="majorBidi" w:cstheme="majorBidi"/>
                <w:sz w:val="24"/>
                <w:szCs w:val="24"/>
              </w:rPr>
              <w:t>4</w:t>
            </w:r>
            <w:r w:rsidR="00B75AAE" w:rsidRPr="006C6A82">
              <w:rPr>
                <w:rFonts w:asciiTheme="majorBidi" w:hAnsiTheme="majorBidi" w:cstheme="majorBidi"/>
                <w:sz w:val="24"/>
                <w:szCs w:val="24"/>
              </w:rPr>
              <w:t>00</w:t>
            </w:r>
          </w:p>
        </w:tc>
        <w:tc>
          <w:tcPr>
            <w:tcW w:w="709" w:type="dxa"/>
            <w:vAlign w:val="bottom"/>
          </w:tcPr>
          <w:p w:rsidR="00B75AAE" w:rsidRPr="0042277F" w:rsidRDefault="00B75AAE" w:rsidP="00B75AAE">
            <w:pPr>
              <w:pStyle w:val="BlockText"/>
              <w:tabs>
                <w:tab w:val="decimal" w:pos="459"/>
              </w:tabs>
              <w:spacing w:before="0"/>
              <w:ind w:left="-91" w:right="-57" w:firstLine="0"/>
              <w:jc w:val="left"/>
              <w:rPr>
                <w:rFonts w:ascii="Angsana New" w:hAnsi="Angsana New"/>
                <w:sz w:val="24"/>
                <w:szCs w:val="24"/>
              </w:rPr>
            </w:pPr>
            <w:r>
              <w:rPr>
                <w:rFonts w:ascii="Angsana New" w:hAnsi="Angsana New"/>
                <w:sz w:val="24"/>
                <w:szCs w:val="24"/>
              </w:rPr>
              <w:t>-</w:t>
            </w: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tcPr>
          <w:p w:rsidR="00B75AAE" w:rsidRPr="00B75AAE" w:rsidRDefault="00B75AAE" w:rsidP="00B75AAE">
            <w:pPr>
              <w:pStyle w:val="BlockText"/>
              <w:spacing w:before="0"/>
              <w:ind w:left="0" w:right="0" w:hanging="20"/>
              <w:jc w:val="thaiDistribute"/>
              <w:rPr>
                <w:rFonts w:ascii="Angsana New" w:hAnsi="Angsana New"/>
                <w:sz w:val="24"/>
                <w:szCs w:val="24"/>
                <w:highlight w:val="yellow"/>
                <w:cs/>
              </w:rPr>
            </w:pPr>
            <w:r w:rsidRPr="00B75AAE">
              <w:rPr>
                <w:rFonts w:ascii="Angsana New" w:hAnsi="Angsana New"/>
                <w:color w:val="000000"/>
                <w:sz w:val="24"/>
                <w:szCs w:val="24"/>
              </w:rPr>
              <w:t>Monthly principal repayment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B75AAE" w:rsidRPr="00B75AAE" w:rsidRDefault="00B75AAE" w:rsidP="00B75AAE">
            <w:pPr>
              <w:pStyle w:val="BlockText"/>
              <w:spacing w:before="0"/>
              <w:ind w:left="0" w:right="0" w:hanging="20"/>
              <w:jc w:val="thaiDistribute"/>
              <w:rPr>
                <w:rFonts w:ascii="Angsana New" w:hAnsi="Angsana New"/>
                <w:sz w:val="24"/>
                <w:szCs w:val="24"/>
                <w:highlight w:val="yellow"/>
                <w:lang w:val="en"/>
              </w:rPr>
            </w:pPr>
            <w:r w:rsidRPr="00B75AAE">
              <w:rPr>
                <w:rFonts w:ascii="Angsana New" w:hAnsi="Angsana New"/>
                <w:sz w:val="24"/>
                <w:szCs w:val="24"/>
              </w:rPr>
              <w:t xml:space="preserve">The first installment starts in Jan </w:t>
            </w:r>
            <w:r w:rsidRPr="00B75AAE">
              <w:rPr>
                <w:rFonts w:ascii="Angsana New" w:hAnsi="Angsana New"/>
                <w:sz w:val="24"/>
                <w:szCs w:val="24"/>
                <w:cs/>
              </w:rPr>
              <w:t>2022</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B75AAE" w:rsidRPr="00B75AAE" w:rsidRDefault="006C6A82" w:rsidP="006C6A82">
            <w:pPr>
              <w:pStyle w:val="BlockText"/>
              <w:spacing w:before="0"/>
              <w:ind w:left="0" w:right="0" w:hanging="20"/>
              <w:jc w:val="thaiDistribute"/>
              <w:rPr>
                <w:rFonts w:ascii="Angsana New" w:hAnsi="Angsana New"/>
                <w:sz w:val="24"/>
                <w:szCs w:val="24"/>
                <w:highlight w:val="yellow"/>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Pr>
                <w:rFonts w:asciiTheme="majorBidi" w:hAnsiTheme="majorBidi" w:cstheme="majorBidi"/>
                <w:sz w:val="24"/>
                <w:szCs w:val="24"/>
              </w:rPr>
              <w:t>24</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00B75AAE" w:rsidRPr="00B75AAE">
              <w:rPr>
                <w:rFonts w:ascii="Angsana New" w:hAnsi="Angsana New"/>
                <w:sz w:val="24"/>
                <w:szCs w:val="24"/>
              </w:rPr>
              <w:t>Baht 1.5 million each</w:t>
            </w:r>
            <w:r w:rsidR="007520D3">
              <w:rPr>
                <w:rFonts w:ascii="Angsana New" w:hAnsi="Angsana New"/>
                <w:sz w:val="24"/>
                <w:szCs w:val="24"/>
              </w:rPr>
              <w: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B75AAE" w:rsidRPr="00B75AAE" w:rsidRDefault="006C6A82" w:rsidP="006C6A82">
            <w:pPr>
              <w:pStyle w:val="BlockText"/>
              <w:spacing w:before="0"/>
              <w:ind w:left="0" w:right="0" w:hanging="20"/>
              <w:jc w:val="thaiDistribute"/>
              <w:rPr>
                <w:rFonts w:ascii="Angsana New" w:hAnsi="Angsana New"/>
                <w:sz w:val="24"/>
                <w:szCs w:val="24"/>
                <w:highlight w:val="yellow"/>
                <w:cs/>
              </w:rPr>
            </w:pPr>
            <w:r>
              <w:rPr>
                <w:rFonts w:asciiTheme="majorBidi" w:hAnsiTheme="majorBidi" w:cstheme="majorBidi"/>
                <w:color w:val="000000"/>
                <w:sz w:val="24"/>
                <w:szCs w:val="24"/>
              </w:rPr>
              <w:t>25</w:t>
            </w:r>
            <w:r w:rsidRPr="00CE02FA">
              <w:rPr>
                <w:rFonts w:asciiTheme="majorBidi" w:hAnsiTheme="majorBidi" w:cstheme="majorBidi"/>
                <w:sz w:val="24"/>
                <w:szCs w:val="24"/>
                <w:vertAlign w:val="superscript"/>
              </w:rPr>
              <w:t>t</w:t>
            </w:r>
            <w:r>
              <w:rPr>
                <w:rFonts w:asciiTheme="majorBidi" w:hAnsiTheme="majorBidi" w:cstheme="majorBidi"/>
                <w:sz w:val="24"/>
                <w:szCs w:val="24"/>
                <w:vertAlign w:val="superscript"/>
              </w:rPr>
              <w:t>h</w:t>
            </w:r>
            <w:r w:rsidRPr="00CE02FA">
              <w:rPr>
                <w:rFonts w:asciiTheme="majorBidi" w:hAnsiTheme="majorBidi" w:cstheme="majorBidi"/>
                <w:sz w:val="24"/>
                <w:szCs w:val="24"/>
              </w:rPr>
              <w:t xml:space="preserve">- </w:t>
            </w:r>
            <w:r>
              <w:rPr>
                <w:rFonts w:asciiTheme="majorBidi" w:hAnsiTheme="majorBidi" w:cstheme="majorBidi"/>
                <w:sz w:val="24"/>
                <w:szCs w:val="24"/>
              </w:rPr>
              <w:t>4</w:t>
            </w:r>
            <w:r w:rsidRPr="00CE02FA">
              <w:rPr>
                <w:rFonts w:asciiTheme="majorBidi" w:hAnsiTheme="majorBidi" w:cstheme="majorBidi"/>
                <w:color w:val="000000"/>
                <w:sz w:val="24"/>
                <w:szCs w:val="24"/>
              </w:rPr>
              <w:t>8</w:t>
            </w:r>
            <w:r w:rsidRPr="00CE02FA">
              <w:rPr>
                <w:rFonts w:asciiTheme="majorBidi" w:hAnsiTheme="majorBidi" w:cstheme="majorBidi"/>
                <w:sz w:val="24"/>
                <w:szCs w:val="24"/>
                <w:vertAlign w:val="superscript"/>
              </w:rPr>
              <w:t>th</w:t>
            </w:r>
            <w:r w:rsidR="00B75AAE" w:rsidRPr="00B75AAE">
              <w:rPr>
                <w:rFonts w:ascii="Angsana New" w:hAnsi="Angsana New"/>
                <w:sz w:val="24"/>
                <w:szCs w:val="24"/>
              </w:rPr>
              <w:t xml:space="preserve"> Baht 15 million each</w:t>
            </w:r>
            <w:r w:rsidR="007520D3">
              <w:rPr>
                <w:rFonts w:ascii="Angsana New" w:hAnsi="Angsana New"/>
                <w:sz w:val="24"/>
                <w:szCs w:val="24"/>
              </w:rPr>
              <w: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B75AAE" w:rsidRPr="00B75AAE" w:rsidRDefault="006C6A82" w:rsidP="00B75AAE">
            <w:pPr>
              <w:pStyle w:val="BlockText"/>
              <w:spacing w:before="0"/>
              <w:ind w:left="0" w:right="0" w:hanging="20"/>
              <w:jc w:val="thaiDistribute"/>
              <w:rPr>
                <w:rFonts w:ascii="Angsana New" w:hAnsi="Angsana New"/>
                <w:sz w:val="24"/>
                <w:szCs w:val="24"/>
                <w:cs/>
              </w:rPr>
            </w:pPr>
            <w:r>
              <w:rPr>
                <w:rFonts w:asciiTheme="majorBidi" w:hAnsiTheme="majorBidi" w:cstheme="majorBidi"/>
                <w:color w:val="000000"/>
                <w:sz w:val="24"/>
                <w:szCs w:val="24"/>
              </w:rPr>
              <w:t>4</w:t>
            </w:r>
            <w:r w:rsidRPr="00CE02FA">
              <w:rPr>
                <w:rFonts w:asciiTheme="majorBidi" w:hAnsiTheme="majorBidi" w:cstheme="majorBidi"/>
                <w:color w:val="000000"/>
                <w:sz w:val="24"/>
                <w:szCs w:val="24"/>
              </w:rPr>
              <w:t>9</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repayment for the remainder and</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b/>
                <w:bCs/>
                <w:sz w:val="24"/>
                <w:szCs w:val="24"/>
                <w:lang w:val="en-GB"/>
              </w:rPr>
            </w:pPr>
          </w:p>
        </w:tc>
        <w:tc>
          <w:tcPr>
            <w:tcW w:w="709" w:type="dxa"/>
            <w:shd w:val="clear" w:color="auto" w:fill="auto"/>
            <w:vAlign w:val="bottom"/>
          </w:tcPr>
          <w:p w:rsidR="00B75AAE" w:rsidRPr="00CE02FA" w:rsidRDefault="00B75AAE" w:rsidP="00B75AAE">
            <w:pPr>
              <w:pStyle w:val="BlockText"/>
              <w:spacing w:before="0"/>
              <w:ind w:left="-65" w:right="-78" w:firstLine="0"/>
              <w:jc w:val="thaiDistribute"/>
              <w:rPr>
                <w:rFonts w:asciiTheme="majorBidi" w:hAnsiTheme="majorBidi" w:cstheme="majorBidi"/>
                <w:b/>
                <w:bCs/>
                <w:sz w:val="24"/>
                <w:szCs w:val="24"/>
              </w:rPr>
            </w:pPr>
          </w:p>
        </w:tc>
        <w:tc>
          <w:tcPr>
            <w:tcW w:w="709" w:type="dxa"/>
            <w:shd w:val="clear" w:color="auto" w:fill="auto"/>
            <w:vAlign w:val="bottom"/>
          </w:tcPr>
          <w:p w:rsidR="00B75AAE" w:rsidRPr="00CE02FA" w:rsidRDefault="00B75AAE" w:rsidP="00B75AAE">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B75AAE" w:rsidRPr="00CE02FA" w:rsidRDefault="00B75AAE" w:rsidP="00B75AAE">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B75AAE" w:rsidRPr="006C6A82" w:rsidRDefault="00B75AAE" w:rsidP="00B75AAE">
            <w:pPr>
              <w:pStyle w:val="BlockText"/>
              <w:pBdr>
                <w:bottom w:val="single" w:sz="6" w:space="1" w:color="auto"/>
              </w:pBdr>
              <w:tabs>
                <w:tab w:val="decimal" w:pos="493"/>
              </w:tabs>
              <w:spacing w:before="0"/>
              <w:ind w:left="-91" w:right="-57" w:firstLine="0"/>
              <w:jc w:val="left"/>
              <w:rPr>
                <w:rFonts w:ascii="Angsana New" w:hAnsi="Angsana New"/>
                <w:sz w:val="24"/>
                <w:szCs w:val="24"/>
              </w:rPr>
            </w:pPr>
          </w:p>
        </w:tc>
        <w:tc>
          <w:tcPr>
            <w:tcW w:w="709" w:type="dxa"/>
            <w:vAlign w:val="bottom"/>
          </w:tcPr>
          <w:p w:rsidR="00B75AAE" w:rsidRPr="00472435" w:rsidRDefault="00B75AAE" w:rsidP="00B75AAE">
            <w:pPr>
              <w:pStyle w:val="BlockText"/>
              <w:pBdr>
                <w:bottom w:val="single" w:sz="6" w:space="1" w:color="auto"/>
              </w:pBdr>
              <w:tabs>
                <w:tab w:val="decimal" w:pos="369"/>
                <w:tab w:val="decimal" w:pos="635"/>
              </w:tabs>
              <w:spacing w:before="0"/>
              <w:ind w:left="-91" w:right="-57" w:firstLine="0"/>
              <w:jc w:val="left"/>
              <w:rPr>
                <w:rFonts w:ascii="Angsana New" w:hAnsi="Angsana New"/>
                <w:sz w:val="24"/>
                <w:szCs w:val="24"/>
              </w:rPr>
            </w:pPr>
          </w:p>
        </w:tc>
        <w:tc>
          <w:tcPr>
            <w:tcW w:w="850" w:type="dxa"/>
            <w:shd w:val="clear" w:color="auto" w:fill="auto"/>
            <w:vAlign w:val="bottom"/>
          </w:tcPr>
          <w:p w:rsidR="00B75AAE" w:rsidRPr="00CE02FA" w:rsidRDefault="00B75AAE" w:rsidP="00B75AAE">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B75AAE" w:rsidRPr="00B75AAE" w:rsidRDefault="00B75AAE" w:rsidP="00B75AAE">
            <w:pPr>
              <w:pStyle w:val="BlockText"/>
              <w:spacing w:before="0"/>
              <w:ind w:left="0" w:right="0" w:hanging="20"/>
              <w:jc w:val="thaiDistribute"/>
              <w:rPr>
                <w:rFonts w:ascii="Angsana New" w:hAnsi="Angsana New"/>
                <w:sz w:val="24"/>
                <w:szCs w:val="24"/>
                <w:cs/>
              </w:rPr>
            </w:pPr>
            <w:r w:rsidRPr="00B75AAE">
              <w:rPr>
                <w:rFonts w:ascii="Angsana New" w:hAnsi="Angsana New"/>
                <w:sz w:val="24"/>
                <w:szCs w:val="24"/>
              </w:rPr>
              <w:t>and monthly interest payment</w:t>
            </w:r>
          </w:p>
        </w:tc>
      </w:tr>
      <w:tr w:rsidR="00B75AAE" w:rsidRPr="00CE02FA" w:rsidTr="002E65F9">
        <w:trPr>
          <w:trHeight w:val="340"/>
        </w:trPr>
        <w:tc>
          <w:tcPr>
            <w:tcW w:w="709" w:type="dxa"/>
            <w:vAlign w:val="bottom"/>
          </w:tcPr>
          <w:p w:rsidR="00B75AAE" w:rsidRPr="002E65F9" w:rsidRDefault="00B75AAE" w:rsidP="00B75AAE">
            <w:pPr>
              <w:pStyle w:val="BlockText"/>
              <w:spacing w:before="0"/>
              <w:ind w:left="0" w:right="0" w:firstLine="0"/>
              <w:jc w:val="center"/>
              <w:rPr>
                <w:rFonts w:asciiTheme="majorBidi" w:hAnsiTheme="majorBidi" w:cstheme="majorBidi"/>
                <w:sz w:val="24"/>
                <w:szCs w:val="24"/>
                <w:lang w:val="en-GB"/>
              </w:rPr>
            </w:pPr>
          </w:p>
        </w:tc>
        <w:tc>
          <w:tcPr>
            <w:tcW w:w="709" w:type="dxa"/>
            <w:shd w:val="clear" w:color="auto" w:fill="auto"/>
            <w:vAlign w:val="center"/>
          </w:tcPr>
          <w:p w:rsidR="00B75AAE" w:rsidRPr="002E65F9" w:rsidRDefault="002E65F9" w:rsidP="002E65F9">
            <w:pPr>
              <w:pStyle w:val="BlockText"/>
              <w:spacing w:before="0"/>
              <w:ind w:left="-65" w:right="-78" w:firstLine="0"/>
              <w:jc w:val="left"/>
              <w:rPr>
                <w:rFonts w:asciiTheme="majorBidi" w:hAnsiTheme="majorBidi" w:cstheme="majorBidi"/>
                <w:sz w:val="24"/>
                <w:szCs w:val="24"/>
              </w:rPr>
            </w:pPr>
            <w:r w:rsidRPr="002E65F9">
              <w:rPr>
                <w:rFonts w:asciiTheme="majorBidi" w:hAnsiTheme="majorBidi" w:cstheme="majorBidi"/>
                <w:sz w:val="24"/>
                <w:szCs w:val="24"/>
              </w:rPr>
              <w:t>Total</w:t>
            </w:r>
          </w:p>
        </w:tc>
        <w:tc>
          <w:tcPr>
            <w:tcW w:w="709" w:type="dxa"/>
            <w:shd w:val="clear" w:color="auto" w:fill="auto"/>
            <w:vAlign w:val="bottom"/>
          </w:tcPr>
          <w:p w:rsidR="00B75AAE" w:rsidRPr="00CE02FA" w:rsidRDefault="00B75AAE" w:rsidP="00B75AAE">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B75AAE" w:rsidRPr="00CE02FA" w:rsidRDefault="00B75AAE" w:rsidP="00B75AAE">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B75AAE" w:rsidRPr="006C6A82" w:rsidRDefault="006C6A82" w:rsidP="006C6A82">
            <w:pPr>
              <w:pStyle w:val="BlockText"/>
              <w:pBdr>
                <w:bottom w:val="double" w:sz="6" w:space="1" w:color="auto"/>
              </w:pBdr>
              <w:tabs>
                <w:tab w:val="decimal" w:pos="493"/>
              </w:tabs>
              <w:spacing w:before="0"/>
              <w:ind w:left="-91" w:right="-57" w:firstLine="0"/>
              <w:jc w:val="left"/>
              <w:rPr>
                <w:rFonts w:ascii="Angsana New" w:hAnsi="Angsana New"/>
                <w:sz w:val="24"/>
                <w:szCs w:val="24"/>
              </w:rPr>
            </w:pPr>
            <w:r>
              <w:rPr>
                <w:rFonts w:ascii="Angsana New" w:hAnsi="Angsana New"/>
                <w:sz w:val="24"/>
                <w:szCs w:val="24"/>
              </w:rPr>
              <w:t>432</w:t>
            </w:r>
          </w:p>
        </w:tc>
        <w:tc>
          <w:tcPr>
            <w:tcW w:w="709" w:type="dxa"/>
            <w:vAlign w:val="bottom"/>
          </w:tcPr>
          <w:p w:rsidR="00B75AAE" w:rsidRPr="00472435" w:rsidRDefault="00B75AAE" w:rsidP="00B75AAE">
            <w:pPr>
              <w:pStyle w:val="BlockText"/>
              <w:pBdr>
                <w:bottom w:val="double" w:sz="6" w:space="1" w:color="auto"/>
              </w:pBdr>
              <w:tabs>
                <w:tab w:val="decimal" w:pos="493"/>
              </w:tabs>
              <w:spacing w:before="0"/>
              <w:ind w:left="-91" w:right="-57" w:firstLine="0"/>
              <w:jc w:val="left"/>
              <w:rPr>
                <w:rFonts w:ascii="Angsana New" w:hAnsi="Angsana New"/>
                <w:sz w:val="24"/>
                <w:szCs w:val="24"/>
              </w:rPr>
            </w:pPr>
            <w:r>
              <w:rPr>
                <w:rFonts w:ascii="Angsana New" w:hAnsi="Angsana New"/>
                <w:sz w:val="24"/>
                <w:szCs w:val="24"/>
              </w:rPr>
              <w:t>170</w:t>
            </w:r>
          </w:p>
        </w:tc>
        <w:tc>
          <w:tcPr>
            <w:tcW w:w="850" w:type="dxa"/>
            <w:shd w:val="clear" w:color="auto" w:fill="auto"/>
            <w:vAlign w:val="bottom"/>
          </w:tcPr>
          <w:p w:rsidR="00B75AAE" w:rsidRPr="00CE02FA" w:rsidRDefault="00B75AAE" w:rsidP="00B75AAE">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sz w:val="24"/>
                <w:szCs w:val="24"/>
              </w:rPr>
            </w:pPr>
          </w:p>
        </w:tc>
      </w:tr>
      <w:tr w:rsidR="00EF3F98" w:rsidRPr="002A3D6C" w:rsidTr="002A3D6C">
        <w:trPr>
          <w:trHeight w:val="57"/>
        </w:trPr>
        <w:tc>
          <w:tcPr>
            <w:tcW w:w="709" w:type="dxa"/>
            <w:vAlign w:val="bottom"/>
          </w:tcPr>
          <w:p w:rsidR="00EF3F98" w:rsidRPr="002A3D6C" w:rsidRDefault="00EF3F98" w:rsidP="00B75AAE">
            <w:pPr>
              <w:pStyle w:val="BlockText"/>
              <w:spacing w:before="0"/>
              <w:ind w:left="0" w:right="0" w:firstLine="0"/>
              <w:jc w:val="center"/>
              <w:rPr>
                <w:rFonts w:asciiTheme="majorBidi" w:hAnsiTheme="majorBidi" w:cstheme="majorBidi"/>
                <w:b/>
                <w:bCs/>
                <w:sz w:val="18"/>
                <w:szCs w:val="18"/>
                <w:lang w:val="en-GB"/>
              </w:rPr>
            </w:pPr>
          </w:p>
        </w:tc>
        <w:tc>
          <w:tcPr>
            <w:tcW w:w="709" w:type="dxa"/>
            <w:shd w:val="clear" w:color="auto" w:fill="auto"/>
            <w:vAlign w:val="bottom"/>
          </w:tcPr>
          <w:p w:rsidR="00EF3F98" w:rsidRPr="002A3D6C" w:rsidRDefault="00EF3F98" w:rsidP="00B75AAE">
            <w:pPr>
              <w:pStyle w:val="BlockText"/>
              <w:spacing w:before="0"/>
              <w:ind w:left="-65" w:right="-78" w:firstLine="0"/>
              <w:jc w:val="thaiDistribute"/>
              <w:rPr>
                <w:rFonts w:asciiTheme="majorBidi" w:hAnsiTheme="majorBidi" w:cstheme="majorBidi"/>
                <w:b/>
                <w:bCs/>
                <w:sz w:val="18"/>
                <w:szCs w:val="18"/>
              </w:rPr>
            </w:pPr>
          </w:p>
        </w:tc>
        <w:tc>
          <w:tcPr>
            <w:tcW w:w="709" w:type="dxa"/>
            <w:shd w:val="clear" w:color="auto" w:fill="auto"/>
            <w:vAlign w:val="bottom"/>
          </w:tcPr>
          <w:p w:rsidR="00EF3F98" w:rsidRPr="002A3D6C" w:rsidRDefault="00EF3F98" w:rsidP="00B75AAE">
            <w:pPr>
              <w:pStyle w:val="BlockText"/>
              <w:spacing w:before="0"/>
              <w:ind w:left="-65" w:right="-78" w:firstLine="0"/>
              <w:jc w:val="thaiDistribute"/>
              <w:rPr>
                <w:rFonts w:asciiTheme="majorBidi" w:hAnsiTheme="majorBidi" w:cstheme="majorBidi"/>
                <w:b/>
                <w:bCs/>
                <w:sz w:val="18"/>
                <w:szCs w:val="18"/>
              </w:rPr>
            </w:pPr>
          </w:p>
        </w:tc>
        <w:tc>
          <w:tcPr>
            <w:tcW w:w="709" w:type="dxa"/>
            <w:vAlign w:val="bottom"/>
          </w:tcPr>
          <w:p w:rsidR="00EF3F98" w:rsidRPr="002A3D6C" w:rsidRDefault="00EF3F98" w:rsidP="00B75AAE">
            <w:pPr>
              <w:pStyle w:val="BlockText"/>
              <w:spacing w:before="0"/>
              <w:ind w:left="0" w:right="0" w:firstLine="0"/>
              <w:jc w:val="thaiDistribute"/>
              <w:rPr>
                <w:rFonts w:asciiTheme="majorBidi" w:hAnsiTheme="majorBidi" w:cstheme="majorBidi"/>
                <w:sz w:val="18"/>
                <w:szCs w:val="18"/>
              </w:rPr>
            </w:pPr>
          </w:p>
        </w:tc>
        <w:tc>
          <w:tcPr>
            <w:tcW w:w="709" w:type="dxa"/>
            <w:vAlign w:val="bottom"/>
          </w:tcPr>
          <w:p w:rsidR="00EF3F98" w:rsidRPr="002A3D6C" w:rsidRDefault="00EF3F98" w:rsidP="00EF3F98">
            <w:pPr>
              <w:pStyle w:val="BlockText"/>
              <w:tabs>
                <w:tab w:val="decimal" w:pos="493"/>
              </w:tabs>
              <w:spacing w:before="0"/>
              <w:ind w:left="-91" w:right="-57" w:firstLine="0"/>
              <w:jc w:val="left"/>
              <w:rPr>
                <w:rFonts w:ascii="Angsana New" w:hAnsi="Angsana New"/>
                <w:sz w:val="18"/>
                <w:szCs w:val="18"/>
                <w:highlight w:val="cyan"/>
              </w:rPr>
            </w:pPr>
          </w:p>
        </w:tc>
        <w:tc>
          <w:tcPr>
            <w:tcW w:w="709" w:type="dxa"/>
            <w:vAlign w:val="bottom"/>
          </w:tcPr>
          <w:p w:rsidR="00EF3F98" w:rsidRPr="002A3D6C" w:rsidRDefault="00EF3F98" w:rsidP="00EF3F98">
            <w:pPr>
              <w:pStyle w:val="BlockText"/>
              <w:tabs>
                <w:tab w:val="decimal" w:pos="493"/>
              </w:tabs>
              <w:spacing w:before="0"/>
              <w:ind w:left="-91" w:right="-57" w:firstLine="0"/>
              <w:jc w:val="left"/>
              <w:rPr>
                <w:rFonts w:ascii="Angsana New" w:hAnsi="Angsana New"/>
                <w:sz w:val="18"/>
                <w:szCs w:val="18"/>
              </w:rPr>
            </w:pPr>
          </w:p>
        </w:tc>
        <w:tc>
          <w:tcPr>
            <w:tcW w:w="850" w:type="dxa"/>
            <w:shd w:val="clear" w:color="auto" w:fill="auto"/>
            <w:vAlign w:val="bottom"/>
          </w:tcPr>
          <w:p w:rsidR="00EF3F98" w:rsidRPr="002A3D6C" w:rsidRDefault="00EF3F98" w:rsidP="00B75AAE">
            <w:pPr>
              <w:pStyle w:val="BlockText"/>
              <w:spacing w:before="0"/>
              <w:ind w:left="-65" w:right="-78" w:firstLine="0"/>
              <w:jc w:val="thaiDistribute"/>
              <w:rPr>
                <w:rFonts w:asciiTheme="majorBidi" w:hAnsiTheme="majorBidi" w:cstheme="majorBidi"/>
                <w:b/>
                <w:bCs/>
                <w:sz w:val="18"/>
                <w:szCs w:val="18"/>
              </w:rPr>
            </w:pPr>
          </w:p>
        </w:tc>
        <w:tc>
          <w:tcPr>
            <w:tcW w:w="1066" w:type="dxa"/>
            <w:shd w:val="clear" w:color="auto" w:fill="auto"/>
            <w:vAlign w:val="bottom"/>
          </w:tcPr>
          <w:p w:rsidR="00EF3F98" w:rsidRPr="002A3D6C" w:rsidRDefault="00EF3F98" w:rsidP="00B75AAE">
            <w:pPr>
              <w:pStyle w:val="BlockText"/>
              <w:spacing w:before="0"/>
              <w:ind w:left="0" w:right="0" w:firstLine="0"/>
              <w:jc w:val="center"/>
              <w:rPr>
                <w:rFonts w:asciiTheme="majorBidi" w:hAnsiTheme="majorBidi" w:cstheme="majorBidi"/>
                <w:sz w:val="18"/>
                <w:szCs w:val="18"/>
              </w:rPr>
            </w:pPr>
          </w:p>
        </w:tc>
        <w:tc>
          <w:tcPr>
            <w:tcW w:w="3577" w:type="dxa"/>
            <w:shd w:val="clear" w:color="auto" w:fill="auto"/>
            <w:vAlign w:val="bottom"/>
          </w:tcPr>
          <w:p w:rsidR="00EF3F98" w:rsidRPr="002A3D6C" w:rsidRDefault="00EF3F98" w:rsidP="00B75AAE">
            <w:pPr>
              <w:pStyle w:val="BlockText"/>
              <w:spacing w:before="0"/>
              <w:ind w:left="0" w:right="0" w:firstLine="0"/>
              <w:jc w:val="thaiDistribute"/>
              <w:rPr>
                <w:rFonts w:asciiTheme="majorBidi" w:hAnsiTheme="majorBidi" w:cstheme="majorBidi"/>
                <w:sz w:val="18"/>
                <w:szCs w:val="18"/>
              </w:rPr>
            </w:pP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b/>
                <w:bCs/>
                <w:sz w:val="24"/>
                <w:szCs w:val="24"/>
                <w:lang w:val="en-GB"/>
              </w:rPr>
            </w:pPr>
          </w:p>
        </w:tc>
        <w:tc>
          <w:tcPr>
            <w:tcW w:w="1418" w:type="dxa"/>
            <w:gridSpan w:val="2"/>
            <w:shd w:val="clear" w:color="auto" w:fill="auto"/>
            <w:vAlign w:val="bottom"/>
          </w:tcPr>
          <w:p w:rsidR="00B75AAE" w:rsidRPr="00CE02FA" w:rsidRDefault="00B75AAE" w:rsidP="00B75AAE">
            <w:pPr>
              <w:pStyle w:val="BlockText"/>
              <w:spacing w:before="0"/>
              <w:ind w:left="-65" w:right="-78" w:firstLine="0"/>
              <w:jc w:val="thaiDistribute"/>
              <w:rPr>
                <w:rFonts w:asciiTheme="majorBidi" w:hAnsiTheme="majorBidi" w:cstheme="majorBidi"/>
                <w:b/>
                <w:bCs/>
                <w:sz w:val="24"/>
                <w:szCs w:val="24"/>
              </w:rPr>
            </w:pPr>
            <w:r w:rsidRPr="00CE02FA">
              <w:rPr>
                <w:rFonts w:asciiTheme="majorBidi" w:hAnsiTheme="majorBidi" w:cstheme="majorBidi"/>
                <w:b/>
                <w:bCs/>
                <w:sz w:val="24"/>
                <w:szCs w:val="24"/>
              </w:rPr>
              <w:t>Subsidiaries</w:t>
            </w:r>
          </w:p>
        </w:tc>
        <w:tc>
          <w:tcPr>
            <w:tcW w:w="709" w:type="dxa"/>
            <w:vAlign w:val="bottom"/>
          </w:tcPr>
          <w:p w:rsidR="00B75AAE" w:rsidRPr="00CE02FA" w:rsidRDefault="00B75AAE" w:rsidP="00B75AAE">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B75AAE" w:rsidRPr="00CE02FA" w:rsidRDefault="00B75AAE" w:rsidP="00B75AAE">
            <w:pPr>
              <w:pStyle w:val="BlockText"/>
              <w:spacing w:before="0"/>
              <w:ind w:left="-65" w:right="-78" w:firstLine="0"/>
              <w:jc w:val="thaiDistribute"/>
              <w:rPr>
                <w:rFonts w:asciiTheme="majorBidi" w:hAnsiTheme="majorBidi" w:cstheme="majorBidi"/>
                <w:b/>
                <w:bCs/>
                <w:sz w:val="24"/>
                <w:szCs w:val="24"/>
              </w:rPr>
            </w:pPr>
          </w:p>
        </w:tc>
        <w:tc>
          <w:tcPr>
            <w:tcW w:w="850" w:type="dxa"/>
            <w:shd w:val="clear" w:color="auto" w:fill="auto"/>
            <w:vAlign w:val="bottom"/>
          </w:tcPr>
          <w:p w:rsidR="00B75AAE" w:rsidRPr="00CE02FA" w:rsidRDefault="00B75AAE" w:rsidP="00B75AAE">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23" w:firstLine="0"/>
              <w:jc w:val="thaiDistribute"/>
              <w:rPr>
                <w:rFonts w:asciiTheme="majorBidi" w:hAnsiTheme="majorBidi" w:cstheme="majorBidi"/>
                <w:sz w:val="24"/>
                <w:szCs w:val="24"/>
              </w:rPr>
            </w:pPr>
          </w:p>
        </w:tc>
      </w:tr>
      <w:tr w:rsidR="00B75AAE" w:rsidRPr="00CE02FA" w:rsidTr="002A3D6C">
        <w:trPr>
          <w:trHeight w:val="312"/>
        </w:trPr>
        <w:tc>
          <w:tcPr>
            <w:tcW w:w="709" w:type="dxa"/>
            <w:vAlign w:val="bottom"/>
          </w:tcPr>
          <w:p w:rsidR="00B75AAE" w:rsidRPr="00CE02FA" w:rsidRDefault="00C966D6" w:rsidP="00B75AAE">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6</w:t>
            </w: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B75AAE" w:rsidRPr="00472435"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20</w:t>
            </w:r>
          </w:p>
        </w:tc>
        <w:tc>
          <w:tcPr>
            <w:tcW w:w="709" w:type="dxa"/>
            <w:vAlign w:val="bottom"/>
          </w:tcPr>
          <w:p w:rsidR="00B75AAE" w:rsidRPr="00472435"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20</w:t>
            </w:r>
          </w:p>
        </w:tc>
        <w:tc>
          <w:tcPr>
            <w:tcW w:w="709" w:type="dxa"/>
            <w:vAlign w:val="bottom"/>
          </w:tcPr>
          <w:p w:rsidR="00B75AAE" w:rsidRPr="006C6A82" w:rsidRDefault="00B75AAE" w:rsidP="006C6A82">
            <w:pPr>
              <w:pStyle w:val="BlockText"/>
              <w:tabs>
                <w:tab w:val="decimal" w:pos="493"/>
              </w:tabs>
              <w:spacing w:before="0"/>
              <w:ind w:left="-91" w:right="-57" w:firstLine="0"/>
              <w:jc w:val="left"/>
              <w:rPr>
                <w:rFonts w:ascii="Angsana New" w:hAnsi="Angsana New"/>
                <w:sz w:val="24"/>
                <w:szCs w:val="24"/>
              </w:rPr>
            </w:pPr>
            <w:r w:rsidRPr="006C6A82">
              <w:rPr>
                <w:rFonts w:ascii="Angsana New" w:hAnsi="Angsana New"/>
                <w:sz w:val="24"/>
                <w:szCs w:val="24"/>
              </w:rPr>
              <w:t>1</w:t>
            </w:r>
            <w:r w:rsidR="006C6A82" w:rsidRPr="006C6A82">
              <w:rPr>
                <w:rFonts w:ascii="Angsana New" w:hAnsi="Angsana New"/>
                <w:sz w:val="24"/>
                <w:szCs w:val="24"/>
              </w:rPr>
              <w:t>5</w:t>
            </w:r>
          </w:p>
        </w:tc>
        <w:tc>
          <w:tcPr>
            <w:tcW w:w="709" w:type="dxa"/>
            <w:vAlign w:val="bottom"/>
          </w:tcPr>
          <w:p w:rsidR="00B75AAE" w:rsidRPr="005874B0" w:rsidRDefault="00B75AAE" w:rsidP="00B75AAE">
            <w:pPr>
              <w:pStyle w:val="BlockText"/>
              <w:tabs>
                <w:tab w:val="decimal" w:pos="493"/>
              </w:tabs>
              <w:spacing w:before="0"/>
              <w:ind w:left="-91" w:right="-57" w:firstLine="0"/>
              <w:jc w:val="left"/>
              <w:rPr>
                <w:rFonts w:ascii="Angsana New" w:hAnsi="Angsana New"/>
                <w:sz w:val="24"/>
                <w:szCs w:val="24"/>
              </w:rPr>
            </w:pPr>
            <w:r w:rsidRPr="005874B0">
              <w:rPr>
                <w:rFonts w:ascii="Angsana New" w:hAnsi="Angsana New"/>
                <w:sz w:val="24"/>
                <w:szCs w:val="24"/>
              </w:rPr>
              <w:t>18</w:t>
            </w: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rPr>
            </w:pPr>
            <w:r>
              <w:rPr>
                <w:rFonts w:ascii="Angsana New" w:hAnsi="Angsana New"/>
                <w:sz w:val="24"/>
                <w:szCs w:val="24"/>
              </w:rPr>
              <w:t xml:space="preserve">May </w:t>
            </w:r>
            <w:r w:rsidRPr="00CE02FA">
              <w:rPr>
                <w:rFonts w:ascii="Angsana New" w:hAnsi="Angsana New"/>
                <w:sz w:val="24"/>
                <w:szCs w:val="24"/>
              </w:rPr>
              <w:t>202</w:t>
            </w:r>
            <w:r>
              <w:rPr>
                <w:rFonts w:ascii="Angsana New" w:hAnsi="Angsana New"/>
                <w:sz w:val="24"/>
                <w:szCs w:val="24"/>
              </w:rPr>
              <w:t>7</w:t>
            </w:r>
          </w:p>
        </w:tc>
        <w:tc>
          <w:tcPr>
            <w:tcW w:w="1066" w:type="dxa"/>
            <w:shd w:val="clear" w:color="auto" w:fill="auto"/>
            <w:vAlign w:val="bottom"/>
          </w:tcPr>
          <w:p w:rsidR="00B75AAE" w:rsidRPr="00CE02FA" w:rsidRDefault="00B75AAE" w:rsidP="00B75AAE">
            <w:pPr>
              <w:pStyle w:val="BlockText"/>
              <w:spacing w:before="0"/>
              <w:ind w:left="0" w:right="0" w:hanging="74"/>
              <w:jc w:val="center"/>
              <w:rPr>
                <w:rFonts w:asciiTheme="majorBidi" w:hAnsiTheme="majorBidi" w:cstheme="majorBidi"/>
                <w:sz w:val="24"/>
                <w:szCs w:val="24"/>
                <w:cs/>
              </w:rPr>
            </w:pPr>
            <w:r w:rsidRPr="00CE02FA">
              <w:rPr>
                <w:rFonts w:asciiTheme="majorBidi" w:hAnsiTheme="majorBidi" w:cstheme="majorBidi"/>
                <w:sz w:val="24"/>
                <w:szCs w:val="24"/>
              </w:rPr>
              <w:t>2, MLR</w:t>
            </w:r>
          </w:p>
        </w:tc>
        <w:tc>
          <w:tcPr>
            <w:tcW w:w="3577" w:type="dxa"/>
            <w:shd w:val="clear" w:color="auto" w:fill="auto"/>
            <w:vAlign w:val="bottom"/>
          </w:tcPr>
          <w:p w:rsidR="00B75AAE" w:rsidRPr="00CE02FA" w:rsidRDefault="00B75AAE" w:rsidP="00B75AAE">
            <w:pPr>
              <w:pStyle w:val="BlockText"/>
              <w:spacing w:before="0"/>
              <w:ind w:left="0" w:right="-108" w:firstLine="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and interest repayment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totaling</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 xml:space="preserve">84 </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35"/>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rPr>
            </w:pPr>
          </w:p>
        </w:tc>
        <w:tc>
          <w:tcPr>
            <w:tcW w:w="1066" w:type="dxa"/>
            <w:shd w:val="clear" w:color="auto" w:fill="auto"/>
            <w:vAlign w:val="bottom"/>
          </w:tcPr>
          <w:p w:rsidR="00B75AAE" w:rsidRPr="00CE02FA" w:rsidRDefault="00B75AAE" w:rsidP="00B75AAE">
            <w:pPr>
              <w:pStyle w:val="BlockText"/>
              <w:spacing w:before="0"/>
              <w:ind w:left="0" w:right="0" w:firstLine="0"/>
              <w:rPr>
                <w:rFonts w:asciiTheme="majorBidi" w:hAnsiTheme="majorBidi" w:cstheme="majorBidi"/>
                <w:sz w:val="24"/>
                <w:szCs w:val="24"/>
                <w:cs/>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spacing w:val="-2"/>
                <w:sz w:val="24"/>
                <w:szCs w:val="24"/>
                <w:cs/>
              </w:rPr>
            </w:pPr>
            <w:r w:rsidRPr="00CE02FA">
              <w:rPr>
                <w:rFonts w:asciiTheme="majorBidi" w:hAnsiTheme="majorBidi" w:cstheme="majorBidi"/>
                <w:spacing w:val="-2"/>
                <w:sz w:val="24"/>
                <w:szCs w:val="24"/>
              </w:rPr>
              <w:t>installments, not less than Baht 0.31 million each</w:t>
            </w:r>
          </w:p>
        </w:tc>
      </w:tr>
      <w:tr w:rsidR="00B75AAE" w:rsidRPr="00CE02FA" w:rsidTr="002A3D6C">
        <w:trPr>
          <w:trHeight w:val="312"/>
        </w:trPr>
        <w:tc>
          <w:tcPr>
            <w:tcW w:w="709" w:type="dxa"/>
            <w:vAlign w:val="bottom"/>
          </w:tcPr>
          <w:p w:rsidR="00B75AAE" w:rsidRPr="00CE02FA" w:rsidRDefault="00C966D6" w:rsidP="00B75AAE">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7</w:t>
            </w: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B75AAE" w:rsidRPr="00472435"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w:t>
            </w:r>
          </w:p>
        </w:tc>
        <w:tc>
          <w:tcPr>
            <w:tcW w:w="709" w:type="dxa"/>
            <w:vAlign w:val="bottom"/>
          </w:tcPr>
          <w:p w:rsidR="00B75AAE" w:rsidRPr="00472435"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w:t>
            </w:r>
          </w:p>
        </w:tc>
        <w:tc>
          <w:tcPr>
            <w:tcW w:w="709" w:type="dxa"/>
            <w:vAlign w:val="bottom"/>
          </w:tcPr>
          <w:p w:rsidR="00B75AAE" w:rsidRPr="006C6A82" w:rsidRDefault="006C6A82" w:rsidP="00B75AAE">
            <w:pPr>
              <w:pStyle w:val="BlockText"/>
              <w:tabs>
                <w:tab w:val="decimal" w:pos="493"/>
              </w:tabs>
              <w:spacing w:before="0"/>
              <w:ind w:left="-91" w:right="-57" w:firstLine="0"/>
              <w:jc w:val="left"/>
              <w:rPr>
                <w:rFonts w:ascii="Angsana New" w:hAnsi="Angsana New"/>
                <w:sz w:val="24"/>
                <w:szCs w:val="24"/>
              </w:rPr>
            </w:pPr>
            <w:r w:rsidRPr="006C6A82">
              <w:rPr>
                <w:rFonts w:ascii="Angsana New" w:hAnsi="Angsana New"/>
                <w:sz w:val="24"/>
                <w:szCs w:val="24"/>
              </w:rPr>
              <w:t>4</w:t>
            </w:r>
          </w:p>
        </w:tc>
        <w:tc>
          <w:tcPr>
            <w:tcW w:w="709" w:type="dxa"/>
            <w:vAlign w:val="bottom"/>
          </w:tcPr>
          <w:p w:rsidR="00B75AAE" w:rsidRPr="005874B0"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w:t>
            </w: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B75AAE" w:rsidRPr="00CE02FA" w:rsidRDefault="00B75AAE" w:rsidP="00B75AA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57</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0.01</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0.10 million each</w:t>
            </w:r>
            <w:r w:rsidR="007520D3">
              <w:rPr>
                <w:rFonts w:asciiTheme="majorBidi" w:hAnsiTheme="majorBidi" w:cstheme="majorBidi"/>
                <w:sz w:val="24"/>
                <w:szCs w:val="24"/>
              </w:rPr>
              <w: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 xml:space="preserve"> repayment for the remainder and </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6C6A82"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B75AAE" w:rsidRPr="00CE02FA" w:rsidTr="002A3D6C">
        <w:trPr>
          <w:trHeight w:val="312"/>
        </w:trPr>
        <w:tc>
          <w:tcPr>
            <w:tcW w:w="709" w:type="dxa"/>
            <w:vAlign w:val="bottom"/>
          </w:tcPr>
          <w:p w:rsidR="00B75AAE" w:rsidRPr="00CE02FA" w:rsidRDefault="00C966D6" w:rsidP="00B75AAE">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8</w:t>
            </w: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B75AAE" w:rsidRPr="00472435"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w:t>
            </w:r>
          </w:p>
        </w:tc>
        <w:tc>
          <w:tcPr>
            <w:tcW w:w="709" w:type="dxa"/>
            <w:vAlign w:val="bottom"/>
          </w:tcPr>
          <w:p w:rsidR="00B75AAE" w:rsidRPr="00472435"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w:t>
            </w:r>
          </w:p>
        </w:tc>
        <w:tc>
          <w:tcPr>
            <w:tcW w:w="709" w:type="dxa"/>
            <w:vAlign w:val="bottom"/>
          </w:tcPr>
          <w:p w:rsidR="00B75AAE" w:rsidRPr="006C6A82" w:rsidRDefault="00B75AAE" w:rsidP="00B75AAE">
            <w:pPr>
              <w:pStyle w:val="BlockText"/>
              <w:tabs>
                <w:tab w:val="decimal" w:pos="493"/>
              </w:tabs>
              <w:spacing w:before="0"/>
              <w:ind w:left="-91" w:right="-57" w:firstLine="0"/>
              <w:jc w:val="left"/>
              <w:rPr>
                <w:rFonts w:ascii="Angsana New" w:hAnsi="Angsana New"/>
                <w:sz w:val="24"/>
                <w:szCs w:val="24"/>
              </w:rPr>
            </w:pPr>
            <w:r w:rsidRPr="006C6A82">
              <w:rPr>
                <w:rFonts w:ascii="Angsana New" w:hAnsi="Angsana New"/>
                <w:sz w:val="24"/>
                <w:szCs w:val="24"/>
              </w:rPr>
              <w:t>3</w:t>
            </w:r>
          </w:p>
        </w:tc>
        <w:tc>
          <w:tcPr>
            <w:tcW w:w="709" w:type="dxa"/>
            <w:vAlign w:val="bottom"/>
          </w:tcPr>
          <w:p w:rsidR="00B75AAE" w:rsidRPr="005874B0" w:rsidRDefault="00B75AAE" w:rsidP="00B75AAE">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w:t>
            </w:r>
          </w:p>
        </w:tc>
        <w:tc>
          <w:tcPr>
            <w:tcW w:w="850" w:type="dxa"/>
            <w:shd w:val="clear" w:color="auto" w:fill="auto"/>
            <w:vAlign w:val="bottom"/>
          </w:tcPr>
          <w:p w:rsidR="00B75AAE" w:rsidRPr="009853BE" w:rsidRDefault="00B75AAE" w:rsidP="00B75AAE">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B75AAE" w:rsidRPr="00CE02FA" w:rsidRDefault="00B75AAE" w:rsidP="00B75AAE">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B75AAE" w:rsidRPr="006C6A82" w:rsidRDefault="00B75AAE" w:rsidP="00B75AAE">
            <w:pPr>
              <w:pStyle w:val="BlockText"/>
              <w:spacing w:before="0"/>
              <w:ind w:left="0" w:right="0" w:firstLine="0"/>
              <w:jc w:val="center"/>
              <w:rPr>
                <w:rFonts w:asciiTheme="majorBidi" w:hAnsiTheme="majorBidi" w:cstheme="majorBidi"/>
                <w:sz w:val="24"/>
                <w:szCs w:val="24"/>
                <w:cs/>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57</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0.01</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0.05 million each</w:t>
            </w:r>
            <w:r w:rsidR="007520D3">
              <w:rPr>
                <w:rFonts w:asciiTheme="majorBidi" w:hAnsiTheme="majorBidi" w:cstheme="majorBidi"/>
                <w:sz w:val="24"/>
                <w:szCs w:val="24"/>
              </w:rPr>
              <w:t>,</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B75AAE" w:rsidRPr="006C6A82" w:rsidRDefault="00B75AAE" w:rsidP="00B75AAE">
            <w:pPr>
              <w:pStyle w:val="BlockText"/>
              <w:spacing w:before="0"/>
              <w:ind w:left="0" w:right="0" w:firstLine="0"/>
              <w:jc w:val="center"/>
              <w:rPr>
                <w:rFonts w:asciiTheme="majorBidi" w:hAnsiTheme="majorBidi" w:cstheme="majorBidi"/>
                <w:sz w:val="24"/>
                <w:szCs w:val="24"/>
                <w:cs/>
              </w:rPr>
            </w:pPr>
          </w:p>
        </w:tc>
        <w:tc>
          <w:tcPr>
            <w:tcW w:w="709" w:type="dxa"/>
            <w:vAlign w:val="bottom"/>
          </w:tcPr>
          <w:p w:rsidR="00B75AAE" w:rsidRPr="00CE02FA" w:rsidRDefault="00B75AAE" w:rsidP="00B75AAE">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850"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 xml:space="preserve"> repayment for the remainder and </w:t>
            </w:r>
          </w:p>
        </w:tc>
      </w:tr>
      <w:tr w:rsidR="00B75AAE" w:rsidRPr="00CE02FA" w:rsidTr="002A3D6C">
        <w:trPr>
          <w:trHeight w:val="312"/>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B75AAE" w:rsidRPr="00CE02FA" w:rsidRDefault="00B75AAE" w:rsidP="00B75AAE">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709" w:type="dxa"/>
            <w:vAlign w:val="bottom"/>
          </w:tcPr>
          <w:p w:rsidR="00B75AAE" w:rsidRPr="006C6A82" w:rsidRDefault="00B75AAE" w:rsidP="00B75AAE">
            <w:pPr>
              <w:pStyle w:val="BlockText"/>
              <w:pBdr>
                <w:bottom w:val="single" w:sz="6" w:space="1" w:color="auto"/>
              </w:pBdr>
              <w:tabs>
                <w:tab w:val="decimal" w:pos="493"/>
              </w:tabs>
              <w:spacing w:before="0"/>
              <w:ind w:left="-91" w:right="-57" w:firstLine="0"/>
              <w:jc w:val="left"/>
              <w:rPr>
                <w:rFonts w:ascii="Angsana New" w:hAnsi="Angsana New"/>
                <w:sz w:val="24"/>
                <w:szCs w:val="24"/>
              </w:rPr>
            </w:pPr>
          </w:p>
        </w:tc>
        <w:tc>
          <w:tcPr>
            <w:tcW w:w="709" w:type="dxa"/>
            <w:vAlign w:val="bottom"/>
          </w:tcPr>
          <w:p w:rsidR="00B75AAE" w:rsidRPr="00472435" w:rsidRDefault="00B75AAE" w:rsidP="00B75AAE">
            <w:pPr>
              <w:pStyle w:val="BlockText"/>
              <w:pBdr>
                <w:bottom w:val="single" w:sz="6" w:space="1" w:color="auto"/>
              </w:pBdr>
              <w:tabs>
                <w:tab w:val="decimal" w:pos="340"/>
              </w:tabs>
              <w:spacing w:before="0"/>
              <w:ind w:left="-91" w:right="-57" w:firstLine="0"/>
              <w:jc w:val="left"/>
              <w:rPr>
                <w:rFonts w:ascii="Angsana New" w:hAnsi="Angsana New"/>
                <w:sz w:val="24"/>
                <w:szCs w:val="24"/>
              </w:rPr>
            </w:pPr>
          </w:p>
        </w:tc>
        <w:tc>
          <w:tcPr>
            <w:tcW w:w="850"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B75AAE" w:rsidRPr="00CE02FA" w:rsidTr="002E65F9">
        <w:trPr>
          <w:trHeight w:val="340"/>
        </w:trPr>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709" w:type="dxa"/>
            <w:vAlign w:val="center"/>
          </w:tcPr>
          <w:p w:rsidR="00B75AAE" w:rsidRPr="00CE02FA" w:rsidRDefault="002E65F9" w:rsidP="002E65F9">
            <w:pPr>
              <w:pStyle w:val="BlockText"/>
              <w:spacing w:before="0"/>
              <w:ind w:left="-65" w:right="0" w:firstLine="0"/>
              <w:jc w:val="left"/>
              <w:rPr>
                <w:rFonts w:asciiTheme="majorBidi" w:hAnsiTheme="majorBidi" w:cstheme="majorBidi"/>
                <w:sz w:val="24"/>
                <w:szCs w:val="24"/>
                <w:cs/>
              </w:rPr>
            </w:pPr>
            <w:r>
              <w:rPr>
                <w:rFonts w:asciiTheme="majorBidi" w:hAnsiTheme="majorBidi" w:cstheme="majorBidi"/>
                <w:sz w:val="24"/>
                <w:szCs w:val="24"/>
              </w:rPr>
              <w:t>Total</w:t>
            </w:r>
          </w:p>
        </w:tc>
        <w:tc>
          <w:tcPr>
            <w:tcW w:w="709" w:type="dxa"/>
            <w:shd w:val="clear" w:color="auto" w:fill="auto"/>
            <w:vAlign w:val="bottom"/>
          </w:tcPr>
          <w:p w:rsidR="00B75AAE" w:rsidRPr="00CE02FA" w:rsidRDefault="00B75AAE" w:rsidP="00B75AAE">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709" w:type="dxa"/>
            <w:vAlign w:val="bottom"/>
          </w:tcPr>
          <w:p w:rsidR="00B75AAE" w:rsidRPr="006C6A82" w:rsidRDefault="00B75AAE" w:rsidP="006C6A82">
            <w:pPr>
              <w:pStyle w:val="BlockText"/>
              <w:pBdr>
                <w:bottom w:val="double" w:sz="6" w:space="1" w:color="auto"/>
              </w:pBdr>
              <w:tabs>
                <w:tab w:val="decimal" w:pos="493"/>
              </w:tabs>
              <w:spacing w:before="0"/>
              <w:ind w:left="-91" w:right="-57" w:firstLine="0"/>
              <w:jc w:val="left"/>
              <w:rPr>
                <w:rFonts w:ascii="Angsana New" w:hAnsi="Angsana New"/>
                <w:sz w:val="24"/>
                <w:szCs w:val="24"/>
              </w:rPr>
            </w:pPr>
            <w:r w:rsidRPr="006C6A82">
              <w:rPr>
                <w:rFonts w:ascii="Angsana New" w:hAnsi="Angsana New"/>
                <w:sz w:val="24"/>
                <w:szCs w:val="24"/>
              </w:rPr>
              <w:t>2</w:t>
            </w:r>
            <w:r w:rsidR="006C6A82" w:rsidRPr="006C6A82">
              <w:rPr>
                <w:rFonts w:ascii="Angsana New" w:hAnsi="Angsana New"/>
                <w:sz w:val="24"/>
                <w:szCs w:val="24"/>
              </w:rPr>
              <w:t>2</w:t>
            </w:r>
          </w:p>
        </w:tc>
        <w:tc>
          <w:tcPr>
            <w:tcW w:w="709" w:type="dxa"/>
            <w:vAlign w:val="bottom"/>
          </w:tcPr>
          <w:p w:rsidR="00B75AAE" w:rsidRPr="00472435" w:rsidRDefault="00B75AAE" w:rsidP="00B75AAE">
            <w:pPr>
              <w:pStyle w:val="BlockText"/>
              <w:pBdr>
                <w:bottom w:val="double" w:sz="6" w:space="1" w:color="auto"/>
              </w:pBdr>
              <w:tabs>
                <w:tab w:val="decimal" w:pos="459"/>
              </w:tabs>
              <w:spacing w:before="0"/>
              <w:ind w:left="-91" w:right="-57" w:firstLine="0"/>
              <w:jc w:val="left"/>
              <w:rPr>
                <w:rFonts w:ascii="Angsana New" w:hAnsi="Angsana New"/>
                <w:sz w:val="24"/>
                <w:szCs w:val="24"/>
              </w:rPr>
            </w:pPr>
            <w:r w:rsidRPr="005874B0">
              <w:rPr>
                <w:rFonts w:ascii="Angsana New" w:hAnsi="Angsana New"/>
                <w:sz w:val="24"/>
                <w:szCs w:val="24"/>
              </w:rPr>
              <w:t>2</w:t>
            </w:r>
            <w:r>
              <w:rPr>
                <w:rFonts w:ascii="Angsana New" w:hAnsi="Angsana New"/>
                <w:sz w:val="24"/>
                <w:szCs w:val="24"/>
              </w:rPr>
              <w:t>6</w:t>
            </w:r>
          </w:p>
        </w:tc>
        <w:tc>
          <w:tcPr>
            <w:tcW w:w="850"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B75AAE" w:rsidRPr="00CE02FA" w:rsidRDefault="00B75AAE" w:rsidP="00B75AAE">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B75AAE" w:rsidRPr="00CE02FA" w:rsidRDefault="00B75AAE" w:rsidP="00B75AAE">
            <w:pPr>
              <w:pStyle w:val="BlockText"/>
              <w:spacing w:before="0"/>
              <w:ind w:left="0" w:right="0" w:firstLine="0"/>
              <w:jc w:val="thaiDistribute"/>
              <w:rPr>
                <w:rFonts w:asciiTheme="majorBidi" w:hAnsiTheme="majorBidi" w:cstheme="majorBidi"/>
                <w:sz w:val="24"/>
                <w:szCs w:val="24"/>
              </w:rPr>
            </w:pPr>
          </w:p>
        </w:tc>
      </w:tr>
    </w:tbl>
    <w:p w:rsidR="006C6A82" w:rsidRDefault="006C6A82" w:rsidP="00C966D6">
      <w:pPr>
        <w:pStyle w:val="BlockText"/>
        <w:spacing w:before="200" w:after="200"/>
        <w:ind w:left="425" w:right="0" w:firstLine="11"/>
        <w:jc w:val="thaiDistribute"/>
        <w:rPr>
          <w:rFonts w:ascii="Angsana New" w:hAnsi="Angsana New"/>
          <w:b/>
          <w:bCs/>
        </w:rPr>
      </w:pPr>
      <w:r>
        <w:rPr>
          <w:rFonts w:ascii="Angsana New" w:hAnsi="Angsana New"/>
          <w:b/>
          <w:bCs/>
        </w:rPr>
        <w:lastRenderedPageBreak/>
        <w:t>Year 2021</w:t>
      </w:r>
    </w:p>
    <w:p w:rsidR="006C6A82" w:rsidRPr="006C6A82" w:rsidRDefault="006C6A82" w:rsidP="006C6A82">
      <w:pPr>
        <w:pStyle w:val="BlockText"/>
        <w:spacing w:before="200" w:after="200"/>
        <w:ind w:left="425" w:right="0" w:firstLine="0"/>
        <w:jc w:val="thaiDistribute"/>
        <w:rPr>
          <w:rFonts w:ascii="Angsana New" w:hAnsi="Angsana New"/>
        </w:rPr>
      </w:pPr>
      <w:r w:rsidRPr="006C6A82">
        <w:rPr>
          <w:rFonts w:ascii="Angsana New" w:hAnsi="Angsana New"/>
        </w:rPr>
        <w:t>The Company</w:t>
      </w:r>
      <w:r w:rsidRPr="006C6A82">
        <w:rPr>
          <w:rFonts w:ascii="Angsana New" w:hAnsi="Angsana New" w:hint="cs"/>
          <w:cs/>
        </w:rPr>
        <w:t xml:space="preserve"> </w:t>
      </w:r>
      <w:r w:rsidRPr="006C6A82">
        <w:rPr>
          <w:rFonts w:ascii="Angsana New" w:hAnsi="Angsana New"/>
        </w:rPr>
        <w:t xml:space="preserve">and related person entered into a debt restructuring agreement with the financial institution. Related person transfer </w:t>
      </w:r>
      <w:r w:rsidRPr="006C6A82">
        <w:rPr>
          <w:rFonts w:ascii="Angsana New" w:hAnsi="Angsana New"/>
          <w:spacing w:val="-2"/>
        </w:rPr>
        <w:t>assets to settle the borrowings of the Company in the amount of Baht 113.40 million and accrued interest expenses in the amount of</w:t>
      </w:r>
      <w:r w:rsidRPr="006C6A82">
        <w:rPr>
          <w:rFonts w:ascii="Angsana New" w:hAnsi="Angsana New"/>
        </w:rPr>
        <w:t xml:space="preserve"> Baht 1.01 million. Therefore, the Company recorded this transaction as long-term borrowings from related person (see Note 4).</w:t>
      </w:r>
    </w:p>
    <w:p w:rsidR="006C6A82" w:rsidRDefault="006C6A82" w:rsidP="006C6A82">
      <w:pPr>
        <w:pStyle w:val="BlockText"/>
        <w:spacing w:before="200" w:after="200"/>
        <w:ind w:left="425" w:right="0" w:firstLine="0"/>
        <w:jc w:val="thaiDistribute"/>
        <w:rPr>
          <w:rFonts w:ascii="Angsana New" w:hAnsi="Angsana New"/>
        </w:rPr>
      </w:pPr>
      <w:r>
        <w:rPr>
          <w:rFonts w:ascii="Angsana New" w:hAnsi="Angsana New"/>
          <w:color w:val="000000"/>
        </w:rPr>
        <w:t>T</w:t>
      </w:r>
      <w:r w:rsidRPr="00B47C92">
        <w:rPr>
          <w:rFonts w:ascii="Angsana New" w:hAnsi="Angsana New"/>
          <w:color w:val="000000"/>
        </w:rPr>
        <w:t xml:space="preserve">he Company entered into a borrowing agreement </w:t>
      </w:r>
      <w:r>
        <w:rPr>
          <w:rFonts w:ascii="Angsana New" w:hAnsi="Angsana New"/>
          <w:color w:val="000000"/>
        </w:rPr>
        <w:t>with</w:t>
      </w:r>
      <w:r w:rsidRPr="00B47C92">
        <w:rPr>
          <w:rFonts w:ascii="Angsana New" w:hAnsi="Angsana New"/>
          <w:color w:val="000000"/>
        </w:rPr>
        <w:t xml:space="preserve"> financial institution</w:t>
      </w:r>
      <w:r w:rsidRPr="00B47C92">
        <w:rPr>
          <w:rFonts w:ascii="Angsana New" w:hAnsi="Angsana New" w:hint="cs"/>
          <w:color w:val="000000"/>
          <w:cs/>
        </w:rPr>
        <w:t xml:space="preserve"> </w:t>
      </w:r>
      <w:r w:rsidRPr="00B47C92">
        <w:rPr>
          <w:rFonts w:ascii="Angsana New" w:hAnsi="Angsana New"/>
          <w:color w:val="000000"/>
        </w:rPr>
        <w:t xml:space="preserve">to </w:t>
      </w:r>
      <w:r>
        <w:rPr>
          <w:rFonts w:ascii="Angsana New" w:hAnsi="Angsana New"/>
          <w:color w:val="000000"/>
        </w:rPr>
        <w:t>settle</w:t>
      </w:r>
      <w:r w:rsidRPr="00B47C92">
        <w:rPr>
          <w:rFonts w:ascii="Angsana New" w:hAnsi="Angsana New"/>
          <w:color w:val="000000"/>
        </w:rPr>
        <w:t xml:space="preserve"> bill</w:t>
      </w:r>
      <w:r w:rsidR="007520D3">
        <w:rPr>
          <w:rFonts w:ascii="Angsana New" w:hAnsi="Angsana New"/>
          <w:color w:val="000000"/>
        </w:rPr>
        <w:t>s</w:t>
      </w:r>
      <w:r w:rsidRPr="00B47C92">
        <w:rPr>
          <w:rFonts w:ascii="Angsana New" w:hAnsi="Angsana New"/>
          <w:color w:val="000000"/>
        </w:rPr>
        <w:t xml:space="preserve"> of exchange payables (default debts) and a foreign payable</w:t>
      </w:r>
      <w:r w:rsidRPr="00B47C92">
        <w:rPr>
          <w:rFonts w:ascii="Angsana New" w:hAnsi="Angsana New"/>
        </w:rPr>
        <w:t>.</w:t>
      </w:r>
    </w:p>
    <w:p w:rsidR="006C6A82" w:rsidRDefault="006C6A82" w:rsidP="006C6A82">
      <w:pPr>
        <w:pStyle w:val="BlockText"/>
        <w:spacing w:before="200" w:after="200"/>
        <w:ind w:left="425" w:right="0" w:firstLine="11"/>
        <w:jc w:val="thaiDistribute"/>
        <w:rPr>
          <w:rFonts w:ascii="Angsana New" w:hAnsi="Angsana New"/>
          <w:b/>
          <w:bCs/>
        </w:rPr>
      </w:pPr>
      <w:r>
        <w:rPr>
          <w:rFonts w:ascii="Angsana New" w:hAnsi="Angsana New"/>
          <w:b/>
          <w:bCs/>
        </w:rPr>
        <w:t>Year 2020</w:t>
      </w:r>
    </w:p>
    <w:p w:rsidR="006C6A82" w:rsidRDefault="006C6A82" w:rsidP="006C6A82">
      <w:pPr>
        <w:spacing w:before="200" w:after="200" w:line="240" w:lineRule="auto"/>
        <w:ind w:left="425" w:right="6"/>
        <w:jc w:val="thaiDistribute"/>
        <w:rPr>
          <w:rFonts w:ascii="Angsana New" w:hAnsi="Angsana New"/>
          <w:color w:val="000000"/>
          <w:sz w:val="28"/>
          <w:szCs w:val="28"/>
        </w:rPr>
      </w:pPr>
      <w:r w:rsidRPr="006C6A82">
        <w:rPr>
          <w:rFonts w:ascii="Angsana New" w:hAnsi="Angsana New"/>
          <w:sz w:val="28"/>
          <w:szCs w:val="28"/>
          <w:lang w:val="en-US"/>
        </w:rPr>
        <w:t>T</w:t>
      </w:r>
      <w:r w:rsidRPr="006C6A82">
        <w:rPr>
          <w:rFonts w:ascii="Angsana New" w:hAnsi="Angsana New"/>
          <w:sz w:val="28"/>
          <w:szCs w:val="28"/>
        </w:rPr>
        <w:t>he Company entered into a debt restructuring agreement of bank overdraft agreement with the bank, t</w:t>
      </w:r>
      <w:r w:rsidRPr="006C6A82">
        <w:rPr>
          <w:rFonts w:ascii="Angsana New" w:hAnsi="Angsana New"/>
          <w:color w:val="000000"/>
          <w:sz w:val="28"/>
          <w:szCs w:val="28"/>
        </w:rPr>
        <w:t xml:space="preserve">he Company therefore classified </w:t>
      </w:r>
      <w:r w:rsidRPr="006C6A82">
        <w:rPr>
          <w:rFonts w:ascii="Angsana New" w:hAnsi="Angsana New"/>
          <w:sz w:val="28"/>
          <w:szCs w:val="28"/>
        </w:rPr>
        <w:t>bank overdraft to</w:t>
      </w:r>
      <w:r w:rsidRPr="006C6A82">
        <w:rPr>
          <w:rFonts w:ascii="Angsana New" w:hAnsi="Angsana New"/>
          <w:color w:val="000000"/>
          <w:sz w:val="28"/>
          <w:szCs w:val="28"/>
        </w:rPr>
        <w:t xml:space="preserve"> borrowings from financial institutions.</w:t>
      </w:r>
    </w:p>
    <w:p w:rsidR="00F319CB" w:rsidRPr="00F319CB" w:rsidRDefault="00F319CB" w:rsidP="006C6A82">
      <w:pPr>
        <w:pStyle w:val="BlockText"/>
        <w:spacing w:before="200" w:after="200"/>
        <w:ind w:left="425" w:right="0" w:firstLine="0"/>
        <w:jc w:val="thaiDistribute"/>
        <w:rPr>
          <w:rFonts w:ascii="Angsana New" w:hAnsi="Angsana New"/>
          <w:b/>
          <w:bCs/>
          <w:color w:val="000000"/>
        </w:rPr>
      </w:pPr>
      <w:r w:rsidRPr="00F319CB">
        <w:rPr>
          <w:rFonts w:ascii="Angsana New" w:hAnsi="Angsana New"/>
          <w:b/>
          <w:bCs/>
          <w:color w:val="000000"/>
        </w:rPr>
        <w:t xml:space="preserve">Contract terms and collateral </w:t>
      </w:r>
    </w:p>
    <w:p w:rsidR="006C6A82" w:rsidRDefault="00F319CB" w:rsidP="006C6A82">
      <w:pPr>
        <w:pStyle w:val="BlockText"/>
        <w:spacing w:before="200" w:after="200"/>
        <w:ind w:left="425" w:right="0" w:firstLine="0"/>
        <w:jc w:val="thaiDistribute"/>
        <w:rPr>
          <w:rFonts w:ascii="Angsana New" w:hAnsi="Angsana New"/>
          <w:lang w:val="en-GB"/>
        </w:rPr>
      </w:pPr>
      <w:r w:rsidRPr="00F319CB">
        <w:rPr>
          <w:rFonts w:ascii="Angsana New" w:hAnsi="Angsana New"/>
          <w:lang w:val="en-GB"/>
        </w:rPr>
        <w:t>Under t</w:t>
      </w:r>
      <w:r w:rsidR="006C6A82" w:rsidRPr="00F319CB">
        <w:rPr>
          <w:rFonts w:ascii="Angsana New" w:hAnsi="Angsana New"/>
        </w:rPr>
        <w:t>he borrowing agreement</w:t>
      </w:r>
      <w:r w:rsidRPr="00F319CB">
        <w:rPr>
          <w:rFonts w:ascii="Angsana New" w:hAnsi="Angsana New"/>
        </w:rPr>
        <w:t xml:space="preserve"> from</w:t>
      </w:r>
      <w:r w:rsidR="007520D3">
        <w:rPr>
          <w:rFonts w:ascii="Angsana New" w:hAnsi="Angsana New"/>
        </w:rPr>
        <w:t xml:space="preserve"> financial institutions of the C</w:t>
      </w:r>
      <w:r w:rsidRPr="00F319CB">
        <w:rPr>
          <w:rFonts w:ascii="Angsana New" w:hAnsi="Angsana New"/>
        </w:rPr>
        <w:t xml:space="preserve">ompany </w:t>
      </w:r>
      <w:r w:rsidR="006C6A82" w:rsidRPr="00F319CB">
        <w:rPr>
          <w:rFonts w:ascii="Angsana New" w:hAnsi="Angsana New"/>
        </w:rPr>
        <w:t>had terms and conditions such as maintain</w:t>
      </w:r>
      <w:r w:rsidR="006C6A82" w:rsidRPr="00FB6A4D">
        <w:rPr>
          <w:rFonts w:ascii="Angsana New" w:hAnsi="Angsana New"/>
        </w:rPr>
        <w:t xml:space="preserve"> shareholding in subsidiaries</w:t>
      </w:r>
      <w:r w:rsidR="006C6A82">
        <w:rPr>
          <w:rFonts w:ascii="Angsana New" w:hAnsi="Angsana New"/>
        </w:rPr>
        <w:t xml:space="preserve">, borrowings from director repayments, </w:t>
      </w:r>
      <w:r w:rsidR="006C6A82" w:rsidRPr="00FB6A4D">
        <w:rPr>
          <w:rFonts w:ascii="Angsana New" w:hAnsi="Angsana New"/>
        </w:rPr>
        <w:t>dividend payment</w:t>
      </w:r>
      <w:r w:rsidR="006C6A82">
        <w:rPr>
          <w:rFonts w:ascii="Angsana New" w:hAnsi="Angsana New"/>
        </w:rPr>
        <w:t>s, loan</w:t>
      </w:r>
      <w:r w:rsidR="007520D3">
        <w:rPr>
          <w:rFonts w:ascii="Angsana New" w:hAnsi="Angsana New"/>
        </w:rPr>
        <w:t>s</w:t>
      </w:r>
      <w:r w:rsidR="006C6A82">
        <w:rPr>
          <w:rFonts w:ascii="Angsana New" w:hAnsi="Angsana New"/>
        </w:rPr>
        <w:t xml:space="preserve"> to director and subsidiaries, etc.</w:t>
      </w:r>
    </w:p>
    <w:p w:rsidR="006C6A82" w:rsidRDefault="006C6A82" w:rsidP="006C6A82">
      <w:pPr>
        <w:pStyle w:val="BlockText"/>
        <w:spacing w:before="200" w:after="200"/>
        <w:ind w:left="425" w:right="0" w:firstLine="0"/>
        <w:jc w:val="thaiDistribute"/>
        <w:rPr>
          <w:rFonts w:ascii="Angsana New" w:hAnsi="Angsana New"/>
        </w:rPr>
      </w:pPr>
      <w:r w:rsidRPr="006C6A82">
        <w:rPr>
          <w:rFonts w:ascii="Angsana New" w:hAnsi="Angsana New"/>
        </w:rPr>
        <w:t xml:space="preserve">The Group and related person mortgaged land including existing construction and to be constructed as well as the benefits from </w:t>
      </w:r>
      <w:r w:rsidRPr="00B9386F">
        <w:rPr>
          <w:rFonts w:ascii="Angsana New" w:hAnsi="Angsana New"/>
          <w:spacing w:val="4"/>
        </w:rPr>
        <w:t>insurance of construction against borrowings from financial institutions.</w:t>
      </w:r>
      <w:r w:rsidRPr="00B9386F">
        <w:rPr>
          <w:rFonts w:ascii="Angsana New" w:hAnsi="Angsana New" w:hint="cs"/>
          <w:spacing w:val="4"/>
          <w:cs/>
        </w:rPr>
        <w:t xml:space="preserve"> </w:t>
      </w:r>
      <w:bookmarkStart w:id="55" w:name="OLE_LINK9"/>
      <w:bookmarkStart w:id="56" w:name="OLE_LINK10"/>
      <w:r w:rsidRPr="00B9386F">
        <w:rPr>
          <w:rFonts w:ascii="Angsana New" w:hAnsi="Angsana New"/>
          <w:spacing w:val="4"/>
        </w:rPr>
        <w:t>Moreover, the Company and related person had</w:t>
      </w:r>
      <w:r w:rsidRPr="006C6A82">
        <w:rPr>
          <w:rFonts w:ascii="Angsana New" w:hAnsi="Angsana New"/>
        </w:rPr>
        <w:t xml:space="preserve"> co-guarantee for borrowings from financial institutions of subsidiaries (see Notes 4, 11 and 12)</w:t>
      </w:r>
      <w:bookmarkEnd w:id="55"/>
      <w:bookmarkEnd w:id="56"/>
      <w:r w:rsidRPr="006C6A82">
        <w:rPr>
          <w:rFonts w:ascii="Angsana New" w:hAnsi="Angsana New"/>
        </w:rPr>
        <w:t>.</w:t>
      </w:r>
    </w:p>
    <w:p w:rsidR="00BE37CF" w:rsidRDefault="00BE37CF" w:rsidP="006C6A82">
      <w:pPr>
        <w:pStyle w:val="BlockText"/>
        <w:spacing w:before="200" w:after="200"/>
        <w:ind w:left="425" w:right="0" w:firstLine="0"/>
        <w:jc w:val="thaiDistribute"/>
        <w:rPr>
          <w:rFonts w:ascii="Angsana New" w:hAnsi="Angsana New"/>
          <w:cs/>
          <w:lang w:val="en-GB"/>
        </w:rPr>
      </w:pPr>
    </w:p>
    <w:p w:rsidR="00C966D6" w:rsidRDefault="00C966D6" w:rsidP="0053095F">
      <w:pPr>
        <w:pStyle w:val="BlockText"/>
        <w:spacing w:before="200" w:after="200"/>
        <w:ind w:left="425" w:right="0" w:firstLine="0"/>
        <w:jc w:val="thaiDistribute"/>
        <w:rPr>
          <w:rFonts w:ascii="Angsana New" w:hAnsi="Angsana New"/>
          <w:color w:val="000000"/>
        </w:rPr>
      </w:pPr>
    </w:p>
    <w:p w:rsidR="00BE37CF" w:rsidRPr="0053095F" w:rsidRDefault="00BE37CF" w:rsidP="0053095F">
      <w:pPr>
        <w:pStyle w:val="BlockText"/>
        <w:spacing w:before="200" w:after="200"/>
        <w:ind w:left="425" w:right="0" w:firstLine="0"/>
        <w:jc w:val="thaiDistribute"/>
        <w:rPr>
          <w:rFonts w:ascii="Angsana New" w:hAnsi="Angsana New"/>
          <w:color w:val="000000"/>
        </w:rPr>
        <w:sectPr w:rsidR="00BE37CF" w:rsidRPr="0053095F" w:rsidSect="002A3D6C">
          <w:footerReference w:type="default" r:id="rId10"/>
          <w:pgSz w:w="11907" w:h="16840" w:code="9"/>
          <w:pgMar w:top="1412" w:right="567" w:bottom="1418" w:left="1412" w:header="709" w:footer="709" w:gutter="0"/>
          <w:cols w:space="737"/>
          <w:docGrid w:linePitch="360"/>
        </w:sectPr>
      </w:pPr>
    </w:p>
    <w:p w:rsidR="004A0257" w:rsidRPr="00FA2B35"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tbl>
      <w:tblPr>
        <w:tblStyle w:val="TableGrid"/>
        <w:tblW w:w="154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1227"/>
        <w:gridCol w:w="1230"/>
        <w:gridCol w:w="1231"/>
        <w:gridCol w:w="1230"/>
        <w:gridCol w:w="1230"/>
        <w:gridCol w:w="1233"/>
        <w:gridCol w:w="1230"/>
        <w:gridCol w:w="1230"/>
        <w:gridCol w:w="1231"/>
        <w:gridCol w:w="1230"/>
        <w:gridCol w:w="1230"/>
        <w:gridCol w:w="1232"/>
      </w:tblGrid>
      <w:tr w:rsidR="00E96763" w:rsidRPr="004C02FF" w:rsidTr="006924C2">
        <w:trPr>
          <w:trHeight w:val="397"/>
        </w:trPr>
        <w:tc>
          <w:tcPr>
            <w:tcW w:w="709" w:type="dxa"/>
            <w:tcBorders>
              <w:top w:val="nil"/>
              <w:left w:val="nil"/>
              <w:right w:val="nil"/>
            </w:tcBorders>
            <w:shd w:val="clear" w:color="auto" w:fill="auto"/>
            <w:vAlign w:val="bottom"/>
          </w:tcPr>
          <w:p w:rsidR="00E96763" w:rsidRPr="002E0EB1" w:rsidRDefault="00E96763" w:rsidP="00A746D6">
            <w:pPr>
              <w:autoSpaceDE/>
              <w:autoSpaceDN/>
              <w:spacing w:line="240" w:lineRule="auto"/>
              <w:jc w:val="center"/>
              <w:rPr>
                <w:rFonts w:asciiTheme="majorBidi" w:hAnsiTheme="majorBidi" w:cstheme="majorBidi"/>
                <w:sz w:val="24"/>
                <w:szCs w:val="24"/>
                <w:lang w:val="en-US"/>
              </w:rPr>
            </w:pPr>
          </w:p>
        </w:tc>
        <w:tc>
          <w:tcPr>
            <w:tcW w:w="14764" w:type="dxa"/>
            <w:gridSpan w:val="12"/>
            <w:tcBorders>
              <w:top w:val="nil"/>
              <w:left w:val="nil"/>
              <w:bottom w:val="nil"/>
            </w:tcBorders>
            <w:shd w:val="clear" w:color="auto" w:fill="auto"/>
            <w:vAlign w:val="bottom"/>
          </w:tcPr>
          <w:p w:rsidR="00E96763" w:rsidRPr="002E0EB1" w:rsidRDefault="00E96763" w:rsidP="009D53D5">
            <w:pPr>
              <w:pBdr>
                <w:bottom w:val="single" w:sz="6" w:space="1" w:color="auto"/>
              </w:pBdr>
              <w:autoSpaceDE/>
              <w:autoSpaceDN/>
              <w:spacing w:line="240" w:lineRule="auto"/>
              <w:ind w:right="-57"/>
              <w:jc w:val="center"/>
              <w:rPr>
                <w:rFonts w:asciiTheme="majorBidi" w:hAnsiTheme="majorBidi" w:cstheme="majorBidi"/>
                <w:sz w:val="24"/>
                <w:szCs w:val="24"/>
                <w:lang w:val="en-US"/>
              </w:rPr>
            </w:pPr>
            <w:r w:rsidRPr="002E0EB1">
              <w:rPr>
                <w:rFonts w:asciiTheme="majorBidi" w:hAnsiTheme="majorBidi" w:cstheme="majorBidi"/>
                <w:sz w:val="24"/>
                <w:szCs w:val="24"/>
                <w:lang w:val="en-US"/>
              </w:rPr>
              <w:t>Baht</w:t>
            </w:r>
          </w:p>
        </w:tc>
      </w:tr>
      <w:tr w:rsidR="00E96763" w:rsidRPr="004C02FF" w:rsidTr="006924C2">
        <w:trPr>
          <w:trHeight w:val="397"/>
        </w:trPr>
        <w:tc>
          <w:tcPr>
            <w:tcW w:w="709" w:type="dxa"/>
            <w:tcBorders>
              <w:top w:val="nil"/>
              <w:left w:val="nil"/>
              <w:right w:val="nil"/>
            </w:tcBorders>
            <w:shd w:val="clear" w:color="auto" w:fill="auto"/>
            <w:vAlign w:val="bottom"/>
          </w:tcPr>
          <w:p w:rsidR="00E96763" w:rsidRPr="002E0EB1" w:rsidRDefault="00E96763" w:rsidP="00A746D6">
            <w:pPr>
              <w:autoSpaceDE/>
              <w:autoSpaceDN/>
              <w:spacing w:line="240" w:lineRule="auto"/>
              <w:jc w:val="center"/>
              <w:rPr>
                <w:rFonts w:asciiTheme="majorBidi" w:hAnsiTheme="majorBidi" w:cstheme="majorBidi"/>
                <w:sz w:val="24"/>
                <w:szCs w:val="24"/>
                <w:cs/>
              </w:rPr>
            </w:pPr>
          </w:p>
        </w:tc>
        <w:tc>
          <w:tcPr>
            <w:tcW w:w="7381" w:type="dxa"/>
            <w:gridSpan w:val="6"/>
            <w:tcBorders>
              <w:top w:val="nil"/>
              <w:left w:val="nil"/>
              <w:bottom w:val="nil"/>
            </w:tcBorders>
            <w:shd w:val="clear" w:color="auto" w:fill="auto"/>
            <w:vAlign w:val="bottom"/>
          </w:tcPr>
          <w:p w:rsidR="00E96763" w:rsidRPr="002E0EB1" w:rsidRDefault="00E96763" w:rsidP="009D53D5">
            <w:pPr>
              <w:pBdr>
                <w:bottom w:val="single" w:sz="6" w:space="1" w:color="auto"/>
              </w:pBdr>
              <w:autoSpaceDE/>
              <w:autoSpaceDN/>
              <w:spacing w:line="240" w:lineRule="auto"/>
              <w:ind w:right="-57"/>
              <w:jc w:val="center"/>
              <w:rPr>
                <w:rFonts w:asciiTheme="majorBidi" w:hAnsiTheme="majorBidi" w:cstheme="majorBidi"/>
                <w:sz w:val="24"/>
                <w:szCs w:val="24"/>
              </w:rPr>
            </w:pPr>
            <w:r w:rsidRPr="002E0EB1">
              <w:rPr>
                <w:rFonts w:asciiTheme="majorBidi" w:eastAsiaTheme="minorHAnsi" w:hAnsiTheme="majorBidi" w:cstheme="majorBidi"/>
                <w:sz w:val="24"/>
                <w:szCs w:val="24"/>
              </w:rPr>
              <w:t>202</w:t>
            </w:r>
            <w:r w:rsidR="006924C2" w:rsidRPr="002E0EB1">
              <w:rPr>
                <w:rFonts w:asciiTheme="majorBidi" w:eastAsiaTheme="minorHAnsi" w:hAnsiTheme="majorBidi" w:cstheme="majorBidi"/>
                <w:sz w:val="24"/>
                <w:szCs w:val="24"/>
              </w:rPr>
              <w:t>1</w:t>
            </w:r>
          </w:p>
        </w:tc>
        <w:tc>
          <w:tcPr>
            <w:tcW w:w="7383" w:type="dxa"/>
            <w:gridSpan w:val="6"/>
            <w:shd w:val="clear" w:color="auto" w:fill="auto"/>
            <w:vAlign w:val="bottom"/>
          </w:tcPr>
          <w:p w:rsidR="00E96763" w:rsidRPr="002E0EB1" w:rsidRDefault="006924C2" w:rsidP="009D53D5">
            <w:pPr>
              <w:pBdr>
                <w:bottom w:val="single" w:sz="6" w:space="1" w:color="auto"/>
              </w:pBdr>
              <w:autoSpaceDE/>
              <w:autoSpaceDN/>
              <w:spacing w:line="240" w:lineRule="auto"/>
              <w:ind w:right="-91"/>
              <w:jc w:val="center"/>
              <w:rPr>
                <w:rFonts w:asciiTheme="majorBidi" w:hAnsiTheme="majorBidi" w:cstheme="majorBidi"/>
                <w:sz w:val="24"/>
                <w:szCs w:val="24"/>
              </w:rPr>
            </w:pPr>
            <w:r w:rsidRPr="002E0EB1">
              <w:rPr>
                <w:rFonts w:asciiTheme="majorBidi" w:eastAsiaTheme="minorHAnsi" w:hAnsiTheme="majorBidi" w:cstheme="majorBidi"/>
                <w:sz w:val="24"/>
                <w:szCs w:val="24"/>
              </w:rPr>
              <w:t>2020</w:t>
            </w:r>
          </w:p>
        </w:tc>
      </w:tr>
      <w:tr w:rsidR="00E96763" w:rsidRPr="004C02FF" w:rsidTr="006924C2">
        <w:trPr>
          <w:trHeight w:val="397"/>
        </w:trPr>
        <w:tc>
          <w:tcPr>
            <w:tcW w:w="709" w:type="dxa"/>
            <w:tcBorders>
              <w:top w:val="nil"/>
              <w:left w:val="nil"/>
              <w:right w:val="nil"/>
            </w:tcBorders>
            <w:shd w:val="clear" w:color="auto" w:fill="auto"/>
            <w:vAlign w:val="bottom"/>
          </w:tcPr>
          <w:p w:rsidR="00E96763" w:rsidRPr="002E0EB1" w:rsidRDefault="00E96763" w:rsidP="00A746D6">
            <w:pPr>
              <w:autoSpaceDE/>
              <w:autoSpaceDN/>
              <w:spacing w:line="240" w:lineRule="auto"/>
              <w:jc w:val="center"/>
              <w:rPr>
                <w:rFonts w:asciiTheme="majorBidi" w:hAnsiTheme="majorBidi" w:cstheme="majorBidi"/>
                <w:sz w:val="24"/>
                <w:szCs w:val="24"/>
                <w:cs/>
              </w:rPr>
            </w:pPr>
          </w:p>
        </w:tc>
        <w:tc>
          <w:tcPr>
            <w:tcW w:w="3688" w:type="dxa"/>
            <w:gridSpan w:val="3"/>
            <w:tcBorders>
              <w:top w:val="nil"/>
              <w:left w:val="nil"/>
              <w:bottom w:val="nil"/>
            </w:tcBorders>
            <w:shd w:val="clear" w:color="auto" w:fill="auto"/>
            <w:vAlign w:val="bottom"/>
          </w:tcPr>
          <w:p w:rsidR="00E96763" w:rsidRPr="002E0EB1" w:rsidRDefault="00E96763"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hAnsiTheme="majorBidi" w:cstheme="majorBidi"/>
                <w:color w:val="000000"/>
                <w:sz w:val="24"/>
                <w:szCs w:val="24"/>
              </w:rPr>
              <w:t>Consolidated financial statements</w:t>
            </w:r>
          </w:p>
        </w:tc>
        <w:tc>
          <w:tcPr>
            <w:tcW w:w="3693" w:type="dxa"/>
            <w:gridSpan w:val="3"/>
            <w:shd w:val="clear" w:color="auto" w:fill="auto"/>
            <w:vAlign w:val="bottom"/>
          </w:tcPr>
          <w:p w:rsidR="00E96763" w:rsidRPr="002E0EB1" w:rsidRDefault="00E96763"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hAnsiTheme="majorBidi" w:cstheme="majorBidi"/>
                <w:color w:val="000000"/>
                <w:sz w:val="24"/>
                <w:szCs w:val="24"/>
              </w:rPr>
              <w:t>Separate financial statements</w:t>
            </w:r>
          </w:p>
        </w:tc>
        <w:tc>
          <w:tcPr>
            <w:tcW w:w="3691" w:type="dxa"/>
            <w:gridSpan w:val="3"/>
            <w:shd w:val="clear" w:color="auto" w:fill="auto"/>
            <w:vAlign w:val="bottom"/>
          </w:tcPr>
          <w:p w:rsidR="00E96763" w:rsidRPr="002E0EB1" w:rsidRDefault="00E96763"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hAnsiTheme="majorBidi" w:cstheme="majorBidi"/>
                <w:color w:val="000000"/>
                <w:sz w:val="24"/>
                <w:szCs w:val="24"/>
              </w:rPr>
              <w:t>Consolidated financial statements</w:t>
            </w:r>
          </w:p>
        </w:tc>
        <w:tc>
          <w:tcPr>
            <w:tcW w:w="3692" w:type="dxa"/>
            <w:gridSpan w:val="3"/>
            <w:shd w:val="clear" w:color="auto" w:fill="auto"/>
            <w:vAlign w:val="bottom"/>
          </w:tcPr>
          <w:p w:rsidR="00E96763" w:rsidRPr="002E0EB1" w:rsidRDefault="00E96763"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hAnsiTheme="majorBidi" w:cstheme="majorBidi"/>
                <w:color w:val="000000"/>
                <w:sz w:val="24"/>
                <w:szCs w:val="24"/>
              </w:rPr>
              <w:t>Separate financial statements</w:t>
            </w:r>
          </w:p>
        </w:tc>
      </w:tr>
      <w:tr w:rsidR="00C966D6" w:rsidRPr="004C02FF" w:rsidTr="00B426F8">
        <w:trPr>
          <w:trHeight w:val="397"/>
        </w:trPr>
        <w:tc>
          <w:tcPr>
            <w:tcW w:w="709" w:type="dxa"/>
            <w:tcBorders>
              <w:top w:val="nil"/>
              <w:left w:val="nil"/>
              <w:right w:val="nil"/>
            </w:tcBorders>
            <w:shd w:val="clear" w:color="auto" w:fill="auto"/>
            <w:vAlign w:val="bottom"/>
          </w:tcPr>
          <w:p w:rsidR="00C966D6" w:rsidRPr="002E0EB1" w:rsidRDefault="00C966D6" w:rsidP="00C966D6">
            <w:pPr>
              <w:pBdr>
                <w:bottom w:val="single" w:sz="6" w:space="1" w:color="auto"/>
              </w:pBdr>
              <w:autoSpaceDE/>
              <w:autoSpaceDN/>
              <w:spacing w:line="240" w:lineRule="auto"/>
              <w:ind w:left="-57" w:right="-57"/>
              <w:jc w:val="center"/>
              <w:rPr>
                <w:rFonts w:asciiTheme="majorBidi" w:eastAsiaTheme="minorHAnsi" w:hAnsiTheme="majorBidi" w:cstheme="majorBidi"/>
                <w:sz w:val="24"/>
                <w:szCs w:val="24"/>
                <w:cs/>
              </w:rPr>
            </w:pPr>
            <w:r w:rsidRPr="002E0EB1">
              <w:rPr>
                <w:rFonts w:asciiTheme="majorBidi" w:eastAsiaTheme="minorHAnsi" w:hAnsiTheme="majorBidi" w:cstheme="majorBidi"/>
                <w:sz w:val="24"/>
                <w:szCs w:val="24"/>
              </w:rPr>
              <w:t>Year</w:t>
            </w:r>
          </w:p>
        </w:tc>
        <w:tc>
          <w:tcPr>
            <w:tcW w:w="1227" w:type="dxa"/>
            <w:tcBorders>
              <w:top w:val="nil"/>
              <w:left w:val="nil"/>
              <w:bottom w:val="nil"/>
              <w:right w:val="nil"/>
            </w:tcBorders>
            <w:shd w:val="clear" w:color="auto" w:fill="auto"/>
            <w:vAlign w:val="bottom"/>
          </w:tcPr>
          <w:p w:rsidR="00C966D6" w:rsidRPr="002E0EB1" w:rsidRDefault="00C966D6" w:rsidP="009D53D5">
            <w:pPr>
              <w:pBdr>
                <w:bottom w:val="single" w:sz="6" w:space="1" w:color="auto"/>
              </w:pBdr>
              <w:autoSpaceDE/>
              <w:autoSpaceDN/>
              <w:spacing w:line="240" w:lineRule="auto"/>
              <w:ind w:right="-57"/>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Present value</w:t>
            </w:r>
          </w:p>
        </w:tc>
        <w:tc>
          <w:tcPr>
            <w:tcW w:w="1230" w:type="dxa"/>
            <w:shd w:val="clear" w:color="auto" w:fill="auto"/>
            <w:vAlign w:val="bottom"/>
          </w:tcPr>
          <w:p w:rsidR="00C966D6" w:rsidRPr="002E0EB1" w:rsidRDefault="00C966D6"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Deferred</w:t>
            </w:r>
          </w:p>
          <w:p w:rsidR="00C966D6" w:rsidRPr="002E0EB1" w:rsidRDefault="00C966D6"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interest</w:t>
            </w:r>
          </w:p>
        </w:tc>
        <w:tc>
          <w:tcPr>
            <w:tcW w:w="1231" w:type="dxa"/>
            <w:shd w:val="clear" w:color="auto" w:fill="auto"/>
            <w:vAlign w:val="bottom"/>
          </w:tcPr>
          <w:p w:rsidR="00C966D6" w:rsidRPr="002E0EB1" w:rsidRDefault="00C966D6" w:rsidP="009D53D5">
            <w:pPr>
              <w:pBdr>
                <w:bottom w:val="single" w:sz="6" w:space="1" w:color="auto"/>
              </w:pBdr>
              <w:autoSpaceDE/>
              <w:autoSpaceDN/>
              <w:spacing w:line="240" w:lineRule="auto"/>
              <w:ind w:right="-57"/>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Minimum</w:t>
            </w:r>
          </w:p>
          <w:p w:rsidR="00C966D6" w:rsidRPr="002E0EB1" w:rsidRDefault="00C966D6" w:rsidP="009D53D5">
            <w:pPr>
              <w:pBdr>
                <w:bottom w:val="single" w:sz="6" w:space="1" w:color="auto"/>
              </w:pBdr>
              <w:autoSpaceDE/>
              <w:autoSpaceDN/>
              <w:spacing w:line="240" w:lineRule="auto"/>
              <w:ind w:right="-57"/>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lease payment</w:t>
            </w:r>
            <w:r w:rsidR="007520D3">
              <w:rPr>
                <w:rFonts w:asciiTheme="majorBidi" w:eastAsiaTheme="minorHAnsi" w:hAnsiTheme="majorBidi" w:cstheme="majorBidi"/>
                <w:sz w:val="24"/>
                <w:szCs w:val="24"/>
              </w:rPr>
              <w:t>s</w:t>
            </w:r>
          </w:p>
        </w:tc>
        <w:tc>
          <w:tcPr>
            <w:tcW w:w="1230" w:type="dxa"/>
            <w:shd w:val="clear" w:color="auto" w:fill="auto"/>
            <w:vAlign w:val="bottom"/>
          </w:tcPr>
          <w:p w:rsidR="00C966D6" w:rsidRPr="002E0EB1" w:rsidRDefault="00C966D6" w:rsidP="009D53D5">
            <w:pPr>
              <w:pBdr>
                <w:bottom w:val="single" w:sz="6" w:space="1" w:color="auto"/>
              </w:pBdr>
              <w:autoSpaceDE/>
              <w:autoSpaceDN/>
              <w:spacing w:line="240" w:lineRule="auto"/>
              <w:ind w:right="-57"/>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Present value</w:t>
            </w:r>
          </w:p>
        </w:tc>
        <w:tc>
          <w:tcPr>
            <w:tcW w:w="1230" w:type="dxa"/>
            <w:shd w:val="clear" w:color="auto" w:fill="auto"/>
            <w:vAlign w:val="bottom"/>
          </w:tcPr>
          <w:p w:rsidR="00C966D6" w:rsidRPr="002E0EB1" w:rsidRDefault="00C966D6" w:rsidP="009D53D5">
            <w:pPr>
              <w:pBdr>
                <w:bottom w:val="single" w:sz="6" w:space="1" w:color="auto"/>
              </w:pBdr>
              <w:autoSpaceDE/>
              <w:autoSpaceDN/>
              <w:spacing w:line="240" w:lineRule="auto"/>
              <w:ind w:right="-57"/>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Deferred</w:t>
            </w:r>
          </w:p>
          <w:p w:rsidR="00C966D6" w:rsidRPr="002E0EB1" w:rsidRDefault="00C966D6" w:rsidP="009D53D5">
            <w:pPr>
              <w:pBdr>
                <w:bottom w:val="single" w:sz="6" w:space="1" w:color="auto"/>
              </w:pBdr>
              <w:autoSpaceDE/>
              <w:autoSpaceDN/>
              <w:spacing w:line="240" w:lineRule="auto"/>
              <w:ind w:right="-57"/>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interest</w:t>
            </w:r>
          </w:p>
        </w:tc>
        <w:tc>
          <w:tcPr>
            <w:tcW w:w="1233" w:type="dxa"/>
            <w:shd w:val="clear" w:color="auto" w:fill="auto"/>
            <w:vAlign w:val="bottom"/>
          </w:tcPr>
          <w:p w:rsidR="00C966D6" w:rsidRPr="002E0EB1" w:rsidRDefault="00C966D6" w:rsidP="009D53D5">
            <w:pPr>
              <w:pBdr>
                <w:bottom w:val="single" w:sz="6" w:space="1" w:color="auto"/>
              </w:pBdr>
              <w:autoSpaceDE/>
              <w:autoSpaceDN/>
              <w:spacing w:line="240" w:lineRule="auto"/>
              <w:ind w:right="-57"/>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Minimum</w:t>
            </w:r>
          </w:p>
          <w:p w:rsidR="00C966D6" w:rsidRPr="002E0EB1" w:rsidRDefault="00C966D6" w:rsidP="009D53D5">
            <w:pPr>
              <w:pBdr>
                <w:bottom w:val="single" w:sz="6" w:space="1" w:color="auto"/>
              </w:pBdr>
              <w:autoSpaceDE/>
              <w:autoSpaceDN/>
              <w:spacing w:line="240" w:lineRule="auto"/>
              <w:ind w:right="-57"/>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lease payment</w:t>
            </w:r>
            <w:r w:rsidR="007520D3">
              <w:rPr>
                <w:rFonts w:asciiTheme="majorBidi" w:eastAsiaTheme="minorHAnsi" w:hAnsiTheme="majorBidi" w:cstheme="majorBidi"/>
                <w:sz w:val="24"/>
                <w:szCs w:val="24"/>
              </w:rPr>
              <w:t>s</w:t>
            </w:r>
          </w:p>
        </w:tc>
        <w:tc>
          <w:tcPr>
            <w:tcW w:w="1230" w:type="dxa"/>
            <w:shd w:val="clear" w:color="auto" w:fill="auto"/>
            <w:vAlign w:val="bottom"/>
          </w:tcPr>
          <w:p w:rsidR="00C966D6" w:rsidRPr="002E0EB1" w:rsidRDefault="00C966D6" w:rsidP="009D53D5">
            <w:pPr>
              <w:pBdr>
                <w:bottom w:val="single" w:sz="6" w:space="1" w:color="auto"/>
              </w:pBdr>
              <w:tabs>
                <w:tab w:val="decimal" w:pos="874"/>
              </w:tabs>
              <w:ind w:right="-5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Present value</w:t>
            </w:r>
          </w:p>
        </w:tc>
        <w:tc>
          <w:tcPr>
            <w:tcW w:w="1230" w:type="dxa"/>
            <w:shd w:val="clear" w:color="auto" w:fill="auto"/>
            <w:vAlign w:val="bottom"/>
          </w:tcPr>
          <w:p w:rsidR="00C966D6" w:rsidRPr="002E0EB1" w:rsidRDefault="00C966D6"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Deferred</w:t>
            </w:r>
            <w:r w:rsidR="007D14F5">
              <w:rPr>
                <w:rFonts w:asciiTheme="majorBidi" w:eastAsiaTheme="minorHAnsi" w:hAnsiTheme="majorBidi" w:cstheme="majorBidi"/>
                <w:sz w:val="24"/>
                <w:szCs w:val="24"/>
              </w:rPr>
              <w:t xml:space="preserve"> </w:t>
            </w:r>
            <w:r w:rsidR="007D14F5">
              <w:rPr>
                <w:rFonts w:asciiTheme="majorBidi" w:eastAsiaTheme="minorHAnsi" w:hAnsiTheme="majorBidi" w:cstheme="majorBidi"/>
                <w:sz w:val="24"/>
                <w:szCs w:val="24"/>
              </w:rPr>
              <w:br/>
            </w:r>
            <w:r w:rsidRPr="002E0EB1">
              <w:rPr>
                <w:rFonts w:asciiTheme="majorBidi" w:eastAsiaTheme="minorHAnsi" w:hAnsiTheme="majorBidi" w:cstheme="majorBidi"/>
                <w:sz w:val="24"/>
                <w:szCs w:val="24"/>
              </w:rPr>
              <w:t>interest</w:t>
            </w:r>
          </w:p>
        </w:tc>
        <w:tc>
          <w:tcPr>
            <w:tcW w:w="1231" w:type="dxa"/>
            <w:shd w:val="clear" w:color="auto" w:fill="auto"/>
            <w:vAlign w:val="bottom"/>
          </w:tcPr>
          <w:p w:rsidR="00C966D6" w:rsidRPr="002E0EB1" w:rsidRDefault="00C966D6"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Minimum</w:t>
            </w:r>
          </w:p>
          <w:p w:rsidR="00C966D6" w:rsidRPr="002E0EB1" w:rsidRDefault="00C966D6"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lease payment</w:t>
            </w:r>
            <w:r w:rsidR="007520D3">
              <w:rPr>
                <w:rFonts w:asciiTheme="majorBidi" w:eastAsiaTheme="minorHAnsi" w:hAnsiTheme="majorBidi" w:cstheme="majorBidi"/>
                <w:sz w:val="24"/>
                <w:szCs w:val="24"/>
              </w:rPr>
              <w:t>s</w:t>
            </w:r>
          </w:p>
        </w:tc>
        <w:tc>
          <w:tcPr>
            <w:tcW w:w="1230" w:type="dxa"/>
            <w:shd w:val="clear" w:color="auto" w:fill="auto"/>
            <w:vAlign w:val="bottom"/>
          </w:tcPr>
          <w:p w:rsidR="00C966D6" w:rsidRPr="002E0EB1" w:rsidRDefault="00C966D6"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Present value</w:t>
            </w:r>
          </w:p>
        </w:tc>
        <w:tc>
          <w:tcPr>
            <w:tcW w:w="1230" w:type="dxa"/>
            <w:shd w:val="clear" w:color="auto" w:fill="auto"/>
            <w:vAlign w:val="bottom"/>
          </w:tcPr>
          <w:p w:rsidR="00C966D6" w:rsidRPr="002E0EB1" w:rsidRDefault="00C966D6"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Deferred</w:t>
            </w:r>
          </w:p>
          <w:p w:rsidR="00C966D6" w:rsidRPr="002E0EB1" w:rsidRDefault="00C966D6"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interest</w:t>
            </w:r>
          </w:p>
        </w:tc>
        <w:tc>
          <w:tcPr>
            <w:tcW w:w="1232" w:type="dxa"/>
            <w:shd w:val="clear" w:color="auto" w:fill="auto"/>
            <w:vAlign w:val="bottom"/>
          </w:tcPr>
          <w:p w:rsidR="00C966D6" w:rsidRPr="002E0EB1" w:rsidRDefault="00C966D6"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Minimum</w:t>
            </w:r>
          </w:p>
          <w:p w:rsidR="00C966D6" w:rsidRPr="002E0EB1" w:rsidRDefault="00C966D6" w:rsidP="009D53D5">
            <w:pPr>
              <w:pStyle w:val="BlockText"/>
              <w:pBdr>
                <w:bottom w:val="single" w:sz="6" w:space="1" w:color="auto"/>
              </w:pBdr>
              <w:spacing w:before="0"/>
              <w:ind w:left="0" w:right="-57" w:firstLine="0"/>
              <w:jc w:val="center"/>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lease payment</w:t>
            </w:r>
            <w:r w:rsidR="007520D3">
              <w:rPr>
                <w:rFonts w:asciiTheme="majorBidi" w:eastAsiaTheme="minorHAnsi" w:hAnsiTheme="majorBidi" w:cstheme="majorBidi"/>
                <w:sz w:val="24"/>
                <w:szCs w:val="24"/>
              </w:rPr>
              <w:t>s</w:t>
            </w:r>
          </w:p>
        </w:tc>
      </w:tr>
      <w:tr w:rsidR="00E96763" w:rsidRPr="004C02FF" w:rsidTr="006924C2">
        <w:trPr>
          <w:trHeight w:val="397"/>
        </w:trPr>
        <w:tc>
          <w:tcPr>
            <w:tcW w:w="1936" w:type="dxa"/>
            <w:gridSpan w:val="2"/>
            <w:tcBorders>
              <w:left w:val="nil"/>
              <w:bottom w:val="nil"/>
              <w:right w:val="nil"/>
            </w:tcBorders>
            <w:shd w:val="clear" w:color="auto" w:fill="auto"/>
            <w:vAlign w:val="bottom"/>
          </w:tcPr>
          <w:p w:rsidR="00E96763" w:rsidRPr="002E0EB1" w:rsidRDefault="00E96763" w:rsidP="006924C2">
            <w:pPr>
              <w:autoSpaceDE/>
              <w:autoSpaceDN/>
              <w:spacing w:line="240" w:lineRule="auto"/>
              <w:ind w:left="-108" w:right="-108"/>
              <w:rPr>
                <w:rFonts w:asciiTheme="majorBidi" w:hAnsiTheme="majorBidi" w:cstheme="majorBidi"/>
                <w:sz w:val="24"/>
                <w:szCs w:val="24"/>
              </w:rPr>
            </w:pPr>
            <w:r w:rsidRPr="002E0EB1">
              <w:rPr>
                <w:rFonts w:asciiTheme="majorBidi" w:hAnsiTheme="majorBidi" w:cstheme="majorBidi"/>
                <w:sz w:val="24"/>
                <w:szCs w:val="24"/>
              </w:rPr>
              <w:t>Leases</w:t>
            </w:r>
          </w:p>
        </w:tc>
        <w:tc>
          <w:tcPr>
            <w:tcW w:w="1230" w:type="dxa"/>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E96763" w:rsidRPr="002E0EB1" w:rsidRDefault="00E96763" w:rsidP="00B9386F">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2E0EB1" w:rsidRDefault="00E96763" w:rsidP="007D14F5">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E96763" w:rsidRPr="002E0EB1" w:rsidRDefault="00E96763" w:rsidP="007D14F5">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r>
      <w:tr w:rsidR="00BE37CF" w:rsidRPr="004C02FF" w:rsidTr="006924C2">
        <w:trPr>
          <w:trHeight w:val="397"/>
        </w:trPr>
        <w:tc>
          <w:tcPr>
            <w:tcW w:w="709" w:type="dxa"/>
            <w:tcBorders>
              <w:top w:val="nil"/>
              <w:left w:val="nil"/>
              <w:bottom w:val="nil"/>
              <w:right w:val="nil"/>
            </w:tcBorders>
            <w:shd w:val="clear" w:color="auto" w:fill="auto"/>
            <w:vAlign w:val="bottom"/>
          </w:tcPr>
          <w:p w:rsidR="00BE37CF" w:rsidRPr="002E0EB1" w:rsidRDefault="00BE37CF" w:rsidP="00BE37CF">
            <w:pPr>
              <w:autoSpaceDE/>
              <w:autoSpaceDN/>
              <w:spacing w:line="240" w:lineRule="auto"/>
              <w:ind w:left="-108" w:right="-108"/>
              <w:rPr>
                <w:rFonts w:asciiTheme="majorBidi" w:hAnsiTheme="majorBidi" w:cstheme="majorBidi"/>
                <w:sz w:val="24"/>
                <w:szCs w:val="24"/>
              </w:rPr>
            </w:pPr>
            <w:r w:rsidRPr="002E0EB1">
              <w:rPr>
                <w:rFonts w:asciiTheme="majorBidi" w:hAnsiTheme="majorBidi" w:cstheme="majorBidi"/>
                <w:sz w:val="24"/>
                <w:szCs w:val="24"/>
              </w:rPr>
              <w:t xml:space="preserve">Not over </w:t>
            </w:r>
            <w:r w:rsidRPr="002E0EB1">
              <w:rPr>
                <w:rFonts w:asciiTheme="majorBidi" w:hAnsiTheme="majorBidi" w:cstheme="majorBidi"/>
                <w:sz w:val="24"/>
                <w:szCs w:val="24"/>
                <w:cs/>
              </w:rPr>
              <w:t>1</w:t>
            </w:r>
          </w:p>
        </w:tc>
        <w:tc>
          <w:tcPr>
            <w:tcW w:w="1227"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45,892,529.64</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20,197,584.46</w:t>
            </w:r>
          </w:p>
        </w:tc>
        <w:tc>
          <w:tcPr>
            <w:tcW w:w="1231"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66,090,114.10</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4,342,960.29</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1,164,705.56</w:t>
            </w:r>
          </w:p>
        </w:tc>
        <w:tc>
          <w:tcPr>
            <w:tcW w:w="1233" w:type="dxa"/>
            <w:tcBorders>
              <w:top w:val="nil"/>
              <w:left w:val="nil"/>
              <w:bottom w:val="nil"/>
              <w:right w:val="nil"/>
            </w:tcBorders>
            <w:shd w:val="clear" w:color="auto" w:fill="auto"/>
            <w:vAlign w:val="bottom"/>
          </w:tcPr>
          <w:p w:rsidR="00BE37CF" w:rsidRPr="002E0EB1" w:rsidRDefault="00BE37CF" w:rsidP="00B9386F">
            <w:pPr>
              <w:tabs>
                <w:tab w:val="decimal" w:pos="839"/>
              </w:tabs>
              <w:ind w:right="-57"/>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5,507,665.85</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84,845,668.10</w:t>
            </w:r>
          </w:p>
        </w:tc>
        <w:tc>
          <w:tcPr>
            <w:tcW w:w="1230" w:type="dxa"/>
            <w:tcBorders>
              <w:top w:val="nil"/>
              <w:left w:val="nil"/>
              <w:bottom w:val="nil"/>
              <w:right w:val="nil"/>
            </w:tcBorders>
            <w:shd w:val="clear" w:color="auto" w:fill="auto"/>
            <w:vAlign w:val="bottom"/>
          </w:tcPr>
          <w:p w:rsidR="00BE37CF" w:rsidRPr="002E0EB1" w:rsidRDefault="00BE37CF" w:rsidP="007D14F5">
            <w:pPr>
              <w:tabs>
                <w:tab w:val="decimal" w:pos="839"/>
              </w:tabs>
              <w:ind w:left="-57"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20,801,903.81</w:t>
            </w:r>
          </w:p>
        </w:tc>
        <w:tc>
          <w:tcPr>
            <w:tcW w:w="1231" w:type="dxa"/>
            <w:tcBorders>
              <w:top w:val="nil"/>
              <w:left w:val="nil"/>
              <w:bottom w:val="nil"/>
              <w:right w:val="nil"/>
            </w:tcBorders>
            <w:shd w:val="clear" w:color="auto" w:fill="auto"/>
            <w:vAlign w:val="bottom"/>
          </w:tcPr>
          <w:p w:rsidR="00BE37CF" w:rsidRPr="002E0EB1" w:rsidRDefault="00BE37CF" w:rsidP="007D14F5">
            <w:pPr>
              <w:tabs>
                <w:tab w:val="decimal" w:pos="839"/>
              </w:tabs>
              <w:ind w:left="-57"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105,647,571.91</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4,838,493.83</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1,496,290.17</w:t>
            </w:r>
          </w:p>
        </w:tc>
        <w:tc>
          <w:tcPr>
            <w:tcW w:w="1232"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6,334,784.00</w:t>
            </w:r>
          </w:p>
        </w:tc>
      </w:tr>
      <w:tr w:rsidR="00BE37CF" w:rsidRPr="004C02FF" w:rsidTr="006924C2">
        <w:trPr>
          <w:trHeight w:val="397"/>
        </w:trPr>
        <w:tc>
          <w:tcPr>
            <w:tcW w:w="709" w:type="dxa"/>
            <w:tcBorders>
              <w:top w:val="nil"/>
              <w:left w:val="nil"/>
              <w:bottom w:val="nil"/>
              <w:right w:val="nil"/>
            </w:tcBorders>
            <w:shd w:val="clear" w:color="auto" w:fill="auto"/>
            <w:vAlign w:val="bottom"/>
          </w:tcPr>
          <w:p w:rsidR="00BE37CF" w:rsidRPr="002E0EB1" w:rsidRDefault="00BE37CF" w:rsidP="00BE37CF">
            <w:pPr>
              <w:autoSpaceDE/>
              <w:autoSpaceDN/>
              <w:spacing w:line="240" w:lineRule="auto"/>
              <w:ind w:left="-108" w:right="-108"/>
              <w:rPr>
                <w:rFonts w:asciiTheme="majorBidi" w:hAnsiTheme="majorBidi" w:cstheme="majorBidi"/>
                <w:sz w:val="24"/>
                <w:szCs w:val="24"/>
              </w:rPr>
            </w:pPr>
            <w:r w:rsidRPr="002E0EB1">
              <w:rPr>
                <w:rFonts w:asciiTheme="majorBidi" w:hAnsiTheme="majorBidi" w:cstheme="majorBidi"/>
                <w:sz w:val="24"/>
                <w:szCs w:val="24"/>
              </w:rPr>
              <w:t>1</w:t>
            </w:r>
            <w:r w:rsidRPr="002E0EB1">
              <w:rPr>
                <w:rFonts w:asciiTheme="majorBidi" w:hAnsiTheme="majorBidi" w:cstheme="majorBidi"/>
                <w:sz w:val="24"/>
                <w:szCs w:val="24"/>
                <w:cs/>
              </w:rPr>
              <w:t xml:space="preserve"> - 5</w:t>
            </w:r>
          </w:p>
        </w:tc>
        <w:tc>
          <w:tcPr>
            <w:tcW w:w="1227"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277,374,090.92</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45,270,335.46</w:t>
            </w:r>
          </w:p>
        </w:tc>
        <w:tc>
          <w:tcPr>
            <w:tcW w:w="1231"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322,644,426.38</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13,208,585.78</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1,450,014.22</w:t>
            </w:r>
          </w:p>
        </w:tc>
        <w:tc>
          <w:tcPr>
            <w:tcW w:w="1233" w:type="dxa"/>
            <w:tcBorders>
              <w:top w:val="nil"/>
              <w:left w:val="nil"/>
              <w:right w:val="nil"/>
            </w:tcBorders>
            <w:shd w:val="clear" w:color="auto" w:fill="auto"/>
            <w:vAlign w:val="bottom"/>
          </w:tcPr>
          <w:p w:rsidR="00BE37CF" w:rsidRPr="002E0EB1" w:rsidRDefault="00BE37CF" w:rsidP="00B9386F">
            <w:pPr>
              <w:tabs>
                <w:tab w:val="decimal" w:pos="839"/>
              </w:tabs>
              <w:ind w:right="-57"/>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14,658,600.00</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384,278,800.12</w:t>
            </w:r>
          </w:p>
        </w:tc>
        <w:tc>
          <w:tcPr>
            <w:tcW w:w="1230" w:type="dxa"/>
            <w:tcBorders>
              <w:top w:val="nil"/>
              <w:left w:val="nil"/>
              <w:right w:val="nil"/>
            </w:tcBorders>
            <w:shd w:val="clear" w:color="auto" w:fill="auto"/>
            <w:vAlign w:val="bottom"/>
          </w:tcPr>
          <w:p w:rsidR="00BE37CF" w:rsidRPr="002E0EB1" w:rsidRDefault="00BE37CF" w:rsidP="007D14F5">
            <w:pPr>
              <w:tabs>
                <w:tab w:val="decimal" w:pos="839"/>
              </w:tabs>
              <w:ind w:left="-57"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r w:rsidRPr="002E0EB1">
              <w:rPr>
                <w:rFonts w:asciiTheme="majorBidi" w:eastAsiaTheme="minorHAnsi" w:hAnsiTheme="majorBidi" w:cstheme="majorBidi"/>
                <w:sz w:val="24"/>
                <w:szCs w:val="24"/>
                <w:cs/>
              </w:rPr>
              <w:t>23</w:t>
            </w:r>
            <w:r w:rsidRPr="002E0EB1">
              <w:rPr>
                <w:rFonts w:asciiTheme="majorBidi" w:eastAsiaTheme="minorHAnsi" w:hAnsiTheme="majorBidi" w:cstheme="majorBidi"/>
                <w:sz w:val="24"/>
                <w:szCs w:val="24"/>
              </w:rPr>
              <w:t>,</w:t>
            </w:r>
            <w:r w:rsidRPr="002E0EB1">
              <w:rPr>
                <w:rFonts w:asciiTheme="majorBidi" w:eastAsiaTheme="minorHAnsi" w:hAnsiTheme="majorBidi" w:cstheme="majorBidi"/>
                <w:sz w:val="24"/>
                <w:szCs w:val="24"/>
                <w:cs/>
              </w:rPr>
              <w:t>242</w:t>
            </w:r>
            <w:r w:rsidRPr="002E0EB1">
              <w:rPr>
                <w:rFonts w:asciiTheme="majorBidi" w:eastAsiaTheme="minorHAnsi" w:hAnsiTheme="majorBidi" w:cstheme="majorBidi"/>
                <w:sz w:val="24"/>
                <w:szCs w:val="24"/>
              </w:rPr>
              <w:t>,</w:t>
            </w:r>
            <w:r w:rsidRPr="002E0EB1">
              <w:rPr>
                <w:rFonts w:asciiTheme="majorBidi" w:eastAsiaTheme="minorHAnsi" w:hAnsiTheme="majorBidi" w:cstheme="majorBidi"/>
                <w:sz w:val="24"/>
                <w:szCs w:val="24"/>
                <w:cs/>
              </w:rPr>
              <w:t>671.36</w:t>
            </w:r>
          </w:p>
        </w:tc>
        <w:tc>
          <w:tcPr>
            <w:tcW w:w="1231" w:type="dxa"/>
            <w:tcBorders>
              <w:top w:val="nil"/>
              <w:left w:val="nil"/>
              <w:right w:val="nil"/>
            </w:tcBorders>
            <w:shd w:val="clear" w:color="auto" w:fill="auto"/>
            <w:vAlign w:val="bottom"/>
          </w:tcPr>
          <w:p w:rsidR="00BE37CF" w:rsidRPr="002E0EB1" w:rsidRDefault="00BE37CF" w:rsidP="007D14F5">
            <w:pPr>
              <w:tabs>
                <w:tab w:val="decimal" w:pos="839"/>
              </w:tabs>
              <w:ind w:left="-57"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cs/>
              </w:rPr>
              <w:t>407</w:t>
            </w:r>
            <w:r w:rsidRPr="002E0EB1">
              <w:rPr>
                <w:rFonts w:asciiTheme="majorBidi" w:eastAsiaTheme="minorHAnsi" w:hAnsiTheme="majorBidi" w:cstheme="majorBidi"/>
                <w:sz w:val="24"/>
                <w:szCs w:val="24"/>
              </w:rPr>
              <w:t>,</w:t>
            </w:r>
            <w:r w:rsidRPr="002E0EB1">
              <w:rPr>
                <w:rFonts w:asciiTheme="majorBidi" w:eastAsiaTheme="minorHAnsi" w:hAnsiTheme="majorBidi" w:cstheme="majorBidi"/>
                <w:sz w:val="24"/>
                <w:szCs w:val="24"/>
                <w:cs/>
              </w:rPr>
              <w:t>521</w:t>
            </w:r>
            <w:r w:rsidRPr="002E0EB1">
              <w:rPr>
                <w:rFonts w:asciiTheme="majorBidi" w:eastAsiaTheme="minorHAnsi" w:hAnsiTheme="majorBidi" w:cstheme="majorBidi"/>
                <w:sz w:val="24"/>
                <w:szCs w:val="24"/>
              </w:rPr>
              <w:t>,</w:t>
            </w:r>
            <w:r w:rsidRPr="002E0EB1">
              <w:rPr>
                <w:rFonts w:asciiTheme="majorBidi" w:eastAsiaTheme="minorHAnsi" w:hAnsiTheme="majorBidi" w:cstheme="majorBidi"/>
                <w:sz w:val="24"/>
                <w:szCs w:val="24"/>
                <w:cs/>
              </w:rPr>
              <w:t>471.48</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17,551,546.07</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2,614,719.78</w:t>
            </w:r>
          </w:p>
        </w:tc>
        <w:tc>
          <w:tcPr>
            <w:tcW w:w="1232"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20,166,265.85</w:t>
            </w:r>
          </w:p>
        </w:tc>
      </w:tr>
      <w:tr w:rsidR="00BE37CF" w:rsidRPr="004C02FF" w:rsidTr="006924C2">
        <w:trPr>
          <w:trHeight w:val="397"/>
        </w:trPr>
        <w:tc>
          <w:tcPr>
            <w:tcW w:w="709" w:type="dxa"/>
            <w:tcBorders>
              <w:top w:val="nil"/>
              <w:left w:val="nil"/>
              <w:bottom w:val="nil"/>
              <w:right w:val="nil"/>
            </w:tcBorders>
            <w:shd w:val="clear" w:color="auto" w:fill="auto"/>
            <w:vAlign w:val="bottom"/>
          </w:tcPr>
          <w:p w:rsidR="00BE37CF" w:rsidRPr="002E0EB1" w:rsidRDefault="00BE37CF" w:rsidP="00BE37CF">
            <w:pPr>
              <w:autoSpaceDE/>
              <w:autoSpaceDN/>
              <w:spacing w:line="240" w:lineRule="auto"/>
              <w:ind w:left="-108" w:right="-108"/>
              <w:rPr>
                <w:rFonts w:asciiTheme="majorBidi" w:hAnsiTheme="majorBidi" w:cstheme="majorBidi"/>
                <w:sz w:val="24"/>
                <w:szCs w:val="24"/>
              </w:rPr>
            </w:pPr>
            <w:r w:rsidRPr="002E0EB1">
              <w:rPr>
                <w:rFonts w:asciiTheme="majorBidi" w:hAnsiTheme="majorBidi" w:cstheme="majorBidi"/>
                <w:sz w:val="24"/>
                <w:szCs w:val="24"/>
              </w:rPr>
              <w:t>Over</w:t>
            </w:r>
            <w:r w:rsidRPr="002E0EB1">
              <w:rPr>
                <w:rFonts w:asciiTheme="majorBidi" w:hAnsiTheme="majorBidi" w:cstheme="majorBidi"/>
                <w:sz w:val="24"/>
                <w:szCs w:val="24"/>
                <w:lang w:val="en-US"/>
              </w:rPr>
              <w:t xml:space="preserve"> 5</w:t>
            </w:r>
          </w:p>
        </w:tc>
        <w:tc>
          <w:tcPr>
            <w:tcW w:w="1227"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116,463,090.24</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4,074,429.39</w:t>
            </w:r>
          </w:p>
        </w:tc>
        <w:tc>
          <w:tcPr>
            <w:tcW w:w="1231"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120,537,519.63</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13"/>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3"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5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5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5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1"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2"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r>
      <w:tr w:rsidR="00BE37CF" w:rsidRPr="004C02FF" w:rsidTr="006924C2">
        <w:trPr>
          <w:trHeight w:val="397"/>
        </w:trPr>
        <w:tc>
          <w:tcPr>
            <w:tcW w:w="709" w:type="dxa"/>
            <w:tcBorders>
              <w:top w:val="nil"/>
              <w:left w:val="nil"/>
              <w:bottom w:val="nil"/>
              <w:right w:val="nil"/>
            </w:tcBorders>
            <w:shd w:val="clear" w:color="auto" w:fill="auto"/>
            <w:vAlign w:val="bottom"/>
          </w:tcPr>
          <w:p w:rsidR="00BE37CF" w:rsidRPr="002E0EB1" w:rsidRDefault="00BE37CF" w:rsidP="00BE37CF">
            <w:pPr>
              <w:jc w:val="center"/>
              <w:rPr>
                <w:rFonts w:asciiTheme="majorBidi" w:hAnsiTheme="majorBidi" w:cstheme="majorBidi"/>
                <w:sz w:val="24"/>
                <w:szCs w:val="24"/>
              </w:rPr>
            </w:pPr>
          </w:p>
        </w:tc>
        <w:tc>
          <w:tcPr>
            <w:tcW w:w="1227"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439,729,710.80</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69,542,349.31</w:t>
            </w:r>
          </w:p>
        </w:tc>
        <w:tc>
          <w:tcPr>
            <w:tcW w:w="1231"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49"/>
              <w:rPr>
                <w:rFonts w:asciiTheme="majorBidi" w:eastAsiaTheme="minorHAnsi" w:hAnsiTheme="majorBidi" w:cstheme="majorBidi"/>
                <w:sz w:val="24"/>
                <w:szCs w:val="24"/>
                <w:highlight w:val="cyan"/>
                <w:cs/>
              </w:rPr>
            </w:pPr>
            <w:r w:rsidRPr="002E0EB1">
              <w:rPr>
                <w:rFonts w:asciiTheme="majorBidi" w:eastAsiaTheme="minorHAnsi" w:hAnsiTheme="majorBidi" w:cstheme="majorBidi"/>
                <w:sz w:val="24"/>
                <w:szCs w:val="24"/>
              </w:rPr>
              <w:t>509,272,060.11</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17,551,546.07</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2,614,719.78</w:t>
            </w:r>
          </w:p>
        </w:tc>
        <w:tc>
          <w:tcPr>
            <w:tcW w:w="1233"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57"/>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20,166,265.85</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5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469,124,468.22</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44,044,575.17</w:t>
            </w:r>
          </w:p>
        </w:tc>
        <w:tc>
          <w:tcPr>
            <w:tcW w:w="1231"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cs/>
              </w:rPr>
              <w:t>513</w:t>
            </w:r>
            <w:r w:rsidRPr="002E0EB1">
              <w:rPr>
                <w:rFonts w:asciiTheme="majorBidi" w:eastAsiaTheme="minorHAnsi" w:hAnsiTheme="majorBidi" w:cstheme="majorBidi"/>
                <w:sz w:val="24"/>
                <w:szCs w:val="24"/>
              </w:rPr>
              <w:t>,</w:t>
            </w:r>
            <w:r w:rsidRPr="002E0EB1">
              <w:rPr>
                <w:rFonts w:asciiTheme="majorBidi" w:eastAsiaTheme="minorHAnsi" w:hAnsiTheme="majorBidi" w:cstheme="majorBidi"/>
                <w:sz w:val="24"/>
                <w:szCs w:val="24"/>
                <w:cs/>
              </w:rPr>
              <w:t>169</w:t>
            </w:r>
            <w:r w:rsidRPr="002E0EB1">
              <w:rPr>
                <w:rFonts w:asciiTheme="majorBidi" w:eastAsiaTheme="minorHAnsi" w:hAnsiTheme="majorBidi" w:cstheme="majorBidi"/>
                <w:sz w:val="24"/>
                <w:szCs w:val="24"/>
              </w:rPr>
              <w:t>,</w:t>
            </w:r>
            <w:r w:rsidRPr="002E0EB1">
              <w:rPr>
                <w:rFonts w:asciiTheme="majorBidi" w:eastAsiaTheme="minorHAnsi" w:hAnsiTheme="majorBidi" w:cstheme="majorBidi"/>
                <w:sz w:val="24"/>
                <w:szCs w:val="24"/>
                <w:cs/>
              </w:rPr>
              <w:t>043.39</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22,390,039.90</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4,111,009.95</w:t>
            </w:r>
          </w:p>
        </w:tc>
        <w:tc>
          <w:tcPr>
            <w:tcW w:w="1232"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26,501,049.85</w:t>
            </w:r>
          </w:p>
        </w:tc>
      </w:tr>
      <w:tr w:rsidR="00E96763" w:rsidRPr="004C02FF" w:rsidTr="006924C2">
        <w:trPr>
          <w:trHeight w:val="397"/>
        </w:trPr>
        <w:tc>
          <w:tcPr>
            <w:tcW w:w="3166" w:type="dxa"/>
            <w:gridSpan w:val="3"/>
            <w:tcBorders>
              <w:top w:val="nil"/>
              <w:left w:val="nil"/>
              <w:bottom w:val="nil"/>
            </w:tcBorders>
            <w:shd w:val="clear" w:color="auto" w:fill="auto"/>
            <w:vAlign w:val="bottom"/>
          </w:tcPr>
          <w:p w:rsidR="00E96763" w:rsidRPr="002E0EB1" w:rsidRDefault="00E96763" w:rsidP="006924C2">
            <w:pPr>
              <w:autoSpaceDE/>
              <w:autoSpaceDN/>
              <w:spacing w:line="240" w:lineRule="auto"/>
              <w:ind w:left="-108" w:right="-108"/>
              <w:rPr>
                <w:rFonts w:asciiTheme="majorBidi" w:eastAsiaTheme="minorHAnsi" w:hAnsiTheme="majorBidi" w:cstheme="majorBidi"/>
                <w:sz w:val="24"/>
                <w:szCs w:val="24"/>
              </w:rPr>
            </w:pPr>
            <w:r w:rsidRPr="002E0EB1">
              <w:rPr>
                <w:rFonts w:asciiTheme="majorBidi" w:hAnsiTheme="majorBidi" w:cstheme="majorBidi"/>
                <w:sz w:val="24"/>
                <w:szCs w:val="24"/>
              </w:rPr>
              <w:t>Sale and leaseback agreement</w:t>
            </w:r>
            <w:r w:rsidR="008F288C" w:rsidRPr="002E0EB1">
              <w:rPr>
                <w:rFonts w:asciiTheme="majorBidi" w:hAnsiTheme="majorBidi" w:cstheme="majorBidi"/>
                <w:sz w:val="24"/>
                <w:szCs w:val="24"/>
              </w:rPr>
              <w:t>s</w:t>
            </w:r>
          </w:p>
        </w:tc>
        <w:tc>
          <w:tcPr>
            <w:tcW w:w="1231" w:type="dxa"/>
            <w:tcBorders>
              <w:top w:val="nil"/>
              <w:left w:val="nil"/>
              <w:bottom w:val="nil"/>
              <w:right w:val="nil"/>
            </w:tcBorders>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E96763" w:rsidRPr="002E0EB1" w:rsidRDefault="00E96763" w:rsidP="00B9386F">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2E0EB1" w:rsidRDefault="00E96763" w:rsidP="00E96763">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c>
          <w:tcPr>
            <w:tcW w:w="1230" w:type="dxa"/>
            <w:tcBorders>
              <w:top w:val="nil"/>
              <w:left w:val="nil"/>
              <w:bottom w:val="nil"/>
              <w:right w:val="nil"/>
            </w:tcBorders>
            <w:shd w:val="clear" w:color="auto" w:fill="auto"/>
            <w:vAlign w:val="bottom"/>
          </w:tcPr>
          <w:p w:rsidR="00E96763" w:rsidRPr="002E0EB1" w:rsidRDefault="00E96763" w:rsidP="007D14F5">
            <w:pPr>
              <w:tabs>
                <w:tab w:val="decimal" w:pos="883"/>
                <w:tab w:val="decimal" w:pos="1014"/>
              </w:tabs>
              <w:autoSpaceDE/>
              <w:autoSpaceDN/>
              <w:spacing w:line="240" w:lineRule="auto"/>
              <w:ind w:left="-57" w:right="-162"/>
              <w:rPr>
                <w:rFonts w:asciiTheme="majorBidi" w:eastAsiaTheme="minorHAnsi" w:hAnsiTheme="majorBidi" w:cstheme="majorBidi"/>
                <w:sz w:val="24"/>
                <w:szCs w:val="24"/>
              </w:rPr>
            </w:pPr>
          </w:p>
        </w:tc>
        <w:tc>
          <w:tcPr>
            <w:tcW w:w="1231" w:type="dxa"/>
            <w:tcBorders>
              <w:top w:val="nil"/>
              <w:left w:val="nil"/>
              <w:bottom w:val="nil"/>
              <w:right w:val="nil"/>
            </w:tcBorders>
            <w:shd w:val="clear" w:color="auto" w:fill="auto"/>
            <w:vAlign w:val="bottom"/>
          </w:tcPr>
          <w:p w:rsidR="00E96763" w:rsidRPr="002E0EB1" w:rsidRDefault="00E96763" w:rsidP="007D14F5">
            <w:pPr>
              <w:tabs>
                <w:tab w:val="decimal" w:pos="883"/>
                <w:tab w:val="decimal" w:pos="1014"/>
              </w:tabs>
              <w:autoSpaceDE/>
              <w:autoSpaceDN/>
              <w:spacing w:line="240" w:lineRule="auto"/>
              <w:ind w:left="-57" w:right="-162"/>
              <w:rPr>
                <w:rFonts w:asciiTheme="majorBidi" w:eastAsiaTheme="minorHAnsi" w:hAnsiTheme="majorBidi" w:cstheme="majorBidi"/>
                <w:sz w:val="24"/>
                <w:szCs w:val="24"/>
              </w:rPr>
            </w:pPr>
          </w:p>
        </w:tc>
        <w:tc>
          <w:tcPr>
            <w:tcW w:w="1230" w:type="dxa"/>
            <w:tcBorders>
              <w:top w:val="nil"/>
              <w:left w:val="nil"/>
              <w:bottom w:val="nil"/>
              <w:right w:val="nil"/>
            </w:tcBorders>
            <w:shd w:val="clear" w:color="auto" w:fill="auto"/>
            <w:vAlign w:val="bottom"/>
          </w:tcPr>
          <w:p w:rsidR="00E96763" w:rsidRPr="002E0EB1" w:rsidRDefault="00E96763" w:rsidP="00E96763">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c>
          <w:tcPr>
            <w:tcW w:w="1230" w:type="dxa"/>
            <w:tcBorders>
              <w:top w:val="nil"/>
              <w:left w:val="nil"/>
              <w:bottom w:val="nil"/>
              <w:right w:val="nil"/>
            </w:tcBorders>
            <w:shd w:val="clear" w:color="auto" w:fill="auto"/>
            <w:vAlign w:val="bottom"/>
          </w:tcPr>
          <w:p w:rsidR="00E96763" w:rsidRPr="002E0EB1" w:rsidRDefault="00E96763" w:rsidP="00E96763">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c>
          <w:tcPr>
            <w:tcW w:w="1232" w:type="dxa"/>
            <w:tcBorders>
              <w:top w:val="nil"/>
              <w:left w:val="nil"/>
              <w:bottom w:val="nil"/>
              <w:right w:val="nil"/>
            </w:tcBorders>
            <w:shd w:val="clear" w:color="auto" w:fill="auto"/>
            <w:vAlign w:val="bottom"/>
          </w:tcPr>
          <w:p w:rsidR="00E96763" w:rsidRPr="002E0EB1" w:rsidRDefault="00E96763" w:rsidP="00E96763">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r>
      <w:tr w:rsidR="00BE37CF" w:rsidRPr="004C02FF" w:rsidTr="006924C2">
        <w:trPr>
          <w:trHeight w:val="397"/>
        </w:trPr>
        <w:tc>
          <w:tcPr>
            <w:tcW w:w="709" w:type="dxa"/>
            <w:tcBorders>
              <w:top w:val="nil"/>
              <w:left w:val="nil"/>
              <w:bottom w:val="nil"/>
              <w:right w:val="nil"/>
            </w:tcBorders>
            <w:shd w:val="clear" w:color="auto" w:fill="auto"/>
            <w:vAlign w:val="bottom"/>
          </w:tcPr>
          <w:p w:rsidR="00BE37CF" w:rsidRPr="002E0EB1" w:rsidRDefault="00BE37CF" w:rsidP="00BE37CF">
            <w:pPr>
              <w:autoSpaceDE/>
              <w:autoSpaceDN/>
              <w:spacing w:line="240" w:lineRule="auto"/>
              <w:ind w:left="-108" w:right="-108"/>
              <w:rPr>
                <w:rFonts w:asciiTheme="majorBidi" w:hAnsiTheme="majorBidi" w:cstheme="majorBidi"/>
                <w:sz w:val="24"/>
                <w:szCs w:val="24"/>
              </w:rPr>
            </w:pPr>
            <w:r w:rsidRPr="002E0EB1">
              <w:rPr>
                <w:rFonts w:asciiTheme="majorBidi" w:hAnsiTheme="majorBidi" w:cstheme="majorBidi"/>
                <w:sz w:val="24"/>
                <w:szCs w:val="24"/>
              </w:rPr>
              <w:t xml:space="preserve">Not over </w:t>
            </w:r>
            <w:r w:rsidRPr="002E0EB1">
              <w:rPr>
                <w:rFonts w:asciiTheme="majorBidi" w:hAnsiTheme="majorBidi" w:cstheme="majorBidi"/>
                <w:sz w:val="24"/>
                <w:szCs w:val="24"/>
                <w:cs/>
              </w:rPr>
              <w:t>1</w:t>
            </w:r>
          </w:p>
        </w:tc>
        <w:tc>
          <w:tcPr>
            <w:tcW w:w="1227"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18,424,539.63</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4,154,063.53</w:t>
            </w:r>
          </w:p>
        </w:tc>
        <w:tc>
          <w:tcPr>
            <w:tcW w:w="1231"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22,578,603.16</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74"/>
              </w:tabs>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74"/>
              </w:tabs>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3" w:type="dxa"/>
            <w:tcBorders>
              <w:top w:val="nil"/>
              <w:left w:val="nil"/>
              <w:bottom w:val="nil"/>
              <w:right w:val="nil"/>
            </w:tcBorders>
            <w:shd w:val="clear" w:color="auto" w:fill="auto"/>
            <w:vAlign w:val="bottom"/>
          </w:tcPr>
          <w:p w:rsidR="00BE37CF" w:rsidRPr="002E0EB1" w:rsidRDefault="00BE37CF" w:rsidP="00B9386F">
            <w:pPr>
              <w:tabs>
                <w:tab w:val="decimal" w:pos="874"/>
              </w:tabs>
              <w:ind w:right="-5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14,461,333.70</w:t>
            </w:r>
          </w:p>
        </w:tc>
        <w:tc>
          <w:tcPr>
            <w:tcW w:w="1230" w:type="dxa"/>
            <w:tcBorders>
              <w:top w:val="nil"/>
              <w:left w:val="nil"/>
              <w:bottom w:val="nil"/>
              <w:right w:val="nil"/>
            </w:tcBorders>
            <w:shd w:val="clear" w:color="auto" w:fill="auto"/>
            <w:vAlign w:val="bottom"/>
          </w:tcPr>
          <w:p w:rsidR="00BE37CF" w:rsidRPr="002E0EB1" w:rsidRDefault="00BE37CF" w:rsidP="007D14F5">
            <w:pPr>
              <w:tabs>
                <w:tab w:val="decimal" w:pos="839"/>
              </w:tabs>
              <w:ind w:left="-57"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4,210,741.13</w:t>
            </w:r>
          </w:p>
        </w:tc>
        <w:tc>
          <w:tcPr>
            <w:tcW w:w="1231" w:type="dxa"/>
            <w:tcBorders>
              <w:top w:val="nil"/>
              <w:left w:val="nil"/>
              <w:bottom w:val="nil"/>
              <w:right w:val="nil"/>
            </w:tcBorders>
            <w:shd w:val="clear" w:color="auto" w:fill="auto"/>
            <w:vAlign w:val="bottom"/>
          </w:tcPr>
          <w:p w:rsidR="00BE37CF" w:rsidRPr="002E0EB1" w:rsidRDefault="00BE37CF" w:rsidP="007D14F5">
            <w:pPr>
              <w:tabs>
                <w:tab w:val="decimal" w:pos="839"/>
              </w:tabs>
              <w:ind w:left="-57"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18,672,074.83</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74"/>
              </w:tabs>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74"/>
              </w:tabs>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2" w:type="dxa"/>
            <w:tcBorders>
              <w:top w:val="nil"/>
              <w:left w:val="nil"/>
              <w:bottom w:val="nil"/>
              <w:right w:val="nil"/>
            </w:tcBorders>
            <w:shd w:val="clear" w:color="auto" w:fill="auto"/>
            <w:vAlign w:val="bottom"/>
          </w:tcPr>
          <w:p w:rsidR="00BE37CF" w:rsidRPr="002E0EB1" w:rsidRDefault="00BE37CF" w:rsidP="00BE37CF">
            <w:pPr>
              <w:tabs>
                <w:tab w:val="decimal" w:pos="874"/>
              </w:tabs>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r>
      <w:tr w:rsidR="00BE37CF" w:rsidRPr="004C02FF" w:rsidTr="006924C2">
        <w:trPr>
          <w:trHeight w:val="397"/>
        </w:trPr>
        <w:tc>
          <w:tcPr>
            <w:tcW w:w="709" w:type="dxa"/>
            <w:tcBorders>
              <w:top w:val="nil"/>
              <w:left w:val="nil"/>
              <w:bottom w:val="nil"/>
              <w:right w:val="nil"/>
            </w:tcBorders>
            <w:shd w:val="clear" w:color="auto" w:fill="auto"/>
            <w:vAlign w:val="bottom"/>
          </w:tcPr>
          <w:p w:rsidR="00BE37CF" w:rsidRPr="002E0EB1" w:rsidRDefault="00BE37CF" w:rsidP="00BE37CF">
            <w:pPr>
              <w:autoSpaceDE/>
              <w:autoSpaceDN/>
              <w:spacing w:line="240" w:lineRule="auto"/>
              <w:ind w:left="-108" w:right="-108"/>
              <w:rPr>
                <w:rFonts w:asciiTheme="majorBidi" w:hAnsiTheme="majorBidi" w:cstheme="majorBidi"/>
                <w:sz w:val="24"/>
                <w:szCs w:val="24"/>
              </w:rPr>
            </w:pPr>
            <w:r w:rsidRPr="002E0EB1">
              <w:rPr>
                <w:rFonts w:asciiTheme="majorBidi" w:hAnsiTheme="majorBidi" w:cstheme="majorBidi"/>
                <w:sz w:val="24"/>
                <w:szCs w:val="24"/>
              </w:rPr>
              <w:t>1</w:t>
            </w:r>
            <w:r w:rsidRPr="002E0EB1">
              <w:rPr>
                <w:rFonts w:asciiTheme="majorBidi" w:hAnsiTheme="majorBidi" w:cstheme="majorBidi"/>
                <w:sz w:val="24"/>
                <w:szCs w:val="24"/>
                <w:cs/>
              </w:rPr>
              <w:t xml:space="preserve"> - 5</w:t>
            </w:r>
          </w:p>
        </w:tc>
        <w:tc>
          <w:tcPr>
            <w:tcW w:w="1227"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54,532,625.73</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3,677,666.27</w:t>
            </w:r>
          </w:p>
        </w:tc>
        <w:tc>
          <w:tcPr>
            <w:tcW w:w="1231"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58,210,292.00</w:t>
            </w:r>
          </w:p>
        </w:tc>
        <w:tc>
          <w:tcPr>
            <w:tcW w:w="1230" w:type="dxa"/>
            <w:tcBorders>
              <w:top w:val="nil"/>
              <w:left w:val="nil"/>
              <w:right w:val="nil"/>
            </w:tcBorders>
            <w:shd w:val="clear" w:color="auto" w:fill="auto"/>
            <w:vAlign w:val="bottom"/>
          </w:tcPr>
          <w:p w:rsidR="00BE37CF" w:rsidRPr="002E0EB1" w:rsidRDefault="00BE37CF" w:rsidP="00BE37CF">
            <w:pPr>
              <w:tabs>
                <w:tab w:val="decimal" w:pos="874"/>
              </w:tabs>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BE37CF">
            <w:pPr>
              <w:tabs>
                <w:tab w:val="decimal" w:pos="874"/>
              </w:tabs>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3" w:type="dxa"/>
            <w:tcBorders>
              <w:top w:val="nil"/>
              <w:left w:val="nil"/>
              <w:right w:val="nil"/>
            </w:tcBorders>
            <w:shd w:val="clear" w:color="auto" w:fill="auto"/>
            <w:vAlign w:val="bottom"/>
          </w:tcPr>
          <w:p w:rsidR="00BE37CF" w:rsidRPr="002E0EB1" w:rsidRDefault="00BE37CF" w:rsidP="00B9386F">
            <w:pPr>
              <w:tabs>
                <w:tab w:val="decimal" w:pos="874"/>
              </w:tabs>
              <w:ind w:right="-5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64,901,804.96</w:t>
            </w:r>
          </w:p>
        </w:tc>
        <w:tc>
          <w:tcPr>
            <w:tcW w:w="1230" w:type="dxa"/>
            <w:tcBorders>
              <w:top w:val="nil"/>
              <w:left w:val="nil"/>
              <w:right w:val="nil"/>
            </w:tcBorders>
            <w:shd w:val="clear" w:color="auto" w:fill="auto"/>
            <w:vAlign w:val="bottom"/>
          </w:tcPr>
          <w:p w:rsidR="00BE37CF" w:rsidRPr="002E0EB1" w:rsidRDefault="00BE37CF" w:rsidP="007D14F5">
            <w:pPr>
              <w:tabs>
                <w:tab w:val="decimal" w:pos="839"/>
              </w:tabs>
              <w:ind w:left="-57"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3,923,196.08</w:t>
            </w:r>
          </w:p>
        </w:tc>
        <w:tc>
          <w:tcPr>
            <w:tcW w:w="1231" w:type="dxa"/>
            <w:tcBorders>
              <w:top w:val="nil"/>
              <w:left w:val="nil"/>
              <w:right w:val="nil"/>
            </w:tcBorders>
            <w:shd w:val="clear" w:color="auto" w:fill="auto"/>
            <w:vAlign w:val="bottom"/>
          </w:tcPr>
          <w:p w:rsidR="00BE37CF" w:rsidRPr="002E0EB1" w:rsidRDefault="00BE37CF" w:rsidP="007D14F5">
            <w:pPr>
              <w:tabs>
                <w:tab w:val="decimal" w:pos="839"/>
              </w:tabs>
              <w:ind w:left="-57"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68,825,001.04</w:t>
            </w:r>
          </w:p>
        </w:tc>
        <w:tc>
          <w:tcPr>
            <w:tcW w:w="1230" w:type="dxa"/>
            <w:tcBorders>
              <w:top w:val="nil"/>
              <w:left w:val="nil"/>
              <w:right w:val="nil"/>
            </w:tcBorders>
            <w:shd w:val="clear" w:color="auto" w:fill="auto"/>
            <w:vAlign w:val="bottom"/>
          </w:tcPr>
          <w:p w:rsidR="00BE37CF" w:rsidRPr="002E0EB1" w:rsidRDefault="00BE37CF" w:rsidP="00BE37CF">
            <w:pPr>
              <w:tabs>
                <w:tab w:val="decimal" w:pos="874"/>
              </w:tabs>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BE37CF">
            <w:pPr>
              <w:tabs>
                <w:tab w:val="decimal" w:pos="874"/>
              </w:tabs>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2" w:type="dxa"/>
            <w:tcBorders>
              <w:top w:val="nil"/>
              <w:left w:val="nil"/>
              <w:right w:val="nil"/>
            </w:tcBorders>
            <w:shd w:val="clear" w:color="auto" w:fill="auto"/>
            <w:vAlign w:val="bottom"/>
          </w:tcPr>
          <w:p w:rsidR="00BE37CF" w:rsidRPr="002E0EB1" w:rsidRDefault="00BE37CF" w:rsidP="00BE37CF">
            <w:pPr>
              <w:tabs>
                <w:tab w:val="decimal" w:pos="874"/>
              </w:tabs>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r>
      <w:tr w:rsidR="00BE37CF" w:rsidRPr="004C02FF" w:rsidTr="006924C2">
        <w:trPr>
          <w:trHeight w:val="397"/>
        </w:trPr>
        <w:tc>
          <w:tcPr>
            <w:tcW w:w="709" w:type="dxa"/>
            <w:tcBorders>
              <w:top w:val="nil"/>
              <w:left w:val="nil"/>
              <w:bottom w:val="nil"/>
              <w:right w:val="nil"/>
            </w:tcBorders>
            <w:shd w:val="clear" w:color="auto" w:fill="auto"/>
            <w:vAlign w:val="bottom"/>
          </w:tcPr>
          <w:p w:rsidR="00BE37CF" w:rsidRPr="002E0EB1" w:rsidRDefault="00BE37CF" w:rsidP="00BE37CF">
            <w:pPr>
              <w:autoSpaceDE/>
              <w:autoSpaceDN/>
              <w:spacing w:line="240" w:lineRule="auto"/>
              <w:ind w:left="-108" w:right="-108"/>
              <w:rPr>
                <w:rFonts w:asciiTheme="majorBidi" w:hAnsiTheme="majorBidi" w:cstheme="majorBidi"/>
                <w:sz w:val="24"/>
                <w:szCs w:val="24"/>
              </w:rPr>
            </w:pPr>
            <w:r w:rsidRPr="002E0EB1">
              <w:rPr>
                <w:rFonts w:asciiTheme="majorBidi" w:hAnsiTheme="majorBidi" w:cstheme="majorBidi"/>
                <w:sz w:val="24"/>
                <w:szCs w:val="24"/>
              </w:rPr>
              <w:t>Over</w:t>
            </w:r>
            <w:r w:rsidRPr="002E0EB1">
              <w:rPr>
                <w:rFonts w:asciiTheme="majorBidi" w:hAnsiTheme="majorBidi" w:cstheme="majorBidi"/>
                <w:sz w:val="24"/>
                <w:szCs w:val="24"/>
                <w:lang w:val="en-US"/>
              </w:rPr>
              <w:t xml:space="preserve"> 5</w:t>
            </w:r>
          </w:p>
        </w:tc>
        <w:tc>
          <w:tcPr>
            <w:tcW w:w="1227"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39"/>
              </w:tabs>
              <w:ind w:right="-147"/>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2,919,675.05</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39"/>
              </w:tabs>
              <w:ind w:right="-147"/>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87,118.31</w:t>
            </w:r>
          </w:p>
        </w:tc>
        <w:tc>
          <w:tcPr>
            <w:tcW w:w="1231"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39"/>
              </w:tabs>
              <w:ind w:right="-147"/>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3,006,793.36</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3"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1"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2" w:type="dxa"/>
            <w:tcBorders>
              <w:top w:val="nil"/>
              <w:left w:val="nil"/>
              <w:right w:val="nil"/>
            </w:tcBorders>
            <w:shd w:val="clear" w:color="auto" w:fill="auto"/>
            <w:vAlign w:val="bottom"/>
          </w:tcPr>
          <w:p w:rsidR="00BE37CF" w:rsidRPr="002E0EB1" w:rsidRDefault="00BE37CF" w:rsidP="009D53D5">
            <w:pPr>
              <w:pBdr>
                <w:bottom w:val="single" w:sz="6" w:space="1" w:color="auto"/>
              </w:pBdr>
              <w:tabs>
                <w:tab w:val="decimal" w:pos="874"/>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r>
      <w:tr w:rsidR="00BE37CF" w:rsidRPr="004C02FF" w:rsidTr="006924C2">
        <w:trPr>
          <w:trHeight w:val="397"/>
        </w:trPr>
        <w:tc>
          <w:tcPr>
            <w:tcW w:w="709" w:type="dxa"/>
            <w:tcBorders>
              <w:top w:val="nil"/>
              <w:left w:val="nil"/>
              <w:bottom w:val="nil"/>
              <w:right w:val="nil"/>
            </w:tcBorders>
            <w:shd w:val="clear" w:color="auto" w:fill="auto"/>
            <w:vAlign w:val="bottom"/>
          </w:tcPr>
          <w:p w:rsidR="00BE37CF" w:rsidRPr="002E0EB1" w:rsidRDefault="00BE37CF" w:rsidP="00BE37CF">
            <w:pPr>
              <w:jc w:val="center"/>
              <w:rPr>
                <w:rFonts w:asciiTheme="majorBidi" w:hAnsiTheme="majorBidi" w:cstheme="majorBidi"/>
                <w:sz w:val="24"/>
                <w:szCs w:val="24"/>
                <w:cs/>
              </w:rPr>
            </w:pPr>
          </w:p>
        </w:tc>
        <w:tc>
          <w:tcPr>
            <w:tcW w:w="1227"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47"/>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75,876,840.41</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47"/>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7,918,848.11</w:t>
            </w:r>
          </w:p>
        </w:tc>
        <w:tc>
          <w:tcPr>
            <w:tcW w:w="1231"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47"/>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83,795,688.52</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79"/>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79"/>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w:t>
            </w:r>
          </w:p>
        </w:tc>
        <w:tc>
          <w:tcPr>
            <w:tcW w:w="1233"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79"/>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79,363,138.66</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8,133,937.21</w:t>
            </w:r>
          </w:p>
        </w:tc>
        <w:tc>
          <w:tcPr>
            <w:tcW w:w="1231"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39"/>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87,497,075.87</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74"/>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74"/>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2" w:type="dxa"/>
            <w:tcBorders>
              <w:top w:val="nil"/>
              <w:left w:val="nil"/>
              <w:right w:val="nil"/>
            </w:tcBorders>
            <w:shd w:val="clear" w:color="auto" w:fill="auto"/>
            <w:vAlign w:val="bottom"/>
          </w:tcPr>
          <w:p w:rsidR="00BE37CF" w:rsidRPr="002E0EB1" w:rsidRDefault="00BE37CF" w:rsidP="009D53D5">
            <w:pPr>
              <w:pBdr>
                <w:bottom w:val="double" w:sz="6" w:space="1" w:color="auto"/>
              </w:pBdr>
              <w:tabs>
                <w:tab w:val="decimal" w:pos="874"/>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r>
      <w:tr w:rsidR="00E96763" w:rsidRPr="004C02FF" w:rsidTr="006924C2">
        <w:trPr>
          <w:trHeight w:val="397"/>
        </w:trPr>
        <w:tc>
          <w:tcPr>
            <w:tcW w:w="1936" w:type="dxa"/>
            <w:gridSpan w:val="2"/>
            <w:tcBorders>
              <w:top w:val="nil"/>
              <w:left w:val="nil"/>
              <w:bottom w:val="nil"/>
              <w:right w:val="nil"/>
            </w:tcBorders>
            <w:shd w:val="clear" w:color="auto" w:fill="auto"/>
            <w:vAlign w:val="bottom"/>
          </w:tcPr>
          <w:p w:rsidR="00E96763" w:rsidRPr="002E0EB1" w:rsidRDefault="00E96763" w:rsidP="006924C2">
            <w:pPr>
              <w:autoSpaceDE/>
              <w:autoSpaceDN/>
              <w:spacing w:line="240" w:lineRule="auto"/>
              <w:ind w:left="-108" w:right="-108"/>
              <w:rPr>
                <w:rFonts w:asciiTheme="majorBidi" w:eastAsiaTheme="minorHAnsi" w:hAnsiTheme="majorBidi" w:cstheme="majorBidi"/>
                <w:sz w:val="24"/>
                <w:szCs w:val="24"/>
              </w:rPr>
            </w:pPr>
            <w:r w:rsidRPr="002E0EB1">
              <w:rPr>
                <w:rFonts w:asciiTheme="majorBidi" w:hAnsiTheme="majorBidi" w:cstheme="majorBidi"/>
                <w:sz w:val="24"/>
                <w:szCs w:val="24"/>
              </w:rPr>
              <w:t>Total</w:t>
            </w:r>
          </w:p>
        </w:tc>
        <w:tc>
          <w:tcPr>
            <w:tcW w:w="1230" w:type="dxa"/>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left w:val="nil"/>
              <w:bottom w:val="nil"/>
              <w:right w:val="nil"/>
            </w:tcBorders>
            <w:shd w:val="clear" w:color="auto" w:fill="auto"/>
            <w:vAlign w:val="bottom"/>
          </w:tcPr>
          <w:p w:rsidR="00E96763" w:rsidRPr="002E0EB1"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E96763" w:rsidRPr="002E0EB1" w:rsidRDefault="00E96763" w:rsidP="00E96763">
            <w:pPr>
              <w:tabs>
                <w:tab w:val="decimal" w:pos="971"/>
                <w:tab w:val="decimal" w:pos="1014"/>
              </w:tabs>
              <w:autoSpaceDE/>
              <w:autoSpaceDN/>
              <w:spacing w:line="240" w:lineRule="auto"/>
              <w:rPr>
                <w:rFonts w:asciiTheme="majorBidi" w:eastAsiaTheme="minorHAnsi" w:hAnsiTheme="majorBidi" w:cstheme="majorBidi"/>
                <w:sz w:val="24"/>
                <w:szCs w:val="24"/>
              </w:rPr>
            </w:pPr>
          </w:p>
        </w:tc>
        <w:tc>
          <w:tcPr>
            <w:tcW w:w="1230" w:type="dxa"/>
            <w:tcBorders>
              <w:left w:val="nil"/>
              <w:bottom w:val="nil"/>
              <w:right w:val="nil"/>
            </w:tcBorders>
            <w:shd w:val="clear" w:color="auto" w:fill="auto"/>
            <w:vAlign w:val="bottom"/>
          </w:tcPr>
          <w:p w:rsidR="00E96763" w:rsidRPr="002E0EB1" w:rsidRDefault="00E96763" w:rsidP="007D14F5">
            <w:pPr>
              <w:tabs>
                <w:tab w:val="decimal" w:pos="971"/>
                <w:tab w:val="decimal" w:pos="1014"/>
              </w:tabs>
              <w:autoSpaceDE/>
              <w:autoSpaceDN/>
              <w:spacing w:line="240" w:lineRule="auto"/>
              <w:ind w:left="-57"/>
              <w:rPr>
                <w:rFonts w:asciiTheme="majorBidi" w:eastAsiaTheme="minorHAnsi" w:hAnsiTheme="majorBidi" w:cstheme="majorBidi"/>
                <w:sz w:val="24"/>
                <w:szCs w:val="24"/>
              </w:rPr>
            </w:pPr>
          </w:p>
        </w:tc>
        <w:tc>
          <w:tcPr>
            <w:tcW w:w="1231" w:type="dxa"/>
            <w:tcBorders>
              <w:left w:val="nil"/>
              <w:bottom w:val="nil"/>
              <w:right w:val="nil"/>
            </w:tcBorders>
            <w:shd w:val="clear" w:color="auto" w:fill="auto"/>
            <w:vAlign w:val="bottom"/>
          </w:tcPr>
          <w:p w:rsidR="00E96763" w:rsidRPr="002E0EB1" w:rsidRDefault="00E96763" w:rsidP="007D14F5">
            <w:pPr>
              <w:tabs>
                <w:tab w:val="decimal" w:pos="971"/>
                <w:tab w:val="decimal" w:pos="1014"/>
              </w:tabs>
              <w:autoSpaceDE/>
              <w:autoSpaceDN/>
              <w:spacing w:line="240" w:lineRule="auto"/>
              <w:ind w:left="-57"/>
              <w:rPr>
                <w:rFonts w:asciiTheme="majorBidi" w:eastAsiaTheme="minorHAnsi" w:hAnsiTheme="majorBidi" w:cstheme="majorBidi"/>
                <w:sz w:val="24"/>
                <w:szCs w:val="24"/>
              </w:rPr>
            </w:pPr>
          </w:p>
        </w:tc>
        <w:tc>
          <w:tcPr>
            <w:tcW w:w="1230" w:type="dxa"/>
            <w:tcBorders>
              <w:left w:val="nil"/>
              <w:bottom w:val="nil"/>
              <w:right w:val="nil"/>
            </w:tcBorders>
            <w:shd w:val="clear" w:color="auto" w:fill="auto"/>
            <w:vAlign w:val="bottom"/>
          </w:tcPr>
          <w:p w:rsidR="00E96763" w:rsidRPr="002E0EB1" w:rsidRDefault="00E96763" w:rsidP="00E96763">
            <w:pPr>
              <w:tabs>
                <w:tab w:val="decimal" w:pos="971"/>
                <w:tab w:val="decimal" w:pos="1014"/>
              </w:tabs>
              <w:autoSpaceDE/>
              <w:autoSpaceDN/>
              <w:spacing w:line="240" w:lineRule="auto"/>
              <w:rPr>
                <w:rFonts w:asciiTheme="majorBidi" w:eastAsiaTheme="minorHAnsi" w:hAnsiTheme="majorBidi" w:cstheme="majorBidi"/>
                <w:sz w:val="24"/>
                <w:szCs w:val="24"/>
              </w:rPr>
            </w:pPr>
          </w:p>
        </w:tc>
        <w:tc>
          <w:tcPr>
            <w:tcW w:w="1230" w:type="dxa"/>
            <w:tcBorders>
              <w:left w:val="nil"/>
              <w:bottom w:val="nil"/>
              <w:right w:val="nil"/>
            </w:tcBorders>
            <w:shd w:val="clear" w:color="auto" w:fill="auto"/>
            <w:vAlign w:val="bottom"/>
          </w:tcPr>
          <w:p w:rsidR="00E96763" w:rsidRPr="002E0EB1" w:rsidRDefault="00E96763" w:rsidP="00E96763">
            <w:pPr>
              <w:tabs>
                <w:tab w:val="decimal" w:pos="971"/>
                <w:tab w:val="decimal" w:pos="1014"/>
              </w:tabs>
              <w:autoSpaceDE/>
              <w:autoSpaceDN/>
              <w:spacing w:line="240" w:lineRule="auto"/>
              <w:rPr>
                <w:rFonts w:asciiTheme="majorBidi" w:eastAsiaTheme="minorHAnsi" w:hAnsiTheme="majorBidi" w:cstheme="majorBidi"/>
                <w:sz w:val="24"/>
                <w:szCs w:val="24"/>
              </w:rPr>
            </w:pPr>
          </w:p>
        </w:tc>
        <w:tc>
          <w:tcPr>
            <w:tcW w:w="1232" w:type="dxa"/>
            <w:tcBorders>
              <w:left w:val="nil"/>
              <w:bottom w:val="nil"/>
              <w:right w:val="nil"/>
            </w:tcBorders>
            <w:shd w:val="clear" w:color="auto" w:fill="auto"/>
            <w:vAlign w:val="bottom"/>
          </w:tcPr>
          <w:p w:rsidR="00E96763" w:rsidRPr="002E0EB1" w:rsidRDefault="00E96763" w:rsidP="00E96763">
            <w:pPr>
              <w:tabs>
                <w:tab w:val="decimal" w:pos="971"/>
                <w:tab w:val="decimal" w:pos="1014"/>
              </w:tabs>
              <w:autoSpaceDE/>
              <w:autoSpaceDN/>
              <w:spacing w:line="240" w:lineRule="auto"/>
              <w:rPr>
                <w:rFonts w:asciiTheme="majorBidi" w:eastAsiaTheme="minorHAnsi" w:hAnsiTheme="majorBidi" w:cstheme="majorBidi"/>
                <w:sz w:val="24"/>
                <w:szCs w:val="24"/>
              </w:rPr>
            </w:pPr>
          </w:p>
        </w:tc>
      </w:tr>
      <w:tr w:rsidR="00BE37CF" w:rsidRPr="004C02FF" w:rsidTr="006924C2">
        <w:trPr>
          <w:trHeight w:val="397"/>
        </w:trPr>
        <w:tc>
          <w:tcPr>
            <w:tcW w:w="709" w:type="dxa"/>
            <w:tcBorders>
              <w:top w:val="nil"/>
              <w:left w:val="nil"/>
              <w:bottom w:val="nil"/>
              <w:right w:val="nil"/>
            </w:tcBorders>
            <w:shd w:val="clear" w:color="auto" w:fill="auto"/>
            <w:vAlign w:val="bottom"/>
          </w:tcPr>
          <w:p w:rsidR="00BE37CF" w:rsidRPr="002E0EB1" w:rsidRDefault="00BE37CF" w:rsidP="00BE37CF">
            <w:pPr>
              <w:autoSpaceDE/>
              <w:autoSpaceDN/>
              <w:spacing w:line="240" w:lineRule="auto"/>
              <w:ind w:left="-108" w:right="-108"/>
              <w:rPr>
                <w:rFonts w:asciiTheme="majorBidi" w:hAnsiTheme="majorBidi" w:cstheme="majorBidi"/>
                <w:sz w:val="24"/>
                <w:szCs w:val="24"/>
              </w:rPr>
            </w:pPr>
            <w:r w:rsidRPr="002E0EB1">
              <w:rPr>
                <w:rFonts w:asciiTheme="majorBidi" w:hAnsiTheme="majorBidi" w:cstheme="majorBidi"/>
                <w:sz w:val="24"/>
                <w:szCs w:val="24"/>
              </w:rPr>
              <w:t xml:space="preserve">Not over </w:t>
            </w:r>
            <w:r w:rsidRPr="002E0EB1">
              <w:rPr>
                <w:rFonts w:asciiTheme="majorBidi" w:hAnsiTheme="majorBidi" w:cstheme="majorBidi"/>
                <w:sz w:val="24"/>
                <w:szCs w:val="24"/>
                <w:cs/>
              </w:rPr>
              <w:t>1</w:t>
            </w:r>
          </w:p>
        </w:tc>
        <w:tc>
          <w:tcPr>
            <w:tcW w:w="1227"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64,317,069.27</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24,351,647.99</w:t>
            </w:r>
          </w:p>
        </w:tc>
        <w:tc>
          <w:tcPr>
            <w:tcW w:w="1231"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88,668,717.26</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4,342,960.29</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1,164,705.56</w:t>
            </w:r>
          </w:p>
        </w:tc>
        <w:tc>
          <w:tcPr>
            <w:tcW w:w="1233"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5,507,665.85</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99,307,001.80</w:t>
            </w:r>
          </w:p>
        </w:tc>
        <w:tc>
          <w:tcPr>
            <w:tcW w:w="1230" w:type="dxa"/>
            <w:tcBorders>
              <w:top w:val="nil"/>
              <w:left w:val="nil"/>
              <w:bottom w:val="nil"/>
              <w:right w:val="nil"/>
            </w:tcBorders>
            <w:shd w:val="clear" w:color="auto" w:fill="auto"/>
            <w:vAlign w:val="bottom"/>
          </w:tcPr>
          <w:p w:rsidR="00BE37CF" w:rsidRPr="002E0EB1" w:rsidRDefault="00BE37CF" w:rsidP="007D14F5">
            <w:pPr>
              <w:tabs>
                <w:tab w:val="decimal" w:pos="839"/>
              </w:tabs>
              <w:ind w:left="-57"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25,012,644.94  </w:t>
            </w:r>
          </w:p>
        </w:tc>
        <w:tc>
          <w:tcPr>
            <w:tcW w:w="1231" w:type="dxa"/>
            <w:tcBorders>
              <w:top w:val="nil"/>
              <w:left w:val="nil"/>
              <w:bottom w:val="nil"/>
              <w:right w:val="nil"/>
            </w:tcBorders>
            <w:shd w:val="clear" w:color="auto" w:fill="auto"/>
            <w:vAlign w:val="bottom"/>
          </w:tcPr>
          <w:p w:rsidR="00BE37CF" w:rsidRPr="002E0EB1" w:rsidRDefault="00BE37CF" w:rsidP="007D14F5">
            <w:pPr>
              <w:tabs>
                <w:tab w:val="decimal" w:pos="839"/>
              </w:tabs>
              <w:ind w:left="-57"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124,319,646.74</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4,838,493.83</w:t>
            </w:r>
          </w:p>
        </w:tc>
        <w:tc>
          <w:tcPr>
            <w:tcW w:w="1230"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1,496,290.17</w:t>
            </w:r>
          </w:p>
        </w:tc>
        <w:tc>
          <w:tcPr>
            <w:tcW w:w="1232" w:type="dxa"/>
            <w:tcBorders>
              <w:top w:val="nil"/>
              <w:left w:val="nil"/>
              <w:bottom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6,334,784.00</w:t>
            </w:r>
          </w:p>
        </w:tc>
      </w:tr>
      <w:tr w:rsidR="00BE37CF" w:rsidRPr="004C02FF" w:rsidTr="006924C2">
        <w:trPr>
          <w:trHeight w:val="397"/>
        </w:trPr>
        <w:tc>
          <w:tcPr>
            <w:tcW w:w="709" w:type="dxa"/>
            <w:tcBorders>
              <w:top w:val="nil"/>
              <w:left w:val="nil"/>
              <w:bottom w:val="nil"/>
              <w:right w:val="nil"/>
            </w:tcBorders>
            <w:shd w:val="clear" w:color="auto" w:fill="auto"/>
            <w:vAlign w:val="bottom"/>
          </w:tcPr>
          <w:p w:rsidR="00BE37CF" w:rsidRPr="002E0EB1" w:rsidRDefault="00BE37CF" w:rsidP="00BE37CF">
            <w:pPr>
              <w:autoSpaceDE/>
              <w:autoSpaceDN/>
              <w:spacing w:line="240" w:lineRule="auto"/>
              <w:ind w:left="-108" w:right="-108"/>
              <w:rPr>
                <w:rFonts w:asciiTheme="majorBidi" w:hAnsiTheme="majorBidi" w:cstheme="majorBidi"/>
                <w:sz w:val="24"/>
                <w:szCs w:val="24"/>
              </w:rPr>
            </w:pPr>
            <w:r w:rsidRPr="002E0EB1">
              <w:rPr>
                <w:rFonts w:asciiTheme="majorBidi" w:hAnsiTheme="majorBidi" w:cstheme="majorBidi"/>
                <w:sz w:val="24"/>
                <w:szCs w:val="24"/>
              </w:rPr>
              <w:t>1</w:t>
            </w:r>
            <w:r w:rsidRPr="002E0EB1">
              <w:rPr>
                <w:rFonts w:asciiTheme="majorBidi" w:hAnsiTheme="majorBidi" w:cstheme="majorBidi"/>
                <w:sz w:val="24"/>
                <w:szCs w:val="24"/>
                <w:cs/>
              </w:rPr>
              <w:t xml:space="preserve"> - 5</w:t>
            </w:r>
          </w:p>
        </w:tc>
        <w:tc>
          <w:tcPr>
            <w:tcW w:w="1227"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331,906,716.65</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48,948,001.73</w:t>
            </w:r>
          </w:p>
        </w:tc>
        <w:tc>
          <w:tcPr>
            <w:tcW w:w="1231"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380,854,718.38</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13,208,585.78</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1,450,014.22</w:t>
            </w:r>
          </w:p>
        </w:tc>
        <w:tc>
          <w:tcPr>
            <w:tcW w:w="1233"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14,658,600.00</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449,180,605.08</w:t>
            </w:r>
          </w:p>
        </w:tc>
        <w:tc>
          <w:tcPr>
            <w:tcW w:w="1230" w:type="dxa"/>
            <w:tcBorders>
              <w:top w:val="nil"/>
              <w:left w:val="nil"/>
              <w:right w:val="nil"/>
            </w:tcBorders>
            <w:shd w:val="clear" w:color="auto" w:fill="auto"/>
            <w:vAlign w:val="bottom"/>
          </w:tcPr>
          <w:p w:rsidR="00BE37CF" w:rsidRPr="002E0EB1" w:rsidRDefault="00BE37CF" w:rsidP="007D14F5">
            <w:pPr>
              <w:tabs>
                <w:tab w:val="decimal" w:pos="839"/>
              </w:tabs>
              <w:ind w:left="-57"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27,165,867.44</w:t>
            </w:r>
          </w:p>
        </w:tc>
        <w:tc>
          <w:tcPr>
            <w:tcW w:w="1231" w:type="dxa"/>
            <w:tcBorders>
              <w:top w:val="nil"/>
              <w:left w:val="nil"/>
              <w:right w:val="nil"/>
            </w:tcBorders>
            <w:shd w:val="clear" w:color="auto" w:fill="auto"/>
            <w:vAlign w:val="bottom"/>
          </w:tcPr>
          <w:p w:rsidR="00BE37CF" w:rsidRPr="002E0EB1" w:rsidRDefault="00BE37CF" w:rsidP="007D14F5">
            <w:pPr>
              <w:tabs>
                <w:tab w:val="decimal" w:pos="839"/>
              </w:tabs>
              <w:ind w:left="-57"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476,346,472.52</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17,551,546.07</w:t>
            </w:r>
          </w:p>
        </w:tc>
        <w:tc>
          <w:tcPr>
            <w:tcW w:w="1230"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2,614,719.78</w:t>
            </w:r>
          </w:p>
        </w:tc>
        <w:tc>
          <w:tcPr>
            <w:tcW w:w="1232" w:type="dxa"/>
            <w:tcBorders>
              <w:top w:val="nil"/>
              <w:left w:val="nil"/>
              <w:right w:val="nil"/>
            </w:tcBorders>
            <w:shd w:val="clear" w:color="auto" w:fill="auto"/>
            <w:vAlign w:val="bottom"/>
          </w:tcPr>
          <w:p w:rsidR="00BE37CF" w:rsidRPr="002E0EB1" w:rsidRDefault="00BE37CF" w:rsidP="00BE37CF">
            <w:pP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20,166,265.85</w:t>
            </w:r>
          </w:p>
        </w:tc>
      </w:tr>
      <w:tr w:rsidR="00BE37CF" w:rsidRPr="004C02FF" w:rsidTr="006924C2">
        <w:trPr>
          <w:trHeight w:val="397"/>
        </w:trPr>
        <w:tc>
          <w:tcPr>
            <w:tcW w:w="709" w:type="dxa"/>
            <w:tcBorders>
              <w:top w:val="nil"/>
              <w:left w:val="nil"/>
              <w:bottom w:val="nil"/>
              <w:right w:val="nil"/>
            </w:tcBorders>
            <w:shd w:val="clear" w:color="auto" w:fill="auto"/>
            <w:vAlign w:val="bottom"/>
          </w:tcPr>
          <w:p w:rsidR="00BE37CF" w:rsidRPr="002E0EB1" w:rsidRDefault="00BE37CF" w:rsidP="00BE37CF">
            <w:pPr>
              <w:autoSpaceDE/>
              <w:autoSpaceDN/>
              <w:spacing w:line="240" w:lineRule="auto"/>
              <w:ind w:left="-108" w:right="-108"/>
              <w:rPr>
                <w:rFonts w:asciiTheme="majorBidi" w:hAnsiTheme="majorBidi" w:cstheme="majorBidi"/>
                <w:sz w:val="24"/>
                <w:szCs w:val="24"/>
              </w:rPr>
            </w:pPr>
            <w:r w:rsidRPr="002E0EB1">
              <w:rPr>
                <w:rFonts w:asciiTheme="majorBidi" w:hAnsiTheme="majorBidi" w:cstheme="majorBidi"/>
                <w:sz w:val="24"/>
                <w:szCs w:val="24"/>
              </w:rPr>
              <w:t>Over</w:t>
            </w:r>
            <w:r w:rsidRPr="002E0EB1">
              <w:rPr>
                <w:rFonts w:asciiTheme="majorBidi" w:hAnsiTheme="majorBidi" w:cstheme="majorBidi"/>
                <w:sz w:val="24"/>
                <w:szCs w:val="24"/>
                <w:lang w:val="en-US"/>
              </w:rPr>
              <w:t xml:space="preserve"> 5</w:t>
            </w:r>
          </w:p>
        </w:tc>
        <w:tc>
          <w:tcPr>
            <w:tcW w:w="1227" w:type="dxa"/>
            <w:tcBorders>
              <w:top w:val="nil"/>
              <w:left w:val="nil"/>
              <w:right w:val="nil"/>
            </w:tcBorders>
            <w:shd w:val="clear" w:color="auto" w:fill="auto"/>
            <w:vAlign w:val="bottom"/>
          </w:tcPr>
          <w:p w:rsidR="00BE37CF" w:rsidRPr="002E0EB1" w:rsidRDefault="00BE37CF" w:rsidP="00BE37CF">
            <w:pPr>
              <w:pBdr>
                <w:bottom w:val="sing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119,382,765.29</w:t>
            </w:r>
          </w:p>
        </w:tc>
        <w:tc>
          <w:tcPr>
            <w:tcW w:w="1230" w:type="dxa"/>
            <w:tcBorders>
              <w:top w:val="nil"/>
              <w:left w:val="nil"/>
              <w:right w:val="nil"/>
            </w:tcBorders>
            <w:shd w:val="clear" w:color="auto" w:fill="auto"/>
            <w:vAlign w:val="bottom"/>
          </w:tcPr>
          <w:p w:rsidR="00BE37CF" w:rsidRPr="002E0EB1" w:rsidRDefault="00BE37CF" w:rsidP="00BE37CF">
            <w:pPr>
              <w:pBdr>
                <w:bottom w:val="sing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4,161,547.70</w:t>
            </w:r>
          </w:p>
        </w:tc>
        <w:tc>
          <w:tcPr>
            <w:tcW w:w="1231" w:type="dxa"/>
            <w:tcBorders>
              <w:top w:val="nil"/>
              <w:left w:val="nil"/>
              <w:right w:val="nil"/>
            </w:tcBorders>
            <w:shd w:val="clear" w:color="auto" w:fill="auto"/>
            <w:vAlign w:val="bottom"/>
          </w:tcPr>
          <w:p w:rsidR="00BE37CF" w:rsidRPr="002E0EB1" w:rsidRDefault="00BE37CF" w:rsidP="00BE37CF">
            <w:pPr>
              <w:pBdr>
                <w:bottom w:val="sing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123,544,312.99</w:t>
            </w:r>
          </w:p>
        </w:tc>
        <w:tc>
          <w:tcPr>
            <w:tcW w:w="1230" w:type="dxa"/>
            <w:tcBorders>
              <w:top w:val="nil"/>
              <w:left w:val="nil"/>
              <w:right w:val="nil"/>
            </w:tcBorders>
            <w:shd w:val="clear" w:color="auto" w:fill="auto"/>
            <w:vAlign w:val="bottom"/>
          </w:tcPr>
          <w:p w:rsidR="00BE37CF" w:rsidRPr="002E0EB1" w:rsidRDefault="00BE37CF" w:rsidP="007D14F5">
            <w:pPr>
              <w:pBdr>
                <w:bottom w:val="single" w:sz="6" w:space="1" w:color="auto"/>
              </w:pBdr>
              <w:tabs>
                <w:tab w:val="decimal" w:pos="874"/>
              </w:tabs>
              <w:ind w:right="-5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7D14F5">
            <w:pPr>
              <w:pBdr>
                <w:bottom w:val="single" w:sz="6" w:space="1" w:color="auto"/>
              </w:pBdr>
              <w:tabs>
                <w:tab w:val="decimal" w:pos="874"/>
              </w:tabs>
              <w:ind w:right="-5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3" w:type="dxa"/>
            <w:tcBorders>
              <w:top w:val="nil"/>
              <w:left w:val="nil"/>
              <w:right w:val="nil"/>
            </w:tcBorders>
            <w:shd w:val="clear" w:color="auto" w:fill="auto"/>
            <w:vAlign w:val="bottom"/>
          </w:tcPr>
          <w:p w:rsidR="00BE37CF" w:rsidRPr="002E0EB1" w:rsidRDefault="00BE37CF" w:rsidP="007D14F5">
            <w:pPr>
              <w:pBdr>
                <w:bottom w:val="single" w:sz="6" w:space="1" w:color="auto"/>
              </w:pBdr>
              <w:tabs>
                <w:tab w:val="decimal" w:pos="874"/>
              </w:tabs>
              <w:ind w:right="-5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BE37CF">
            <w:pPr>
              <w:pBdr>
                <w:bottom w:val="single" w:sz="6" w:space="1" w:color="auto"/>
              </w:pBdr>
              <w:tabs>
                <w:tab w:val="decimal" w:pos="874"/>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B74344">
            <w:pPr>
              <w:pBdr>
                <w:bottom w:val="single" w:sz="6" w:space="1" w:color="auto"/>
              </w:pBdr>
              <w:tabs>
                <w:tab w:val="decimal" w:pos="874"/>
              </w:tabs>
              <w:ind w:right="-5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1" w:type="dxa"/>
            <w:tcBorders>
              <w:top w:val="nil"/>
              <w:left w:val="nil"/>
              <w:right w:val="nil"/>
            </w:tcBorders>
            <w:shd w:val="clear" w:color="auto" w:fill="auto"/>
            <w:vAlign w:val="bottom"/>
          </w:tcPr>
          <w:p w:rsidR="00BE37CF" w:rsidRPr="002E0EB1" w:rsidRDefault="00BE37CF" w:rsidP="00B74344">
            <w:pPr>
              <w:pBdr>
                <w:bottom w:val="single" w:sz="6" w:space="1" w:color="auto"/>
              </w:pBdr>
              <w:tabs>
                <w:tab w:val="decimal" w:pos="874"/>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BE37CF">
            <w:pPr>
              <w:pBdr>
                <w:bottom w:val="single" w:sz="6" w:space="1" w:color="auto"/>
              </w:pBdr>
              <w:tabs>
                <w:tab w:val="decimal" w:pos="874"/>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0" w:type="dxa"/>
            <w:tcBorders>
              <w:top w:val="nil"/>
              <w:left w:val="nil"/>
              <w:right w:val="nil"/>
            </w:tcBorders>
            <w:shd w:val="clear" w:color="auto" w:fill="auto"/>
            <w:vAlign w:val="bottom"/>
          </w:tcPr>
          <w:p w:rsidR="00BE37CF" w:rsidRPr="002E0EB1" w:rsidRDefault="00BE37CF" w:rsidP="00BE37CF">
            <w:pPr>
              <w:pBdr>
                <w:bottom w:val="single" w:sz="6" w:space="1" w:color="auto"/>
              </w:pBdr>
              <w:tabs>
                <w:tab w:val="decimal" w:pos="874"/>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c>
          <w:tcPr>
            <w:tcW w:w="1232" w:type="dxa"/>
            <w:tcBorders>
              <w:top w:val="nil"/>
              <w:left w:val="nil"/>
              <w:right w:val="nil"/>
            </w:tcBorders>
            <w:shd w:val="clear" w:color="auto" w:fill="auto"/>
            <w:vAlign w:val="bottom"/>
          </w:tcPr>
          <w:p w:rsidR="00BE37CF" w:rsidRPr="002E0EB1" w:rsidRDefault="00BE37CF" w:rsidP="00BE37CF">
            <w:pPr>
              <w:pBdr>
                <w:bottom w:val="single" w:sz="6" w:space="1" w:color="auto"/>
              </w:pBdr>
              <w:tabs>
                <w:tab w:val="decimal" w:pos="874"/>
              </w:tabs>
              <w:ind w:right="-164"/>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 xml:space="preserve">               -</w:t>
            </w:r>
          </w:p>
        </w:tc>
      </w:tr>
      <w:tr w:rsidR="00BE37CF" w:rsidRPr="004C02FF" w:rsidTr="006924C2">
        <w:trPr>
          <w:trHeight w:val="397"/>
        </w:trPr>
        <w:tc>
          <w:tcPr>
            <w:tcW w:w="709" w:type="dxa"/>
            <w:tcBorders>
              <w:top w:val="nil"/>
              <w:left w:val="nil"/>
              <w:bottom w:val="nil"/>
              <w:right w:val="nil"/>
            </w:tcBorders>
            <w:shd w:val="clear" w:color="auto" w:fill="auto"/>
            <w:vAlign w:val="bottom"/>
          </w:tcPr>
          <w:p w:rsidR="00BE37CF" w:rsidRPr="002E0EB1" w:rsidRDefault="00BE37CF" w:rsidP="00BE37CF">
            <w:pPr>
              <w:jc w:val="center"/>
              <w:rPr>
                <w:rFonts w:asciiTheme="majorBidi" w:hAnsiTheme="majorBidi" w:cstheme="majorBidi"/>
                <w:sz w:val="24"/>
                <w:szCs w:val="24"/>
                <w:highlight w:val="yellow"/>
                <w:cs/>
              </w:rPr>
            </w:pPr>
          </w:p>
        </w:tc>
        <w:tc>
          <w:tcPr>
            <w:tcW w:w="1227" w:type="dxa"/>
            <w:tcBorders>
              <w:top w:val="nil"/>
              <w:left w:val="nil"/>
              <w:right w:val="nil"/>
            </w:tcBorders>
            <w:shd w:val="clear" w:color="auto" w:fill="auto"/>
            <w:vAlign w:val="bottom"/>
          </w:tcPr>
          <w:p w:rsidR="00BE37CF" w:rsidRPr="002E0EB1" w:rsidRDefault="00BE37CF" w:rsidP="00BE37CF">
            <w:pPr>
              <w:pBdr>
                <w:bottom w:val="doub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515,606,551.21</w:t>
            </w:r>
          </w:p>
        </w:tc>
        <w:tc>
          <w:tcPr>
            <w:tcW w:w="1230" w:type="dxa"/>
            <w:tcBorders>
              <w:top w:val="nil"/>
              <w:left w:val="nil"/>
              <w:right w:val="nil"/>
            </w:tcBorders>
            <w:shd w:val="clear" w:color="auto" w:fill="auto"/>
            <w:vAlign w:val="bottom"/>
          </w:tcPr>
          <w:p w:rsidR="00BE37CF" w:rsidRPr="002E0EB1" w:rsidRDefault="00BE37CF" w:rsidP="00BE37CF">
            <w:pPr>
              <w:pBdr>
                <w:bottom w:val="doub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77,461,197.42</w:t>
            </w:r>
          </w:p>
        </w:tc>
        <w:tc>
          <w:tcPr>
            <w:tcW w:w="1231" w:type="dxa"/>
            <w:tcBorders>
              <w:top w:val="nil"/>
              <w:left w:val="nil"/>
              <w:right w:val="nil"/>
            </w:tcBorders>
            <w:shd w:val="clear" w:color="auto" w:fill="auto"/>
            <w:vAlign w:val="bottom"/>
          </w:tcPr>
          <w:p w:rsidR="00BE37CF" w:rsidRPr="002E0EB1" w:rsidRDefault="00BE37CF" w:rsidP="00BE37CF">
            <w:pPr>
              <w:pBdr>
                <w:bottom w:val="doub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593,067,748.63</w:t>
            </w:r>
          </w:p>
        </w:tc>
        <w:tc>
          <w:tcPr>
            <w:tcW w:w="1230" w:type="dxa"/>
            <w:tcBorders>
              <w:top w:val="nil"/>
              <w:left w:val="nil"/>
              <w:right w:val="nil"/>
            </w:tcBorders>
            <w:shd w:val="clear" w:color="auto" w:fill="auto"/>
            <w:vAlign w:val="bottom"/>
          </w:tcPr>
          <w:p w:rsidR="00BE37CF" w:rsidRPr="002E0EB1" w:rsidRDefault="00BE37CF" w:rsidP="00BE37CF">
            <w:pPr>
              <w:pBdr>
                <w:bottom w:val="doub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17,551,546.07</w:t>
            </w:r>
          </w:p>
        </w:tc>
        <w:tc>
          <w:tcPr>
            <w:tcW w:w="1230" w:type="dxa"/>
            <w:tcBorders>
              <w:top w:val="nil"/>
              <w:left w:val="nil"/>
              <w:right w:val="nil"/>
            </w:tcBorders>
            <w:shd w:val="clear" w:color="auto" w:fill="auto"/>
            <w:vAlign w:val="bottom"/>
          </w:tcPr>
          <w:p w:rsidR="00BE37CF" w:rsidRPr="002E0EB1" w:rsidRDefault="00BE37CF" w:rsidP="00BE37CF">
            <w:pPr>
              <w:pBdr>
                <w:bottom w:val="doub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2,614,719.78</w:t>
            </w:r>
          </w:p>
        </w:tc>
        <w:tc>
          <w:tcPr>
            <w:tcW w:w="1233" w:type="dxa"/>
            <w:tcBorders>
              <w:top w:val="nil"/>
              <w:left w:val="nil"/>
              <w:right w:val="nil"/>
            </w:tcBorders>
            <w:shd w:val="clear" w:color="auto" w:fill="auto"/>
            <w:vAlign w:val="bottom"/>
          </w:tcPr>
          <w:p w:rsidR="00BE37CF" w:rsidRPr="002E0EB1" w:rsidRDefault="00BE37CF" w:rsidP="00BE37CF">
            <w:pPr>
              <w:pBdr>
                <w:bottom w:val="double" w:sz="6" w:space="1" w:color="auto"/>
              </w:pBdr>
              <w:tabs>
                <w:tab w:val="decimal" w:pos="839"/>
              </w:tabs>
              <w:ind w:right="-149"/>
              <w:rPr>
                <w:rFonts w:asciiTheme="majorBidi" w:eastAsiaTheme="minorHAnsi" w:hAnsiTheme="majorBidi" w:cstheme="majorBidi"/>
                <w:sz w:val="24"/>
                <w:szCs w:val="24"/>
                <w:highlight w:val="cyan"/>
              </w:rPr>
            </w:pPr>
            <w:r w:rsidRPr="002E0EB1">
              <w:rPr>
                <w:rFonts w:asciiTheme="majorBidi" w:eastAsiaTheme="minorHAnsi" w:hAnsiTheme="majorBidi" w:cstheme="majorBidi"/>
                <w:sz w:val="24"/>
                <w:szCs w:val="24"/>
              </w:rPr>
              <w:t>20,166,265.85</w:t>
            </w:r>
          </w:p>
        </w:tc>
        <w:tc>
          <w:tcPr>
            <w:tcW w:w="1230" w:type="dxa"/>
            <w:tcBorders>
              <w:top w:val="nil"/>
              <w:left w:val="nil"/>
              <w:right w:val="nil"/>
            </w:tcBorders>
            <w:shd w:val="clear" w:color="auto" w:fill="auto"/>
            <w:vAlign w:val="bottom"/>
          </w:tcPr>
          <w:p w:rsidR="00BE37CF" w:rsidRPr="002E0EB1" w:rsidRDefault="00BE37CF" w:rsidP="007D14F5">
            <w:pPr>
              <w:pBdr>
                <w:bottom w:val="double" w:sz="6" w:space="1" w:color="auto"/>
              </w:pBdr>
              <w:tabs>
                <w:tab w:val="decimal" w:pos="839"/>
              </w:tabs>
              <w:ind w:right="-5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548,487,606.88</w:t>
            </w:r>
          </w:p>
        </w:tc>
        <w:tc>
          <w:tcPr>
            <w:tcW w:w="1230" w:type="dxa"/>
            <w:tcBorders>
              <w:top w:val="nil"/>
              <w:left w:val="nil"/>
              <w:right w:val="nil"/>
            </w:tcBorders>
            <w:shd w:val="clear" w:color="auto" w:fill="auto"/>
            <w:vAlign w:val="bottom"/>
          </w:tcPr>
          <w:p w:rsidR="00BE37CF" w:rsidRPr="002E0EB1" w:rsidRDefault="00BE37CF" w:rsidP="00B74344">
            <w:pPr>
              <w:pBdr>
                <w:bottom w:val="double" w:sz="6" w:space="1" w:color="auto"/>
              </w:pBdr>
              <w:tabs>
                <w:tab w:val="decimal" w:pos="839"/>
              </w:tabs>
              <w:ind w:right="-147"/>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52,178,512.38</w:t>
            </w:r>
          </w:p>
        </w:tc>
        <w:tc>
          <w:tcPr>
            <w:tcW w:w="1231" w:type="dxa"/>
            <w:tcBorders>
              <w:top w:val="nil"/>
              <w:left w:val="nil"/>
              <w:right w:val="nil"/>
            </w:tcBorders>
            <w:shd w:val="clear" w:color="auto" w:fill="auto"/>
            <w:vAlign w:val="bottom"/>
          </w:tcPr>
          <w:p w:rsidR="00BE37CF" w:rsidRPr="002E0EB1" w:rsidRDefault="00BE37CF" w:rsidP="00B74344">
            <w:pPr>
              <w:pBdr>
                <w:bottom w:val="double" w:sz="6" w:space="1" w:color="auto"/>
              </w:pBd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600,666,119.26</w:t>
            </w:r>
          </w:p>
        </w:tc>
        <w:tc>
          <w:tcPr>
            <w:tcW w:w="1230" w:type="dxa"/>
            <w:tcBorders>
              <w:top w:val="nil"/>
              <w:left w:val="nil"/>
              <w:right w:val="nil"/>
            </w:tcBorders>
            <w:shd w:val="clear" w:color="auto" w:fill="auto"/>
            <w:vAlign w:val="bottom"/>
          </w:tcPr>
          <w:p w:rsidR="00BE37CF" w:rsidRPr="002E0EB1" w:rsidRDefault="00BE37CF" w:rsidP="00BE37CF">
            <w:pPr>
              <w:pBdr>
                <w:bottom w:val="double" w:sz="6" w:space="1" w:color="auto"/>
              </w:pBd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22,390,039.90</w:t>
            </w:r>
          </w:p>
        </w:tc>
        <w:tc>
          <w:tcPr>
            <w:tcW w:w="1230" w:type="dxa"/>
            <w:tcBorders>
              <w:top w:val="nil"/>
              <w:left w:val="nil"/>
              <w:right w:val="nil"/>
            </w:tcBorders>
            <w:shd w:val="clear" w:color="auto" w:fill="auto"/>
            <w:vAlign w:val="bottom"/>
          </w:tcPr>
          <w:p w:rsidR="00BE37CF" w:rsidRPr="002E0EB1" w:rsidRDefault="00BE37CF" w:rsidP="00BE37CF">
            <w:pPr>
              <w:pBdr>
                <w:bottom w:val="double" w:sz="6" w:space="1" w:color="auto"/>
              </w:pBd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4,111,009.95</w:t>
            </w:r>
          </w:p>
        </w:tc>
        <w:tc>
          <w:tcPr>
            <w:tcW w:w="1232" w:type="dxa"/>
            <w:tcBorders>
              <w:top w:val="nil"/>
              <w:left w:val="nil"/>
              <w:right w:val="nil"/>
            </w:tcBorders>
            <w:shd w:val="clear" w:color="auto" w:fill="auto"/>
            <w:vAlign w:val="bottom"/>
          </w:tcPr>
          <w:p w:rsidR="00BE37CF" w:rsidRPr="002E0EB1" w:rsidRDefault="00BE37CF" w:rsidP="00BE37CF">
            <w:pPr>
              <w:pBdr>
                <w:bottom w:val="double" w:sz="6" w:space="1" w:color="auto"/>
              </w:pBdr>
              <w:tabs>
                <w:tab w:val="decimal" w:pos="839"/>
              </w:tabs>
              <w:ind w:right="-149"/>
              <w:rPr>
                <w:rFonts w:asciiTheme="majorBidi" w:eastAsiaTheme="minorHAnsi" w:hAnsiTheme="majorBidi" w:cstheme="majorBidi"/>
                <w:sz w:val="24"/>
                <w:szCs w:val="24"/>
              </w:rPr>
            </w:pPr>
            <w:r w:rsidRPr="002E0EB1">
              <w:rPr>
                <w:rFonts w:asciiTheme="majorBidi" w:eastAsiaTheme="minorHAnsi" w:hAnsiTheme="majorBidi" w:cstheme="majorBidi"/>
                <w:sz w:val="24"/>
                <w:szCs w:val="24"/>
              </w:rPr>
              <w:t>26,501,049.85</w:t>
            </w:r>
          </w:p>
        </w:tc>
      </w:tr>
    </w:tbl>
    <w:p w:rsidR="00E96763" w:rsidRDefault="00E96763" w:rsidP="00FA2B35">
      <w:pPr>
        <w:spacing w:before="200" w:after="200" w:line="240" w:lineRule="auto"/>
        <w:ind w:left="450"/>
        <w:jc w:val="thaiDistribute"/>
        <w:rPr>
          <w:rFonts w:ascii="Angsana New" w:hAnsi="Angsana New"/>
          <w:b/>
          <w:bCs/>
          <w:sz w:val="28"/>
          <w:szCs w:val="28"/>
        </w:rPr>
      </w:pPr>
    </w:p>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pgSz w:w="16840" w:h="11907" w:orient="landscape" w:code="9"/>
          <w:pgMar w:top="1411" w:right="680" w:bottom="562" w:left="706" w:header="706" w:footer="706" w:gutter="0"/>
          <w:cols w:space="737"/>
          <w:docGrid w:linePitch="360"/>
        </w:sectPr>
      </w:pPr>
      <w:bookmarkStart w:id="57" w:name="_MON_1476688675"/>
      <w:bookmarkStart w:id="58" w:name="_MON_1476688741"/>
      <w:bookmarkStart w:id="59" w:name="_MON_1476018012"/>
      <w:bookmarkStart w:id="60" w:name="_MON_1476548820"/>
      <w:bookmarkEnd w:id="57"/>
      <w:bookmarkEnd w:id="58"/>
      <w:bookmarkEnd w:id="59"/>
      <w:bookmarkEnd w:id="60"/>
    </w:p>
    <w:p w:rsidR="00E30807" w:rsidRDefault="00E30807" w:rsidP="009A44D1">
      <w:pPr>
        <w:spacing w:before="120" w:after="120" w:line="240" w:lineRule="auto"/>
        <w:ind w:left="425" w:right="6"/>
        <w:jc w:val="thaiDistribute"/>
        <w:rPr>
          <w:rFonts w:asciiTheme="majorBidi" w:hAnsiTheme="majorBidi" w:cstheme="majorBidi"/>
          <w:sz w:val="28"/>
          <w:szCs w:val="28"/>
        </w:rPr>
      </w:pPr>
      <w:r w:rsidRPr="00511B5B">
        <w:rPr>
          <w:rFonts w:asciiTheme="majorBidi" w:hAnsiTheme="majorBidi" w:cstheme="majorBidi"/>
          <w:sz w:val="28"/>
          <w:szCs w:val="28"/>
        </w:rPr>
        <w:lastRenderedPageBreak/>
        <w:t>The</w:t>
      </w:r>
      <w:r>
        <w:rPr>
          <w:rFonts w:asciiTheme="majorBidi" w:hAnsiTheme="majorBidi" w:cstheme="majorBidi"/>
          <w:sz w:val="28"/>
          <w:szCs w:val="28"/>
        </w:rPr>
        <w:t xml:space="preserve"> Group entered into the lease agreements of land, buildings and equipment for use in its operations, with the terms of the </w:t>
      </w:r>
      <w:r w:rsidRPr="005B68CB">
        <w:rPr>
          <w:rFonts w:asciiTheme="majorBidi" w:hAnsiTheme="majorBidi" w:cstheme="majorBidi"/>
          <w:sz w:val="28"/>
          <w:szCs w:val="28"/>
        </w:rPr>
        <w:t>contract</w:t>
      </w:r>
      <w:r>
        <w:rPr>
          <w:rFonts w:asciiTheme="majorBidi" w:hAnsiTheme="majorBidi" w:cstheme="majorBidi"/>
          <w:sz w:val="28"/>
          <w:szCs w:val="28"/>
        </w:rPr>
        <w:t>s</w:t>
      </w:r>
      <w:r w:rsidR="00713465">
        <w:rPr>
          <w:rFonts w:asciiTheme="majorBidi" w:hAnsiTheme="majorBidi" w:cstheme="majorBidi"/>
          <w:sz w:val="28"/>
          <w:szCs w:val="28"/>
        </w:rPr>
        <w:t xml:space="preserve"> not over 7</w:t>
      </w:r>
      <w:r w:rsidRPr="005B68CB">
        <w:rPr>
          <w:rFonts w:asciiTheme="majorBidi" w:hAnsiTheme="majorBidi" w:cstheme="majorBidi"/>
          <w:sz w:val="28"/>
          <w:szCs w:val="28"/>
        </w:rPr>
        <w:t xml:space="preserve"> years.</w:t>
      </w:r>
    </w:p>
    <w:p w:rsidR="00BE37CF" w:rsidRDefault="00BE37CF" w:rsidP="0067180D">
      <w:pPr>
        <w:spacing w:before="120" w:after="120" w:line="240" w:lineRule="auto"/>
        <w:ind w:left="425" w:right="34"/>
        <w:jc w:val="thaiDistribute"/>
        <w:rPr>
          <w:rFonts w:ascii="Angsana New" w:hAnsi="Angsana New"/>
          <w:sz w:val="28"/>
          <w:szCs w:val="28"/>
          <w:lang w:val="en-US"/>
        </w:rPr>
      </w:pPr>
      <w:r>
        <w:rPr>
          <w:rFonts w:ascii="Angsana New" w:hAnsi="Angsana New"/>
          <w:sz w:val="28"/>
          <w:szCs w:val="28"/>
          <w:lang w:val="en-US"/>
        </w:rPr>
        <w:t>Significant</w:t>
      </w:r>
      <w:r w:rsidRPr="007D5D32">
        <w:rPr>
          <w:rFonts w:ascii="Angsana New" w:hAnsi="Angsana New"/>
          <w:sz w:val="28"/>
          <w:szCs w:val="28"/>
          <w:lang w:val="en-US"/>
        </w:rPr>
        <w:t xml:space="preserve"> debt restructuring agreement</w:t>
      </w:r>
    </w:p>
    <w:p w:rsidR="00BE37CF" w:rsidRDefault="00BE37CF" w:rsidP="0067180D">
      <w:pPr>
        <w:spacing w:before="120" w:after="120" w:line="240" w:lineRule="auto"/>
        <w:ind w:left="425" w:right="34"/>
        <w:jc w:val="thaiDistribute"/>
        <w:rPr>
          <w:rFonts w:ascii="Angsana New" w:hAnsi="Angsana New"/>
          <w:sz w:val="28"/>
          <w:szCs w:val="28"/>
        </w:rPr>
      </w:pPr>
      <w:r>
        <w:rPr>
          <w:rFonts w:ascii="Angsana New" w:hAnsi="Angsana New"/>
          <w:spacing w:val="2"/>
          <w:sz w:val="28"/>
          <w:szCs w:val="28"/>
          <w:lang w:val="en-US"/>
        </w:rPr>
        <w:t>In</w:t>
      </w:r>
      <w:r w:rsidRPr="00B47C92">
        <w:rPr>
          <w:rFonts w:ascii="Angsana New" w:hAnsi="Angsana New"/>
          <w:spacing w:val="2"/>
          <w:sz w:val="28"/>
          <w:szCs w:val="28"/>
          <w:lang w:val="en-US"/>
        </w:rPr>
        <w:t xml:space="preserve"> </w:t>
      </w:r>
      <w:r>
        <w:rPr>
          <w:rFonts w:ascii="Angsana New" w:hAnsi="Angsana New"/>
          <w:spacing w:val="2"/>
          <w:sz w:val="28"/>
          <w:szCs w:val="28"/>
          <w:lang w:val="en-US"/>
        </w:rPr>
        <w:t>year</w:t>
      </w:r>
      <w:r w:rsidRPr="00B47C92">
        <w:rPr>
          <w:rFonts w:ascii="Angsana New" w:hAnsi="Angsana New"/>
          <w:spacing w:val="2"/>
          <w:sz w:val="28"/>
          <w:szCs w:val="28"/>
          <w:lang w:val="en-US"/>
        </w:rPr>
        <w:t xml:space="preserve"> 2021, the Subsidiaries entered into debt restructuring agreements for relief the payment terms of accrued rental from within March 2021 - March 2024 to February 2023 - June 2028. At the date of debt restructuring, the Subsidiaries had outstanding debts at the amount of Baht 448.60 million.</w:t>
      </w:r>
    </w:p>
    <w:p w:rsidR="00BE37CF" w:rsidRDefault="00BE37CF" w:rsidP="0067180D">
      <w:pPr>
        <w:spacing w:before="120" w:after="120" w:line="240" w:lineRule="auto"/>
        <w:ind w:left="425" w:right="34"/>
        <w:jc w:val="thaiDistribute"/>
        <w:rPr>
          <w:rFonts w:ascii="Angsana New" w:hAnsi="Angsana New"/>
          <w:spacing w:val="2"/>
          <w:sz w:val="28"/>
          <w:szCs w:val="28"/>
          <w:lang w:val="en-US"/>
        </w:rPr>
      </w:pPr>
      <w:r>
        <w:rPr>
          <w:rFonts w:ascii="Angsana New" w:hAnsi="Angsana New"/>
          <w:sz w:val="28"/>
          <w:szCs w:val="28"/>
          <w:lang w:val="en-US"/>
        </w:rPr>
        <w:t xml:space="preserve">As at 31 December 2021, the lease liabilities of subsidiaries </w:t>
      </w:r>
      <w:r w:rsidRPr="00813EBC">
        <w:rPr>
          <w:rFonts w:ascii="Angsana New" w:hAnsi="Angsana New"/>
          <w:sz w:val="28"/>
          <w:szCs w:val="28"/>
          <w:lang w:val="en-US"/>
        </w:rPr>
        <w:t>in the amount of Baht</w:t>
      </w:r>
      <w:r w:rsidRPr="00813EBC">
        <w:rPr>
          <w:rFonts w:ascii="Angsana New" w:hAnsi="Angsana New" w:hint="cs"/>
          <w:sz w:val="28"/>
          <w:szCs w:val="28"/>
          <w:cs/>
          <w:lang w:val="en-US"/>
        </w:rPr>
        <w:t xml:space="preserve"> </w:t>
      </w:r>
      <w:r w:rsidRPr="002D72C7">
        <w:rPr>
          <w:rFonts w:ascii="Angsana New" w:hAnsi="Angsana New"/>
          <w:sz w:val="28"/>
          <w:szCs w:val="28"/>
          <w:lang w:val="en-US"/>
        </w:rPr>
        <w:t>4</w:t>
      </w:r>
      <w:r>
        <w:rPr>
          <w:rFonts w:ascii="Angsana New" w:hAnsi="Angsana New"/>
          <w:sz w:val="28"/>
          <w:szCs w:val="28"/>
          <w:lang w:val="en-US"/>
        </w:rPr>
        <w:t>46</w:t>
      </w:r>
      <w:r w:rsidRPr="002D72C7">
        <w:rPr>
          <w:rFonts w:ascii="Angsana New" w:hAnsi="Angsana New"/>
          <w:sz w:val="28"/>
          <w:szCs w:val="28"/>
          <w:lang w:val="en-US"/>
        </w:rPr>
        <w:t>.</w:t>
      </w:r>
      <w:r>
        <w:rPr>
          <w:rFonts w:ascii="Angsana New" w:hAnsi="Angsana New"/>
          <w:sz w:val="28"/>
          <w:szCs w:val="28"/>
          <w:lang w:val="en-US"/>
        </w:rPr>
        <w:t>71 million (year 2020</w:t>
      </w:r>
      <w:r w:rsidRPr="00813EBC">
        <w:rPr>
          <w:rFonts w:ascii="Angsana New" w:hAnsi="Angsana New"/>
          <w:sz w:val="28"/>
          <w:szCs w:val="28"/>
          <w:lang w:val="en-US"/>
        </w:rPr>
        <w:t xml:space="preserve">: Baht </w:t>
      </w:r>
      <w:r>
        <w:rPr>
          <w:rFonts w:ascii="Angsana New" w:hAnsi="Angsana New"/>
          <w:sz w:val="28"/>
          <w:szCs w:val="28"/>
          <w:lang w:val="en-US"/>
        </w:rPr>
        <w:t>451.73</w:t>
      </w:r>
      <w:r w:rsidRPr="00813EBC">
        <w:rPr>
          <w:rFonts w:ascii="Angsana New" w:hAnsi="Angsana New"/>
          <w:sz w:val="28"/>
          <w:szCs w:val="28"/>
          <w:lang w:val="en-US"/>
        </w:rPr>
        <w:t xml:space="preserve"> million)</w:t>
      </w:r>
      <w:r>
        <w:rPr>
          <w:rFonts w:ascii="Angsana New" w:hAnsi="Angsana New" w:hint="cs"/>
          <w:sz w:val="28"/>
          <w:szCs w:val="28"/>
          <w:cs/>
          <w:lang w:val="en-US"/>
        </w:rPr>
        <w:t xml:space="preserve"> </w:t>
      </w:r>
      <w:r>
        <w:rPr>
          <w:rFonts w:ascii="Angsana New" w:hAnsi="Angsana New"/>
          <w:sz w:val="28"/>
          <w:szCs w:val="28"/>
          <w:lang w:val="en-US"/>
        </w:rPr>
        <w:t>are</w:t>
      </w:r>
      <w:r w:rsidRPr="00B3673C">
        <w:rPr>
          <w:rFonts w:ascii="Angsana New" w:hAnsi="Angsana New"/>
          <w:sz w:val="28"/>
          <w:szCs w:val="28"/>
          <w:lang w:val="en-US"/>
        </w:rPr>
        <w:t xml:space="preserve"> in the process of complying with the conditions of the debt restructuring agreement with financial institutions.</w:t>
      </w:r>
    </w:p>
    <w:p w:rsidR="00E30807" w:rsidRDefault="00E30807" w:rsidP="0067180D">
      <w:pPr>
        <w:spacing w:before="120" w:after="120" w:line="240" w:lineRule="auto"/>
        <w:ind w:left="425" w:right="34"/>
        <w:jc w:val="thaiDistribute"/>
        <w:rPr>
          <w:rFonts w:ascii="Angsana New" w:hAnsi="Angsana New"/>
          <w:sz w:val="28"/>
          <w:szCs w:val="28"/>
        </w:rPr>
      </w:pPr>
      <w:r w:rsidRPr="00BE37CF">
        <w:rPr>
          <w:rFonts w:ascii="Angsana New" w:hAnsi="Angsana New"/>
          <w:sz w:val="28"/>
          <w:szCs w:val="28"/>
        </w:rPr>
        <w:t xml:space="preserve">The Company had co-guarantee for partial </w:t>
      </w:r>
      <w:r w:rsidRPr="00BE37CF">
        <w:rPr>
          <w:rFonts w:ascii="Angsana New" w:hAnsi="Angsana New"/>
          <w:sz w:val="28"/>
          <w:szCs w:val="28"/>
          <w:lang w:val="en-US"/>
        </w:rPr>
        <w:t xml:space="preserve">lease liabilities </w:t>
      </w:r>
      <w:r w:rsidRPr="00BE37CF">
        <w:rPr>
          <w:rFonts w:ascii="Angsana New" w:hAnsi="Angsana New"/>
          <w:sz w:val="28"/>
          <w:szCs w:val="28"/>
        </w:rPr>
        <w:t xml:space="preserve">of subsidiaries. Moreover related persons </w:t>
      </w:r>
      <w:r w:rsidR="0032173A" w:rsidRPr="00BE37CF">
        <w:rPr>
          <w:rFonts w:ascii="Angsana New" w:hAnsi="Angsana New"/>
          <w:sz w:val="28"/>
          <w:szCs w:val="28"/>
        </w:rPr>
        <w:t xml:space="preserve">had co-guarantee for partial </w:t>
      </w:r>
      <w:r w:rsidRPr="00BE37CF">
        <w:rPr>
          <w:rFonts w:ascii="Angsana New" w:hAnsi="Angsana New"/>
          <w:sz w:val="28"/>
          <w:szCs w:val="28"/>
          <w:lang w:val="en-US"/>
        </w:rPr>
        <w:t xml:space="preserve">lease liabilities </w:t>
      </w:r>
      <w:r w:rsidRPr="00BE37CF">
        <w:rPr>
          <w:rFonts w:ascii="Angsana New" w:hAnsi="Angsana New"/>
          <w:sz w:val="28"/>
          <w:szCs w:val="28"/>
        </w:rPr>
        <w:t>of the Group (see Note 4).</w:t>
      </w:r>
    </w:p>
    <w:p w:rsidR="00FA2B35" w:rsidRDefault="00FA2B35" w:rsidP="0067180D">
      <w:pPr>
        <w:spacing w:before="12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w:t>
      </w:r>
      <w:r w:rsidR="00DE674F">
        <w:rPr>
          <w:rFonts w:ascii="Angsana New" w:hAnsi="Angsana New"/>
          <w:sz w:val="28"/>
          <w:szCs w:val="28"/>
        </w:rPr>
        <w:t>for</w:t>
      </w:r>
      <w:r w:rsidR="00C21F16">
        <w:rPr>
          <w:rFonts w:ascii="Angsana New" w:hAnsi="Angsana New"/>
          <w:sz w:val="28"/>
          <w:szCs w:val="28"/>
        </w:rPr>
        <w:t xml:space="preserve"> the </w:t>
      </w:r>
      <w:r w:rsidR="00184310">
        <w:rPr>
          <w:rFonts w:ascii="Angsana New" w:hAnsi="Angsana New"/>
          <w:sz w:val="28"/>
          <w:szCs w:val="28"/>
        </w:rPr>
        <w:t>year</w:t>
      </w:r>
      <w:r w:rsidR="000D75DC">
        <w:rPr>
          <w:rFonts w:ascii="Angsana New" w:hAnsi="Angsana New"/>
          <w:sz w:val="28"/>
          <w:szCs w:val="28"/>
        </w:rPr>
        <w:t>s</w:t>
      </w:r>
      <w:r w:rsidRPr="007B3B04">
        <w:rPr>
          <w:rFonts w:ascii="Angsana New" w:hAnsi="Angsana New"/>
          <w:sz w:val="28"/>
          <w:szCs w:val="28"/>
        </w:rPr>
        <w:t xml:space="preserve"> ended </w:t>
      </w:r>
      <w:r w:rsidRPr="007B3B04">
        <w:rPr>
          <w:rFonts w:ascii="Angsana New" w:hAnsi="Angsana New"/>
          <w:spacing w:val="-2"/>
          <w:sz w:val="28"/>
          <w:szCs w:val="28"/>
        </w:rPr>
        <w:t>3</w:t>
      </w:r>
      <w:r w:rsidR="00184310">
        <w:rPr>
          <w:rFonts w:ascii="Angsana New" w:hAnsi="Angsana New"/>
          <w:spacing w:val="-2"/>
          <w:sz w:val="28"/>
          <w:szCs w:val="28"/>
        </w:rPr>
        <w:t>1</w:t>
      </w:r>
      <w:r w:rsidRPr="007B3B04">
        <w:rPr>
          <w:rFonts w:ascii="Angsana New" w:hAnsi="Angsana New"/>
          <w:spacing w:val="-2"/>
          <w:sz w:val="28"/>
          <w:szCs w:val="28"/>
        </w:rPr>
        <w:t xml:space="preserve"> </w:t>
      </w:r>
      <w:r w:rsidR="00184310">
        <w:rPr>
          <w:rFonts w:ascii="Angsana New" w:hAnsi="Angsana New"/>
          <w:spacing w:val="-2"/>
          <w:sz w:val="28"/>
          <w:szCs w:val="28"/>
        </w:rPr>
        <w:t>Dec</w:t>
      </w:r>
      <w:r w:rsidR="00C21F16">
        <w:rPr>
          <w:rFonts w:ascii="Angsana New" w:hAnsi="Angsana New"/>
          <w:spacing w:val="-2"/>
          <w:sz w:val="28"/>
          <w:szCs w:val="28"/>
        </w:rPr>
        <w:t>ember</w:t>
      </w:r>
      <w:r w:rsidRPr="007B3B04">
        <w:rPr>
          <w:rFonts w:ascii="Angsana New" w:hAnsi="Angsana New"/>
          <w:spacing w:val="-2"/>
          <w:sz w:val="28"/>
          <w:szCs w:val="28"/>
        </w:rPr>
        <w:t xml:space="preserve"> 20</w:t>
      </w:r>
      <w:r>
        <w:rPr>
          <w:rFonts w:ascii="Angsana New" w:hAnsi="Angsana New"/>
          <w:spacing w:val="-2"/>
          <w:sz w:val="28"/>
          <w:szCs w:val="28"/>
        </w:rPr>
        <w:t>2</w:t>
      </w:r>
      <w:r w:rsidR="00713465">
        <w:rPr>
          <w:rFonts w:ascii="Angsana New" w:hAnsi="Angsana New"/>
          <w:spacing w:val="-2"/>
          <w:sz w:val="28"/>
          <w:szCs w:val="28"/>
        </w:rPr>
        <w:t>1 and 2020</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C54F2F" w:rsidRPr="00D550D9" w:rsidTr="0067180D">
        <w:trPr>
          <w:trHeight w:hRule="exact" w:val="425"/>
          <w:tblHeader/>
        </w:trPr>
        <w:tc>
          <w:tcPr>
            <w:tcW w:w="3628" w:type="dxa"/>
            <w:tcBorders>
              <w:top w:val="nil"/>
              <w:left w:val="nil"/>
              <w:bottom w:val="nil"/>
              <w:right w:val="nil"/>
            </w:tcBorders>
            <w:shd w:val="clear" w:color="auto" w:fill="auto"/>
            <w:noWrap/>
            <w:hideMark/>
          </w:tcPr>
          <w:p w:rsidR="00C54F2F" w:rsidRPr="00D550D9" w:rsidRDefault="00C54F2F" w:rsidP="00B41947">
            <w:pPr>
              <w:rPr>
                <w:rFonts w:ascii="Angsana New" w:hAnsi="Angsana New"/>
                <w:color w:val="000000"/>
                <w:sz w:val="28"/>
                <w:szCs w:val="28"/>
              </w:rPr>
            </w:pPr>
          </w:p>
        </w:tc>
        <w:tc>
          <w:tcPr>
            <w:tcW w:w="5896" w:type="dxa"/>
            <w:gridSpan w:val="4"/>
            <w:tcBorders>
              <w:top w:val="nil"/>
              <w:left w:val="nil"/>
              <w:right w:val="nil"/>
            </w:tcBorders>
            <w:shd w:val="clear" w:color="auto" w:fill="auto"/>
            <w:noWrap/>
            <w:hideMark/>
          </w:tcPr>
          <w:p w:rsidR="00C54F2F" w:rsidRPr="00D550D9" w:rsidRDefault="00C54F2F" w:rsidP="00B41947">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54F2F" w:rsidRPr="00D550D9" w:rsidTr="0067180D">
        <w:trPr>
          <w:trHeight w:hRule="exact" w:val="425"/>
          <w:tblHeader/>
        </w:trPr>
        <w:tc>
          <w:tcPr>
            <w:tcW w:w="3628" w:type="dxa"/>
            <w:tcBorders>
              <w:top w:val="nil"/>
              <w:left w:val="nil"/>
              <w:bottom w:val="nil"/>
              <w:right w:val="nil"/>
            </w:tcBorders>
            <w:shd w:val="clear" w:color="auto" w:fill="auto"/>
            <w:noWrap/>
            <w:hideMark/>
          </w:tcPr>
          <w:p w:rsidR="00C54F2F" w:rsidRPr="00D550D9" w:rsidRDefault="00C54F2F" w:rsidP="00B41947">
            <w:pPr>
              <w:rPr>
                <w:rFonts w:ascii="Angsana New" w:hAnsi="Angsana New"/>
                <w:color w:val="000000"/>
                <w:sz w:val="28"/>
                <w:szCs w:val="28"/>
              </w:rPr>
            </w:pPr>
          </w:p>
        </w:tc>
        <w:tc>
          <w:tcPr>
            <w:tcW w:w="2948" w:type="dxa"/>
            <w:gridSpan w:val="2"/>
            <w:tcBorders>
              <w:top w:val="nil"/>
              <w:left w:val="nil"/>
              <w:right w:val="nil"/>
            </w:tcBorders>
            <w:shd w:val="clear" w:color="auto" w:fill="auto"/>
            <w:noWrap/>
            <w:hideMark/>
          </w:tcPr>
          <w:p w:rsidR="00C54F2F" w:rsidRPr="00D550D9" w:rsidRDefault="00C54F2F" w:rsidP="00B41947">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tcPr>
          <w:p w:rsidR="00C54F2F" w:rsidRPr="00D550D9" w:rsidRDefault="00C54F2F" w:rsidP="00B41947">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C54F2F" w:rsidRPr="00D550D9" w:rsidTr="0067180D">
        <w:trPr>
          <w:trHeight w:hRule="exact" w:val="425"/>
          <w:tblHeader/>
        </w:trPr>
        <w:tc>
          <w:tcPr>
            <w:tcW w:w="3628" w:type="dxa"/>
            <w:tcBorders>
              <w:top w:val="nil"/>
              <w:left w:val="nil"/>
              <w:bottom w:val="nil"/>
              <w:right w:val="nil"/>
            </w:tcBorders>
            <w:shd w:val="clear" w:color="auto" w:fill="auto"/>
            <w:noWrap/>
            <w:hideMark/>
          </w:tcPr>
          <w:p w:rsidR="00C54F2F" w:rsidRPr="00D550D9" w:rsidRDefault="00C54F2F" w:rsidP="00B41947">
            <w:pPr>
              <w:rPr>
                <w:rFonts w:ascii="Angsana New" w:hAnsi="Angsana New"/>
                <w:color w:val="000000"/>
                <w:sz w:val="28"/>
                <w:szCs w:val="28"/>
              </w:rPr>
            </w:pPr>
          </w:p>
        </w:tc>
        <w:tc>
          <w:tcPr>
            <w:tcW w:w="1474" w:type="dxa"/>
            <w:tcBorders>
              <w:top w:val="nil"/>
              <w:left w:val="nil"/>
              <w:right w:val="nil"/>
            </w:tcBorders>
            <w:shd w:val="clear" w:color="auto" w:fill="auto"/>
            <w:noWrap/>
            <w:hideMark/>
          </w:tcPr>
          <w:p w:rsidR="00C54F2F" w:rsidRPr="00D550D9" w:rsidRDefault="00C54F2F"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hideMark/>
          </w:tcPr>
          <w:p w:rsidR="00C54F2F" w:rsidRPr="00D550D9" w:rsidRDefault="00C54F2F"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tcPr>
          <w:p w:rsidR="00C54F2F" w:rsidRPr="00D550D9" w:rsidRDefault="00C54F2F"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tcPr>
          <w:p w:rsidR="00C54F2F" w:rsidRPr="00D550D9" w:rsidRDefault="00C54F2F"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CF5C7F" w:rsidRPr="00D550D9" w:rsidTr="0067180D">
        <w:trPr>
          <w:trHeight w:hRule="exact" w:val="425"/>
        </w:trPr>
        <w:tc>
          <w:tcPr>
            <w:tcW w:w="3628" w:type="dxa"/>
            <w:tcBorders>
              <w:top w:val="nil"/>
              <w:left w:val="nil"/>
              <w:bottom w:val="nil"/>
              <w:right w:val="nil"/>
            </w:tcBorders>
            <w:shd w:val="clear" w:color="auto" w:fill="auto"/>
            <w:noWrap/>
          </w:tcPr>
          <w:p w:rsidR="00CF5C7F" w:rsidRDefault="00CF5C7F" w:rsidP="00CF5C7F">
            <w:pPr>
              <w:autoSpaceDE/>
              <w:autoSpaceDN/>
              <w:spacing w:line="240" w:lineRule="auto"/>
              <w:ind w:left="-48"/>
              <w:rPr>
                <w:rFonts w:ascii="Angsana New" w:hAnsi="Angsana New"/>
                <w:sz w:val="28"/>
                <w:szCs w:val="28"/>
                <w:lang w:val="en-US"/>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000000" w:fill="FFFFFF"/>
            <w:noWrap/>
          </w:tcPr>
          <w:p w:rsidR="00CF5C7F" w:rsidRPr="004B3453" w:rsidRDefault="00CF5C7F" w:rsidP="00CF5C7F">
            <w:pPr>
              <w:tabs>
                <w:tab w:val="decimal" w:pos="1252"/>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548,487,</w:t>
            </w:r>
            <w:r w:rsidRPr="004B3453">
              <w:rPr>
                <w:rFonts w:asciiTheme="majorBidi" w:hAnsiTheme="majorBidi" w:cstheme="majorBidi"/>
                <w:sz w:val="28"/>
                <w:szCs w:val="28"/>
              </w:rPr>
              <w:t>606</w:t>
            </w:r>
            <w:r w:rsidRPr="004B3453">
              <w:rPr>
                <w:rFonts w:asciiTheme="majorBidi" w:eastAsiaTheme="minorHAnsi" w:hAnsiTheme="majorBidi" w:cstheme="majorBidi"/>
                <w:sz w:val="28"/>
                <w:szCs w:val="28"/>
              </w:rPr>
              <w:t>.88</w:t>
            </w:r>
          </w:p>
        </w:tc>
        <w:tc>
          <w:tcPr>
            <w:tcW w:w="1474" w:type="dxa"/>
            <w:tcBorders>
              <w:top w:val="nil"/>
              <w:left w:val="nil"/>
              <w:bottom w:val="nil"/>
              <w:right w:val="nil"/>
            </w:tcBorders>
            <w:shd w:val="clear" w:color="000000" w:fill="FFFFFF"/>
            <w:noWrap/>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612,933,978.21</w:t>
            </w:r>
          </w:p>
        </w:tc>
        <w:tc>
          <w:tcPr>
            <w:tcW w:w="1474" w:type="dxa"/>
            <w:tcBorders>
              <w:top w:val="nil"/>
              <w:left w:val="nil"/>
              <w:bottom w:val="nil"/>
              <w:right w:val="nil"/>
            </w:tcBorders>
            <w:shd w:val="clear" w:color="000000" w:fill="FFFFFF"/>
          </w:tcPr>
          <w:p w:rsidR="00CF5C7F" w:rsidRPr="004B3453" w:rsidRDefault="00CF5C7F" w:rsidP="00CF5C7F">
            <w:pPr>
              <w:tabs>
                <w:tab w:val="decimal" w:pos="1252"/>
              </w:tabs>
              <w:ind w:right="57"/>
              <w:rPr>
                <w:rFonts w:asciiTheme="majorBidi" w:eastAsiaTheme="minorHAnsi" w:hAnsiTheme="majorBidi" w:cstheme="majorBidi"/>
                <w:sz w:val="28"/>
                <w:szCs w:val="28"/>
                <w:highlight w:val="cyan"/>
              </w:rPr>
            </w:pPr>
            <w:r w:rsidRPr="004B3453">
              <w:rPr>
                <w:rFonts w:asciiTheme="majorBidi" w:hAnsiTheme="majorBidi" w:cstheme="majorBidi"/>
                <w:sz w:val="28"/>
                <w:szCs w:val="28"/>
              </w:rPr>
              <w:t>22,390,039.90</w:t>
            </w:r>
          </w:p>
        </w:tc>
        <w:tc>
          <w:tcPr>
            <w:tcW w:w="1474" w:type="dxa"/>
            <w:tcBorders>
              <w:top w:val="nil"/>
              <w:left w:val="nil"/>
              <w:bottom w:val="nil"/>
              <w:right w:val="nil"/>
            </w:tcBorders>
            <w:shd w:val="clear" w:color="000000" w:fill="FFFFFF"/>
          </w:tcPr>
          <w:p w:rsidR="00CF5C7F" w:rsidRPr="004B3453" w:rsidRDefault="00CF5C7F" w:rsidP="00CF5C7F">
            <w:pPr>
              <w:tabs>
                <w:tab w:val="decimal" w:pos="1252"/>
              </w:tabs>
              <w:ind w:right="57"/>
              <w:rPr>
                <w:rFonts w:asciiTheme="majorBidi" w:hAnsiTheme="majorBidi" w:cstheme="majorBidi"/>
                <w:sz w:val="28"/>
                <w:szCs w:val="28"/>
              </w:rPr>
            </w:pPr>
            <w:r w:rsidRPr="004B3453">
              <w:rPr>
                <w:rFonts w:asciiTheme="majorBidi" w:hAnsiTheme="majorBidi" w:cstheme="majorBidi"/>
                <w:sz w:val="28"/>
                <w:szCs w:val="28"/>
              </w:rPr>
              <w:t>26,079,998.71</w:t>
            </w:r>
          </w:p>
        </w:tc>
      </w:tr>
      <w:tr w:rsidR="00CF5C7F" w:rsidRPr="00D550D9" w:rsidTr="0067180D">
        <w:trPr>
          <w:trHeight w:hRule="exact" w:val="425"/>
        </w:trPr>
        <w:tc>
          <w:tcPr>
            <w:tcW w:w="3628" w:type="dxa"/>
            <w:tcBorders>
              <w:top w:val="nil"/>
              <w:left w:val="nil"/>
              <w:bottom w:val="nil"/>
              <w:right w:val="nil"/>
            </w:tcBorders>
            <w:shd w:val="clear" w:color="auto" w:fill="auto"/>
            <w:noWrap/>
          </w:tcPr>
          <w:p w:rsidR="00CF5C7F" w:rsidRDefault="00CF5C7F" w:rsidP="00CF5C7F">
            <w:pPr>
              <w:ind w:left="-48"/>
              <w:rPr>
                <w:rFonts w:ascii="Angsana New" w:hAnsi="Angsana New"/>
                <w:sz w:val="28"/>
                <w:szCs w:val="28"/>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474" w:type="dxa"/>
            <w:tcBorders>
              <w:top w:val="nil"/>
              <w:left w:val="nil"/>
              <w:bottom w:val="nil"/>
              <w:right w:val="nil"/>
            </w:tcBorders>
            <w:shd w:val="clear" w:color="000000" w:fill="FFFFFF"/>
            <w:noWrap/>
          </w:tcPr>
          <w:p w:rsidR="00CF5C7F" w:rsidRPr="004B3453" w:rsidRDefault="00CF5C7F" w:rsidP="00CF5C7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2,943,165.57</w:t>
            </w:r>
          </w:p>
        </w:tc>
        <w:tc>
          <w:tcPr>
            <w:tcW w:w="1474" w:type="dxa"/>
            <w:tcBorders>
              <w:top w:val="nil"/>
              <w:left w:val="nil"/>
              <w:bottom w:val="nil"/>
              <w:right w:val="nil"/>
            </w:tcBorders>
            <w:shd w:val="clear" w:color="000000" w:fill="FFFFFF"/>
            <w:noWrap/>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1,399,146.03</w:t>
            </w:r>
          </w:p>
        </w:tc>
        <w:tc>
          <w:tcPr>
            <w:tcW w:w="1474" w:type="dxa"/>
            <w:tcBorders>
              <w:top w:val="nil"/>
              <w:left w:val="nil"/>
              <w:bottom w:val="nil"/>
              <w:right w:val="nil"/>
            </w:tcBorders>
            <w:shd w:val="clear" w:color="000000" w:fill="FFFFFF"/>
          </w:tcPr>
          <w:p w:rsidR="00CF5C7F" w:rsidRPr="004B3453" w:rsidRDefault="00CF5C7F" w:rsidP="00CF5C7F">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tcPr>
          <w:p w:rsidR="00CF5C7F" w:rsidRPr="004B3453" w:rsidRDefault="00CF5C7F" w:rsidP="00CF5C7F">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CF5C7F" w:rsidRPr="00D550D9" w:rsidTr="0067180D">
        <w:trPr>
          <w:trHeight w:hRule="exact" w:val="425"/>
        </w:trPr>
        <w:tc>
          <w:tcPr>
            <w:tcW w:w="3628" w:type="dxa"/>
            <w:tcBorders>
              <w:top w:val="nil"/>
              <w:left w:val="nil"/>
              <w:bottom w:val="nil"/>
              <w:right w:val="nil"/>
            </w:tcBorders>
            <w:shd w:val="clear" w:color="auto" w:fill="auto"/>
            <w:noWrap/>
          </w:tcPr>
          <w:p w:rsidR="00CF5C7F" w:rsidRDefault="00CF5C7F" w:rsidP="00CF5C7F">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Increase from interest</w:t>
            </w:r>
          </w:p>
        </w:tc>
        <w:tc>
          <w:tcPr>
            <w:tcW w:w="1474" w:type="dxa"/>
            <w:tcBorders>
              <w:top w:val="nil"/>
              <w:left w:val="nil"/>
              <w:bottom w:val="nil"/>
              <w:right w:val="nil"/>
            </w:tcBorders>
            <w:shd w:val="clear" w:color="000000" w:fill="FFFFFF"/>
            <w:noWrap/>
          </w:tcPr>
          <w:p w:rsidR="00CF5C7F" w:rsidRPr="004B3453" w:rsidRDefault="00CF5C7F" w:rsidP="00CF5C7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26,457,969.21</w:t>
            </w:r>
          </w:p>
        </w:tc>
        <w:tc>
          <w:tcPr>
            <w:tcW w:w="1474" w:type="dxa"/>
            <w:tcBorders>
              <w:top w:val="nil"/>
              <w:left w:val="nil"/>
              <w:bottom w:val="nil"/>
              <w:right w:val="nil"/>
            </w:tcBorders>
            <w:shd w:val="clear" w:color="000000" w:fill="FFFFFF"/>
            <w:noWrap/>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28,297,347.50</w:t>
            </w:r>
          </w:p>
        </w:tc>
        <w:tc>
          <w:tcPr>
            <w:tcW w:w="1474" w:type="dxa"/>
            <w:tcBorders>
              <w:top w:val="nil"/>
              <w:left w:val="nil"/>
              <w:bottom w:val="nil"/>
              <w:right w:val="nil"/>
            </w:tcBorders>
            <w:shd w:val="clear" w:color="000000" w:fill="FFFFFF"/>
          </w:tcPr>
          <w:p w:rsidR="00CF5C7F" w:rsidRPr="004B3453" w:rsidRDefault="00CF5C7F" w:rsidP="00CF5C7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1,496,290.17</w:t>
            </w:r>
          </w:p>
        </w:tc>
        <w:tc>
          <w:tcPr>
            <w:tcW w:w="1474" w:type="dxa"/>
            <w:tcBorders>
              <w:top w:val="nil"/>
              <w:left w:val="nil"/>
              <w:bottom w:val="nil"/>
              <w:right w:val="nil"/>
            </w:tcBorders>
            <w:shd w:val="clear" w:color="000000" w:fill="FFFFFF"/>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hAnsiTheme="majorBidi" w:cstheme="majorBidi"/>
                <w:sz w:val="28"/>
                <w:szCs w:val="28"/>
              </w:rPr>
              <w:t>1,811,691.19</w:t>
            </w:r>
          </w:p>
        </w:tc>
      </w:tr>
      <w:tr w:rsidR="00CF5C7F" w:rsidRPr="00D550D9" w:rsidTr="0067180D">
        <w:trPr>
          <w:trHeight w:hRule="exact" w:val="425"/>
        </w:trPr>
        <w:tc>
          <w:tcPr>
            <w:tcW w:w="3628" w:type="dxa"/>
            <w:tcBorders>
              <w:top w:val="nil"/>
              <w:left w:val="nil"/>
              <w:bottom w:val="nil"/>
              <w:right w:val="nil"/>
            </w:tcBorders>
            <w:shd w:val="clear" w:color="auto" w:fill="auto"/>
            <w:noWrap/>
          </w:tcPr>
          <w:p w:rsidR="00CF5C7F" w:rsidRDefault="00CF5C7F" w:rsidP="00CF5C7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Decrease from lease modifications</w:t>
            </w:r>
          </w:p>
        </w:tc>
        <w:tc>
          <w:tcPr>
            <w:tcW w:w="1474" w:type="dxa"/>
            <w:tcBorders>
              <w:top w:val="nil"/>
              <w:left w:val="nil"/>
              <w:bottom w:val="nil"/>
              <w:right w:val="nil"/>
            </w:tcBorders>
            <w:shd w:val="clear" w:color="000000" w:fill="FFFFFF"/>
            <w:noWrap/>
          </w:tcPr>
          <w:p w:rsidR="00CF5C7F" w:rsidRPr="004B3453" w:rsidRDefault="00CF5C7F" w:rsidP="00CF5C7F">
            <w:pPr>
              <w:tabs>
                <w:tab w:val="decimal" w:pos="1077"/>
              </w:tabs>
              <w:jc w:val="center"/>
              <w:rPr>
                <w:rFonts w:asciiTheme="majorBidi" w:eastAsiaTheme="minorHAnsi" w:hAnsiTheme="majorBidi" w:cstheme="majorBidi"/>
                <w:sz w:val="28"/>
                <w:szCs w:val="28"/>
                <w:highlight w:val="cyan"/>
              </w:rPr>
            </w:pPr>
            <w:r w:rsidRPr="004B3453">
              <w:rPr>
                <w:rFonts w:asciiTheme="majorBidi" w:hAnsiTheme="majorBidi" w:cstheme="majorBidi"/>
                <w:sz w:val="28"/>
                <w:szCs w:val="28"/>
              </w:rPr>
              <w:t>(4,243,065.15)</w:t>
            </w:r>
          </w:p>
        </w:tc>
        <w:tc>
          <w:tcPr>
            <w:tcW w:w="1474" w:type="dxa"/>
            <w:tcBorders>
              <w:top w:val="nil"/>
              <w:left w:val="nil"/>
              <w:bottom w:val="nil"/>
              <w:right w:val="nil"/>
            </w:tcBorders>
            <w:shd w:val="clear" w:color="000000" w:fill="FFFFFF"/>
            <w:noWrap/>
          </w:tcPr>
          <w:p w:rsidR="00CF5C7F" w:rsidRPr="004B3453" w:rsidRDefault="00CF5C7F" w:rsidP="00CF5C7F">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tcPr>
          <w:p w:rsidR="00CF5C7F" w:rsidRPr="004B3453" w:rsidRDefault="00CF5C7F" w:rsidP="00CF5C7F">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tcPr>
          <w:p w:rsidR="00CF5C7F" w:rsidRPr="004B3453" w:rsidRDefault="00CF5C7F" w:rsidP="00CF5C7F">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CF5C7F" w:rsidRPr="00D550D9" w:rsidTr="0067180D">
        <w:trPr>
          <w:trHeight w:hRule="exact" w:val="425"/>
        </w:trPr>
        <w:tc>
          <w:tcPr>
            <w:tcW w:w="3628" w:type="dxa"/>
            <w:tcBorders>
              <w:top w:val="nil"/>
              <w:left w:val="nil"/>
              <w:bottom w:val="nil"/>
              <w:right w:val="nil"/>
            </w:tcBorders>
            <w:shd w:val="clear" w:color="auto" w:fill="auto"/>
            <w:noWrap/>
          </w:tcPr>
          <w:p w:rsidR="00CF5C7F" w:rsidRDefault="00CF5C7F" w:rsidP="00CF5C7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(58,039,125.30)</w:t>
            </w:r>
          </w:p>
        </w:tc>
        <w:tc>
          <w:tcPr>
            <w:tcW w:w="1474" w:type="dxa"/>
            <w:tcBorders>
              <w:top w:val="nil"/>
              <w:left w:val="nil"/>
              <w:bottom w:val="nil"/>
              <w:right w:val="nil"/>
            </w:tcBorders>
            <w:shd w:val="clear" w:color="000000" w:fill="FFFFFF"/>
            <w:noWrap/>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hAnsiTheme="majorBidi" w:cstheme="majorBidi"/>
                <w:sz w:val="28"/>
                <w:szCs w:val="28"/>
              </w:rPr>
              <w:t>(94,142,864.86)</w:t>
            </w:r>
            <w:r w:rsidRPr="004B3453">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(6,334,784.00)</w:t>
            </w:r>
          </w:p>
        </w:tc>
        <w:tc>
          <w:tcPr>
            <w:tcW w:w="1474" w:type="dxa"/>
            <w:tcBorders>
              <w:top w:val="nil"/>
              <w:left w:val="nil"/>
              <w:bottom w:val="nil"/>
              <w:right w:val="nil"/>
            </w:tcBorders>
            <w:shd w:val="clear" w:color="000000" w:fill="FFFFFF"/>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hAnsiTheme="majorBidi" w:cstheme="majorBidi"/>
                <w:sz w:val="28"/>
                <w:szCs w:val="28"/>
              </w:rPr>
              <w:t>(5,501,650.00)</w:t>
            </w:r>
          </w:p>
        </w:tc>
      </w:tr>
      <w:tr w:rsidR="00CF5C7F" w:rsidRPr="00D550D9" w:rsidTr="009A44D1">
        <w:trPr>
          <w:trHeight w:hRule="exact" w:val="454"/>
        </w:trPr>
        <w:tc>
          <w:tcPr>
            <w:tcW w:w="3628" w:type="dxa"/>
            <w:tcBorders>
              <w:top w:val="nil"/>
              <w:left w:val="nil"/>
              <w:bottom w:val="nil"/>
              <w:right w:val="nil"/>
            </w:tcBorders>
            <w:shd w:val="clear" w:color="auto" w:fill="auto"/>
            <w:noWrap/>
          </w:tcPr>
          <w:p w:rsidR="00CF5C7F" w:rsidRDefault="00CF5C7F" w:rsidP="00CF5C7F">
            <w:pPr>
              <w:ind w:left="-48"/>
              <w:rPr>
                <w:rFonts w:ascii="Angsana New" w:hAnsi="Angsana New"/>
                <w:sz w:val="28"/>
                <w:szCs w:val="28"/>
              </w:rPr>
            </w:pPr>
            <w:r>
              <w:rPr>
                <w:rFonts w:ascii="Angsana New" w:hAnsi="Angsana New"/>
                <w:sz w:val="28"/>
                <w:szCs w:val="28"/>
              </w:rPr>
              <w:t xml:space="preserve">Ending balance as at 31 December </w:t>
            </w:r>
          </w:p>
        </w:tc>
        <w:tc>
          <w:tcPr>
            <w:tcW w:w="1474" w:type="dxa"/>
            <w:tcBorders>
              <w:top w:val="nil"/>
              <w:left w:val="nil"/>
              <w:bottom w:val="nil"/>
              <w:right w:val="nil"/>
            </w:tcBorders>
            <w:shd w:val="clear" w:color="000000" w:fill="FFFFFF"/>
            <w:noWrap/>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515,606,551.21</w:t>
            </w:r>
          </w:p>
        </w:tc>
        <w:tc>
          <w:tcPr>
            <w:tcW w:w="1474" w:type="dxa"/>
            <w:tcBorders>
              <w:top w:val="nil"/>
              <w:left w:val="nil"/>
              <w:bottom w:val="nil"/>
              <w:right w:val="nil"/>
            </w:tcBorders>
            <w:shd w:val="clear" w:color="000000" w:fill="FFFFFF"/>
            <w:noWrap/>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548,487,606.88</w:t>
            </w:r>
          </w:p>
        </w:tc>
        <w:tc>
          <w:tcPr>
            <w:tcW w:w="1474" w:type="dxa"/>
            <w:tcBorders>
              <w:top w:val="nil"/>
              <w:left w:val="nil"/>
              <w:bottom w:val="nil"/>
              <w:right w:val="nil"/>
            </w:tcBorders>
            <w:shd w:val="clear" w:color="000000" w:fill="FFFFFF"/>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17,551,546.07</w:t>
            </w:r>
          </w:p>
        </w:tc>
        <w:tc>
          <w:tcPr>
            <w:tcW w:w="1474" w:type="dxa"/>
            <w:tcBorders>
              <w:top w:val="nil"/>
              <w:left w:val="nil"/>
              <w:bottom w:val="nil"/>
              <w:right w:val="nil"/>
            </w:tcBorders>
            <w:shd w:val="clear" w:color="000000" w:fill="FFFFFF"/>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hAnsiTheme="majorBidi" w:cstheme="majorBidi"/>
                <w:sz w:val="28"/>
                <w:szCs w:val="28"/>
              </w:rPr>
              <w:t>22,390,039.90</w:t>
            </w:r>
          </w:p>
        </w:tc>
      </w:tr>
    </w:tbl>
    <w:p w:rsidR="007C310E" w:rsidRDefault="00BE46BF" w:rsidP="0067180D">
      <w:pPr>
        <w:spacing w:before="200" w:line="240" w:lineRule="auto"/>
        <w:ind w:left="425" w:right="147"/>
        <w:jc w:val="thaiDistribute"/>
        <w:rPr>
          <w:rFonts w:ascii="Angsana New" w:hAnsi="Angsana New"/>
          <w:spacing w:val="-2"/>
          <w:sz w:val="28"/>
          <w:szCs w:val="28"/>
        </w:rPr>
      </w:pPr>
      <w:r w:rsidRPr="00BE46BF">
        <w:rPr>
          <w:rFonts w:ascii="Angsana New" w:hAnsi="Angsana New"/>
          <w:sz w:val="28"/>
          <w:szCs w:val="28"/>
        </w:rPr>
        <w:t xml:space="preserve">Information about </w:t>
      </w:r>
      <w:r>
        <w:rPr>
          <w:rFonts w:ascii="Angsana New" w:hAnsi="Angsana New"/>
          <w:sz w:val="28"/>
          <w:szCs w:val="28"/>
        </w:rPr>
        <w:t>l</w:t>
      </w:r>
      <w:r w:rsidR="007C310E">
        <w:rPr>
          <w:rFonts w:ascii="Angsana New" w:hAnsi="Angsana New"/>
          <w:sz w:val="28"/>
          <w:szCs w:val="28"/>
        </w:rPr>
        <w:t xml:space="preserve">ease liabilities </w:t>
      </w:r>
      <w:r w:rsidR="00DE674F">
        <w:rPr>
          <w:rFonts w:ascii="Angsana New" w:hAnsi="Angsana New"/>
          <w:sz w:val="28"/>
          <w:szCs w:val="28"/>
        </w:rPr>
        <w:t>for</w:t>
      </w:r>
      <w:r w:rsidR="007C310E">
        <w:rPr>
          <w:rFonts w:ascii="Angsana New" w:hAnsi="Angsana New"/>
          <w:sz w:val="28"/>
          <w:szCs w:val="28"/>
        </w:rPr>
        <w:t xml:space="preserve"> the year</w:t>
      </w:r>
      <w:r w:rsidR="00B426F8">
        <w:rPr>
          <w:rFonts w:ascii="Angsana New" w:hAnsi="Angsana New"/>
          <w:sz w:val="28"/>
          <w:szCs w:val="28"/>
        </w:rPr>
        <w:t>s</w:t>
      </w:r>
      <w:r w:rsidR="007C310E" w:rsidRPr="007B3B04">
        <w:rPr>
          <w:rFonts w:ascii="Angsana New" w:hAnsi="Angsana New"/>
          <w:sz w:val="28"/>
          <w:szCs w:val="28"/>
        </w:rPr>
        <w:t xml:space="preserve"> ended </w:t>
      </w:r>
      <w:r w:rsidR="007C310E" w:rsidRPr="007B3B04">
        <w:rPr>
          <w:rFonts w:ascii="Angsana New" w:hAnsi="Angsana New"/>
          <w:spacing w:val="-2"/>
          <w:sz w:val="28"/>
          <w:szCs w:val="28"/>
        </w:rPr>
        <w:t>3</w:t>
      </w:r>
      <w:r w:rsidR="007C310E">
        <w:rPr>
          <w:rFonts w:ascii="Angsana New" w:hAnsi="Angsana New"/>
          <w:spacing w:val="-2"/>
          <w:sz w:val="28"/>
          <w:szCs w:val="28"/>
        </w:rPr>
        <w:t>1</w:t>
      </w:r>
      <w:r w:rsidR="007C310E" w:rsidRPr="007B3B04">
        <w:rPr>
          <w:rFonts w:ascii="Angsana New" w:hAnsi="Angsana New"/>
          <w:spacing w:val="-2"/>
          <w:sz w:val="28"/>
          <w:szCs w:val="28"/>
        </w:rPr>
        <w:t xml:space="preserve"> </w:t>
      </w:r>
      <w:r w:rsidR="007C310E">
        <w:rPr>
          <w:rFonts w:ascii="Angsana New" w:hAnsi="Angsana New"/>
          <w:spacing w:val="-2"/>
          <w:sz w:val="28"/>
          <w:szCs w:val="28"/>
        </w:rPr>
        <w:t>December</w:t>
      </w:r>
      <w:r w:rsidR="007C310E" w:rsidRPr="007B3B04">
        <w:rPr>
          <w:rFonts w:ascii="Angsana New" w:hAnsi="Angsana New"/>
          <w:spacing w:val="-2"/>
          <w:sz w:val="28"/>
          <w:szCs w:val="28"/>
        </w:rPr>
        <w:t xml:space="preserve"> 20</w:t>
      </w:r>
      <w:r w:rsidR="007C310E">
        <w:rPr>
          <w:rFonts w:ascii="Angsana New" w:hAnsi="Angsana New"/>
          <w:spacing w:val="-2"/>
          <w:sz w:val="28"/>
          <w:szCs w:val="28"/>
        </w:rPr>
        <w:t>2</w:t>
      </w:r>
      <w:r w:rsidR="001E5EA0">
        <w:rPr>
          <w:rFonts w:ascii="Angsana New" w:hAnsi="Angsana New"/>
          <w:spacing w:val="-2"/>
          <w:sz w:val="28"/>
          <w:szCs w:val="28"/>
        </w:rPr>
        <w:t>1 and 202</w:t>
      </w:r>
      <w:r w:rsidR="007C310E">
        <w:rPr>
          <w:rFonts w:ascii="Angsana New" w:hAnsi="Angsana New"/>
          <w:spacing w:val="-2"/>
          <w:sz w:val="28"/>
          <w:szCs w:val="28"/>
        </w:rPr>
        <w:t>0</w:t>
      </w:r>
      <w:r w:rsidR="007C310E" w:rsidRPr="007B3B04">
        <w:rPr>
          <w:rFonts w:ascii="Angsana New" w:hAnsi="Angsana New"/>
          <w:spacing w:val="-2"/>
          <w:sz w:val="28"/>
          <w:szCs w:val="28"/>
        </w:rPr>
        <w:t xml:space="preserve"> were summarized </w:t>
      </w:r>
      <w:proofErr w:type="spellStart"/>
      <w:r w:rsidR="007C310E" w:rsidRPr="007B3B04">
        <w:rPr>
          <w:rFonts w:ascii="Angsana New" w:hAnsi="Angsana New"/>
          <w:spacing w:val="-2"/>
          <w:sz w:val="28"/>
          <w:szCs w:val="28"/>
        </w:rPr>
        <w:t>belows</w:t>
      </w:r>
      <w:proofErr w:type="spellEnd"/>
      <w:r w:rsidR="007C310E" w:rsidRPr="007B3B04">
        <w:rPr>
          <w:rFonts w:ascii="Angsana New" w:hAnsi="Angsana New"/>
          <w:spacing w:val="-2"/>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1E5EA0" w:rsidRPr="00D550D9" w:rsidTr="0067180D">
        <w:trPr>
          <w:trHeight w:hRule="exact" w:val="425"/>
          <w:tblHeader/>
        </w:trPr>
        <w:tc>
          <w:tcPr>
            <w:tcW w:w="3628" w:type="dxa"/>
            <w:tcBorders>
              <w:top w:val="nil"/>
              <w:left w:val="nil"/>
              <w:bottom w:val="nil"/>
              <w:right w:val="nil"/>
            </w:tcBorders>
            <w:shd w:val="clear" w:color="auto" w:fill="auto"/>
            <w:noWrap/>
            <w:hideMark/>
          </w:tcPr>
          <w:p w:rsidR="001E5EA0" w:rsidRPr="00D550D9" w:rsidRDefault="001E5EA0" w:rsidP="00B426F8">
            <w:pPr>
              <w:jc w:val="center"/>
              <w:rPr>
                <w:rFonts w:ascii="Angsana New" w:hAnsi="Angsana New"/>
                <w:color w:val="000000"/>
                <w:sz w:val="28"/>
                <w:szCs w:val="28"/>
              </w:rPr>
            </w:pPr>
          </w:p>
        </w:tc>
        <w:tc>
          <w:tcPr>
            <w:tcW w:w="5896" w:type="dxa"/>
            <w:gridSpan w:val="4"/>
            <w:tcBorders>
              <w:top w:val="nil"/>
              <w:left w:val="nil"/>
              <w:right w:val="nil"/>
            </w:tcBorders>
            <w:shd w:val="clear" w:color="auto" w:fill="auto"/>
            <w:noWrap/>
            <w:hideMark/>
          </w:tcPr>
          <w:p w:rsidR="001E5EA0" w:rsidRPr="00D550D9" w:rsidRDefault="001E5EA0" w:rsidP="00B426F8">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1E5EA0" w:rsidRPr="00D550D9" w:rsidTr="0067180D">
        <w:trPr>
          <w:trHeight w:hRule="exact" w:val="425"/>
          <w:tblHeader/>
        </w:trPr>
        <w:tc>
          <w:tcPr>
            <w:tcW w:w="3628" w:type="dxa"/>
            <w:tcBorders>
              <w:top w:val="nil"/>
              <w:left w:val="nil"/>
              <w:bottom w:val="nil"/>
              <w:right w:val="nil"/>
            </w:tcBorders>
            <w:shd w:val="clear" w:color="auto" w:fill="auto"/>
            <w:noWrap/>
            <w:hideMark/>
          </w:tcPr>
          <w:p w:rsidR="001E5EA0" w:rsidRPr="00D550D9" w:rsidRDefault="001E5EA0" w:rsidP="00B426F8">
            <w:pPr>
              <w:jc w:val="center"/>
              <w:rPr>
                <w:rFonts w:ascii="Angsana New" w:hAnsi="Angsana New"/>
                <w:color w:val="000000"/>
                <w:sz w:val="28"/>
                <w:szCs w:val="28"/>
              </w:rPr>
            </w:pPr>
          </w:p>
        </w:tc>
        <w:tc>
          <w:tcPr>
            <w:tcW w:w="2948" w:type="dxa"/>
            <w:gridSpan w:val="2"/>
            <w:tcBorders>
              <w:top w:val="nil"/>
              <w:left w:val="nil"/>
              <w:right w:val="nil"/>
            </w:tcBorders>
            <w:shd w:val="clear" w:color="auto" w:fill="auto"/>
            <w:noWrap/>
            <w:hideMark/>
          </w:tcPr>
          <w:p w:rsidR="001E5EA0" w:rsidRPr="00D550D9" w:rsidRDefault="001E5EA0" w:rsidP="00B426F8">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tcPr>
          <w:p w:rsidR="001E5EA0" w:rsidRPr="00D550D9" w:rsidRDefault="001E5EA0" w:rsidP="00B426F8">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1E5EA0" w:rsidRPr="00D550D9" w:rsidTr="0067180D">
        <w:trPr>
          <w:trHeight w:hRule="exact" w:val="425"/>
          <w:tblHeader/>
        </w:trPr>
        <w:tc>
          <w:tcPr>
            <w:tcW w:w="3628" w:type="dxa"/>
            <w:tcBorders>
              <w:top w:val="nil"/>
              <w:left w:val="nil"/>
              <w:bottom w:val="nil"/>
              <w:right w:val="nil"/>
            </w:tcBorders>
            <w:shd w:val="clear" w:color="auto" w:fill="auto"/>
            <w:noWrap/>
            <w:hideMark/>
          </w:tcPr>
          <w:p w:rsidR="001E5EA0" w:rsidRPr="00D550D9" w:rsidRDefault="001E5EA0" w:rsidP="00B426F8">
            <w:pPr>
              <w:jc w:val="center"/>
              <w:rPr>
                <w:rFonts w:ascii="Angsana New" w:hAnsi="Angsana New"/>
                <w:color w:val="000000"/>
                <w:sz w:val="28"/>
                <w:szCs w:val="28"/>
              </w:rPr>
            </w:pPr>
          </w:p>
        </w:tc>
        <w:tc>
          <w:tcPr>
            <w:tcW w:w="1474" w:type="dxa"/>
            <w:tcBorders>
              <w:top w:val="nil"/>
              <w:left w:val="nil"/>
              <w:right w:val="nil"/>
            </w:tcBorders>
            <w:shd w:val="clear" w:color="auto" w:fill="auto"/>
            <w:noWrap/>
            <w:hideMark/>
          </w:tcPr>
          <w:p w:rsidR="001E5EA0" w:rsidRPr="00D550D9" w:rsidRDefault="001E5EA0" w:rsidP="00B426F8">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hideMark/>
          </w:tcPr>
          <w:p w:rsidR="001E5EA0" w:rsidRPr="00D550D9" w:rsidRDefault="001E5EA0" w:rsidP="00B426F8">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tcPr>
          <w:p w:rsidR="001E5EA0" w:rsidRPr="00D550D9" w:rsidRDefault="001E5EA0" w:rsidP="00B426F8">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tcPr>
          <w:p w:rsidR="001E5EA0" w:rsidRPr="00D550D9" w:rsidRDefault="001E5EA0" w:rsidP="00B426F8">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1E5EA0" w:rsidRPr="00D550D9" w:rsidTr="0067180D">
        <w:trPr>
          <w:trHeight w:hRule="exact" w:val="425"/>
        </w:trPr>
        <w:tc>
          <w:tcPr>
            <w:tcW w:w="5102" w:type="dxa"/>
            <w:gridSpan w:val="2"/>
            <w:tcBorders>
              <w:top w:val="nil"/>
              <w:left w:val="nil"/>
              <w:bottom w:val="nil"/>
              <w:right w:val="nil"/>
            </w:tcBorders>
            <w:shd w:val="clear" w:color="auto" w:fill="auto"/>
            <w:noWrap/>
          </w:tcPr>
          <w:p w:rsidR="001E5EA0" w:rsidRPr="005C3D8D" w:rsidRDefault="001E5EA0" w:rsidP="001E5EA0">
            <w:pPr>
              <w:tabs>
                <w:tab w:val="decimal" w:pos="1077"/>
              </w:tabs>
              <w:autoSpaceDE/>
              <w:autoSpaceDN/>
              <w:spacing w:line="240" w:lineRule="auto"/>
              <w:rPr>
                <w:rFonts w:asciiTheme="majorBidi" w:eastAsiaTheme="minorHAnsi" w:hAnsiTheme="majorBidi" w:cstheme="majorBidi"/>
                <w:sz w:val="28"/>
                <w:szCs w:val="28"/>
                <w:highlight w:val="cyan"/>
                <w:lang w:val="en-US"/>
              </w:rPr>
            </w:pPr>
            <w:r>
              <w:rPr>
                <w:rFonts w:ascii="Angsana New" w:hAnsi="Angsana New"/>
                <w:color w:val="000000"/>
                <w:sz w:val="28"/>
                <w:szCs w:val="28"/>
              </w:rPr>
              <w:t>Expenses relating to lease</w:t>
            </w:r>
            <w:r w:rsidRPr="00BE46BF">
              <w:rPr>
                <w:rFonts w:ascii="Angsana New" w:hAnsi="Angsana New"/>
                <w:color w:val="000000"/>
                <w:sz w:val="28"/>
                <w:szCs w:val="28"/>
              </w:rPr>
              <w:t xml:space="preserve"> </w:t>
            </w:r>
            <w:r>
              <w:rPr>
                <w:rFonts w:ascii="Angsana New" w:hAnsi="Angsana New"/>
                <w:color w:val="000000"/>
                <w:sz w:val="28"/>
                <w:szCs w:val="28"/>
              </w:rPr>
              <w:t>recognized</w:t>
            </w:r>
            <w:r w:rsidRPr="00BE46BF">
              <w:rPr>
                <w:rFonts w:ascii="Angsana New" w:hAnsi="Angsana New"/>
                <w:color w:val="000000"/>
                <w:sz w:val="28"/>
                <w:szCs w:val="28"/>
              </w:rPr>
              <w:t xml:space="preserve"> in profit or loss:</w:t>
            </w:r>
          </w:p>
        </w:tc>
        <w:tc>
          <w:tcPr>
            <w:tcW w:w="1474" w:type="dxa"/>
            <w:tcBorders>
              <w:top w:val="nil"/>
              <w:left w:val="nil"/>
              <w:bottom w:val="nil"/>
              <w:right w:val="nil"/>
            </w:tcBorders>
            <w:shd w:val="clear" w:color="000000" w:fill="FFFFFF"/>
            <w:noWrap/>
          </w:tcPr>
          <w:p w:rsidR="001E5EA0" w:rsidRPr="0034177A" w:rsidRDefault="001E5EA0" w:rsidP="001E5EA0">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tcPr>
          <w:p w:rsidR="001E5EA0" w:rsidRPr="005C3D8D" w:rsidRDefault="001E5EA0" w:rsidP="001E5EA0">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tcPr>
          <w:p w:rsidR="001E5EA0" w:rsidRPr="00BE2A81" w:rsidRDefault="001E5EA0" w:rsidP="001E5EA0">
            <w:pPr>
              <w:tabs>
                <w:tab w:val="decimal" w:pos="1110"/>
              </w:tabs>
              <w:autoSpaceDE/>
              <w:autoSpaceDN/>
              <w:spacing w:line="240" w:lineRule="auto"/>
              <w:ind w:right="57"/>
              <w:rPr>
                <w:rFonts w:ascii="Angsana New" w:hAnsi="Angsana New"/>
                <w:sz w:val="28"/>
                <w:szCs w:val="28"/>
                <w:lang w:val="en-US"/>
              </w:rPr>
            </w:pPr>
          </w:p>
        </w:tc>
      </w:tr>
      <w:tr w:rsidR="00BE37CF" w:rsidRPr="00D550D9" w:rsidTr="0067180D">
        <w:trPr>
          <w:trHeight w:hRule="exact" w:val="425"/>
        </w:trPr>
        <w:tc>
          <w:tcPr>
            <w:tcW w:w="3628" w:type="dxa"/>
            <w:tcBorders>
              <w:top w:val="nil"/>
              <w:left w:val="nil"/>
              <w:bottom w:val="nil"/>
              <w:right w:val="nil"/>
            </w:tcBorders>
            <w:shd w:val="clear" w:color="auto" w:fill="auto"/>
            <w:noWrap/>
          </w:tcPr>
          <w:p w:rsidR="00BE37CF" w:rsidRPr="00BE46BF" w:rsidRDefault="00BE37CF" w:rsidP="00047794">
            <w:pPr>
              <w:autoSpaceDE/>
              <w:autoSpaceDN/>
              <w:spacing w:line="240" w:lineRule="auto"/>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Depreciation of right-of-use assets</w:t>
            </w:r>
          </w:p>
        </w:tc>
        <w:tc>
          <w:tcPr>
            <w:tcW w:w="1474" w:type="dxa"/>
            <w:tcBorders>
              <w:top w:val="nil"/>
              <w:left w:val="nil"/>
              <w:bottom w:val="nil"/>
              <w:right w:val="nil"/>
            </w:tcBorders>
            <w:shd w:val="clear" w:color="000000" w:fill="FFFFFF"/>
            <w:noWrap/>
          </w:tcPr>
          <w:p w:rsidR="00BE37CF" w:rsidRPr="004B3453" w:rsidRDefault="00BE37CF" w:rsidP="00BE37C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46,448,840.75</w:t>
            </w:r>
          </w:p>
        </w:tc>
        <w:tc>
          <w:tcPr>
            <w:tcW w:w="1474" w:type="dxa"/>
            <w:tcBorders>
              <w:top w:val="nil"/>
              <w:left w:val="nil"/>
              <w:bottom w:val="nil"/>
              <w:right w:val="nil"/>
            </w:tcBorders>
            <w:shd w:val="clear" w:color="000000" w:fill="FFFFFF"/>
            <w:noWrap/>
          </w:tcPr>
          <w:p w:rsidR="00BE37CF" w:rsidRPr="00B25D3E" w:rsidRDefault="00BE37CF" w:rsidP="00BE37CF">
            <w:pPr>
              <w:tabs>
                <w:tab w:val="decimal" w:pos="1077"/>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73,345,486.39</w:t>
            </w:r>
          </w:p>
        </w:tc>
        <w:tc>
          <w:tcPr>
            <w:tcW w:w="1474" w:type="dxa"/>
            <w:tcBorders>
              <w:top w:val="nil"/>
              <w:left w:val="nil"/>
              <w:bottom w:val="nil"/>
              <w:right w:val="nil"/>
            </w:tcBorders>
            <w:shd w:val="clear" w:color="000000" w:fill="FFFFFF"/>
          </w:tcPr>
          <w:p w:rsidR="00BE37CF" w:rsidRPr="004B3453" w:rsidRDefault="00BE37CF" w:rsidP="00BE37C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4,716,702.8</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tcPr>
          <w:p w:rsidR="00BE37CF" w:rsidRPr="00B25D3E" w:rsidRDefault="00BE37CF" w:rsidP="00BE37CF">
            <w:pPr>
              <w:tabs>
                <w:tab w:val="decimal" w:pos="1077"/>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4,753,750.69</w:t>
            </w:r>
          </w:p>
        </w:tc>
      </w:tr>
      <w:tr w:rsidR="00BE37CF" w:rsidRPr="00D550D9" w:rsidTr="0067180D">
        <w:trPr>
          <w:trHeight w:hRule="exact" w:val="425"/>
        </w:trPr>
        <w:tc>
          <w:tcPr>
            <w:tcW w:w="3628" w:type="dxa"/>
            <w:tcBorders>
              <w:top w:val="nil"/>
              <w:left w:val="nil"/>
              <w:bottom w:val="nil"/>
              <w:right w:val="nil"/>
            </w:tcBorders>
            <w:shd w:val="clear" w:color="auto" w:fill="auto"/>
            <w:noWrap/>
          </w:tcPr>
          <w:p w:rsidR="00BE37CF" w:rsidRPr="00BE46BF" w:rsidRDefault="00BE37CF" w:rsidP="00047794">
            <w:pPr>
              <w:autoSpaceDE/>
              <w:autoSpaceDN/>
              <w:spacing w:line="240" w:lineRule="auto"/>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Interest expense</w:t>
            </w:r>
            <w:r>
              <w:rPr>
                <w:rFonts w:ascii="Angsana New" w:hAnsi="Angsana New"/>
                <w:color w:val="000000"/>
                <w:sz w:val="28"/>
                <w:szCs w:val="28"/>
              </w:rPr>
              <w:t>s</w:t>
            </w:r>
            <w:r w:rsidRPr="00BE46BF">
              <w:rPr>
                <w:rFonts w:ascii="Angsana New" w:hAnsi="Angsana New"/>
                <w:color w:val="000000"/>
                <w:sz w:val="28"/>
                <w:szCs w:val="28"/>
              </w:rPr>
              <w:t xml:space="preserve"> on lease liabilities</w:t>
            </w:r>
          </w:p>
        </w:tc>
        <w:tc>
          <w:tcPr>
            <w:tcW w:w="1474" w:type="dxa"/>
            <w:tcBorders>
              <w:top w:val="nil"/>
              <w:left w:val="nil"/>
              <w:bottom w:val="nil"/>
              <w:right w:val="nil"/>
            </w:tcBorders>
            <w:shd w:val="clear" w:color="000000" w:fill="FFFFFF"/>
            <w:noWrap/>
          </w:tcPr>
          <w:p w:rsidR="00BE37CF" w:rsidRPr="004B3453" w:rsidRDefault="00BE37CF" w:rsidP="00BE37C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26,250,769.21</w:t>
            </w:r>
          </w:p>
        </w:tc>
        <w:tc>
          <w:tcPr>
            <w:tcW w:w="1474" w:type="dxa"/>
            <w:tcBorders>
              <w:top w:val="nil"/>
              <w:left w:val="nil"/>
              <w:bottom w:val="nil"/>
              <w:right w:val="nil"/>
            </w:tcBorders>
            <w:shd w:val="clear" w:color="000000" w:fill="FFFFFF"/>
            <w:noWrap/>
          </w:tcPr>
          <w:p w:rsidR="00BE37CF" w:rsidRPr="00B25D3E" w:rsidRDefault="00BE37CF" w:rsidP="00BE37CF">
            <w:pPr>
              <w:tabs>
                <w:tab w:val="decimal" w:pos="1077"/>
              </w:tabs>
              <w:autoSpaceDE/>
              <w:autoSpaceDN/>
              <w:spacing w:line="240" w:lineRule="auto"/>
              <w:rPr>
                <w:rFonts w:asciiTheme="majorBidi" w:eastAsiaTheme="minorHAnsi" w:hAnsiTheme="majorBidi" w:cstheme="majorBidi"/>
                <w:sz w:val="28"/>
                <w:szCs w:val="28"/>
                <w:lang w:val="en-US"/>
              </w:rPr>
            </w:pPr>
            <w:r w:rsidRPr="00DA46B2">
              <w:rPr>
                <w:rFonts w:asciiTheme="majorBidi" w:eastAsiaTheme="minorHAnsi" w:hAnsiTheme="majorBidi" w:cstheme="majorBidi"/>
                <w:sz w:val="28"/>
                <w:szCs w:val="28"/>
                <w:lang w:val="en-US"/>
              </w:rPr>
              <w:t>28,297,347.50</w:t>
            </w:r>
          </w:p>
        </w:tc>
        <w:tc>
          <w:tcPr>
            <w:tcW w:w="1474" w:type="dxa"/>
            <w:tcBorders>
              <w:top w:val="nil"/>
              <w:left w:val="nil"/>
              <w:bottom w:val="nil"/>
              <w:right w:val="nil"/>
            </w:tcBorders>
            <w:shd w:val="clear" w:color="000000" w:fill="FFFFFF"/>
          </w:tcPr>
          <w:p w:rsidR="00BE37CF" w:rsidRPr="004B3453" w:rsidRDefault="00BE37CF" w:rsidP="00BE37C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1,496,290.1</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tcPr>
          <w:p w:rsidR="00BE37CF" w:rsidRPr="00B25D3E" w:rsidRDefault="00BE37CF" w:rsidP="00BE37CF">
            <w:pPr>
              <w:tabs>
                <w:tab w:val="decimal" w:pos="1077"/>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1,811,691.19</w:t>
            </w:r>
          </w:p>
        </w:tc>
      </w:tr>
      <w:tr w:rsidR="0067180D" w:rsidRPr="00D550D9" w:rsidTr="0067180D">
        <w:trPr>
          <w:trHeight w:hRule="exact" w:val="425"/>
        </w:trPr>
        <w:tc>
          <w:tcPr>
            <w:tcW w:w="3628" w:type="dxa"/>
            <w:tcBorders>
              <w:top w:val="nil"/>
              <w:left w:val="nil"/>
              <w:bottom w:val="nil"/>
              <w:right w:val="nil"/>
            </w:tcBorders>
            <w:shd w:val="clear" w:color="auto" w:fill="auto"/>
            <w:noWrap/>
          </w:tcPr>
          <w:p w:rsidR="0067180D" w:rsidRDefault="0067180D" w:rsidP="00047794">
            <w:pPr>
              <w:autoSpaceDE/>
              <w:autoSpaceDN/>
              <w:spacing w:line="240" w:lineRule="auto"/>
              <w:rPr>
                <w:rFonts w:ascii="Angsana New" w:hAnsi="Angsana New"/>
                <w:color w:val="000000"/>
                <w:sz w:val="28"/>
                <w:szCs w:val="28"/>
              </w:rPr>
            </w:pPr>
            <w:r w:rsidRPr="00912093">
              <w:rPr>
                <w:rFonts w:ascii="Angsana New" w:hAnsi="Angsana New"/>
                <w:color w:val="000000"/>
                <w:sz w:val="28"/>
                <w:szCs w:val="28"/>
              </w:rPr>
              <w:t xml:space="preserve">- </w:t>
            </w:r>
            <w:r>
              <w:rPr>
                <w:rFonts w:ascii="Angsana New" w:hAnsi="Angsana New"/>
                <w:color w:val="000000"/>
                <w:sz w:val="28"/>
                <w:szCs w:val="28"/>
              </w:rPr>
              <w:t>Expenses relating to short-</w:t>
            </w:r>
            <w:r w:rsidRPr="00912093">
              <w:rPr>
                <w:rFonts w:ascii="Angsana New" w:hAnsi="Angsana New"/>
                <w:color w:val="000000"/>
                <w:sz w:val="28"/>
                <w:szCs w:val="28"/>
              </w:rPr>
              <w:t xml:space="preserve">term leases </w:t>
            </w:r>
            <w:r>
              <w:rPr>
                <w:rFonts w:ascii="Angsana New" w:hAnsi="Angsana New"/>
                <w:color w:val="000000"/>
                <w:sz w:val="28"/>
                <w:szCs w:val="28"/>
              </w:rPr>
              <w:t>and</w:t>
            </w:r>
          </w:p>
        </w:tc>
        <w:tc>
          <w:tcPr>
            <w:tcW w:w="1474" w:type="dxa"/>
            <w:tcBorders>
              <w:top w:val="nil"/>
              <w:left w:val="nil"/>
              <w:bottom w:val="nil"/>
              <w:right w:val="nil"/>
            </w:tcBorders>
            <w:shd w:val="clear" w:color="000000" w:fill="FFFFFF"/>
            <w:noWrap/>
          </w:tcPr>
          <w:p w:rsidR="0067180D" w:rsidRPr="004B3453" w:rsidRDefault="0067180D" w:rsidP="00BE37C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tcPr>
          <w:p w:rsidR="0067180D" w:rsidRPr="00DA46B2" w:rsidRDefault="0067180D" w:rsidP="00BE37CF">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tcPr>
          <w:p w:rsidR="0067180D" w:rsidRPr="004B3453" w:rsidRDefault="0067180D" w:rsidP="00BE37C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tcPr>
          <w:p w:rsidR="0067180D" w:rsidRPr="00B25D3E" w:rsidRDefault="0067180D" w:rsidP="00BE37CF">
            <w:pPr>
              <w:tabs>
                <w:tab w:val="decimal" w:pos="1077"/>
              </w:tabs>
              <w:autoSpaceDE/>
              <w:autoSpaceDN/>
              <w:spacing w:line="240" w:lineRule="auto"/>
              <w:rPr>
                <w:rFonts w:asciiTheme="majorBidi" w:eastAsiaTheme="minorHAnsi" w:hAnsiTheme="majorBidi" w:cstheme="majorBidi"/>
                <w:sz w:val="28"/>
                <w:szCs w:val="28"/>
                <w:lang w:val="en-US"/>
              </w:rPr>
            </w:pPr>
          </w:p>
        </w:tc>
      </w:tr>
      <w:tr w:rsidR="00BE37CF" w:rsidRPr="00D550D9" w:rsidTr="0067180D">
        <w:trPr>
          <w:trHeight w:hRule="exact" w:val="425"/>
        </w:trPr>
        <w:tc>
          <w:tcPr>
            <w:tcW w:w="3628" w:type="dxa"/>
            <w:tcBorders>
              <w:top w:val="nil"/>
              <w:left w:val="nil"/>
              <w:bottom w:val="nil"/>
              <w:right w:val="nil"/>
            </w:tcBorders>
            <w:shd w:val="clear" w:color="auto" w:fill="auto"/>
            <w:noWrap/>
          </w:tcPr>
          <w:p w:rsidR="00BE37CF" w:rsidRPr="00BE46BF" w:rsidRDefault="007A0290" w:rsidP="0067180D">
            <w:pPr>
              <w:autoSpaceDE/>
              <w:autoSpaceDN/>
              <w:spacing w:line="240" w:lineRule="auto"/>
              <w:ind w:left="377"/>
              <w:rPr>
                <w:rFonts w:ascii="Angsana New" w:hAnsi="Angsana New"/>
                <w:color w:val="000000"/>
                <w:sz w:val="28"/>
                <w:szCs w:val="28"/>
              </w:rPr>
            </w:pPr>
            <w:r>
              <w:rPr>
                <w:rFonts w:ascii="Angsana New" w:hAnsi="Angsana New"/>
                <w:color w:val="000000"/>
                <w:sz w:val="28"/>
                <w:szCs w:val="28"/>
              </w:rPr>
              <w:t>lease</w:t>
            </w:r>
            <w:r w:rsidR="00FE3E54">
              <w:rPr>
                <w:rFonts w:ascii="Angsana New" w:hAnsi="Angsana New"/>
                <w:color w:val="000000"/>
                <w:sz w:val="28"/>
                <w:szCs w:val="28"/>
              </w:rPr>
              <w:t>s</w:t>
            </w:r>
            <w:r>
              <w:rPr>
                <w:rFonts w:ascii="Angsana New" w:hAnsi="Angsana New"/>
                <w:color w:val="000000"/>
                <w:sz w:val="28"/>
                <w:szCs w:val="28"/>
              </w:rPr>
              <w:t xml:space="preserve"> </w:t>
            </w:r>
            <w:r w:rsidR="00BE37CF" w:rsidRPr="00912093">
              <w:rPr>
                <w:rFonts w:ascii="Angsana New" w:hAnsi="Angsana New"/>
                <w:color w:val="000000"/>
                <w:sz w:val="28"/>
                <w:szCs w:val="28"/>
              </w:rPr>
              <w:t>of low-value assets</w:t>
            </w:r>
          </w:p>
        </w:tc>
        <w:tc>
          <w:tcPr>
            <w:tcW w:w="1474" w:type="dxa"/>
            <w:tcBorders>
              <w:top w:val="nil"/>
              <w:left w:val="nil"/>
              <w:bottom w:val="nil"/>
              <w:right w:val="nil"/>
            </w:tcBorders>
            <w:shd w:val="clear" w:color="000000" w:fill="FFFFFF"/>
            <w:noWrap/>
          </w:tcPr>
          <w:p w:rsidR="00BE37CF" w:rsidRPr="004B3453" w:rsidRDefault="00BE37CF" w:rsidP="00401F1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276,084.60</w:t>
            </w:r>
          </w:p>
        </w:tc>
        <w:tc>
          <w:tcPr>
            <w:tcW w:w="1474" w:type="dxa"/>
            <w:tcBorders>
              <w:top w:val="nil"/>
              <w:left w:val="nil"/>
              <w:bottom w:val="nil"/>
              <w:right w:val="nil"/>
            </w:tcBorders>
            <w:shd w:val="clear" w:color="000000" w:fill="FFFFFF"/>
            <w:noWrap/>
          </w:tcPr>
          <w:p w:rsidR="00BE37CF" w:rsidRPr="00B25D3E" w:rsidRDefault="00BE37CF" w:rsidP="00401F1F">
            <w:pPr>
              <w:tabs>
                <w:tab w:val="decimal" w:pos="1077"/>
              </w:tabs>
              <w:autoSpaceDE/>
              <w:autoSpaceDN/>
              <w:spacing w:line="240" w:lineRule="auto"/>
              <w:rPr>
                <w:rFonts w:asciiTheme="majorBidi" w:eastAsiaTheme="minorHAnsi" w:hAnsiTheme="majorBidi" w:cstheme="majorBidi"/>
                <w:sz w:val="28"/>
                <w:szCs w:val="28"/>
                <w:lang w:val="en-US"/>
              </w:rPr>
            </w:pPr>
            <w:r w:rsidRPr="00AA3275">
              <w:rPr>
                <w:rFonts w:ascii="Angsana New" w:hAnsi="Angsana New"/>
                <w:sz w:val="28"/>
                <w:szCs w:val="28"/>
                <w:lang w:val="en-US"/>
              </w:rPr>
              <w:t>497</w:t>
            </w:r>
            <w:r>
              <w:rPr>
                <w:rFonts w:asciiTheme="majorBidi" w:eastAsiaTheme="minorHAnsi" w:hAnsiTheme="majorBidi" w:cstheme="majorBidi"/>
                <w:sz w:val="28"/>
                <w:szCs w:val="28"/>
                <w:lang w:val="en-US"/>
              </w:rPr>
              <w:t>,169.50</w:t>
            </w:r>
          </w:p>
        </w:tc>
        <w:tc>
          <w:tcPr>
            <w:tcW w:w="1474" w:type="dxa"/>
            <w:tcBorders>
              <w:top w:val="nil"/>
              <w:left w:val="nil"/>
              <w:bottom w:val="nil"/>
              <w:right w:val="nil"/>
            </w:tcBorders>
            <w:shd w:val="clear" w:color="000000" w:fill="FFFFFF"/>
          </w:tcPr>
          <w:p w:rsidR="00BE37CF" w:rsidRPr="004B3453" w:rsidRDefault="00BE37CF" w:rsidP="00401F1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97,800.00</w:t>
            </w:r>
          </w:p>
        </w:tc>
        <w:tc>
          <w:tcPr>
            <w:tcW w:w="1474" w:type="dxa"/>
            <w:tcBorders>
              <w:top w:val="nil"/>
              <w:left w:val="nil"/>
              <w:bottom w:val="nil"/>
              <w:right w:val="nil"/>
            </w:tcBorders>
            <w:shd w:val="clear" w:color="000000" w:fill="FFFFFF"/>
          </w:tcPr>
          <w:p w:rsidR="00BE37CF" w:rsidRPr="00B25D3E" w:rsidRDefault="00BE37CF" w:rsidP="00401F1F">
            <w:pPr>
              <w:tabs>
                <w:tab w:val="decimal" w:pos="1077"/>
              </w:tabs>
              <w:autoSpaceDE/>
              <w:autoSpaceDN/>
              <w:spacing w:line="240" w:lineRule="auto"/>
              <w:rPr>
                <w:rFonts w:asciiTheme="majorBidi" w:eastAsiaTheme="minorHAnsi" w:hAnsiTheme="majorBidi" w:cstheme="majorBidi"/>
                <w:sz w:val="28"/>
                <w:szCs w:val="28"/>
                <w:lang w:val="en-US"/>
              </w:rPr>
            </w:pPr>
            <w:r w:rsidRPr="00B25D3E">
              <w:rPr>
                <w:rFonts w:asciiTheme="majorBidi" w:eastAsiaTheme="minorHAnsi" w:hAnsiTheme="majorBidi" w:cstheme="majorBidi"/>
                <w:sz w:val="28"/>
                <w:szCs w:val="28"/>
                <w:lang w:val="en-US"/>
              </w:rPr>
              <w:t>314,990.00</w:t>
            </w:r>
          </w:p>
        </w:tc>
      </w:tr>
      <w:tr w:rsidR="009A44D1" w:rsidRPr="00D550D9" w:rsidTr="00DB2FE5">
        <w:trPr>
          <w:trHeight w:hRule="exact" w:val="425"/>
        </w:trPr>
        <w:tc>
          <w:tcPr>
            <w:tcW w:w="3628" w:type="dxa"/>
            <w:tcBorders>
              <w:top w:val="nil"/>
              <w:left w:val="nil"/>
              <w:bottom w:val="nil"/>
              <w:right w:val="nil"/>
            </w:tcBorders>
            <w:shd w:val="clear" w:color="auto" w:fill="auto"/>
            <w:noWrap/>
          </w:tcPr>
          <w:p w:rsidR="009A44D1" w:rsidRPr="00912093" w:rsidRDefault="009A44D1" w:rsidP="009A44D1">
            <w:pPr>
              <w:autoSpaceDE/>
              <w:autoSpaceDN/>
              <w:spacing w:line="240" w:lineRule="auto"/>
              <w:ind w:left="377" w:hanging="377"/>
              <w:rPr>
                <w:rFonts w:ascii="Angsana New" w:hAnsi="Angsana New"/>
                <w:color w:val="000000"/>
                <w:sz w:val="28"/>
                <w:szCs w:val="28"/>
              </w:rPr>
            </w:pPr>
            <w:r w:rsidRPr="00912093">
              <w:rPr>
                <w:rFonts w:ascii="Angsana New" w:hAnsi="Angsana New"/>
                <w:color w:val="000000"/>
                <w:sz w:val="28"/>
                <w:szCs w:val="28"/>
              </w:rPr>
              <w:t xml:space="preserve">- </w:t>
            </w:r>
            <w:r w:rsidRPr="00401F1F">
              <w:rPr>
                <w:rFonts w:ascii="Angsana New" w:hAnsi="Angsana New"/>
                <w:color w:val="000000"/>
                <w:sz w:val="28"/>
                <w:szCs w:val="28"/>
              </w:rPr>
              <w:t>Difference from modification of leases</w:t>
            </w:r>
          </w:p>
        </w:tc>
        <w:tc>
          <w:tcPr>
            <w:tcW w:w="1474" w:type="dxa"/>
            <w:tcBorders>
              <w:top w:val="nil"/>
              <w:left w:val="nil"/>
              <w:bottom w:val="nil"/>
              <w:right w:val="nil"/>
            </w:tcBorders>
            <w:shd w:val="clear" w:color="000000" w:fill="FFFFFF"/>
            <w:noWrap/>
            <w:vAlign w:val="bottom"/>
          </w:tcPr>
          <w:p w:rsidR="009A44D1" w:rsidRPr="004B3453" w:rsidRDefault="009A44D1" w:rsidP="009A44D1">
            <w:pPr>
              <w:pBdr>
                <w:bottom w:val="sing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(678,040.28)</w:t>
            </w:r>
          </w:p>
        </w:tc>
        <w:tc>
          <w:tcPr>
            <w:tcW w:w="1474" w:type="dxa"/>
            <w:tcBorders>
              <w:top w:val="nil"/>
              <w:left w:val="nil"/>
              <w:bottom w:val="nil"/>
              <w:right w:val="nil"/>
            </w:tcBorders>
            <w:shd w:val="clear" w:color="000000" w:fill="FFFFFF"/>
            <w:noWrap/>
            <w:vAlign w:val="center"/>
          </w:tcPr>
          <w:p w:rsidR="009A44D1" w:rsidRPr="004B3453" w:rsidRDefault="009A44D1" w:rsidP="009A44D1">
            <w:pPr>
              <w:pBdr>
                <w:bottom w:val="single" w:sz="6" w:space="1" w:color="auto"/>
              </w:pBd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center"/>
          </w:tcPr>
          <w:p w:rsidR="009A44D1" w:rsidRPr="004B3453" w:rsidRDefault="009A44D1" w:rsidP="009A44D1">
            <w:pPr>
              <w:pBdr>
                <w:bottom w:val="single" w:sz="6" w:space="1" w:color="auto"/>
              </w:pBd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center"/>
          </w:tcPr>
          <w:p w:rsidR="009A44D1" w:rsidRPr="004B3453" w:rsidRDefault="009A44D1" w:rsidP="009A44D1">
            <w:pPr>
              <w:pBdr>
                <w:bottom w:val="single" w:sz="6" w:space="1" w:color="auto"/>
              </w:pBd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9A44D1" w:rsidRPr="00D550D9" w:rsidTr="00DB2FE5">
        <w:trPr>
          <w:trHeight w:hRule="exact" w:val="425"/>
        </w:trPr>
        <w:tc>
          <w:tcPr>
            <w:tcW w:w="3628" w:type="dxa"/>
            <w:tcBorders>
              <w:top w:val="nil"/>
              <w:left w:val="nil"/>
              <w:bottom w:val="nil"/>
              <w:right w:val="nil"/>
            </w:tcBorders>
            <w:shd w:val="clear" w:color="auto" w:fill="auto"/>
            <w:noWrap/>
          </w:tcPr>
          <w:p w:rsidR="009A44D1" w:rsidRDefault="009A44D1" w:rsidP="009A44D1">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9A44D1" w:rsidRPr="004B3453" w:rsidRDefault="009A44D1" w:rsidP="009A44D1">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w:t>
            </w:r>
            <w:r>
              <w:rPr>
                <w:rFonts w:asciiTheme="majorBidi" w:eastAsiaTheme="minorHAnsi" w:hAnsiTheme="majorBidi" w:cstheme="majorBidi"/>
                <w:sz w:val="28"/>
                <w:szCs w:val="28"/>
              </w:rPr>
              <w:t>297,654.28</w:t>
            </w:r>
          </w:p>
        </w:tc>
        <w:tc>
          <w:tcPr>
            <w:tcW w:w="1474" w:type="dxa"/>
            <w:tcBorders>
              <w:top w:val="nil"/>
              <w:left w:val="nil"/>
              <w:bottom w:val="nil"/>
              <w:right w:val="nil"/>
            </w:tcBorders>
            <w:shd w:val="clear" w:color="000000" w:fill="FFFFFF"/>
            <w:noWrap/>
            <w:vAlign w:val="bottom"/>
          </w:tcPr>
          <w:p w:rsidR="009A44D1" w:rsidRPr="004B3453" w:rsidRDefault="009A44D1" w:rsidP="009A44D1">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102,140,003.39</w:t>
            </w:r>
          </w:p>
        </w:tc>
        <w:tc>
          <w:tcPr>
            <w:tcW w:w="1474" w:type="dxa"/>
            <w:tcBorders>
              <w:top w:val="nil"/>
              <w:left w:val="nil"/>
              <w:bottom w:val="nil"/>
              <w:right w:val="nil"/>
            </w:tcBorders>
            <w:shd w:val="clear" w:color="000000" w:fill="FFFFFF"/>
            <w:vAlign w:val="bottom"/>
          </w:tcPr>
          <w:p w:rsidR="009A44D1" w:rsidRPr="004B3453" w:rsidRDefault="009A44D1" w:rsidP="009A44D1">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6,310,793.00</w:t>
            </w:r>
          </w:p>
        </w:tc>
        <w:tc>
          <w:tcPr>
            <w:tcW w:w="1474" w:type="dxa"/>
            <w:tcBorders>
              <w:top w:val="nil"/>
              <w:left w:val="nil"/>
              <w:bottom w:val="nil"/>
              <w:right w:val="nil"/>
            </w:tcBorders>
            <w:shd w:val="clear" w:color="000000" w:fill="FFFFFF"/>
            <w:vAlign w:val="bottom"/>
          </w:tcPr>
          <w:p w:rsidR="009A44D1" w:rsidRPr="004B3453" w:rsidRDefault="009A44D1" w:rsidP="009A44D1">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6,880,431.88</w:t>
            </w:r>
          </w:p>
        </w:tc>
      </w:tr>
      <w:tr w:rsidR="001E5EA0" w:rsidRPr="001E5EA0" w:rsidTr="0067180D">
        <w:trPr>
          <w:trHeight w:hRule="exact" w:val="113"/>
        </w:trPr>
        <w:tc>
          <w:tcPr>
            <w:tcW w:w="3628" w:type="dxa"/>
            <w:tcBorders>
              <w:top w:val="nil"/>
              <w:left w:val="nil"/>
              <w:bottom w:val="nil"/>
              <w:right w:val="nil"/>
            </w:tcBorders>
            <w:shd w:val="clear" w:color="auto" w:fill="auto"/>
            <w:noWrap/>
          </w:tcPr>
          <w:p w:rsidR="001E5EA0" w:rsidRPr="001E5EA0" w:rsidRDefault="001E5EA0" w:rsidP="00B41947">
            <w:pPr>
              <w:ind w:left="-48"/>
              <w:rPr>
                <w:rFonts w:ascii="Angsana New" w:hAnsi="Angsana New"/>
                <w:sz w:val="18"/>
                <w:szCs w:val="18"/>
              </w:rPr>
            </w:pPr>
          </w:p>
        </w:tc>
        <w:tc>
          <w:tcPr>
            <w:tcW w:w="1474" w:type="dxa"/>
            <w:tcBorders>
              <w:top w:val="nil"/>
              <w:left w:val="nil"/>
              <w:bottom w:val="nil"/>
              <w:right w:val="nil"/>
            </w:tcBorders>
            <w:shd w:val="clear" w:color="000000" w:fill="FFFFFF"/>
            <w:noWrap/>
          </w:tcPr>
          <w:p w:rsidR="001E5EA0" w:rsidRPr="001E5EA0" w:rsidRDefault="001E5EA0" w:rsidP="001E5EA0">
            <w:pPr>
              <w:tabs>
                <w:tab w:val="decimal" w:pos="1077"/>
              </w:tabs>
              <w:autoSpaceDE/>
              <w:autoSpaceDN/>
              <w:spacing w:line="240" w:lineRule="auto"/>
              <w:rPr>
                <w:rFonts w:asciiTheme="majorBidi" w:eastAsiaTheme="minorHAnsi" w:hAnsiTheme="majorBidi" w:cstheme="majorBidi"/>
                <w:sz w:val="18"/>
                <w:szCs w:val="18"/>
                <w:highlight w:val="cyan"/>
                <w:lang w:val="en-US"/>
              </w:rPr>
            </w:pPr>
          </w:p>
        </w:tc>
        <w:tc>
          <w:tcPr>
            <w:tcW w:w="1474" w:type="dxa"/>
            <w:tcBorders>
              <w:top w:val="nil"/>
              <w:left w:val="nil"/>
              <w:bottom w:val="nil"/>
              <w:right w:val="nil"/>
            </w:tcBorders>
            <w:shd w:val="clear" w:color="000000" w:fill="FFFFFF"/>
            <w:noWrap/>
          </w:tcPr>
          <w:p w:rsidR="001E5EA0" w:rsidRPr="001E5EA0" w:rsidRDefault="001E5EA0" w:rsidP="001E5EA0">
            <w:pPr>
              <w:tabs>
                <w:tab w:val="decimal" w:pos="1077"/>
              </w:tabs>
              <w:autoSpaceDE/>
              <w:autoSpaceDN/>
              <w:spacing w:line="240" w:lineRule="auto"/>
              <w:rPr>
                <w:rFonts w:asciiTheme="majorBidi" w:eastAsiaTheme="minorHAnsi" w:hAnsiTheme="majorBidi" w:cstheme="majorBidi"/>
                <w:sz w:val="18"/>
                <w:szCs w:val="18"/>
                <w:lang w:val="en-US"/>
              </w:rPr>
            </w:pPr>
          </w:p>
        </w:tc>
        <w:tc>
          <w:tcPr>
            <w:tcW w:w="1474" w:type="dxa"/>
            <w:tcBorders>
              <w:top w:val="nil"/>
              <w:left w:val="nil"/>
              <w:bottom w:val="nil"/>
              <w:right w:val="nil"/>
            </w:tcBorders>
            <w:shd w:val="clear" w:color="000000" w:fill="FFFFFF"/>
          </w:tcPr>
          <w:p w:rsidR="001E5EA0" w:rsidRPr="001E5EA0" w:rsidRDefault="001E5EA0" w:rsidP="001E5EA0">
            <w:pPr>
              <w:tabs>
                <w:tab w:val="decimal" w:pos="1077"/>
              </w:tabs>
              <w:autoSpaceDE/>
              <w:autoSpaceDN/>
              <w:spacing w:line="240" w:lineRule="auto"/>
              <w:rPr>
                <w:rFonts w:asciiTheme="majorBidi" w:eastAsiaTheme="minorHAnsi" w:hAnsiTheme="majorBidi" w:cstheme="majorBidi"/>
                <w:sz w:val="18"/>
                <w:szCs w:val="18"/>
                <w:highlight w:val="cyan"/>
                <w:lang w:val="en-US"/>
              </w:rPr>
            </w:pPr>
          </w:p>
        </w:tc>
        <w:tc>
          <w:tcPr>
            <w:tcW w:w="1474" w:type="dxa"/>
            <w:tcBorders>
              <w:top w:val="nil"/>
              <w:left w:val="nil"/>
              <w:bottom w:val="nil"/>
              <w:right w:val="nil"/>
            </w:tcBorders>
            <w:shd w:val="clear" w:color="000000" w:fill="FFFFFF"/>
          </w:tcPr>
          <w:p w:rsidR="001E5EA0" w:rsidRPr="001E5EA0" w:rsidRDefault="001E5EA0" w:rsidP="001E5EA0">
            <w:pPr>
              <w:tabs>
                <w:tab w:val="decimal" w:pos="1077"/>
              </w:tabs>
              <w:autoSpaceDE/>
              <w:autoSpaceDN/>
              <w:spacing w:line="240" w:lineRule="auto"/>
              <w:rPr>
                <w:rFonts w:ascii="Angsana New" w:hAnsi="Angsana New"/>
                <w:sz w:val="18"/>
                <w:szCs w:val="18"/>
                <w:lang w:val="en-US"/>
              </w:rPr>
            </w:pPr>
          </w:p>
        </w:tc>
      </w:tr>
      <w:tr w:rsidR="00BE37CF" w:rsidRPr="00D550D9" w:rsidTr="009A44D1">
        <w:trPr>
          <w:trHeight w:hRule="exact" w:val="454"/>
        </w:trPr>
        <w:tc>
          <w:tcPr>
            <w:tcW w:w="3628" w:type="dxa"/>
            <w:tcBorders>
              <w:top w:val="nil"/>
              <w:left w:val="nil"/>
              <w:bottom w:val="nil"/>
              <w:right w:val="nil"/>
            </w:tcBorders>
            <w:shd w:val="clear" w:color="auto" w:fill="auto"/>
            <w:noWrap/>
          </w:tcPr>
          <w:p w:rsidR="00BE37CF" w:rsidRDefault="00BE37CF" w:rsidP="00BE37CF">
            <w:pPr>
              <w:ind w:left="-48"/>
              <w:rPr>
                <w:rFonts w:ascii="Angsana New" w:hAnsi="Angsana New"/>
                <w:sz w:val="28"/>
                <w:szCs w:val="28"/>
              </w:rPr>
            </w:pPr>
            <w:r>
              <w:rPr>
                <w:rFonts w:ascii="Angsana New" w:hAnsi="Angsana New"/>
                <w:spacing w:val="-3"/>
                <w:sz w:val="28"/>
                <w:szCs w:val="28"/>
              </w:rPr>
              <w:t>T</w:t>
            </w:r>
            <w:r w:rsidRPr="007532E8">
              <w:rPr>
                <w:rFonts w:ascii="Angsana New" w:hAnsi="Angsana New"/>
                <w:spacing w:val="-3"/>
                <w:sz w:val="28"/>
                <w:szCs w:val="28"/>
              </w:rPr>
              <w:t>otal cash outflows for leases</w:t>
            </w:r>
          </w:p>
        </w:tc>
        <w:tc>
          <w:tcPr>
            <w:tcW w:w="1474" w:type="dxa"/>
            <w:tcBorders>
              <w:top w:val="nil"/>
              <w:left w:val="nil"/>
              <w:bottom w:val="nil"/>
              <w:right w:val="nil"/>
            </w:tcBorders>
            <w:shd w:val="clear" w:color="000000" w:fill="FFFFFF"/>
            <w:noWrap/>
          </w:tcPr>
          <w:p w:rsidR="00BE37CF" w:rsidRPr="004B3453" w:rsidRDefault="009A44D1" w:rsidP="00BE37CF">
            <w:pPr>
              <w:pBdr>
                <w:bottom w:val="double" w:sz="6" w:space="1" w:color="auto"/>
              </w:pBdr>
              <w:tabs>
                <w:tab w:val="decimal" w:pos="1077"/>
              </w:tabs>
              <w:rPr>
                <w:rFonts w:asciiTheme="majorBidi" w:eastAsiaTheme="minorHAnsi" w:hAnsiTheme="majorBidi" w:cstheme="majorBidi" w:hint="cs"/>
                <w:sz w:val="28"/>
                <w:szCs w:val="28"/>
                <w:cs/>
              </w:rPr>
            </w:pPr>
            <w:r w:rsidRPr="004B3453">
              <w:rPr>
                <w:rFonts w:asciiTheme="majorBidi" w:eastAsiaTheme="minorHAnsi" w:hAnsiTheme="majorBidi" w:cstheme="majorBidi"/>
                <w:sz w:val="28"/>
                <w:szCs w:val="28"/>
              </w:rPr>
              <w:t>5</w:t>
            </w:r>
            <w:r>
              <w:rPr>
                <w:rFonts w:asciiTheme="majorBidi" w:eastAsiaTheme="minorHAnsi" w:hAnsiTheme="majorBidi" w:cstheme="majorBidi"/>
                <w:sz w:val="28"/>
                <w:szCs w:val="28"/>
              </w:rPr>
              <w:t>8,</w:t>
            </w:r>
            <w:r w:rsidRPr="004B3453">
              <w:rPr>
                <w:rFonts w:asciiTheme="majorBidi" w:eastAsiaTheme="minorHAnsi" w:hAnsiTheme="majorBidi" w:cstheme="majorBidi"/>
                <w:sz w:val="28"/>
                <w:szCs w:val="28"/>
              </w:rPr>
              <w:t>1</w:t>
            </w:r>
            <w:r>
              <w:rPr>
                <w:rFonts w:asciiTheme="majorBidi" w:eastAsiaTheme="minorHAnsi" w:hAnsiTheme="majorBidi" w:cstheme="majorBidi"/>
                <w:sz w:val="28"/>
                <w:szCs w:val="28"/>
              </w:rPr>
              <w:t>08</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009</w:t>
            </w:r>
            <w:r w:rsidRPr="004B3453">
              <w:rPr>
                <w:rFonts w:asciiTheme="majorBidi" w:eastAsiaTheme="minorHAnsi" w:hAnsiTheme="majorBidi" w:cstheme="majorBidi"/>
                <w:sz w:val="28"/>
                <w:szCs w:val="28"/>
              </w:rPr>
              <w:t>.90</w:t>
            </w:r>
          </w:p>
        </w:tc>
        <w:tc>
          <w:tcPr>
            <w:tcW w:w="1474" w:type="dxa"/>
            <w:tcBorders>
              <w:top w:val="nil"/>
              <w:left w:val="nil"/>
              <w:bottom w:val="nil"/>
              <w:right w:val="nil"/>
            </w:tcBorders>
            <w:shd w:val="clear" w:color="000000" w:fill="FFFFFF"/>
            <w:noWrap/>
          </w:tcPr>
          <w:p w:rsidR="00BE37CF" w:rsidRPr="004B3453" w:rsidRDefault="00BE37CF" w:rsidP="00BE37C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94,640,034.36</w:t>
            </w:r>
          </w:p>
        </w:tc>
        <w:tc>
          <w:tcPr>
            <w:tcW w:w="1474" w:type="dxa"/>
            <w:tcBorders>
              <w:top w:val="nil"/>
              <w:left w:val="nil"/>
              <w:bottom w:val="nil"/>
              <w:right w:val="nil"/>
            </w:tcBorders>
            <w:shd w:val="clear" w:color="000000" w:fill="FFFFFF"/>
          </w:tcPr>
          <w:p w:rsidR="00BE37CF" w:rsidRPr="004B3453" w:rsidRDefault="00BE37CF" w:rsidP="00BE37CF">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6,432,584.00</w:t>
            </w:r>
          </w:p>
        </w:tc>
        <w:tc>
          <w:tcPr>
            <w:tcW w:w="1474" w:type="dxa"/>
            <w:tcBorders>
              <w:top w:val="nil"/>
              <w:left w:val="nil"/>
              <w:bottom w:val="nil"/>
              <w:right w:val="nil"/>
            </w:tcBorders>
            <w:shd w:val="clear" w:color="000000" w:fill="FFFFFF"/>
          </w:tcPr>
          <w:p w:rsidR="00BE37CF" w:rsidRPr="004B3453" w:rsidRDefault="00BE37CF" w:rsidP="00BE37CF">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5,816,640.00</w:t>
            </w:r>
          </w:p>
        </w:tc>
      </w:tr>
    </w:tbl>
    <w:p w:rsidR="003B757B" w:rsidRDefault="003B757B" w:rsidP="007A0290">
      <w:pPr>
        <w:numPr>
          <w:ilvl w:val="0"/>
          <w:numId w:val="2"/>
        </w:numPr>
        <w:spacing w:before="120" w:after="200" w:line="240" w:lineRule="auto"/>
        <w:ind w:left="425" w:hanging="425"/>
        <w:jc w:val="thaiDistribute"/>
        <w:rPr>
          <w:rFonts w:ascii="Angsana New" w:hAnsi="Angsana New"/>
          <w:b/>
          <w:bCs/>
          <w:sz w:val="28"/>
          <w:szCs w:val="28"/>
        </w:rPr>
      </w:pPr>
      <w:r w:rsidRPr="003B757B">
        <w:rPr>
          <w:rFonts w:ascii="Angsana New" w:hAnsi="Angsana New"/>
          <w:b/>
          <w:bCs/>
          <w:sz w:val="28"/>
          <w:szCs w:val="28"/>
        </w:rPr>
        <w:lastRenderedPageBreak/>
        <w:t>P</w:t>
      </w:r>
      <w:r>
        <w:rPr>
          <w:rFonts w:ascii="Angsana New" w:hAnsi="Angsana New"/>
          <w:b/>
          <w:bCs/>
          <w:sz w:val="28"/>
          <w:szCs w:val="28"/>
        </w:rPr>
        <w:t>ROVISIONS FOR EMPLOYEE BENEFITS</w:t>
      </w:r>
    </w:p>
    <w:p w:rsidR="003B757B" w:rsidRDefault="003B757B" w:rsidP="007A0290">
      <w:pPr>
        <w:spacing w:before="120" w:after="200" w:line="240" w:lineRule="auto"/>
        <w:ind w:left="425"/>
        <w:jc w:val="thaiDistribute"/>
        <w:rPr>
          <w:rFonts w:ascii="Angsana New" w:hAnsi="Angsana New"/>
          <w:spacing w:val="-2"/>
          <w:sz w:val="28"/>
          <w:szCs w:val="28"/>
          <w:lang w:val="en-US"/>
        </w:rPr>
      </w:pPr>
      <w:r w:rsidRPr="003B757B">
        <w:rPr>
          <w:rFonts w:ascii="Angsana New" w:hAnsi="Angsana New"/>
          <w:spacing w:val="-2"/>
          <w:sz w:val="28"/>
          <w:szCs w:val="28"/>
          <w:lang w:val="en-US"/>
        </w:rPr>
        <w:t>Movements of the present value of provision</w:t>
      </w:r>
      <w:r w:rsidR="00D90B6C">
        <w:rPr>
          <w:rFonts w:ascii="Angsana New" w:hAnsi="Angsana New"/>
          <w:spacing w:val="-2"/>
          <w:sz w:val="28"/>
          <w:szCs w:val="28"/>
          <w:lang w:val="en-US"/>
        </w:rPr>
        <w:t>s</w:t>
      </w:r>
      <w:r w:rsidRPr="003B757B">
        <w:rPr>
          <w:rFonts w:ascii="Angsana New" w:hAnsi="Angsana New"/>
          <w:spacing w:val="-2"/>
          <w:sz w:val="28"/>
          <w:szCs w:val="28"/>
          <w:lang w:val="en-US"/>
        </w:rPr>
        <w:t xml:space="preserve"> for employee benefit</w:t>
      </w:r>
      <w:r w:rsidR="00393785">
        <w:rPr>
          <w:rFonts w:ascii="Angsana New" w:hAnsi="Angsana New"/>
          <w:spacing w:val="-2"/>
          <w:sz w:val="28"/>
          <w:szCs w:val="28"/>
          <w:lang w:val="en-US"/>
        </w:rPr>
        <w:t>s</w:t>
      </w:r>
      <w:r w:rsidRPr="003B757B">
        <w:rPr>
          <w:rFonts w:ascii="Angsana New" w:hAnsi="Angsana New"/>
          <w:spacing w:val="-2"/>
          <w:sz w:val="28"/>
          <w:szCs w:val="28"/>
          <w:lang w:val="en-US"/>
        </w:rPr>
        <w:t xml:space="preserve"> for the years ended 31 December 202</w:t>
      </w:r>
      <w:r w:rsidR="00B426F8">
        <w:rPr>
          <w:rFonts w:ascii="Angsana New" w:hAnsi="Angsana New"/>
          <w:spacing w:val="-2"/>
          <w:sz w:val="28"/>
          <w:szCs w:val="28"/>
          <w:lang w:val="en-US"/>
        </w:rPr>
        <w:t>1</w:t>
      </w:r>
      <w:r w:rsidRPr="003B757B">
        <w:rPr>
          <w:rFonts w:ascii="Angsana New" w:hAnsi="Angsana New"/>
          <w:spacing w:val="-2"/>
          <w:sz w:val="28"/>
          <w:szCs w:val="28"/>
          <w:lang w:val="en-US"/>
        </w:rPr>
        <w:t xml:space="preserve"> and 20</w:t>
      </w:r>
      <w:r w:rsidR="00B426F8">
        <w:rPr>
          <w:rFonts w:ascii="Angsana New" w:hAnsi="Angsana New"/>
          <w:spacing w:val="-2"/>
          <w:sz w:val="28"/>
          <w:szCs w:val="28"/>
          <w:lang w:val="en-US"/>
        </w:rPr>
        <w:t>20</w:t>
      </w:r>
      <w:r w:rsidRPr="003B757B">
        <w:rPr>
          <w:rFonts w:ascii="Angsana New" w:hAnsi="Angsana New"/>
          <w:spacing w:val="-2"/>
          <w:sz w:val="28"/>
          <w:szCs w:val="28"/>
          <w:lang w:val="en-US"/>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97108E" w:rsidRPr="00D550D9" w:rsidTr="007A0290">
        <w:trPr>
          <w:trHeight w:val="397"/>
          <w:tblHeader/>
        </w:trPr>
        <w:tc>
          <w:tcPr>
            <w:tcW w:w="3628" w:type="dxa"/>
            <w:tcBorders>
              <w:top w:val="nil"/>
              <w:left w:val="nil"/>
              <w:bottom w:val="nil"/>
              <w:right w:val="nil"/>
            </w:tcBorders>
            <w:shd w:val="clear" w:color="auto" w:fill="auto"/>
            <w:noWrap/>
            <w:vAlign w:val="bottom"/>
            <w:hideMark/>
          </w:tcPr>
          <w:p w:rsidR="0097108E" w:rsidRPr="00D550D9" w:rsidRDefault="0097108E" w:rsidP="006624E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7108E" w:rsidRPr="00D550D9" w:rsidRDefault="0097108E" w:rsidP="006624E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7108E" w:rsidRPr="00D550D9" w:rsidTr="007A0290">
        <w:trPr>
          <w:trHeight w:val="397"/>
          <w:tblHeader/>
        </w:trPr>
        <w:tc>
          <w:tcPr>
            <w:tcW w:w="3628" w:type="dxa"/>
            <w:tcBorders>
              <w:top w:val="nil"/>
              <w:left w:val="nil"/>
              <w:bottom w:val="nil"/>
              <w:right w:val="nil"/>
            </w:tcBorders>
            <w:shd w:val="clear" w:color="auto" w:fill="auto"/>
            <w:noWrap/>
            <w:vAlign w:val="bottom"/>
            <w:hideMark/>
          </w:tcPr>
          <w:p w:rsidR="0097108E" w:rsidRPr="00D550D9" w:rsidRDefault="0097108E" w:rsidP="006624E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108E" w:rsidRPr="00D550D9" w:rsidRDefault="0097108E" w:rsidP="006624E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108E" w:rsidRPr="00D550D9" w:rsidRDefault="0097108E" w:rsidP="006624E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97108E" w:rsidRPr="00D550D9" w:rsidTr="007A0290">
        <w:trPr>
          <w:trHeight w:val="397"/>
          <w:tblHeader/>
        </w:trPr>
        <w:tc>
          <w:tcPr>
            <w:tcW w:w="3628" w:type="dxa"/>
            <w:tcBorders>
              <w:top w:val="nil"/>
              <w:left w:val="nil"/>
              <w:bottom w:val="nil"/>
              <w:right w:val="nil"/>
            </w:tcBorders>
            <w:shd w:val="clear" w:color="auto" w:fill="auto"/>
            <w:noWrap/>
            <w:vAlign w:val="bottom"/>
            <w:hideMark/>
          </w:tcPr>
          <w:p w:rsidR="0097108E" w:rsidRPr="00D550D9" w:rsidRDefault="0097108E" w:rsidP="006624E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7108E" w:rsidRPr="00D550D9" w:rsidRDefault="0097108E" w:rsidP="006624E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1E5EA0">
              <w:rPr>
                <w:rFonts w:ascii="Angsana New" w:hAnsi="Angsana New"/>
                <w:sz w:val="28"/>
                <w:szCs w:val="28"/>
              </w:rPr>
              <w:t>1</w:t>
            </w:r>
          </w:p>
        </w:tc>
        <w:tc>
          <w:tcPr>
            <w:tcW w:w="1474" w:type="dxa"/>
            <w:tcBorders>
              <w:top w:val="nil"/>
              <w:left w:val="nil"/>
              <w:right w:val="nil"/>
            </w:tcBorders>
            <w:shd w:val="clear" w:color="auto" w:fill="auto"/>
            <w:noWrap/>
            <w:vAlign w:val="bottom"/>
            <w:hideMark/>
          </w:tcPr>
          <w:p w:rsidR="0097108E" w:rsidRPr="00D550D9" w:rsidRDefault="001E5EA0" w:rsidP="006624E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97108E" w:rsidRPr="00D550D9" w:rsidRDefault="0097108E" w:rsidP="006624E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1E5EA0">
              <w:rPr>
                <w:rFonts w:ascii="Angsana New" w:hAnsi="Angsana New"/>
                <w:sz w:val="28"/>
                <w:szCs w:val="28"/>
              </w:rPr>
              <w:t>1</w:t>
            </w:r>
          </w:p>
        </w:tc>
        <w:tc>
          <w:tcPr>
            <w:tcW w:w="1474" w:type="dxa"/>
            <w:tcBorders>
              <w:top w:val="nil"/>
              <w:left w:val="nil"/>
              <w:right w:val="nil"/>
            </w:tcBorders>
            <w:vAlign w:val="bottom"/>
          </w:tcPr>
          <w:p w:rsidR="0097108E" w:rsidRPr="00D550D9" w:rsidRDefault="001E5EA0" w:rsidP="006624E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CF5C7F" w:rsidRPr="00D550D9" w:rsidTr="007A0290">
        <w:trPr>
          <w:trHeight w:val="397"/>
        </w:trPr>
        <w:tc>
          <w:tcPr>
            <w:tcW w:w="3628" w:type="dxa"/>
            <w:tcBorders>
              <w:top w:val="nil"/>
              <w:left w:val="nil"/>
              <w:bottom w:val="nil"/>
              <w:right w:val="nil"/>
            </w:tcBorders>
            <w:shd w:val="clear" w:color="auto" w:fill="auto"/>
            <w:noWrap/>
            <w:vAlign w:val="bottom"/>
          </w:tcPr>
          <w:p w:rsidR="00CF5C7F" w:rsidRDefault="00CF5C7F" w:rsidP="00CF5C7F">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252"/>
              </w:tabs>
              <w:ind w:right="57"/>
              <w:rPr>
                <w:rFonts w:asciiTheme="majorBidi" w:eastAsiaTheme="minorHAnsi" w:hAnsiTheme="majorBidi" w:cstheme="majorBidi"/>
                <w:sz w:val="28"/>
                <w:szCs w:val="28"/>
              </w:rPr>
            </w:pPr>
            <w:r w:rsidRPr="004B3453">
              <w:rPr>
                <w:rFonts w:asciiTheme="majorBidi" w:hAnsiTheme="majorBidi" w:cstheme="majorBidi"/>
                <w:sz w:val="28"/>
                <w:szCs w:val="28"/>
              </w:rPr>
              <w:t>21,298,470.34</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110"/>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18,572,041.00</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252"/>
              </w:tabs>
              <w:ind w:right="57"/>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7,062,161.66</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110"/>
              </w:tabs>
              <w:ind w:right="57"/>
              <w:rPr>
                <w:rFonts w:asciiTheme="majorBidi" w:hAnsiTheme="majorBidi" w:cstheme="majorBidi"/>
                <w:sz w:val="28"/>
                <w:szCs w:val="28"/>
              </w:rPr>
            </w:pPr>
            <w:r w:rsidRPr="004B3453">
              <w:rPr>
                <w:rFonts w:asciiTheme="majorBidi" w:eastAsiaTheme="minorHAnsi" w:hAnsiTheme="majorBidi" w:cstheme="majorBidi"/>
                <w:sz w:val="28"/>
                <w:szCs w:val="28"/>
              </w:rPr>
              <w:t>6,401,079.14</w:t>
            </w:r>
          </w:p>
        </w:tc>
      </w:tr>
      <w:tr w:rsidR="00CF5C7F" w:rsidRPr="00D550D9" w:rsidTr="007A0290">
        <w:trPr>
          <w:trHeight w:val="397"/>
        </w:trPr>
        <w:tc>
          <w:tcPr>
            <w:tcW w:w="3628"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z w:val="28"/>
                <w:szCs w:val="28"/>
              </w:rPr>
              <w:t>Included in profit or loss:</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110"/>
              </w:tabs>
              <w:ind w:right="57"/>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110"/>
              </w:tabs>
              <w:ind w:right="57"/>
              <w:rPr>
                <w:rFonts w:asciiTheme="majorBidi" w:hAnsiTheme="majorBidi" w:cstheme="majorBidi"/>
                <w:sz w:val="28"/>
                <w:szCs w:val="28"/>
              </w:rPr>
            </w:pPr>
          </w:p>
        </w:tc>
      </w:tr>
      <w:tr w:rsidR="00CF5C7F" w:rsidRPr="00D550D9" w:rsidTr="007A0290">
        <w:trPr>
          <w:trHeight w:val="397"/>
        </w:trPr>
        <w:tc>
          <w:tcPr>
            <w:tcW w:w="3628" w:type="dxa"/>
            <w:tcBorders>
              <w:top w:val="nil"/>
              <w:left w:val="nil"/>
              <w:bottom w:val="nil"/>
              <w:right w:val="nil"/>
            </w:tcBorders>
            <w:shd w:val="clear" w:color="auto" w:fill="auto"/>
            <w:noWrap/>
            <w:vAlign w:val="bottom"/>
          </w:tcPr>
          <w:p w:rsidR="00CF5C7F" w:rsidRDefault="00CF5C7F" w:rsidP="00CF5C7F">
            <w:pPr>
              <w:ind w:left="-48" w:firstLineChars="83" w:firstLine="232"/>
              <w:rPr>
                <w:rFonts w:ascii="Angsana New" w:hAnsi="Angsana New"/>
                <w:sz w:val="28"/>
                <w:szCs w:val="28"/>
              </w:rPr>
            </w:pPr>
            <w:r>
              <w:rPr>
                <w:rFonts w:ascii="Angsana New" w:hAnsi="Angsana New"/>
                <w:sz w:val="28"/>
                <w:szCs w:val="28"/>
              </w:rPr>
              <w:t>Current service cost</w:t>
            </w:r>
          </w:p>
        </w:tc>
        <w:tc>
          <w:tcPr>
            <w:tcW w:w="1474" w:type="dxa"/>
            <w:tcBorders>
              <w:top w:val="nil"/>
              <w:left w:val="nil"/>
              <w:bottom w:val="nil"/>
              <w:right w:val="nil"/>
            </w:tcBorders>
            <w:shd w:val="clear" w:color="000000" w:fill="FFFFFF"/>
            <w:noWrap/>
            <w:vAlign w:val="bottom"/>
          </w:tcPr>
          <w:p w:rsidR="00CF5C7F" w:rsidRPr="001359E7" w:rsidRDefault="00CF5C7F" w:rsidP="00047794">
            <w:pPr>
              <w:tabs>
                <w:tab w:val="decimal" w:pos="1252"/>
              </w:tabs>
              <w:ind w:right="57"/>
              <w:rPr>
                <w:rFonts w:asciiTheme="majorBidi" w:hAnsiTheme="majorBidi" w:cstheme="majorBidi"/>
                <w:sz w:val="28"/>
                <w:szCs w:val="28"/>
              </w:rPr>
            </w:pPr>
            <w:r>
              <w:rPr>
                <w:rFonts w:asciiTheme="majorBidi" w:hAnsiTheme="majorBidi" w:cstheme="majorBidi"/>
                <w:sz w:val="28"/>
                <w:szCs w:val="28"/>
              </w:rPr>
              <w:t>1,800,184.0</w:t>
            </w:r>
            <w:r w:rsidR="00047794">
              <w:rPr>
                <w:rFonts w:asciiTheme="majorBidi" w:hAnsiTheme="majorBidi" w:cstheme="majorBidi"/>
                <w:sz w:val="28"/>
                <w:szCs w:val="28"/>
              </w:rPr>
              <w:t>0</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110"/>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3,541,820.48</w:t>
            </w:r>
          </w:p>
        </w:tc>
        <w:tc>
          <w:tcPr>
            <w:tcW w:w="1474" w:type="dxa"/>
            <w:tcBorders>
              <w:top w:val="nil"/>
              <w:left w:val="nil"/>
              <w:bottom w:val="nil"/>
              <w:right w:val="nil"/>
            </w:tcBorders>
            <w:shd w:val="clear" w:color="000000" w:fill="FFFFFF"/>
            <w:vAlign w:val="bottom"/>
          </w:tcPr>
          <w:p w:rsidR="00CF5C7F" w:rsidRPr="001359E7" w:rsidRDefault="00CF5C7F" w:rsidP="00CF5C7F">
            <w:pPr>
              <w:tabs>
                <w:tab w:val="decimal" w:pos="1110"/>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503,115.30</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110"/>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1,333,348.16</w:t>
            </w:r>
          </w:p>
        </w:tc>
      </w:tr>
      <w:tr w:rsidR="00CF5C7F" w:rsidRPr="00D550D9" w:rsidTr="007A0290">
        <w:trPr>
          <w:trHeight w:val="397"/>
        </w:trPr>
        <w:tc>
          <w:tcPr>
            <w:tcW w:w="3628" w:type="dxa"/>
            <w:tcBorders>
              <w:top w:val="nil"/>
              <w:left w:val="nil"/>
              <w:bottom w:val="nil"/>
              <w:right w:val="nil"/>
            </w:tcBorders>
            <w:shd w:val="clear" w:color="auto" w:fill="auto"/>
            <w:noWrap/>
            <w:vAlign w:val="bottom"/>
          </w:tcPr>
          <w:p w:rsidR="00CF5C7F" w:rsidRDefault="00CF5C7F" w:rsidP="00CF5C7F">
            <w:pPr>
              <w:ind w:left="-48" w:firstLineChars="83" w:firstLine="232"/>
              <w:rPr>
                <w:rFonts w:ascii="Angsana New" w:hAnsi="Angsana New"/>
                <w:sz w:val="28"/>
                <w:szCs w:val="28"/>
              </w:rPr>
            </w:pPr>
            <w:r>
              <w:rPr>
                <w:rFonts w:ascii="Angsana New" w:hAnsi="Angsana New"/>
                <w:sz w:val="28"/>
                <w:szCs w:val="28"/>
              </w:rPr>
              <w:t>Interest cost</w:t>
            </w:r>
          </w:p>
        </w:tc>
        <w:tc>
          <w:tcPr>
            <w:tcW w:w="1474" w:type="dxa"/>
            <w:tcBorders>
              <w:top w:val="nil"/>
              <w:left w:val="nil"/>
              <w:bottom w:val="nil"/>
              <w:right w:val="nil"/>
            </w:tcBorders>
            <w:shd w:val="clear" w:color="000000" w:fill="FFFFFF"/>
            <w:noWrap/>
            <w:vAlign w:val="bottom"/>
          </w:tcPr>
          <w:p w:rsidR="00CF5C7F" w:rsidRPr="001359E7" w:rsidRDefault="00CF5C7F" w:rsidP="00CF5C7F">
            <w:pPr>
              <w:tabs>
                <w:tab w:val="decimal" w:pos="1252"/>
              </w:tabs>
              <w:ind w:right="57"/>
              <w:rPr>
                <w:rFonts w:asciiTheme="majorBidi" w:hAnsiTheme="majorBidi" w:cstheme="majorBidi"/>
                <w:sz w:val="28"/>
                <w:szCs w:val="28"/>
              </w:rPr>
            </w:pPr>
            <w:r>
              <w:rPr>
                <w:rFonts w:asciiTheme="majorBidi" w:hAnsiTheme="majorBidi" w:cstheme="majorBidi"/>
                <w:sz w:val="28"/>
                <w:szCs w:val="28"/>
              </w:rPr>
              <w:t>538,457.81</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110"/>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494,247.52</w:t>
            </w:r>
          </w:p>
        </w:tc>
        <w:tc>
          <w:tcPr>
            <w:tcW w:w="1474" w:type="dxa"/>
            <w:tcBorders>
              <w:top w:val="nil"/>
              <w:left w:val="nil"/>
              <w:bottom w:val="nil"/>
              <w:right w:val="nil"/>
            </w:tcBorders>
            <w:shd w:val="clear" w:color="000000" w:fill="FFFFFF"/>
            <w:vAlign w:val="bottom"/>
          </w:tcPr>
          <w:p w:rsidR="00CF5C7F" w:rsidRPr="001359E7" w:rsidRDefault="00CF5C7F" w:rsidP="00CF5C7F">
            <w:pPr>
              <w:tabs>
                <w:tab w:val="decimal" w:pos="1110"/>
              </w:tabs>
              <w:ind w:right="57"/>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188,793.48</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110"/>
              </w:tabs>
              <w:ind w:right="57"/>
              <w:rPr>
                <w:rFonts w:asciiTheme="majorBidi" w:hAnsiTheme="majorBidi" w:cstheme="majorBidi"/>
                <w:sz w:val="28"/>
                <w:szCs w:val="28"/>
              </w:rPr>
            </w:pPr>
            <w:r w:rsidRPr="004B3453">
              <w:rPr>
                <w:rFonts w:asciiTheme="majorBidi" w:eastAsiaTheme="minorHAnsi" w:hAnsiTheme="majorBidi" w:cstheme="majorBidi"/>
                <w:sz w:val="28"/>
                <w:szCs w:val="28"/>
              </w:rPr>
              <w:t>171,084.36</w:t>
            </w:r>
          </w:p>
        </w:tc>
      </w:tr>
      <w:tr w:rsidR="001E5EA0" w:rsidRPr="00D550D9" w:rsidTr="007A0290">
        <w:trPr>
          <w:trHeight w:val="397"/>
        </w:trPr>
        <w:tc>
          <w:tcPr>
            <w:tcW w:w="3628" w:type="dxa"/>
            <w:tcBorders>
              <w:top w:val="nil"/>
              <w:left w:val="nil"/>
              <w:bottom w:val="nil"/>
              <w:right w:val="nil"/>
            </w:tcBorders>
            <w:shd w:val="clear" w:color="auto" w:fill="auto"/>
            <w:noWrap/>
            <w:vAlign w:val="bottom"/>
          </w:tcPr>
          <w:p w:rsidR="001E5EA0" w:rsidRDefault="001E5EA0" w:rsidP="001E5EA0">
            <w:pPr>
              <w:ind w:left="-48"/>
              <w:rPr>
                <w:rFonts w:ascii="Angsana New" w:hAnsi="Angsana New"/>
                <w:sz w:val="28"/>
                <w:szCs w:val="28"/>
              </w:rPr>
            </w:pPr>
            <w:r>
              <w:rPr>
                <w:rFonts w:ascii="Angsana New" w:hAnsi="Angsana New"/>
                <w:sz w:val="28"/>
                <w:szCs w:val="28"/>
              </w:rPr>
              <w:t>Included in other comprehensive income :</w:t>
            </w:r>
          </w:p>
        </w:tc>
        <w:tc>
          <w:tcPr>
            <w:tcW w:w="1474" w:type="dxa"/>
            <w:tcBorders>
              <w:top w:val="nil"/>
              <w:left w:val="nil"/>
              <w:bottom w:val="nil"/>
              <w:right w:val="nil"/>
            </w:tcBorders>
            <w:shd w:val="clear" w:color="000000" w:fill="FFFFFF"/>
            <w:noWrap/>
            <w:vAlign w:val="bottom"/>
          </w:tcPr>
          <w:p w:rsidR="001E5EA0" w:rsidRPr="004B6382" w:rsidRDefault="001E5EA0" w:rsidP="001E5EA0">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1E5EA0" w:rsidRPr="004B6382" w:rsidRDefault="001E5EA0" w:rsidP="001E5EA0">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1E5EA0" w:rsidRPr="004B6382" w:rsidRDefault="001E5EA0" w:rsidP="001E5EA0">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1E5EA0" w:rsidRPr="004B6382" w:rsidRDefault="001E5EA0" w:rsidP="001E5EA0">
            <w:pPr>
              <w:tabs>
                <w:tab w:val="decimal" w:pos="1110"/>
              </w:tabs>
              <w:autoSpaceDE/>
              <w:autoSpaceDN/>
              <w:spacing w:line="240" w:lineRule="auto"/>
              <w:rPr>
                <w:rFonts w:asciiTheme="majorBidi" w:eastAsiaTheme="minorHAnsi" w:hAnsiTheme="majorBidi" w:cstheme="majorBidi"/>
                <w:sz w:val="28"/>
                <w:szCs w:val="28"/>
                <w:lang w:val="en-US"/>
              </w:rPr>
            </w:pPr>
          </w:p>
        </w:tc>
      </w:tr>
      <w:tr w:rsidR="001E5EA0" w:rsidRPr="00D550D9" w:rsidTr="007A0290">
        <w:trPr>
          <w:trHeight w:val="397"/>
        </w:trPr>
        <w:tc>
          <w:tcPr>
            <w:tcW w:w="3628" w:type="dxa"/>
            <w:tcBorders>
              <w:top w:val="nil"/>
              <w:left w:val="nil"/>
              <w:bottom w:val="nil"/>
              <w:right w:val="nil"/>
            </w:tcBorders>
            <w:shd w:val="clear" w:color="auto" w:fill="auto"/>
            <w:noWrap/>
            <w:vAlign w:val="bottom"/>
          </w:tcPr>
          <w:p w:rsidR="001E5EA0" w:rsidRDefault="001E5EA0" w:rsidP="001E5EA0">
            <w:pPr>
              <w:ind w:left="-48" w:firstLineChars="83" w:firstLine="232"/>
              <w:rPr>
                <w:rFonts w:ascii="Angsana New" w:hAnsi="Angsana New"/>
                <w:sz w:val="28"/>
                <w:szCs w:val="28"/>
              </w:rPr>
            </w:pPr>
            <w:r>
              <w:rPr>
                <w:rFonts w:ascii="Angsana New" w:hAnsi="Angsana New"/>
                <w:sz w:val="28"/>
                <w:szCs w:val="28"/>
              </w:rPr>
              <w:t>Actuarial (gain) loss arising from</w:t>
            </w:r>
          </w:p>
        </w:tc>
        <w:tc>
          <w:tcPr>
            <w:tcW w:w="1474" w:type="dxa"/>
            <w:tcBorders>
              <w:top w:val="nil"/>
              <w:left w:val="nil"/>
              <w:bottom w:val="nil"/>
              <w:right w:val="nil"/>
            </w:tcBorders>
            <w:shd w:val="clear" w:color="000000" w:fill="FFFFFF"/>
            <w:noWrap/>
            <w:vAlign w:val="bottom"/>
          </w:tcPr>
          <w:p w:rsidR="001E5EA0" w:rsidRPr="004B6382" w:rsidRDefault="001E5EA0" w:rsidP="001E5EA0">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1E5EA0" w:rsidRPr="004B6382" w:rsidRDefault="001E5EA0" w:rsidP="001E5EA0">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1E5EA0" w:rsidRPr="004B6382" w:rsidRDefault="001E5EA0" w:rsidP="001E5EA0">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1E5EA0" w:rsidRPr="004B6382" w:rsidRDefault="001E5EA0" w:rsidP="001E5EA0">
            <w:pPr>
              <w:tabs>
                <w:tab w:val="decimal" w:pos="1110"/>
              </w:tabs>
              <w:autoSpaceDE/>
              <w:autoSpaceDN/>
              <w:spacing w:line="240" w:lineRule="auto"/>
              <w:rPr>
                <w:rFonts w:asciiTheme="majorBidi" w:eastAsiaTheme="minorHAnsi" w:hAnsiTheme="majorBidi" w:cstheme="majorBidi"/>
                <w:sz w:val="28"/>
                <w:szCs w:val="28"/>
                <w:lang w:val="en-US"/>
              </w:rPr>
            </w:pPr>
          </w:p>
        </w:tc>
      </w:tr>
      <w:tr w:rsidR="00CF5C7F" w:rsidRPr="00D550D9" w:rsidTr="007A0290">
        <w:trPr>
          <w:trHeight w:val="397"/>
        </w:trPr>
        <w:tc>
          <w:tcPr>
            <w:tcW w:w="3628" w:type="dxa"/>
            <w:tcBorders>
              <w:top w:val="nil"/>
              <w:left w:val="nil"/>
              <w:bottom w:val="nil"/>
              <w:right w:val="nil"/>
            </w:tcBorders>
            <w:shd w:val="clear" w:color="auto" w:fill="auto"/>
            <w:noWrap/>
            <w:vAlign w:val="bottom"/>
          </w:tcPr>
          <w:p w:rsidR="00CF5C7F" w:rsidRDefault="00CF5C7F" w:rsidP="00CF5C7F">
            <w:pPr>
              <w:ind w:left="-48" w:firstLineChars="151" w:firstLine="423"/>
              <w:rPr>
                <w:rFonts w:ascii="Angsana New" w:hAnsi="Angsana New"/>
                <w:sz w:val="28"/>
                <w:szCs w:val="28"/>
              </w:rPr>
            </w:pPr>
            <w:r>
              <w:rPr>
                <w:rFonts w:ascii="Angsana New" w:hAnsi="Angsana New"/>
                <w:sz w:val="28"/>
                <w:szCs w:val="28"/>
              </w:rPr>
              <w:t>- Demographic assumptions changes</w:t>
            </w:r>
          </w:p>
        </w:tc>
        <w:tc>
          <w:tcPr>
            <w:tcW w:w="1474" w:type="dxa"/>
            <w:tcBorders>
              <w:top w:val="nil"/>
              <w:left w:val="nil"/>
              <w:bottom w:val="nil"/>
              <w:right w:val="nil"/>
            </w:tcBorders>
            <w:shd w:val="clear" w:color="000000" w:fill="FFFFFF"/>
            <w:noWrap/>
            <w:vAlign w:val="bottom"/>
          </w:tcPr>
          <w:p w:rsidR="00CF5C7F" w:rsidRPr="001359E7" w:rsidRDefault="00CF5C7F" w:rsidP="00CF5C7F">
            <w:pPr>
              <w:tabs>
                <w:tab w:val="decimal" w:pos="1252"/>
              </w:tabs>
              <w:ind w:right="57"/>
              <w:rPr>
                <w:rFonts w:asciiTheme="majorBidi" w:hAnsiTheme="majorBidi" w:cstheme="majorBidi"/>
                <w:sz w:val="28"/>
                <w:szCs w:val="28"/>
              </w:rPr>
            </w:pPr>
            <w:r>
              <w:rPr>
                <w:rFonts w:asciiTheme="majorBidi" w:hAnsiTheme="majorBidi" w:cstheme="majorBidi"/>
                <w:sz w:val="28"/>
                <w:szCs w:val="28"/>
              </w:rPr>
              <w:t>57,136.41</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F5C7F" w:rsidRPr="00F255BB" w:rsidRDefault="00CF5C7F" w:rsidP="00CF5C7F">
            <w:pPr>
              <w:tabs>
                <w:tab w:val="decimal" w:pos="1110"/>
              </w:tabs>
              <w:ind w:right="57"/>
              <w:rPr>
                <w:rFonts w:asciiTheme="majorBidi" w:eastAsiaTheme="minorHAnsi" w:hAnsiTheme="majorBidi" w:cstheme="majorBidi"/>
                <w:sz w:val="28"/>
                <w:szCs w:val="28"/>
              </w:rPr>
            </w:pPr>
            <w:r w:rsidRPr="00F255BB">
              <w:rPr>
                <w:rFonts w:asciiTheme="majorBidi" w:eastAsiaTheme="minorHAnsi" w:hAnsiTheme="majorBidi" w:cstheme="majorBidi"/>
                <w:sz w:val="28"/>
                <w:szCs w:val="28"/>
              </w:rPr>
              <w:t>57,136.41</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CF5C7F" w:rsidRPr="00D550D9" w:rsidTr="007A0290">
        <w:trPr>
          <w:trHeight w:val="397"/>
        </w:trPr>
        <w:tc>
          <w:tcPr>
            <w:tcW w:w="3628" w:type="dxa"/>
            <w:tcBorders>
              <w:top w:val="nil"/>
              <w:left w:val="nil"/>
              <w:bottom w:val="nil"/>
              <w:right w:val="nil"/>
            </w:tcBorders>
            <w:shd w:val="clear" w:color="auto" w:fill="auto"/>
            <w:noWrap/>
            <w:vAlign w:val="bottom"/>
          </w:tcPr>
          <w:p w:rsidR="00CF5C7F" w:rsidRDefault="00CF5C7F" w:rsidP="00CF5C7F">
            <w:pPr>
              <w:ind w:left="-48" w:firstLineChars="151" w:firstLine="423"/>
              <w:rPr>
                <w:rFonts w:ascii="Angsana New" w:hAnsi="Angsana New"/>
                <w:sz w:val="28"/>
                <w:szCs w:val="28"/>
              </w:rPr>
            </w:pPr>
            <w:r>
              <w:rPr>
                <w:rFonts w:ascii="Angsana New" w:hAnsi="Angsana New"/>
                <w:sz w:val="28"/>
                <w:szCs w:val="28"/>
              </w:rPr>
              <w:t>- Financial assumptions changes</w:t>
            </w:r>
          </w:p>
        </w:tc>
        <w:tc>
          <w:tcPr>
            <w:tcW w:w="1474" w:type="dxa"/>
            <w:tcBorders>
              <w:top w:val="nil"/>
              <w:left w:val="nil"/>
              <w:bottom w:val="nil"/>
              <w:right w:val="nil"/>
            </w:tcBorders>
            <w:shd w:val="clear" w:color="000000" w:fill="FFFFFF"/>
            <w:noWrap/>
            <w:vAlign w:val="bottom"/>
          </w:tcPr>
          <w:p w:rsidR="00CF5C7F" w:rsidRPr="001359E7" w:rsidRDefault="00794F1F" w:rsidP="00CF5C7F">
            <w:pPr>
              <w:tabs>
                <w:tab w:val="decimal" w:pos="1077"/>
              </w:tabs>
              <w:rPr>
                <w:rFonts w:asciiTheme="majorBidi" w:hAnsiTheme="majorBidi" w:cstheme="majorBidi"/>
                <w:sz w:val="28"/>
                <w:szCs w:val="28"/>
              </w:rPr>
            </w:pPr>
            <w:r>
              <w:rPr>
                <w:rFonts w:asciiTheme="majorBidi" w:hAnsiTheme="majorBidi" w:cstheme="majorBidi"/>
                <w:sz w:val="28"/>
                <w:szCs w:val="28"/>
              </w:rPr>
              <w:t>(523,987.38</w:t>
            </w:r>
            <w:r w:rsidR="00CF5C7F" w:rsidRPr="009F738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F5C7F" w:rsidRPr="00F255BB" w:rsidRDefault="00CF5C7F" w:rsidP="00CF5C7F">
            <w:pPr>
              <w:tabs>
                <w:tab w:val="decimal" w:pos="1110"/>
              </w:tabs>
              <w:ind w:right="57"/>
              <w:rPr>
                <w:rFonts w:asciiTheme="majorBidi" w:eastAsiaTheme="minorHAnsi" w:hAnsiTheme="majorBidi" w:cstheme="majorBidi"/>
                <w:sz w:val="28"/>
                <w:szCs w:val="28"/>
              </w:rPr>
            </w:pPr>
            <w:r w:rsidRPr="00F255BB">
              <w:rPr>
                <w:rFonts w:asciiTheme="majorBidi" w:eastAsiaTheme="minorHAnsi" w:hAnsiTheme="majorBidi" w:cstheme="majorBidi"/>
                <w:sz w:val="28"/>
                <w:szCs w:val="28"/>
              </w:rPr>
              <w:t>260,285.32</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CF5C7F" w:rsidRPr="00D550D9" w:rsidTr="007A0290">
        <w:trPr>
          <w:trHeight w:val="397"/>
        </w:trPr>
        <w:tc>
          <w:tcPr>
            <w:tcW w:w="3628" w:type="dxa"/>
            <w:tcBorders>
              <w:top w:val="nil"/>
              <w:left w:val="nil"/>
              <w:bottom w:val="nil"/>
              <w:right w:val="nil"/>
            </w:tcBorders>
            <w:shd w:val="clear" w:color="auto" w:fill="auto"/>
            <w:noWrap/>
            <w:vAlign w:val="bottom"/>
          </w:tcPr>
          <w:p w:rsidR="00CF5C7F" w:rsidRDefault="00CF5C7F" w:rsidP="00CF5C7F">
            <w:pPr>
              <w:ind w:left="-48" w:firstLineChars="151" w:firstLine="423"/>
              <w:rPr>
                <w:rFonts w:ascii="Angsana New" w:hAnsi="Angsana New"/>
                <w:sz w:val="28"/>
                <w:szCs w:val="28"/>
              </w:rPr>
            </w:pPr>
            <w:r>
              <w:rPr>
                <w:rFonts w:ascii="Angsana New" w:hAnsi="Angsana New"/>
                <w:sz w:val="28"/>
                <w:szCs w:val="28"/>
              </w:rPr>
              <w:t>- Experience adjustments</w:t>
            </w:r>
          </w:p>
        </w:tc>
        <w:tc>
          <w:tcPr>
            <w:tcW w:w="1474" w:type="dxa"/>
            <w:tcBorders>
              <w:top w:val="nil"/>
              <w:left w:val="nil"/>
              <w:bottom w:val="nil"/>
              <w:right w:val="nil"/>
            </w:tcBorders>
            <w:shd w:val="clear" w:color="000000" w:fill="FFFFFF"/>
            <w:noWrap/>
            <w:vAlign w:val="bottom"/>
          </w:tcPr>
          <w:p w:rsidR="00CF5C7F" w:rsidRPr="001359E7" w:rsidRDefault="00CF5C7F" w:rsidP="00CF5C7F">
            <w:pPr>
              <w:tabs>
                <w:tab w:val="decimal" w:pos="1077"/>
              </w:tabs>
              <w:rPr>
                <w:rFonts w:asciiTheme="majorBidi" w:hAnsiTheme="majorBidi" w:cstheme="majorBidi"/>
                <w:sz w:val="28"/>
                <w:szCs w:val="28"/>
              </w:rPr>
            </w:pPr>
            <w:r>
              <w:rPr>
                <w:rFonts w:asciiTheme="majorBidi" w:hAnsiTheme="majorBidi" w:cstheme="majorBidi"/>
                <w:sz w:val="28"/>
                <w:szCs w:val="28"/>
              </w:rPr>
              <w:t>(1</w:t>
            </w:r>
            <w:r w:rsidRPr="009F738D">
              <w:rPr>
                <w:rFonts w:asciiTheme="majorBidi" w:hAnsiTheme="majorBidi" w:cstheme="majorBidi"/>
                <w:sz w:val="28"/>
                <w:szCs w:val="28"/>
              </w:rPr>
              <w:t>,0</w:t>
            </w:r>
            <w:r>
              <w:rPr>
                <w:rFonts w:asciiTheme="majorBidi" w:hAnsiTheme="majorBidi" w:cstheme="majorBidi"/>
                <w:sz w:val="28"/>
                <w:szCs w:val="28"/>
              </w:rPr>
              <w:t>3</w:t>
            </w:r>
            <w:r w:rsidRPr="009F738D">
              <w:rPr>
                <w:rFonts w:asciiTheme="majorBidi" w:hAnsiTheme="majorBidi" w:cstheme="majorBidi"/>
                <w:sz w:val="28"/>
                <w:szCs w:val="28"/>
              </w:rPr>
              <w:t>0,460.89)</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F5C7F" w:rsidRPr="00F255BB" w:rsidRDefault="00CF5C7F" w:rsidP="00CF5C7F">
            <w:pPr>
              <w:tabs>
                <w:tab w:val="decimal" w:pos="1110"/>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F255BB">
              <w:rPr>
                <w:rFonts w:asciiTheme="majorBidi" w:eastAsiaTheme="minorHAnsi" w:hAnsiTheme="majorBidi" w:cstheme="majorBidi"/>
                <w:sz w:val="28"/>
                <w:szCs w:val="28"/>
              </w:rPr>
              <w:t>3</w:t>
            </w:r>
            <w:r>
              <w:rPr>
                <w:rFonts w:asciiTheme="majorBidi" w:eastAsiaTheme="minorHAnsi" w:hAnsiTheme="majorBidi" w:cstheme="majorBidi"/>
                <w:sz w:val="28"/>
                <w:szCs w:val="28"/>
              </w:rPr>
              <w:t>8</w:t>
            </w:r>
            <w:r w:rsidRPr="00F255BB">
              <w:rPr>
                <w:rFonts w:asciiTheme="majorBidi" w:eastAsiaTheme="minorHAnsi" w:hAnsiTheme="majorBidi" w:cstheme="majorBidi"/>
                <w:sz w:val="28"/>
                <w:szCs w:val="28"/>
              </w:rPr>
              <w:t>8,996.02</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CF5C7F" w:rsidRPr="00D550D9" w:rsidTr="007A0290">
        <w:trPr>
          <w:trHeight w:val="397"/>
        </w:trPr>
        <w:tc>
          <w:tcPr>
            <w:tcW w:w="3628"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z w:val="28"/>
                <w:szCs w:val="28"/>
              </w:rPr>
              <w:t>Benefits transfer to accrued expenses</w:t>
            </w:r>
          </w:p>
        </w:tc>
        <w:tc>
          <w:tcPr>
            <w:tcW w:w="1474" w:type="dxa"/>
            <w:tcBorders>
              <w:top w:val="nil"/>
              <w:left w:val="nil"/>
              <w:bottom w:val="nil"/>
              <w:right w:val="nil"/>
            </w:tcBorders>
            <w:shd w:val="clear" w:color="000000" w:fill="FFFFFF"/>
            <w:noWrap/>
            <w:vAlign w:val="bottom"/>
          </w:tcPr>
          <w:p w:rsidR="00CF5C7F" w:rsidRPr="001359E7" w:rsidRDefault="00CF5C7F" w:rsidP="00CF5C7F">
            <w:pPr>
              <w:tabs>
                <w:tab w:val="decimal" w:pos="1077"/>
              </w:tabs>
              <w:rPr>
                <w:rFonts w:asciiTheme="majorBidi" w:hAnsiTheme="majorBidi" w:cstheme="majorBidi"/>
                <w:sz w:val="28"/>
                <w:szCs w:val="28"/>
              </w:rPr>
            </w:pPr>
            <w:r>
              <w:rPr>
                <w:rFonts w:asciiTheme="majorBidi" w:hAnsiTheme="majorBidi" w:cstheme="majorBidi"/>
                <w:sz w:val="28"/>
                <w:szCs w:val="28"/>
              </w:rPr>
              <w:t>(1,826,691.61</w:t>
            </w:r>
            <w:r w:rsidRPr="009F738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077"/>
              </w:tabs>
              <w:rPr>
                <w:rFonts w:asciiTheme="majorBidi" w:hAnsiTheme="majorBidi" w:cstheme="majorBidi"/>
                <w:sz w:val="28"/>
                <w:szCs w:val="28"/>
              </w:rPr>
            </w:pPr>
            <w:r w:rsidRPr="004B3453">
              <w:rPr>
                <w:rFonts w:asciiTheme="majorBidi" w:hAnsiTheme="majorBidi" w:cstheme="majorBidi"/>
                <w:sz w:val="28"/>
                <w:szCs w:val="28"/>
              </w:rPr>
              <w:t>(191,177.34)</w:t>
            </w:r>
          </w:p>
        </w:tc>
        <w:tc>
          <w:tcPr>
            <w:tcW w:w="1474" w:type="dxa"/>
            <w:tcBorders>
              <w:top w:val="nil"/>
              <w:left w:val="nil"/>
              <w:bottom w:val="nil"/>
              <w:right w:val="nil"/>
            </w:tcBorders>
            <w:shd w:val="clear" w:color="000000" w:fill="FFFFFF"/>
            <w:vAlign w:val="bottom"/>
          </w:tcPr>
          <w:p w:rsidR="00CF5C7F" w:rsidRPr="001359E7" w:rsidRDefault="00CF5C7F" w:rsidP="00CF5C7F">
            <w:pPr>
              <w:tabs>
                <w:tab w:val="decimal" w:pos="1077"/>
              </w:tabs>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(529,000.00)</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(44,000.00)</w:t>
            </w:r>
          </w:p>
        </w:tc>
      </w:tr>
      <w:tr w:rsidR="00CF5C7F" w:rsidRPr="00D550D9" w:rsidTr="007A0290">
        <w:trPr>
          <w:trHeight w:val="397"/>
        </w:trPr>
        <w:tc>
          <w:tcPr>
            <w:tcW w:w="3628"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z w:val="28"/>
                <w:szCs w:val="28"/>
              </w:rPr>
              <w:t>Benefits paid during the year</w:t>
            </w:r>
          </w:p>
        </w:tc>
        <w:tc>
          <w:tcPr>
            <w:tcW w:w="1474" w:type="dxa"/>
            <w:tcBorders>
              <w:top w:val="nil"/>
              <w:left w:val="nil"/>
              <w:bottom w:val="nil"/>
              <w:right w:val="nil"/>
            </w:tcBorders>
            <w:shd w:val="clear" w:color="000000" w:fill="FFFFFF"/>
            <w:noWrap/>
            <w:vAlign w:val="bottom"/>
          </w:tcPr>
          <w:p w:rsidR="00CF5C7F" w:rsidRPr="001359E7" w:rsidRDefault="00CF5C7F" w:rsidP="00CF5C7F">
            <w:pPr>
              <w:pBdr>
                <w:bottom w:val="single" w:sz="6" w:space="1" w:color="auto"/>
              </w:pBdr>
              <w:tabs>
                <w:tab w:val="decimal" w:pos="1077"/>
              </w:tabs>
              <w:rPr>
                <w:rFonts w:asciiTheme="majorBidi" w:hAnsiTheme="majorBidi" w:cstheme="majorBidi"/>
                <w:sz w:val="28"/>
                <w:szCs w:val="28"/>
              </w:rPr>
            </w:pPr>
            <w:r w:rsidRPr="001359E7">
              <w:rPr>
                <w:rFonts w:asciiTheme="majorBidi" w:hAnsiTheme="majorBidi" w:cstheme="majorBidi"/>
                <w:sz w:val="28"/>
                <w:szCs w:val="28"/>
              </w:rPr>
              <w:t>(6,120,196.66)</w:t>
            </w:r>
          </w:p>
        </w:tc>
        <w:tc>
          <w:tcPr>
            <w:tcW w:w="1474" w:type="dxa"/>
            <w:tcBorders>
              <w:top w:val="nil"/>
              <w:left w:val="nil"/>
              <w:bottom w:val="nil"/>
              <w:right w:val="nil"/>
            </w:tcBorders>
            <w:shd w:val="clear" w:color="000000" w:fill="FFFFFF"/>
            <w:noWrap/>
            <w:vAlign w:val="bottom"/>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hAnsiTheme="majorBidi" w:cstheme="majorBidi"/>
                <w:sz w:val="28"/>
                <w:szCs w:val="28"/>
              </w:rPr>
              <w:t>(1,118,461.32)</w:t>
            </w:r>
          </w:p>
        </w:tc>
        <w:tc>
          <w:tcPr>
            <w:tcW w:w="1474" w:type="dxa"/>
            <w:tcBorders>
              <w:top w:val="nil"/>
              <w:left w:val="nil"/>
              <w:bottom w:val="nil"/>
              <w:right w:val="nil"/>
            </w:tcBorders>
            <w:shd w:val="clear" w:color="000000" w:fill="FFFFFF"/>
            <w:vAlign w:val="bottom"/>
          </w:tcPr>
          <w:p w:rsidR="00CF5C7F" w:rsidRPr="001359E7" w:rsidRDefault="00CF5C7F" w:rsidP="00CF5C7F">
            <w:pPr>
              <w:pBdr>
                <w:bottom w:val="single" w:sz="6" w:space="1" w:color="auto"/>
              </w:pBdr>
              <w:tabs>
                <w:tab w:val="decimal" w:pos="1077"/>
              </w:tabs>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(3,412,600.00)</w:t>
            </w:r>
          </w:p>
        </w:tc>
        <w:tc>
          <w:tcPr>
            <w:tcW w:w="1474" w:type="dxa"/>
            <w:tcBorders>
              <w:top w:val="nil"/>
              <w:left w:val="nil"/>
              <w:bottom w:val="nil"/>
              <w:right w:val="nil"/>
            </w:tcBorders>
            <w:shd w:val="clear" w:color="000000" w:fill="FFFFFF"/>
            <w:vAlign w:val="bottom"/>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(799,350.00)</w:t>
            </w:r>
          </w:p>
        </w:tc>
      </w:tr>
      <w:tr w:rsidR="00CF5C7F" w:rsidRPr="00D550D9" w:rsidTr="007A0290">
        <w:trPr>
          <w:trHeight w:val="397"/>
        </w:trPr>
        <w:tc>
          <w:tcPr>
            <w:tcW w:w="3628"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CF5C7F" w:rsidRPr="001359E7" w:rsidRDefault="00CF5C7F" w:rsidP="00CF5C7F">
            <w:pPr>
              <w:pBdr>
                <w:bottom w:val="double" w:sz="6" w:space="1" w:color="auto"/>
              </w:pBdr>
              <w:tabs>
                <w:tab w:val="decimal" w:pos="1110"/>
              </w:tabs>
              <w:ind w:right="57"/>
              <w:rPr>
                <w:rFonts w:asciiTheme="majorBidi" w:eastAsiaTheme="minorHAnsi" w:hAnsiTheme="majorBidi" w:cstheme="majorBidi"/>
                <w:sz w:val="28"/>
                <w:szCs w:val="28"/>
              </w:rPr>
            </w:pPr>
            <w:r w:rsidRPr="009F738D">
              <w:rPr>
                <w:rFonts w:asciiTheme="majorBidi" w:eastAsiaTheme="minorHAnsi" w:hAnsiTheme="majorBidi" w:cstheme="majorBidi"/>
                <w:sz w:val="28"/>
                <w:szCs w:val="28"/>
              </w:rPr>
              <w:t>14,192,912.02</w:t>
            </w:r>
          </w:p>
        </w:tc>
        <w:tc>
          <w:tcPr>
            <w:tcW w:w="1474" w:type="dxa"/>
            <w:tcBorders>
              <w:top w:val="nil"/>
              <w:left w:val="nil"/>
              <w:bottom w:val="nil"/>
              <w:right w:val="nil"/>
            </w:tcBorders>
            <w:shd w:val="clear" w:color="000000" w:fill="FFFFFF"/>
            <w:noWrap/>
            <w:vAlign w:val="bottom"/>
          </w:tcPr>
          <w:p w:rsidR="00CF5C7F" w:rsidRPr="004B3453" w:rsidRDefault="00CF5C7F" w:rsidP="00CF5C7F">
            <w:pPr>
              <w:pBdr>
                <w:bottom w:val="double" w:sz="6" w:space="1" w:color="auto"/>
              </w:pBdr>
              <w:tabs>
                <w:tab w:val="decimal" w:pos="973"/>
              </w:tabs>
              <w:rPr>
                <w:rFonts w:asciiTheme="majorBidi" w:eastAsiaTheme="minorHAnsi" w:hAnsiTheme="majorBidi" w:cstheme="majorBidi"/>
                <w:sz w:val="28"/>
                <w:szCs w:val="28"/>
              </w:rPr>
            </w:pPr>
            <w:r w:rsidRPr="004B3453">
              <w:rPr>
                <w:rFonts w:asciiTheme="majorBidi" w:hAnsiTheme="majorBidi" w:cstheme="majorBidi"/>
                <w:sz w:val="28"/>
                <w:szCs w:val="28"/>
              </w:rPr>
              <w:t>21,298,470.34</w:t>
            </w:r>
          </w:p>
        </w:tc>
        <w:tc>
          <w:tcPr>
            <w:tcW w:w="1474" w:type="dxa"/>
            <w:tcBorders>
              <w:top w:val="nil"/>
              <w:left w:val="nil"/>
              <w:bottom w:val="nil"/>
              <w:right w:val="nil"/>
            </w:tcBorders>
            <w:shd w:val="clear" w:color="000000" w:fill="FFFFFF"/>
            <w:vAlign w:val="bottom"/>
          </w:tcPr>
          <w:p w:rsidR="00CF5C7F" w:rsidRPr="001359E7" w:rsidRDefault="00CF5C7F" w:rsidP="00CF5C7F">
            <w:pPr>
              <w:pBdr>
                <w:bottom w:val="double" w:sz="6" w:space="1" w:color="auto"/>
              </w:pBdr>
              <w:tabs>
                <w:tab w:val="decimal" w:pos="1110"/>
              </w:tabs>
              <w:ind w:right="57"/>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5,518,888.19</w:t>
            </w:r>
          </w:p>
        </w:tc>
        <w:tc>
          <w:tcPr>
            <w:tcW w:w="1474" w:type="dxa"/>
            <w:tcBorders>
              <w:top w:val="nil"/>
              <w:left w:val="nil"/>
              <w:bottom w:val="nil"/>
              <w:right w:val="nil"/>
            </w:tcBorders>
            <w:shd w:val="clear" w:color="000000" w:fill="FFFFFF"/>
            <w:vAlign w:val="bottom"/>
          </w:tcPr>
          <w:p w:rsidR="00CF5C7F" w:rsidRPr="004B3453" w:rsidRDefault="00CF5C7F" w:rsidP="00CF5C7F">
            <w:pPr>
              <w:pBdr>
                <w:bottom w:val="double" w:sz="6" w:space="1" w:color="auto"/>
              </w:pBdr>
              <w:tabs>
                <w:tab w:val="decimal" w:pos="1110"/>
              </w:tabs>
              <w:ind w:right="57"/>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7,062,161.66</w:t>
            </w:r>
          </w:p>
        </w:tc>
      </w:tr>
    </w:tbl>
    <w:p w:rsidR="003B757B" w:rsidRDefault="004B6382" w:rsidP="007A0290">
      <w:pPr>
        <w:spacing w:before="240" w:after="200" w:line="240" w:lineRule="auto"/>
        <w:ind w:left="425"/>
        <w:jc w:val="thaiDistribute"/>
        <w:rPr>
          <w:rFonts w:ascii="Angsana New" w:hAnsi="Angsana New"/>
          <w:sz w:val="28"/>
          <w:szCs w:val="28"/>
        </w:rPr>
      </w:pPr>
      <w:r w:rsidRPr="001427DD">
        <w:rPr>
          <w:rFonts w:ascii="Angsana New" w:hAnsi="Angsana New"/>
          <w:sz w:val="28"/>
          <w:szCs w:val="28"/>
        </w:rPr>
        <w:t xml:space="preserve">Principal actuarial assumptions (expressed as weighted averages) </w:t>
      </w:r>
      <w:r w:rsidR="008D0ACD" w:rsidRPr="003B757B">
        <w:rPr>
          <w:rFonts w:ascii="Angsana New" w:hAnsi="Angsana New"/>
          <w:spacing w:val="-2"/>
          <w:sz w:val="28"/>
          <w:szCs w:val="28"/>
          <w:lang w:val="en-US"/>
        </w:rPr>
        <w:t>were</w:t>
      </w:r>
      <w:r w:rsidR="001427DD" w:rsidRPr="001427DD">
        <w:rPr>
          <w:rFonts w:ascii="Angsana New" w:hAnsi="Angsana New"/>
          <w:spacing w:val="-2"/>
          <w:sz w:val="28"/>
          <w:szCs w:val="28"/>
          <w:lang w:val="en-US"/>
        </w:rPr>
        <w:t xml:space="preserve"> </w:t>
      </w:r>
      <w:r w:rsidRPr="001427DD">
        <w:rPr>
          <w:rFonts w:ascii="Angsana New" w:hAnsi="Angsana New"/>
          <w:sz w:val="28"/>
          <w:szCs w:val="28"/>
        </w:rPr>
        <w:t>as follows:</w:t>
      </w:r>
    </w:p>
    <w:tbl>
      <w:tblPr>
        <w:tblW w:w="9603" w:type="dxa"/>
        <w:tblInd w:w="417" w:type="dxa"/>
        <w:tblLayout w:type="fixed"/>
        <w:tblCellMar>
          <w:left w:w="57" w:type="dxa"/>
          <w:right w:w="57" w:type="dxa"/>
        </w:tblCellMar>
        <w:tblLook w:val="04A0" w:firstRow="1" w:lastRow="0" w:firstColumn="1" w:lastColumn="0" w:noHBand="0" w:noVBand="1"/>
      </w:tblPr>
      <w:tblGrid>
        <w:gridCol w:w="2381"/>
        <w:gridCol w:w="1814"/>
        <w:gridCol w:w="1814"/>
        <w:gridCol w:w="1814"/>
        <w:gridCol w:w="1780"/>
      </w:tblGrid>
      <w:tr w:rsidR="00CF5C7F" w:rsidRPr="004B3453" w:rsidTr="007A0290">
        <w:trPr>
          <w:trHeight w:val="397"/>
        </w:trPr>
        <w:tc>
          <w:tcPr>
            <w:tcW w:w="2381" w:type="dxa"/>
            <w:tcBorders>
              <w:top w:val="nil"/>
              <w:left w:val="nil"/>
              <w:bottom w:val="nil"/>
              <w:right w:val="nil"/>
            </w:tcBorders>
            <w:shd w:val="clear" w:color="auto" w:fill="auto"/>
            <w:noWrap/>
            <w:vAlign w:val="bottom"/>
            <w:hideMark/>
          </w:tcPr>
          <w:p w:rsidR="00CF5C7F" w:rsidRPr="004B3453" w:rsidRDefault="00CF5C7F" w:rsidP="0066400A">
            <w:pPr>
              <w:rPr>
                <w:rFonts w:asciiTheme="majorBidi" w:hAnsiTheme="majorBidi" w:cstheme="majorBidi"/>
                <w:color w:val="000000"/>
                <w:sz w:val="28"/>
                <w:szCs w:val="28"/>
              </w:rPr>
            </w:pPr>
          </w:p>
        </w:tc>
        <w:tc>
          <w:tcPr>
            <w:tcW w:w="3628" w:type="dxa"/>
            <w:gridSpan w:val="2"/>
            <w:tcBorders>
              <w:top w:val="nil"/>
              <w:left w:val="nil"/>
              <w:right w:val="nil"/>
            </w:tcBorders>
            <w:vAlign w:val="bottom"/>
          </w:tcPr>
          <w:p w:rsidR="00CF5C7F" w:rsidRPr="004B3453" w:rsidRDefault="00CF5C7F" w:rsidP="0066400A">
            <w:pPr>
              <w:pBdr>
                <w:bottom w:val="single" w:sz="6" w:space="1" w:color="auto"/>
              </w:pBdr>
              <w:jc w:val="center"/>
              <w:rPr>
                <w:rFonts w:asciiTheme="majorBidi" w:hAnsiTheme="majorBidi" w:cstheme="majorBidi"/>
                <w:sz w:val="28"/>
                <w:szCs w:val="28"/>
              </w:rPr>
            </w:pPr>
            <w:r w:rsidRPr="00137301">
              <w:rPr>
                <w:rFonts w:ascii="Angsana New" w:hAnsi="Angsana New"/>
                <w:color w:val="000000"/>
                <w:sz w:val="28"/>
                <w:szCs w:val="28"/>
              </w:rPr>
              <w:t>Consolidated financial statements</w:t>
            </w:r>
          </w:p>
        </w:tc>
        <w:tc>
          <w:tcPr>
            <w:tcW w:w="3594" w:type="dxa"/>
            <w:gridSpan w:val="2"/>
            <w:tcBorders>
              <w:top w:val="nil"/>
              <w:left w:val="nil"/>
              <w:right w:val="nil"/>
            </w:tcBorders>
            <w:vAlign w:val="bottom"/>
          </w:tcPr>
          <w:p w:rsidR="00CF5C7F" w:rsidRPr="004B3453" w:rsidRDefault="00CF5C7F" w:rsidP="0066400A">
            <w:pPr>
              <w:pBdr>
                <w:bottom w:val="single" w:sz="6" w:space="1" w:color="auto"/>
              </w:pBdr>
              <w:jc w:val="center"/>
              <w:rPr>
                <w:rFonts w:asciiTheme="majorBidi" w:hAnsiTheme="majorBidi" w:cstheme="majorBidi"/>
                <w:sz w:val="28"/>
                <w:szCs w:val="28"/>
              </w:rPr>
            </w:pPr>
            <w:r w:rsidRPr="00137301">
              <w:rPr>
                <w:rFonts w:ascii="Angsana New" w:hAnsi="Angsana New"/>
                <w:color w:val="000000"/>
                <w:sz w:val="28"/>
                <w:szCs w:val="28"/>
              </w:rPr>
              <w:t>Separate financial statements</w:t>
            </w:r>
          </w:p>
        </w:tc>
      </w:tr>
      <w:tr w:rsidR="00CF5C7F" w:rsidRPr="004B3453" w:rsidTr="007A0290">
        <w:trPr>
          <w:trHeight w:val="397"/>
        </w:trPr>
        <w:tc>
          <w:tcPr>
            <w:tcW w:w="2381" w:type="dxa"/>
            <w:tcBorders>
              <w:top w:val="nil"/>
              <w:left w:val="nil"/>
              <w:bottom w:val="nil"/>
              <w:right w:val="nil"/>
            </w:tcBorders>
            <w:shd w:val="clear" w:color="auto" w:fill="auto"/>
            <w:noWrap/>
            <w:vAlign w:val="bottom"/>
          </w:tcPr>
          <w:p w:rsidR="00CF5C7F" w:rsidRPr="004B3453" w:rsidRDefault="00CF5C7F" w:rsidP="00CF5C7F">
            <w:pPr>
              <w:rPr>
                <w:rFonts w:asciiTheme="majorBidi" w:hAnsiTheme="majorBidi" w:cstheme="majorBidi"/>
                <w:color w:val="000000"/>
                <w:sz w:val="28"/>
                <w:szCs w:val="28"/>
              </w:rPr>
            </w:pPr>
          </w:p>
        </w:tc>
        <w:tc>
          <w:tcPr>
            <w:tcW w:w="1814" w:type="dxa"/>
            <w:tcBorders>
              <w:top w:val="nil"/>
              <w:left w:val="nil"/>
              <w:right w:val="nil"/>
            </w:tcBorders>
            <w:vAlign w:val="bottom"/>
          </w:tcPr>
          <w:p w:rsidR="00CF5C7F" w:rsidRPr="004B3453" w:rsidRDefault="00CF5C7F" w:rsidP="00CF5C7F">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2021</w:t>
            </w:r>
          </w:p>
        </w:tc>
        <w:tc>
          <w:tcPr>
            <w:tcW w:w="1814" w:type="dxa"/>
            <w:tcBorders>
              <w:top w:val="nil"/>
              <w:left w:val="nil"/>
              <w:right w:val="nil"/>
            </w:tcBorders>
            <w:vAlign w:val="bottom"/>
          </w:tcPr>
          <w:p w:rsidR="00CF5C7F" w:rsidRPr="004B3453" w:rsidRDefault="00CF5C7F" w:rsidP="00CF5C7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w:t>
            </w:r>
            <w:r>
              <w:rPr>
                <w:rFonts w:asciiTheme="majorBidi" w:hAnsiTheme="majorBidi" w:cstheme="majorBidi"/>
                <w:sz w:val="28"/>
                <w:szCs w:val="28"/>
              </w:rPr>
              <w:t>020</w:t>
            </w:r>
          </w:p>
        </w:tc>
        <w:tc>
          <w:tcPr>
            <w:tcW w:w="1814" w:type="dxa"/>
            <w:tcBorders>
              <w:top w:val="nil"/>
              <w:left w:val="nil"/>
              <w:right w:val="nil"/>
            </w:tcBorders>
            <w:vAlign w:val="bottom"/>
          </w:tcPr>
          <w:p w:rsidR="00CF5C7F" w:rsidRPr="004B3453" w:rsidRDefault="00CF5C7F" w:rsidP="00CF5C7F">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2021</w:t>
            </w:r>
          </w:p>
        </w:tc>
        <w:tc>
          <w:tcPr>
            <w:tcW w:w="1780" w:type="dxa"/>
            <w:tcBorders>
              <w:top w:val="nil"/>
              <w:left w:val="nil"/>
              <w:right w:val="nil"/>
            </w:tcBorders>
            <w:vAlign w:val="bottom"/>
          </w:tcPr>
          <w:p w:rsidR="00CF5C7F" w:rsidRPr="004B3453" w:rsidRDefault="00CF5C7F" w:rsidP="00CF5C7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w:t>
            </w:r>
            <w:r>
              <w:rPr>
                <w:rFonts w:asciiTheme="majorBidi" w:hAnsiTheme="majorBidi" w:cstheme="majorBidi"/>
                <w:sz w:val="28"/>
                <w:szCs w:val="28"/>
              </w:rPr>
              <w:t>020</w:t>
            </w:r>
          </w:p>
        </w:tc>
      </w:tr>
      <w:tr w:rsidR="00CF5C7F" w:rsidRPr="004B3453" w:rsidTr="007A0290">
        <w:trPr>
          <w:trHeight w:val="397"/>
        </w:trPr>
        <w:tc>
          <w:tcPr>
            <w:tcW w:w="2381" w:type="dxa"/>
            <w:tcBorders>
              <w:top w:val="nil"/>
              <w:left w:val="nil"/>
              <w:bottom w:val="nil"/>
              <w:right w:val="nil"/>
            </w:tcBorders>
            <w:shd w:val="clear" w:color="auto" w:fill="auto"/>
            <w:noWrap/>
            <w:vAlign w:val="bottom"/>
          </w:tcPr>
          <w:p w:rsidR="00CF5C7F" w:rsidRDefault="00CF5C7F" w:rsidP="00CF5C7F">
            <w:pPr>
              <w:autoSpaceDE/>
              <w:autoSpaceDN/>
              <w:spacing w:line="240" w:lineRule="auto"/>
              <w:ind w:left="-48"/>
              <w:rPr>
                <w:rFonts w:ascii="Angsana New" w:hAnsi="Angsana New"/>
                <w:sz w:val="28"/>
                <w:szCs w:val="28"/>
                <w:lang w:val="en-US"/>
              </w:rPr>
            </w:pPr>
            <w:r>
              <w:rPr>
                <w:rFonts w:ascii="Angsana New" w:hAnsi="Angsana New"/>
                <w:sz w:val="28"/>
                <w:szCs w:val="28"/>
              </w:rPr>
              <w:t>Discount rate</w:t>
            </w:r>
          </w:p>
        </w:tc>
        <w:tc>
          <w:tcPr>
            <w:tcW w:w="1814" w:type="dxa"/>
            <w:tcBorders>
              <w:top w:val="nil"/>
              <w:left w:val="nil"/>
              <w:right w:val="nil"/>
            </w:tcBorders>
            <w:shd w:val="clear" w:color="auto" w:fill="auto"/>
            <w:vAlign w:val="center"/>
          </w:tcPr>
          <w:p w:rsidR="00CF5C7F" w:rsidRPr="004B3453" w:rsidRDefault="00CF5C7F" w:rsidP="00CF5C7F">
            <w:pPr>
              <w:tabs>
                <w:tab w:val="decimal" w:pos="0"/>
              </w:tabs>
              <w:jc w:val="center"/>
              <w:rPr>
                <w:rFonts w:asciiTheme="majorBidi" w:hAnsiTheme="majorBidi" w:cstheme="majorBidi"/>
                <w:sz w:val="28"/>
                <w:szCs w:val="28"/>
              </w:rPr>
            </w:pPr>
            <w:r>
              <w:rPr>
                <w:rFonts w:asciiTheme="majorBidi" w:hAnsiTheme="majorBidi" w:cstheme="majorBidi"/>
                <w:sz w:val="28"/>
                <w:szCs w:val="28"/>
              </w:rPr>
              <w:t>1</w:t>
            </w:r>
            <w:r w:rsidRPr="004B3453">
              <w:rPr>
                <w:rFonts w:asciiTheme="majorBidi" w:hAnsiTheme="majorBidi" w:cstheme="majorBidi"/>
                <w:sz w:val="28"/>
                <w:szCs w:val="28"/>
              </w:rPr>
              <w:t>.</w:t>
            </w:r>
            <w:r>
              <w:rPr>
                <w:rFonts w:asciiTheme="majorBidi" w:hAnsiTheme="majorBidi" w:cstheme="majorBidi"/>
                <w:sz w:val="28"/>
                <w:szCs w:val="28"/>
              </w:rPr>
              <w:t>94%</w:t>
            </w:r>
            <w:r w:rsidRPr="004B3453">
              <w:rPr>
                <w:rFonts w:asciiTheme="majorBidi" w:hAnsiTheme="majorBidi" w:cstheme="majorBidi"/>
                <w:sz w:val="28"/>
                <w:szCs w:val="28"/>
              </w:rPr>
              <w:t xml:space="preserve"> - 2.</w:t>
            </w:r>
            <w:r>
              <w:rPr>
                <w:rFonts w:asciiTheme="majorBidi" w:hAnsiTheme="majorBidi" w:cstheme="majorBidi"/>
                <w:sz w:val="28"/>
                <w:szCs w:val="28"/>
              </w:rPr>
              <w:t>14%</w:t>
            </w:r>
          </w:p>
        </w:tc>
        <w:tc>
          <w:tcPr>
            <w:tcW w:w="1814" w:type="dxa"/>
            <w:tcBorders>
              <w:top w:val="nil"/>
              <w:left w:val="nil"/>
              <w:right w:val="nil"/>
            </w:tcBorders>
            <w:vAlign w:val="center"/>
          </w:tcPr>
          <w:p w:rsidR="00CF5C7F" w:rsidRPr="004B3453" w:rsidRDefault="00CF5C7F" w:rsidP="00CF5C7F">
            <w:pPr>
              <w:tabs>
                <w:tab w:val="decimal" w:pos="0"/>
              </w:tabs>
              <w:jc w:val="center"/>
              <w:rPr>
                <w:rFonts w:asciiTheme="majorBidi" w:hAnsiTheme="majorBidi" w:cstheme="majorBidi"/>
                <w:sz w:val="28"/>
                <w:szCs w:val="28"/>
              </w:rPr>
            </w:pPr>
            <w:r w:rsidRPr="00A728F5">
              <w:rPr>
                <w:rFonts w:ascii="Angsana New" w:hAnsi="Angsana New"/>
                <w:sz w:val="28"/>
                <w:szCs w:val="28"/>
                <w:lang w:val="en-US"/>
              </w:rPr>
              <w:t>2.55% - 2.92%</w:t>
            </w:r>
          </w:p>
        </w:tc>
        <w:tc>
          <w:tcPr>
            <w:tcW w:w="1814" w:type="dxa"/>
            <w:tcBorders>
              <w:top w:val="nil"/>
              <w:left w:val="nil"/>
              <w:right w:val="nil"/>
            </w:tcBorders>
            <w:vAlign w:val="center"/>
          </w:tcPr>
          <w:p w:rsidR="00CF5C7F" w:rsidRPr="004B3453" w:rsidRDefault="00CF5C7F" w:rsidP="00CF5C7F">
            <w:pPr>
              <w:tabs>
                <w:tab w:val="decimal" w:pos="0"/>
              </w:tabs>
              <w:jc w:val="center"/>
              <w:rPr>
                <w:rFonts w:asciiTheme="majorBidi" w:hAnsiTheme="majorBidi" w:cstheme="majorBidi"/>
                <w:sz w:val="28"/>
                <w:szCs w:val="28"/>
                <w:cs/>
              </w:rPr>
            </w:pPr>
            <w:r>
              <w:rPr>
                <w:rFonts w:asciiTheme="majorBidi" w:hAnsiTheme="majorBidi" w:cstheme="majorBidi"/>
                <w:sz w:val="28"/>
                <w:szCs w:val="28"/>
              </w:rPr>
              <w:t>1.94%</w:t>
            </w:r>
          </w:p>
        </w:tc>
        <w:tc>
          <w:tcPr>
            <w:tcW w:w="1780" w:type="dxa"/>
            <w:tcBorders>
              <w:top w:val="nil"/>
              <w:left w:val="nil"/>
              <w:right w:val="nil"/>
            </w:tcBorders>
            <w:shd w:val="clear" w:color="auto" w:fill="auto"/>
            <w:vAlign w:val="center"/>
          </w:tcPr>
          <w:p w:rsidR="00CF5C7F" w:rsidRPr="004B3453" w:rsidRDefault="00CF5C7F" w:rsidP="00CF5C7F">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rPr>
              <w:t>2.55</w:t>
            </w:r>
            <w:r>
              <w:rPr>
                <w:rFonts w:asciiTheme="majorBidi" w:hAnsiTheme="majorBidi" w:cstheme="majorBidi"/>
                <w:sz w:val="28"/>
                <w:szCs w:val="28"/>
              </w:rPr>
              <w:t>%</w:t>
            </w:r>
            <w:r w:rsidRPr="004B3453">
              <w:rPr>
                <w:rFonts w:asciiTheme="majorBidi" w:hAnsiTheme="majorBidi" w:cstheme="majorBidi"/>
                <w:sz w:val="28"/>
                <w:szCs w:val="28"/>
              </w:rPr>
              <w:t xml:space="preserve"> - 2.92</w:t>
            </w:r>
            <w:r>
              <w:rPr>
                <w:rFonts w:asciiTheme="majorBidi" w:hAnsiTheme="majorBidi" w:cstheme="majorBidi"/>
                <w:sz w:val="28"/>
                <w:szCs w:val="28"/>
              </w:rPr>
              <w:t>%</w:t>
            </w:r>
          </w:p>
        </w:tc>
      </w:tr>
      <w:tr w:rsidR="00CF5C7F" w:rsidRPr="004B3453" w:rsidTr="007A0290">
        <w:trPr>
          <w:trHeight w:val="397"/>
        </w:trPr>
        <w:tc>
          <w:tcPr>
            <w:tcW w:w="2381"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z w:val="28"/>
                <w:szCs w:val="28"/>
              </w:rPr>
              <w:t>Salary increase rate</w:t>
            </w:r>
          </w:p>
        </w:tc>
        <w:tc>
          <w:tcPr>
            <w:tcW w:w="1814" w:type="dxa"/>
            <w:tcBorders>
              <w:top w:val="nil"/>
              <w:left w:val="nil"/>
              <w:right w:val="nil"/>
            </w:tcBorders>
            <w:shd w:val="clear" w:color="auto" w:fill="auto"/>
            <w:vAlign w:val="center"/>
          </w:tcPr>
          <w:p w:rsidR="00CF5C7F" w:rsidRPr="004B3453" w:rsidRDefault="00CF5C7F" w:rsidP="00CF5C7F">
            <w:pPr>
              <w:tabs>
                <w:tab w:val="decimal" w:pos="0"/>
              </w:tabs>
              <w:jc w:val="center"/>
              <w:rPr>
                <w:rFonts w:asciiTheme="majorBidi" w:hAnsiTheme="majorBidi" w:cstheme="majorBidi"/>
                <w:sz w:val="28"/>
                <w:szCs w:val="28"/>
                <w:cs/>
              </w:rPr>
            </w:pPr>
            <w:r>
              <w:rPr>
                <w:rFonts w:asciiTheme="majorBidi" w:hAnsiTheme="majorBidi" w:cstheme="majorBidi"/>
                <w:sz w:val="28"/>
                <w:szCs w:val="28"/>
              </w:rPr>
              <w:t>3%</w:t>
            </w:r>
          </w:p>
        </w:tc>
        <w:tc>
          <w:tcPr>
            <w:tcW w:w="1814" w:type="dxa"/>
            <w:tcBorders>
              <w:top w:val="nil"/>
              <w:left w:val="nil"/>
              <w:right w:val="nil"/>
            </w:tcBorders>
            <w:vAlign w:val="center"/>
          </w:tcPr>
          <w:p w:rsidR="00CF5C7F" w:rsidRPr="004B3453" w:rsidRDefault="00CF5C7F" w:rsidP="00CF5C7F">
            <w:pPr>
              <w:tabs>
                <w:tab w:val="decimal" w:pos="0"/>
              </w:tabs>
              <w:jc w:val="center"/>
              <w:rPr>
                <w:rFonts w:asciiTheme="majorBidi" w:hAnsiTheme="majorBidi" w:cstheme="majorBidi"/>
                <w:sz w:val="28"/>
                <w:szCs w:val="28"/>
                <w:cs/>
              </w:rPr>
            </w:pPr>
            <w:r>
              <w:rPr>
                <w:rFonts w:asciiTheme="majorBidi" w:hAnsiTheme="majorBidi" w:cstheme="majorBidi"/>
                <w:sz w:val="28"/>
                <w:szCs w:val="28"/>
              </w:rPr>
              <w:t>3%</w:t>
            </w:r>
          </w:p>
        </w:tc>
        <w:tc>
          <w:tcPr>
            <w:tcW w:w="1814" w:type="dxa"/>
            <w:tcBorders>
              <w:top w:val="nil"/>
              <w:left w:val="nil"/>
              <w:right w:val="nil"/>
            </w:tcBorders>
            <w:vAlign w:val="center"/>
          </w:tcPr>
          <w:p w:rsidR="00CF5C7F" w:rsidRPr="004B3453" w:rsidRDefault="00CF5C7F" w:rsidP="00CF5C7F">
            <w:pPr>
              <w:tabs>
                <w:tab w:val="decimal" w:pos="0"/>
              </w:tabs>
              <w:jc w:val="center"/>
              <w:rPr>
                <w:rFonts w:asciiTheme="majorBidi" w:hAnsiTheme="majorBidi" w:cstheme="majorBidi"/>
                <w:sz w:val="28"/>
                <w:szCs w:val="28"/>
                <w:cs/>
              </w:rPr>
            </w:pPr>
            <w:r>
              <w:rPr>
                <w:rFonts w:asciiTheme="majorBidi" w:hAnsiTheme="majorBidi" w:cstheme="majorBidi"/>
                <w:sz w:val="28"/>
                <w:szCs w:val="28"/>
              </w:rPr>
              <w:t>3%</w:t>
            </w:r>
          </w:p>
        </w:tc>
        <w:tc>
          <w:tcPr>
            <w:tcW w:w="1780" w:type="dxa"/>
            <w:tcBorders>
              <w:top w:val="nil"/>
              <w:left w:val="nil"/>
              <w:right w:val="nil"/>
            </w:tcBorders>
            <w:shd w:val="clear" w:color="auto" w:fill="auto"/>
            <w:vAlign w:val="center"/>
          </w:tcPr>
          <w:p w:rsidR="00CF5C7F" w:rsidRPr="004B3453" w:rsidRDefault="00CF5C7F" w:rsidP="00CF5C7F">
            <w:pPr>
              <w:tabs>
                <w:tab w:val="decimal" w:pos="0"/>
              </w:tabs>
              <w:jc w:val="center"/>
              <w:rPr>
                <w:rFonts w:asciiTheme="majorBidi" w:hAnsiTheme="majorBidi" w:cstheme="majorBidi"/>
                <w:sz w:val="28"/>
                <w:szCs w:val="28"/>
                <w:cs/>
              </w:rPr>
            </w:pPr>
            <w:r>
              <w:rPr>
                <w:rFonts w:asciiTheme="majorBidi" w:hAnsiTheme="majorBidi" w:cstheme="majorBidi"/>
                <w:sz w:val="28"/>
                <w:szCs w:val="28"/>
              </w:rPr>
              <w:t>3%</w:t>
            </w:r>
          </w:p>
        </w:tc>
      </w:tr>
      <w:tr w:rsidR="00CF5C7F" w:rsidRPr="004B3453" w:rsidTr="007A0290">
        <w:trPr>
          <w:trHeight w:val="397"/>
        </w:trPr>
        <w:tc>
          <w:tcPr>
            <w:tcW w:w="2381"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z w:val="28"/>
                <w:szCs w:val="28"/>
              </w:rPr>
              <w:t>Turnover rate</w:t>
            </w:r>
          </w:p>
        </w:tc>
        <w:tc>
          <w:tcPr>
            <w:tcW w:w="1814" w:type="dxa"/>
            <w:tcBorders>
              <w:top w:val="nil"/>
              <w:left w:val="nil"/>
              <w:right w:val="nil"/>
            </w:tcBorders>
            <w:shd w:val="clear" w:color="auto" w:fill="auto"/>
            <w:vAlign w:val="center"/>
          </w:tcPr>
          <w:p w:rsidR="00CF5C7F" w:rsidRPr="004B3453" w:rsidRDefault="00CF5C7F" w:rsidP="00CF5C7F">
            <w:pPr>
              <w:tabs>
                <w:tab w:val="decimal" w:pos="0"/>
              </w:tabs>
              <w:jc w:val="center"/>
              <w:rPr>
                <w:rFonts w:asciiTheme="majorBidi" w:hAnsiTheme="majorBidi" w:cstheme="majorBidi"/>
                <w:sz w:val="28"/>
                <w:szCs w:val="28"/>
              </w:rPr>
            </w:pPr>
            <w:r w:rsidRPr="00A728F5">
              <w:rPr>
                <w:rFonts w:ascii="Angsana New" w:hAnsi="Angsana New"/>
                <w:sz w:val="28"/>
                <w:szCs w:val="28"/>
                <w:lang w:val="en-US"/>
              </w:rPr>
              <w:t>4.78% - 57.30%</w:t>
            </w:r>
          </w:p>
        </w:tc>
        <w:tc>
          <w:tcPr>
            <w:tcW w:w="1814" w:type="dxa"/>
            <w:tcBorders>
              <w:top w:val="nil"/>
              <w:left w:val="nil"/>
              <w:right w:val="nil"/>
            </w:tcBorders>
            <w:vAlign w:val="center"/>
          </w:tcPr>
          <w:p w:rsidR="00CF5C7F" w:rsidRPr="004B3453" w:rsidRDefault="00CF5C7F" w:rsidP="00CF5C7F">
            <w:pPr>
              <w:tabs>
                <w:tab w:val="decimal" w:pos="0"/>
              </w:tabs>
              <w:jc w:val="center"/>
              <w:rPr>
                <w:rFonts w:asciiTheme="majorBidi" w:hAnsiTheme="majorBidi" w:cstheme="majorBidi"/>
                <w:sz w:val="28"/>
                <w:szCs w:val="28"/>
              </w:rPr>
            </w:pPr>
            <w:r w:rsidRPr="00A728F5">
              <w:rPr>
                <w:rFonts w:ascii="Angsana New" w:hAnsi="Angsana New"/>
                <w:sz w:val="28"/>
                <w:szCs w:val="28"/>
                <w:lang w:val="en-US"/>
              </w:rPr>
              <w:t>4.78% - 57.30%</w:t>
            </w:r>
          </w:p>
        </w:tc>
        <w:tc>
          <w:tcPr>
            <w:tcW w:w="1814" w:type="dxa"/>
            <w:tcBorders>
              <w:top w:val="nil"/>
              <w:left w:val="nil"/>
              <w:right w:val="nil"/>
            </w:tcBorders>
            <w:vAlign w:val="center"/>
          </w:tcPr>
          <w:p w:rsidR="00CF5C7F" w:rsidRPr="004B3453" w:rsidRDefault="00CF5C7F" w:rsidP="00CF5C7F">
            <w:pPr>
              <w:tabs>
                <w:tab w:val="decimal" w:pos="0"/>
              </w:tabs>
              <w:jc w:val="center"/>
              <w:rPr>
                <w:rFonts w:asciiTheme="majorBidi" w:hAnsiTheme="majorBidi" w:cstheme="majorBidi"/>
                <w:sz w:val="28"/>
                <w:szCs w:val="28"/>
                <w:cs/>
              </w:rPr>
            </w:pPr>
            <w:r w:rsidRPr="00A728F5">
              <w:rPr>
                <w:rFonts w:ascii="Angsana New" w:hAnsi="Angsana New"/>
                <w:sz w:val="28"/>
                <w:szCs w:val="28"/>
                <w:lang w:val="en-US"/>
              </w:rPr>
              <w:t>4.78% - 57.30%</w:t>
            </w:r>
          </w:p>
        </w:tc>
        <w:tc>
          <w:tcPr>
            <w:tcW w:w="1780" w:type="dxa"/>
            <w:tcBorders>
              <w:top w:val="nil"/>
              <w:left w:val="nil"/>
              <w:right w:val="nil"/>
            </w:tcBorders>
            <w:shd w:val="clear" w:color="auto" w:fill="auto"/>
            <w:vAlign w:val="center"/>
          </w:tcPr>
          <w:p w:rsidR="00CF5C7F" w:rsidRPr="004B3453" w:rsidRDefault="00CF5C7F" w:rsidP="00CF5C7F">
            <w:pPr>
              <w:tabs>
                <w:tab w:val="decimal" w:pos="0"/>
              </w:tabs>
              <w:jc w:val="center"/>
              <w:rPr>
                <w:rFonts w:asciiTheme="majorBidi" w:hAnsiTheme="majorBidi" w:cstheme="majorBidi"/>
                <w:sz w:val="28"/>
                <w:szCs w:val="28"/>
              </w:rPr>
            </w:pPr>
            <w:r w:rsidRPr="00A728F5">
              <w:rPr>
                <w:rFonts w:ascii="Angsana New" w:hAnsi="Angsana New"/>
                <w:sz w:val="28"/>
                <w:szCs w:val="28"/>
                <w:lang w:val="en-US"/>
              </w:rPr>
              <w:t>4.78% - 57.30%</w:t>
            </w:r>
          </w:p>
        </w:tc>
      </w:tr>
      <w:tr w:rsidR="00CF5C7F" w:rsidRPr="004B3453" w:rsidTr="007A0290">
        <w:trPr>
          <w:trHeight w:val="397"/>
        </w:trPr>
        <w:tc>
          <w:tcPr>
            <w:tcW w:w="2381"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z w:val="28"/>
                <w:szCs w:val="28"/>
              </w:rPr>
              <w:t>Retirement age</w:t>
            </w:r>
          </w:p>
        </w:tc>
        <w:tc>
          <w:tcPr>
            <w:tcW w:w="1814" w:type="dxa"/>
            <w:tcBorders>
              <w:top w:val="nil"/>
              <w:left w:val="nil"/>
              <w:right w:val="nil"/>
            </w:tcBorders>
            <w:shd w:val="clear" w:color="auto" w:fill="auto"/>
            <w:vAlign w:val="center"/>
          </w:tcPr>
          <w:p w:rsidR="00CF5C7F" w:rsidRPr="004B3453" w:rsidRDefault="00CF5C7F" w:rsidP="00CF5C7F">
            <w:pPr>
              <w:tabs>
                <w:tab w:val="decimal" w:pos="0"/>
              </w:tabs>
              <w:jc w:val="center"/>
              <w:rPr>
                <w:rFonts w:asciiTheme="majorBidi" w:hAnsiTheme="majorBidi" w:cstheme="majorBidi"/>
                <w:sz w:val="28"/>
                <w:szCs w:val="28"/>
                <w:highlight w:val="yellow"/>
                <w:cs/>
              </w:rPr>
            </w:pPr>
            <w:r w:rsidRPr="00B94650">
              <w:rPr>
                <w:rFonts w:ascii="Angsana New" w:hAnsi="Angsana New"/>
                <w:sz w:val="28"/>
                <w:szCs w:val="28"/>
                <w:lang w:val="en-US"/>
              </w:rPr>
              <w:t xml:space="preserve">60 </w:t>
            </w:r>
            <w:r>
              <w:rPr>
                <w:rFonts w:ascii="Angsana New" w:hAnsi="Angsana New"/>
                <w:sz w:val="28"/>
                <w:szCs w:val="28"/>
                <w:lang w:val="en-US"/>
              </w:rPr>
              <w:t>years</w:t>
            </w:r>
          </w:p>
        </w:tc>
        <w:tc>
          <w:tcPr>
            <w:tcW w:w="1814" w:type="dxa"/>
            <w:tcBorders>
              <w:top w:val="nil"/>
              <w:left w:val="nil"/>
              <w:right w:val="nil"/>
            </w:tcBorders>
            <w:vAlign w:val="center"/>
          </w:tcPr>
          <w:p w:rsidR="00CF5C7F" w:rsidRPr="004B3453" w:rsidRDefault="00CF5C7F" w:rsidP="00CF5C7F">
            <w:pPr>
              <w:tabs>
                <w:tab w:val="decimal" w:pos="0"/>
              </w:tabs>
              <w:jc w:val="center"/>
              <w:rPr>
                <w:rFonts w:asciiTheme="majorBidi" w:hAnsiTheme="majorBidi" w:cstheme="majorBidi"/>
                <w:sz w:val="28"/>
                <w:szCs w:val="28"/>
                <w:highlight w:val="yellow"/>
                <w:cs/>
              </w:rPr>
            </w:pPr>
            <w:r w:rsidRPr="00B94650">
              <w:rPr>
                <w:rFonts w:ascii="Angsana New" w:hAnsi="Angsana New"/>
                <w:sz w:val="28"/>
                <w:szCs w:val="28"/>
                <w:lang w:val="en-US"/>
              </w:rPr>
              <w:t xml:space="preserve">60 </w:t>
            </w:r>
            <w:r>
              <w:rPr>
                <w:rFonts w:ascii="Angsana New" w:hAnsi="Angsana New"/>
                <w:sz w:val="28"/>
                <w:szCs w:val="28"/>
                <w:lang w:val="en-US"/>
              </w:rPr>
              <w:t>years</w:t>
            </w:r>
          </w:p>
        </w:tc>
        <w:tc>
          <w:tcPr>
            <w:tcW w:w="1814" w:type="dxa"/>
            <w:tcBorders>
              <w:top w:val="nil"/>
              <w:left w:val="nil"/>
              <w:right w:val="nil"/>
            </w:tcBorders>
            <w:vAlign w:val="center"/>
          </w:tcPr>
          <w:p w:rsidR="00CF5C7F" w:rsidRPr="004B3453" w:rsidRDefault="00CF5C7F" w:rsidP="00CF5C7F">
            <w:pPr>
              <w:tabs>
                <w:tab w:val="decimal" w:pos="0"/>
              </w:tabs>
              <w:jc w:val="center"/>
              <w:rPr>
                <w:rFonts w:asciiTheme="majorBidi" w:hAnsiTheme="majorBidi" w:cstheme="majorBidi"/>
                <w:sz w:val="28"/>
                <w:szCs w:val="28"/>
                <w:highlight w:val="yellow"/>
                <w:cs/>
              </w:rPr>
            </w:pPr>
            <w:r w:rsidRPr="00B94650">
              <w:rPr>
                <w:rFonts w:ascii="Angsana New" w:hAnsi="Angsana New"/>
                <w:sz w:val="28"/>
                <w:szCs w:val="28"/>
                <w:lang w:val="en-US"/>
              </w:rPr>
              <w:t xml:space="preserve">60 </w:t>
            </w:r>
            <w:r>
              <w:rPr>
                <w:rFonts w:ascii="Angsana New" w:hAnsi="Angsana New"/>
                <w:sz w:val="28"/>
                <w:szCs w:val="28"/>
                <w:lang w:val="en-US"/>
              </w:rPr>
              <w:t>years</w:t>
            </w:r>
          </w:p>
        </w:tc>
        <w:tc>
          <w:tcPr>
            <w:tcW w:w="1780" w:type="dxa"/>
            <w:tcBorders>
              <w:top w:val="nil"/>
              <w:left w:val="nil"/>
              <w:right w:val="nil"/>
            </w:tcBorders>
            <w:shd w:val="clear" w:color="auto" w:fill="auto"/>
            <w:vAlign w:val="center"/>
          </w:tcPr>
          <w:p w:rsidR="00CF5C7F" w:rsidRPr="004B3453" w:rsidRDefault="00CF5C7F" w:rsidP="00CF5C7F">
            <w:pPr>
              <w:tabs>
                <w:tab w:val="decimal" w:pos="0"/>
              </w:tabs>
              <w:jc w:val="center"/>
              <w:rPr>
                <w:rFonts w:asciiTheme="majorBidi" w:hAnsiTheme="majorBidi" w:cstheme="majorBidi"/>
                <w:sz w:val="28"/>
                <w:szCs w:val="28"/>
                <w:highlight w:val="yellow"/>
                <w:cs/>
              </w:rPr>
            </w:pPr>
            <w:r w:rsidRPr="00B94650">
              <w:rPr>
                <w:rFonts w:ascii="Angsana New" w:hAnsi="Angsana New"/>
                <w:sz w:val="28"/>
                <w:szCs w:val="28"/>
                <w:lang w:val="en-US"/>
              </w:rPr>
              <w:t xml:space="preserve">60 </w:t>
            </w:r>
            <w:r>
              <w:rPr>
                <w:rFonts w:ascii="Angsana New" w:hAnsi="Angsana New"/>
                <w:sz w:val="28"/>
                <w:szCs w:val="28"/>
                <w:lang w:val="en-US"/>
              </w:rPr>
              <w:t>years</w:t>
            </w:r>
          </w:p>
        </w:tc>
      </w:tr>
      <w:tr w:rsidR="00CF5C7F" w:rsidRPr="004B3453" w:rsidTr="007A0290">
        <w:trPr>
          <w:trHeight w:val="397"/>
        </w:trPr>
        <w:tc>
          <w:tcPr>
            <w:tcW w:w="2381" w:type="dxa"/>
            <w:tcBorders>
              <w:top w:val="nil"/>
              <w:left w:val="nil"/>
              <w:bottom w:val="nil"/>
              <w:right w:val="nil"/>
            </w:tcBorders>
            <w:shd w:val="clear" w:color="auto" w:fill="auto"/>
            <w:noWrap/>
          </w:tcPr>
          <w:p w:rsidR="00CF5C7F" w:rsidRDefault="00CF5C7F" w:rsidP="00CF5C7F">
            <w:pPr>
              <w:ind w:left="-48"/>
              <w:rPr>
                <w:rFonts w:ascii="Angsana New" w:hAnsi="Angsana New"/>
                <w:sz w:val="28"/>
                <w:szCs w:val="28"/>
              </w:rPr>
            </w:pPr>
            <w:r>
              <w:rPr>
                <w:rFonts w:ascii="Angsana New" w:hAnsi="Angsana New"/>
                <w:sz w:val="28"/>
                <w:szCs w:val="28"/>
              </w:rPr>
              <w:t>Mortality rate</w:t>
            </w:r>
          </w:p>
        </w:tc>
        <w:tc>
          <w:tcPr>
            <w:tcW w:w="1814" w:type="dxa"/>
            <w:tcBorders>
              <w:top w:val="nil"/>
              <w:left w:val="nil"/>
              <w:right w:val="nil"/>
            </w:tcBorders>
            <w:shd w:val="clear" w:color="auto" w:fill="auto"/>
          </w:tcPr>
          <w:p w:rsidR="00CF5C7F" w:rsidRPr="004B3453" w:rsidRDefault="00CF5C7F" w:rsidP="00CF5C7F">
            <w:pPr>
              <w:jc w:val="center"/>
              <w:rPr>
                <w:rFonts w:asciiTheme="majorBidi" w:hAnsiTheme="majorBidi" w:cstheme="majorBidi"/>
                <w:sz w:val="27"/>
                <w:szCs w:val="27"/>
              </w:rPr>
            </w:pPr>
            <w:r>
              <w:rPr>
                <w:rFonts w:ascii="Angsana New" w:hAnsi="Angsana New"/>
                <w:sz w:val="28"/>
                <w:szCs w:val="28"/>
                <w:lang w:val="en-US"/>
              </w:rPr>
              <w:t>105% of Thai Mortality Ordinary Table 2017</w:t>
            </w:r>
          </w:p>
        </w:tc>
        <w:tc>
          <w:tcPr>
            <w:tcW w:w="1814" w:type="dxa"/>
            <w:tcBorders>
              <w:top w:val="nil"/>
              <w:left w:val="nil"/>
              <w:right w:val="nil"/>
            </w:tcBorders>
          </w:tcPr>
          <w:p w:rsidR="00CF5C7F" w:rsidRDefault="00CF5C7F" w:rsidP="00CF5C7F">
            <w:pPr>
              <w:jc w:val="center"/>
            </w:pPr>
            <w:r w:rsidRPr="004425C8">
              <w:rPr>
                <w:rFonts w:ascii="Angsana New" w:hAnsi="Angsana New"/>
                <w:sz w:val="28"/>
                <w:szCs w:val="28"/>
                <w:lang w:val="en-US"/>
              </w:rPr>
              <w:t>105% of Thai Mortality Ordinary Table 2017</w:t>
            </w:r>
          </w:p>
        </w:tc>
        <w:tc>
          <w:tcPr>
            <w:tcW w:w="1814" w:type="dxa"/>
            <w:tcBorders>
              <w:top w:val="nil"/>
              <w:left w:val="nil"/>
              <w:right w:val="nil"/>
            </w:tcBorders>
          </w:tcPr>
          <w:p w:rsidR="00CF5C7F" w:rsidRDefault="00CF5C7F" w:rsidP="00CF5C7F">
            <w:pPr>
              <w:jc w:val="center"/>
            </w:pPr>
            <w:r w:rsidRPr="004425C8">
              <w:rPr>
                <w:rFonts w:ascii="Angsana New" w:hAnsi="Angsana New"/>
                <w:sz w:val="28"/>
                <w:szCs w:val="28"/>
                <w:lang w:val="en-US"/>
              </w:rPr>
              <w:t>105% of Thai Mortality Ordinary Table 2017</w:t>
            </w:r>
          </w:p>
        </w:tc>
        <w:tc>
          <w:tcPr>
            <w:tcW w:w="1780" w:type="dxa"/>
            <w:tcBorders>
              <w:top w:val="nil"/>
              <w:left w:val="nil"/>
              <w:right w:val="nil"/>
            </w:tcBorders>
            <w:shd w:val="clear" w:color="auto" w:fill="auto"/>
          </w:tcPr>
          <w:p w:rsidR="00CF5C7F" w:rsidRDefault="00CF5C7F" w:rsidP="00CF5C7F">
            <w:pPr>
              <w:jc w:val="center"/>
            </w:pPr>
            <w:r w:rsidRPr="004425C8">
              <w:rPr>
                <w:rFonts w:ascii="Angsana New" w:hAnsi="Angsana New"/>
                <w:sz w:val="28"/>
                <w:szCs w:val="28"/>
                <w:lang w:val="en-US"/>
              </w:rPr>
              <w:t>105% of Thai Mortality Ordinary Table 2017</w:t>
            </w:r>
          </w:p>
        </w:tc>
      </w:tr>
    </w:tbl>
    <w:p w:rsidR="00393785" w:rsidRDefault="00393785" w:rsidP="00393785">
      <w:pPr>
        <w:pStyle w:val="BodyText"/>
        <w:rPr>
          <w:lang w:val="en-US"/>
        </w:rPr>
      </w:pPr>
      <w:r>
        <w:rPr>
          <w:lang w:val="en-US"/>
        </w:rPr>
        <w:br w:type="page"/>
      </w:r>
    </w:p>
    <w:p w:rsidR="00C24634" w:rsidRDefault="00C24634" w:rsidP="00C24634">
      <w:pPr>
        <w:spacing w:before="200" w:after="200" w:line="240" w:lineRule="auto"/>
        <w:ind w:left="425" w:right="-1"/>
        <w:jc w:val="thaiDistribute"/>
        <w:rPr>
          <w:rFonts w:ascii="Angsana New" w:hAnsi="Angsana New"/>
          <w:sz w:val="28"/>
          <w:szCs w:val="28"/>
          <w:lang w:val="en-US"/>
        </w:rPr>
      </w:pPr>
      <w:r w:rsidRPr="00824615">
        <w:rPr>
          <w:rFonts w:ascii="Angsana New" w:hAnsi="Angsana New"/>
          <w:sz w:val="28"/>
          <w:szCs w:val="28"/>
          <w:lang w:val="en-US"/>
        </w:rPr>
        <w:lastRenderedPageBreak/>
        <w:t>The actuarial assumption of discount rate is estimated from weighted average of yield rate of government bonds as at the end of reporting date</w:t>
      </w:r>
      <w:r w:rsidRPr="00824615">
        <w:rPr>
          <w:rFonts w:ascii="Angsana New" w:hAnsi="Angsana New" w:hint="cs"/>
          <w:sz w:val="28"/>
          <w:szCs w:val="28"/>
          <w:cs/>
          <w:lang w:val="en-US"/>
        </w:rPr>
        <w:t xml:space="preserve"> </w:t>
      </w:r>
      <w:r w:rsidRPr="00824615">
        <w:rPr>
          <w:rFonts w:ascii="Angsana New" w:hAnsi="Angsana New"/>
          <w:sz w:val="28"/>
          <w:szCs w:val="28"/>
          <w:lang w:val="en-US"/>
        </w:rPr>
        <w:t>that reflects the estimated timing of benefit payments.</w:t>
      </w:r>
    </w:p>
    <w:p w:rsidR="00E70B60" w:rsidRDefault="00E70B60" w:rsidP="00C24634">
      <w:pPr>
        <w:spacing w:before="200" w:after="200" w:line="240" w:lineRule="auto"/>
        <w:ind w:left="425" w:right="-1"/>
        <w:jc w:val="thaiDistribute"/>
        <w:rPr>
          <w:rFonts w:ascii="Angsana New" w:hAnsi="Angsana New"/>
          <w:sz w:val="28"/>
          <w:szCs w:val="28"/>
          <w:lang w:val="en-US"/>
        </w:rPr>
      </w:pPr>
      <w:r>
        <w:rPr>
          <w:rFonts w:ascii="Angsana New" w:hAnsi="Angsana New"/>
          <w:sz w:val="28"/>
          <w:szCs w:val="28"/>
          <w:lang w:val="en-US"/>
        </w:rPr>
        <w:t>The Group</w:t>
      </w:r>
      <w:r w:rsidRPr="00BF703B">
        <w:rPr>
          <w:rFonts w:ascii="Angsana New" w:hAnsi="Angsana New"/>
          <w:sz w:val="28"/>
          <w:szCs w:val="28"/>
          <w:lang w:val="en-US"/>
        </w:rPr>
        <w:t xml:space="preserve"> made defined benefit plan in accordance with severance payment as the labor law which entitled retired employee within work service period in various rates, such as employees who have worked for an uninter</w:t>
      </w:r>
      <w:r w:rsidR="00D90B6C">
        <w:rPr>
          <w:rFonts w:ascii="Angsana New" w:hAnsi="Angsana New"/>
          <w:sz w:val="28"/>
          <w:szCs w:val="28"/>
          <w:lang w:val="en-US"/>
        </w:rPr>
        <w:t>rupted period of twenty years or</w:t>
      </w:r>
      <w:r w:rsidRPr="00BF703B">
        <w:rPr>
          <w:rFonts w:ascii="Angsana New" w:hAnsi="Angsana New"/>
          <w:sz w:val="28"/>
          <w:szCs w:val="28"/>
          <w:lang w:val="en-US"/>
        </w:rPr>
        <w:t xml:space="preserve"> more, with such employees entitled to receive not less than 400 days of the last month salary. </w:t>
      </w:r>
    </w:p>
    <w:p w:rsidR="00C24634" w:rsidRDefault="007165E1" w:rsidP="00C24634">
      <w:pPr>
        <w:spacing w:before="200" w:after="200" w:line="240" w:lineRule="auto"/>
        <w:ind w:left="425" w:right="-1"/>
        <w:jc w:val="thaiDistribute"/>
        <w:rPr>
          <w:rFonts w:ascii="Angsana New" w:hAnsi="Angsana New"/>
          <w:sz w:val="28"/>
          <w:szCs w:val="28"/>
          <w:lang w:val="en-US"/>
        </w:rPr>
      </w:pPr>
      <w:r>
        <w:rPr>
          <w:rFonts w:ascii="Angsana New" w:hAnsi="Angsana New"/>
          <w:sz w:val="28"/>
          <w:szCs w:val="28"/>
          <w:lang w:val="en-US"/>
        </w:rPr>
        <w:t>As at 31 December 2021</w:t>
      </w:r>
      <w:r w:rsidR="00C24634" w:rsidRPr="00AC5225">
        <w:rPr>
          <w:rFonts w:ascii="Angsana New" w:hAnsi="Angsana New"/>
          <w:sz w:val="28"/>
          <w:szCs w:val="28"/>
          <w:lang w:val="en-US"/>
        </w:rPr>
        <w:t>, the Group expected to pay of post-employment benefits during the next year in the consolidated financial statement</w:t>
      </w:r>
      <w:r w:rsidR="00C24634">
        <w:rPr>
          <w:rFonts w:ascii="Angsana New" w:hAnsi="Angsana New"/>
          <w:sz w:val="28"/>
          <w:szCs w:val="28"/>
          <w:lang w:val="en-US"/>
        </w:rPr>
        <w:t>s</w:t>
      </w:r>
      <w:r w:rsidR="00C24634" w:rsidRPr="00AC5225">
        <w:rPr>
          <w:rFonts w:ascii="Angsana New" w:hAnsi="Angsana New"/>
          <w:sz w:val="28"/>
          <w:szCs w:val="28"/>
          <w:lang w:val="en-US"/>
        </w:rPr>
        <w:t xml:space="preserve"> in </w:t>
      </w:r>
      <w:r w:rsidR="00C24634" w:rsidRPr="00027D94">
        <w:rPr>
          <w:rFonts w:ascii="Angsana New" w:hAnsi="Angsana New"/>
          <w:sz w:val="28"/>
          <w:szCs w:val="28"/>
          <w:lang w:val="en-US"/>
        </w:rPr>
        <w:t xml:space="preserve">the amount of Baht </w:t>
      </w:r>
      <w:r w:rsidR="00027D94" w:rsidRPr="00027D94">
        <w:rPr>
          <w:rFonts w:ascii="Angsana New" w:hAnsi="Angsana New"/>
          <w:sz w:val="28"/>
          <w:szCs w:val="28"/>
          <w:lang w:val="en-US"/>
        </w:rPr>
        <w:t>0</w:t>
      </w:r>
      <w:r w:rsidR="00A728F5" w:rsidRPr="00027D94">
        <w:rPr>
          <w:rFonts w:ascii="Angsana New" w:hAnsi="Angsana New"/>
          <w:sz w:val="28"/>
          <w:szCs w:val="28"/>
          <w:lang w:val="en-US"/>
        </w:rPr>
        <w:t>.</w:t>
      </w:r>
      <w:r w:rsidR="00027D94" w:rsidRPr="00027D94">
        <w:rPr>
          <w:rFonts w:ascii="Angsana New" w:hAnsi="Angsana New"/>
          <w:sz w:val="28"/>
          <w:szCs w:val="28"/>
          <w:lang w:val="en-US"/>
        </w:rPr>
        <w:t>93</w:t>
      </w:r>
      <w:r w:rsidR="007520D3">
        <w:rPr>
          <w:rFonts w:ascii="Angsana New" w:hAnsi="Angsana New"/>
          <w:sz w:val="28"/>
          <w:szCs w:val="28"/>
          <w:lang w:val="en-US"/>
        </w:rPr>
        <w:t xml:space="preserve"> million and in the </w:t>
      </w:r>
      <w:r w:rsidR="007520D3">
        <w:rPr>
          <w:rFonts w:ascii="Angsana New" w:hAnsi="Angsana New"/>
          <w:sz w:val="28"/>
          <w:szCs w:val="28"/>
          <w:lang w:val="en-US"/>
        </w:rPr>
        <w:t>separate financial statements</w:t>
      </w:r>
      <w:r w:rsidR="00BF0BAB">
        <w:rPr>
          <w:rFonts w:ascii="Angsana New" w:hAnsi="Angsana New"/>
          <w:sz w:val="28"/>
          <w:szCs w:val="28"/>
          <w:lang w:val="en-US"/>
        </w:rPr>
        <w:t xml:space="preserve"> in the amount of Baht 0.16 million.</w:t>
      </w:r>
    </w:p>
    <w:p w:rsidR="00C24634" w:rsidRPr="005E1F0F" w:rsidRDefault="00C24634" w:rsidP="00C24634">
      <w:pPr>
        <w:spacing w:before="200" w:after="200" w:line="240" w:lineRule="auto"/>
        <w:ind w:left="425" w:right="-1"/>
        <w:jc w:val="thaiDistribute"/>
        <w:rPr>
          <w:rFonts w:ascii="Angsana New" w:hAnsi="Angsana New"/>
          <w:sz w:val="28"/>
          <w:szCs w:val="28"/>
          <w:lang w:val="en-US"/>
        </w:rPr>
      </w:pPr>
      <w:r>
        <w:rPr>
          <w:rFonts w:ascii="Angsana New" w:hAnsi="Angsana New"/>
          <w:sz w:val="28"/>
          <w:szCs w:val="28"/>
          <w:lang w:val="en-US"/>
        </w:rPr>
        <w:t>As at 31 December 202</w:t>
      </w:r>
      <w:r w:rsidR="007165E1">
        <w:rPr>
          <w:rFonts w:ascii="Angsana New" w:hAnsi="Angsana New"/>
          <w:sz w:val="28"/>
          <w:szCs w:val="28"/>
          <w:lang w:val="en-US"/>
        </w:rPr>
        <w:t>1</w:t>
      </w:r>
      <w:r w:rsidRPr="00254961">
        <w:rPr>
          <w:rFonts w:ascii="Angsana New" w:hAnsi="Angsana New"/>
          <w:sz w:val="28"/>
          <w:szCs w:val="28"/>
          <w:lang w:val="en-US"/>
        </w:rPr>
        <w:t xml:space="preserve">, the weighted average duration of the liabilities </w:t>
      </w:r>
      <w:r>
        <w:rPr>
          <w:rFonts w:ascii="Angsana New" w:hAnsi="Angsana New"/>
          <w:sz w:val="28"/>
          <w:szCs w:val="28"/>
          <w:lang w:val="en-US"/>
        </w:rPr>
        <w:t xml:space="preserve">for post-employment benefits </w:t>
      </w:r>
      <w:r w:rsidRPr="00254961">
        <w:rPr>
          <w:rFonts w:ascii="Angsana New" w:hAnsi="Angsana New"/>
          <w:sz w:val="28"/>
          <w:szCs w:val="28"/>
          <w:lang w:val="en-US"/>
        </w:rPr>
        <w:t xml:space="preserve">in the consolidated </w:t>
      </w:r>
      <w:r w:rsidRPr="00027D94">
        <w:rPr>
          <w:rFonts w:ascii="Angsana New" w:hAnsi="Angsana New"/>
          <w:sz w:val="28"/>
          <w:szCs w:val="28"/>
          <w:lang w:val="en-US"/>
        </w:rPr>
        <w:t xml:space="preserve">and </w:t>
      </w:r>
      <w:r w:rsidR="007D14F5">
        <w:rPr>
          <w:rFonts w:ascii="Angsana New" w:hAnsi="Angsana New"/>
          <w:sz w:val="28"/>
          <w:szCs w:val="28"/>
          <w:lang w:val="en-US"/>
        </w:rPr>
        <w:t>separate financial statements are</w:t>
      </w:r>
      <w:r w:rsidRPr="00027D94">
        <w:rPr>
          <w:rFonts w:ascii="Angsana New" w:hAnsi="Angsana New"/>
          <w:sz w:val="28"/>
          <w:szCs w:val="28"/>
          <w:lang w:val="en-US"/>
        </w:rPr>
        <w:t xml:space="preserve"> approximately 1</w:t>
      </w:r>
      <w:r w:rsidR="00027D94" w:rsidRPr="00027D94">
        <w:rPr>
          <w:rFonts w:ascii="Angsana New" w:hAnsi="Angsana New"/>
          <w:sz w:val="28"/>
          <w:szCs w:val="28"/>
          <w:lang w:val="en-US"/>
        </w:rPr>
        <w:t xml:space="preserve">0 </w:t>
      </w:r>
      <w:r w:rsidRPr="00027D94">
        <w:rPr>
          <w:rFonts w:ascii="Angsana New" w:hAnsi="Angsana New"/>
          <w:sz w:val="28"/>
          <w:szCs w:val="28"/>
          <w:lang w:val="en-US"/>
        </w:rPr>
        <w:t>years.</w:t>
      </w:r>
    </w:p>
    <w:p w:rsidR="004B6382" w:rsidRDefault="00C24634" w:rsidP="00C24634">
      <w:pPr>
        <w:spacing w:before="200" w:after="200" w:line="240" w:lineRule="auto"/>
        <w:ind w:left="425"/>
        <w:jc w:val="thaiDistribute"/>
        <w:rPr>
          <w:rFonts w:ascii="Angsana New" w:hAnsi="Angsana New"/>
          <w:sz w:val="28"/>
          <w:szCs w:val="28"/>
        </w:rPr>
      </w:pPr>
      <w:r w:rsidRPr="00892F3B">
        <w:rPr>
          <w:rFonts w:ascii="Angsana New" w:hAnsi="Angsana New"/>
          <w:sz w:val="28"/>
          <w:szCs w:val="28"/>
          <w:lang w:val="en-US"/>
        </w:rPr>
        <w:t>The result of sensitivity analysis for significant assumptions that affect the present value of the employee benefit obligations as at 31 December 20</w:t>
      </w:r>
      <w:r>
        <w:rPr>
          <w:rFonts w:ascii="Angsana New" w:hAnsi="Angsana New"/>
          <w:sz w:val="28"/>
          <w:szCs w:val="28"/>
          <w:lang w:val="en-US"/>
        </w:rPr>
        <w:t>2</w:t>
      </w:r>
      <w:r w:rsidR="007165E1">
        <w:rPr>
          <w:rFonts w:ascii="Angsana New" w:hAnsi="Angsana New"/>
          <w:sz w:val="28"/>
          <w:szCs w:val="28"/>
          <w:lang w:val="en-US"/>
        </w:rPr>
        <w:t>1</w:t>
      </w:r>
      <w:r w:rsidRPr="00892F3B">
        <w:rPr>
          <w:rFonts w:ascii="Angsana New" w:hAnsi="Angsana New"/>
          <w:sz w:val="28"/>
          <w:szCs w:val="28"/>
          <w:lang w:val="en-US"/>
        </w:rPr>
        <w:t xml:space="preserve"> and 20</w:t>
      </w:r>
      <w:r w:rsidR="007165E1">
        <w:rPr>
          <w:rFonts w:ascii="Angsana New" w:hAnsi="Angsana New"/>
          <w:sz w:val="28"/>
          <w:szCs w:val="28"/>
          <w:lang w:val="en-US"/>
        </w:rPr>
        <w:t>20</w:t>
      </w:r>
      <w:r w:rsidRPr="00892F3B">
        <w:rPr>
          <w:rFonts w:ascii="Angsana New" w:hAnsi="Angsana New"/>
          <w:sz w:val="28"/>
          <w:szCs w:val="28"/>
          <w:lang w:val="en-US"/>
        </w:rPr>
        <w:t xml:space="preserve"> are summarized </w:t>
      </w:r>
      <w:proofErr w:type="spellStart"/>
      <w:r w:rsidRPr="00892F3B">
        <w:rPr>
          <w:rFonts w:ascii="Angsana New" w:hAnsi="Angsana New"/>
          <w:sz w:val="28"/>
          <w:szCs w:val="28"/>
          <w:lang w:val="en-US"/>
        </w:rPr>
        <w:t>below</w:t>
      </w:r>
      <w:r w:rsidR="0032173A">
        <w:rPr>
          <w:rFonts w:ascii="Angsana New" w:hAnsi="Angsana New"/>
          <w:sz w:val="28"/>
          <w:szCs w:val="28"/>
          <w:lang w:val="en-US"/>
        </w:rPr>
        <w:t>s</w:t>
      </w:r>
      <w:proofErr w:type="spellEnd"/>
      <w:r w:rsidRPr="00892F3B">
        <w:rPr>
          <w:rFonts w:ascii="Angsana New" w:hAnsi="Angsana New"/>
          <w:sz w:val="28"/>
          <w:szCs w:val="28"/>
          <w:lang w:val="en-US"/>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9B55BB" w:rsidRPr="00D550D9" w:rsidTr="00A77DCD">
        <w:trPr>
          <w:trHeight w:val="454"/>
          <w:tblHeader/>
        </w:trPr>
        <w:tc>
          <w:tcPr>
            <w:tcW w:w="3628" w:type="dxa"/>
            <w:tcBorders>
              <w:top w:val="nil"/>
              <w:left w:val="nil"/>
              <w:bottom w:val="nil"/>
              <w:right w:val="nil"/>
            </w:tcBorders>
            <w:shd w:val="clear" w:color="auto" w:fill="auto"/>
            <w:noWrap/>
            <w:vAlign w:val="bottom"/>
            <w:hideMark/>
          </w:tcPr>
          <w:p w:rsidR="009B55BB" w:rsidRPr="00D550D9" w:rsidRDefault="009B55BB" w:rsidP="00A77DC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B55BB" w:rsidRPr="00D550D9" w:rsidRDefault="009B55BB" w:rsidP="00A77DC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B55BB" w:rsidRPr="00D550D9" w:rsidTr="00A77DCD">
        <w:trPr>
          <w:trHeight w:val="454"/>
          <w:tblHeader/>
        </w:trPr>
        <w:tc>
          <w:tcPr>
            <w:tcW w:w="3628" w:type="dxa"/>
            <w:tcBorders>
              <w:top w:val="nil"/>
              <w:left w:val="nil"/>
              <w:bottom w:val="nil"/>
              <w:right w:val="nil"/>
            </w:tcBorders>
            <w:shd w:val="clear" w:color="auto" w:fill="auto"/>
            <w:noWrap/>
            <w:vAlign w:val="bottom"/>
          </w:tcPr>
          <w:p w:rsidR="009B55BB" w:rsidRPr="00D550D9" w:rsidRDefault="009B55BB" w:rsidP="00A77DC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tcPr>
          <w:p w:rsidR="009B55BB" w:rsidRPr="00E45338" w:rsidRDefault="009B55BB" w:rsidP="00A77DCD">
            <w:pPr>
              <w:pBdr>
                <w:bottom w:val="single" w:sz="6" w:space="1" w:color="auto"/>
              </w:pBdr>
              <w:jc w:val="center"/>
              <w:rPr>
                <w:rFonts w:ascii="Angsana New" w:hAnsi="Angsana New"/>
                <w:sz w:val="28"/>
                <w:szCs w:val="28"/>
                <w:lang w:val="en-US"/>
              </w:rPr>
            </w:pPr>
            <w:r w:rsidRPr="00137301">
              <w:rPr>
                <w:rFonts w:ascii="Angsana New" w:hAnsi="Angsana New"/>
                <w:color w:val="000000"/>
                <w:sz w:val="28"/>
                <w:szCs w:val="28"/>
              </w:rPr>
              <w:t>Consolidated financial statements</w:t>
            </w:r>
          </w:p>
        </w:tc>
      </w:tr>
      <w:tr w:rsidR="009B55BB" w:rsidRPr="00D550D9" w:rsidTr="00A77DCD">
        <w:trPr>
          <w:trHeight w:val="454"/>
          <w:tblHeader/>
        </w:trPr>
        <w:tc>
          <w:tcPr>
            <w:tcW w:w="3628" w:type="dxa"/>
            <w:tcBorders>
              <w:top w:val="nil"/>
              <w:left w:val="nil"/>
              <w:bottom w:val="nil"/>
              <w:right w:val="nil"/>
            </w:tcBorders>
            <w:shd w:val="clear" w:color="auto" w:fill="auto"/>
            <w:noWrap/>
            <w:vAlign w:val="bottom"/>
            <w:hideMark/>
          </w:tcPr>
          <w:p w:rsidR="009B55BB" w:rsidRPr="00D550D9" w:rsidRDefault="009B55BB" w:rsidP="00A77DC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B55BB" w:rsidRPr="00D550D9" w:rsidRDefault="009B55BB" w:rsidP="00A77DCD">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w:t>
            </w:r>
            <w:r w:rsidR="007165E1">
              <w:rPr>
                <w:rFonts w:ascii="Angsana New" w:hAnsi="Angsana New"/>
                <w:sz w:val="28"/>
                <w:szCs w:val="28"/>
              </w:rPr>
              <w:t>1</w:t>
            </w:r>
          </w:p>
        </w:tc>
        <w:tc>
          <w:tcPr>
            <w:tcW w:w="2948" w:type="dxa"/>
            <w:gridSpan w:val="2"/>
            <w:tcBorders>
              <w:top w:val="nil"/>
              <w:left w:val="nil"/>
              <w:right w:val="nil"/>
            </w:tcBorders>
            <w:vAlign w:val="bottom"/>
          </w:tcPr>
          <w:p w:rsidR="009B55BB" w:rsidRPr="00D550D9" w:rsidRDefault="009B55BB" w:rsidP="007165E1">
            <w:pPr>
              <w:pBdr>
                <w:bottom w:val="single" w:sz="6" w:space="1" w:color="auto"/>
              </w:pBdr>
              <w:jc w:val="center"/>
              <w:rPr>
                <w:rFonts w:ascii="Angsana New" w:hAnsi="Angsana New"/>
                <w:color w:val="000000"/>
                <w:sz w:val="28"/>
                <w:szCs w:val="28"/>
                <w:cs/>
              </w:rPr>
            </w:pPr>
            <w:r>
              <w:rPr>
                <w:rFonts w:ascii="Angsana New" w:hAnsi="Angsana New"/>
                <w:sz w:val="28"/>
                <w:szCs w:val="28"/>
              </w:rPr>
              <w:t>20</w:t>
            </w:r>
            <w:r w:rsidR="007165E1">
              <w:rPr>
                <w:rFonts w:ascii="Angsana New" w:hAnsi="Angsana New"/>
                <w:sz w:val="28"/>
                <w:szCs w:val="28"/>
              </w:rPr>
              <w:t>20</w:t>
            </w:r>
          </w:p>
        </w:tc>
      </w:tr>
      <w:tr w:rsidR="009B55BB" w:rsidRPr="00D550D9" w:rsidTr="00A77DCD">
        <w:trPr>
          <w:trHeight w:val="454"/>
          <w:tblHeader/>
        </w:trPr>
        <w:tc>
          <w:tcPr>
            <w:tcW w:w="3628" w:type="dxa"/>
            <w:tcBorders>
              <w:top w:val="nil"/>
              <w:left w:val="nil"/>
              <w:bottom w:val="nil"/>
              <w:right w:val="nil"/>
            </w:tcBorders>
            <w:shd w:val="clear" w:color="auto" w:fill="auto"/>
            <w:noWrap/>
            <w:vAlign w:val="bottom"/>
            <w:hideMark/>
          </w:tcPr>
          <w:p w:rsidR="009B55BB" w:rsidRPr="00D550D9" w:rsidRDefault="009B55BB" w:rsidP="00A77DC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B55BB" w:rsidRPr="00D550D9" w:rsidRDefault="009B55BB" w:rsidP="00A77DCD">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right w:val="nil"/>
            </w:tcBorders>
            <w:shd w:val="clear" w:color="auto" w:fill="auto"/>
            <w:noWrap/>
            <w:vAlign w:val="bottom"/>
            <w:hideMark/>
          </w:tcPr>
          <w:p w:rsidR="009B55BB" w:rsidRPr="00D550D9" w:rsidRDefault="009B55BB" w:rsidP="00A77DCD">
            <w:pPr>
              <w:pBdr>
                <w:bottom w:val="single" w:sz="6" w:space="1" w:color="auto"/>
              </w:pBdr>
              <w:jc w:val="center"/>
              <w:rPr>
                <w:rFonts w:ascii="Angsana New" w:hAnsi="Angsana New"/>
                <w:sz w:val="28"/>
                <w:szCs w:val="28"/>
              </w:rPr>
            </w:pPr>
            <w:r>
              <w:rPr>
                <w:rFonts w:ascii="Angsana New" w:hAnsi="Angsana New"/>
                <w:sz w:val="28"/>
                <w:szCs w:val="28"/>
              </w:rPr>
              <w:t>Decrease</w:t>
            </w:r>
          </w:p>
        </w:tc>
        <w:tc>
          <w:tcPr>
            <w:tcW w:w="1474" w:type="dxa"/>
            <w:tcBorders>
              <w:top w:val="nil"/>
              <w:left w:val="nil"/>
              <w:right w:val="nil"/>
            </w:tcBorders>
            <w:vAlign w:val="bottom"/>
          </w:tcPr>
          <w:p w:rsidR="009B55BB" w:rsidRPr="00D550D9" w:rsidRDefault="009B55BB" w:rsidP="00A77DCD">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right w:val="nil"/>
            </w:tcBorders>
            <w:vAlign w:val="bottom"/>
          </w:tcPr>
          <w:p w:rsidR="009B55BB" w:rsidRPr="00D550D9" w:rsidRDefault="009B55BB" w:rsidP="00A77DCD">
            <w:pPr>
              <w:pBdr>
                <w:bottom w:val="single" w:sz="6" w:space="1" w:color="auto"/>
              </w:pBdr>
              <w:jc w:val="center"/>
              <w:rPr>
                <w:rFonts w:ascii="Angsana New" w:hAnsi="Angsana New"/>
                <w:sz w:val="28"/>
                <w:szCs w:val="28"/>
              </w:rPr>
            </w:pPr>
            <w:r>
              <w:rPr>
                <w:rFonts w:ascii="Angsana New" w:hAnsi="Angsana New"/>
                <w:sz w:val="28"/>
                <w:szCs w:val="28"/>
              </w:rPr>
              <w:t>Decrease</w:t>
            </w:r>
          </w:p>
        </w:tc>
      </w:tr>
      <w:tr w:rsidR="00027D94" w:rsidRPr="00D550D9" w:rsidTr="00A77DCD">
        <w:trPr>
          <w:trHeight w:val="454"/>
        </w:trPr>
        <w:tc>
          <w:tcPr>
            <w:tcW w:w="3628" w:type="dxa"/>
            <w:tcBorders>
              <w:top w:val="nil"/>
              <w:left w:val="nil"/>
              <w:bottom w:val="nil"/>
              <w:right w:val="nil"/>
            </w:tcBorders>
            <w:shd w:val="clear" w:color="auto" w:fill="auto"/>
            <w:noWrap/>
            <w:vAlign w:val="bottom"/>
          </w:tcPr>
          <w:p w:rsidR="00027D94" w:rsidRDefault="00027D94" w:rsidP="00027D94">
            <w:pPr>
              <w:autoSpaceDE/>
              <w:autoSpaceDN/>
              <w:spacing w:line="240" w:lineRule="auto"/>
              <w:ind w:hanging="48"/>
              <w:rPr>
                <w:rFonts w:ascii="Angsana New" w:hAnsi="Angsana New"/>
                <w:sz w:val="28"/>
                <w:szCs w:val="28"/>
                <w:lang w:val="en-US"/>
              </w:rPr>
            </w:pPr>
            <w:r>
              <w:rPr>
                <w:rFonts w:ascii="Angsana New" w:hAnsi="Angsana New"/>
                <w:sz w:val="28"/>
                <w:szCs w:val="28"/>
              </w:rPr>
              <w:t>Discount rate (1% movement)</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(1,023,413.23)</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 xml:space="preserve">1,156,668.49 </w:t>
            </w:r>
          </w:p>
        </w:tc>
        <w:tc>
          <w:tcPr>
            <w:tcW w:w="1474" w:type="dxa"/>
            <w:tcBorders>
              <w:top w:val="nil"/>
              <w:left w:val="nil"/>
              <w:bottom w:val="nil"/>
              <w:right w:val="nil"/>
            </w:tcBorders>
            <w:shd w:val="clear" w:color="000000" w:fill="FFFFFF"/>
            <w:vAlign w:val="bottom"/>
          </w:tcPr>
          <w:p w:rsidR="00027D94" w:rsidRPr="00D550D9" w:rsidRDefault="00027D94" w:rsidP="00027D94">
            <w:pP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(1,370,007.</w:t>
            </w:r>
            <w:r w:rsidRPr="00565DA0">
              <w:rPr>
                <w:rFonts w:ascii="Angsana New" w:hAnsi="Angsana New"/>
                <w:sz w:val="28"/>
                <w:szCs w:val="28"/>
                <w:lang w:val="en-US"/>
              </w:rPr>
              <w:t>00</w:t>
            </w:r>
            <w:r w:rsidRPr="002B1347">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027D94" w:rsidRPr="000276D7" w:rsidRDefault="00027D94" w:rsidP="00027D94">
            <w:pP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1,533,706.11</w:t>
            </w:r>
          </w:p>
        </w:tc>
      </w:tr>
      <w:tr w:rsidR="00027D94" w:rsidRPr="00D550D9" w:rsidTr="00A77DCD">
        <w:trPr>
          <w:trHeight w:val="454"/>
        </w:trPr>
        <w:tc>
          <w:tcPr>
            <w:tcW w:w="3628" w:type="dxa"/>
            <w:tcBorders>
              <w:top w:val="nil"/>
              <w:left w:val="nil"/>
              <w:bottom w:val="nil"/>
              <w:right w:val="nil"/>
            </w:tcBorders>
            <w:shd w:val="clear" w:color="auto" w:fill="auto"/>
            <w:noWrap/>
            <w:vAlign w:val="bottom"/>
          </w:tcPr>
          <w:p w:rsidR="00027D94" w:rsidRDefault="00027D94" w:rsidP="00027D94">
            <w:pPr>
              <w:ind w:hanging="48"/>
              <w:rPr>
                <w:rFonts w:ascii="Angsana New" w:hAnsi="Angsana New"/>
                <w:sz w:val="28"/>
                <w:szCs w:val="28"/>
              </w:rPr>
            </w:pPr>
            <w:r>
              <w:rPr>
                <w:rFonts w:ascii="Angsana New" w:hAnsi="Angsana New"/>
                <w:sz w:val="28"/>
                <w:szCs w:val="28"/>
              </w:rPr>
              <w:t>Salary increase rate (1% movement)</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1,131,306.60</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(1,022,026.73)</w:t>
            </w:r>
          </w:p>
        </w:tc>
        <w:tc>
          <w:tcPr>
            <w:tcW w:w="1474" w:type="dxa"/>
            <w:tcBorders>
              <w:top w:val="nil"/>
              <w:left w:val="nil"/>
              <w:bottom w:val="nil"/>
              <w:right w:val="nil"/>
            </w:tcBorders>
            <w:shd w:val="clear" w:color="000000" w:fill="FFFFFF"/>
            <w:vAlign w:val="bottom"/>
          </w:tcPr>
          <w:p w:rsidR="00027D94" w:rsidRPr="00D550D9" w:rsidRDefault="00027D94" w:rsidP="00027D94">
            <w:pP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2,765,350.72</w:t>
            </w:r>
          </w:p>
        </w:tc>
        <w:tc>
          <w:tcPr>
            <w:tcW w:w="1474" w:type="dxa"/>
            <w:tcBorders>
              <w:top w:val="nil"/>
              <w:left w:val="nil"/>
              <w:bottom w:val="nil"/>
              <w:right w:val="nil"/>
            </w:tcBorders>
            <w:shd w:val="clear" w:color="000000" w:fill="FFFFFF"/>
            <w:vAlign w:val="bottom"/>
          </w:tcPr>
          <w:p w:rsidR="00027D94" w:rsidRPr="000276D7" w:rsidRDefault="00027D94" w:rsidP="00027D94">
            <w:pP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(2,347,128.81)</w:t>
            </w:r>
          </w:p>
        </w:tc>
      </w:tr>
      <w:tr w:rsidR="00027D94" w:rsidRPr="00D550D9" w:rsidTr="00A77DCD">
        <w:trPr>
          <w:trHeight w:val="454"/>
        </w:trPr>
        <w:tc>
          <w:tcPr>
            <w:tcW w:w="3628" w:type="dxa"/>
            <w:tcBorders>
              <w:top w:val="nil"/>
              <w:left w:val="nil"/>
              <w:bottom w:val="nil"/>
              <w:right w:val="nil"/>
            </w:tcBorders>
            <w:shd w:val="clear" w:color="auto" w:fill="auto"/>
            <w:noWrap/>
            <w:vAlign w:val="bottom"/>
          </w:tcPr>
          <w:p w:rsidR="00027D94" w:rsidRDefault="00027D94" w:rsidP="00027D94">
            <w:pPr>
              <w:ind w:hanging="48"/>
              <w:rPr>
                <w:rFonts w:ascii="Angsana New" w:hAnsi="Angsana New"/>
                <w:sz w:val="28"/>
                <w:szCs w:val="28"/>
              </w:rPr>
            </w:pPr>
            <w:r>
              <w:rPr>
                <w:rFonts w:ascii="Angsana New" w:hAnsi="Angsana New"/>
                <w:sz w:val="28"/>
                <w:szCs w:val="28"/>
              </w:rPr>
              <w:t>Turnover rate (20% movement)</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(1,286,053.29)</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1,570,608.81</w:t>
            </w:r>
          </w:p>
        </w:tc>
        <w:tc>
          <w:tcPr>
            <w:tcW w:w="1474" w:type="dxa"/>
            <w:tcBorders>
              <w:top w:val="nil"/>
              <w:left w:val="nil"/>
              <w:bottom w:val="nil"/>
              <w:right w:val="nil"/>
            </w:tcBorders>
            <w:shd w:val="clear" w:color="000000" w:fill="FFFFFF"/>
            <w:vAlign w:val="bottom"/>
          </w:tcPr>
          <w:p w:rsidR="00027D94" w:rsidRPr="00565DA0" w:rsidRDefault="00027D94" w:rsidP="00027D94">
            <w:pPr>
              <w:tabs>
                <w:tab w:val="decimal" w:pos="1077"/>
              </w:tabs>
              <w:autoSpaceDE/>
              <w:autoSpaceDN/>
              <w:spacing w:line="240" w:lineRule="auto"/>
              <w:rPr>
                <w:rFonts w:ascii="Angsana New" w:hAnsi="Angsana New"/>
                <w:sz w:val="28"/>
                <w:szCs w:val="28"/>
                <w:lang w:val="en-US"/>
              </w:rPr>
            </w:pPr>
            <w:r w:rsidRPr="00565DA0">
              <w:rPr>
                <w:rFonts w:ascii="Angsana New" w:hAnsi="Angsana New"/>
                <w:sz w:val="28"/>
                <w:szCs w:val="28"/>
                <w:lang w:val="en-US"/>
              </w:rPr>
              <w:t>(2,233,746.37)</w:t>
            </w:r>
          </w:p>
        </w:tc>
        <w:tc>
          <w:tcPr>
            <w:tcW w:w="1474" w:type="dxa"/>
            <w:tcBorders>
              <w:top w:val="nil"/>
              <w:left w:val="nil"/>
              <w:bottom w:val="nil"/>
              <w:right w:val="nil"/>
            </w:tcBorders>
            <w:shd w:val="clear" w:color="000000" w:fill="FFFFFF"/>
            <w:vAlign w:val="bottom"/>
          </w:tcPr>
          <w:p w:rsidR="00027D94" w:rsidRPr="000276D7" w:rsidRDefault="00027D94" w:rsidP="00027D94">
            <w:pP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2,756,531.14</w:t>
            </w:r>
          </w:p>
        </w:tc>
      </w:tr>
      <w:tr w:rsidR="00027D94" w:rsidRPr="00D550D9" w:rsidTr="00A77DCD">
        <w:trPr>
          <w:trHeight w:val="454"/>
        </w:trPr>
        <w:tc>
          <w:tcPr>
            <w:tcW w:w="3628" w:type="dxa"/>
            <w:tcBorders>
              <w:top w:val="nil"/>
              <w:left w:val="nil"/>
              <w:bottom w:val="nil"/>
              <w:right w:val="nil"/>
            </w:tcBorders>
            <w:shd w:val="clear" w:color="auto" w:fill="auto"/>
            <w:noWrap/>
            <w:vAlign w:val="bottom"/>
          </w:tcPr>
          <w:p w:rsidR="00027D94" w:rsidRDefault="00027D94" w:rsidP="00027D94">
            <w:pPr>
              <w:ind w:hanging="48"/>
              <w:rPr>
                <w:rFonts w:ascii="Angsana New" w:hAnsi="Angsana New"/>
                <w:sz w:val="28"/>
                <w:szCs w:val="28"/>
              </w:rPr>
            </w:pPr>
            <w:r>
              <w:rPr>
                <w:rFonts w:ascii="Angsana New" w:hAnsi="Angsana New"/>
                <w:sz w:val="28"/>
                <w:szCs w:val="28"/>
              </w:rPr>
              <w:t>Mortality rate (20% movement)</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(141,731.52)</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143,498.51</w:t>
            </w:r>
          </w:p>
        </w:tc>
        <w:tc>
          <w:tcPr>
            <w:tcW w:w="1474" w:type="dxa"/>
            <w:tcBorders>
              <w:top w:val="nil"/>
              <w:left w:val="nil"/>
              <w:bottom w:val="nil"/>
              <w:right w:val="nil"/>
            </w:tcBorders>
            <w:shd w:val="clear" w:color="000000" w:fill="FFFFFF"/>
            <w:vAlign w:val="bottom"/>
          </w:tcPr>
          <w:p w:rsidR="00027D94" w:rsidRPr="00565DA0" w:rsidRDefault="00027D94" w:rsidP="00027D94">
            <w:pPr>
              <w:tabs>
                <w:tab w:val="decimal" w:pos="1077"/>
              </w:tabs>
              <w:autoSpaceDE/>
              <w:autoSpaceDN/>
              <w:spacing w:line="240" w:lineRule="auto"/>
              <w:rPr>
                <w:rFonts w:ascii="Angsana New" w:hAnsi="Angsana New"/>
                <w:sz w:val="28"/>
                <w:szCs w:val="28"/>
                <w:lang w:val="en-US"/>
              </w:rPr>
            </w:pPr>
            <w:r w:rsidRPr="00565DA0">
              <w:rPr>
                <w:rFonts w:ascii="Angsana New" w:hAnsi="Angsana New"/>
                <w:sz w:val="28"/>
                <w:szCs w:val="28"/>
                <w:lang w:val="en-US"/>
              </w:rPr>
              <w:t>(237,877.60)</w:t>
            </w:r>
          </w:p>
        </w:tc>
        <w:tc>
          <w:tcPr>
            <w:tcW w:w="1474" w:type="dxa"/>
            <w:tcBorders>
              <w:top w:val="nil"/>
              <w:left w:val="nil"/>
              <w:bottom w:val="nil"/>
              <w:right w:val="nil"/>
            </w:tcBorders>
            <w:shd w:val="clear" w:color="000000" w:fill="FFFFFF"/>
            <w:vAlign w:val="bottom"/>
          </w:tcPr>
          <w:p w:rsidR="00027D94" w:rsidRPr="000276D7" w:rsidRDefault="00027D94" w:rsidP="00027D94">
            <w:pPr>
              <w:tabs>
                <w:tab w:val="decimal" w:pos="1077"/>
              </w:tabs>
              <w:autoSpaceDE/>
              <w:autoSpaceDN/>
              <w:spacing w:line="240" w:lineRule="auto"/>
              <w:rPr>
                <w:rFonts w:ascii="Angsana New" w:hAnsi="Angsana New"/>
                <w:sz w:val="28"/>
                <w:szCs w:val="28"/>
              </w:rPr>
            </w:pPr>
            <w:r w:rsidRPr="002B1347">
              <w:rPr>
                <w:rFonts w:ascii="Angsana New" w:hAnsi="Angsana New"/>
                <w:sz w:val="28"/>
                <w:szCs w:val="28"/>
              </w:rPr>
              <w:t>240,909.29</w:t>
            </w:r>
          </w:p>
        </w:tc>
      </w:tr>
      <w:tr w:rsidR="009B55BB" w:rsidRPr="00D550D9" w:rsidTr="009B55BB">
        <w:trPr>
          <w:trHeight w:hRule="exact" w:val="170"/>
        </w:trPr>
        <w:tc>
          <w:tcPr>
            <w:tcW w:w="3628" w:type="dxa"/>
            <w:tcBorders>
              <w:top w:val="nil"/>
              <w:left w:val="nil"/>
              <w:bottom w:val="nil"/>
              <w:right w:val="nil"/>
            </w:tcBorders>
            <w:shd w:val="clear" w:color="auto" w:fill="auto"/>
            <w:noWrap/>
            <w:vAlign w:val="bottom"/>
          </w:tcPr>
          <w:p w:rsidR="009B55BB" w:rsidRDefault="009B55BB" w:rsidP="00A77DCD">
            <w:pPr>
              <w:ind w:left="-48" w:firstLineChars="83" w:firstLine="232"/>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B55BB" w:rsidRPr="004B6382" w:rsidRDefault="009B55BB" w:rsidP="00A77DC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9B55BB" w:rsidRPr="004B6382" w:rsidRDefault="009B55BB" w:rsidP="00A77DC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9B55BB" w:rsidRPr="004B6382" w:rsidRDefault="009B55BB" w:rsidP="00A77DC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9B55BB" w:rsidRPr="004B6382" w:rsidRDefault="009B55BB" w:rsidP="00A77DCD">
            <w:pPr>
              <w:tabs>
                <w:tab w:val="decimal" w:pos="1077"/>
              </w:tabs>
              <w:autoSpaceDE/>
              <w:autoSpaceDN/>
              <w:spacing w:line="240" w:lineRule="auto"/>
              <w:rPr>
                <w:rFonts w:asciiTheme="majorBidi" w:eastAsiaTheme="minorHAnsi" w:hAnsiTheme="majorBidi" w:cstheme="majorBidi"/>
                <w:sz w:val="28"/>
                <w:szCs w:val="28"/>
                <w:lang w:val="en-US"/>
              </w:rPr>
            </w:pPr>
          </w:p>
        </w:tc>
      </w:tr>
      <w:tr w:rsidR="009B55BB" w:rsidRPr="00D550D9" w:rsidTr="00A77DCD">
        <w:trPr>
          <w:trHeight w:val="454"/>
        </w:trPr>
        <w:tc>
          <w:tcPr>
            <w:tcW w:w="3628" w:type="dxa"/>
            <w:tcBorders>
              <w:top w:val="nil"/>
              <w:left w:val="nil"/>
              <w:bottom w:val="nil"/>
              <w:right w:val="nil"/>
            </w:tcBorders>
            <w:shd w:val="clear" w:color="auto" w:fill="auto"/>
            <w:noWrap/>
            <w:vAlign w:val="bottom"/>
          </w:tcPr>
          <w:p w:rsidR="009B55BB" w:rsidRDefault="009B55BB" w:rsidP="009B55BB">
            <w:pPr>
              <w:ind w:left="-48"/>
              <w:rPr>
                <w:rFonts w:ascii="Angsana New" w:hAnsi="Angsana New"/>
                <w:sz w:val="28"/>
                <w:szCs w:val="28"/>
              </w:rPr>
            </w:pPr>
          </w:p>
        </w:tc>
        <w:tc>
          <w:tcPr>
            <w:tcW w:w="5896" w:type="dxa"/>
            <w:gridSpan w:val="4"/>
            <w:tcBorders>
              <w:top w:val="nil"/>
              <w:left w:val="nil"/>
              <w:bottom w:val="nil"/>
              <w:right w:val="nil"/>
            </w:tcBorders>
            <w:shd w:val="clear" w:color="000000" w:fill="FFFFFF"/>
            <w:noWrap/>
            <w:vAlign w:val="bottom"/>
          </w:tcPr>
          <w:p w:rsidR="009B55BB" w:rsidRPr="00D550D9" w:rsidRDefault="009B55BB" w:rsidP="009B55BB">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B55BB" w:rsidRPr="00D550D9" w:rsidTr="00A77DCD">
        <w:trPr>
          <w:trHeight w:val="454"/>
        </w:trPr>
        <w:tc>
          <w:tcPr>
            <w:tcW w:w="3628" w:type="dxa"/>
            <w:tcBorders>
              <w:top w:val="nil"/>
              <w:left w:val="nil"/>
              <w:bottom w:val="nil"/>
              <w:right w:val="nil"/>
            </w:tcBorders>
            <w:shd w:val="clear" w:color="auto" w:fill="auto"/>
            <w:noWrap/>
            <w:vAlign w:val="bottom"/>
          </w:tcPr>
          <w:p w:rsidR="009B55BB" w:rsidRDefault="009B55BB" w:rsidP="004939CE">
            <w:pPr>
              <w:ind w:left="-48"/>
              <w:rPr>
                <w:rFonts w:ascii="Angsana New" w:hAnsi="Angsana New"/>
                <w:sz w:val="28"/>
                <w:szCs w:val="28"/>
              </w:rPr>
            </w:pPr>
          </w:p>
        </w:tc>
        <w:tc>
          <w:tcPr>
            <w:tcW w:w="5896" w:type="dxa"/>
            <w:gridSpan w:val="4"/>
            <w:tcBorders>
              <w:top w:val="nil"/>
              <w:left w:val="nil"/>
              <w:bottom w:val="nil"/>
              <w:right w:val="nil"/>
            </w:tcBorders>
            <w:shd w:val="clear" w:color="000000" w:fill="FFFFFF"/>
            <w:noWrap/>
            <w:vAlign w:val="bottom"/>
          </w:tcPr>
          <w:p w:rsidR="009B55BB" w:rsidRPr="00E45338" w:rsidRDefault="00503C29" w:rsidP="009B55BB">
            <w:pPr>
              <w:pBdr>
                <w:bottom w:val="single" w:sz="6" w:space="1" w:color="auto"/>
              </w:pBdr>
              <w:jc w:val="center"/>
              <w:rPr>
                <w:rFonts w:ascii="Angsana New" w:hAnsi="Angsana New"/>
                <w:sz w:val="28"/>
                <w:szCs w:val="28"/>
                <w:lang w:val="en-US"/>
              </w:rPr>
            </w:pPr>
            <w:r>
              <w:rPr>
                <w:rFonts w:ascii="Angsana New" w:hAnsi="Angsana New"/>
                <w:color w:val="000000"/>
                <w:sz w:val="28"/>
                <w:szCs w:val="28"/>
              </w:rPr>
              <w:t>Separate</w:t>
            </w:r>
            <w:r w:rsidR="009B55BB" w:rsidRPr="00137301">
              <w:rPr>
                <w:rFonts w:ascii="Angsana New" w:hAnsi="Angsana New"/>
                <w:color w:val="000000"/>
                <w:sz w:val="28"/>
                <w:szCs w:val="28"/>
              </w:rPr>
              <w:t xml:space="preserve"> financial statements</w:t>
            </w:r>
          </w:p>
        </w:tc>
      </w:tr>
      <w:tr w:rsidR="009B55BB" w:rsidRPr="00D550D9" w:rsidTr="00A77DCD">
        <w:trPr>
          <w:trHeight w:val="454"/>
        </w:trPr>
        <w:tc>
          <w:tcPr>
            <w:tcW w:w="3628" w:type="dxa"/>
            <w:tcBorders>
              <w:top w:val="nil"/>
              <w:left w:val="nil"/>
              <w:bottom w:val="nil"/>
              <w:right w:val="nil"/>
            </w:tcBorders>
            <w:shd w:val="clear" w:color="auto" w:fill="auto"/>
            <w:noWrap/>
            <w:vAlign w:val="bottom"/>
          </w:tcPr>
          <w:p w:rsidR="009B55BB" w:rsidRDefault="009B55BB" w:rsidP="004939CE">
            <w:pPr>
              <w:ind w:left="-48"/>
              <w:rPr>
                <w:rFonts w:ascii="Angsana New" w:hAnsi="Angsana New"/>
                <w:sz w:val="28"/>
                <w:szCs w:val="28"/>
              </w:rPr>
            </w:pPr>
          </w:p>
        </w:tc>
        <w:tc>
          <w:tcPr>
            <w:tcW w:w="2948" w:type="dxa"/>
            <w:gridSpan w:val="2"/>
            <w:tcBorders>
              <w:top w:val="nil"/>
              <w:left w:val="nil"/>
              <w:bottom w:val="nil"/>
              <w:right w:val="nil"/>
            </w:tcBorders>
            <w:shd w:val="clear" w:color="000000" w:fill="FFFFFF"/>
            <w:noWrap/>
            <w:vAlign w:val="bottom"/>
          </w:tcPr>
          <w:p w:rsidR="009B55BB" w:rsidRPr="00D550D9" w:rsidRDefault="009B55BB" w:rsidP="009B55BB">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w:t>
            </w:r>
            <w:r w:rsidR="007165E1">
              <w:rPr>
                <w:rFonts w:ascii="Angsana New" w:hAnsi="Angsana New"/>
                <w:sz w:val="28"/>
                <w:szCs w:val="28"/>
              </w:rPr>
              <w:t>1</w:t>
            </w:r>
          </w:p>
        </w:tc>
        <w:tc>
          <w:tcPr>
            <w:tcW w:w="2948" w:type="dxa"/>
            <w:gridSpan w:val="2"/>
            <w:tcBorders>
              <w:top w:val="nil"/>
              <w:left w:val="nil"/>
              <w:bottom w:val="nil"/>
              <w:right w:val="nil"/>
            </w:tcBorders>
            <w:shd w:val="clear" w:color="000000" w:fill="FFFFFF"/>
            <w:vAlign w:val="bottom"/>
          </w:tcPr>
          <w:p w:rsidR="009B55BB" w:rsidRPr="00D550D9" w:rsidRDefault="009B55BB" w:rsidP="009B55BB">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sidR="007165E1">
              <w:rPr>
                <w:rFonts w:ascii="Angsana New" w:hAnsi="Angsana New"/>
                <w:sz w:val="28"/>
                <w:szCs w:val="28"/>
              </w:rPr>
              <w:t>020</w:t>
            </w:r>
          </w:p>
        </w:tc>
      </w:tr>
      <w:tr w:rsidR="009B55BB" w:rsidRPr="00D550D9" w:rsidTr="00A77DCD">
        <w:trPr>
          <w:trHeight w:val="454"/>
        </w:trPr>
        <w:tc>
          <w:tcPr>
            <w:tcW w:w="3628" w:type="dxa"/>
            <w:tcBorders>
              <w:top w:val="nil"/>
              <w:left w:val="nil"/>
              <w:bottom w:val="nil"/>
              <w:right w:val="nil"/>
            </w:tcBorders>
            <w:shd w:val="clear" w:color="auto" w:fill="auto"/>
            <w:noWrap/>
            <w:vAlign w:val="bottom"/>
          </w:tcPr>
          <w:p w:rsidR="009B55BB" w:rsidRDefault="009B55BB" w:rsidP="004939CE">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B55BB" w:rsidRPr="00D550D9" w:rsidRDefault="009B55BB" w:rsidP="009B55BB">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bottom w:val="nil"/>
              <w:right w:val="nil"/>
            </w:tcBorders>
            <w:shd w:val="clear" w:color="000000" w:fill="FFFFFF"/>
            <w:noWrap/>
            <w:vAlign w:val="bottom"/>
          </w:tcPr>
          <w:p w:rsidR="009B55BB" w:rsidRPr="00D550D9" w:rsidRDefault="009B55BB" w:rsidP="009B55BB">
            <w:pPr>
              <w:pBdr>
                <w:bottom w:val="single" w:sz="6" w:space="1" w:color="auto"/>
              </w:pBdr>
              <w:jc w:val="center"/>
              <w:rPr>
                <w:rFonts w:ascii="Angsana New" w:hAnsi="Angsana New"/>
                <w:sz w:val="28"/>
                <w:szCs w:val="28"/>
              </w:rPr>
            </w:pPr>
            <w:r>
              <w:rPr>
                <w:rFonts w:ascii="Angsana New" w:hAnsi="Angsana New"/>
                <w:sz w:val="28"/>
                <w:szCs w:val="28"/>
              </w:rPr>
              <w:t>Decrease</w:t>
            </w:r>
          </w:p>
        </w:tc>
        <w:tc>
          <w:tcPr>
            <w:tcW w:w="1474" w:type="dxa"/>
            <w:tcBorders>
              <w:top w:val="nil"/>
              <w:left w:val="nil"/>
              <w:bottom w:val="nil"/>
              <w:right w:val="nil"/>
            </w:tcBorders>
            <w:shd w:val="clear" w:color="000000" w:fill="FFFFFF"/>
            <w:vAlign w:val="bottom"/>
          </w:tcPr>
          <w:p w:rsidR="009B55BB" w:rsidRPr="00D550D9" w:rsidRDefault="009B55BB" w:rsidP="009B55BB">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bottom w:val="nil"/>
              <w:right w:val="nil"/>
            </w:tcBorders>
            <w:shd w:val="clear" w:color="000000" w:fill="FFFFFF"/>
            <w:vAlign w:val="bottom"/>
          </w:tcPr>
          <w:p w:rsidR="009B55BB" w:rsidRPr="00D550D9" w:rsidRDefault="009B55BB" w:rsidP="009B55BB">
            <w:pPr>
              <w:pBdr>
                <w:bottom w:val="single" w:sz="6" w:space="1" w:color="auto"/>
              </w:pBdr>
              <w:jc w:val="center"/>
              <w:rPr>
                <w:rFonts w:ascii="Angsana New" w:hAnsi="Angsana New"/>
                <w:sz w:val="28"/>
                <w:szCs w:val="28"/>
              </w:rPr>
            </w:pPr>
            <w:r>
              <w:rPr>
                <w:rFonts w:ascii="Angsana New" w:hAnsi="Angsana New"/>
                <w:sz w:val="28"/>
                <w:szCs w:val="28"/>
              </w:rPr>
              <w:t>Decrease</w:t>
            </w:r>
          </w:p>
        </w:tc>
      </w:tr>
      <w:tr w:rsidR="00027D94" w:rsidRPr="00D550D9" w:rsidTr="00A77DCD">
        <w:trPr>
          <w:trHeight w:val="454"/>
        </w:trPr>
        <w:tc>
          <w:tcPr>
            <w:tcW w:w="3628" w:type="dxa"/>
            <w:tcBorders>
              <w:top w:val="nil"/>
              <w:left w:val="nil"/>
              <w:bottom w:val="nil"/>
              <w:right w:val="nil"/>
            </w:tcBorders>
            <w:shd w:val="clear" w:color="auto" w:fill="auto"/>
            <w:noWrap/>
            <w:vAlign w:val="bottom"/>
          </w:tcPr>
          <w:p w:rsidR="00027D94" w:rsidRDefault="00027D94" w:rsidP="00027D94">
            <w:pPr>
              <w:autoSpaceDE/>
              <w:autoSpaceDN/>
              <w:spacing w:line="240" w:lineRule="auto"/>
              <w:ind w:hanging="48"/>
              <w:rPr>
                <w:rFonts w:ascii="Angsana New" w:hAnsi="Angsana New"/>
                <w:sz w:val="28"/>
                <w:szCs w:val="28"/>
                <w:lang w:val="en-US"/>
              </w:rPr>
            </w:pPr>
            <w:r>
              <w:rPr>
                <w:rFonts w:ascii="Angsana New" w:hAnsi="Angsana New"/>
                <w:sz w:val="28"/>
                <w:szCs w:val="28"/>
              </w:rPr>
              <w:t>Discount rate (1% movement)</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(391,175.91)</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443,743.94</w:t>
            </w:r>
          </w:p>
        </w:tc>
        <w:tc>
          <w:tcPr>
            <w:tcW w:w="1474" w:type="dxa"/>
            <w:tcBorders>
              <w:top w:val="nil"/>
              <w:left w:val="nil"/>
              <w:bottom w:val="nil"/>
              <w:right w:val="nil"/>
            </w:tcBorders>
            <w:shd w:val="clear" w:color="000000" w:fill="FFFFFF"/>
            <w:vAlign w:val="bottom"/>
          </w:tcPr>
          <w:p w:rsidR="00027D94" w:rsidRPr="00D550D9" w:rsidRDefault="00027D94" w:rsidP="00027D94">
            <w:pPr>
              <w:tabs>
                <w:tab w:val="decimal" w:pos="1077"/>
              </w:tabs>
              <w:autoSpaceDE/>
              <w:autoSpaceDN/>
              <w:spacing w:line="240" w:lineRule="auto"/>
              <w:rPr>
                <w:rFonts w:ascii="Angsana New" w:hAnsi="Angsana New"/>
                <w:sz w:val="28"/>
                <w:szCs w:val="28"/>
              </w:rPr>
            </w:pPr>
            <w:r>
              <w:rPr>
                <w:rFonts w:ascii="Angsana New" w:hAnsi="Angsana New"/>
                <w:sz w:val="28"/>
                <w:szCs w:val="28"/>
              </w:rPr>
              <w:t>(473,</w:t>
            </w:r>
            <w:r w:rsidRPr="00E80C76">
              <w:rPr>
                <w:rFonts w:ascii="Angsana New" w:hAnsi="Angsana New"/>
                <w:sz w:val="28"/>
                <w:szCs w:val="28"/>
                <w:lang w:val="en-US"/>
              </w:rPr>
              <w:t>843</w:t>
            </w:r>
            <w:r>
              <w:rPr>
                <w:rFonts w:ascii="Angsana New" w:hAnsi="Angsana New"/>
                <w:sz w:val="28"/>
                <w:szCs w:val="28"/>
              </w:rPr>
              <w:t>.74)</w:t>
            </w:r>
          </w:p>
        </w:tc>
        <w:tc>
          <w:tcPr>
            <w:tcW w:w="1474" w:type="dxa"/>
            <w:tcBorders>
              <w:top w:val="nil"/>
              <w:left w:val="nil"/>
              <w:bottom w:val="nil"/>
              <w:right w:val="nil"/>
            </w:tcBorders>
            <w:shd w:val="clear" w:color="000000" w:fill="FFFFFF"/>
            <w:vAlign w:val="bottom"/>
          </w:tcPr>
          <w:p w:rsidR="00027D94" w:rsidRPr="00EC0812" w:rsidRDefault="00027D94" w:rsidP="00027D94">
            <w:pPr>
              <w:tabs>
                <w:tab w:val="decimal" w:pos="1077"/>
              </w:tabs>
              <w:autoSpaceDE/>
              <w:autoSpaceDN/>
              <w:spacing w:line="240" w:lineRule="auto"/>
              <w:rPr>
                <w:rFonts w:ascii="Angsana New" w:hAnsi="Angsana New"/>
                <w:sz w:val="28"/>
                <w:szCs w:val="28"/>
              </w:rPr>
            </w:pPr>
            <w:r>
              <w:rPr>
                <w:rFonts w:ascii="Angsana New" w:hAnsi="Angsana New"/>
                <w:sz w:val="28"/>
                <w:szCs w:val="28"/>
              </w:rPr>
              <w:t>528,528.41</w:t>
            </w:r>
          </w:p>
        </w:tc>
      </w:tr>
      <w:tr w:rsidR="00027D94" w:rsidRPr="00D550D9" w:rsidTr="00A77DCD">
        <w:trPr>
          <w:trHeight w:val="454"/>
        </w:trPr>
        <w:tc>
          <w:tcPr>
            <w:tcW w:w="3628" w:type="dxa"/>
            <w:tcBorders>
              <w:top w:val="nil"/>
              <w:left w:val="nil"/>
              <w:bottom w:val="nil"/>
              <w:right w:val="nil"/>
            </w:tcBorders>
            <w:shd w:val="clear" w:color="auto" w:fill="auto"/>
            <w:noWrap/>
            <w:vAlign w:val="bottom"/>
          </w:tcPr>
          <w:p w:rsidR="00027D94" w:rsidRDefault="00027D94" w:rsidP="00027D94">
            <w:pPr>
              <w:ind w:hanging="48"/>
              <w:rPr>
                <w:rFonts w:ascii="Angsana New" w:hAnsi="Angsana New"/>
                <w:sz w:val="28"/>
                <w:szCs w:val="28"/>
              </w:rPr>
            </w:pPr>
            <w:r>
              <w:rPr>
                <w:rFonts w:ascii="Angsana New" w:hAnsi="Angsana New"/>
                <w:sz w:val="28"/>
                <w:szCs w:val="28"/>
              </w:rPr>
              <w:t>Salary increase rate (1% movement)</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432,519.37</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(389,463.65)</w:t>
            </w:r>
          </w:p>
        </w:tc>
        <w:tc>
          <w:tcPr>
            <w:tcW w:w="1474" w:type="dxa"/>
            <w:tcBorders>
              <w:top w:val="nil"/>
              <w:left w:val="nil"/>
              <w:bottom w:val="nil"/>
              <w:right w:val="nil"/>
            </w:tcBorders>
            <w:shd w:val="clear" w:color="000000" w:fill="FFFFFF"/>
            <w:vAlign w:val="bottom"/>
          </w:tcPr>
          <w:p w:rsidR="00027D94" w:rsidRPr="00D550D9" w:rsidRDefault="00027D94" w:rsidP="00027D94">
            <w:pPr>
              <w:tabs>
                <w:tab w:val="decimal" w:pos="1077"/>
              </w:tabs>
              <w:autoSpaceDE/>
              <w:autoSpaceDN/>
              <w:spacing w:line="240" w:lineRule="auto"/>
              <w:rPr>
                <w:rFonts w:ascii="Angsana New" w:hAnsi="Angsana New"/>
                <w:sz w:val="28"/>
                <w:szCs w:val="28"/>
              </w:rPr>
            </w:pPr>
            <w:r>
              <w:rPr>
                <w:rFonts w:ascii="Angsana New" w:hAnsi="Angsana New"/>
                <w:sz w:val="28"/>
                <w:szCs w:val="28"/>
              </w:rPr>
              <w:t>663,565.14</w:t>
            </w:r>
          </w:p>
        </w:tc>
        <w:tc>
          <w:tcPr>
            <w:tcW w:w="1474" w:type="dxa"/>
            <w:tcBorders>
              <w:top w:val="nil"/>
              <w:left w:val="nil"/>
              <w:bottom w:val="nil"/>
              <w:right w:val="nil"/>
            </w:tcBorders>
            <w:shd w:val="clear" w:color="000000" w:fill="FFFFFF"/>
            <w:vAlign w:val="bottom"/>
          </w:tcPr>
          <w:p w:rsidR="00027D94" w:rsidRPr="00EC0812" w:rsidRDefault="00027D94" w:rsidP="00027D94">
            <w:pPr>
              <w:tabs>
                <w:tab w:val="decimal" w:pos="1077"/>
              </w:tabs>
              <w:autoSpaceDE/>
              <w:autoSpaceDN/>
              <w:spacing w:line="240" w:lineRule="auto"/>
              <w:rPr>
                <w:rFonts w:ascii="Angsana New" w:hAnsi="Angsana New"/>
                <w:sz w:val="28"/>
                <w:szCs w:val="28"/>
              </w:rPr>
            </w:pPr>
            <w:r>
              <w:rPr>
                <w:rFonts w:ascii="Angsana New" w:hAnsi="Angsana New"/>
                <w:sz w:val="28"/>
                <w:szCs w:val="28"/>
              </w:rPr>
              <w:t>(598,967.</w:t>
            </w:r>
            <w:r w:rsidRPr="00E80C76">
              <w:rPr>
                <w:rFonts w:ascii="Angsana New" w:hAnsi="Angsana New"/>
                <w:sz w:val="28"/>
                <w:szCs w:val="28"/>
                <w:lang w:val="en-US"/>
              </w:rPr>
              <w:t>63</w:t>
            </w:r>
            <w:r>
              <w:rPr>
                <w:rFonts w:ascii="Angsana New" w:hAnsi="Angsana New"/>
                <w:sz w:val="28"/>
                <w:szCs w:val="28"/>
              </w:rPr>
              <w:t>)</w:t>
            </w:r>
          </w:p>
        </w:tc>
      </w:tr>
      <w:tr w:rsidR="00027D94" w:rsidRPr="00D550D9" w:rsidTr="00A77DCD">
        <w:trPr>
          <w:trHeight w:val="454"/>
        </w:trPr>
        <w:tc>
          <w:tcPr>
            <w:tcW w:w="3628" w:type="dxa"/>
            <w:tcBorders>
              <w:top w:val="nil"/>
              <w:left w:val="nil"/>
              <w:bottom w:val="nil"/>
              <w:right w:val="nil"/>
            </w:tcBorders>
            <w:shd w:val="clear" w:color="auto" w:fill="auto"/>
            <w:noWrap/>
            <w:vAlign w:val="bottom"/>
          </w:tcPr>
          <w:p w:rsidR="00027D94" w:rsidRDefault="00027D94" w:rsidP="00027D94">
            <w:pPr>
              <w:ind w:hanging="48"/>
              <w:rPr>
                <w:rFonts w:ascii="Angsana New" w:hAnsi="Angsana New"/>
                <w:sz w:val="28"/>
                <w:szCs w:val="28"/>
              </w:rPr>
            </w:pPr>
            <w:r>
              <w:rPr>
                <w:rFonts w:ascii="Angsana New" w:hAnsi="Angsana New"/>
                <w:sz w:val="28"/>
                <w:szCs w:val="28"/>
              </w:rPr>
              <w:t>Turnover rate (20% movement)</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(502,195.41)</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621,157.84</w:t>
            </w:r>
          </w:p>
        </w:tc>
        <w:tc>
          <w:tcPr>
            <w:tcW w:w="1474" w:type="dxa"/>
            <w:tcBorders>
              <w:top w:val="nil"/>
              <w:left w:val="nil"/>
              <w:bottom w:val="nil"/>
              <w:right w:val="nil"/>
            </w:tcBorders>
            <w:shd w:val="clear" w:color="000000" w:fill="FFFFFF"/>
            <w:vAlign w:val="bottom"/>
          </w:tcPr>
          <w:p w:rsidR="00027D94" w:rsidRPr="00E80C76" w:rsidRDefault="00027D94" w:rsidP="00027D94">
            <w:pPr>
              <w:tabs>
                <w:tab w:val="decimal" w:pos="1077"/>
              </w:tabs>
              <w:autoSpaceDE/>
              <w:autoSpaceDN/>
              <w:spacing w:line="240" w:lineRule="auto"/>
              <w:rPr>
                <w:rFonts w:ascii="Angsana New" w:hAnsi="Angsana New"/>
                <w:sz w:val="28"/>
                <w:szCs w:val="28"/>
                <w:lang w:val="en-US"/>
              </w:rPr>
            </w:pPr>
            <w:r w:rsidRPr="00E80C76">
              <w:rPr>
                <w:rFonts w:ascii="Angsana New" w:hAnsi="Angsana New"/>
                <w:sz w:val="28"/>
                <w:szCs w:val="28"/>
                <w:lang w:val="en-US"/>
              </w:rPr>
              <w:t>(762,375.75)</w:t>
            </w:r>
          </w:p>
        </w:tc>
        <w:tc>
          <w:tcPr>
            <w:tcW w:w="1474" w:type="dxa"/>
            <w:tcBorders>
              <w:top w:val="nil"/>
              <w:left w:val="nil"/>
              <w:bottom w:val="nil"/>
              <w:right w:val="nil"/>
            </w:tcBorders>
            <w:shd w:val="clear" w:color="000000" w:fill="FFFFFF"/>
            <w:vAlign w:val="bottom"/>
          </w:tcPr>
          <w:p w:rsidR="00027D94" w:rsidRPr="00EC0812" w:rsidRDefault="00027D94" w:rsidP="00027D94">
            <w:pPr>
              <w:tabs>
                <w:tab w:val="decimal" w:pos="1077"/>
              </w:tabs>
              <w:autoSpaceDE/>
              <w:autoSpaceDN/>
              <w:spacing w:line="240" w:lineRule="auto"/>
              <w:rPr>
                <w:rFonts w:ascii="Angsana New" w:hAnsi="Angsana New"/>
                <w:sz w:val="28"/>
                <w:szCs w:val="28"/>
              </w:rPr>
            </w:pPr>
            <w:r>
              <w:rPr>
                <w:rFonts w:ascii="Angsana New" w:hAnsi="Angsana New"/>
                <w:sz w:val="28"/>
                <w:szCs w:val="28"/>
              </w:rPr>
              <w:t>935,015.25</w:t>
            </w:r>
          </w:p>
        </w:tc>
      </w:tr>
      <w:tr w:rsidR="00027D94" w:rsidRPr="00D550D9" w:rsidTr="00A77DCD">
        <w:trPr>
          <w:trHeight w:val="454"/>
        </w:trPr>
        <w:tc>
          <w:tcPr>
            <w:tcW w:w="3628" w:type="dxa"/>
            <w:tcBorders>
              <w:top w:val="nil"/>
              <w:left w:val="nil"/>
              <w:bottom w:val="nil"/>
              <w:right w:val="nil"/>
            </w:tcBorders>
            <w:shd w:val="clear" w:color="auto" w:fill="auto"/>
            <w:noWrap/>
            <w:vAlign w:val="bottom"/>
          </w:tcPr>
          <w:p w:rsidR="00027D94" w:rsidRDefault="00027D94" w:rsidP="00027D94">
            <w:pPr>
              <w:ind w:hanging="48"/>
              <w:rPr>
                <w:rFonts w:ascii="Angsana New" w:hAnsi="Angsana New"/>
                <w:sz w:val="28"/>
                <w:szCs w:val="28"/>
              </w:rPr>
            </w:pPr>
            <w:r>
              <w:rPr>
                <w:rFonts w:ascii="Angsana New" w:hAnsi="Angsana New"/>
                <w:sz w:val="28"/>
                <w:szCs w:val="28"/>
              </w:rPr>
              <w:t>Mortality rate (20% movement)</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(46,009.98)</w:t>
            </w:r>
          </w:p>
        </w:tc>
        <w:tc>
          <w:tcPr>
            <w:tcW w:w="1474" w:type="dxa"/>
            <w:tcBorders>
              <w:top w:val="nil"/>
              <w:left w:val="nil"/>
              <w:bottom w:val="nil"/>
              <w:right w:val="nil"/>
            </w:tcBorders>
            <w:shd w:val="clear" w:color="000000" w:fill="FFFFFF"/>
            <w:noWrap/>
            <w:vAlign w:val="bottom"/>
          </w:tcPr>
          <w:p w:rsidR="00027D94" w:rsidRPr="00027D94" w:rsidRDefault="00027D94" w:rsidP="00027D94">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46,555.46</w:t>
            </w:r>
          </w:p>
        </w:tc>
        <w:tc>
          <w:tcPr>
            <w:tcW w:w="1474" w:type="dxa"/>
            <w:tcBorders>
              <w:top w:val="nil"/>
              <w:left w:val="nil"/>
              <w:bottom w:val="nil"/>
              <w:right w:val="nil"/>
            </w:tcBorders>
            <w:shd w:val="clear" w:color="000000" w:fill="FFFFFF"/>
            <w:vAlign w:val="bottom"/>
          </w:tcPr>
          <w:p w:rsidR="00027D94" w:rsidRPr="00E80C76" w:rsidRDefault="00027D94" w:rsidP="00027D94">
            <w:pPr>
              <w:tabs>
                <w:tab w:val="decimal" w:pos="1077"/>
              </w:tabs>
              <w:autoSpaceDE/>
              <w:autoSpaceDN/>
              <w:spacing w:line="240" w:lineRule="auto"/>
              <w:rPr>
                <w:rFonts w:ascii="Angsana New" w:hAnsi="Angsana New"/>
                <w:sz w:val="28"/>
                <w:szCs w:val="28"/>
                <w:lang w:val="en-US"/>
              </w:rPr>
            </w:pPr>
            <w:r w:rsidRPr="00E80C76">
              <w:rPr>
                <w:rFonts w:ascii="Angsana New" w:hAnsi="Angsana New"/>
                <w:sz w:val="28"/>
                <w:szCs w:val="28"/>
                <w:lang w:val="en-US"/>
              </w:rPr>
              <w:t>(65,368.53)</w:t>
            </w:r>
          </w:p>
        </w:tc>
        <w:tc>
          <w:tcPr>
            <w:tcW w:w="1474" w:type="dxa"/>
            <w:tcBorders>
              <w:top w:val="nil"/>
              <w:left w:val="nil"/>
              <w:bottom w:val="nil"/>
              <w:right w:val="nil"/>
            </w:tcBorders>
            <w:shd w:val="clear" w:color="000000" w:fill="FFFFFF"/>
            <w:vAlign w:val="bottom"/>
          </w:tcPr>
          <w:p w:rsidR="00027D94" w:rsidRPr="00965479" w:rsidRDefault="00027D94" w:rsidP="00027D94">
            <w:pPr>
              <w:tabs>
                <w:tab w:val="decimal" w:pos="1077"/>
              </w:tabs>
              <w:autoSpaceDE/>
              <w:autoSpaceDN/>
              <w:spacing w:line="240" w:lineRule="auto"/>
              <w:rPr>
                <w:rFonts w:ascii="Angsana New" w:hAnsi="Angsana New"/>
                <w:sz w:val="28"/>
                <w:szCs w:val="28"/>
              </w:rPr>
            </w:pPr>
            <w:r>
              <w:rPr>
                <w:rFonts w:ascii="Angsana New" w:hAnsi="Angsana New"/>
                <w:sz w:val="28"/>
                <w:szCs w:val="28"/>
              </w:rPr>
              <w:t>66,108.85</w:t>
            </w:r>
          </w:p>
        </w:tc>
      </w:tr>
    </w:tbl>
    <w:p w:rsidR="00C307DA" w:rsidRDefault="00C307DA" w:rsidP="00C307DA">
      <w:pPr>
        <w:spacing w:before="200" w:after="200" w:line="240" w:lineRule="auto"/>
        <w:ind w:left="425"/>
        <w:jc w:val="thaiDistribute"/>
        <w:rPr>
          <w:rFonts w:ascii="Angsana New" w:hAnsi="Angsana New"/>
          <w:b/>
          <w:bCs/>
          <w:sz w:val="28"/>
          <w:szCs w:val="28"/>
        </w:rPr>
      </w:pPr>
    </w:p>
    <w:p w:rsidR="00C307DA" w:rsidRDefault="00C307DA" w:rsidP="00C307DA">
      <w:pPr>
        <w:pStyle w:val="BodyText"/>
      </w:pPr>
      <w:r>
        <w:br w:type="page"/>
      </w:r>
    </w:p>
    <w:p w:rsidR="00AC1466" w:rsidRDefault="0038418E" w:rsidP="00753E85">
      <w:pPr>
        <w:numPr>
          <w:ilvl w:val="0"/>
          <w:numId w:val="2"/>
        </w:numPr>
        <w:spacing w:before="200" w:after="200" w:line="240" w:lineRule="auto"/>
        <w:ind w:left="425" w:hanging="425"/>
        <w:jc w:val="thaiDistribute"/>
        <w:rPr>
          <w:rFonts w:ascii="Angsana New" w:hAnsi="Angsana New"/>
          <w:b/>
          <w:bCs/>
          <w:sz w:val="28"/>
          <w:szCs w:val="28"/>
        </w:rPr>
      </w:pPr>
      <w:r>
        <w:rPr>
          <w:rFonts w:ascii="Angsana New" w:hAnsi="Angsana New"/>
          <w:b/>
          <w:bCs/>
          <w:sz w:val="28"/>
          <w:szCs w:val="28"/>
        </w:rPr>
        <w:lastRenderedPageBreak/>
        <w:t xml:space="preserve">SHARE CAPITAL AND </w:t>
      </w:r>
      <w:r w:rsidR="00AC1466">
        <w:rPr>
          <w:rFonts w:ascii="Angsana New" w:hAnsi="Angsana New"/>
          <w:b/>
          <w:bCs/>
          <w:sz w:val="28"/>
          <w:szCs w:val="28"/>
        </w:rPr>
        <w:t>WARRANTS</w:t>
      </w:r>
    </w:p>
    <w:p w:rsidR="00D64C20" w:rsidRDefault="00D64C20" w:rsidP="00D64C20">
      <w:pPr>
        <w:spacing w:before="200" w:after="200" w:line="240" w:lineRule="auto"/>
        <w:ind w:left="425"/>
        <w:jc w:val="thaiDistribute"/>
        <w:rPr>
          <w:rFonts w:ascii="Angsana New" w:hAnsi="Angsana New"/>
          <w:sz w:val="28"/>
          <w:szCs w:val="28"/>
        </w:rPr>
      </w:pPr>
      <w:r w:rsidRPr="000E53E4">
        <w:rPr>
          <w:rFonts w:ascii="Angsana New" w:hAnsi="Angsana New"/>
          <w:sz w:val="28"/>
          <w:szCs w:val="28"/>
        </w:rPr>
        <w:t>On 3 July 2017, the Company allocated warrants No.</w:t>
      </w:r>
      <w:r w:rsidR="00D27265">
        <w:rPr>
          <w:rFonts w:ascii="Angsana New" w:hAnsi="Angsana New"/>
          <w:sz w:val="28"/>
          <w:szCs w:val="28"/>
        </w:rPr>
        <w:t xml:space="preserve"> </w:t>
      </w:r>
      <w:r w:rsidRPr="000E53E4">
        <w:rPr>
          <w:rFonts w:ascii="Angsana New" w:hAnsi="Angsana New"/>
          <w:sz w:val="28"/>
          <w:szCs w:val="28"/>
        </w:rPr>
        <w:t xml:space="preserve">1 (CRANE-W1). The details of the warrants are described </w:t>
      </w:r>
      <w:proofErr w:type="spellStart"/>
      <w:r w:rsidRPr="000E53E4">
        <w:rPr>
          <w:rFonts w:ascii="Angsana New" w:hAnsi="Angsana New"/>
          <w:sz w:val="28"/>
          <w:szCs w:val="28"/>
        </w:rPr>
        <w:t>belows</w:t>
      </w:r>
      <w:proofErr w:type="spellEnd"/>
      <w:r w:rsidRPr="000E53E4">
        <w:rPr>
          <w:rFonts w:ascii="Angsana New" w:hAnsi="Angsana New"/>
          <w:sz w:val="28"/>
          <w:szCs w:val="28"/>
        </w:rPr>
        <w:t>:</w:t>
      </w:r>
    </w:p>
    <w:tbl>
      <w:tblPr>
        <w:tblStyle w:val="TableGrid"/>
        <w:tblW w:w="974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84"/>
        <w:gridCol w:w="5528"/>
      </w:tblGrid>
      <w:tr w:rsidR="00D64C20" w:rsidTr="00D64C20">
        <w:tc>
          <w:tcPr>
            <w:tcW w:w="3936" w:type="dxa"/>
          </w:tcPr>
          <w:p w:rsidR="00D64C20" w:rsidRPr="00A9589C" w:rsidRDefault="00D64C20" w:rsidP="00A77DCD">
            <w:pPr>
              <w:pStyle w:val="BlockText"/>
              <w:tabs>
                <w:tab w:val="left" w:pos="3850"/>
              </w:tabs>
              <w:spacing w:before="0"/>
              <w:ind w:left="0" w:right="0" w:firstLine="0"/>
              <w:jc w:val="thaiDistribute"/>
              <w:rPr>
                <w:rFonts w:ascii="Angsana New" w:hAnsi="Angsana New"/>
              </w:rPr>
            </w:pPr>
            <w:r>
              <w:rPr>
                <w:rFonts w:ascii="Angsana New" w:hAnsi="Angsana New"/>
              </w:rPr>
              <w:t>Type of securities</w:t>
            </w:r>
            <w:r w:rsidRPr="001C1E22">
              <w:rPr>
                <w:rFonts w:ascii="Angsana New" w:hAnsi="Angsana New"/>
                <w:cs/>
              </w:rPr>
              <w:t xml:space="preserve">  </w:t>
            </w:r>
          </w:p>
        </w:tc>
        <w:tc>
          <w:tcPr>
            <w:tcW w:w="284" w:type="dxa"/>
          </w:tcPr>
          <w:p w:rsidR="00D64C20" w:rsidRPr="00A9589C" w:rsidRDefault="00D64C20" w:rsidP="00A77DCD">
            <w:pPr>
              <w:rPr>
                <w:rFonts w:ascii="Angsana New" w:hAnsi="Angsana New"/>
                <w:sz w:val="28"/>
                <w:szCs w:val="28"/>
                <w:lang w:val="en-US"/>
              </w:rPr>
            </w:pPr>
            <w:r>
              <w:rPr>
                <w:rFonts w:ascii="Angsana New" w:hAnsi="Angsana New"/>
                <w:sz w:val="28"/>
                <w:szCs w:val="28"/>
                <w:lang w:val="en-US"/>
              </w:rPr>
              <w:t>:</w:t>
            </w:r>
          </w:p>
        </w:tc>
        <w:tc>
          <w:tcPr>
            <w:tcW w:w="5528" w:type="dxa"/>
          </w:tcPr>
          <w:p w:rsidR="00D64C20" w:rsidRPr="00C02679" w:rsidRDefault="00D64C20" w:rsidP="00311534">
            <w:pPr>
              <w:pStyle w:val="BlockText"/>
              <w:tabs>
                <w:tab w:val="left" w:pos="3850"/>
              </w:tabs>
              <w:spacing w:before="0"/>
              <w:ind w:left="-108" w:right="0" w:firstLine="0"/>
              <w:jc w:val="left"/>
              <w:rPr>
                <w:rFonts w:ascii="Angsana New" w:hAnsi="Angsana New"/>
                <w:spacing w:val="-2"/>
              </w:rPr>
            </w:pPr>
            <w:r w:rsidRPr="00C02679">
              <w:rPr>
                <w:rFonts w:ascii="Angsana New" w:hAnsi="Angsana New"/>
                <w:spacing w:val="-4"/>
              </w:rPr>
              <w:t xml:space="preserve">Warrants to purchase ordinary shares of </w:t>
            </w:r>
            <w:r w:rsidR="00311534">
              <w:rPr>
                <w:rFonts w:ascii="Angsana New" w:hAnsi="Angsana New"/>
                <w:spacing w:val="-4"/>
              </w:rPr>
              <w:br/>
            </w:r>
            <w:proofErr w:type="spellStart"/>
            <w:r w:rsidRPr="00C02679">
              <w:rPr>
                <w:rFonts w:ascii="Angsana New" w:hAnsi="Angsana New"/>
                <w:spacing w:val="-4"/>
              </w:rPr>
              <w:t>Chukai</w:t>
            </w:r>
            <w:proofErr w:type="spellEnd"/>
            <w:r w:rsidRPr="00C02679">
              <w:rPr>
                <w:rFonts w:ascii="Angsana New" w:hAnsi="Angsana New"/>
                <w:spacing w:val="-4"/>
              </w:rPr>
              <w:t xml:space="preserve"> Public Company Limited</w:t>
            </w:r>
            <w:r w:rsidRPr="00C02679">
              <w:rPr>
                <w:rFonts w:ascii="Angsana New" w:hAnsi="Angsana New"/>
                <w:spacing w:val="-2"/>
              </w:rPr>
              <w:t xml:space="preserve"> No. 1</w:t>
            </w:r>
            <w:r w:rsidRPr="00C02679">
              <w:rPr>
                <w:rFonts w:ascii="Angsana New" w:hAnsi="Angsana New"/>
                <w:spacing w:val="-2"/>
                <w:cs/>
              </w:rPr>
              <w:t xml:space="preserve"> (</w:t>
            </w:r>
            <w:r w:rsidRPr="00C02679">
              <w:rPr>
                <w:rFonts w:ascii="Angsana New" w:hAnsi="Angsana New"/>
                <w:spacing w:val="-2"/>
              </w:rPr>
              <w:t>CRANE-W1</w:t>
            </w:r>
            <w:r w:rsidRPr="00C02679">
              <w:rPr>
                <w:rFonts w:ascii="Angsana New" w:hAnsi="Angsana New"/>
                <w:spacing w:val="-2"/>
                <w:cs/>
              </w:rPr>
              <w:t>).</w:t>
            </w:r>
          </w:p>
        </w:tc>
      </w:tr>
      <w:tr w:rsidR="00D64C20" w:rsidTr="00D64C20">
        <w:tc>
          <w:tcPr>
            <w:tcW w:w="3936" w:type="dxa"/>
          </w:tcPr>
          <w:p w:rsidR="00D64C20" w:rsidRPr="00CE498C" w:rsidRDefault="00D64C20" w:rsidP="00A77DCD">
            <w:pPr>
              <w:pStyle w:val="BlockText"/>
              <w:tabs>
                <w:tab w:val="left" w:pos="3850"/>
              </w:tabs>
              <w:spacing w:before="0"/>
              <w:ind w:left="0" w:right="0" w:firstLine="0"/>
              <w:jc w:val="thaiDistribute"/>
              <w:rPr>
                <w:rFonts w:ascii="Angsana New" w:hAnsi="Angsana New"/>
              </w:rPr>
            </w:pPr>
            <w:r w:rsidRPr="00CE498C">
              <w:rPr>
                <w:rFonts w:ascii="Angsana New" w:hAnsi="Angsana New"/>
              </w:rPr>
              <w:t>Type of warrants</w:t>
            </w:r>
            <w:r w:rsidRPr="00CE498C">
              <w:rPr>
                <w:rFonts w:ascii="Angsana New" w:hAnsi="Angsana New"/>
                <w:cs/>
              </w:rPr>
              <w:t xml:space="preserve">  </w:t>
            </w:r>
          </w:p>
        </w:tc>
        <w:tc>
          <w:tcPr>
            <w:tcW w:w="284" w:type="dxa"/>
          </w:tcPr>
          <w:p w:rsidR="00D64C20" w:rsidRPr="00CE498C" w:rsidRDefault="00D64C20" w:rsidP="00A77DCD">
            <w:r w:rsidRPr="00CE498C">
              <w:rPr>
                <w:rFonts w:ascii="Angsana New" w:hAnsi="Angsana New"/>
                <w:sz w:val="28"/>
                <w:szCs w:val="28"/>
                <w:lang w:val="en-US"/>
              </w:rPr>
              <w:t>:</w:t>
            </w:r>
          </w:p>
        </w:tc>
        <w:tc>
          <w:tcPr>
            <w:tcW w:w="5528" w:type="dxa"/>
          </w:tcPr>
          <w:p w:rsidR="00D64C20" w:rsidRPr="00A9589C" w:rsidRDefault="00D64C20" w:rsidP="00A77DCD">
            <w:pPr>
              <w:pStyle w:val="BlockText"/>
              <w:tabs>
                <w:tab w:val="left" w:pos="3850"/>
              </w:tabs>
              <w:spacing w:before="0"/>
              <w:ind w:left="-108" w:right="0" w:firstLine="0"/>
              <w:jc w:val="thaiDistribute"/>
              <w:rPr>
                <w:rFonts w:ascii="Angsana New" w:hAnsi="Angsana New"/>
              </w:rPr>
            </w:pPr>
            <w:r w:rsidRPr="00CE498C">
              <w:rPr>
                <w:rFonts w:ascii="Angsana New" w:hAnsi="Angsana New"/>
              </w:rPr>
              <w:t>Specified warrant’s holder and transferable</w:t>
            </w:r>
          </w:p>
        </w:tc>
      </w:tr>
      <w:tr w:rsidR="00D64C20" w:rsidTr="00D64C20">
        <w:tc>
          <w:tcPr>
            <w:tcW w:w="3936" w:type="dxa"/>
          </w:tcPr>
          <w:p w:rsidR="00D64C20" w:rsidRPr="00A9589C" w:rsidRDefault="00D64C20" w:rsidP="00A77DCD">
            <w:pPr>
              <w:pStyle w:val="BlockText"/>
              <w:tabs>
                <w:tab w:val="left" w:pos="3850"/>
              </w:tabs>
              <w:spacing w:before="0"/>
              <w:ind w:left="0" w:right="0" w:firstLine="0"/>
              <w:jc w:val="thaiDistribute"/>
              <w:rPr>
                <w:rFonts w:ascii="Angsana New" w:hAnsi="Angsana New"/>
              </w:rPr>
            </w:pPr>
            <w:r>
              <w:rPr>
                <w:rFonts w:ascii="Angsana New" w:hAnsi="Angsana New"/>
              </w:rPr>
              <w:t>Term of w</w:t>
            </w:r>
            <w:r w:rsidRPr="00DA7A40">
              <w:rPr>
                <w:rFonts w:ascii="Angsana New" w:hAnsi="Angsana New"/>
              </w:rPr>
              <w:t>arrant</w:t>
            </w:r>
            <w:r>
              <w:rPr>
                <w:rFonts w:ascii="Angsana New" w:hAnsi="Angsana New"/>
              </w:rPr>
              <w:t>s</w:t>
            </w:r>
          </w:p>
        </w:tc>
        <w:tc>
          <w:tcPr>
            <w:tcW w:w="284" w:type="dxa"/>
          </w:tcPr>
          <w:p w:rsidR="00D64C20" w:rsidRDefault="00D64C20" w:rsidP="00A77DCD">
            <w:r w:rsidRPr="00800AF3">
              <w:rPr>
                <w:rFonts w:ascii="Angsana New" w:hAnsi="Angsana New"/>
                <w:sz w:val="28"/>
                <w:szCs w:val="28"/>
                <w:lang w:val="en-US"/>
              </w:rPr>
              <w:t>:</w:t>
            </w:r>
          </w:p>
        </w:tc>
        <w:tc>
          <w:tcPr>
            <w:tcW w:w="5528" w:type="dxa"/>
          </w:tcPr>
          <w:p w:rsidR="00D64C20" w:rsidRPr="00A9589C" w:rsidRDefault="00D64C20" w:rsidP="00A77DCD">
            <w:pPr>
              <w:pStyle w:val="BlockText"/>
              <w:tabs>
                <w:tab w:val="left" w:pos="3850"/>
              </w:tabs>
              <w:spacing w:before="0"/>
              <w:ind w:left="-108" w:right="0" w:firstLine="0"/>
              <w:jc w:val="thaiDistribute"/>
              <w:rPr>
                <w:rFonts w:ascii="Angsana New" w:hAnsi="Angsana New"/>
              </w:rPr>
            </w:pPr>
            <w:r w:rsidRPr="0090348D">
              <w:rPr>
                <w:rFonts w:ascii="Angsana New" w:hAnsi="Angsana New"/>
              </w:rPr>
              <w:t xml:space="preserve">3 years from </w:t>
            </w:r>
            <w:r w:rsidRPr="00222C68">
              <w:rPr>
                <w:rFonts w:ascii="Angsana New" w:hAnsi="Angsana New"/>
              </w:rPr>
              <w:t>the issuance date</w:t>
            </w:r>
          </w:p>
        </w:tc>
      </w:tr>
      <w:tr w:rsidR="00D64C20" w:rsidTr="00D64C20">
        <w:tc>
          <w:tcPr>
            <w:tcW w:w="3936" w:type="dxa"/>
          </w:tcPr>
          <w:p w:rsidR="00D64C20" w:rsidRPr="00A9589C" w:rsidRDefault="00D64C20" w:rsidP="00A77DCD">
            <w:pPr>
              <w:pStyle w:val="BlockText"/>
              <w:tabs>
                <w:tab w:val="left" w:pos="3850"/>
              </w:tabs>
              <w:spacing w:before="0"/>
              <w:ind w:left="0" w:right="0" w:firstLine="0"/>
              <w:jc w:val="thaiDistribute"/>
              <w:rPr>
                <w:rFonts w:ascii="Angsana New" w:hAnsi="Angsana New"/>
              </w:rPr>
            </w:pPr>
            <w:r w:rsidRPr="00DA7A40">
              <w:rPr>
                <w:rFonts w:ascii="Angsana New" w:hAnsi="Angsana New"/>
              </w:rPr>
              <w:t xml:space="preserve">Number of </w:t>
            </w:r>
            <w:r>
              <w:rPr>
                <w:rFonts w:ascii="Angsana New" w:hAnsi="Angsana New"/>
              </w:rPr>
              <w:t>warrants</w:t>
            </w:r>
          </w:p>
        </w:tc>
        <w:tc>
          <w:tcPr>
            <w:tcW w:w="284" w:type="dxa"/>
          </w:tcPr>
          <w:p w:rsidR="00D64C20" w:rsidRDefault="00D64C20" w:rsidP="00A77DCD">
            <w:r w:rsidRPr="00800AF3">
              <w:rPr>
                <w:rFonts w:ascii="Angsana New" w:hAnsi="Angsana New"/>
                <w:sz w:val="28"/>
                <w:szCs w:val="28"/>
                <w:lang w:val="en-US"/>
              </w:rPr>
              <w:t>:</w:t>
            </w:r>
          </w:p>
        </w:tc>
        <w:tc>
          <w:tcPr>
            <w:tcW w:w="5528" w:type="dxa"/>
          </w:tcPr>
          <w:p w:rsidR="00D64C20" w:rsidRPr="00A9589C" w:rsidRDefault="00D64C20" w:rsidP="00A77DCD">
            <w:pPr>
              <w:pStyle w:val="BlockText"/>
              <w:tabs>
                <w:tab w:val="left" w:pos="3850"/>
              </w:tabs>
              <w:spacing w:before="0"/>
              <w:ind w:left="-108" w:right="0" w:firstLine="0"/>
              <w:jc w:val="thaiDistribute"/>
              <w:rPr>
                <w:rFonts w:ascii="Angsana New" w:hAnsi="Angsana New"/>
              </w:rPr>
            </w:pPr>
            <w:r>
              <w:rPr>
                <w:rFonts w:ascii="Angsana New" w:hAnsi="Angsana New"/>
              </w:rPr>
              <w:t>60,633,189</w:t>
            </w:r>
            <w:r w:rsidRPr="001C1E22">
              <w:rPr>
                <w:rFonts w:ascii="Angsana New" w:hAnsi="Angsana New"/>
              </w:rPr>
              <w:t xml:space="preserve"> </w:t>
            </w:r>
            <w:r>
              <w:rPr>
                <w:rFonts w:ascii="Angsana New" w:hAnsi="Angsana New"/>
              </w:rPr>
              <w:t>units</w:t>
            </w:r>
          </w:p>
        </w:tc>
      </w:tr>
      <w:tr w:rsidR="00D64C20" w:rsidTr="00D64C20">
        <w:tc>
          <w:tcPr>
            <w:tcW w:w="3936" w:type="dxa"/>
          </w:tcPr>
          <w:p w:rsidR="00D64C20" w:rsidRPr="00C850B0" w:rsidRDefault="00D64C20" w:rsidP="00A77DCD">
            <w:pPr>
              <w:pStyle w:val="BlockText"/>
              <w:tabs>
                <w:tab w:val="left" w:pos="3850"/>
              </w:tabs>
              <w:spacing w:before="0"/>
              <w:ind w:left="0" w:right="0" w:firstLine="0"/>
              <w:jc w:val="thaiDistribute"/>
              <w:rPr>
                <w:rFonts w:ascii="Angsana New" w:hAnsi="Angsana New"/>
                <w:highlight w:val="yellow"/>
              </w:rPr>
            </w:pPr>
            <w:r w:rsidRPr="00B7437C">
              <w:rPr>
                <w:rFonts w:ascii="Angsana New" w:hAnsi="Angsana New"/>
              </w:rPr>
              <w:t>Offering price</w:t>
            </w:r>
          </w:p>
        </w:tc>
        <w:tc>
          <w:tcPr>
            <w:tcW w:w="284" w:type="dxa"/>
          </w:tcPr>
          <w:p w:rsidR="00D64C20" w:rsidRPr="00C850B0" w:rsidRDefault="00D64C20" w:rsidP="00A77DCD">
            <w:pPr>
              <w:rPr>
                <w:highlight w:val="yellow"/>
              </w:rPr>
            </w:pPr>
            <w:r w:rsidRPr="00B7437C">
              <w:rPr>
                <w:rFonts w:ascii="Angsana New" w:hAnsi="Angsana New"/>
                <w:sz w:val="28"/>
                <w:szCs w:val="28"/>
                <w:lang w:val="en-US"/>
              </w:rPr>
              <w:t>:</w:t>
            </w:r>
          </w:p>
        </w:tc>
        <w:tc>
          <w:tcPr>
            <w:tcW w:w="5528" w:type="dxa"/>
          </w:tcPr>
          <w:p w:rsidR="00D64C20" w:rsidRPr="00A9589C" w:rsidRDefault="00D64C20" w:rsidP="00A77DCD">
            <w:pPr>
              <w:pStyle w:val="BlockText"/>
              <w:tabs>
                <w:tab w:val="left" w:pos="3850"/>
              </w:tabs>
              <w:spacing w:before="0"/>
              <w:ind w:left="-108" w:right="0" w:firstLine="0"/>
              <w:jc w:val="thaiDistribute"/>
              <w:rPr>
                <w:rFonts w:ascii="Angsana New" w:hAnsi="Angsana New"/>
              </w:rPr>
            </w:pPr>
            <w:r>
              <w:rPr>
                <w:rFonts w:ascii="Angsana New" w:hAnsi="Angsana New"/>
              </w:rPr>
              <w:t>Baht 0 per unit</w:t>
            </w:r>
          </w:p>
        </w:tc>
      </w:tr>
      <w:tr w:rsidR="00D64C20" w:rsidRPr="0090348D" w:rsidTr="00D64C20">
        <w:trPr>
          <w:trHeight w:val="397"/>
        </w:trPr>
        <w:tc>
          <w:tcPr>
            <w:tcW w:w="3936" w:type="dxa"/>
          </w:tcPr>
          <w:p w:rsidR="00D64C20" w:rsidRPr="00A9589C" w:rsidRDefault="00D64C20" w:rsidP="00A77DCD">
            <w:pPr>
              <w:pStyle w:val="BlockText"/>
              <w:tabs>
                <w:tab w:val="left" w:pos="3850"/>
              </w:tabs>
              <w:spacing w:before="0"/>
              <w:ind w:left="0" w:right="0" w:firstLine="0"/>
              <w:jc w:val="thaiDistribute"/>
              <w:rPr>
                <w:rFonts w:ascii="Angsana New" w:hAnsi="Angsana New"/>
                <w:cs/>
              </w:rPr>
            </w:pPr>
            <w:r>
              <w:rPr>
                <w:rFonts w:ascii="Angsana New" w:hAnsi="Angsana New"/>
              </w:rPr>
              <w:t>E</w:t>
            </w:r>
            <w:r w:rsidRPr="00DA7A40">
              <w:rPr>
                <w:rFonts w:ascii="Angsana New" w:hAnsi="Angsana New"/>
              </w:rPr>
              <w:t xml:space="preserve">xercise </w:t>
            </w:r>
            <w:r>
              <w:rPr>
                <w:rFonts w:ascii="Angsana New" w:hAnsi="Angsana New"/>
              </w:rPr>
              <w:t>ratio</w:t>
            </w:r>
          </w:p>
        </w:tc>
        <w:tc>
          <w:tcPr>
            <w:tcW w:w="284" w:type="dxa"/>
          </w:tcPr>
          <w:p w:rsidR="00D64C20" w:rsidRDefault="00D64C20" w:rsidP="00A77DCD">
            <w:r w:rsidRPr="00800AF3">
              <w:rPr>
                <w:rFonts w:ascii="Angsana New" w:hAnsi="Angsana New"/>
                <w:sz w:val="28"/>
                <w:szCs w:val="28"/>
                <w:lang w:val="en-US"/>
              </w:rPr>
              <w:t>:</w:t>
            </w:r>
          </w:p>
        </w:tc>
        <w:tc>
          <w:tcPr>
            <w:tcW w:w="5528" w:type="dxa"/>
          </w:tcPr>
          <w:p w:rsidR="00D64C20" w:rsidRPr="0090348D" w:rsidRDefault="00D64C20" w:rsidP="00A77DCD">
            <w:pPr>
              <w:pStyle w:val="BlockText"/>
              <w:tabs>
                <w:tab w:val="left" w:pos="3850"/>
              </w:tabs>
              <w:spacing w:before="0"/>
              <w:ind w:left="-108" w:right="0" w:firstLine="0"/>
              <w:jc w:val="thaiDistribute"/>
              <w:rPr>
                <w:rFonts w:ascii="Angsana New" w:hAnsi="Angsana New"/>
              </w:rPr>
            </w:pPr>
            <w:r>
              <w:rPr>
                <w:rFonts w:ascii="Angsana New" w:hAnsi="Angsana New"/>
              </w:rPr>
              <w:t>1</w:t>
            </w:r>
            <w:r w:rsidRPr="0090348D">
              <w:rPr>
                <w:rFonts w:ascii="Angsana New" w:hAnsi="Angsana New"/>
              </w:rPr>
              <w:t xml:space="preserve"> warrant </w:t>
            </w:r>
            <w:r>
              <w:rPr>
                <w:rFonts w:ascii="Angsana New" w:hAnsi="Angsana New"/>
              </w:rPr>
              <w:t>will be entitled to purchase 1 ordinary share</w:t>
            </w:r>
          </w:p>
          <w:p w:rsidR="00D64C20" w:rsidRPr="00A9589C" w:rsidRDefault="00D64C20" w:rsidP="00A77DCD">
            <w:pPr>
              <w:pStyle w:val="BlockText"/>
              <w:tabs>
                <w:tab w:val="left" w:pos="3850"/>
              </w:tabs>
              <w:spacing w:before="0"/>
              <w:ind w:left="-108" w:right="0" w:firstLine="0"/>
              <w:jc w:val="thaiDistribute"/>
              <w:rPr>
                <w:rFonts w:ascii="Angsana New" w:hAnsi="Angsana New"/>
              </w:rPr>
            </w:pPr>
            <w:r w:rsidRPr="0090348D">
              <w:rPr>
                <w:rFonts w:ascii="Angsana New" w:hAnsi="Angsana New"/>
                <w:cs/>
              </w:rPr>
              <w:t>(</w:t>
            </w:r>
            <w:r>
              <w:rPr>
                <w:rFonts w:ascii="Angsana New" w:hAnsi="Angsana New"/>
              </w:rPr>
              <w:t>subject to change in case of the adjustment to the terms and conditions</w:t>
            </w:r>
            <w:r w:rsidRPr="0090348D">
              <w:rPr>
                <w:rFonts w:ascii="Angsana New" w:hAnsi="Angsana New"/>
              </w:rPr>
              <w:t>)</w:t>
            </w:r>
          </w:p>
        </w:tc>
      </w:tr>
      <w:tr w:rsidR="00D64C20" w:rsidTr="00D64C20">
        <w:tc>
          <w:tcPr>
            <w:tcW w:w="3936" w:type="dxa"/>
          </w:tcPr>
          <w:p w:rsidR="00D64C20" w:rsidRPr="00A9589C" w:rsidRDefault="00D64C20" w:rsidP="00A77DCD">
            <w:pPr>
              <w:pStyle w:val="BlockText"/>
              <w:tabs>
                <w:tab w:val="left" w:pos="3850"/>
              </w:tabs>
              <w:spacing w:before="0"/>
              <w:ind w:left="0" w:right="0" w:firstLine="0"/>
              <w:jc w:val="thaiDistribute"/>
              <w:rPr>
                <w:rFonts w:ascii="Angsana New" w:hAnsi="Angsana New"/>
              </w:rPr>
            </w:pPr>
            <w:r w:rsidRPr="00DA7A40">
              <w:rPr>
                <w:rFonts w:ascii="Angsana New" w:hAnsi="Angsana New"/>
              </w:rPr>
              <w:t>Exercise price</w:t>
            </w:r>
          </w:p>
        </w:tc>
        <w:tc>
          <w:tcPr>
            <w:tcW w:w="284" w:type="dxa"/>
          </w:tcPr>
          <w:p w:rsidR="00D64C20" w:rsidRDefault="00D64C20" w:rsidP="00A77DCD">
            <w:r w:rsidRPr="00800AF3">
              <w:rPr>
                <w:rFonts w:ascii="Angsana New" w:hAnsi="Angsana New"/>
                <w:sz w:val="28"/>
                <w:szCs w:val="28"/>
                <w:lang w:val="en-US"/>
              </w:rPr>
              <w:t>:</w:t>
            </w:r>
          </w:p>
        </w:tc>
        <w:tc>
          <w:tcPr>
            <w:tcW w:w="5528" w:type="dxa"/>
          </w:tcPr>
          <w:p w:rsidR="00D64C20" w:rsidRPr="00A9589C" w:rsidRDefault="00D64C20" w:rsidP="00A77DCD">
            <w:pPr>
              <w:pStyle w:val="BlockText"/>
              <w:tabs>
                <w:tab w:val="left" w:pos="3850"/>
              </w:tabs>
              <w:spacing w:before="0"/>
              <w:ind w:left="-108" w:right="0" w:firstLine="0"/>
              <w:jc w:val="thaiDistribute"/>
              <w:rPr>
                <w:rFonts w:ascii="Angsana New" w:hAnsi="Angsana New"/>
              </w:rPr>
            </w:pPr>
            <w:r>
              <w:rPr>
                <w:rFonts w:ascii="Angsana New" w:hAnsi="Angsana New"/>
              </w:rPr>
              <w:t>B</w:t>
            </w:r>
            <w:r w:rsidRPr="008C3AA7">
              <w:rPr>
                <w:rFonts w:ascii="Angsana New" w:hAnsi="Angsana New"/>
              </w:rPr>
              <w:t xml:space="preserve">aht </w:t>
            </w:r>
            <w:r>
              <w:rPr>
                <w:rFonts w:ascii="Angsana New" w:hAnsi="Angsana New"/>
              </w:rPr>
              <w:t xml:space="preserve">3 </w:t>
            </w:r>
            <w:r w:rsidRPr="008C3AA7">
              <w:rPr>
                <w:rFonts w:ascii="Angsana New" w:hAnsi="Angsana New"/>
              </w:rPr>
              <w:t>per share</w:t>
            </w:r>
          </w:p>
        </w:tc>
      </w:tr>
      <w:tr w:rsidR="00D64C20" w:rsidTr="00D64C20">
        <w:tc>
          <w:tcPr>
            <w:tcW w:w="3936" w:type="dxa"/>
          </w:tcPr>
          <w:p w:rsidR="00D64C20" w:rsidRPr="00A9589C" w:rsidRDefault="00D64C20" w:rsidP="00A77DCD">
            <w:pPr>
              <w:pStyle w:val="BlockText"/>
              <w:tabs>
                <w:tab w:val="left" w:pos="3850"/>
              </w:tabs>
              <w:spacing w:before="0"/>
              <w:ind w:left="0" w:right="0" w:firstLine="0"/>
              <w:jc w:val="thaiDistribute"/>
              <w:rPr>
                <w:rFonts w:ascii="Angsana New" w:hAnsi="Angsana New"/>
              </w:rPr>
            </w:pPr>
            <w:r w:rsidRPr="00DA7A40">
              <w:rPr>
                <w:rFonts w:ascii="Angsana New" w:hAnsi="Angsana New"/>
              </w:rPr>
              <w:t xml:space="preserve">Exercise </w:t>
            </w:r>
            <w:r w:rsidRPr="00222C68">
              <w:rPr>
                <w:rFonts w:ascii="Angsana New" w:hAnsi="Angsana New"/>
              </w:rPr>
              <w:t>period</w:t>
            </w:r>
          </w:p>
        </w:tc>
        <w:tc>
          <w:tcPr>
            <w:tcW w:w="284" w:type="dxa"/>
          </w:tcPr>
          <w:p w:rsidR="00D64C20" w:rsidRDefault="00D64C20" w:rsidP="00A77DCD">
            <w:r w:rsidRPr="00800AF3">
              <w:rPr>
                <w:rFonts w:ascii="Angsana New" w:hAnsi="Angsana New"/>
                <w:sz w:val="28"/>
                <w:szCs w:val="28"/>
                <w:lang w:val="en-US"/>
              </w:rPr>
              <w:t>:</w:t>
            </w:r>
          </w:p>
        </w:tc>
        <w:tc>
          <w:tcPr>
            <w:tcW w:w="5528" w:type="dxa"/>
          </w:tcPr>
          <w:p w:rsidR="00D64C20" w:rsidRPr="001C1E22" w:rsidRDefault="00D64C20" w:rsidP="00A77DCD">
            <w:pPr>
              <w:pStyle w:val="BlockText"/>
              <w:tabs>
                <w:tab w:val="left" w:pos="3850"/>
              </w:tabs>
              <w:spacing w:before="0"/>
              <w:ind w:left="-108" w:right="0" w:firstLine="0"/>
              <w:jc w:val="thaiDistribute"/>
              <w:rPr>
                <w:rFonts w:ascii="Angsana New" w:hAnsi="Angsana New"/>
              </w:rPr>
            </w:pPr>
            <w:r>
              <w:rPr>
                <w:rFonts w:ascii="Angsana New" w:hAnsi="Angsana New"/>
              </w:rPr>
              <w:t xml:space="preserve">Shall be able to exercise at every 6 months from the first exercise date </w:t>
            </w:r>
          </w:p>
        </w:tc>
      </w:tr>
      <w:tr w:rsidR="00D64C20" w:rsidTr="00D64C20">
        <w:tc>
          <w:tcPr>
            <w:tcW w:w="3936" w:type="dxa"/>
          </w:tcPr>
          <w:p w:rsidR="00D64C20" w:rsidRPr="001C1E22" w:rsidRDefault="00D64C20" w:rsidP="00A77DCD">
            <w:pPr>
              <w:pStyle w:val="BlockText"/>
              <w:tabs>
                <w:tab w:val="left" w:pos="3850"/>
              </w:tabs>
              <w:spacing w:before="0"/>
              <w:ind w:left="0" w:right="0" w:firstLine="0"/>
              <w:jc w:val="thaiDistribute"/>
              <w:rPr>
                <w:rFonts w:ascii="Angsana New" w:hAnsi="Angsana New"/>
                <w:cs/>
              </w:rPr>
            </w:pPr>
            <w:r w:rsidRPr="000E63B4">
              <w:rPr>
                <w:rFonts w:ascii="Angsana New" w:hAnsi="Angsana New"/>
              </w:rPr>
              <w:t>The first exercise date</w:t>
            </w:r>
          </w:p>
        </w:tc>
        <w:tc>
          <w:tcPr>
            <w:tcW w:w="284" w:type="dxa"/>
          </w:tcPr>
          <w:p w:rsidR="00D64C20" w:rsidRPr="00800AF3" w:rsidRDefault="00D64C20" w:rsidP="00A77DCD">
            <w:pPr>
              <w:rPr>
                <w:rFonts w:ascii="Angsana New" w:hAnsi="Angsana New"/>
                <w:sz w:val="28"/>
                <w:szCs w:val="28"/>
                <w:cs/>
                <w:lang w:val="en-US"/>
              </w:rPr>
            </w:pPr>
            <w:r>
              <w:rPr>
                <w:rFonts w:ascii="Angsana New" w:hAnsi="Angsana New"/>
                <w:sz w:val="28"/>
                <w:szCs w:val="28"/>
                <w:lang w:val="en-US"/>
              </w:rPr>
              <w:t>:</w:t>
            </w:r>
          </w:p>
        </w:tc>
        <w:tc>
          <w:tcPr>
            <w:tcW w:w="5528" w:type="dxa"/>
          </w:tcPr>
          <w:p w:rsidR="00D64C20" w:rsidRPr="001C1E22" w:rsidRDefault="00D64C20" w:rsidP="00A77DCD">
            <w:pPr>
              <w:pStyle w:val="BlockText"/>
              <w:tabs>
                <w:tab w:val="left" w:pos="3850"/>
              </w:tabs>
              <w:spacing w:before="0"/>
              <w:ind w:left="-108" w:right="0" w:firstLine="0"/>
              <w:jc w:val="thaiDistribute"/>
              <w:rPr>
                <w:rFonts w:ascii="Angsana New" w:hAnsi="Angsana New"/>
                <w:cs/>
              </w:rPr>
            </w:pPr>
            <w:r>
              <w:rPr>
                <w:rFonts w:ascii="Angsana New" w:hAnsi="Angsana New"/>
              </w:rPr>
              <w:t xml:space="preserve">15 </w:t>
            </w:r>
            <w:r w:rsidRPr="007F3DE3">
              <w:rPr>
                <w:rFonts w:ascii="Angsana New" w:hAnsi="Angsana New"/>
              </w:rPr>
              <w:t xml:space="preserve">January </w:t>
            </w:r>
            <w:r>
              <w:rPr>
                <w:rFonts w:ascii="Angsana New" w:hAnsi="Angsana New"/>
              </w:rPr>
              <w:t xml:space="preserve">2018 </w:t>
            </w:r>
          </w:p>
        </w:tc>
      </w:tr>
      <w:tr w:rsidR="00D64C20" w:rsidTr="00D64C20">
        <w:tc>
          <w:tcPr>
            <w:tcW w:w="3936" w:type="dxa"/>
          </w:tcPr>
          <w:p w:rsidR="00D64C20" w:rsidRPr="000E63B4" w:rsidRDefault="00D64C20" w:rsidP="00A77DCD">
            <w:pPr>
              <w:pStyle w:val="BlockText"/>
              <w:tabs>
                <w:tab w:val="left" w:pos="3850"/>
              </w:tabs>
              <w:spacing w:before="0"/>
              <w:ind w:left="0" w:right="0" w:firstLine="0"/>
              <w:jc w:val="thaiDistribute"/>
              <w:rPr>
                <w:rFonts w:ascii="Angsana New" w:hAnsi="Angsana New"/>
                <w:cs/>
              </w:rPr>
            </w:pPr>
            <w:r w:rsidRPr="000E63B4">
              <w:rPr>
                <w:rFonts w:ascii="Angsana New" w:hAnsi="Angsana New"/>
              </w:rPr>
              <w:t>The l</w:t>
            </w:r>
            <w:r>
              <w:rPr>
                <w:rFonts w:ascii="Angsana New" w:hAnsi="Angsana New"/>
              </w:rPr>
              <w:t>ast</w:t>
            </w:r>
            <w:r w:rsidRPr="000E63B4">
              <w:rPr>
                <w:rFonts w:ascii="Angsana New" w:hAnsi="Angsana New"/>
              </w:rPr>
              <w:t xml:space="preserve"> exercise date</w:t>
            </w:r>
          </w:p>
        </w:tc>
        <w:tc>
          <w:tcPr>
            <w:tcW w:w="284" w:type="dxa"/>
          </w:tcPr>
          <w:p w:rsidR="00D64C20" w:rsidRPr="000E63B4" w:rsidRDefault="00D64C20" w:rsidP="00A77DCD">
            <w:pPr>
              <w:rPr>
                <w:rFonts w:ascii="Angsana New" w:hAnsi="Angsana New"/>
                <w:sz w:val="28"/>
                <w:szCs w:val="28"/>
                <w:lang w:val="en-US"/>
              </w:rPr>
            </w:pPr>
            <w:r w:rsidRPr="000E63B4">
              <w:rPr>
                <w:rFonts w:ascii="Angsana New" w:hAnsi="Angsana New"/>
                <w:sz w:val="28"/>
                <w:szCs w:val="28"/>
                <w:lang w:val="en-US"/>
              </w:rPr>
              <w:t>:</w:t>
            </w:r>
          </w:p>
        </w:tc>
        <w:tc>
          <w:tcPr>
            <w:tcW w:w="5528" w:type="dxa"/>
          </w:tcPr>
          <w:p w:rsidR="00D64C20" w:rsidRPr="000E63B4" w:rsidRDefault="00D64C20" w:rsidP="00A77DCD">
            <w:pPr>
              <w:pStyle w:val="BlockText"/>
              <w:tabs>
                <w:tab w:val="left" w:pos="3850"/>
              </w:tabs>
              <w:spacing w:before="0"/>
              <w:ind w:left="-108" w:right="0" w:firstLine="0"/>
              <w:jc w:val="thaiDistribute"/>
              <w:rPr>
                <w:rFonts w:ascii="Angsana New" w:hAnsi="Angsana New"/>
              </w:rPr>
            </w:pPr>
            <w:r>
              <w:rPr>
                <w:rFonts w:ascii="Angsana New" w:hAnsi="Angsana New"/>
              </w:rPr>
              <w:t xml:space="preserve">2 </w:t>
            </w:r>
            <w:r w:rsidRPr="007F3DE3">
              <w:rPr>
                <w:rFonts w:ascii="Angsana New" w:hAnsi="Angsana New"/>
              </w:rPr>
              <w:t xml:space="preserve">July </w:t>
            </w:r>
            <w:r w:rsidRPr="000E63B4">
              <w:rPr>
                <w:rFonts w:ascii="Angsana New" w:hAnsi="Angsana New"/>
              </w:rPr>
              <w:t>2</w:t>
            </w:r>
            <w:r>
              <w:rPr>
                <w:rFonts w:ascii="Angsana New" w:hAnsi="Angsana New"/>
              </w:rPr>
              <w:t>020</w:t>
            </w:r>
          </w:p>
        </w:tc>
      </w:tr>
      <w:tr w:rsidR="00D64C20" w:rsidTr="00D64C20">
        <w:tc>
          <w:tcPr>
            <w:tcW w:w="3936" w:type="dxa"/>
          </w:tcPr>
          <w:p w:rsidR="00D64C20" w:rsidRPr="000E63B4" w:rsidRDefault="00D64C20" w:rsidP="00A77DCD">
            <w:pPr>
              <w:pStyle w:val="BlockText"/>
              <w:tabs>
                <w:tab w:val="left" w:pos="3850"/>
              </w:tabs>
              <w:spacing w:before="0"/>
              <w:ind w:left="0" w:right="0" w:firstLine="0"/>
              <w:jc w:val="thaiDistribute"/>
              <w:rPr>
                <w:rFonts w:ascii="Angsana New" w:hAnsi="Angsana New"/>
                <w:cs/>
                <w:lang w:val="en-GB"/>
              </w:rPr>
            </w:pPr>
            <w:r>
              <w:rPr>
                <w:rFonts w:ascii="Angsana New" w:hAnsi="Angsana New"/>
                <w:lang w:val="en-GB"/>
              </w:rPr>
              <w:t>Maturity date</w:t>
            </w:r>
          </w:p>
        </w:tc>
        <w:tc>
          <w:tcPr>
            <w:tcW w:w="284" w:type="dxa"/>
          </w:tcPr>
          <w:p w:rsidR="00D64C20" w:rsidRPr="000E63B4" w:rsidRDefault="00D64C20" w:rsidP="00A77DCD">
            <w:pPr>
              <w:rPr>
                <w:rFonts w:ascii="Angsana New" w:hAnsi="Angsana New"/>
                <w:sz w:val="28"/>
                <w:szCs w:val="28"/>
                <w:lang w:val="en-US"/>
              </w:rPr>
            </w:pPr>
            <w:r w:rsidRPr="000E63B4">
              <w:rPr>
                <w:rFonts w:ascii="Angsana New" w:hAnsi="Angsana New"/>
                <w:sz w:val="28"/>
                <w:szCs w:val="28"/>
                <w:lang w:val="en-US"/>
              </w:rPr>
              <w:t>:</w:t>
            </w:r>
          </w:p>
        </w:tc>
        <w:tc>
          <w:tcPr>
            <w:tcW w:w="5528" w:type="dxa"/>
          </w:tcPr>
          <w:p w:rsidR="00D64C20" w:rsidRPr="000E63B4" w:rsidRDefault="00D64C20" w:rsidP="00A77DCD">
            <w:pPr>
              <w:pStyle w:val="BlockText"/>
              <w:tabs>
                <w:tab w:val="left" w:pos="3850"/>
              </w:tabs>
              <w:spacing w:before="0"/>
              <w:ind w:left="-108" w:right="0" w:firstLine="0"/>
              <w:jc w:val="thaiDistribute"/>
              <w:rPr>
                <w:rFonts w:ascii="Angsana New" w:hAnsi="Angsana New"/>
                <w:cs/>
              </w:rPr>
            </w:pPr>
            <w:r>
              <w:rPr>
                <w:rFonts w:ascii="Angsana New" w:hAnsi="Angsana New"/>
              </w:rPr>
              <w:t xml:space="preserve">2 </w:t>
            </w:r>
            <w:r w:rsidRPr="007F3DE3">
              <w:rPr>
                <w:rFonts w:ascii="Angsana New" w:hAnsi="Angsana New"/>
              </w:rPr>
              <w:t xml:space="preserve">July </w:t>
            </w:r>
            <w:r w:rsidRPr="000E63B4">
              <w:rPr>
                <w:rFonts w:ascii="Angsana New" w:hAnsi="Angsana New"/>
              </w:rPr>
              <w:t>2</w:t>
            </w:r>
            <w:r>
              <w:rPr>
                <w:rFonts w:ascii="Angsana New" w:hAnsi="Angsana New"/>
              </w:rPr>
              <w:t>020</w:t>
            </w:r>
          </w:p>
        </w:tc>
      </w:tr>
    </w:tbl>
    <w:p w:rsidR="00AC1466" w:rsidRPr="00236017" w:rsidRDefault="00AC1466" w:rsidP="00BA29D0">
      <w:pPr>
        <w:spacing w:before="200" w:after="200" w:line="400" w:lineRule="exact"/>
        <w:ind w:left="425"/>
        <w:jc w:val="thaiDistribute"/>
        <w:rPr>
          <w:rFonts w:ascii="Angsana New" w:hAnsi="Angsana New"/>
          <w:sz w:val="28"/>
          <w:szCs w:val="28"/>
          <w:lang w:val="en-US"/>
        </w:rPr>
      </w:pPr>
      <w:r w:rsidRPr="00236017">
        <w:rPr>
          <w:rFonts w:ascii="Angsana New" w:hAnsi="Angsana New"/>
          <w:sz w:val="28"/>
          <w:szCs w:val="28"/>
        </w:rPr>
        <w:t>In June 2020, the holders of the warrants</w:t>
      </w:r>
      <w:r w:rsidR="00D90B6C" w:rsidRPr="00D90B6C">
        <w:rPr>
          <w:rFonts w:ascii="Angsana New" w:hAnsi="Angsana New"/>
          <w:sz w:val="28"/>
          <w:szCs w:val="28"/>
        </w:rPr>
        <w:t xml:space="preserve"> </w:t>
      </w:r>
      <w:r w:rsidR="00D90B6C" w:rsidRPr="000E53E4">
        <w:rPr>
          <w:rFonts w:ascii="Angsana New" w:hAnsi="Angsana New"/>
          <w:sz w:val="28"/>
          <w:szCs w:val="28"/>
        </w:rPr>
        <w:t>No.</w:t>
      </w:r>
      <w:r w:rsidR="00D27265">
        <w:rPr>
          <w:rFonts w:ascii="Angsana New" w:hAnsi="Angsana New"/>
          <w:sz w:val="28"/>
          <w:szCs w:val="28"/>
        </w:rPr>
        <w:t xml:space="preserve"> </w:t>
      </w:r>
      <w:r w:rsidR="00D90B6C" w:rsidRPr="000E53E4">
        <w:rPr>
          <w:rFonts w:ascii="Angsana New" w:hAnsi="Angsana New"/>
          <w:sz w:val="28"/>
          <w:szCs w:val="28"/>
        </w:rPr>
        <w:t xml:space="preserve">1 </w:t>
      </w:r>
      <w:r w:rsidRPr="00236017">
        <w:rPr>
          <w:rFonts w:ascii="Angsana New" w:hAnsi="Angsana New"/>
          <w:sz w:val="28"/>
          <w:szCs w:val="28"/>
        </w:rPr>
        <w:t>(</w:t>
      </w:r>
      <w:r w:rsidRPr="00236017">
        <w:rPr>
          <w:rFonts w:ascii="Angsana New" w:hAnsi="Angsana New"/>
          <w:sz w:val="28"/>
          <w:szCs w:val="28"/>
          <w:lang w:val="en-US"/>
        </w:rPr>
        <w:t>CRANE-W1) have exercised their warrants to be ordinary shares in the amount of Baht 3</w:t>
      </w:r>
      <w:r w:rsidR="00996374" w:rsidRPr="00236017">
        <w:rPr>
          <w:rFonts w:ascii="Angsana New" w:hAnsi="Angsana New"/>
          <w:sz w:val="28"/>
          <w:szCs w:val="28"/>
          <w:lang w:val="en-US"/>
        </w:rPr>
        <w:t>.39</w:t>
      </w:r>
      <w:r w:rsidRPr="00236017">
        <w:rPr>
          <w:rFonts w:ascii="Angsana New" w:hAnsi="Angsana New"/>
          <w:sz w:val="28"/>
          <w:szCs w:val="28"/>
          <w:lang w:val="en-US"/>
        </w:rPr>
        <w:t xml:space="preserve"> million. Later, the Company issued ordinary share</w:t>
      </w:r>
      <w:r w:rsidR="00DF3BF9" w:rsidRPr="00236017">
        <w:rPr>
          <w:rFonts w:ascii="Angsana New" w:hAnsi="Angsana New"/>
          <w:sz w:val="28"/>
          <w:szCs w:val="28"/>
          <w:lang w:val="en-US"/>
        </w:rPr>
        <w:t>s</w:t>
      </w:r>
      <w:r w:rsidRPr="00236017">
        <w:rPr>
          <w:rFonts w:ascii="Angsana New" w:hAnsi="Angsana New"/>
          <w:sz w:val="28"/>
          <w:szCs w:val="28"/>
          <w:lang w:val="en-US"/>
        </w:rPr>
        <w:t xml:space="preserve"> to the warrant holders and registered its </w:t>
      </w:r>
      <w:r w:rsidR="00DF3BF9" w:rsidRPr="00236017">
        <w:rPr>
          <w:rFonts w:ascii="Angsana New" w:hAnsi="Angsana New"/>
          <w:sz w:val="28"/>
          <w:szCs w:val="28"/>
          <w:lang w:val="en-US"/>
        </w:rPr>
        <w:t xml:space="preserve">paid-up </w:t>
      </w:r>
      <w:r w:rsidRPr="00236017">
        <w:rPr>
          <w:rFonts w:ascii="Angsana New" w:hAnsi="Angsana New"/>
          <w:sz w:val="28"/>
          <w:szCs w:val="28"/>
          <w:lang w:val="en-US"/>
        </w:rPr>
        <w:t xml:space="preserve">share capital with the Ministry of Commerce on </w:t>
      </w:r>
      <w:r w:rsidR="0075445C" w:rsidRPr="00236017">
        <w:rPr>
          <w:rFonts w:ascii="Angsana New" w:hAnsi="Angsana New"/>
          <w:sz w:val="28"/>
          <w:szCs w:val="28"/>
          <w:lang w:val="en-US"/>
        </w:rPr>
        <w:t>20</w:t>
      </w:r>
      <w:r w:rsidRPr="00236017">
        <w:rPr>
          <w:rFonts w:ascii="Angsana New" w:hAnsi="Angsana New"/>
          <w:sz w:val="28"/>
          <w:szCs w:val="28"/>
          <w:lang w:val="en-US"/>
        </w:rPr>
        <w:t xml:space="preserve"> July 2020.</w:t>
      </w:r>
    </w:p>
    <w:p w:rsidR="00AC1466" w:rsidRPr="00D90B6C" w:rsidRDefault="00655D27" w:rsidP="00EA2206">
      <w:pPr>
        <w:spacing w:before="200" w:after="200" w:line="240" w:lineRule="auto"/>
        <w:ind w:left="425" w:right="6"/>
        <w:jc w:val="thaiDistribute"/>
        <w:rPr>
          <w:rFonts w:ascii="Angsana New" w:hAnsi="Angsana New"/>
          <w:spacing w:val="-4"/>
          <w:sz w:val="28"/>
          <w:szCs w:val="28"/>
          <w:lang w:val="en-US"/>
        </w:rPr>
      </w:pPr>
      <w:r w:rsidRPr="00D90B6C">
        <w:rPr>
          <w:rFonts w:ascii="Angsana New" w:hAnsi="Angsana New"/>
          <w:spacing w:val="-4"/>
          <w:sz w:val="28"/>
          <w:szCs w:val="28"/>
          <w:lang w:val="en-US"/>
        </w:rPr>
        <w:t>T</w:t>
      </w:r>
      <w:r w:rsidR="00254000" w:rsidRPr="00D90B6C">
        <w:rPr>
          <w:rFonts w:ascii="Angsana New" w:hAnsi="Angsana New"/>
          <w:spacing w:val="-4"/>
          <w:sz w:val="28"/>
          <w:szCs w:val="28"/>
          <w:lang w:val="en-US"/>
        </w:rPr>
        <w:t xml:space="preserve">he outstanding of </w:t>
      </w:r>
      <w:r w:rsidR="00AC1466" w:rsidRPr="00D90B6C">
        <w:rPr>
          <w:rFonts w:ascii="Angsana New" w:hAnsi="Angsana New"/>
          <w:spacing w:val="-4"/>
          <w:sz w:val="28"/>
          <w:szCs w:val="28"/>
        </w:rPr>
        <w:t>the warrants</w:t>
      </w:r>
      <w:r w:rsidR="00D90B6C" w:rsidRPr="00D90B6C">
        <w:rPr>
          <w:rFonts w:ascii="Angsana New" w:hAnsi="Angsana New"/>
          <w:spacing w:val="-4"/>
          <w:sz w:val="28"/>
          <w:szCs w:val="28"/>
        </w:rPr>
        <w:t xml:space="preserve"> No.</w:t>
      </w:r>
      <w:r w:rsidR="00D27265">
        <w:rPr>
          <w:rFonts w:ascii="Angsana New" w:hAnsi="Angsana New"/>
          <w:spacing w:val="-4"/>
          <w:sz w:val="28"/>
          <w:szCs w:val="28"/>
        </w:rPr>
        <w:t xml:space="preserve"> </w:t>
      </w:r>
      <w:r w:rsidR="00D90B6C" w:rsidRPr="00D90B6C">
        <w:rPr>
          <w:rFonts w:ascii="Angsana New" w:hAnsi="Angsana New"/>
          <w:spacing w:val="-4"/>
          <w:sz w:val="28"/>
          <w:szCs w:val="28"/>
        </w:rPr>
        <w:t xml:space="preserve">1 </w:t>
      </w:r>
      <w:r w:rsidR="00DF3BF9" w:rsidRPr="00D90B6C">
        <w:rPr>
          <w:rFonts w:ascii="Angsana New" w:hAnsi="Angsana New"/>
          <w:spacing w:val="-4"/>
          <w:sz w:val="28"/>
          <w:szCs w:val="28"/>
          <w:lang w:val="en-US"/>
        </w:rPr>
        <w:t>which were</w:t>
      </w:r>
      <w:r w:rsidR="00AC1466" w:rsidRPr="00D90B6C">
        <w:rPr>
          <w:rFonts w:ascii="Angsana New" w:hAnsi="Angsana New"/>
          <w:spacing w:val="-4"/>
          <w:sz w:val="28"/>
          <w:szCs w:val="28"/>
          <w:lang w:val="en-US"/>
        </w:rPr>
        <w:t xml:space="preserve"> not yet exercised </w:t>
      </w:r>
      <w:r w:rsidR="00254000" w:rsidRPr="00D90B6C">
        <w:rPr>
          <w:rFonts w:ascii="Angsana New" w:hAnsi="Angsana New"/>
          <w:spacing w:val="-4"/>
          <w:sz w:val="28"/>
          <w:szCs w:val="28"/>
          <w:lang w:val="en-US"/>
        </w:rPr>
        <w:t xml:space="preserve">in the amount of </w:t>
      </w:r>
      <w:r w:rsidR="00996374" w:rsidRPr="00D90B6C">
        <w:rPr>
          <w:rFonts w:ascii="Angsana New" w:hAnsi="Angsana New"/>
          <w:spacing w:val="-4"/>
          <w:sz w:val="28"/>
          <w:szCs w:val="28"/>
          <w:lang w:val="en-US"/>
        </w:rPr>
        <w:t>59,503,032</w:t>
      </w:r>
      <w:r w:rsidR="00254000" w:rsidRPr="00D90B6C">
        <w:rPr>
          <w:rFonts w:ascii="Angsana New" w:hAnsi="Angsana New"/>
          <w:spacing w:val="-4"/>
          <w:sz w:val="28"/>
          <w:szCs w:val="28"/>
          <w:lang w:val="en-US"/>
        </w:rPr>
        <w:t xml:space="preserve"> warrants, </w:t>
      </w:r>
      <w:r w:rsidR="008F288C" w:rsidRPr="00D90B6C">
        <w:rPr>
          <w:rFonts w:ascii="Angsana New" w:hAnsi="Angsana New"/>
          <w:spacing w:val="-4"/>
          <w:sz w:val="28"/>
          <w:szCs w:val="28"/>
          <w:lang w:val="en-US"/>
        </w:rPr>
        <w:t xml:space="preserve">were </w:t>
      </w:r>
      <w:r w:rsidR="00D90B6C" w:rsidRPr="00D90B6C">
        <w:rPr>
          <w:rFonts w:ascii="Angsana New" w:hAnsi="Angsana New"/>
          <w:spacing w:val="-4"/>
          <w:sz w:val="28"/>
          <w:szCs w:val="28"/>
          <w:lang w:val="en-US"/>
        </w:rPr>
        <w:t>expired</w:t>
      </w:r>
      <w:r w:rsidR="00254000" w:rsidRPr="00D90B6C">
        <w:rPr>
          <w:rFonts w:ascii="Angsana New" w:hAnsi="Angsana New"/>
          <w:spacing w:val="-4"/>
          <w:sz w:val="28"/>
          <w:szCs w:val="28"/>
          <w:lang w:val="en-US"/>
        </w:rPr>
        <w:t xml:space="preserve"> on 2 July 2020.</w:t>
      </w:r>
    </w:p>
    <w:p w:rsidR="00D64C20" w:rsidRPr="00D64C20" w:rsidRDefault="00D64C20" w:rsidP="007D14F5">
      <w:pPr>
        <w:numPr>
          <w:ilvl w:val="0"/>
          <w:numId w:val="2"/>
        </w:numPr>
        <w:spacing w:before="30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t>SHARE</w:t>
      </w:r>
      <w:r w:rsidRPr="008D5523">
        <w:rPr>
          <w:rFonts w:ascii="Angsana New" w:hAnsi="Angsana New"/>
          <w:b/>
          <w:bCs/>
          <w:sz w:val="28"/>
          <w:szCs w:val="28"/>
          <w:lang w:val="en-US"/>
        </w:rPr>
        <w:t xml:space="preserve"> PREMIUM</w:t>
      </w:r>
    </w:p>
    <w:p w:rsidR="00BA29D0" w:rsidRDefault="00D64C20" w:rsidP="00D64C20">
      <w:pPr>
        <w:spacing w:before="200" w:after="200" w:line="240" w:lineRule="auto"/>
        <w:ind w:left="425" w:right="-1"/>
        <w:jc w:val="thaiDistribute"/>
        <w:rPr>
          <w:rFonts w:ascii="Angsana New" w:hAnsi="Angsana New"/>
          <w:sz w:val="28"/>
          <w:szCs w:val="28"/>
          <w:lang w:val="en-US"/>
        </w:rPr>
      </w:pPr>
      <w:r w:rsidRPr="00BA29D0">
        <w:rPr>
          <w:rFonts w:ascii="Angsana New" w:hAnsi="Angsana New"/>
          <w:sz w:val="28"/>
          <w:szCs w:val="28"/>
        </w:rPr>
        <w:t>According to the Section 51 of the Public Limited Companies Act B.E. 2535 requires companies to set aside share subscriptions</w:t>
      </w:r>
      <w:r w:rsidRPr="00812C01">
        <w:rPr>
          <w:rFonts w:ascii="Angsana New" w:hAnsi="Angsana New"/>
          <w:sz w:val="28"/>
          <w:szCs w:val="28"/>
          <w:lang w:val="en-US"/>
        </w:rPr>
        <w:t xml:space="preserve"> received in excess of the par value of the shares issued to a reserve account (“share premium”). Share premium is not available for dividend distribution.</w:t>
      </w:r>
    </w:p>
    <w:p w:rsidR="00BA29D0" w:rsidRDefault="00BA29D0" w:rsidP="00BA29D0">
      <w:pPr>
        <w:pStyle w:val="BodyText"/>
        <w:rPr>
          <w:lang w:val="en-US"/>
        </w:rPr>
      </w:pPr>
      <w:r>
        <w:rPr>
          <w:lang w:val="en-US"/>
        </w:rPr>
        <w:br w:type="page"/>
      </w:r>
    </w:p>
    <w:p w:rsidR="00D64C20" w:rsidRPr="00D64C20" w:rsidRDefault="00D64C20" w:rsidP="006C5976">
      <w:pPr>
        <w:numPr>
          <w:ilvl w:val="0"/>
          <w:numId w:val="2"/>
        </w:numPr>
        <w:spacing w:before="200" w:after="200" w:line="240" w:lineRule="auto"/>
        <w:ind w:left="425" w:right="-1" w:hanging="425"/>
        <w:jc w:val="thaiDistribute"/>
        <w:rPr>
          <w:rFonts w:ascii="Angsana New" w:hAnsi="Angsana New"/>
          <w:b/>
          <w:bCs/>
          <w:sz w:val="28"/>
          <w:szCs w:val="28"/>
        </w:rPr>
      </w:pPr>
      <w:r w:rsidRPr="002B3265">
        <w:rPr>
          <w:rFonts w:ascii="Angsana New" w:hAnsi="Angsana New"/>
          <w:b/>
          <w:bCs/>
          <w:sz w:val="28"/>
          <w:szCs w:val="28"/>
          <w:lang w:val="en-US"/>
        </w:rPr>
        <w:lastRenderedPageBreak/>
        <w:t>LEGAL</w:t>
      </w:r>
      <w:r w:rsidRPr="008D5523">
        <w:rPr>
          <w:rFonts w:ascii="Angsana New" w:hAnsi="Angsana New"/>
          <w:b/>
          <w:bCs/>
          <w:sz w:val="28"/>
          <w:szCs w:val="28"/>
          <w:lang w:val="en-US"/>
        </w:rPr>
        <w:t xml:space="preserve"> RESERVE</w:t>
      </w:r>
    </w:p>
    <w:p w:rsidR="00027D94" w:rsidRDefault="00D64C20" w:rsidP="00BA29D0">
      <w:pPr>
        <w:spacing w:before="200" w:after="200" w:line="400" w:lineRule="exact"/>
        <w:ind w:left="425"/>
      </w:pPr>
      <w:r w:rsidRPr="00D64C20">
        <w:rPr>
          <w:rFonts w:ascii="Angsana New" w:hAnsi="Angsana New"/>
          <w:sz w:val="28"/>
          <w:szCs w:val="28"/>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could not be used for dividend payment.</w:t>
      </w:r>
    </w:p>
    <w:p w:rsidR="00D64C20" w:rsidRPr="00D64C20" w:rsidRDefault="00D64C20" w:rsidP="007D14F5">
      <w:pPr>
        <w:numPr>
          <w:ilvl w:val="0"/>
          <w:numId w:val="2"/>
        </w:numPr>
        <w:spacing w:before="32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t>PROVIDENT</w:t>
      </w:r>
      <w:r w:rsidRPr="008D5523">
        <w:rPr>
          <w:rFonts w:ascii="Angsana New" w:hAnsi="Angsana New"/>
          <w:b/>
          <w:bCs/>
          <w:sz w:val="28"/>
          <w:szCs w:val="28"/>
          <w:lang w:val="en-US"/>
        </w:rPr>
        <w:t xml:space="preserve"> FUND</w:t>
      </w:r>
    </w:p>
    <w:p w:rsidR="00D64C20" w:rsidRPr="00D64C20" w:rsidRDefault="00D64C20" w:rsidP="00D64C20">
      <w:pPr>
        <w:spacing w:before="200" w:after="200" w:line="240" w:lineRule="auto"/>
        <w:ind w:left="425" w:right="-1"/>
        <w:jc w:val="thaiDistribute"/>
        <w:rPr>
          <w:rFonts w:ascii="Angsana New" w:hAnsi="Angsana New"/>
          <w:b/>
          <w:bCs/>
          <w:sz w:val="28"/>
          <w:szCs w:val="28"/>
        </w:rPr>
      </w:pPr>
      <w:r w:rsidRPr="00DA231F">
        <w:rPr>
          <w:rFonts w:ascii="Angsana New" w:hAnsi="Angsana New"/>
          <w:sz w:val="28"/>
          <w:szCs w:val="28"/>
          <w:lang w:val="en-US"/>
        </w:rPr>
        <w:t>The Group and its employees jointly registered a provident fund scheme under the Provident Fund Act B.E. 2530. The Fund is contributed to by both the employees and the Gro</w:t>
      </w:r>
      <w:r>
        <w:rPr>
          <w:rFonts w:ascii="Angsana New" w:hAnsi="Angsana New"/>
          <w:sz w:val="28"/>
          <w:szCs w:val="28"/>
          <w:lang w:val="en-US"/>
        </w:rPr>
        <w:t xml:space="preserve">up. The Fund is managed by </w:t>
      </w:r>
      <w:r w:rsidRPr="00DA231F">
        <w:rPr>
          <w:rFonts w:ascii="Angsana New" w:hAnsi="Angsana New"/>
          <w:sz w:val="28"/>
          <w:szCs w:val="28"/>
          <w:lang w:val="en-US"/>
        </w:rPr>
        <w:t xml:space="preserve">Principal Asset Management Company Limited and will be paid to the employees upon termination in accordance with the rules of the Fund. </w:t>
      </w:r>
      <w:r w:rsidRPr="00F431A7">
        <w:rPr>
          <w:rFonts w:ascii="Angsana New" w:hAnsi="Angsana New"/>
          <w:spacing w:val="2"/>
          <w:sz w:val="28"/>
          <w:szCs w:val="28"/>
          <w:lang w:val="en-US"/>
        </w:rPr>
        <w:t xml:space="preserve">This fund is registered under the conditions </w:t>
      </w:r>
      <w:r>
        <w:rPr>
          <w:rFonts w:ascii="Angsana New" w:hAnsi="Angsana New"/>
          <w:spacing w:val="2"/>
          <w:sz w:val="28"/>
          <w:szCs w:val="28"/>
          <w:lang w:val="en-US"/>
        </w:rPr>
        <w:t>of Ministry of Finance and managed</w:t>
      </w:r>
      <w:r w:rsidRPr="00F431A7">
        <w:rPr>
          <w:rFonts w:ascii="Angsana New" w:hAnsi="Angsana New"/>
          <w:spacing w:val="2"/>
          <w:sz w:val="28"/>
          <w:szCs w:val="28"/>
          <w:lang w:val="en-US"/>
        </w:rPr>
        <w:t xml:space="preserve"> by the approved fund manager.</w:t>
      </w:r>
    </w:p>
    <w:p w:rsidR="00D64C20" w:rsidRPr="00D64C20" w:rsidRDefault="00D64C20" w:rsidP="007D14F5">
      <w:pPr>
        <w:numPr>
          <w:ilvl w:val="0"/>
          <w:numId w:val="2"/>
        </w:numPr>
        <w:spacing w:before="320" w:after="200" w:line="240" w:lineRule="auto"/>
        <w:ind w:left="425" w:hanging="425"/>
        <w:jc w:val="thaiDistribute"/>
        <w:rPr>
          <w:rFonts w:ascii="Angsana New" w:hAnsi="Angsana New"/>
          <w:b/>
          <w:bCs/>
          <w:sz w:val="28"/>
          <w:szCs w:val="28"/>
        </w:rPr>
      </w:pPr>
      <w:r w:rsidRPr="007D14F5">
        <w:rPr>
          <w:rFonts w:ascii="Angsana New" w:hAnsi="Angsana New"/>
          <w:b/>
          <w:bCs/>
          <w:sz w:val="28"/>
          <w:szCs w:val="28"/>
          <w:lang w:val="en-US"/>
        </w:rPr>
        <w:t>OTHER</w:t>
      </w:r>
      <w:r>
        <w:rPr>
          <w:rFonts w:ascii="Angsana New" w:hAnsi="Angsana New"/>
          <w:b/>
          <w:bCs/>
          <w:sz w:val="28"/>
          <w:szCs w:val="28"/>
        </w:rPr>
        <w:t xml:space="preserve"> INCOME</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981E28" w:rsidRPr="00D550D9" w:rsidTr="00E96C69">
        <w:trPr>
          <w:trHeight w:val="425"/>
          <w:tblHeader/>
        </w:trPr>
        <w:tc>
          <w:tcPr>
            <w:tcW w:w="3628" w:type="dxa"/>
            <w:tcBorders>
              <w:top w:val="nil"/>
              <w:left w:val="nil"/>
              <w:bottom w:val="nil"/>
              <w:right w:val="nil"/>
            </w:tcBorders>
            <w:shd w:val="clear" w:color="auto" w:fill="auto"/>
            <w:noWrap/>
            <w:vAlign w:val="bottom"/>
            <w:hideMark/>
          </w:tcPr>
          <w:p w:rsidR="00981E28" w:rsidRPr="00D550D9" w:rsidRDefault="00981E28" w:rsidP="00A77DC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81E28" w:rsidRPr="00D550D9" w:rsidRDefault="00981E28" w:rsidP="00A77DC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81E28" w:rsidRPr="00D550D9" w:rsidTr="00E96C69">
        <w:trPr>
          <w:trHeight w:val="425"/>
          <w:tblHeader/>
        </w:trPr>
        <w:tc>
          <w:tcPr>
            <w:tcW w:w="3628" w:type="dxa"/>
            <w:tcBorders>
              <w:top w:val="nil"/>
              <w:left w:val="nil"/>
              <w:bottom w:val="nil"/>
              <w:right w:val="nil"/>
            </w:tcBorders>
            <w:shd w:val="clear" w:color="auto" w:fill="auto"/>
            <w:noWrap/>
            <w:vAlign w:val="bottom"/>
            <w:hideMark/>
          </w:tcPr>
          <w:p w:rsidR="00981E28" w:rsidRPr="00D550D9" w:rsidRDefault="00981E28" w:rsidP="00A77DC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81E28" w:rsidRPr="00D550D9" w:rsidRDefault="00981E28" w:rsidP="00A77DC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81E28" w:rsidRPr="005B605F" w:rsidRDefault="00981E28" w:rsidP="00A77DC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41947" w:rsidRPr="00D550D9" w:rsidTr="00E96C69">
        <w:trPr>
          <w:trHeight w:val="425"/>
          <w:tblHeader/>
        </w:trPr>
        <w:tc>
          <w:tcPr>
            <w:tcW w:w="3628" w:type="dxa"/>
            <w:tcBorders>
              <w:top w:val="nil"/>
              <w:left w:val="nil"/>
              <w:bottom w:val="nil"/>
              <w:right w:val="nil"/>
            </w:tcBorders>
            <w:shd w:val="clear" w:color="auto" w:fill="auto"/>
            <w:noWrap/>
            <w:vAlign w:val="bottom"/>
            <w:hideMark/>
          </w:tcPr>
          <w:p w:rsidR="00B41947" w:rsidRPr="00D550D9" w:rsidRDefault="00B41947" w:rsidP="00B4194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41947" w:rsidRPr="00D550D9" w:rsidRDefault="00B41947"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B41947" w:rsidRPr="00D550D9" w:rsidRDefault="00B41947"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B41947" w:rsidRPr="00D550D9" w:rsidRDefault="00B41947"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B41947" w:rsidRPr="00D550D9" w:rsidRDefault="00B41947"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CF5C7F" w:rsidRPr="00D550D9" w:rsidTr="00E96C69">
        <w:trPr>
          <w:trHeight w:val="425"/>
        </w:trPr>
        <w:tc>
          <w:tcPr>
            <w:tcW w:w="3628" w:type="dxa"/>
            <w:tcBorders>
              <w:top w:val="nil"/>
              <w:left w:val="nil"/>
              <w:bottom w:val="nil"/>
              <w:right w:val="nil"/>
            </w:tcBorders>
            <w:shd w:val="clear" w:color="auto" w:fill="auto"/>
            <w:noWrap/>
            <w:vAlign w:val="bottom"/>
          </w:tcPr>
          <w:p w:rsidR="00CF5C7F" w:rsidRDefault="00CF5C7F" w:rsidP="00CF5C7F">
            <w:pPr>
              <w:autoSpaceDE/>
              <w:autoSpaceDN/>
              <w:spacing w:line="240" w:lineRule="auto"/>
              <w:ind w:left="-48"/>
              <w:rPr>
                <w:rFonts w:ascii="Angsana New" w:hAnsi="Angsana New"/>
                <w:sz w:val="28"/>
                <w:szCs w:val="28"/>
                <w:lang w:val="en-US"/>
              </w:rPr>
            </w:pPr>
            <w:r>
              <w:rPr>
                <w:rFonts w:ascii="Angsana New" w:hAnsi="Angsana New"/>
                <w:sz w:val="28"/>
                <w:szCs w:val="28"/>
              </w:rPr>
              <w:t>Interest income</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252"/>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1,307,272.79</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2,355,596.14</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252"/>
              </w:tabs>
              <w:ind w:right="57"/>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32,968,116.87</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50,032,973.07</w:t>
            </w:r>
          </w:p>
        </w:tc>
      </w:tr>
      <w:tr w:rsidR="000307D4" w:rsidRPr="00D550D9" w:rsidTr="00E96C69">
        <w:trPr>
          <w:trHeight w:val="425"/>
        </w:trPr>
        <w:tc>
          <w:tcPr>
            <w:tcW w:w="3628" w:type="dxa"/>
            <w:tcBorders>
              <w:top w:val="nil"/>
              <w:left w:val="nil"/>
              <w:bottom w:val="nil"/>
              <w:right w:val="nil"/>
            </w:tcBorders>
            <w:shd w:val="clear" w:color="auto" w:fill="auto"/>
            <w:noWrap/>
            <w:vAlign w:val="bottom"/>
          </w:tcPr>
          <w:p w:rsidR="000307D4" w:rsidRDefault="00BF0BAB" w:rsidP="000307D4">
            <w:pPr>
              <w:autoSpaceDE/>
              <w:autoSpaceDN/>
              <w:spacing w:line="240" w:lineRule="auto"/>
              <w:ind w:left="-48"/>
              <w:rPr>
                <w:rFonts w:ascii="Angsana New" w:hAnsi="Angsana New"/>
                <w:sz w:val="28"/>
                <w:szCs w:val="28"/>
              </w:rPr>
            </w:pPr>
            <w:r>
              <w:rPr>
                <w:rFonts w:ascii="Angsana New" w:hAnsi="Angsana New"/>
                <w:sz w:val="28"/>
                <w:szCs w:val="28"/>
              </w:rPr>
              <w:t>S</w:t>
            </w:r>
            <w:r w:rsidR="000307D4">
              <w:rPr>
                <w:rFonts w:ascii="Angsana New" w:hAnsi="Angsana New"/>
                <w:sz w:val="28"/>
                <w:szCs w:val="28"/>
              </w:rPr>
              <w:t>ale</w:t>
            </w:r>
            <w:r>
              <w:rPr>
                <w:rFonts w:ascii="Angsana New" w:hAnsi="Angsana New"/>
                <w:sz w:val="28"/>
                <w:szCs w:val="28"/>
              </w:rPr>
              <w:t>s</w:t>
            </w:r>
            <w:r w:rsidR="000307D4">
              <w:rPr>
                <w:rFonts w:ascii="Angsana New" w:hAnsi="Angsana New"/>
                <w:sz w:val="28"/>
                <w:szCs w:val="28"/>
              </w:rPr>
              <w:t xml:space="preserve"> of </w:t>
            </w:r>
            <w:r w:rsidR="000307D4" w:rsidRPr="000307D4">
              <w:rPr>
                <w:rFonts w:ascii="Angsana New" w:hAnsi="Angsana New"/>
                <w:sz w:val="28"/>
                <w:szCs w:val="28"/>
              </w:rPr>
              <w:t>supplies</w:t>
            </w:r>
          </w:p>
        </w:tc>
        <w:tc>
          <w:tcPr>
            <w:tcW w:w="1474" w:type="dxa"/>
            <w:tcBorders>
              <w:top w:val="nil"/>
              <w:left w:val="nil"/>
              <w:bottom w:val="nil"/>
              <w:right w:val="nil"/>
            </w:tcBorders>
            <w:shd w:val="clear" w:color="000000" w:fill="FFFFFF"/>
            <w:noWrap/>
            <w:vAlign w:val="bottom"/>
          </w:tcPr>
          <w:p w:rsidR="000307D4" w:rsidRPr="00386E07" w:rsidRDefault="000307D4" w:rsidP="000307D4">
            <w:pPr>
              <w:tabs>
                <w:tab w:val="decimal" w:pos="1077"/>
              </w:tabs>
              <w:rPr>
                <w:rFonts w:asciiTheme="majorBidi" w:eastAsiaTheme="minorHAnsi" w:hAnsiTheme="majorBidi" w:cstheme="majorBidi"/>
                <w:sz w:val="28"/>
                <w:szCs w:val="28"/>
              </w:rPr>
            </w:pPr>
            <w:r w:rsidRPr="00386E07">
              <w:rPr>
                <w:rFonts w:asciiTheme="majorBidi" w:eastAsiaTheme="minorHAnsi" w:hAnsiTheme="majorBidi" w:cstheme="majorBidi"/>
                <w:sz w:val="28"/>
                <w:szCs w:val="28"/>
              </w:rPr>
              <w:t>3,715,832.33</w:t>
            </w:r>
          </w:p>
        </w:tc>
        <w:tc>
          <w:tcPr>
            <w:tcW w:w="1474" w:type="dxa"/>
            <w:tcBorders>
              <w:top w:val="nil"/>
              <w:left w:val="nil"/>
              <w:bottom w:val="nil"/>
              <w:right w:val="nil"/>
            </w:tcBorders>
            <w:shd w:val="clear" w:color="000000" w:fill="FFFFFF"/>
            <w:noWrap/>
            <w:vAlign w:val="bottom"/>
          </w:tcPr>
          <w:p w:rsidR="000307D4" w:rsidRPr="00D52646" w:rsidRDefault="000307D4" w:rsidP="000307D4">
            <w:pPr>
              <w:tabs>
                <w:tab w:val="decimal" w:pos="1077"/>
              </w:tabs>
              <w:rPr>
                <w:rFonts w:asciiTheme="majorBidi" w:eastAsiaTheme="minorHAnsi" w:hAnsiTheme="majorBidi" w:cstheme="majorBidi"/>
                <w:sz w:val="28"/>
                <w:szCs w:val="28"/>
                <w:highlight w:val="yellow"/>
              </w:rPr>
            </w:pPr>
            <w:r w:rsidRPr="00342F26">
              <w:rPr>
                <w:rFonts w:asciiTheme="majorBidi" w:eastAsiaTheme="minorHAnsi" w:hAnsiTheme="majorBidi" w:cstheme="majorBidi"/>
                <w:sz w:val="28"/>
                <w:szCs w:val="28"/>
              </w:rPr>
              <w:t>4,073,283.58</w:t>
            </w:r>
          </w:p>
        </w:tc>
        <w:tc>
          <w:tcPr>
            <w:tcW w:w="1474" w:type="dxa"/>
            <w:tcBorders>
              <w:top w:val="nil"/>
              <w:left w:val="nil"/>
              <w:bottom w:val="nil"/>
              <w:right w:val="nil"/>
            </w:tcBorders>
            <w:shd w:val="clear" w:color="000000" w:fill="FFFFFF"/>
            <w:vAlign w:val="bottom"/>
          </w:tcPr>
          <w:p w:rsidR="000307D4" w:rsidRPr="004B3453" w:rsidRDefault="000307D4" w:rsidP="000307D4">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307D4" w:rsidRPr="004B3453" w:rsidRDefault="000307D4" w:rsidP="000307D4">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CF5C7F" w:rsidRPr="00D550D9" w:rsidTr="00E96C69">
        <w:trPr>
          <w:trHeight w:val="425"/>
        </w:trPr>
        <w:tc>
          <w:tcPr>
            <w:tcW w:w="3628"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z w:val="28"/>
                <w:szCs w:val="28"/>
              </w:rPr>
              <w:t>Rental income and services</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600,000.00</w:t>
            </w:r>
          </w:p>
        </w:tc>
        <w:tc>
          <w:tcPr>
            <w:tcW w:w="1474" w:type="dxa"/>
            <w:tcBorders>
              <w:top w:val="nil"/>
              <w:left w:val="nil"/>
              <w:bottom w:val="nil"/>
              <w:right w:val="nil"/>
            </w:tcBorders>
            <w:shd w:val="clear" w:color="000000" w:fill="FFFFFF"/>
            <w:noWrap/>
            <w:vAlign w:val="bottom"/>
          </w:tcPr>
          <w:p w:rsidR="00CF5C7F" w:rsidRPr="004B3453" w:rsidRDefault="00BF0BAB" w:rsidP="00CF5C7F">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10,000.00</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28,620,000.00</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28,227,600.00</w:t>
            </w:r>
          </w:p>
        </w:tc>
      </w:tr>
      <w:tr w:rsidR="00CF5C7F" w:rsidRPr="00D550D9" w:rsidTr="00E96C69">
        <w:trPr>
          <w:trHeight w:val="425"/>
        </w:trPr>
        <w:tc>
          <w:tcPr>
            <w:tcW w:w="3628"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z w:val="28"/>
                <w:szCs w:val="28"/>
              </w:rPr>
              <w:t>Gain on sales of assets</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041DAC">
              <w:rPr>
                <w:rFonts w:asciiTheme="majorBidi" w:eastAsiaTheme="minorHAnsi" w:hAnsiTheme="majorBidi" w:cstheme="majorBidi"/>
                <w:sz w:val="28"/>
                <w:szCs w:val="28"/>
              </w:rPr>
              <w:t>141</w:t>
            </w:r>
            <w:r>
              <w:rPr>
                <w:rFonts w:asciiTheme="majorBidi" w:eastAsiaTheme="minorHAnsi" w:hAnsiTheme="majorBidi" w:cstheme="majorBidi"/>
                <w:sz w:val="28"/>
                <w:szCs w:val="28"/>
              </w:rPr>
              <w:t>,</w:t>
            </w:r>
            <w:r w:rsidRPr="00041DAC">
              <w:rPr>
                <w:rFonts w:asciiTheme="majorBidi" w:eastAsiaTheme="minorHAnsi" w:hAnsiTheme="majorBidi" w:cstheme="majorBidi"/>
                <w:sz w:val="28"/>
                <w:szCs w:val="28"/>
              </w:rPr>
              <w:t>697.29</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1,513.37</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796,550.92</w:t>
            </w:r>
          </w:p>
        </w:tc>
      </w:tr>
      <w:tr w:rsidR="00CF5C7F" w:rsidRPr="00D550D9" w:rsidTr="00E96C69">
        <w:trPr>
          <w:trHeight w:val="425"/>
        </w:trPr>
        <w:tc>
          <w:tcPr>
            <w:tcW w:w="3628"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pacing w:val="-3"/>
                <w:sz w:val="28"/>
                <w:szCs w:val="28"/>
                <w:lang w:val="en-US"/>
              </w:rPr>
              <w:t>R</w:t>
            </w:r>
            <w:proofErr w:type="spellStart"/>
            <w:r>
              <w:rPr>
                <w:rFonts w:ascii="Angsana New" w:hAnsi="Angsana New"/>
                <w:sz w:val="28"/>
                <w:szCs w:val="28"/>
              </w:rPr>
              <w:t>eversal</w:t>
            </w:r>
            <w:proofErr w:type="spellEnd"/>
            <w:r>
              <w:rPr>
                <w:rFonts w:ascii="Angsana New" w:hAnsi="Angsana New"/>
                <w:sz w:val="28"/>
                <w:szCs w:val="28"/>
              </w:rPr>
              <w:t xml:space="preserve"> of e</w:t>
            </w:r>
            <w:r>
              <w:rPr>
                <w:rFonts w:ascii="Angsana New" w:hAnsi="Angsana New"/>
                <w:spacing w:val="-3"/>
                <w:sz w:val="28"/>
                <w:szCs w:val="28"/>
              </w:rPr>
              <w:t>xpected credit losses</w:t>
            </w:r>
          </w:p>
        </w:tc>
        <w:tc>
          <w:tcPr>
            <w:tcW w:w="1474" w:type="dxa"/>
            <w:tcBorders>
              <w:top w:val="nil"/>
              <w:left w:val="nil"/>
              <w:bottom w:val="nil"/>
              <w:right w:val="nil"/>
            </w:tcBorders>
            <w:shd w:val="clear" w:color="000000" w:fill="FFFFFF"/>
            <w:noWrap/>
            <w:vAlign w:val="bottom"/>
          </w:tcPr>
          <w:p w:rsidR="00CF5C7F" w:rsidRDefault="00CF5C7F" w:rsidP="00CF5C7F">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F5C7F" w:rsidRDefault="00CF5C7F" w:rsidP="00CF5C7F">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F5C7F" w:rsidRDefault="00CF5C7F" w:rsidP="00CF5C7F">
            <w:pPr>
              <w:tabs>
                <w:tab w:val="decimal" w:pos="11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18,949,735.18</w:t>
            </w:r>
          </w:p>
        </w:tc>
      </w:tr>
      <w:tr w:rsidR="000307D4" w:rsidRPr="00D550D9" w:rsidTr="00E96C69">
        <w:trPr>
          <w:trHeight w:val="425"/>
        </w:trPr>
        <w:tc>
          <w:tcPr>
            <w:tcW w:w="3628" w:type="dxa"/>
            <w:tcBorders>
              <w:top w:val="nil"/>
              <w:left w:val="nil"/>
              <w:bottom w:val="nil"/>
              <w:right w:val="nil"/>
            </w:tcBorders>
            <w:shd w:val="clear" w:color="auto" w:fill="auto"/>
            <w:noWrap/>
            <w:vAlign w:val="bottom"/>
          </w:tcPr>
          <w:p w:rsidR="000307D4" w:rsidRDefault="000307D4" w:rsidP="000307D4">
            <w:pPr>
              <w:ind w:left="-48"/>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0307D4" w:rsidRPr="007674A8" w:rsidRDefault="000307D4" w:rsidP="000307D4">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6,195,418.55</w:t>
            </w:r>
          </w:p>
        </w:tc>
        <w:tc>
          <w:tcPr>
            <w:tcW w:w="1474" w:type="dxa"/>
            <w:tcBorders>
              <w:top w:val="nil"/>
              <w:left w:val="nil"/>
              <w:bottom w:val="nil"/>
              <w:right w:val="nil"/>
            </w:tcBorders>
            <w:shd w:val="clear" w:color="000000" w:fill="FFFFFF"/>
            <w:noWrap/>
            <w:vAlign w:val="bottom"/>
          </w:tcPr>
          <w:p w:rsidR="000307D4" w:rsidRPr="004B3453" w:rsidRDefault="000307D4" w:rsidP="000307D4">
            <w:pPr>
              <w:pBdr>
                <w:bottom w:val="sing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13,79</w:t>
            </w:r>
            <w:r w:rsidRPr="00342F26">
              <w:rPr>
                <w:rFonts w:asciiTheme="majorBidi" w:eastAsiaTheme="minorHAnsi" w:hAnsiTheme="majorBidi" w:cstheme="majorBidi"/>
                <w:sz w:val="28"/>
                <w:szCs w:val="28"/>
              </w:rPr>
              <w:t>9,308.16</w:t>
            </w:r>
          </w:p>
        </w:tc>
        <w:tc>
          <w:tcPr>
            <w:tcW w:w="1474" w:type="dxa"/>
            <w:tcBorders>
              <w:top w:val="nil"/>
              <w:left w:val="nil"/>
              <w:bottom w:val="nil"/>
              <w:right w:val="nil"/>
            </w:tcBorders>
            <w:shd w:val="clear" w:color="000000" w:fill="FFFFFF"/>
            <w:vAlign w:val="bottom"/>
          </w:tcPr>
          <w:p w:rsidR="000307D4" w:rsidRPr="004B3453" w:rsidRDefault="000307D4" w:rsidP="000307D4">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923,099.91</w:t>
            </w:r>
          </w:p>
        </w:tc>
        <w:tc>
          <w:tcPr>
            <w:tcW w:w="1474" w:type="dxa"/>
            <w:tcBorders>
              <w:top w:val="nil"/>
              <w:left w:val="nil"/>
              <w:bottom w:val="nil"/>
              <w:right w:val="nil"/>
            </w:tcBorders>
            <w:shd w:val="clear" w:color="000000" w:fill="FFFFFF"/>
            <w:vAlign w:val="bottom"/>
          </w:tcPr>
          <w:p w:rsidR="000307D4" w:rsidRPr="004B3453" w:rsidRDefault="000307D4" w:rsidP="000307D4">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10,542,445.70</w:t>
            </w:r>
          </w:p>
        </w:tc>
      </w:tr>
      <w:tr w:rsidR="000307D4" w:rsidRPr="00D550D9" w:rsidTr="00E96C69">
        <w:trPr>
          <w:trHeight w:val="425"/>
        </w:trPr>
        <w:tc>
          <w:tcPr>
            <w:tcW w:w="3628" w:type="dxa"/>
            <w:tcBorders>
              <w:top w:val="nil"/>
              <w:left w:val="nil"/>
              <w:bottom w:val="nil"/>
              <w:right w:val="nil"/>
            </w:tcBorders>
            <w:shd w:val="clear" w:color="auto" w:fill="auto"/>
            <w:noWrap/>
            <w:vAlign w:val="bottom"/>
          </w:tcPr>
          <w:p w:rsidR="000307D4" w:rsidRDefault="000307D4" w:rsidP="000307D4">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0307D4" w:rsidRPr="007674A8" w:rsidRDefault="000307D4" w:rsidP="000307D4">
            <w:pPr>
              <w:pBdr>
                <w:bottom w:val="double" w:sz="6" w:space="1" w:color="auto"/>
              </w:pBdr>
              <w:tabs>
                <w:tab w:val="decimal" w:pos="1077"/>
              </w:tabs>
              <w:rPr>
                <w:rFonts w:asciiTheme="majorBidi" w:eastAsiaTheme="minorHAnsi" w:hAnsiTheme="majorBidi" w:cstheme="majorBidi"/>
                <w:sz w:val="28"/>
                <w:szCs w:val="28"/>
                <w:highlight w:val="cyan"/>
              </w:rPr>
            </w:pPr>
            <w:r w:rsidRPr="009F738D">
              <w:rPr>
                <w:rFonts w:asciiTheme="majorBidi" w:eastAsiaTheme="minorHAnsi" w:hAnsiTheme="majorBidi" w:cstheme="majorBidi"/>
                <w:sz w:val="28"/>
                <w:szCs w:val="28"/>
              </w:rPr>
              <w:t>11,960,220.96</w:t>
            </w:r>
          </w:p>
        </w:tc>
        <w:tc>
          <w:tcPr>
            <w:tcW w:w="1474" w:type="dxa"/>
            <w:tcBorders>
              <w:top w:val="nil"/>
              <w:left w:val="nil"/>
              <w:bottom w:val="nil"/>
              <w:right w:val="nil"/>
            </w:tcBorders>
            <w:shd w:val="clear" w:color="000000" w:fill="FFFFFF"/>
            <w:noWrap/>
            <w:vAlign w:val="bottom"/>
          </w:tcPr>
          <w:p w:rsidR="000307D4" w:rsidRPr="004B3453" w:rsidRDefault="000307D4" w:rsidP="000307D4">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20,238,187.88</w:t>
            </w:r>
          </w:p>
        </w:tc>
        <w:tc>
          <w:tcPr>
            <w:tcW w:w="1474" w:type="dxa"/>
            <w:tcBorders>
              <w:top w:val="nil"/>
              <w:left w:val="nil"/>
              <w:bottom w:val="nil"/>
              <w:right w:val="nil"/>
            </w:tcBorders>
            <w:shd w:val="clear" w:color="000000" w:fill="FFFFFF"/>
            <w:vAlign w:val="bottom"/>
          </w:tcPr>
          <w:p w:rsidR="000307D4" w:rsidRPr="004B3453" w:rsidRDefault="000307D4" w:rsidP="000307D4">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62,512,730.15</w:t>
            </w:r>
          </w:p>
        </w:tc>
        <w:tc>
          <w:tcPr>
            <w:tcW w:w="1474" w:type="dxa"/>
            <w:tcBorders>
              <w:top w:val="nil"/>
              <w:left w:val="nil"/>
              <w:bottom w:val="nil"/>
              <w:right w:val="nil"/>
            </w:tcBorders>
            <w:shd w:val="clear" w:color="000000" w:fill="FFFFFF"/>
            <w:vAlign w:val="bottom"/>
          </w:tcPr>
          <w:p w:rsidR="000307D4" w:rsidRPr="004B3453" w:rsidRDefault="000307D4" w:rsidP="000307D4">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108,549,304.87</w:t>
            </w:r>
          </w:p>
        </w:tc>
      </w:tr>
    </w:tbl>
    <w:p w:rsidR="00BA29D0" w:rsidRDefault="00BA29D0" w:rsidP="00BA29D0">
      <w:pPr>
        <w:spacing w:before="200" w:after="200" w:line="240" w:lineRule="auto"/>
        <w:ind w:left="425" w:right="-1"/>
        <w:jc w:val="thaiDistribute"/>
        <w:rPr>
          <w:rFonts w:ascii="Angsana New" w:hAnsi="Angsana New"/>
          <w:b/>
          <w:bCs/>
          <w:sz w:val="28"/>
          <w:szCs w:val="28"/>
        </w:rPr>
      </w:pPr>
    </w:p>
    <w:p w:rsidR="00BA29D0" w:rsidRDefault="00BA29D0" w:rsidP="00BA29D0">
      <w:pPr>
        <w:pStyle w:val="BodyText"/>
      </w:pPr>
      <w:r>
        <w:br w:type="page"/>
      </w:r>
    </w:p>
    <w:p w:rsidR="00E96C69" w:rsidRPr="00E96C69" w:rsidRDefault="00E96C69" w:rsidP="006C5976">
      <w:pPr>
        <w:numPr>
          <w:ilvl w:val="0"/>
          <w:numId w:val="2"/>
        </w:numPr>
        <w:spacing w:before="200" w:after="200" w:line="240" w:lineRule="auto"/>
        <w:ind w:left="425" w:right="-1" w:hanging="425"/>
        <w:jc w:val="thaiDistribute"/>
        <w:rPr>
          <w:rFonts w:ascii="Angsana New" w:hAnsi="Angsana New"/>
          <w:b/>
          <w:bCs/>
          <w:sz w:val="28"/>
          <w:szCs w:val="28"/>
        </w:rPr>
      </w:pPr>
      <w:r w:rsidRPr="002B3265">
        <w:rPr>
          <w:rFonts w:ascii="Angsana New" w:hAnsi="Angsana New"/>
          <w:b/>
          <w:bCs/>
          <w:sz w:val="28"/>
          <w:szCs w:val="28"/>
          <w:lang w:val="en-US"/>
        </w:rPr>
        <w:lastRenderedPageBreak/>
        <w:t>EXPENSES BY NATURE</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6C69" w:rsidRPr="00D550D9" w:rsidTr="00E96C69">
        <w:trPr>
          <w:trHeight w:val="425"/>
          <w:tblHeader/>
        </w:trPr>
        <w:tc>
          <w:tcPr>
            <w:tcW w:w="3628" w:type="dxa"/>
            <w:tcBorders>
              <w:top w:val="nil"/>
              <w:left w:val="nil"/>
              <w:bottom w:val="nil"/>
              <w:right w:val="nil"/>
            </w:tcBorders>
            <w:shd w:val="clear" w:color="auto" w:fill="auto"/>
            <w:noWrap/>
            <w:vAlign w:val="bottom"/>
            <w:hideMark/>
          </w:tcPr>
          <w:p w:rsidR="00E96C69" w:rsidRPr="00D550D9" w:rsidRDefault="00E96C69" w:rsidP="00A77DC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6C69" w:rsidRPr="00D550D9" w:rsidRDefault="00E96C69" w:rsidP="00A77DC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96C69" w:rsidRPr="00D550D9" w:rsidTr="00E96C69">
        <w:trPr>
          <w:trHeight w:val="425"/>
          <w:tblHeader/>
        </w:trPr>
        <w:tc>
          <w:tcPr>
            <w:tcW w:w="3628" w:type="dxa"/>
            <w:tcBorders>
              <w:top w:val="nil"/>
              <w:left w:val="nil"/>
              <w:bottom w:val="nil"/>
              <w:right w:val="nil"/>
            </w:tcBorders>
            <w:shd w:val="clear" w:color="auto" w:fill="auto"/>
            <w:noWrap/>
            <w:vAlign w:val="bottom"/>
            <w:hideMark/>
          </w:tcPr>
          <w:p w:rsidR="00E96C69" w:rsidRPr="00D550D9" w:rsidRDefault="00E96C69" w:rsidP="00A77DC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6C69" w:rsidRPr="00D550D9" w:rsidRDefault="00E96C69" w:rsidP="00A77DC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6C69" w:rsidRPr="005B605F" w:rsidRDefault="00E96C69" w:rsidP="00A77DC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41947" w:rsidRPr="00D550D9" w:rsidTr="00B41947">
        <w:trPr>
          <w:trHeight w:val="425"/>
          <w:tblHeader/>
        </w:trPr>
        <w:tc>
          <w:tcPr>
            <w:tcW w:w="3628" w:type="dxa"/>
            <w:tcBorders>
              <w:top w:val="nil"/>
              <w:left w:val="nil"/>
              <w:bottom w:val="nil"/>
              <w:right w:val="nil"/>
            </w:tcBorders>
            <w:shd w:val="clear" w:color="auto" w:fill="auto"/>
            <w:noWrap/>
            <w:vAlign w:val="bottom"/>
            <w:hideMark/>
          </w:tcPr>
          <w:p w:rsidR="00B41947" w:rsidRPr="00D550D9" w:rsidRDefault="00B41947" w:rsidP="00B41947">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B41947" w:rsidRPr="00D550D9"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B41947" w:rsidRPr="00D550D9" w:rsidRDefault="00B41947"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B41947" w:rsidRPr="00D550D9" w:rsidRDefault="00B41947"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B41947" w:rsidRPr="00D550D9" w:rsidRDefault="00B41947"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autoSpaceDE/>
              <w:autoSpaceDN/>
              <w:spacing w:line="240" w:lineRule="auto"/>
              <w:ind w:hanging="48"/>
              <w:rPr>
                <w:rFonts w:ascii="Angsana New" w:hAnsi="Angsana New"/>
                <w:sz w:val="28"/>
                <w:szCs w:val="28"/>
                <w:lang w:val="en-US"/>
              </w:rPr>
            </w:pPr>
            <w:r>
              <w:rPr>
                <w:rFonts w:ascii="Angsana New" w:hAnsi="Angsana New"/>
                <w:sz w:val="28"/>
                <w:szCs w:val="28"/>
              </w:rPr>
              <w:t>Purchases of goods,</w:t>
            </w:r>
            <w:r>
              <w:rPr>
                <w:rFonts w:ascii="Angsana New" w:hAnsi="Angsana New" w:hint="cs"/>
                <w:sz w:val="28"/>
                <w:szCs w:val="28"/>
                <w:cs/>
              </w:rPr>
              <w:t xml:space="preserve"> </w:t>
            </w:r>
            <w:r>
              <w:rPr>
                <w:rFonts w:ascii="Angsana New" w:hAnsi="Angsana New"/>
                <w:sz w:val="28"/>
                <w:szCs w:val="28"/>
                <w:lang w:val="en-US"/>
              </w:rPr>
              <w:t>f</w:t>
            </w:r>
            <w:proofErr w:type="spellStart"/>
            <w:r>
              <w:rPr>
                <w:rFonts w:ascii="Angsana New" w:hAnsi="Angsana New"/>
                <w:sz w:val="28"/>
                <w:szCs w:val="28"/>
              </w:rPr>
              <w:t>uel</w:t>
            </w:r>
            <w:proofErr w:type="spellEnd"/>
            <w:r>
              <w:rPr>
                <w:rFonts w:ascii="Angsana New" w:hAnsi="Angsana New"/>
                <w:sz w:val="28"/>
                <w:szCs w:val="28"/>
              </w:rPr>
              <w:t xml:space="preserve"> and supplies</w:t>
            </w:r>
          </w:p>
        </w:tc>
        <w:tc>
          <w:tcPr>
            <w:tcW w:w="1474" w:type="dxa"/>
            <w:tcBorders>
              <w:top w:val="nil"/>
              <w:left w:val="nil"/>
              <w:bottom w:val="nil"/>
              <w:right w:val="nil"/>
            </w:tcBorders>
            <w:shd w:val="clear" w:color="000000" w:fill="FFFFFF"/>
            <w:noWrap/>
            <w:vAlign w:val="bottom"/>
          </w:tcPr>
          <w:p w:rsidR="004771E9" w:rsidRPr="00456585" w:rsidRDefault="004771E9" w:rsidP="004771E9">
            <w:pPr>
              <w:tabs>
                <w:tab w:val="decimal" w:pos="1252"/>
              </w:tabs>
              <w:ind w:right="57"/>
              <w:rPr>
                <w:rFonts w:asciiTheme="majorBidi" w:eastAsiaTheme="minorHAnsi" w:hAnsiTheme="majorBidi" w:cstheme="majorBidi"/>
                <w:sz w:val="28"/>
                <w:szCs w:val="28"/>
              </w:rPr>
            </w:pPr>
            <w:r w:rsidRPr="00456585">
              <w:rPr>
                <w:rFonts w:asciiTheme="majorBidi" w:eastAsiaTheme="minorHAnsi" w:hAnsiTheme="majorBidi" w:cstheme="majorBidi"/>
                <w:sz w:val="28"/>
                <w:szCs w:val="28"/>
              </w:rPr>
              <w:t>143,981,173.66</w:t>
            </w:r>
          </w:p>
        </w:tc>
        <w:tc>
          <w:tcPr>
            <w:tcW w:w="1474" w:type="dxa"/>
            <w:tcBorders>
              <w:top w:val="nil"/>
              <w:left w:val="nil"/>
              <w:bottom w:val="nil"/>
              <w:right w:val="nil"/>
            </w:tcBorders>
            <w:shd w:val="clear" w:color="000000" w:fill="FFFFFF"/>
            <w:noWrap/>
            <w:vAlign w:val="bottom"/>
          </w:tcPr>
          <w:p w:rsidR="004771E9" w:rsidRPr="00456585" w:rsidRDefault="004771E9" w:rsidP="004771E9">
            <w:pPr>
              <w:tabs>
                <w:tab w:val="decimal" w:pos="1077"/>
              </w:tabs>
              <w:rPr>
                <w:rFonts w:asciiTheme="majorBidi" w:eastAsiaTheme="minorHAnsi" w:hAnsiTheme="majorBidi" w:cstheme="majorBidi"/>
                <w:sz w:val="28"/>
                <w:szCs w:val="28"/>
              </w:rPr>
            </w:pPr>
            <w:r w:rsidRPr="00456585">
              <w:rPr>
                <w:rFonts w:asciiTheme="majorBidi" w:eastAsiaTheme="minorHAnsi" w:hAnsiTheme="majorBidi" w:cstheme="majorBidi"/>
                <w:sz w:val="28"/>
                <w:szCs w:val="28"/>
              </w:rPr>
              <w:t>403,706,444.69</w:t>
            </w:r>
          </w:p>
        </w:tc>
        <w:tc>
          <w:tcPr>
            <w:tcW w:w="1474" w:type="dxa"/>
            <w:tcBorders>
              <w:top w:val="nil"/>
              <w:left w:val="nil"/>
              <w:bottom w:val="nil"/>
              <w:right w:val="nil"/>
            </w:tcBorders>
            <w:shd w:val="clear" w:color="000000" w:fill="FFFFFF"/>
            <w:vAlign w:val="bottom"/>
          </w:tcPr>
          <w:p w:rsidR="004771E9" w:rsidRPr="00456585" w:rsidRDefault="004771E9" w:rsidP="004771E9">
            <w:pPr>
              <w:tabs>
                <w:tab w:val="decimal" w:pos="1077"/>
              </w:tabs>
              <w:rPr>
                <w:rFonts w:asciiTheme="majorBidi" w:eastAsiaTheme="minorHAnsi" w:hAnsiTheme="majorBidi" w:cstheme="majorBidi"/>
                <w:sz w:val="28"/>
                <w:szCs w:val="28"/>
              </w:rPr>
            </w:pPr>
            <w:r w:rsidRPr="00456585">
              <w:rPr>
                <w:rFonts w:asciiTheme="majorBidi" w:eastAsiaTheme="minorHAnsi" w:hAnsiTheme="majorBidi" w:cstheme="majorBidi"/>
                <w:sz w:val="28"/>
                <w:szCs w:val="28"/>
              </w:rPr>
              <w:t>6,355,662.71</w:t>
            </w:r>
          </w:p>
        </w:tc>
        <w:tc>
          <w:tcPr>
            <w:tcW w:w="1474" w:type="dxa"/>
            <w:tcBorders>
              <w:top w:val="nil"/>
              <w:left w:val="nil"/>
              <w:bottom w:val="nil"/>
              <w:right w:val="nil"/>
            </w:tcBorders>
            <w:shd w:val="clear" w:color="000000" w:fill="FFFFFF"/>
            <w:vAlign w:val="bottom"/>
          </w:tcPr>
          <w:p w:rsidR="004771E9" w:rsidRPr="00456585" w:rsidRDefault="004771E9" w:rsidP="004771E9">
            <w:pPr>
              <w:tabs>
                <w:tab w:val="decimal" w:pos="1077"/>
              </w:tabs>
              <w:rPr>
                <w:rFonts w:asciiTheme="majorBidi" w:eastAsiaTheme="minorHAnsi" w:hAnsiTheme="majorBidi" w:cstheme="majorBidi"/>
                <w:sz w:val="28"/>
                <w:szCs w:val="28"/>
              </w:rPr>
            </w:pPr>
            <w:r w:rsidRPr="00456585">
              <w:rPr>
                <w:rFonts w:asciiTheme="majorBidi" w:eastAsiaTheme="minorHAnsi" w:hAnsiTheme="majorBidi" w:cstheme="majorBidi"/>
                <w:sz w:val="28"/>
                <w:szCs w:val="28"/>
              </w:rPr>
              <w:t>151,122,160.51</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7A0290" w:rsidP="007A0290">
            <w:pPr>
              <w:autoSpaceDE/>
              <w:autoSpaceDN/>
              <w:spacing w:line="240" w:lineRule="auto"/>
              <w:ind w:left="-48"/>
              <w:rPr>
                <w:rFonts w:ascii="Angsana New" w:hAnsi="Angsana New"/>
                <w:sz w:val="28"/>
                <w:szCs w:val="28"/>
              </w:rPr>
            </w:pPr>
            <w:r>
              <w:rPr>
                <w:rFonts w:ascii="Angsana New" w:hAnsi="Angsana New"/>
                <w:sz w:val="28"/>
                <w:szCs w:val="28"/>
                <w:lang w:val="en-US"/>
              </w:rPr>
              <w:t>Changes in inventories</w:t>
            </w:r>
          </w:p>
        </w:tc>
        <w:tc>
          <w:tcPr>
            <w:tcW w:w="1474" w:type="dxa"/>
            <w:tcBorders>
              <w:top w:val="nil"/>
              <w:left w:val="nil"/>
              <w:bottom w:val="nil"/>
              <w:right w:val="nil"/>
            </w:tcBorders>
            <w:shd w:val="clear" w:color="000000" w:fill="FFFFFF"/>
            <w:noWrap/>
            <w:vAlign w:val="bottom"/>
          </w:tcPr>
          <w:p w:rsidR="004771E9" w:rsidRPr="00456585" w:rsidRDefault="004771E9" w:rsidP="004771E9">
            <w:pPr>
              <w:tabs>
                <w:tab w:val="decimal" w:pos="1077"/>
              </w:tabs>
              <w:rPr>
                <w:rFonts w:asciiTheme="majorBidi" w:eastAsiaTheme="minorHAnsi" w:hAnsiTheme="majorBidi" w:cstheme="majorBidi"/>
                <w:sz w:val="28"/>
                <w:szCs w:val="28"/>
              </w:rPr>
            </w:pPr>
            <w:r w:rsidRPr="00456585">
              <w:rPr>
                <w:rFonts w:asciiTheme="majorBidi" w:eastAsiaTheme="minorHAnsi" w:hAnsiTheme="majorBidi" w:cstheme="majorBidi"/>
                <w:sz w:val="28"/>
                <w:szCs w:val="28"/>
              </w:rPr>
              <w:t>31,737,592.44</w:t>
            </w:r>
          </w:p>
        </w:tc>
        <w:tc>
          <w:tcPr>
            <w:tcW w:w="1474" w:type="dxa"/>
            <w:tcBorders>
              <w:top w:val="nil"/>
              <w:left w:val="nil"/>
              <w:bottom w:val="nil"/>
              <w:right w:val="nil"/>
            </w:tcBorders>
            <w:shd w:val="clear" w:color="000000" w:fill="FFFFFF"/>
            <w:noWrap/>
            <w:vAlign w:val="bottom"/>
          </w:tcPr>
          <w:p w:rsidR="004771E9" w:rsidRPr="00456585" w:rsidRDefault="004771E9" w:rsidP="004771E9">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16,</w:t>
            </w:r>
            <w:r w:rsidRPr="00456585">
              <w:rPr>
                <w:rFonts w:asciiTheme="majorBidi" w:eastAsiaTheme="minorHAnsi" w:hAnsiTheme="majorBidi" w:cstheme="majorBidi"/>
                <w:sz w:val="28"/>
                <w:szCs w:val="28"/>
              </w:rPr>
              <w:t>6</w:t>
            </w:r>
            <w:r>
              <w:rPr>
                <w:rFonts w:asciiTheme="majorBidi" w:eastAsiaTheme="minorHAnsi" w:hAnsiTheme="majorBidi" w:cstheme="majorBidi"/>
                <w:sz w:val="28"/>
                <w:szCs w:val="28"/>
              </w:rPr>
              <w:t>96,138.1</w:t>
            </w:r>
            <w:r w:rsidRPr="00456585">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4771E9" w:rsidRPr="00456585" w:rsidRDefault="004771E9" w:rsidP="004771E9">
            <w:pPr>
              <w:tabs>
                <w:tab w:val="decimal" w:pos="1077"/>
              </w:tabs>
              <w:rPr>
                <w:rFonts w:asciiTheme="majorBidi" w:eastAsiaTheme="minorHAnsi" w:hAnsiTheme="majorBidi" w:cstheme="majorBidi"/>
                <w:sz w:val="28"/>
                <w:szCs w:val="28"/>
              </w:rPr>
            </w:pPr>
            <w:r w:rsidRPr="00456585">
              <w:rPr>
                <w:rFonts w:asciiTheme="majorBidi" w:eastAsiaTheme="minorHAnsi" w:hAnsiTheme="majorBidi" w:cstheme="majorBidi"/>
                <w:sz w:val="28"/>
                <w:szCs w:val="28"/>
              </w:rPr>
              <w:t>11,859,078.91</w:t>
            </w:r>
          </w:p>
        </w:tc>
        <w:tc>
          <w:tcPr>
            <w:tcW w:w="1474" w:type="dxa"/>
            <w:tcBorders>
              <w:top w:val="nil"/>
              <w:left w:val="nil"/>
              <w:bottom w:val="nil"/>
              <w:right w:val="nil"/>
            </w:tcBorders>
            <w:shd w:val="clear" w:color="000000" w:fill="FFFFFF"/>
            <w:vAlign w:val="bottom"/>
          </w:tcPr>
          <w:p w:rsidR="004771E9" w:rsidRPr="00456585" w:rsidRDefault="004771E9" w:rsidP="004771E9">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29,976,365.77</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Pr>
                <w:rFonts w:ascii="Angsana New" w:hAnsi="Angsana New"/>
                <w:sz w:val="28"/>
                <w:szCs w:val="28"/>
              </w:rPr>
              <w:t>Employee expenses</w:t>
            </w:r>
          </w:p>
        </w:tc>
        <w:tc>
          <w:tcPr>
            <w:tcW w:w="1474" w:type="dxa"/>
            <w:tcBorders>
              <w:top w:val="nil"/>
              <w:left w:val="nil"/>
              <w:bottom w:val="nil"/>
              <w:right w:val="nil"/>
            </w:tcBorders>
            <w:shd w:val="clear" w:color="000000" w:fill="FFFFFF"/>
            <w:noWrap/>
            <w:vAlign w:val="bottom"/>
          </w:tcPr>
          <w:p w:rsidR="004771E9" w:rsidRPr="004F34AD" w:rsidRDefault="004771E9" w:rsidP="004771E9">
            <w:pPr>
              <w:tabs>
                <w:tab w:val="decimal" w:pos="1077"/>
              </w:tabs>
              <w:rPr>
                <w:rFonts w:asciiTheme="majorBidi" w:eastAsiaTheme="minorHAnsi" w:hAnsiTheme="majorBidi" w:cstheme="majorBidi"/>
                <w:sz w:val="28"/>
                <w:szCs w:val="28"/>
              </w:rPr>
            </w:pPr>
            <w:r w:rsidRPr="004F34AD">
              <w:rPr>
                <w:rFonts w:asciiTheme="majorBidi" w:eastAsiaTheme="minorHAnsi" w:hAnsiTheme="majorBidi" w:cstheme="majorBidi"/>
                <w:sz w:val="28"/>
                <w:szCs w:val="28"/>
              </w:rPr>
              <w:t>153,368,224.64</w:t>
            </w:r>
          </w:p>
        </w:tc>
        <w:tc>
          <w:tcPr>
            <w:tcW w:w="1474" w:type="dxa"/>
            <w:tcBorders>
              <w:top w:val="nil"/>
              <w:left w:val="nil"/>
              <w:bottom w:val="nil"/>
              <w:right w:val="nil"/>
            </w:tcBorders>
            <w:shd w:val="clear" w:color="000000" w:fill="FFFFFF"/>
            <w:noWrap/>
            <w:vAlign w:val="bottom"/>
          </w:tcPr>
          <w:p w:rsidR="004771E9" w:rsidRPr="004F34AD" w:rsidRDefault="004771E9" w:rsidP="004771E9">
            <w:pPr>
              <w:tabs>
                <w:tab w:val="decimal" w:pos="1077"/>
              </w:tabs>
              <w:rPr>
                <w:rFonts w:asciiTheme="majorBidi" w:eastAsiaTheme="minorHAnsi" w:hAnsiTheme="majorBidi" w:cstheme="majorBidi"/>
                <w:sz w:val="28"/>
                <w:szCs w:val="28"/>
              </w:rPr>
            </w:pPr>
            <w:r w:rsidRPr="004F34AD">
              <w:rPr>
                <w:rFonts w:asciiTheme="majorBidi" w:eastAsiaTheme="minorHAnsi" w:hAnsiTheme="majorBidi" w:cstheme="majorBidi"/>
                <w:sz w:val="28"/>
                <w:szCs w:val="28"/>
              </w:rPr>
              <w:t>231,611,799.80</w:t>
            </w:r>
          </w:p>
        </w:tc>
        <w:tc>
          <w:tcPr>
            <w:tcW w:w="1474" w:type="dxa"/>
            <w:tcBorders>
              <w:top w:val="nil"/>
              <w:left w:val="nil"/>
              <w:bottom w:val="nil"/>
              <w:right w:val="nil"/>
            </w:tcBorders>
            <w:shd w:val="clear" w:color="000000" w:fill="FFFFFF"/>
            <w:vAlign w:val="bottom"/>
          </w:tcPr>
          <w:p w:rsidR="004771E9" w:rsidRPr="004F34AD" w:rsidRDefault="004771E9" w:rsidP="004771E9">
            <w:pPr>
              <w:tabs>
                <w:tab w:val="decimal" w:pos="1077"/>
              </w:tabs>
              <w:rPr>
                <w:rFonts w:asciiTheme="majorBidi" w:eastAsiaTheme="minorHAnsi" w:hAnsiTheme="majorBidi" w:cstheme="majorBidi"/>
                <w:sz w:val="28"/>
                <w:szCs w:val="28"/>
              </w:rPr>
            </w:pPr>
            <w:r w:rsidRPr="004F34AD">
              <w:rPr>
                <w:rFonts w:asciiTheme="majorBidi" w:eastAsiaTheme="minorHAnsi" w:hAnsiTheme="majorBidi" w:cstheme="majorBidi"/>
                <w:sz w:val="28"/>
                <w:szCs w:val="28"/>
              </w:rPr>
              <w:t>44,369,631.22</w:t>
            </w:r>
          </w:p>
        </w:tc>
        <w:tc>
          <w:tcPr>
            <w:tcW w:w="1474" w:type="dxa"/>
            <w:tcBorders>
              <w:top w:val="nil"/>
              <w:left w:val="nil"/>
              <w:bottom w:val="nil"/>
              <w:right w:val="nil"/>
            </w:tcBorders>
            <w:shd w:val="clear" w:color="000000" w:fill="FFFFFF"/>
            <w:vAlign w:val="bottom"/>
          </w:tcPr>
          <w:p w:rsidR="004771E9" w:rsidRPr="004F34AD" w:rsidRDefault="004771E9" w:rsidP="004771E9">
            <w:pPr>
              <w:tabs>
                <w:tab w:val="decimal" w:pos="1077"/>
              </w:tabs>
              <w:rPr>
                <w:rFonts w:asciiTheme="majorBidi" w:eastAsiaTheme="minorHAnsi" w:hAnsiTheme="majorBidi" w:cstheme="majorBidi"/>
                <w:sz w:val="28"/>
                <w:szCs w:val="28"/>
              </w:rPr>
            </w:pPr>
            <w:r w:rsidRPr="004F34AD">
              <w:rPr>
                <w:rFonts w:asciiTheme="majorBidi" w:eastAsiaTheme="minorHAnsi" w:hAnsiTheme="majorBidi" w:cstheme="majorBidi"/>
                <w:sz w:val="28"/>
                <w:szCs w:val="28"/>
              </w:rPr>
              <w:t>54,968,351.87</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Pr>
                <w:rFonts w:ascii="Angsana New" w:hAnsi="Angsana New"/>
                <w:sz w:val="28"/>
                <w:szCs w:val="28"/>
              </w:rPr>
              <w:t>Cost of rental and transportation services</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43,841,836.12</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47,373,234.02</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571,292.18</w:t>
            </w:r>
          </w:p>
        </w:tc>
        <w:tc>
          <w:tcPr>
            <w:tcW w:w="1474" w:type="dxa"/>
            <w:tcBorders>
              <w:top w:val="nil"/>
              <w:left w:val="nil"/>
              <w:bottom w:val="nil"/>
              <w:right w:val="nil"/>
            </w:tcBorders>
            <w:shd w:val="clear" w:color="000000" w:fill="FFFFFF"/>
            <w:vAlign w:val="bottom"/>
          </w:tcPr>
          <w:p w:rsidR="004771E9" w:rsidRPr="00991D6F" w:rsidRDefault="004771E9" w:rsidP="004771E9">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420,190.00</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Pr>
                <w:rFonts w:ascii="Angsana New" w:hAnsi="Angsana New"/>
                <w:sz w:val="28"/>
                <w:szCs w:val="28"/>
              </w:rPr>
              <w:t>Other rental and service expenses</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27,553,754.38</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18,720,662.20</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182,024.85</w:t>
            </w:r>
          </w:p>
        </w:tc>
        <w:tc>
          <w:tcPr>
            <w:tcW w:w="1474" w:type="dxa"/>
            <w:tcBorders>
              <w:top w:val="nil"/>
              <w:left w:val="nil"/>
              <w:bottom w:val="nil"/>
              <w:right w:val="nil"/>
            </w:tcBorders>
            <w:shd w:val="clear" w:color="000000" w:fill="FFFFFF"/>
            <w:vAlign w:val="bottom"/>
          </w:tcPr>
          <w:p w:rsidR="004771E9" w:rsidRPr="00991D6F" w:rsidRDefault="004771E9" w:rsidP="004771E9">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416,978.01</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Pr>
                <w:rFonts w:ascii="Angsana New" w:hAnsi="Angsana New"/>
                <w:sz w:val="28"/>
                <w:szCs w:val="28"/>
              </w:rPr>
              <w:t>Insurance expenses</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7,706,976.85</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8,811,951.58</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485,997.32</w:t>
            </w:r>
          </w:p>
        </w:tc>
        <w:tc>
          <w:tcPr>
            <w:tcW w:w="1474" w:type="dxa"/>
            <w:tcBorders>
              <w:top w:val="nil"/>
              <w:left w:val="nil"/>
              <w:bottom w:val="nil"/>
              <w:right w:val="nil"/>
            </w:tcBorders>
            <w:shd w:val="clear" w:color="000000" w:fill="FFFFFF"/>
            <w:vAlign w:val="bottom"/>
          </w:tcPr>
          <w:p w:rsidR="004771E9" w:rsidRPr="00991D6F" w:rsidRDefault="004771E9" w:rsidP="004771E9">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543,742.69</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Pr>
                <w:rFonts w:ascii="Angsana New" w:hAnsi="Angsana New"/>
                <w:sz w:val="28"/>
                <w:szCs w:val="28"/>
              </w:rPr>
              <w:t>Repair and maintenance expenses</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19,858,372.25</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18,546,752.49</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536,418.85</w:t>
            </w:r>
          </w:p>
        </w:tc>
        <w:tc>
          <w:tcPr>
            <w:tcW w:w="1474" w:type="dxa"/>
            <w:tcBorders>
              <w:top w:val="nil"/>
              <w:left w:val="nil"/>
              <w:bottom w:val="nil"/>
              <w:right w:val="nil"/>
            </w:tcBorders>
            <w:shd w:val="clear" w:color="000000" w:fill="FFFFFF"/>
            <w:vAlign w:val="bottom"/>
          </w:tcPr>
          <w:p w:rsidR="004771E9" w:rsidRPr="00991D6F" w:rsidRDefault="004771E9" w:rsidP="004771E9">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585,962.80</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Pr>
                <w:rFonts w:ascii="Angsana New" w:hAnsi="Angsana New"/>
                <w:sz w:val="28"/>
                <w:szCs w:val="28"/>
              </w:rPr>
              <w:t>Depreciation and amortization</w:t>
            </w:r>
          </w:p>
        </w:tc>
        <w:tc>
          <w:tcPr>
            <w:tcW w:w="1474" w:type="dxa"/>
            <w:tcBorders>
              <w:top w:val="nil"/>
              <w:left w:val="nil"/>
              <w:bottom w:val="nil"/>
              <w:right w:val="nil"/>
            </w:tcBorders>
            <w:shd w:val="clear" w:color="000000" w:fill="FFFFFF"/>
            <w:noWrap/>
            <w:vAlign w:val="bottom"/>
          </w:tcPr>
          <w:p w:rsidR="004771E9" w:rsidRPr="00200435" w:rsidRDefault="004771E9" w:rsidP="004771E9">
            <w:pPr>
              <w:rPr>
                <w:rFonts w:ascii="Angsana New" w:hAnsi="Angsana New"/>
                <w:sz w:val="28"/>
                <w:szCs w:val="28"/>
              </w:rPr>
            </w:pPr>
            <w:r w:rsidRPr="00200435">
              <w:rPr>
                <w:rFonts w:ascii="Angsana New" w:hAnsi="Angsana New"/>
                <w:sz w:val="28"/>
                <w:szCs w:val="28"/>
              </w:rPr>
              <w:t xml:space="preserve">    137,592,277.88</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201,541,333.71</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27,162,723.28</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44,978,376.78</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Pr>
                <w:rFonts w:ascii="Angsana New" w:hAnsi="Angsana New"/>
                <w:sz w:val="28"/>
                <w:szCs w:val="28"/>
              </w:rPr>
              <w:t>Commission and sale promotion expenses</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8,099,926.19</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862,839.37</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60,794.42</w:t>
            </w:r>
          </w:p>
        </w:tc>
        <w:tc>
          <w:tcPr>
            <w:tcW w:w="1474" w:type="dxa"/>
            <w:tcBorders>
              <w:top w:val="nil"/>
              <w:left w:val="nil"/>
              <w:bottom w:val="nil"/>
              <w:right w:val="nil"/>
            </w:tcBorders>
            <w:shd w:val="clear" w:color="000000" w:fill="FFFFFF"/>
            <w:vAlign w:val="bottom"/>
          </w:tcPr>
          <w:p w:rsidR="004771E9" w:rsidRPr="00991D6F" w:rsidRDefault="004771E9" w:rsidP="004771E9">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672,319.87</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Pr>
                <w:rFonts w:ascii="Angsana New" w:hAnsi="Angsana New"/>
                <w:sz w:val="28"/>
                <w:szCs w:val="28"/>
              </w:rPr>
              <w:t>Fees</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8,931,903.47</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8,515,496.24</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2,999,222.45</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2,809,075.59</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Pr>
                <w:rFonts w:ascii="Angsana New" w:hAnsi="Angsana New"/>
                <w:spacing w:val="-3"/>
                <w:sz w:val="28"/>
                <w:szCs w:val="28"/>
              </w:rPr>
              <w:t>Expected credit losses</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25,817,488.86</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5,036,152.80</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12,460,490.91</w:t>
            </w:r>
          </w:p>
        </w:tc>
        <w:tc>
          <w:tcPr>
            <w:tcW w:w="1474" w:type="dxa"/>
            <w:tcBorders>
              <w:top w:val="nil"/>
              <w:left w:val="nil"/>
              <w:bottom w:val="nil"/>
              <w:right w:val="nil"/>
            </w:tcBorders>
            <w:shd w:val="clear" w:color="000000" w:fill="FFFFFF"/>
            <w:vAlign w:val="bottom"/>
          </w:tcPr>
          <w:p w:rsidR="004771E9" w:rsidRPr="00991D6F" w:rsidRDefault="004771E9" w:rsidP="004771E9">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 xml:space="preserve">                       -   </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Pr>
                <w:rFonts w:ascii="Angsana New" w:hAnsi="Angsana New"/>
                <w:sz w:val="28"/>
                <w:szCs w:val="28"/>
              </w:rPr>
              <w:t>Loss on devaluation of inventories</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4,901,196.60</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4,718,004.83</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4,901,196.60</w:t>
            </w:r>
          </w:p>
        </w:tc>
        <w:tc>
          <w:tcPr>
            <w:tcW w:w="1474" w:type="dxa"/>
            <w:tcBorders>
              <w:top w:val="nil"/>
              <w:left w:val="nil"/>
              <w:bottom w:val="nil"/>
              <w:right w:val="nil"/>
            </w:tcBorders>
            <w:shd w:val="clear" w:color="000000" w:fill="FFFFFF"/>
            <w:vAlign w:val="bottom"/>
          </w:tcPr>
          <w:p w:rsidR="004771E9" w:rsidRPr="00991D6F" w:rsidRDefault="004771E9" w:rsidP="004771E9">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4,718,004.83</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Pr>
                <w:rFonts w:ascii="Angsana New" w:hAnsi="Angsana New"/>
                <w:sz w:val="28"/>
                <w:szCs w:val="28"/>
              </w:rPr>
              <w:t xml:space="preserve">Loss on impairment and written-off assets </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9,584,007.70</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8,541,434.69</w:t>
            </w:r>
          </w:p>
        </w:tc>
        <w:tc>
          <w:tcPr>
            <w:tcW w:w="1474" w:type="dxa"/>
            <w:tcBorders>
              <w:top w:val="nil"/>
              <w:left w:val="nil"/>
              <w:bottom w:val="nil"/>
              <w:right w:val="nil"/>
            </w:tcBorders>
            <w:shd w:val="clear" w:color="000000" w:fill="FFFFFF"/>
            <w:vAlign w:val="bottom"/>
          </w:tcPr>
          <w:p w:rsidR="004771E9" w:rsidRPr="00200435" w:rsidRDefault="004771E9" w:rsidP="004771E9">
            <w:pPr>
              <w:rPr>
                <w:rFonts w:ascii="Angsana New" w:hAnsi="Angsana New"/>
                <w:sz w:val="28"/>
                <w:szCs w:val="28"/>
              </w:rPr>
            </w:pPr>
            <w:r w:rsidRPr="00200435">
              <w:rPr>
                <w:rFonts w:ascii="Angsana New" w:hAnsi="Angsana New"/>
                <w:sz w:val="28"/>
                <w:szCs w:val="28"/>
              </w:rPr>
              <w:t xml:space="preserve">       7,595,578.01</w:t>
            </w:r>
          </w:p>
        </w:tc>
        <w:tc>
          <w:tcPr>
            <w:tcW w:w="1474" w:type="dxa"/>
            <w:tcBorders>
              <w:top w:val="nil"/>
              <w:left w:val="nil"/>
              <w:bottom w:val="nil"/>
              <w:right w:val="nil"/>
            </w:tcBorders>
            <w:shd w:val="clear" w:color="000000" w:fill="FFFFFF"/>
            <w:vAlign w:val="bottom"/>
          </w:tcPr>
          <w:p w:rsidR="004771E9" w:rsidRPr="00991D6F" w:rsidRDefault="004771E9" w:rsidP="004771E9">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8,140,607.41</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Pr>
                <w:rFonts w:ascii="Angsana New" w:hAnsi="Angsana New"/>
                <w:sz w:val="28"/>
                <w:szCs w:val="28"/>
              </w:rPr>
              <w:t>Loss on exchange rate</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cs/>
              </w:rPr>
            </w:pPr>
            <w:r w:rsidRPr="00200435">
              <w:rPr>
                <w:rFonts w:asciiTheme="majorBidi" w:eastAsiaTheme="minorHAnsi" w:hAnsiTheme="majorBidi" w:cstheme="majorBidi"/>
                <w:sz w:val="28"/>
                <w:szCs w:val="28"/>
              </w:rPr>
              <w:t>18,020,014.84</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1,252,961.93</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18,020,014.84</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cs/>
              </w:rPr>
              <w:t>1</w:t>
            </w:r>
            <w:r w:rsidRPr="00200435">
              <w:rPr>
                <w:rFonts w:asciiTheme="majorBidi" w:eastAsiaTheme="minorHAnsi" w:hAnsiTheme="majorBidi" w:cstheme="majorBidi"/>
                <w:sz w:val="28"/>
                <w:szCs w:val="28"/>
              </w:rPr>
              <w:t>,</w:t>
            </w:r>
            <w:r w:rsidRPr="00200435">
              <w:rPr>
                <w:rFonts w:asciiTheme="majorBidi" w:eastAsiaTheme="minorHAnsi" w:hAnsiTheme="majorBidi" w:cstheme="majorBidi"/>
                <w:sz w:val="28"/>
                <w:szCs w:val="28"/>
                <w:cs/>
              </w:rPr>
              <w:t>218</w:t>
            </w:r>
            <w:r w:rsidRPr="00200435">
              <w:rPr>
                <w:rFonts w:asciiTheme="majorBidi" w:eastAsiaTheme="minorHAnsi" w:hAnsiTheme="majorBidi" w:cstheme="majorBidi"/>
                <w:sz w:val="28"/>
                <w:szCs w:val="28"/>
              </w:rPr>
              <w:t>,</w:t>
            </w:r>
            <w:r w:rsidRPr="00200435">
              <w:rPr>
                <w:rFonts w:asciiTheme="majorBidi" w:eastAsiaTheme="minorHAnsi" w:hAnsiTheme="majorBidi" w:cstheme="majorBidi"/>
                <w:sz w:val="28"/>
                <w:szCs w:val="28"/>
                <w:cs/>
              </w:rPr>
              <w:t>463.33</w:t>
            </w:r>
          </w:p>
        </w:tc>
      </w:tr>
      <w:tr w:rsidR="004771E9" w:rsidRPr="00D550D9" w:rsidTr="00E96C69">
        <w:trPr>
          <w:trHeight w:val="425"/>
        </w:trPr>
        <w:tc>
          <w:tcPr>
            <w:tcW w:w="3628" w:type="dxa"/>
            <w:tcBorders>
              <w:top w:val="nil"/>
              <w:left w:val="nil"/>
              <w:bottom w:val="nil"/>
              <w:right w:val="nil"/>
            </w:tcBorders>
            <w:shd w:val="clear" w:color="auto" w:fill="auto"/>
            <w:noWrap/>
            <w:vAlign w:val="bottom"/>
          </w:tcPr>
          <w:p w:rsidR="004771E9" w:rsidRDefault="004771E9" w:rsidP="004771E9">
            <w:pPr>
              <w:ind w:left="-48"/>
              <w:rPr>
                <w:rFonts w:ascii="Angsana New" w:hAnsi="Angsana New"/>
                <w:sz w:val="28"/>
                <w:szCs w:val="28"/>
              </w:rPr>
            </w:pPr>
            <w:r w:rsidRPr="00312134">
              <w:rPr>
                <w:rFonts w:asciiTheme="majorBidi" w:hAnsiTheme="majorBidi" w:cstheme="majorBidi"/>
                <w:sz w:val="28"/>
                <w:szCs w:val="28"/>
              </w:rPr>
              <w:t>Loss from termination</w:t>
            </w:r>
            <w:r>
              <w:rPr>
                <w:rFonts w:asciiTheme="majorBidi" w:hAnsiTheme="majorBidi" w:cstheme="majorBidi"/>
                <w:sz w:val="28"/>
                <w:szCs w:val="28"/>
              </w:rPr>
              <w:t xml:space="preserve"> of sale contract</w:t>
            </w:r>
            <w:r w:rsidR="00D54658">
              <w:rPr>
                <w:rFonts w:asciiTheme="majorBidi" w:hAnsiTheme="majorBidi" w:cstheme="majorBidi"/>
                <w:sz w:val="28"/>
                <w:szCs w:val="28"/>
              </w:rPr>
              <w:t>s</w:t>
            </w: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771E9" w:rsidRPr="00200435" w:rsidRDefault="00401F1F" w:rsidP="004771E9">
            <w:pPr>
              <w:tabs>
                <w:tab w:val="decimal" w:pos="1077"/>
              </w:tabs>
              <w:rPr>
                <w:rFonts w:asciiTheme="majorBidi" w:eastAsiaTheme="minorHAnsi" w:hAnsiTheme="majorBidi" w:cstheme="majorBidi"/>
                <w:sz w:val="28"/>
                <w:szCs w:val="28"/>
                <w:cs/>
              </w:rPr>
            </w:pPr>
            <w:r w:rsidRPr="00A3501A">
              <w:rPr>
                <w:rFonts w:asciiTheme="majorBidi" w:eastAsiaTheme="minorHAnsi" w:hAnsiTheme="majorBidi" w:cstheme="majorBidi"/>
                <w:sz w:val="28"/>
                <w:szCs w:val="28"/>
              </w:rPr>
              <w:t>62,593,122.33</w:t>
            </w:r>
          </w:p>
        </w:tc>
        <w:tc>
          <w:tcPr>
            <w:tcW w:w="1474" w:type="dxa"/>
            <w:tcBorders>
              <w:top w:val="nil"/>
              <w:left w:val="nil"/>
              <w:bottom w:val="nil"/>
              <w:right w:val="nil"/>
            </w:tcBorders>
            <w:shd w:val="clear" w:color="000000" w:fill="FFFFFF"/>
            <w:noWrap/>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 xml:space="preserve">                       -   </w:t>
            </w:r>
          </w:p>
        </w:tc>
        <w:tc>
          <w:tcPr>
            <w:tcW w:w="1474" w:type="dxa"/>
            <w:tcBorders>
              <w:top w:val="nil"/>
              <w:left w:val="nil"/>
              <w:bottom w:val="nil"/>
              <w:right w:val="nil"/>
            </w:tcBorders>
            <w:shd w:val="clear" w:color="000000" w:fill="FFFFFF"/>
            <w:vAlign w:val="bottom"/>
          </w:tcPr>
          <w:p w:rsidR="004771E9" w:rsidRPr="00200435" w:rsidRDefault="004771E9" w:rsidP="004771E9">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58,192,362.50</w:t>
            </w:r>
          </w:p>
        </w:tc>
        <w:tc>
          <w:tcPr>
            <w:tcW w:w="1474" w:type="dxa"/>
            <w:tcBorders>
              <w:top w:val="nil"/>
              <w:left w:val="nil"/>
              <w:bottom w:val="nil"/>
              <w:right w:val="nil"/>
            </w:tcBorders>
            <w:shd w:val="clear" w:color="000000" w:fill="FFFFFF"/>
            <w:vAlign w:val="bottom"/>
          </w:tcPr>
          <w:p w:rsidR="004771E9" w:rsidRPr="00991D6F" w:rsidRDefault="004771E9" w:rsidP="004771E9">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 xml:space="preserve">                       -   </w:t>
            </w:r>
          </w:p>
        </w:tc>
      </w:tr>
    </w:tbl>
    <w:p w:rsidR="0066400A" w:rsidRDefault="0066400A" w:rsidP="001F56A1">
      <w:pPr>
        <w:spacing w:before="300" w:after="200"/>
        <w:ind w:left="425"/>
        <w:jc w:val="thaiDistribute"/>
        <w:rPr>
          <w:rFonts w:asciiTheme="majorBidi" w:hAnsiTheme="majorBidi" w:cstheme="majorBidi"/>
          <w:sz w:val="28"/>
          <w:szCs w:val="28"/>
        </w:rPr>
      </w:pPr>
      <w:r w:rsidRPr="00BF0BAB">
        <w:rPr>
          <w:rFonts w:asciiTheme="majorBidi" w:hAnsiTheme="majorBidi" w:cstheme="majorBidi"/>
          <w:sz w:val="28"/>
          <w:szCs w:val="28"/>
        </w:rPr>
        <w:t xml:space="preserve">*During the year 2021, the Company terminated the </w:t>
      </w:r>
      <w:r w:rsidR="007D14F5" w:rsidRPr="00BF0BAB">
        <w:rPr>
          <w:rFonts w:asciiTheme="majorBidi" w:hAnsiTheme="majorBidi" w:cstheme="majorBidi"/>
          <w:sz w:val="28"/>
          <w:szCs w:val="28"/>
        </w:rPr>
        <w:t xml:space="preserve">sale </w:t>
      </w:r>
      <w:r w:rsidRPr="00BF0BAB">
        <w:rPr>
          <w:rFonts w:asciiTheme="majorBidi" w:hAnsiTheme="majorBidi" w:cstheme="majorBidi"/>
          <w:sz w:val="28"/>
          <w:szCs w:val="28"/>
        </w:rPr>
        <w:t>contract</w:t>
      </w:r>
      <w:r w:rsidR="00FE3E54" w:rsidRPr="00BF0BAB">
        <w:rPr>
          <w:rFonts w:asciiTheme="majorBidi" w:hAnsiTheme="majorBidi" w:cstheme="majorBidi"/>
          <w:sz w:val="28"/>
          <w:szCs w:val="28"/>
        </w:rPr>
        <w:t>s</w:t>
      </w:r>
      <w:r w:rsidRPr="00BF0BAB">
        <w:rPr>
          <w:rFonts w:asciiTheme="majorBidi" w:hAnsiTheme="majorBidi" w:cstheme="majorBidi"/>
          <w:sz w:val="28"/>
          <w:szCs w:val="28"/>
        </w:rPr>
        <w:t xml:space="preserve"> with the customer</w:t>
      </w:r>
      <w:r w:rsidR="00FE3E54" w:rsidRPr="00BF0BAB">
        <w:rPr>
          <w:rFonts w:asciiTheme="majorBidi" w:hAnsiTheme="majorBidi" w:cstheme="majorBidi"/>
          <w:sz w:val="28"/>
          <w:szCs w:val="28"/>
        </w:rPr>
        <w:t>s</w:t>
      </w:r>
      <w:r w:rsidRPr="00BF0BAB">
        <w:rPr>
          <w:rFonts w:asciiTheme="majorBidi" w:hAnsiTheme="majorBidi" w:cstheme="majorBidi"/>
          <w:sz w:val="28"/>
          <w:szCs w:val="28"/>
        </w:rPr>
        <w:t>, because the customer</w:t>
      </w:r>
      <w:r w:rsidR="00B67F1D" w:rsidRPr="00BF0BAB">
        <w:rPr>
          <w:rFonts w:asciiTheme="majorBidi" w:hAnsiTheme="majorBidi" w:cstheme="majorBidi"/>
          <w:sz w:val="28"/>
          <w:szCs w:val="28"/>
        </w:rPr>
        <w:t>s</w:t>
      </w:r>
      <w:r w:rsidRPr="00BF0BAB">
        <w:rPr>
          <w:rFonts w:asciiTheme="majorBidi" w:hAnsiTheme="majorBidi" w:cstheme="majorBidi"/>
          <w:sz w:val="28"/>
          <w:szCs w:val="28"/>
        </w:rPr>
        <w:t xml:space="preserve"> </w:t>
      </w:r>
      <w:r w:rsidR="00BF0BAB" w:rsidRPr="00BF0BAB">
        <w:rPr>
          <w:rFonts w:asciiTheme="majorBidi" w:hAnsiTheme="majorBidi" w:cstheme="majorBidi"/>
          <w:sz w:val="28"/>
          <w:szCs w:val="28"/>
        </w:rPr>
        <w:t>were</w:t>
      </w:r>
      <w:r w:rsidRPr="00BF0BAB">
        <w:rPr>
          <w:rFonts w:asciiTheme="majorBidi" w:hAnsiTheme="majorBidi" w:cstheme="majorBidi"/>
          <w:sz w:val="28"/>
          <w:szCs w:val="28"/>
        </w:rPr>
        <w:t xml:space="preserve"> unable to pay</w:t>
      </w:r>
      <w:r w:rsidRPr="00855BD6">
        <w:rPr>
          <w:rFonts w:asciiTheme="majorBidi" w:hAnsiTheme="majorBidi" w:cstheme="majorBidi"/>
          <w:spacing w:val="-2"/>
          <w:sz w:val="28"/>
          <w:szCs w:val="28"/>
        </w:rPr>
        <w:t xml:space="preserve"> the debt</w:t>
      </w:r>
      <w:r w:rsidR="00BF0BAB">
        <w:rPr>
          <w:rFonts w:asciiTheme="majorBidi" w:hAnsiTheme="majorBidi" w:cstheme="majorBidi"/>
          <w:sz w:val="28"/>
          <w:szCs w:val="28"/>
        </w:rPr>
        <w:t xml:space="preserve"> due to the C</w:t>
      </w:r>
      <w:r w:rsidRPr="00F930CA">
        <w:rPr>
          <w:rFonts w:asciiTheme="majorBidi" w:hAnsiTheme="majorBidi" w:cstheme="majorBidi"/>
          <w:sz w:val="28"/>
          <w:szCs w:val="28"/>
        </w:rPr>
        <w:t>oronavirus disease</w:t>
      </w:r>
      <w:r w:rsidR="00B63C52">
        <w:rPr>
          <w:rFonts w:asciiTheme="majorBidi" w:hAnsiTheme="majorBidi" w:cstheme="majorBidi"/>
          <w:sz w:val="28"/>
          <w:szCs w:val="28"/>
        </w:rPr>
        <w:t xml:space="preserve"> </w:t>
      </w:r>
      <w:r w:rsidRPr="00F930CA">
        <w:rPr>
          <w:rFonts w:asciiTheme="majorBidi" w:hAnsiTheme="majorBidi" w:cstheme="majorBidi"/>
          <w:sz w:val="28"/>
          <w:szCs w:val="28"/>
        </w:rPr>
        <w:t>2019</w:t>
      </w:r>
      <w:r w:rsidR="00B63C52">
        <w:rPr>
          <w:rFonts w:asciiTheme="majorBidi" w:hAnsiTheme="majorBidi" w:cstheme="majorBidi"/>
          <w:sz w:val="28"/>
          <w:szCs w:val="28"/>
        </w:rPr>
        <w:t xml:space="preserve"> pan</w:t>
      </w:r>
      <w:r w:rsidR="00B63C52" w:rsidRPr="00F930CA">
        <w:rPr>
          <w:rFonts w:asciiTheme="majorBidi" w:hAnsiTheme="majorBidi" w:cstheme="majorBidi"/>
          <w:sz w:val="28"/>
          <w:szCs w:val="28"/>
        </w:rPr>
        <w:t>demic</w:t>
      </w:r>
      <w:r>
        <w:rPr>
          <w:rFonts w:asciiTheme="majorBidi" w:hAnsiTheme="majorBidi" w:cstheme="majorBidi"/>
          <w:sz w:val="28"/>
          <w:szCs w:val="28"/>
        </w:rPr>
        <w:t>.</w:t>
      </w:r>
    </w:p>
    <w:p w:rsidR="00E96C69" w:rsidRPr="00E96C69" w:rsidRDefault="00E96C69" w:rsidP="0066400A">
      <w:pPr>
        <w:numPr>
          <w:ilvl w:val="0"/>
          <w:numId w:val="2"/>
        </w:numPr>
        <w:spacing w:before="36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FINANCE COSTS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6C69" w:rsidRPr="00D550D9" w:rsidTr="00564EE0">
        <w:trPr>
          <w:trHeight w:val="454"/>
          <w:tblHeader/>
        </w:trPr>
        <w:tc>
          <w:tcPr>
            <w:tcW w:w="3628" w:type="dxa"/>
            <w:tcBorders>
              <w:top w:val="nil"/>
              <w:left w:val="nil"/>
              <w:bottom w:val="nil"/>
              <w:right w:val="nil"/>
            </w:tcBorders>
            <w:shd w:val="clear" w:color="auto" w:fill="auto"/>
            <w:noWrap/>
            <w:vAlign w:val="bottom"/>
            <w:hideMark/>
          </w:tcPr>
          <w:p w:rsidR="00E96C69" w:rsidRPr="00D550D9" w:rsidRDefault="00E96C69" w:rsidP="00A77DC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6C69" w:rsidRPr="00D550D9" w:rsidRDefault="00E96C69" w:rsidP="00A77DC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96C69" w:rsidRPr="00D550D9" w:rsidTr="00564EE0">
        <w:trPr>
          <w:trHeight w:val="454"/>
          <w:tblHeader/>
        </w:trPr>
        <w:tc>
          <w:tcPr>
            <w:tcW w:w="3628" w:type="dxa"/>
            <w:tcBorders>
              <w:top w:val="nil"/>
              <w:left w:val="nil"/>
              <w:bottom w:val="nil"/>
              <w:right w:val="nil"/>
            </w:tcBorders>
            <w:shd w:val="clear" w:color="auto" w:fill="auto"/>
            <w:noWrap/>
            <w:vAlign w:val="bottom"/>
            <w:hideMark/>
          </w:tcPr>
          <w:p w:rsidR="00E96C69" w:rsidRPr="00D550D9" w:rsidRDefault="00E96C69" w:rsidP="00A77DC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6C69" w:rsidRPr="00D550D9" w:rsidRDefault="00E96C69" w:rsidP="00A77DC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6C69" w:rsidRPr="005B605F" w:rsidRDefault="00E96C69" w:rsidP="00A77DC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41947" w:rsidRPr="00D550D9" w:rsidTr="00564EE0">
        <w:trPr>
          <w:trHeight w:val="454"/>
          <w:tblHeader/>
        </w:trPr>
        <w:tc>
          <w:tcPr>
            <w:tcW w:w="3628" w:type="dxa"/>
            <w:tcBorders>
              <w:top w:val="nil"/>
              <w:left w:val="nil"/>
              <w:bottom w:val="nil"/>
              <w:right w:val="nil"/>
            </w:tcBorders>
            <w:shd w:val="clear" w:color="auto" w:fill="auto"/>
            <w:noWrap/>
            <w:vAlign w:val="bottom"/>
            <w:hideMark/>
          </w:tcPr>
          <w:p w:rsidR="00B41947" w:rsidRPr="00D550D9" w:rsidRDefault="00B41947" w:rsidP="00B4194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41947" w:rsidRPr="00D550D9" w:rsidRDefault="00B41947"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B41947" w:rsidRPr="00D550D9" w:rsidRDefault="00B41947"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B41947" w:rsidRPr="00D550D9" w:rsidRDefault="00B41947"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B41947" w:rsidRPr="00D550D9" w:rsidRDefault="00B41947" w:rsidP="00B4194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CF5C7F" w:rsidRPr="00D550D9" w:rsidTr="00564EE0">
        <w:trPr>
          <w:trHeight w:val="454"/>
        </w:trPr>
        <w:tc>
          <w:tcPr>
            <w:tcW w:w="3628" w:type="dxa"/>
            <w:tcBorders>
              <w:top w:val="nil"/>
              <w:left w:val="nil"/>
              <w:bottom w:val="nil"/>
              <w:right w:val="nil"/>
            </w:tcBorders>
            <w:shd w:val="clear" w:color="auto" w:fill="auto"/>
            <w:noWrap/>
            <w:vAlign w:val="bottom"/>
          </w:tcPr>
          <w:p w:rsidR="00CF5C7F" w:rsidRDefault="00CF5C7F" w:rsidP="00CF5C7F">
            <w:pPr>
              <w:autoSpaceDE/>
              <w:autoSpaceDN/>
              <w:spacing w:line="240" w:lineRule="auto"/>
              <w:ind w:left="-48"/>
              <w:rPr>
                <w:rFonts w:ascii="Angsana New" w:hAnsi="Angsana New"/>
                <w:sz w:val="28"/>
                <w:szCs w:val="28"/>
                <w:lang w:val="en-US"/>
              </w:rPr>
            </w:pPr>
            <w:r>
              <w:rPr>
                <w:rFonts w:ascii="Angsana New" w:hAnsi="Angsana New"/>
                <w:sz w:val="28"/>
                <w:szCs w:val="28"/>
              </w:rPr>
              <w:t>Interest expenses</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252"/>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37,256,600.78</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66,031,434.88</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252"/>
              </w:tabs>
              <w:ind w:right="57"/>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10,806,407.71</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39,178,287.49</w:t>
            </w:r>
          </w:p>
        </w:tc>
      </w:tr>
      <w:tr w:rsidR="00CF5C7F" w:rsidRPr="00D550D9" w:rsidTr="00564EE0">
        <w:trPr>
          <w:trHeight w:val="454"/>
        </w:trPr>
        <w:tc>
          <w:tcPr>
            <w:tcW w:w="3628"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z w:val="28"/>
                <w:szCs w:val="28"/>
              </w:rPr>
              <w:t>Financial fees</w:t>
            </w:r>
          </w:p>
        </w:tc>
        <w:tc>
          <w:tcPr>
            <w:tcW w:w="1474" w:type="dxa"/>
            <w:tcBorders>
              <w:top w:val="nil"/>
              <w:left w:val="nil"/>
              <w:bottom w:val="nil"/>
              <w:right w:val="nil"/>
            </w:tcBorders>
            <w:shd w:val="clear" w:color="000000" w:fill="FFFFFF"/>
            <w:noWrap/>
            <w:vAlign w:val="bottom"/>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1,770,810.76</w:t>
            </w:r>
          </w:p>
        </w:tc>
        <w:tc>
          <w:tcPr>
            <w:tcW w:w="1474" w:type="dxa"/>
            <w:tcBorders>
              <w:top w:val="nil"/>
              <w:left w:val="nil"/>
              <w:bottom w:val="nil"/>
              <w:right w:val="nil"/>
            </w:tcBorders>
            <w:shd w:val="clear" w:color="000000" w:fill="FFFFFF"/>
            <w:noWrap/>
            <w:vAlign w:val="bottom"/>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2,082,373.87</w:t>
            </w:r>
          </w:p>
        </w:tc>
        <w:tc>
          <w:tcPr>
            <w:tcW w:w="1474" w:type="dxa"/>
            <w:tcBorders>
              <w:top w:val="nil"/>
              <w:left w:val="nil"/>
              <w:bottom w:val="nil"/>
              <w:right w:val="nil"/>
            </w:tcBorders>
            <w:shd w:val="clear" w:color="000000" w:fill="FFFFFF"/>
            <w:vAlign w:val="bottom"/>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697,267.73</w:t>
            </w:r>
          </w:p>
        </w:tc>
        <w:tc>
          <w:tcPr>
            <w:tcW w:w="1474" w:type="dxa"/>
            <w:tcBorders>
              <w:top w:val="nil"/>
              <w:left w:val="nil"/>
              <w:bottom w:val="nil"/>
              <w:right w:val="nil"/>
            </w:tcBorders>
            <w:shd w:val="clear" w:color="000000" w:fill="FFFFFF"/>
            <w:vAlign w:val="bottom"/>
          </w:tcPr>
          <w:p w:rsidR="00CF5C7F" w:rsidRPr="004B3453" w:rsidRDefault="00CF5C7F" w:rsidP="00CF5C7F">
            <w:pPr>
              <w:pBdr>
                <w:bottom w:val="single" w:sz="6" w:space="1" w:color="auto"/>
              </w:pBdr>
              <w:tabs>
                <w:tab w:val="decimal" w:pos="11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CF5C7F" w:rsidRPr="00D550D9" w:rsidTr="00564EE0">
        <w:trPr>
          <w:trHeight w:val="454"/>
        </w:trPr>
        <w:tc>
          <w:tcPr>
            <w:tcW w:w="3628"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39,027,411.54</w:t>
            </w:r>
          </w:p>
        </w:tc>
        <w:tc>
          <w:tcPr>
            <w:tcW w:w="1474" w:type="dxa"/>
            <w:tcBorders>
              <w:top w:val="nil"/>
              <w:left w:val="nil"/>
              <w:bottom w:val="nil"/>
              <w:right w:val="nil"/>
            </w:tcBorders>
            <w:shd w:val="clear" w:color="000000" w:fill="FFFFFF"/>
            <w:noWrap/>
            <w:vAlign w:val="bottom"/>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68,113,808.75</w:t>
            </w:r>
          </w:p>
        </w:tc>
        <w:tc>
          <w:tcPr>
            <w:tcW w:w="1474" w:type="dxa"/>
            <w:tcBorders>
              <w:top w:val="nil"/>
              <w:left w:val="nil"/>
              <w:bottom w:val="nil"/>
              <w:right w:val="nil"/>
            </w:tcBorders>
            <w:shd w:val="clear" w:color="000000" w:fill="FFFFFF"/>
            <w:vAlign w:val="bottom"/>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11,503,675.44</w:t>
            </w:r>
          </w:p>
        </w:tc>
        <w:tc>
          <w:tcPr>
            <w:tcW w:w="1474" w:type="dxa"/>
            <w:tcBorders>
              <w:top w:val="nil"/>
              <w:left w:val="nil"/>
              <w:bottom w:val="nil"/>
              <w:right w:val="nil"/>
            </w:tcBorders>
            <w:shd w:val="clear" w:color="000000" w:fill="FFFFFF"/>
            <w:vAlign w:val="bottom"/>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39,178,287.49</w:t>
            </w:r>
          </w:p>
        </w:tc>
      </w:tr>
    </w:tbl>
    <w:p w:rsidR="00BA29D0" w:rsidRDefault="00BA29D0" w:rsidP="00BA29D0">
      <w:pPr>
        <w:spacing w:before="200" w:after="200" w:line="240" w:lineRule="auto"/>
        <w:ind w:left="425" w:right="-1"/>
        <w:jc w:val="thaiDistribute"/>
        <w:rPr>
          <w:rFonts w:ascii="Angsana New" w:hAnsi="Angsana New"/>
          <w:b/>
          <w:bCs/>
          <w:sz w:val="28"/>
          <w:szCs w:val="28"/>
        </w:rPr>
      </w:pPr>
    </w:p>
    <w:p w:rsidR="00216724" w:rsidRPr="006C5976" w:rsidRDefault="00B73147"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lastRenderedPageBreak/>
        <w:t>INCOME TAX</w:t>
      </w: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Tax</w:t>
      </w:r>
      <w:r w:rsidR="000F4D2C">
        <w:rPr>
          <w:rFonts w:ascii="Angsana New" w:hAnsi="Angsana New"/>
          <w:sz w:val="28"/>
          <w:szCs w:val="28"/>
        </w:rPr>
        <w:t xml:space="preserve"> </w:t>
      </w:r>
      <w:r>
        <w:rPr>
          <w:rFonts w:ascii="Angsana New" w:hAnsi="Angsana New"/>
          <w:sz w:val="28"/>
          <w:szCs w:val="28"/>
        </w:rPr>
        <w:t>income</w:t>
      </w:r>
      <w:r w:rsidR="00DC2D85">
        <w:rPr>
          <w:rFonts w:ascii="Angsana New" w:hAnsi="Angsana New"/>
          <w:sz w:val="28"/>
          <w:szCs w:val="28"/>
        </w:rPr>
        <w:t xml:space="preserve"> </w:t>
      </w:r>
      <w:r w:rsidR="007D6FEF">
        <w:rPr>
          <w:rFonts w:ascii="Angsana New" w:hAnsi="Angsana New"/>
          <w:sz w:val="28"/>
          <w:szCs w:val="28"/>
        </w:rPr>
        <w:t>recognized</w:t>
      </w:r>
      <w:r w:rsidRPr="00B73147">
        <w:rPr>
          <w:rFonts w:ascii="Angsana New" w:hAnsi="Angsana New"/>
          <w:sz w:val="28"/>
          <w:szCs w:val="28"/>
        </w:rPr>
        <w:t xml:space="preserve"> in profit or loss for the </w:t>
      </w:r>
      <w:r w:rsidR="00E96C69">
        <w:rPr>
          <w:rFonts w:ascii="Angsana New" w:hAnsi="Angsana New"/>
          <w:sz w:val="28"/>
          <w:szCs w:val="28"/>
        </w:rPr>
        <w:t>year</w:t>
      </w:r>
      <w:r w:rsidR="000D75DC">
        <w:rPr>
          <w:rFonts w:ascii="Angsana New" w:hAnsi="Angsana New"/>
          <w:sz w:val="28"/>
          <w:szCs w:val="28"/>
        </w:rPr>
        <w:t>s</w:t>
      </w:r>
      <w:r w:rsidRPr="00B73147">
        <w:rPr>
          <w:rFonts w:ascii="Angsana New" w:hAnsi="Angsana New"/>
          <w:sz w:val="28"/>
          <w:szCs w:val="28"/>
        </w:rPr>
        <w:t xml:space="preserve"> ended </w:t>
      </w:r>
      <w:r w:rsidR="00E96C69">
        <w:rPr>
          <w:rFonts w:ascii="Angsana New" w:hAnsi="Angsana New"/>
          <w:sz w:val="28"/>
          <w:szCs w:val="28"/>
        </w:rPr>
        <w:t>31</w:t>
      </w:r>
      <w:r w:rsidR="003B6A18">
        <w:rPr>
          <w:rFonts w:ascii="Angsana New" w:hAnsi="Angsana New"/>
          <w:sz w:val="28"/>
          <w:szCs w:val="28"/>
        </w:rPr>
        <w:t xml:space="preserve"> </w:t>
      </w:r>
      <w:r w:rsidR="00E96C69">
        <w:rPr>
          <w:rFonts w:ascii="Angsana New" w:hAnsi="Angsana New"/>
          <w:sz w:val="28"/>
          <w:szCs w:val="28"/>
        </w:rPr>
        <w:t>Dec</w:t>
      </w:r>
      <w:r w:rsidR="00C21F16">
        <w:rPr>
          <w:rFonts w:ascii="Angsana New" w:hAnsi="Angsana New"/>
          <w:sz w:val="28"/>
          <w:szCs w:val="28"/>
        </w:rPr>
        <w:t>ember</w:t>
      </w:r>
      <w:r>
        <w:rPr>
          <w:rFonts w:ascii="Angsana New" w:hAnsi="Angsana New"/>
          <w:sz w:val="28"/>
          <w:szCs w:val="28"/>
        </w:rPr>
        <w:t xml:space="preserve"> 202</w:t>
      </w:r>
      <w:r w:rsidR="00B41947">
        <w:rPr>
          <w:rFonts w:ascii="Angsana New" w:hAnsi="Angsana New"/>
          <w:sz w:val="28"/>
          <w:szCs w:val="28"/>
        </w:rPr>
        <w:t>1</w:t>
      </w:r>
      <w:r w:rsidRPr="00B73147">
        <w:rPr>
          <w:rFonts w:ascii="Angsana New" w:hAnsi="Angsana New"/>
          <w:sz w:val="28"/>
          <w:szCs w:val="28"/>
        </w:rPr>
        <w:t xml:space="preserve"> and</w:t>
      </w:r>
      <w:r>
        <w:rPr>
          <w:rFonts w:ascii="Angsana New" w:hAnsi="Angsana New"/>
          <w:sz w:val="28"/>
          <w:szCs w:val="28"/>
        </w:rPr>
        <w:t xml:space="preserve"> 20</w:t>
      </w:r>
      <w:r w:rsidR="00B41947">
        <w:rPr>
          <w:rFonts w:ascii="Angsana New" w:hAnsi="Angsana New"/>
          <w:sz w:val="28"/>
          <w:szCs w:val="28"/>
        </w:rPr>
        <w:t>20</w:t>
      </w:r>
      <w:r w:rsidRPr="00B7314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B63C52">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265B38" w:rsidP="00A746D6">
            <w:pPr>
              <w:pBdr>
                <w:bottom w:val="single" w:sz="6" w:space="1" w:color="auto"/>
              </w:pBdr>
              <w:jc w:val="center"/>
              <w:rPr>
                <w:rFonts w:ascii="Angsana New" w:hAnsi="Angsana New"/>
                <w:color w:val="000000"/>
                <w:sz w:val="28"/>
                <w:szCs w:val="28"/>
              </w:rPr>
            </w:pPr>
            <w:r w:rsidRPr="00CC0C84">
              <w:rPr>
                <w:rFonts w:ascii="Angsana New" w:hAnsi="Angsana New"/>
                <w:sz w:val="28"/>
                <w:szCs w:val="28"/>
                <w:lang w:val="en-US"/>
              </w:rPr>
              <w:t>Baht</w:t>
            </w:r>
          </w:p>
        </w:tc>
      </w:tr>
      <w:tr w:rsidR="00255E5A" w:rsidRPr="00D550D9" w:rsidTr="00B63C52">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B41947" w:rsidRPr="00D550D9" w:rsidTr="00B63C52">
        <w:trPr>
          <w:trHeight w:val="454"/>
          <w:tblHeader/>
        </w:trPr>
        <w:tc>
          <w:tcPr>
            <w:tcW w:w="3628" w:type="dxa"/>
            <w:tcBorders>
              <w:top w:val="nil"/>
              <w:left w:val="nil"/>
              <w:bottom w:val="nil"/>
              <w:right w:val="nil"/>
            </w:tcBorders>
            <w:shd w:val="clear" w:color="auto" w:fill="auto"/>
            <w:noWrap/>
            <w:vAlign w:val="bottom"/>
            <w:hideMark/>
          </w:tcPr>
          <w:p w:rsidR="00B41947" w:rsidRPr="00D550D9" w:rsidRDefault="00B41947" w:rsidP="00B4194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41947" w:rsidRPr="00D550D9"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B41947" w:rsidRPr="00D550D9"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B41947" w:rsidRPr="00D550D9"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B41947" w:rsidRPr="00D550D9"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2020</w:t>
            </w:r>
          </w:p>
        </w:tc>
      </w:tr>
      <w:tr w:rsidR="00B41947" w:rsidRPr="00D550D9" w:rsidTr="00B63C52">
        <w:trPr>
          <w:trHeight w:val="454"/>
        </w:trPr>
        <w:tc>
          <w:tcPr>
            <w:tcW w:w="3628" w:type="dxa"/>
            <w:tcBorders>
              <w:top w:val="nil"/>
              <w:left w:val="nil"/>
              <w:bottom w:val="nil"/>
              <w:right w:val="nil"/>
            </w:tcBorders>
            <w:shd w:val="clear" w:color="auto" w:fill="auto"/>
            <w:noWrap/>
            <w:vAlign w:val="bottom"/>
          </w:tcPr>
          <w:p w:rsidR="00B41947" w:rsidRDefault="00B41947" w:rsidP="00B41947">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r>
      <w:tr w:rsidR="00CF5C7F" w:rsidRPr="00D550D9" w:rsidTr="00B63C52">
        <w:trPr>
          <w:trHeight w:val="454"/>
        </w:trPr>
        <w:tc>
          <w:tcPr>
            <w:tcW w:w="3628" w:type="dxa"/>
            <w:tcBorders>
              <w:top w:val="nil"/>
              <w:left w:val="nil"/>
              <w:bottom w:val="nil"/>
              <w:right w:val="nil"/>
            </w:tcBorders>
            <w:shd w:val="clear" w:color="auto" w:fill="auto"/>
            <w:noWrap/>
            <w:vAlign w:val="bottom"/>
          </w:tcPr>
          <w:p w:rsidR="00CF5C7F" w:rsidRDefault="00CF5C7F" w:rsidP="00CF5C7F">
            <w:pPr>
              <w:ind w:left="-48"/>
              <w:rPr>
                <w:rFonts w:ascii="Angsana New" w:hAnsi="Angsana New"/>
                <w:sz w:val="28"/>
                <w:szCs w:val="28"/>
              </w:rPr>
            </w:pPr>
            <w:r>
              <w:rPr>
                <w:rFonts w:ascii="Angsana New" w:hAnsi="Angsana New"/>
                <w:sz w:val="28"/>
                <w:szCs w:val="28"/>
              </w:rPr>
              <w:t>Current year</w:t>
            </w:r>
          </w:p>
        </w:tc>
        <w:tc>
          <w:tcPr>
            <w:tcW w:w="1474" w:type="dxa"/>
            <w:tcBorders>
              <w:top w:val="nil"/>
              <w:left w:val="nil"/>
              <w:bottom w:val="nil"/>
              <w:right w:val="nil"/>
            </w:tcBorders>
            <w:shd w:val="clear" w:color="000000" w:fill="FFFFFF"/>
            <w:noWrap/>
            <w:vAlign w:val="bottom"/>
          </w:tcPr>
          <w:p w:rsidR="00CF5C7F" w:rsidRPr="00867BEB" w:rsidRDefault="00CF5C7F" w:rsidP="00CF5C7F">
            <w:pPr>
              <w:tabs>
                <w:tab w:val="decimal" w:pos="1077"/>
              </w:tabs>
              <w:rPr>
                <w:rFonts w:asciiTheme="majorBidi" w:eastAsiaTheme="minorHAnsi" w:hAnsiTheme="majorBidi" w:cstheme="majorBidi"/>
                <w:sz w:val="28"/>
                <w:szCs w:val="28"/>
              </w:rPr>
            </w:pPr>
            <w:r w:rsidRPr="00867BEB">
              <w:rPr>
                <w:rFonts w:asciiTheme="majorBidi" w:eastAsiaTheme="minorHAnsi" w:hAnsiTheme="majorBidi" w:cstheme="majorBidi"/>
                <w:sz w:val="28"/>
                <w:szCs w:val="28"/>
              </w:rPr>
              <w:t>(</w:t>
            </w:r>
            <w:r>
              <w:rPr>
                <w:rFonts w:asciiTheme="majorBidi" w:eastAsiaTheme="minorHAnsi" w:hAnsiTheme="majorBidi" w:cstheme="majorBidi"/>
                <w:sz w:val="28"/>
                <w:szCs w:val="28"/>
              </w:rPr>
              <w:t>498,638.98</w:t>
            </w:r>
            <w:r w:rsidRPr="00867BE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F5C7F" w:rsidRPr="00867BEB" w:rsidRDefault="00CF5C7F" w:rsidP="00CF5C7F">
            <w:pPr>
              <w:tabs>
                <w:tab w:val="decimal" w:pos="1077"/>
              </w:tabs>
              <w:rPr>
                <w:rFonts w:asciiTheme="majorBidi" w:eastAsiaTheme="minorHAnsi" w:hAnsiTheme="majorBidi" w:cstheme="majorBidi"/>
                <w:sz w:val="28"/>
                <w:szCs w:val="28"/>
              </w:rPr>
            </w:pPr>
            <w:r w:rsidRPr="00867BEB">
              <w:rPr>
                <w:rFonts w:asciiTheme="majorBidi" w:eastAsiaTheme="minorHAnsi" w:hAnsiTheme="majorBidi" w:cstheme="majorBidi"/>
                <w:sz w:val="28"/>
                <w:szCs w:val="28"/>
              </w:rPr>
              <w:t>(1,957,033.87)</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(718,774.41)</w:t>
            </w:r>
          </w:p>
        </w:tc>
      </w:tr>
      <w:tr w:rsidR="00B41947" w:rsidRPr="00B67F1D" w:rsidTr="007A0290">
        <w:trPr>
          <w:trHeight w:hRule="exact" w:val="170"/>
        </w:trPr>
        <w:tc>
          <w:tcPr>
            <w:tcW w:w="3628" w:type="dxa"/>
            <w:tcBorders>
              <w:top w:val="nil"/>
              <w:left w:val="nil"/>
              <w:bottom w:val="nil"/>
              <w:right w:val="nil"/>
            </w:tcBorders>
            <w:shd w:val="clear" w:color="auto" w:fill="auto"/>
            <w:noWrap/>
            <w:vAlign w:val="bottom"/>
          </w:tcPr>
          <w:p w:rsidR="00B41947" w:rsidRPr="00B67F1D" w:rsidRDefault="00B41947" w:rsidP="00B41947">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r>
      <w:tr w:rsidR="00B41947" w:rsidRPr="00D550D9" w:rsidTr="00B63C52">
        <w:trPr>
          <w:trHeight w:val="454"/>
        </w:trPr>
        <w:tc>
          <w:tcPr>
            <w:tcW w:w="3628" w:type="dxa"/>
            <w:tcBorders>
              <w:top w:val="nil"/>
              <w:left w:val="nil"/>
              <w:bottom w:val="nil"/>
              <w:right w:val="nil"/>
            </w:tcBorders>
            <w:shd w:val="clear" w:color="auto" w:fill="auto"/>
            <w:noWrap/>
            <w:vAlign w:val="bottom"/>
          </w:tcPr>
          <w:p w:rsidR="00B41947" w:rsidRPr="00FF359B" w:rsidRDefault="00B41947" w:rsidP="00B41947">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r>
      <w:tr w:rsidR="004771E9" w:rsidRPr="00D550D9" w:rsidTr="00B63C52">
        <w:trPr>
          <w:trHeight w:val="454"/>
        </w:trPr>
        <w:tc>
          <w:tcPr>
            <w:tcW w:w="3628" w:type="dxa"/>
            <w:tcBorders>
              <w:top w:val="nil"/>
              <w:left w:val="nil"/>
              <w:bottom w:val="nil"/>
              <w:right w:val="nil"/>
            </w:tcBorders>
            <w:shd w:val="clear" w:color="auto" w:fill="auto"/>
            <w:noWrap/>
            <w:vAlign w:val="bottom"/>
          </w:tcPr>
          <w:p w:rsidR="004771E9" w:rsidRPr="00265B38" w:rsidRDefault="004771E9" w:rsidP="004771E9">
            <w:pPr>
              <w:ind w:left="-48"/>
              <w:rPr>
                <w:rFonts w:ascii="Angsana New" w:hAnsi="Angsana New"/>
                <w:sz w:val="28"/>
                <w:szCs w:val="28"/>
              </w:rPr>
            </w:pPr>
            <w:r w:rsidRPr="00265B38">
              <w:rPr>
                <w:rFonts w:ascii="Angsana New" w:hAnsi="Angsana New"/>
                <w:sz w:val="28"/>
                <w:szCs w:val="28"/>
              </w:rPr>
              <w:t>Movement in temporary difference</w:t>
            </w:r>
          </w:p>
        </w:tc>
        <w:tc>
          <w:tcPr>
            <w:tcW w:w="1474" w:type="dxa"/>
            <w:tcBorders>
              <w:top w:val="nil"/>
              <w:left w:val="nil"/>
              <w:bottom w:val="nil"/>
              <w:right w:val="nil"/>
            </w:tcBorders>
            <w:shd w:val="clear" w:color="000000" w:fill="FFFFFF"/>
            <w:noWrap/>
            <w:vAlign w:val="bottom"/>
          </w:tcPr>
          <w:p w:rsidR="004771E9" w:rsidRPr="00867BEB" w:rsidRDefault="004771E9" w:rsidP="004771E9">
            <w:pPr>
              <w:pBdr>
                <w:bottom w:val="single" w:sz="6" w:space="1" w:color="auto"/>
              </w:pBdr>
              <w:tabs>
                <w:tab w:val="decimal" w:pos="1077"/>
              </w:tabs>
              <w:rPr>
                <w:rFonts w:asciiTheme="majorBidi" w:eastAsiaTheme="minorHAnsi" w:hAnsiTheme="majorBidi" w:cstheme="majorBidi"/>
                <w:sz w:val="28"/>
                <w:szCs w:val="28"/>
              </w:rPr>
            </w:pPr>
            <w:r w:rsidRPr="00387795">
              <w:rPr>
                <w:rFonts w:asciiTheme="majorBidi" w:eastAsiaTheme="minorHAnsi" w:hAnsiTheme="majorBidi" w:cstheme="majorBidi"/>
                <w:sz w:val="28"/>
                <w:szCs w:val="28"/>
              </w:rPr>
              <w:t>46,716,354.91</w:t>
            </w:r>
          </w:p>
        </w:tc>
        <w:tc>
          <w:tcPr>
            <w:tcW w:w="1474" w:type="dxa"/>
            <w:tcBorders>
              <w:top w:val="nil"/>
              <w:left w:val="nil"/>
              <w:bottom w:val="nil"/>
              <w:right w:val="nil"/>
            </w:tcBorders>
            <w:shd w:val="clear" w:color="000000" w:fill="FFFFFF"/>
            <w:noWrap/>
            <w:vAlign w:val="bottom"/>
          </w:tcPr>
          <w:p w:rsidR="004771E9" w:rsidRPr="004B3453" w:rsidRDefault="004771E9" w:rsidP="004771E9">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10,960,338.37</w:t>
            </w:r>
          </w:p>
        </w:tc>
        <w:tc>
          <w:tcPr>
            <w:tcW w:w="1474" w:type="dxa"/>
            <w:tcBorders>
              <w:top w:val="nil"/>
              <w:left w:val="nil"/>
              <w:bottom w:val="nil"/>
              <w:right w:val="nil"/>
            </w:tcBorders>
            <w:shd w:val="clear" w:color="000000" w:fill="FFFFFF"/>
            <w:vAlign w:val="bottom"/>
          </w:tcPr>
          <w:p w:rsidR="004771E9" w:rsidRPr="004B3453" w:rsidRDefault="004771E9" w:rsidP="004771E9">
            <w:pPr>
              <w:pBdr>
                <w:bottom w:val="single" w:sz="6" w:space="1" w:color="auto"/>
              </w:pBdr>
              <w:tabs>
                <w:tab w:val="decimal" w:pos="1077"/>
              </w:tabs>
              <w:rPr>
                <w:rFonts w:asciiTheme="majorBidi" w:eastAsiaTheme="minorHAnsi" w:hAnsiTheme="majorBidi" w:cstheme="majorBidi"/>
                <w:sz w:val="28"/>
                <w:szCs w:val="28"/>
                <w:highlight w:val="cyan"/>
              </w:rPr>
            </w:pPr>
            <w:r w:rsidRPr="00387795">
              <w:rPr>
                <w:rFonts w:asciiTheme="majorBidi" w:eastAsiaTheme="minorHAnsi" w:hAnsiTheme="majorBidi" w:cstheme="majorBidi"/>
                <w:sz w:val="28"/>
                <w:szCs w:val="28"/>
              </w:rPr>
              <w:t>16,993,638.47</w:t>
            </w:r>
          </w:p>
        </w:tc>
        <w:tc>
          <w:tcPr>
            <w:tcW w:w="1474" w:type="dxa"/>
            <w:tcBorders>
              <w:top w:val="nil"/>
              <w:left w:val="nil"/>
              <w:bottom w:val="nil"/>
              <w:right w:val="nil"/>
            </w:tcBorders>
            <w:shd w:val="clear" w:color="000000" w:fill="FFFFFF"/>
            <w:vAlign w:val="bottom"/>
          </w:tcPr>
          <w:p w:rsidR="004771E9" w:rsidRPr="004B3453" w:rsidRDefault="004771E9" w:rsidP="004771E9">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2,400,389.83</w:t>
            </w:r>
          </w:p>
        </w:tc>
      </w:tr>
      <w:tr w:rsidR="00B67F1D" w:rsidRPr="00B67F1D" w:rsidTr="00B67F1D">
        <w:trPr>
          <w:trHeight w:hRule="exact" w:val="170"/>
        </w:trPr>
        <w:tc>
          <w:tcPr>
            <w:tcW w:w="3628" w:type="dxa"/>
            <w:tcBorders>
              <w:top w:val="nil"/>
              <w:left w:val="nil"/>
              <w:bottom w:val="nil"/>
              <w:right w:val="nil"/>
            </w:tcBorders>
            <w:shd w:val="clear" w:color="auto" w:fill="auto"/>
            <w:noWrap/>
            <w:vAlign w:val="bottom"/>
          </w:tcPr>
          <w:p w:rsidR="00B67F1D" w:rsidRPr="00B67F1D" w:rsidRDefault="00B67F1D" w:rsidP="004771E9">
            <w:pPr>
              <w:ind w:left="-48"/>
              <w:rPr>
                <w:rFonts w:ascii="Angsana New" w:hAnsi="Angsana New"/>
                <w:sz w:val="18"/>
                <w:szCs w:val="18"/>
              </w:rPr>
            </w:pPr>
          </w:p>
        </w:tc>
        <w:tc>
          <w:tcPr>
            <w:tcW w:w="1474" w:type="dxa"/>
            <w:tcBorders>
              <w:top w:val="nil"/>
              <w:left w:val="nil"/>
              <w:bottom w:val="nil"/>
              <w:right w:val="nil"/>
            </w:tcBorders>
            <w:shd w:val="clear" w:color="000000" w:fill="FFFFFF"/>
            <w:noWrap/>
            <w:vAlign w:val="bottom"/>
          </w:tcPr>
          <w:p w:rsidR="00B67F1D" w:rsidRPr="00B67F1D" w:rsidRDefault="00B67F1D" w:rsidP="004771E9">
            <w:pPr>
              <w:pBdr>
                <w:bottom w:val="single" w:sz="6" w:space="1" w:color="auto"/>
              </w:pBdr>
              <w:tabs>
                <w:tab w:val="decimal" w:pos="1077"/>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noWrap/>
            <w:vAlign w:val="bottom"/>
          </w:tcPr>
          <w:p w:rsidR="00B67F1D" w:rsidRPr="00B67F1D" w:rsidRDefault="00B67F1D" w:rsidP="004771E9">
            <w:pPr>
              <w:pBdr>
                <w:bottom w:val="single" w:sz="6" w:space="1" w:color="auto"/>
              </w:pBdr>
              <w:tabs>
                <w:tab w:val="decimal" w:pos="1077"/>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vAlign w:val="bottom"/>
          </w:tcPr>
          <w:p w:rsidR="00B67F1D" w:rsidRPr="00B67F1D" w:rsidRDefault="00B67F1D" w:rsidP="004771E9">
            <w:pPr>
              <w:pBdr>
                <w:bottom w:val="single" w:sz="6" w:space="1" w:color="auto"/>
              </w:pBdr>
              <w:tabs>
                <w:tab w:val="decimal" w:pos="1077"/>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vAlign w:val="bottom"/>
          </w:tcPr>
          <w:p w:rsidR="00B67F1D" w:rsidRPr="00B67F1D" w:rsidRDefault="00B67F1D" w:rsidP="004771E9">
            <w:pPr>
              <w:pBdr>
                <w:bottom w:val="single" w:sz="6" w:space="1" w:color="auto"/>
              </w:pBdr>
              <w:tabs>
                <w:tab w:val="decimal" w:pos="1077"/>
              </w:tabs>
              <w:rPr>
                <w:rFonts w:asciiTheme="majorBidi" w:eastAsiaTheme="minorHAnsi" w:hAnsiTheme="majorBidi" w:cstheme="majorBidi"/>
                <w:sz w:val="18"/>
                <w:szCs w:val="18"/>
              </w:rPr>
            </w:pPr>
          </w:p>
        </w:tc>
      </w:tr>
      <w:tr w:rsidR="004771E9" w:rsidRPr="00D550D9" w:rsidTr="00B63C52">
        <w:trPr>
          <w:trHeight w:val="454"/>
        </w:trPr>
        <w:tc>
          <w:tcPr>
            <w:tcW w:w="3628" w:type="dxa"/>
            <w:tcBorders>
              <w:top w:val="nil"/>
              <w:left w:val="nil"/>
              <w:bottom w:val="nil"/>
              <w:right w:val="nil"/>
            </w:tcBorders>
            <w:shd w:val="clear" w:color="auto" w:fill="auto"/>
            <w:noWrap/>
            <w:vAlign w:val="bottom"/>
          </w:tcPr>
          <w:p w:rsidR="004771E9" w:rsidRPr="00265B38" w:rsidRDefault="004771E9" w:rsidP="004771E9">
            <w:pPr>
              <w:ind w:left="-48"/>
              <w:rPr>
                <w:rFonts w:ascii="Angsana New" w:hAnsi="Angsana New"/>
                <w:sz w:val="28"/>
                <w:szCs w:val="28"/>
              </w:rPr>
            </w:pPr>
            <w:r w:rsidRPr="00265B38">
              <w:rPr>
                <w:rFonts w:ascii="Angsana New" w:hAnsi="Angsana New"/>
                <w:sz w:val="28"/>
                <w:szCs w:val="28"/>
              </w:rPr>
              <w:t>Tax income</w:t>
            </w:r>
          </w:p>
        </w:tc>
        <w:tc>
          <w:tcPr>
            <w:tcW w:w="1474" w:type="dxa"/>
            <w:tcBorders>
              <w:top w:val="nil"/>
              <w:left w:val="nil"/>
              <w:bottom w:val="nil"/>
              <w:right w:val="nil"/>
            </w:tcBorders>
            <w:shd w:val="clear" w:color="000000" w:fill="FFFFFF"/>
            <w:noWrap/>
            <w:vAlign w:val="bottom"/>
          </w:tcPr>
          <w:p w:rsidR="004771E9" w:rsidRPr="00867BEB" w:rsidRDefault="004771E9" w:rsidP="004771E9">
            <w:pPr>
              <w:pBdr>
                <w:bottom w:val="double" w:sz="6" w:space="1" w:color="auto"/>
              </w:pBdr>
              <w:tabs>
                <w:tab w:val="decimal" w:pos="1077"/>
              </w:tabs>
              <w:rPr>
                <w:rFonts w:asciiTheme="majorBidi" w:eastAsiaTheme="minorHAnsi" w:hAnsiTheme="majorBidi" w:cstheme="majorBidi"/>
                <w:sz w:val="28"/>
                <w:szCs w:val="28"/>
              </w:rPr>
            </w:pPr>
            <w:r w:rsidRPr="00387795">
              <w:rPr>
                <w:rFonts w:asciiTheme="majorBidi" w:eastAsiaTheme="minorHAnsi" w:hAnsiTheme="majorBidi" w:cstheme="majorBidi"/>
                <w:sz w:val="28"/>
                <w:szCs w:val="28"/>
              </w:rPr>
              <w:t>46,217,715.93</w:t>
            </w:r>
          </w:p>
        </w:tc>
        <w:tc>
          <w:tcPr>
            <w:tcW w:w="1474" w:type="dxa"/>
            <w:tcBorders>
              <w:top w:val="nil"/>
              <w:left w:val="nil"/>
              <w:bottom w:val="nil"/>
              <w:right w:val="nil"/>
            </w:tcBorders>
            <w:shd w:val="clear" w:color="000000" w:fill="FFFFFF"/>
            <w:noWrap/>
            <w:vAlign w:val="bottom"/>
          </w:tcPr>
          <w:p w:rsidR="004771E9" w:rsidRPr="004B3453" w:rsidRDefault="004771E9" w:rsidP="004771E9">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9,003,304.50</w:t>
            </w:r>
          </w:p>
        </w:tc>
        <w:tc>
          <w:tcPr>
            <w:tcW w:w="1474" w:type="dxa"/>
            <w:tcBorders>
              <w:top w:val="nil"/>
              <w:left w:val="nil"/>
              <w:bottom w:val="nil"/>
              <w:right w:val="nil"/>
            </w:tcBorders>
            <w:shd w:val="clear" w:color="000000" w:fill="FFFFFF"/>
            <w:vAlign w:val="bottom"/>
          </w:tcPr>
          <w:p w:rsidR="004771E9" w:rsidRPr="004B3453" w:rsidRDefault="004771E9" w:rsidP="004771E9">
            <w:pPr>
              <w:pBdr>
                <w:bottom w:val="double" w:sz="6" w:space="1" w:color="auto"/>
              </w:pBdr>
              <w:tabs>
                <w:tab w:val="decimal" w:pos="1077"/>
              </w:tabs>
              <w:rPr>
                <w:rFonts w:asciiTheme="majorBidi" w:eastAsiaTheme="minorHAnsi" w:hAnsiTheme="majorBidi" w:cstheme="majorBidi"/>
                <w:sz w:val="28"/>
                <w:szCs w:val="28"/>
                <w:highlight w:val="cyan"/>
              </w:rPr>
            </w:pPr>
            <w:r w:rsidRPr="00387795">
              <w:rPr>
                <w:rFonts w:asciiTheme="majorBidi" w:eastAsiaTheme="minorHAnsi" w:hAnsiTheme="majorBidi" w:cstheme="majorBidi"/>
                <w:sz w:val="28"/>
                <w:szCs w:val="28"/>
              </w:rPr>
              <w:t>16,993,638.47</w:t>
            </w:r>
          </w:p>
        </w:tc>
        <w:tc>
          <w:tcPr>
            <w:tcW w:w="1474" w:type="dxa"/>
            <w:tcBorders>
              <w:top w:val="nil"/>
              <w:left w:val="nil"/>
              <w:bottom w:val="nil"/>
              <w:right w:val="nil"/>
            </w:tcBorders>
            <w:shd w:val="clear" w:color="000000" w:fill="FFFFFF"/>
            <w:vAlign w:val="bottom"/>
          </w:tcPr>
          <w:p w:rsidR="004771E9" w:rsidRPr="004B3453" w:rsidRDefault="004771E9" w:rsidP="004771E9">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1,681,615.42</w:t>
            </w:r>
          </w:p>
        </w:tc>
      </w:tr>
    </w:tbl>
    <w:p w:rsidR="0075445C" w:rsidRPr="004C5851" w:rsidRDefault="008F288C" w:rsidP="00B63C52">
      <w:pPr>
        <w:spacing w:before="300" w:after="200" w:line="240" w:lineRule="auto"/>
        <w:ind w:left="431"/>
        <w:jc w:val="thaiDistribute"/>
        <w:rPr>
          <w:rFonts w:ascii="Angsana New" w:hAnsi="Angsana New"/>
          <w:sz w:val="28"/>
          <w:szCs w:val="28"/>
        </w:rPr>
      </w:pPr>
      <w:r>
        <w:rPr>
          <w:rFonts w:ascii="Angsana New" w:hAnsi="Angsana New"/>
          <w:sz w:val="28"/>
          <w:szCs w:val="28"/>
        </w:rPr>
        <w:t xml:space="preserve">Income tax </w:t>
      </w:r>
      <w:r w:rsidR="0075445C" w:rsidRPr="004C5851">
        <w:rPr>
          <w:rFonts w:ascii="Angsana New" w:hAnsi="Angsana New"/>
          <w:sz w:val="28"/>
          <w:szCs w:val="28"/>
        </w:rPr>
        <w:t xml:space="preserve">recognized in other </w:t>
      </w:r>
      <w:r w:rsidR="00306C9E" w:rsidRPr="004C5851">
        <w:rPr>
          <w:rFonts w:ascii="Angsana New" w:hAnsi="Angsana New"/>
          <w:sz w:val="28"/>
          <w:szCs w:val="28"/>
        </w:rPr>
        <w:t xml:space="preserve">comprehensive income for the </w:t>
      </w:r>
      <w:r w:rsidR="000510A4">
        <w:rPr>
          <w:rFonts w:ascii="Angsana New" w:hAnsi="Angsana New"/>
          <w:sz w:val="28"/>
          <w:szCs w:val="28"/>
        </w:rPr>
        <w:t>year</w:t>
      </w:r>
      <w:r w:rsidR="000D75DC">
        <w:rPr>
          <w:rFonts w:ascii="Angsana New" w:hAnsi="Angsana New"/>
          <w:sz w:val="28"/>
          <w:szCs w:val="28"/>
        </w:rPr>
        <w:t>s</w:t>
      </w:r>
      <w:r w:rsidR="000510A4" w:rsidRPr="00B73147">
        <w:rPr>
          <w:rFonts w:ascii="Angsana New" w:hAnsi="Angsana New"/>
          <w:sz w:val="28"/>
          <w:szCs w:val="28"/>
        </w:rPr>
        <w:t xml:space="preserve"> ended </w:t>
      </w:r>
      <w:r w:rsidR="000510A4">
        <w:rPr>
          <w:rFonts w:ascii="Angsana New" w:hAnsi="Angsana New"/>
          <w:sz w:val="28"/>
          <w:szCs w:val="28"/>
        </w:rPr>
        <w:t xml:space="preserve">31 December </w:t>
      </w:r>
      <w:r w:rsidR="00FF359B" w:rsidRPr="004C5851">
        <w:rPr>
          <w:rFonts w:ascii="Angsana New" w:hAnsi="Angsana New"/>
          <w:sz w:val="28"/>
          <w:szCs w:val="28"/>
        </w:rPr>
        <w:t>202</w:t>
      </w:r>
      <w:r w:rsidR="00B41947">
        <w:rPr>
          <w:rFonts w:ascii="Angsana New" w:hAnsi="Angsana New"/>
          <w:sz w:val="28"/>
          <w:szCs w:val="28"/>
        </w:rPr>
        <w:t>1</w:t>
      </w:r>
      <w:r w:rsidR="00FF359B" w:rsidRPr="004C5851">
        <w:rPr>
          <w:rFonts w:ascii="Angsana New" w:hAnsi="Angsana New"/>
          <w:sz w:val="28"/>
          <w:szCs w:val="28"/>
        </w:rPr>
        <w:t xml:space="preserve"> and </w:t>
      </w:r>
      <w:r w:rsidR="0075445C" w:rsidRPr="004C5851">
        <w:rPr>
          <w:rFonts w:ascii="Angsana New" w:hAnsi="Angsana New"/>
          <w:sz w:val="28"/>
          <w:szCs w:val="28"/>
        </w:rPr>
        <w:t>20</w:t>
      </w:r>
      <w:r w:rsidR="00B41947">
        <w:rPr>
          <w:rFonts w:ascii="Angsana New" w:hAnsi="Angsana New"/>
          <w:sz w:val="28"/>
          <w:szCs w:val="28"/>
        </w:rPr>
        <w:t>20</w:t>
      </w:r>
      <w:r w:rsidR="0075445C" w:rsidRPr="004C5851">
        <w:rPr>
          <w:rFonts w:ascii="Angsana New" w:hAnsi="Angsana New"/>
          <w:sz w:val="28"/>
          <w:szCs w:val="28"/>
        </w:rPr>
        <w:t xml:space="preserve"> as follow</w:t>
      </w:r>
      <w:r w:rsidR="00F42528" w:rsidRPr="004C5851">
        <w:rPr>
          <w:rFonts w:ascii="Angsana New" w:hAnsi="Angsana New"/>
          <w:sz w:val="28"/>
          <w:szCs w:val="28"/>
        </w:rPr>
        <w:t>s</w:t>
      </w:r>
      <w:r w:rsidR="0075445C" w:rsidRPr="004C5851">
        <w:rPr>
          <w:rFonts w:ascii="Angsana New" w:hAnsi="Angsana New"/>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75445C" w:rsidRPr="00D550D9" w:rsidTr="006C2D53">
        <w:trPr>
          <w:trHeight w:val="454"/>
          <w:tblHeader/>
        </w:trPr>
        <w:tc>
          <w:tcPr>
            <w:tcW w:w="3628" w:type="dxa"/>
            <w:tcBorders>
              <w:top w:val="nil"/>
              <w:left w:val="nil"/>
              <w:bottom w:val="nil"/>
              <w:right w:val="nil"/>
            </w:tcBorders>
            <w:shd w:val="clear" w:color="auto" w:fill="auto"/>
            <w:noWrap/>
            <w:vAlign w:val="bottom"/>
            <w:hideMark/>
          </w:tcPr>
          <w:p w:rsidR="0075445C" w:rsidRPr="00D550D9" w:rsidRDefault="0075445C" w:rsidP="006C2D5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75445C" w:rsidRPr="00FF359B" w:rsidRDefault="0075445C" w:rsidP="006C2D53">
            <w:pPr>
              <w:pBdr>
                <w:bottom w:val="single" w:sz="6" w:space="1" w:color="auto"/>
              </w:pBdr>
              <w:jc w:val="center"/>
              <w:rPr>
                <w:rFonts w:ascii="Angsana New" w:hAnsi="Angsana New"/>
                <w:color w:val="000000"/>
                <w:sz w:val="28"/>
                <w:szCs w:val="28"/>
              </w:rPr>
            </w:pPr>
            <w:r w:rsidRPr="00FF359B">
              <w:rPr>
                <w:rFonts w:ascii="Angsana New" w:hAnsi="Angsana New"/>
                <w:sz w:val="28"/>
                <w:szCs w:val="28"/>
                <w:lang w:val="en-US"/>
              </w:rPr>
              <w:t>Baht</w:t>
            </w:r>
          </w:p>
        </w:tc>
      </w:tr>
      <w:tr w:rsidR="0075445C" w:rsidRPr="00D550D9" w:rsidTr="006C2D53">
        <w:trPr>
          <w:trHeight w:val="454"/>
          <w:tblHeader/>
        </w:trPr>
        <w:tc>
          <w:tcPr>
            <w:tcW w:w="3628" w:type="dxa"/>
            <w:tcBorders>
              <w:top w:val="nil"/>
              <w:left w:val="nil"/>
              <w:bottom w:val="nil"/>
              <w:right w:val="nil"/>
            </w:tcBorders>
            <w:shd w:val="clear" w:color="auto" w:fill="auto"/>
            <w:noWrap/>
            <w:vAlign w:val="bottom"/>
            <w:hideMark/>
          </w:tcPr>
          <w:p w:rsidR="0075445C" w:rsidRPr="00D550D9" w:rsidRDefault="0075445C" w:rsidP="006C2D5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75445C" w:rsidRPr="00FF359B" w:rsidRDefault="0075445C" w:rsidP="006C2D53">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75445C" w:rsidRPr="00FF359B" w:rsidRDefault="0075445C" w:rsidP="006C2D53">
            <w:pPr>
              <w:pBdr>
                <w:bottom w:val="single" w:sz="6" w:space="1" w:color="auto"/>
              </w:pBdr>
              <w:jc w:val="center"/>
              <w:rPr>
                <w:rFonts w:ascii="Angsana New" w:hAnsi="Angsana New"/>
                <w:sz w:val="28"/>
                <w:szCs w:val="28"/>
                <w:cs/>
              </w:rPr>
            </w:pPr>
            <w:r w:rsidRPr="00FF359B">
              <w:rPr>
                <w:rFonts w:ascii="Angsana New" w:hAnsi="Angsana New"/>
                <w:sz w:val="28"/>
                <w:szCs w:val="28"/>
              </w:rPr>
              <w:t>Separate financial statements</w:t>
            </w:r>
          </w:p>
        </w:tc>
      </w:tr>
      <w:tr w:rsidR="00B41947" w:rsidRPr="00D550D9" w:rsidTr="006C2D53">
        <w:trPr>
          <w:trHeight w:val="454"/>
          <w:tblHeader/>
        </w:trPr>
        <w:tc>
          <w:tcPr>
            <w:tcW w:w="3628" w:type="dxa"/>
            <w:tcBorders>
              <w:top w:val="nil"/>
              <w:left w:val="nil"/>
              <w:bottom w:val="nil"/>
              <w:right w:val="nil"/>
            </w:tcBorders>
            <w:shd w:val="clear" w:color="auto" w:fill="auto"/>
            <w:noWrap/>
            <w:vAlign w:val="bottom"/>
            <w:hideMark/>
          </w:tcPr>
          <w:p w:rsidR="00B41947" w:rsidRPr="00D550D9" w:rsidRDefault="00B41947" w:rsidP="00B4194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41947" w:rsidRPr="00D550D9"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B41947" w:rsidRPr="00D550D9"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B41947" w:rsidRPr="00D550D9"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B41947" w:rsidRPr="00D550D9"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2020</w:t>
            </w:r>
          </w:p>
        </w:tc>
      </w:tr>
      <w:tr w:rsidR="00CF5C7F" w:rsidRPr="00D550D9" w:rsidTr="00B67F1D">
        <w:trPr>
          <w:trHeight w:val="510"/>
        </w:trPr>
        <w:tc>
          <w:tcPr>
            <w:tcW w:w="3628" w:type="dxa"/>
            <w:tcBorders>
              <w:top w:val="nil"/>
              <w:left w:val="nil"/>
              <w:bottom w:val="nil"/>
              <w:right w:val="nil"/>
            </w:tcBorders>
            <w:shd w:val="clear" w:color="auto" w:fill="auto"/>
            <w:noWrap/>
            <w:vAlign w:val="bottom"/>
          </w:tcPr>
          <w:p w:rsidR="00CF5C7F" w:rsidRPr="00265B38" w:rsidRDefault="00B67F1D" w:rsidP="00B67F1D">
            <w:pPr>
              <w:ind w:left="-48"/>
              <w:rPr>
                <w:rFonts w:ascii="Angsana New" w:hAnsi="Angsana New"/>
                <w:sz w:val="28"/>
                <w:szCs w:val="28"/>
              </w:rPr>
            </w:pPr>
            <w:r>
              <w:rPr>
                <w:rFonts w:ascii="Angsana New" w:hAnsi="Angsana New"/>
                <w:sz w:val="28"/>
                <w:szCs w:val="28"/>
              </w:rPr>
              <w:t>R</w:t>
            </w:r>
            <w:r w:rsidR="00CF5C7F" w:rsidRPr="00900E76">
              <w:rPr>
                <w:rFonts w:ascii="Angsana New" w:hAnsi="Angsana New"/>
                <w:sz w:val="28"/>
                <w:szCs w:val="28"/>
              </w:rPr>
              <w:t>e-measurements of benefit plans</w:t>
            </w:r>
          </w:p>
        </w:tc>
        <w:tc>
          <w:tcPr>
            <w:tcW w:w="1474" w:type="dxa"/>
            <w:tcBorders>
              <w:top w:val="nil"/>
              <w:left w:val="nil"/>
              <w:bottom w:val="nil"/>
              <w:right w:val="nil"/>
            </w:tcBorders>
            <w:shd w:val="clear" w:color="000000" w:fill="FFFFFF"/>
            <w:noWrap/>
            <w:vAlign w:val="bottom"/>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7C0182">
              <w:rPr>
                <w:rFonts w:asciiTheme="majorBidi" w:eastAsiaTheme="minorHAnsi" w:hAnsiTheme="majorBidi" w:cstheme="majorBidi"/>
                <w:sz w:val="28"/>
                <w:szCs w:val="28"/>
              </w:rPr>
              <w:t>299,462.37</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rPr>
            </w:pPr>
            <w:r w:rsidRPr="007F309B">
              <w:rPr>
                <w:rFonts w:asciiTheme="majorBidi" w:eastAsiaTheme="minorHAnsi" w:hAnsiTheme="majorBidi" w:cstheme="majorBidi"/>
                <w:sz w:val="28"/>
                <w:szCs w:val="28"/>
              </w:rPr>
              <w:t>341,283.55</w:t>
            </w:r>
          </w:p>
        </w:tc>
        <w:tc>
          <w:tcPr>
            <w:tcW w:w="1474" w:type="dxa"/>
            <w:tcBorders>
              <w:top w:val="nil"/>
              <w:left w:val="nil"/>
              <w:bottom w:val="nil"/>
              <w:right w:val="nil"/>
            </w:tcBorders>
            <w:shd w:val="clear" w:color="000000" w:fill="FFFFFF"/>
            <w:vAlign w:val="bottom"/>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0510A4" w:rsidRDefault="000510A4" w:rsidP="000510A4">
      <w:pPr>
        <w:spacing w:before="200" w:after="200" w:line="240" w:lineRule="auto"/>
        <w:ind w:left="425"/>
        <w:jc w:val="thaiDistribute"/>
        <w:rPr>
          <w:rFonts w:ascii="Angsana New" w:hAnsi="Angsana New"/>
          <w:b/>
          <w:bCs/>
          <w:sz w:val="28"/>
          <w:szCs w:val="28"/>
        </w:rPr>
      </w:pPr>
    </w:p>
    <w:p w:rsidR="005957D1" w:rsidRDefault="005957D1">
      <w:pPr>
        <w:autoSpaceDE/>
        <w:autoSpaceDN/>
        <w:spacing w:line="240" w:lineRule="auto"/>
        <w:rPr>
          <w:rFonts w:ascii="Angsana New" w:hAnsi="Angsana New"/>
          <w:b/>
          <w:bCs/>
          <w:sz w:val="28"/>
          <w:szCs w:val="28"/>
        </w:rPr>
      </w:pPr>
      <w:r>
        <w:rPr>
          <w:rFonts w:ascii="Angsana New" w:hAnsi="Angsana New"/>
          <w:b/>
          <w:bCs/>
          <w:sz w:val="28"/>
          <w:szCs w:val="28"/>
        </w:rPr>
        <w:br w:type="page"/>
      </w:r>
    </w:p>
    <w:p w:rsidR="000510A4" w:rsidRDefault="000510A4" w:rsidP="000510A4">
      <w:pPr>
        <w:spacing w:before="200" w:after="200" w:line="240" w:lineRule="auto"/>
        <w:ind w:left="425"/>
        <w:jc w:val="thaiDistribute"/>
        <w:rPr>
          <w:rFonts w:ascii="Angsana New" w:hAnsi="Angsana New"/>
          <w:sz w:val="28"/>
          <w:szCs w:val="28"/>
          <w:lang w:val="en-US"/>
        </w:rPr>
      </w:pPr>
      <w:r w:rsidRPr="00B748DD">
        <w:rPr>
          <w:rFonts w:ascii="Angsana New" w:hAnsi="Angsana New"/>
          <w:sz w:val="28"/>
          <w:szCs w:val="28"/>
          <w:lang w:val="en-US"/>
        </w:rPr>
        <w:lastRenderedPageBreak/>
        <w:t>Reconciliation of effective tax rate</w:t>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900E76" w:rsidRPr="00CD0BE4" w:rsidTr="00DC2D85">
        <w:trPr>
          <w:trHeight w:val="425"/>
        </w:trPr>
        <w:tc>
          <w:tcPr>
            <w:tcW w:w="4241" w:type="dxa"/>
            <w:tcBorders>
              <w:top w:val="nil"/>
              <w:left w:val="nil"/>
              <w:bottom w:val="nil"/>
              <w:right w:val="nil"/>
            </w:tcBorders>
            <w:shd w:val="clear" w:color="auto" w:fill="auto"/>
            <w:noWrap/>
            <w:vAlign w:val="bottom"/>
          </w:tcPr>
          <w:p w:rsidR="00900E76" w:rsidRPr="00CD0BE4" w:rsidRDefault="00900E76" w:rsidP="001A7856">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900E76" w:rsidRPr="00CD0BE4" w:rsidRDefault="00647003" w:rsidP="001A7856">
            <w:pPr>
              <w:pBdr>
                <w:bottom w:val="single" w:sz="6" w:space="1" w:color="auto"/>
              </w:pBdr>
              <w:spacing w:line="240" w:lineRule="auto"/>
              <w:jc w:val="center"/>
              <w:rPr>
                <w:rFonts w:ascii="Angsana New" w:hAnsi="Angsana New"/>
                <w:color w:val="000000"/>
                <w:sz w:val="28"/>
                <w:szCs w:val="28"/>
                <w:cs/>
              </w:rPr>
            </w:pPr>
            <w:r w:rsidRPr="00FF359B">
              <w:rPr>
                <w:rFonts w:ascii="Angsana New" w:hAnsi="Angsana New"/>
                <w:color w:val="000000"/>
                <w:sz w:val="28"/>
                <w:szCs w:val="28"/>
              </w:rPr>
              <w:t>Consolidated financial statements</w:t>
            </w:r>
          </w:p>
        </w:tc>
      </w:tr>
      <w:tr w:rsidR="00900E76" w:rsidRPr="00CD0BE4" w:rsidTr="00DC2D85">
        <w:trPr>
          <w:trHeight w:val="425"/>
        </w:trPr>
        <w:tc>
          <w:tcPr>
            <w:tcW w:w="4241" w:type="dxa"/>
            <w:tcBorders>
              <w:top w:val="nil"/>
              <w:left w:val="nil"/>
              <w:bottom w:val="nil"/>
              <w:right w:val="nil"/>
            </w:tcBorders>
            <w:shd w:val="clear" w:color="auto" w:fill="auto"/>
            <w:noWrap/>
            <w:vAlign w:val="bottom"/>
          </w:tcPr>
          <w:p w:rsidR="00900E76" w:rsidRPr="00CD0BE4" w:rsidRDefault="00900E76" w:rsidP="001A7856">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900E76" w:rsidRPr="00110115" w:rsidRDefault="00647003" w:rsidP="001A7856">
            <w:pPr>
              <w:pBdr>
                <w:bottom w:val="single" w:sz="6" w:space="1" w:color="auto"/>
              </w:pBdr>
              <w:spacing w:line="240" w:lineRule="auto"/>
              <w:jc w:val="center"/>
              <w:rPr>
                <w:rFonts w:ascii="Angsana New" w:hAnsi="Angsana New"/>
                <w:color w:val="000000"/>
                <w:sz w:val="28"/>
                <w:szCs w:val="28"/>
                <w:lang w:val="en-US"/>
              </w:rPr>
            </w:pPr>
            <w:r>
              <w:rPr>
                <w:rFonts w:ascii="Angsana New" w:hAnsi="Angsana New"/>
                <w:sz w:val="28"/>
                <w:szCs w:val="28"/>
              </w:rPr>
              <w:t>202</w:t>
            </w:r>
            <w:r w:rsidR="00B41947">
              <w:rPr>
                <w:rFonts w:ascii="Angsana New" w:hAnsi="Angsana New"/>
                <w:sz w:val="28"/>
                <w:szCs w:val="28"/>
              </w:rPr>
              <w:t>1</w:t>
            </w:r>
          </w:p>
        </w:tc>
        <w:tc>
          <w:tcPr>
            <w:tcW w:w="2644" w:type="dxa"/>
            <w:gridSpan w:val="2"/>
            <w:tcBorders>
              <w:top w:val="nil"/>
              <w:left w:val="nil"/>
              <w:right w:val="nil"/>
            </w:tcBorders>
            <w:vAlign w:val="bottom"/>
          </w:tcPr>
          <w:p w:rsidR="00900E76" w:rsidRPr="00CD0BE4" w:rsidRDefault="00B41947" w:rsidP="001A7856">
            <w:pPr>
              <w:pBdr>
                <w:bottom w:val="single" w:sz="6" w:space="1" w:color="auto"/>
              </w:pBdr>
              <w:spacing w:line="240" w:lineRule="auto"/>
              <w:jc w:val="center"/>
              <w:rPr>
                <w:rFonts w:ascii="Angsana New" w:hAnsi="Angsana New"/>
                <w:color w:val="000000"/>
                <w:sz w:val="28"/>
                <w:szCs w:val="28"/>
                <w:cs/>
              </w:rPr>
            </w:pPr>
            <w:r>
              <w:rPr>
                <w:rFonts w:ascii="Angsana New" w:hAnsi="Angsana New"/>
                <w:sz w:val="28"/>
                <w:szCs w:val="28"/>
              </w:rPr>
              <w:t>2020</w:t>
            </w:r>
          </w:p>
        </w:tc>
      </w:tr>
      <w:tr w:rsidR="00900E76" w:rsidRPr="00CD0BE4" w:rsidTr="00647003">
        <w:trPr>
          <w:trHeight w:val="794"/>
        </w:trPr>
        <w:tc>
          <w:tcPr>
            <w:tcW w:w="4241" w:type="dxa"/>
            <w:tcBorders>
              <w:top w:val="nil"/>
              <w:left w:val="nil"/>
              <w:bottom w:val="nil"/>
              <w:right w:val="nil"/>
            </w:tcBorders>
            <w:shd w:val="clear" w:color="auto" w:fill="auto"/>
            <w:noWrap/>
            <w:vAlign w:val="bottom"/>
          </w:tcPr>
          <w:p w:rsidR="00900E76" w:rsidRPr="00CD0BE4" w:rsidRDefault="00900E76" w:rsidP="001A7856">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647003" w:rsidRPr="00CD0BE4" w:rsidRDefault="00647003" w:rsidP="00647003">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p>
          <w:p w:rsidR="00900E76" w:rsidRPr="00CD0BE4" w:rsidRDefault="00647003" w:rsidP="0064700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shd w:val="clear" w:color="auto" w:fill="auto"/>
            <w:noWrap/>
            <w:vAlign w:val="bottom"/>
            <w:hideMark/>
          </w:tcPr>
          <w:p w:rsidR="00900E76" w:rsidRDefault="00900E76" w:rsidP="001A7856">
            <w:pPr>
              <w:pBdr>
                <w:bottom w:val="single" w:sz="6" w:space="1" w:color="auto"/>
              </w:pBdr>
              <w:spacing w:line="240" w:lineRule="auto"/>
              <w:jc w:val="center"/>
              <w:rPr>
                <w:rFonts w:ascii="Angsana New" w:hAnsi="Angsana New"/>
                <w:sz w:val="28"/>
                <w:szCs w:val="28"/>
              </w:rPr>
            </w:pPr>
          </w:p>
          <w:p w:rsidR="00900E76" w:rsidRPr="00CD0BE4" w:rsidRDefault="00647003" w:rsidP="001A7856">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c>
          <w:tcPr>
            <w:tcW w:w="1153" w:type="dxa"/>
            <w:tcBorders>
              <w:top w:val="nil"/>
              <w:left w:val="nil"/>
              <w:right w:val="nil"/>
            </w:tcBorders>
            <w:vAlign w:val="bottom"/>
          </w:tcPr>
          <w:p w:rsidR="00647003" w:rsidRPr="00CD0BE4" w:rsidRDefault="00647003" w:rsidP="00647003">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p>
          <w:p w:rsidR="00900E76" w:rsidRPr="00CD0BE4" w:rsidRDefault="00647003" w:rsidP="0064700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vAlign w:val="bottom"/>
          </w:tcPr>
          <w:p w:rsidR="00900E76" w:rsidRDefault="00900E76" w:rsidP="001A7856">
            <w:pPr>
              <w:pBdr>
                <w:bottom w:val="single" w:sz="6" w:space="1" w:color="auto"/>
              </w:pBdr>
              <w:spacing w:line="240" w:lineRule="auto"/>
              <w:jc w:val="center"/>
              <w:rPr>
                <w:rFonts w:ascii="Angsana New" w:hAnsi="Angsana New"/>
                <w:sz w:val="28"/>
                <w:szCs w:val="28"/>
              </w:rPr>
            </w:pPr>
          </w:p>
          <w:p w:rsidR="00900E76" w:rsidRPr="00CD0BE4" w:rsidRDefault="00647003" w:rsidP="001A7856">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r>
      <w:tr w:rsidR="00CF5C7F" w:rsidRPr="00CD0BE4" w:rsidTr="00DC2D85">
        <w:trPr>
          <w:trHeight w:val="425"/>
        </w:trPr>
        <w:tc>
          <w:tcPr>
            <w:tcW w:w="4241" w:type="dxa"/>
            <w:tcBorders>
              <w:top w:val="nil"/>
              <w:left w:val="nil"/>
              <w:bottom w:val="nil"/>
              <w:right w:val="nil"/>
            </w:tcBorders>
            <w:shd w:val="clear" w:color="auto" w:fill="auto"/>
            <w:noWrap/>
            <w:vAlign w:val="bottom"/>
          </w:tcPr>
          <w:p w:rsidR="00CF5C7F" w:rsidRDefault="00CF5C7F" w:rsidP="00CF5C7F">
            <w:pPr>
              <w:autoSpaceDE/>
              <w:autoSpaceDN/>
              <w:spacing w:line="240" w:lineRule="auto"/>
              <w:ind w:hanging="48"/>
              <w:rPr>
                <w:rFonts w:ascii="Angsana New" w:hAnsi="Angsana New"/>
                <w:sz w:val="28"/>
                <w:szCs w:val="28"/>
                <w:lang w:val="en-US"/>
              </w:rPr>
            </w:pPr>
            <w:r>
              <w:rPr>
                <w:rFonts w:ascii="Angsana New" w:hAnsi="Angsana New"/>
                <w:sz w:val="28"/>
                <w:szCs w:val="28"/>
              </w:rPr>
              <w:t>Profit (loss) before income tax</w:t>
            </w:r>
          </w:p>
        </w:tc>
        <w:tc>
          <w:tcPr>
            <w:tcW w:w="1151" w:type="dxa"/>
            <w:tcBorders>
              <w:top w:val="nil"/>
              <w:left w:val="nil"/>
              <w:right w:val="nil"/>
            </w:tcBorders>
            <w:shd w:val="clear" w:color="auto" w:fill="auto"/>
            <w:noWrap/>
            <w:vAlign w:val="bottom"/>
          </w:tcPr>
          <w:p w:rsidR="00CF5C7F" w:rsidRPr="00CD0BE4" w:rsidRDefault="00CF5C7F" w:rsidP="00CF5C7F">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CF5C7F" w:rsidRPr="00867BEB" w:rsidRDefault="00CF5C7F" w:rsidP="00CF5C7F">
            <w:pPr>
              <w:pBdr>
                <w:bottom w:val="single" w:sz="6" w:space="1" w:color="auto"/>
              </w:pBdr>
              <w:tabs>
                <w:tab w:val="decimal" w:pos="1106"/>
              </w:tabs>
              <w:rPr>
                <w:rFonts w:asciiTheme="majorBidi" w:hAnsiTheme="majorBidi" w:cstheme="majorBidi"/>
                <w:sz w:val="28"/>
                <w:szCs w:val="28"/>
              </w:rPr>
            </w:pPr>
            <w:r w:rsidRPr="007F309B">
              <w:rPr>
                <w:rFonts w:asciiTheme="majorBidi" w:hAnsiTheme="majorBidi" w:cstheme="majorBidi"/>
                <w:sz w:val="28"/>
                <w:szCs w:val="28"/>
              </w:rPr>
              <w:t>(236,295,687.92)</w:t>
            </w:r>
          </w:p>
        </w:tc>
        <w:tc>
          <w:tcPr>
            <w:tcW w:w="1153" w:type="dxa"/>
            <w:tcBorders>
              <w:top w:val="nil"/>
              <w:left w:val="nil"/>
              <w:right w:val="nil"/>
            </w:tcBorders>
            <w:shd w:val="clear" w:color="auto" w:fill="auto"/>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CF5C7F" w:rsidRPr="004B3453" w:rsidRDefault="00CF5C7F" w:rsidP="00CF5C7F">
            <w:pPr>
              <w:pBdr>
                <w:bottom w:val="single" w:sz="6" w:space="1" w:color="auto"/>
              </w:pBdr>
              <w:tabs>
                <w:tab w:val="decimal" w:pos="1106"/>
              </w:tabs>
              <w:rPr>
                <w:rFonts w:asciiTheme="majorBidi" w:hAnsiTheme="majorBidi" w:cstheme="majorBidi"/>
                <w:sz w:val="28"/>
                <w:szCs w:val="28"/>
                <w:highlight w:val="yellow"/>
              </w:rPr>
            </w:pPr>
            <w:r w:rsidRPr="004B3453">
              <w:rPr>
                <w:rFonts w:asciiTheme="majorBidi" w:hAnsiTheme="majorBidi" w:cstheme="majorBidi"/>
                <w:sz w:val="28"/>
                <w:szCs w:val="28"/>
              </w:rPr>
              <w:t>1,684,329.83</w:t>
            </w:r>
          </w:p>
        </w:tc>
      </w:tr>
      <w:tr w:rsidR="00900E76" w:rsidRPr="00B31FCB" w:rsidTr="00647003">
        <w:trPr>
          <w:trHeight w:hRule="exact" w:val="170"/>
        </w:trPr>
        <w:tc>
          <w:tcPr>
            <w:tcW w:w="4241" w:type="dxa"/>
            <w:tcBorders>
              <w:top w:val="nil"/>
              <w:left w:val="nil"/>
              <w:bottom w:val="nil"/>
              <w:right w:val="nil"/>
            </w:tcBorders>
            <w:shd w:val="clear" w:color="auto" w:fill="auto"/>
            <w:noWrap/>
            <w:vAlign w:val="bottom"/>
          </w:tcPr>
          <w:p w:rsidR="00900E76" w:rsidRDefault="00900E76" w:rsidP="00900E76">
            <w:pPr>
              <w:ind w:hanging="48"/>
              <w:rPr>
                <w:rFonts w:ascii="Angsana New" w:hAnsi="Angsana New"/>
                <w:sz w:val="28"/>
                <w:szCs w:val="28"/>
              </w:rPr>
            </w:pPr>
          </w:p>
        </w:tc>
        <w:tc>
          <w:tcPr>
            <w:tcW w:w="1151" w:type="dxa"/>
            <w:tcBorders>
              <w:top w:val="nil"/>
              <w:left w:val="nil"/>
              <w:right w:val="nil"/>
            </w:tcBorders>
            <w:shd w:val="clear" w:color="auto" w:fill="auto"/>
            <w:noWrap/>
            <w:vAlign w:val="bottom"/>
          </w:tcPr>
          <w:p w:rsidR="00900E76" w:rsidRPr="00B31FCB" w:rsidRDefault="00900E76" w:rsidP="00900E76">
            <w:pPr>
              <w:spacing w:line="240" w:lineRule="auto"/>
              <w:jc w:val="center"/>
              <w:rPr>
                <w:rFonts w:ascii="Angsana New" w:hAnsi="Angsana New"/>
                <w:sz w:val="10"/>
                <w:szCs w:val="10"/>
              </w:rPr>
            </w:pPr>
          </w:p>
        </w:tc>
        <w:tc>
          <w:tcPr>
            <w:tcW w:w="1491" w:type="dxa"/>
            <w:tcBorders>
              <w:top w:val="nil"/>
              <w:left w:val="nil"/>
              <w:right w:val="nil"/>
            </w:tcBorders>
            <w:shd w:val="clear" w:color="auto" w:fill="auto"/>
            <w:noWrap/>
            <w:vAlign w:val="bottom"/>
          </w:tcPr>
          <w:p w:rsidR="00900E76" w:rsidRPr="00F913D0" w:rsidRDefault="00900E76" w:rsidP="00900E76">
            <w:pPr>
              <w:tabs>
                <w:tab w:val="decimal" w:pos="1106"/>
              </w:tabs>
              <w:rPr>
                <w:rFonts w:ascii="Angsana New" w:hAnsi="Angsana New"/>
                <w:sz w:val="28"/>
                <w:szCs w:val="28"/>
                <w:highlight w:val="yellow"/>
              </w:rPr>
            </w:pPr>
          </w:p>
        </w:tc>
        <w:tc>
          <w:tcPr>
            <w:tcW w:w="1153" w:type="dxa"/>
            <w:tcBorders>
              <w:top w:val="nil"/>
              <w:left w:val="nil"/>
              <w:right w:val="nil"/>
            </w:tcBorders>
            <w:shd w:val="clear" w:color="auto" w:fill="auto"/>
            <w:vAlign w:val="bottom"/>
          </w:tcPr>
          <w:p w:rsidR="00900E76" w:rsidRPr="00B31FCB" w:rsidRDefault="00900E76" w:rsidP="00900E76">
            <w:pPr>
              <w:spacing w:line="240" w:lineRule="auto"/>
              <w:jc w:val="center"/>
              <w:rPr>
                <w:rFonts w:ascii="Angsana New" w:hAnsi="Angsana New"/>
                <w:sz w:val="10"/>
                <w:szCs w:val="10"/>
              </w:rPr>
            </w:pPr>
          </w:p>
        </w:tc>
        <w:tc>
          <w:tcPr>
            <w:tcW w:w="1491" w:type="dxa"/>
            <w:tcBorders>
              <w:top w:val="nil"/>
              <w:left w:val="nil"/>
              <w:right w:val="nil"/>
            </w:tcBorders>
            <w:shd w:val="clear" w:color="auto" w:fill="auto"/>
            <w:vAlign w:val="bottom"/>
          </w:tcPr>
          <w:p w:rsidR="00900E76" w:rsidRDefault="00900E76" w:rsidP="00900E76">
            <w:pPr>
              <w:tabs>
                <w:tab w:val="decimal" w:pos="1106"/>
              </w:tabs>
              <w:rPr>
                <w:rFonts w:ascii="Angsana New" w:hAnsi="Angsana New"/>
                <w:sz w:val="28"/>
                <w:szCs w:val="28"/>
              </w:rPr>
            </w:pPr>
          </w:p>
        </w:tc>
      </w:tr>
      <w:tr w:rsidR="004771E9" w:rsidRPr="00CD0BE4" w:rsidTr="00DC2D85">
        <w:trPr>
          <w:trHeight w:val="425"/>
        </w:trPr>
        <w:tc>
          <w:tcPr>
            <w:tcW w:w="4241" w:type="dxa"/>
            <w:tcBorders>
              <w:top w:val="nil"/>
              <w:left w:val="nil"/>
              <w:bottom w:val="nil"/>
              <w:right w:val="nil"/>
            </w:tcBorders>
            <w:shd w:val="clear" w:color="auto" w:fill="auto"/>
            <w:noWrap/>
            <w:vAlign w:val="bottom"/>
          </w:tcPr>
          <w:p w:rsidR="004771E9" w:rsidRDefault="004771E9" w:rsidP="004771E9">
            <w:pPr>
              <w:ind w:hanging="48"/>
              <w:rPr>
                <w:rFonts w:ascii="Angsana New" w:hAnsi="Angsana New"/>
                <w:sz w:val="28"/>
                <w:szCs w:val="28"/>
              </w:rPr>
            </w:pPr>
            <w:r>
              <w:rPr>
                <w:rFonts w:ascii="Angsana New" w:hAnsi="Angsana New"/>
                <w:sz w:val="28"/>
                <w:szCs w:val="28"/>
              </w:rPr>
              <w:t>Income tax using the corporate tax rate</w:t>
            </w:r>
          </w:p>
        </w:tc>
        <w:tc>
          <w:tcPr>
            <w:tcW w:w="1151" w:type="dxa"/>
            <w:tcBorders>
              <w:top w:val="nil"/>
              <w:left w:val="nil"/>
              <w:right w:val="nil"/>
            </w:tcBorders>
            <w:shd w:val="clear" w:color="auto" w:fill="auto"/>
            <w:noWrap/>
            <w:vAlign w:val="bottom"/>
          </w:tcPr>
          <w:p w:rsidR="004771E9" w:rsidRPr="004B3453" w:rsidRDefault="004771E9" w:rsidP="004771E9">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4771E9" w:rsidRPr="00867BEB" w:rsidRDefault="004771E9" w:rsidP="004771E9">
            <w:pPr>
              <w:tabs>
                <w:tab w:val="decimal" w:pos="1106"/>
              </w:tabs>
              <w:rPr>
                <w:rFonts w:asciiTheme="majorBidi" w:hAnsiTheme="majorBidi" w:cstheme="majorBidi"/>
                <w:sz w:val="28"/>
                <w:szCs w:val="28"/>
              </w:rPr>
            </w:pPr>
            <w:r w:rsidRPr="007F309B">
              <w:rPr>
                <w:rFonts w:asciiTheme="majorBidi" w:hAnsiTheme="majorBidi" w:cstheme="majorBidi"/>
                <w:sz w:val="28"/>
                <w:szCs w:val="28"/>
              </w:rPr>
              <w:t>47,259,137.58</w:t>
            </w:r>
          </w:p>
        </w:tc>
        <w:tc>
          <w:tcPr>
            <w:tcW w:w="1153" w:type="dxa"/>
            <w:tcBorders>
              <w:top w:val="nil"/>
              <w:left w:val="nil"/>
              <w:right w:val="nil"/>
            </w:tcBorders>
            <w:shd w:val="clear" w:color="auto" w:fill="auto"/>
            <w:vAlign w:val="bottom"/>
          </w:tcPr>
          <w:p w:rsidR="004771E9" w:rsidRPr="004B3453" w:rsidRDefault="004771E9" w:rsidP="004771E9">
            <w:pPr>
              <w:jc w:val="center"/>
              <w:rPr>
                <w:rFonts w:asciiTheme="majorBidi" w:hAnsiTheme="majorBidi" w:cstheme="majorBidi"/>
                <w:sz w:val="28"/>
                <w:szCs w:val="28"/>
              </w:rPr>
            </w:pPr>
            <w:r w:rsidRPr="004B3453">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4771E9" w:rsidRPr="004B3453" w:rsidRDefault="004771E9" w:rsidP="004771E9">
            <w:pPr>
              <w:tabs>
                <w:tab w:val="decimal" w:pos="1106"/>
              </w:tabs>
              <w:rPr>
                <w:rFonts w:asciiTheme="majorBidi" w:hAnsiTheme="majorBidi" w:cstheme="majorBidi"/>
                <w:sz w:val="28"/>
                <w:szCs w:val="28"/>
                <w:highlight w:val="yellow"/>
              </w:rPr>
            </w:pPr>
            <w:r w:rsidRPr="004B3453">
              <w:rPr>
                <w:rFonts w:asciiTheme="majorBidi" w:hAnsiTheme="majorBidi" w:cstheme="majorBidi"/>
                <w:sz w:val="28"/>
                <w:szCs w:val="28"/>
              </w:rPr>
              <w:t>(336,865.97)</w:t>
            </w:r>
          </w:p>
        </w:tc>
      </w:tr>
      <w:tr w:rsidR="004771E9" w:rsidRPr="00CD0BE4" w:rsidTr="00DC2D85">
        <w:trPr>
          <w:trHeight w:val="425"/>
        </w:trPr>
        <w:tc>
          <w:tcPr>
            <w:tcW w:w="4241" w:type="dxa"/>
            <w:tcBorders>
              <w:top w:val="nil"/>
              <w:left w:val="nil"/>
              <w:bottom w:val="nil"/>
              <w:right w:val="nil"/>
            </w:tcBorders>
            <w:shd w:val="clear" w:color="auto" w:fill="auto"/>
            <w:noWrap/>
            <w:vAlign w:val="bottom"/>
          </w:tcPr>
          <w:p w:rsidR="004771E9" w:rsidRDefault="004771E9" w:rsidP="004771E9">
            <w:pPr>
              <w:ind w:hanging="48"/>
              <w:rPr>
                <w:rFonts w:ascii="Angsana New" w:hAnsi="Angsana New"/>
                <w:sz w:val="28"/>
                <w:szCs w:val="28"/>
              </w:rPr>
            </w:pPr>
            <w:r>
              <w:rPr>
                <w:rFonts w:ascii="Angsana New" w:hAnsi="Angsana New"/>
                <w:sz w:val="28"/>
                <w:szCs w:val="28"/>
              </w:rPr>
              <w:t>Expenses not deductible for tax purposes</w:t>
            </w:r>
          </w:p>
        </w:tc>
        <w:tc>
          <w:tcPr>
            <w:tcW w:w="1151" w:type="dxa"/>
            <w:tcBorders>
              <w:top w:val="nil"/>
              <w:left w:val="nil"/>
              <w:right w:val="nil"/>
            </w:tcBorders>
            <w:shd w:val="clear" w:color="auto" w:fill="auto"/>
            <w:noWrap/>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4771E9" w:rsidRPr="00867BEB" w:rsidRDefault="004771E9" w:rsidP="004771E9">
            <w:pPr>
              <w:tabs>
                <w:tab w:val="decimal" w:pos="1106"/>
              </w:tabs>
              <w:rPr>
                <w:rFonts w:asciiTheme="majorBidi" w:hAnsiTheme="majorBidi" w:cstheme="majorBidi"/>
                <w:sz w:val="28"/>
                <w:szCs w:val="28"/>
              </w:rPr>
            </w:pPr>
            <w:r w:rsidRPr="007F309B">
              <w:rPr>
                <w:rFonts w:asciiTheme="majorBidi" w:hAnsiTheme="majorBidi" w:cstheme="majorBidi"/>
                <w:sz w:val="28"/>
                <w:szCs w:val="28"/>
              </w:rPr>
              <w:t>(23,682,788.98)</w:t>
            </w:r>
          </w:p>
        </w:tc>
        <w:tc>
          <w:tcPr>
            <w:tcW w:w="1153" w:type="dxa"/>
            <w:tcBorders>
              <w:top w:val="nil"/>
              <w:left w:val="nil"/>
              <w:right w:val="nil"/>
            </w:tcBorders>
            <w:shd w:val="clear" w:color="auto" w:fill="auto"/>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4771E9" w:rsidRPr="004B3453" w:rsidRDefault="004771E9" w:rsidP="004771E9">
            <w:pPr>
              <w:tabs>
                <w:tab w:val="decimal" w:pos="1106"/>
              </w:tabs>
              <w:rPr>
                <w:rFonts w:asciiTheme="majorBidi" w:hAnsiTheme="majorBidi" w:cstheme="majorBidi"/>
                <w:sz w:val="28"/>
                <w:szCs w:val="28"/>
              </w:rPr>
            </w:pPr>
            <w:r w:rsidRPr="004B3453">
              <w:rPr>
                <w:rFonts w:asciiTheme="majorBidi" w:hAnsiTheme="majorBidi" w:cstheme="majorBidi"/>
                <w:sz w:val="28"/>
                <w:szCs w:val="28"/>
              </w:rPr>
              <w:t>(16,833,227.43)</w:t>
            </w:r>
          </w:p>
        </w:tc>
      </w:tr>
      <w:tr w:rsidR="004771E9" w:rsidRPr="00CD0BE4" w:rsidTr="00DC2D85">
        <w:trPr>
          <w:trHeight w:val="425"/>
        </w:trPr>
        <w:tc>
          <w:tcPr>
            <w:tcW w:w="4241" w:type="dxa"/>
            <w:tcBorders>
              <w:top w:val="nil"/>
              <w:left w:val="nil"/>
              <w:bottom w:val="nil"/>
              <w:right w:val="nil"/>
            </w:tcBorders>
            <w:shd w:val="clear" w:color="auto" w:fill="auto"/>
            <w:noWrap/>
            <w:vAlign w:val="bottom"/>
          </w:tcPr>
          <w:p w:rsidR="004771E9" w:rsidRDefault="004771E9" w:rsidP="004771E9">
            <w:pPr>
              <w:ind w:hanging="48"/>
              <w:rPr>
                <w:rFonts w:ascii="Angsana New" w:hAnsi="Angsana New"/>
                <w:sz w:val="28"/>
                <w:szCs w:val="28"/>
              </w:rPr>
            </w:pPr>
            <w:r>
              <w:rPr>
                <w:rFonts w:ascii="Angsana New" w:hAnsi="Angsana New"/>
                <w:sz w:val="28"/>
                <w:szCs w:val="28"/>
              </w:rPr>
              <w:t>Revenues granted income tax exemption</w:t>
            </w:r>
          </w:p>
        </w:tc>
        <w:tc>
          <w:tcPr>
            <w:tcW w:w="1151" w:type="dxa"/>
            <w:tcBorders>
              <w:top w:val="nil"/>
              <w:left w:val="nil"/>
              <w:right w:val="nil"/>
            </w:tcBorders>
            <w:shd w:val="clear" w:color="auto" w:fill="auto"/>
            <w:noWrap/>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4771E9" w:rsidRPr="00867BEB" w:rsidRDefault="004771E9" w:rsidP="004771E9">
            <w:pPr>
              <w:tabs>
                <w:tab w:val="decimal" w:pos="1106"/>
              </w:tabs>
              <w:rPr>
                <w:rFonts w:asciiTheme="majorBidi" w:hAnsiTheme="majorBidi" w:cstheme="majorBidi"/>
                <w:sz w:val="28"/>
                <w:szCs w:val="28"/>
              </w:rPr>
            </w:pPr>
            <w:r w:rsidRPr="00867BEB">
              <w:rPr>
                <w:rFonts w:asciiTheme="majorBidi" w:hAnsiTheme="majorBidi" w:cstheme="majorBidi"/>
                <w:sz w:val="28"/>
                <w:szCs w:val="28"/>
              </w:rPr>
              <w:t>1,587,393.81</w:t>
            </w:r>
          </w:p>
        </w:tc>
        <w:tc>
          <w:tcPr>
            <w:tcW w:w="1153" w:type="dxa"/>
            <w:tcBorders>
              <w:top w:val="nil"/>
              <w:left w:val="nil"/>
              <w:right w:val="nil"/>
            </w:tcBorders>
            <w:shd w:val="clear" w:color="auto" w:fill="auto"/>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4771E9" w:rsidRPr="004B3453" w:rsidRDefault="004771E9" w:rsidP="004771E9">
            <w:pPr>
              <w:tabs>
                <w:tab w:val="decimal" w:pos="1106"/>
              </w:tabs>
              <w:rPr>
                <w:rFonts w:asciiTheme="majorBidi" w:hAnsiTheme="majorBidi" w:cstheme="majorBidi"/>
                <w:sz w:val="28"/>
                <w:szCs w:val="28"/>
              </w:rPr>
            </w:pPr>
            <w:r w:rsidRPr="004B3453">
              <w:rPr>
                <w:rFonts w:asciiTheme="majorBidi" w:hAnsiTheme="majorBidi" w:cstheme="majorBidi"/>
                <w:sz w:val="28"/>
                <w:szCs w:val="28"/>
              </w:rPr>
              <w:t>3,795,388.03</w:t>
            </w:r>
          </w:p>
        </w:tc>
      </w:tr>
      <w:tr w:rsidR="004771E9" w:rsidRPr="00CD0BE4" w:rsidTr="00DC2D85">
        <w:trPr>
          <w:trHeight w:val="425"/>
        </w:trPr>
        <w:tc>
          <w:tcPr>
            <w:tcW w:w="4241" w:type="dxa"/>
            <w:tcBorders>
              <w:top w:val="nil"/>
              <w:left w:val="nil"/>
              <w:bottom w:val="nil"/>
              <w:right w:val="nil"/>
            </w:tcBorders>
            <w:shd w:val="clear" w:color="auto" w:fill="auto"/>
            <w:noWrap/>
            <w:vAlign w:val="bottom"/>
          </w:tcPr>
          <w:p w:rsidR="004771E9" w:rsidRDefault="004771E9" w:rsidP="004771E9">
            <w:pPr>
              <w:ind w:hanging="48"/>
              <w:rPr>
                <w:rFonts w:ascii="Angsana New" w:hAnsi="Angsana New"/>
                <w:sz w:val="28"/>
                <w:szCs w:val="28"/>
              </w:rPr>
            </w:pPr>
            <w:r>
              <w:rPr>
                <w:rFonts w:ascii="Angsana New" w:hAnsi="Angsana New"/>
                <w:sz w:val="28"/>
                <w:szCs w:val="28"/>
              </w:rPr>
              <w:t>Addition expenses deductible for tax purposes</w:t>
            </w:r>
          </w:p>
        </w:tc>
        <w:tc>
          <w:tcPr>
            <w:tcW w:w="1151" w:type="dxa"/>
            <w:tcBorders>
              <w:top w:val="nil"/>
              <w:left w:val="nil"/>
              <w:right w:val="nil"/>
            </w:tcBorders>
            <w:shd w:val="clear" w:color="auto" w:fill="auto"/>
            <w:noWrap/>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4771E9" w:rsidRPr="00867BEB" w:rsidRDefault="004771E9" w:rsidP="004771E9">
            <w:pPr>
              <w:tabs>
                <w:tab w:val="decimal" w:pos="1106"/>
              </w:tabs>
              <w:rPr>
                <w:rFonts w:asciiTheme="majorBidi" w:hAnsiTheme="majorBidi" w:cstheme="majorBidi"/>
                <w:sz w:val="28"/>
                <w:szCs w:val="28"/>
              </w:rPr>
            </w:pPr>
            <w:r w:rsidRPr="00867BEB">
              <w:rPr>
                <w:rFonts w:asciiTheme="majorBidi" w:hAnsiTheme="majorBidi" w:cstheme="majorBidi"/>
                <w:sz w:val="28"/>
                <w:szCs w:val="28"/>
              </w:rPr>
              <w:t>14,705,742.39</w:t>
            </w:r>
          </w:p>
        </w:tc>
        <w:tc>
          <w:tcPr>
            <w:tcW w:w="1153" w:type="dxa"/>
            <w:tcBorders>
              <w:top w:val="nil"/>
              <w:left w:val="nil"/>
              <w:right w:val="nil"/>
            </w:tcBorders>
            <w:shd w:val="clear" w:color="auto" w:fill="auto"/>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4771E9" w:rsidRPr="004B3453" w:rsidRDefault="004771E9" w:rsidP="004771E9">
            <w:pPr>
              <w:tabs>
                <w:tab w:val="decimal" w:pos="1106"/>
              </w:tabs>
              <w:rPr>
                <w:rFonts w:asciiTheme="majorBidi" w:hAnsiTheme="majorBidi" w:cstheme="majorBidi"/>
                <w:sz w:val="28"/>
                <w:szCs w:val="28"/>
              </w:rPr>
            </w:pPr>
            <w:r w:rsidRPr="004B3453">
              <w:rPr>
                <w:rFonts w:asciiTheme="majorBidi" w:hAnsiTheme="majorBidi" w:cstheme="majorBidi"/>
                <w:sz w:val="28"/>
                <w:szCs w:val="28"/>
              </w:rPr>
              <w:t>13,048,630.14</w:t>
            </w:r>
          </w:p>
        </w:tc>
      </w:tr>
      <w:tr w:rsidR="004771E9" w:rsidRPr="00CD0BE4" w:rsidTr="00DC2D85">
        <w:trPr>
          <w:trHeight w:val="425"/>
        </w:trPr>
        <w:tc>
          <w:tcPr>
            <w:tcW w:w="4241" w:type="dxa"/>
            <w:tcBorders>
              <w:top w:val="nil"/>
              <w:left w:val="nil"/>
              <w:bottom w:val="nil"/>
              <w:right w:val="nil"/>
            </w:tcBorders>
            <w:shd w:val="clear" w:color="auto" w:fill="auto"/>
            <w:noWrap/>
            <w:vAlign w:val="bottom"/>
          </w:tcPr>
          <w:p w:rsidR="004771E9" w:rsidRDefault="004771E9" w:rsidP="004771E9">
            <w:pPr>
              <w:ind w:hanging="48"/>
              <w:rPr>
                <w:rFonts w:ascii="Angsana New" w:hAnsi="Angsana New"/>
                <w:sz w:val="28"/>
                <w:szCs w:val="28"/>
              </w:rPr>
            </w:pPr>
            <w:r>
              <w:rPr>
                <w:rFonts w:ascii="Angsana New" w:hAnsi="Angsana New"/>
                <w:sz w:val="28"/>
                <w:szCs w:val="28"/>
              </w:rPr>
              <w:t>Effects of elimination entries on consolidation</w:t>
            </w:r>
          </w:p>
        </w:tc>
        <w:tc>
          <w:tcPr>
            <w:tcW w:w="1151" w:type="dxa"/>
            <w:tcBorders>
              <w:top w:val="nil"/>
              <w:left w:val="nil"/>
              <w:right w:val="nil"/>
            </w:tcBorders>
            <w:shd w:val="clear" w:color="auto" w:fill="auto"/>
            <w:noWrap/>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4771E9" w:rsidRPr="00867BEB" w:rsidRDefault="004771E9" w:rsidP="004771E9">
            <w:pPr>
              <w:tabs>
                <w:tab w:val="decimal" w:pos="1106"/>
              </w:tabs>
              <w:rPr>
                <w:rFonts w:asciiTheme="majorBidi" w:hAnsiTheme="majorBidi" w:cstheme="majorBidi"/>
                <w:sz w:val="28"/>
                <w:szCs w:val="28"/>
              </w:rPr>
            </w:pPr>
            <w:r w:rsidRPr="007F309B">
              <w:rPr>
                <w:rFonts w:asciiTheme="majorBidi" w:hAnsiTheme="majorBidi" w:cstheme="majorBidi"/>
                <w:sz w:val="28"/>
                <w:szCs w:val="28"/>
              </w:rPr>
              <w:t>(9,505,431.15)</w:t>
            </w:r>
          </w:p>
        </w:tc>
        <w:tc>
          <w:tcPr>
            <w:tcW w:w="1153" w:type="dxa"/>
            <w:tcBorders>
              <w:top w:val="nil"/>
              <w:left w:val="nil"/>
              <w:right w:val="nil"/>
            </w:tcBorders>
            <w:shd w:val="clear" w:color="auto" w:fill="auto"/>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4771E9" w:rsidRPr="004B3453" w:rsidRDefault="004771E9" w:rsidP="004771E9">
            <w:pPr>
              <w:tabs>
                <w:tab w:val="decimal" w:pos="1106"/>
              </w:tabs>
              <w:rPr>
                <w:rFonts w:asciiTheme="majorBidi" w:hAnsiTheme="majorBidi" w:cstheme="majorBidi"/>
                <w:sz w:val="28"/>
                <w:szCs w:val="28"/>
              </w:rPr>
            </w:pPr>
            <w:r w:rsidRPr="004B3453">
              <w:rPr>
                <w:rFonts w:asciiTheme="majorBidi" w:hAnsiTheme="majorBidi" w:cstheme="majorBidi"/>
                <w:sz w:val="28"/>
                <w:szCs w:val="28"/>
              </w:rPr>
              <w:t>(2,521,849.52)</w:t>
            </w:r>
          </w:p>
        </w:tc>
      </w:tr>
      <w:tr w:rsidR="004771E9" w:rsidRPr="00CD0BE4" w:rsidTr="00DC2D85">
        <w:trPr>
          <w:trHeight w:val="425"/>
        </w:trPr>
        <w:tc>
          <w:tcPr>
            <w:tcW w:w="4241" w:type="dxa"/>
            <w:tcBorders>
              <w:top w:val="nil"/>
              <w:left w:val="nil"/>
              <w:bottom w:val="nil"/>
              <w:right w:val="nil"/>
            </w:tcBorders>
            <w:shd w:val="clear" w:color="auto" w:fill="auto"/>
            <w:noWrap/>
            <w:vAlign w:val="bottom"/>
          </w:tcPr>
          <w:p w:rsidR="004771E9" w:rsidRDefault="004771E9" w:rsidP="004771E9">
            <w:pPr>
              <w:ind w:hanging="48"/>
              <w:rPr>
                <w:rFonts w:ascii="Angsana New" w:hAnsi="Angsana New"/>
                <w:sz w:val="28"/>
                <w:szCs w:val="28"/>
              </w:rPr>
            </w:pPr>
            <w:r>
              <w:rPr>
                <w:rFonts w:ascii="Angsana New" w:hAnsi="Angsana New"/>
                <w:sz w:val="28"/>
                <w:szCs w:val="28"/>
              </w:rPr>
              <w:t>Loss carry forward</w:t>
            </w:r>
          </w:p>
        </w:tc>
        <w:tc>
          <w:tcPr>
            <w:tcW w:w="1151" w:type="dxa"/>
            <w:tcBorders>
              <w:top w:val="nil"/>
              <w:left w:val="nil"/>
              <w:right w:val="nil"/>
            </w:tcBorders>
            <w:shd w:val="clear" w:color="auto" w:fill="auto"/>
            <w:noWrap/>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4771E9" w:rsidRPr="004B3453" w:rsidRDefault="004771E9" w:rsidP="004771E9">
            <w:pPr>
              <w:tabs>
                <w:tab w:val="decimal" w:pos="1106"/>
              </w:tabs>
              <w:rPr>
                <w:rFonts w:asciiTheme="majorBidi" w:hAnsiTheme="majorBidi" w:cstheme="majorBidi"/>
                <w:sz w:val="28"/>
                <w:szCs w:val="28"/>
              </w:rPr>
            </w:pPr>
            <w:r>
              <w:rPr>
                <w:rFonts w:asciiTheme="majorBidi" w:hAnsiTheme="majorBidi" w:cstheme="majorBidi"/>
                <w:sz w:val="28"/>
                <w:szCs w:val="28"/>
              </w:rPr>
              <w:t>13,470,424.28</w:t>
            </w:r>
          </w:p>
        </w:tc>
        <w:tc>
          <w:tcPr>
            <w:tcW w:w="1153" w:type="dxa"/>
            <w:tcBorders>
              <w:top w:val="nil"/>
              <w:left w:val="nil"/>
              <w:right w:val="nil"/>
            </w:tcBorders>
            <w:shd w:val="clear" w:color="auto" w:fill="auto"/>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4771E9" w:rsidRPr="004B3453" w:rsidRDefault="004771E9" w:rsidP="004771E9">
            <w:pPr>
              <w:tabs>
                <w:tab w:val="decimal" w:pos="1106"/>
              </w:tabs>
              <w:rPr>
                <w:rFonts w:asciiTheme="majorBidi" w:hAnsiTheme="majorBidi" w:cstheme="majorBidi"/>
                <w:sz w:val="28"/>
                <w:szCs w:val="28"/>
              </w:rPr>
            </w:pPr>
            <w:r w:rsidRPr="004B3453">
              <w:rPr>
                <w:rFonts w:asciiTheme="majorBidi" w:hAnsiTheme="majorBidi" w:cstheme="majorBidi"/>
                <w:sz w:val="28"/>
                <w:szCs w:val="28"/>
              </w:rPr>
              <w:t>27,375,332.68</w:t>
            </w:r>
          </w:p>
        </w:tc>
      </w:tr>
      <w:tr w:rsidR="004771E9" w:rsidRPr="00CD0BE4" w:rsidTr="00DC2D85">
        <w:trPr>
          <w:trHeight w:val="425"/>
        </w:trPr>
        <w:tc>
          <w:tcPr>
            <w:tcW w:w="4241" w:type="dxa"/>
            <w:tcBorders>
              <w:top w:val="nil"/>
              <w:left w:val="nil"/>
              <w:bottom w:val="nil"/>
              <w:right w:val="nil"/>
            </w:tcBorders>
            <w:shd w:val="clear" w:color="auto" w:fill="auto"/>
            <w:noWrap/>
            <w:vAlign w:val="bottom"/>
          </w:tcPr>
          <w:p w:rsidR="004771E9" w:rsidRDefault="004771E9" w:rsidP="004771E9">
            <w:pPr>
              <w:ind w:hanging="48"/>
              <w:rPr>
                <w:rFonts w:ascii="Angsana New" w:hAnsi="Angsana New"/>
                <w:sz w:val="28"/>
                <w:szCs w:val="28"/>
              </w:rPr>
            </w:pPr>
            <w:r>
              <w:rPr>
                <w:rFonts w:ascii="Angsana New" w:hAnsi="Angsana New"/>
                <w:sz w:val="28"/>
                <w:szCs w:val="28"/>
              </w:rPr>
              <w:t>Current year loss</w:t>
            </w:r>
          </w:p>
        </w:tc>
        <w:tc>
          <w:tcPr>
            <w:tcW w:w="1151" w:type="dxa"/>
            <w:tcBorders>
              <w:top w:val="nil"/>
              <w:left w:val="nil"/>
              <w:right w:val="nil"/>
            </w:tcBorders>
            <w:shd w:val="clear" w:color="auto" w:fill="auto"/>
            <w:noWrap/>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4771E9" w:rsidRPr="004B3453" w:rsidRDefault="004771E9" w:rsidP="004771E9">
            <w:pPr>
              <w:pBdr>
                <w:bottom w:val="single" w:sz="6" w:space="1" w:color="auto"/>
              </w:pBdr>
              <w:tabs>
                <w:tab w:val="decimal" w:pos="1106"/>
              </w:tabs>
              <w:rPr>
                <w:rFonts w:asciiTheme="majorBidi" w:hAnsiTheme="majorBidi" w:cstheme="majorBidi"/>
                <w:sz w:val="28"/>
                <w:szCs w:val="28"/>
              </w:rPr>
            </w:pPr>
            <w:r w:rsidRPr="007F309B">
              <w:rPr>
                <w:rFonts w:asciiTheme="majorBidi" w:hAnsiTheme="majorBidi" w:cstheme="majorBidi"/>
                <w:sz w:val="28"/>
                <w:szCs w:val="28"/>
              </w:rPr>
              <w:t>(44,333,116.91)</w:t>
            </w:r>
          </w:p>
        </w:tc>
        <w:tc>
          <w:tcPr>
            <w:tcW w:w="1153" w:type="dxa"/>
            <w:tcBorders>
              <w:top w:val="nil"/>
              <w:left w:val="nil"/>
              <w:right w:val="nil"/>
            </w:tcBorders>
            <w:shd w:val="clear" w:color="auto" w:fill="auto"/>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4771E9" w:rsidRPr="004B3453" w:rsidRDefault="004771E9" w:rsidP="004771E9">
            <w:pPr>
              <w:pBdr>
                <w:bottom w:val="single" w:sz="6" w:space="1" w:color="auto"/>
              </w:pBdr>
              <w:tabs>
                <w:tab w:val="decimal" w:pos="1106"/>
              </w:tabs>
              <w:rPr>
                <w:rFonts w:asciiTheme="majorBidi" w:hAnsiTheme="majorBidi" w:cstheme="majorBidi"/>
                <w:sz w:val="28"/>
                <w:szCs w:val="28"/>
              </w:rPr>
            </w:pPr>
            <w:r w:rsidRPr="004B3453">
              <w:rPr>
                <w:rFonts w:asciiTheme="majorBidi" w:hAnsiTheme="majorBidi" w:cstheme="majorBidi"/>
                <w:sz w:val="28"/>
                <w:szCs w:val="28"/>
              </w:rPr>
              <w:t>(26,484,441.80)</w:t>
            </w:r>
          </w:p>
        </w:tc>
      </w:tr>
      <w:tr w:rsidR="004771E9" w:rsidRPr="00CD0BE4" w:rsidTr="00DC2D85">
        <w:trPr>
          <w:trHeight w:val="425"/>
        </w:trPr>
        <w:tc>
          <w:tcPr>
            <w:tcW w:w="4241" w:type="dxa"/>
            <w:tcBorders>
              <w:top w:val="nil"/>
              <w:left w:val="nil"/>
              <w:bottom w:val="nil"/>
              <w:right w:val="nil"/>
            </w:tcBorders>
            <w:shd w:val="clear" w:color="auto" w:fill="auto"/>
            <w:noWrap/>
            <w:vAlign w:val="bottom"/>
          </w:tcPr>
          <w:p w:rsidR="004771E9" w:rsidRDefault="004771E9" w:rsidP="004771E9">
            <w:pPr>
              <w:ind w:hanging="48"/>
              <w:rPr>
                <w:rFonts w:ascii="Angsana New" w:hAnsi="Angsana New"/>
                <w:sz w:val="28"/>
                <w:szCs w:val="28"/>
              </w:rPr>
            </w:pPr>
            <w:r>
              <w:rPr>
                <w:rFonts w:ascii="Angsana New" w:hAnsi="Angsana New"/>
                <w:sz w:val="28"/>
                <w:szCs w:val="28"/>
              </w:rPr>
              <w:t>Current tax</w:t>
            </w:r>
          </w:p>
        </w:tc>
        <w:tc>
          <w:tcPr>
            <w:tcW w:w="1151" w:type="dxa"/>
            <w:tcBorders>
              <w:top w:val="nil"/>
              <w:left w:val="nil"/>
              <w:right w:val="nil"/>
            </w:tcBorders>
            <w:shd w:val="clear" w:color="auto" w:fill="auto"/>
            <w:noWrap/>
            <w:vAlign w:val="bottom"/>
          </w:tcPr>
          <w:p w:rsidR="004771E9" w:rsidRPr="004B3453" w:rsidRDefault="004771E9" w:rsidP="004771E9">
            <w:pPr>
              <w:jc w:val="center"/>
              <w:rPr>
                <w:rFonts w:asciiTheme="majorBidi" w:hAnsiTheme="majorBidi" w:cstheme="majorBidi"/>
                <w:sz w:val="28"/>
                <w:szCs w:val="28"/>
              </w:rPr>
            </w:pPr>
            <w:r>
              <w:rPr>
                <w:rFonts w:asciiTheme="majorBidi" w:hAnsiTheme="majorBidi" w:cstheme="majorBidi"/>
                <w:sz w:val="28"/>
                <w:szCs w:val="28"/>
              </w:rPr>
              <w:t>1</w:t>
            </w:r>
          </w:p>
        </w:tc>
        <w:tc>
          <w:tcPr>
            <w:tcW w:w="1491" w:type="dxa"/>
            <w:tcBorders>
              <w:top w:val="nil"/>
              <w:left w:val="nil"/>
              <w:right w:val="nil"/>
            </w:tcBorders>
            <w:shd w:val="clear" w:color="auto" w:fill="auto"/>
            <w:noWrap/>
            <w:vAlign w:val="bottom"/>
          </w:tcPr>
          <w:p w:rsidR="004771E9" w:rsidRPr="004B3453" w:rsidRDefault="004771E9" w:rsidP="004771E9">
            <w:pPr>
              <w:tabs>
                <w:tab w:val="decimal" w:pos="1162"/>
              </w:tabs>
              <w:rPr>
                <w:rFonts w:asciiTheme="majorBidi" w:hAnsiTheme="majorBidi" w:cstheme="majorBidi"/>
                <w:sz w:val="28"/>
                <w:szCs w:val="28"/>
              </w:rPr>
            </w:pPr>
            <w:r>
              <w:rPr>
                <w:rFonts w:asciiTheme="majorBidi" w:hAnsiTheme="majorBidi" w:cstheme="majorBidi"/>
                <w:sz w:val="28"/>
                <w:szCs w:val="28"/>
              </w:rPr>
              <w:t>(498,638.98)</w:t>
            </w:r>
          </w:p>
        </w:tc>
        <w:tc>
          <w:tcPr>
            <w:tcW w:w="1153" w:type="dxa"/>
            <w:tcBorders>
              <w:top w:val="nil"/>
              <w:left w:val="nil"/>
              <w:right w:val="nil"/>
            </w:tcBorders>
            <w:shd w:val="clear" w:color="auto" w:fill="auto"/>
            <w:vAlign w:val="bottom"/>
          </w:tcPr>
          <w:p w:rsidR="004771E9" w:rsidRPr="004B3453" w:rsidRDefault="004771E9" w:rsidP="004771E9">
            <w:pPr>
              <w:jc w:val="center"/>
              <w:rPr>
                <w:rFonts w:asciiTheme="majorBidi" w:hAnsiTheme="majorBidi" w:cstheme="majorBidi"/>
                <w:sz w:val="28"/>
                <w:szCs w:val="28"/>
              </w:rPr>
            </w:pPr>
            <w:r w:rsidRPr="004B3453">
              <w:rPr>
                <w:rFonts w:asciiTheme="majorBidi" w:hAnsiTheme="majorBidi" w:cstheme="majorBidi"/>
                <w:sz w:val="28"/>
                <w:szCs w:val="28"/>
              </w:rPr>
              <w:t>116</w:t>
            </w:r>
          </w:p>
        </w:tc>
        <w:tc>
          <w:tcPr>
            <w:tcW w:w="1491" w:type="dxa"/>
            <w:tcBorders>
              <w:top w:val="nil"/>
              <w:left w:val="nil"/>
              <w:right w:val="nil"/>
            </w:tcBorders>
            <w:shd w:val="clear" w:color="auto" w:fill="auto"/>
            <w:vAlign w:val="bottom"/>
          </w:tcPr>
          <w:p w:rsidR="004771E9" w:rsidRPr="004B3453" w:rsidRDefault="004771E9" w:rsidP="004771E9">
            <w:pPr>
              <w:tabs>
                <w:tab w:val="decimal" w:pos="1162"/>
              </w:tabs>
              <w:rPr>
                <w:rFonts w:asciiTheme="majorBidi" w:hAnsiTheme="majorBidi" w:cstheme="majorBidi"/>
                <w:sz w:val="28"/>
                <w:szCs w:val="28"/>
              </w:rPr>
            </w:pPr>
            <w:r w:rsidRPr="004B3453">
              <w:rPr>
                <w:rFonts w:asciiTheme="majorBidi" w:hAnsiTheme="majorBidi" w:cstheme="majorBidi"/>
                <w:sz w:val="28"/>
                <w:szCs w:val="28"/>
              </w:rPr>
              <w:t>(1,957,033.87)</w:t>
            </w:r>
          </w:p>
        </w:tc>
      </w:tr>
      <w:tr w:rsidR="004771E9" w:rsidRPr="00CD0BE4" w:rsidTr="00DC2D85">
        <w:trPr>
          <w:trHeight w:val="425"/>
        </w:trPr>
        <w:tc>
          <w:tcPr>
            <w:tcW w:w="4241" w:type="dxa"/>
            <w:tcBorders>
              <w:top w:val="nil"/>
              <w:left w:val="nil"/>
              <w:bottom w:val="nil"/>
              <w:right w:val="nil"/>
            </w:tcBorders>
            <w:shd w:val="clear" w:color="auto" w:fill="auto"/>
            <w:noWrap/>
            <w:vAlign w:val="bottom"/>
          </w:tcPr>
          <w:p w:rsidR="004771E9" w:rsidRDefault="004771E9" w:rsidP="004771E9">
            <w:pPr>
              <w:ind w:hanging="48"/>
              <w:rPr>
                <w:rFonts w:ascii="Angsana New" w:hAnsi="Angsana New"/>
                <w:sz w:val="28"/>
                <w:szCs w:val="28"/>
              </w:rPr>
            </w:pPr>
            <w:r>
              <w:rPr>
                <w:rFonts w:ascii="Angsana New" w:hAnsi="Angsana New"/>
                <w:sz w:val="28"/>
                <w:szCs w:val="28"/>
              </w:rPr>
              <w:t>Movement in temporary differences</w:t>
            </w:r>
          </w:p>
        </w:tc>
        <w:tc>
          <w:tcPr>
            <w:tcW w:w="1151" w:type="dxa"/>
            <w:tcBorders>
              <w:top w:val="nil"/>
              <w:left w:val="nil"/>
              <w:bottom w:val="nil"/>
              <w:right w:val="nil"/>
            </w:tcBorders>
            <w:shd w:val="clear" w:color="auto" w:fill="auto"/>
            <w:noWrap/>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4771E9" w:rsidRPr="00867BEB" w:rsidRDefault="004771E9" w:rsidP="004771E9">
            <w:pPr>
              <w:pBdr>
                <w:bottom w:val="single" w:sz="6" w:space="1" w:color="auto"/>
              </w:pBdr>
              <w:tabs>
                <w:tab w:val="decimal" w:pos="1106"/>
              </w:tabs>
              <w:rPr>
                <w:rFonts w:asciiTheme="majorBidi" w:hAnsiTheme="majorBidi" w:cstheme="majorBidi"/>
                <w:sz w:val="28"/>
                <w:szCs w:val="28"/>
              </w:rPr>
            </w:pPr>
            <w:r w:rsidRPr="00387795">
              <w:rPr>
                <w:rFonts w:asciiTheme="majorBidi" w:hAnsiTheme="majorBidi" w:cstheme="majorBidi"/>
                <w:sz w:val="28"/>
                <w:szCs w:val="28"/>
              </w:rPr>
              <w:t>46,716,354.91</w:t>
            </w:r>
          </w:p>
        </w:tc>
        <w:tc>
          <w:tcPr>
            <w:tcW w:w="1153" w:type="dxa"/>
            <w:tcBorders>
              <w:top w:val="nil"/>
              <w:left w:val="nil"/>
              <w:bottom w:val="nil"/>
              <w:right w:val="nil"/>
            </w:tcBorders>
            <w:shd w:val="clear" w:color="auto" w:fill="auto"/>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4771E9" w:rsidRPr="004B3453" w:rsidRDefault="004771E9" w:rsidP="004771E9">
            <w:pPr>
              <w:pBdr>
                <w:bottom w:val="single" w:sz="6" w:space="1" w:color="auto"/>
              </w:pBdr>
              <w:tabs>
                <w:tab w:val="decimal" w:pos="1106"/>
              </w:tabs>
              <w:rPr>
                <w:rFonts w:asciiTheme="majorBidi" w:hAnsiTheme="majorBidi" w:cstheme="majorBidi"/>
                <w:sz w:val="28"/>
                <w:szCs w:val="28"/>
              </w:rPr>
            </w:pPr>
            <w:r w:rsidRPr="004B3453">
              <w:rPr>
                <w:rFonts w:asciiTheme="majorBidi" w:hAnsiTheme="majorBidi" w:cstheme="majorBidi"/>
                <w:sz w:val="28"/>
                <w:szCs w:val="28"/>
              </w:rPr>
              <w:t>10,960,338.37</w:t>
            </w:r>
          </w:p>
        </w:tc>
      </w:tr>
      <w:tr w:rsidR="004771E9" w:rsidRPr="00CD0BE4" w:rsidTr="0066400A">
        <w:trPr>
          <w:trHeight w:val="425"/>
        </w:trPr>
        <w:tc>
          <w:tcPr>
            <w:tcW w:w="4241" w:type="dxa"/>
            <w:tcBorders>
              <w:top w:val="nil"/>
              <w:left w:val="nil"/>
              <w:bottom w:val="nil"/>
              <w:right w:val="nil"/>
            </w:tcBorders>
            <w:shd w:val="clear" w:color="auto" w:fill="auto"/>
            <w:noWrap/>
            <w:vAlign w:val="bottom"/>
          </w:tcPr>
          <w:p w:rsidR="004771E9" w:rsidRPr="00CD0BE4" w:rsidRDefault="004771E9" w:rsidP="00A0196A">
            <w:pPr>
              <w:spacing w:line="240" w:lineRule="auto"/>
              <w:ind w:hanging="48"/>
              <w:rPr>
                <w:rFonts w:ascii="Angsana New" w:hAnsi="Angsana New"/>
                <w:sz w:val="28"/>
                <w:szCs w:val="28"/>
              </w:rPr>
            </w:pPr>
            <w:r w:rsidRPr="00265B38">
              <w:rPr>
                <w:rFonts w:ascii="Angsana New" w:hAnsi="Angsana New"/>
                <w:sz w:val="28"/>
                <w:szCs w:val="28"/>
              </w:rPr>
              <w:t>Tax income</w:t>
            </w:r>
          </w:p>
        </w:tc>
        <w:tc>
          <w:tcPr>
            <w:tcW w:w="1151" w:type="dxa"/>
            <w:tcBorders>
              <w:top w:val="nil"/>
              <w:left w:val="nil"/>
              <w:bottom w:val="nil"/>
              <w:right w:val="nil"/>
            </w:tcBorders>
            <w:shd w:val="clear" w:color="auto" w:fill="auto"/>
            <w:noWrap/>
            <w:vAlign w:val="center"/>
          </w:tcPr>
          <w:p w:rsidR="004771E9" w:rsidRPr="004B3453" w:rsidRDefault="003432F2" w:rsidP="004771E9">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bottom w:val="nil"/>
              <w:right w:val="nil"/>
            </w:tcBorders>
            <w:shd w:val="clear" w:color="auto" w:fill="auto"/>
            <w:noWrap/>
            <w:vAlign w:val="bottom"/>
          </w:tcPr>
          <w:p w:rsidR="004771E9" w:rsidRPr="00867BEB" w:rsidRDefault="004771E9" w:rsidP="004771E9">
            <w:pPr>
              <w:pBdr>
                <w:bottom w:val="double" w:sz="6" w:space="1" w:color="auto"/>
              </w:pBdr>
              <w:tabs>
                <w:tab w:val="decimal" w:pos="1106"/>
              </w:tabs>
              <w:rPr>
                <w:rFonts w:asciiTheme="majorBidi" w:hAnsiTheme="majorBidi" w:cstheme="majorBidi"/>
                <w:sz w:val="28"/>
                <w:szCs w:val="28"/>
              </w:rPr>
            </w:pPr>
            <w:r w:rsidRPr="00387795">
              <w:rPr>
                <w:rFonts w:asciiTheme="majorBidi" w:hAnsiTheme="majorBidi" w:cstheme="majorBidi"/>
                <w:sz w:val="28"/>
                <w:szCs w:val="28"/>
              </w:rPr>
              <w:t>46,217,715.93</w:t>
            </w:r>
          </w:p>
        </w:tc>
        <w:tc>
          <w:tcPr>
            <w:tcW w:w="1153" w:type="dxa"/>
            <w:tcBorders>
              <w:top w:val="nil"/>
              <w:left w:val="nil"/>
              <w:bottom w:val="nil"/>
              <w:right w:val="nil"/>
            </w:tcBorders>
            <w:shd w:val="clear" w:color="auto" w:fill="auto"/>
            <w:vAlign w:val="center"/>
          </w:tcPr>
          <w:p w:rsidR="004771E9" w:rsidRPr="004B3453" w:rsidRDefault="004771E9" w:rsidP="004771E9">
            <w:pPr>
              <w:jc w:val="center"/>
              <w:rPr>
                <w:rFonts w:asciiTheme="majorBidi" w:hAnsiTheme="majorBidi" w:cstheme="majorBidi"/>
                <w:sz w:val="28"/>
                <w:szCs w:val="28"/>
              </w:rPr>
            </w:pPr>
            <w:r w:rsidRPr="004B3453">
              <w:rPr>
                <w:rFonts w:asciiTheme="majorBidi" w:hAnsiTheme="majorBidi" w:cstheme="majorBidi"/>
                <w:sz w:val="28"/>
                <w:szCs w:val="28"/>
              </w:rPr>
              <w:t>535</w:t>
            </w:r>
          </w:p>
        </w:tc>
        <w:tc>
          <w:tcPr>
            <w:tcW w:w="1491" w:type="dxa"/>
            <w:tcBorders>
              <w:top w:val="nil"/>
              <w:left w:val="nil"/>
              <w:bottom w:val="nil"/>
              <w:right w:val="nil"/>
            </w:tcBorders>
            <w:shd w:val="clear" w:color="auto" w:fill="auto"/>
            <w:vAlign w:val="bottom"/>
          </w:tcPr>
          <w:p w:rsidR="004771E9" w:rsidRPr="004B3453" w:rsidRDefault="004771E9" w:rsidP="004771E9">
            <w:pPr>
              <w:pBdr>
                <w:bottom w:val="double" w:sz="6" w:space="1" w:color="auto"/>
              </w:pBdr>
              <w:tabs>
                <w:tab w:val="decimal" w:pos="1106"/>
              </w:tabs>
              <w:rPr>
                <w:rFonts w:asciiTheme="majorBidi" w:hAnsiTheme="majorBidi" w:cstheme="majorBidi"/>
                <w:sz w:val="28"/>
                <w:szCs w:val="28"/>
                <w:highlight w:val="yellow"/>
              </w:rPr>
            </w:pPr>
            <w:r w:rsidRPr="004B3453">
              <w:rPr>
                <w:rFonts w:asciiTheme="majorBidi" w:hAnsiTheme="majorBidi" w:cstheme="majorBidi"/>
                <w:sz w:val="28"/>
                <w:szCs w:val="28"/>
              </w:rPr>
              <w:t>9,003,304.50</w:t>
            </w:r>
          </w:p>
        </w:tc>
      </w:tr>
    </w:tbl>
    <w:p w:rsidR="005D02A0" w:rsidRDefault="005D02A0"/>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5D02A0" w:rsidRPr="00CD0BE4" w:rsidTr="00DC2D85">
        <w:trPr>
          <w:trHeight w:val="425"/>
        </w:trPr>
        <w:tc>
          <w:tcPr>
            <w:tcW w:w="4241" w:type="dxa"/>
            <w:tcBorders>
              <w:top w:val="nil"/>
              <w:left w:val="nil"/>
              <w:bottom w:val="nil"/>
              <w:right w:val="nil"/>
            </w:tcBorders>
            <w:shd w:val="clear" w:color="auto" w:fill="auto"/>
            <w:noWrap/>
            <w:vAlign w:val="bottom"/>
          </w:tcPr>
          <w:p w:rsidR="005D02A0" w:rsidRPr="00CD0BE4" w:rsidRDefault="005D02A0" w:rsidP="001A7856">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5D02A0" w:rsidRPr="00CD0BE4" w:rsidRDefault="005D02A0" w:rsidP="001A7856">
            <w:pPr>
              <w:pBdr>
                <w:bottom w:val="single" w:sz="6" w:space="1" w:color="auto"/>
              </w:pBdr>
              <w:spacing w:line="240" w:lineRule="auto"/>
              <w:jc w:val="center"/>
              <w:rPr>
                <w:rFonts w:ascii="Angsana New" w:hAnsi="Angsana New"/>
                <w:color w:val="000000"/>
                <w:sz w:val="28"/>
                <w:szCs w:val="28"/>
                <w:cs/>
              </w:rPr>
            </w:pPr>
            <w:r w:rsidRPr="00FF359B">
              <w:rPr>
                <w:rFonts w:ascii="Angsana New" w:hAnsi="Angsana New"/>
                <w:sz w:val="28"/>
                <w:szCs w:val="28"/>
              </w:rPr>
              <w:t>Separate financial statements</w:t>
            </w:r>
          </w:p>
        </w:tc>
      </w:tr>
      <w:tr w:rsidR="005D02A0" w:rsidRPr="00CD0BE4" w:rsidTr="00DC2D85">
        <w:trPr>
          <w:trHeight w:val="425"/>
        </w:trPr>
        <w:tc>
          <w:tcPr>
            <w:tcW w:w="4241" w:type="dxa"/>
            <w:tcBorders>
              <w:top w:val="nil"/>
              <w:left w:val="nil"/>
              <w:bottom w:val="nil"/>
              <w:right w:val="nil"/>
            </w:tcBorders>
            <w:shd w:val="clear" w:color="auto" w:fill="auto"/>
            <w:noWrap/>
            <w:vAlign w:val="bottom"/>
          </w:tcPr>
          <w:p w:rsidR="005D02A0" w:rsidRPr="00CD0BE4" w:rsidRDefault="005D02A0" w:rsidP="001A7856">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5D02A0" w:rsidRPr="00110115" w:rsidRDefault="005D02A0" w:rsidP="001A7856">
            <w:pPr>
              <w:pBdr>
                <w:bottom w:val="single" w:sz="6" w:space="1" w:color="auto"/>
              </w:pBdr>
              <w:spacing w:line="240" w:lineRule="auto"/>
              <w:jc w:val="center"/>
              <w:rPr>
                <w:rFonts w:ascii="Angsana New" w:hAnsi="Angsana New"/>
                <w:color w:val="000000"/>
                <w:sz w:val="28"/>
                <w:szCs w:val="28"/>
                <w:lang w:val="en-US"/>
              </w:rPr>
            </w:pPr>
            <w:r>
              <w:rPr>
                <w:rFonts w:ascii="Angsana New" w:hAnsi="Angsana New"/>
                <w:sz w:val="28"/>
                <w:szCs w:val="28"/>
              </w:rPr>
              <w:t>202</w:t>
            </w:r>
            <w:r w:rsidR="00B41947">
              <w:rPr>
                <w:rFonts w:ascii="Angsana New" w:hAnsi="Angsana New"/>
                <w:sz w:val="28"/>
                <w:szCs w:val="28"/>
              </w:rPr>
              <w:t>1</w:t>
            </w:r>
          </w:p>
        </w:tc>
        <w:tc>
          <w:tcPr>
            <w:tcW w:w="2644" w:type="dxa"/>
            <w:gridSpan w:val="2"/>
            <w:tcBorders>
              <w:top w:val="nil"/>
              <w:left w:val="nil"/>
              <w:right w:val="nil"/>
            </w:tcBorders>
            <w:vAlign w:val="bottom"/>
          </w:tcPr>
          <w:p w:rsidR="005D02A0" w:rsidRPr="00CD0BE4" w:rsidRDefault="00B41947" w:rsidP="001A7856">
            <w:pPr>
              <w:pBdr>
                <w:bottom w:val="single" w:sz="6" w:space="1" w:color="auto"/>
              </w:pBdr>
              <w:spacing w:line="240" w:lineRule="auto"/>
              <w:jc w:val="center"/>
              <w:rPr>
                <w:rFonts w:ascii="Angsana New" w:hAnsi="Angsana New"/>
                <w:color w:val="000000"/>
                <w:sz w:val="28"/>
                <w:szCs w:val="28"/>
                <w:cs/>
              </w:rPr>
            </w:pPr>
            <w:r>
              <w:rPr>
                <w:rFonts w:ascii="Angsana New" w:hAnsi="Angsana New"/>
                <w:sz w:val="28"/>
                <w:szCs w:val="28"/>
              </w:rPr>
              <w:t>2020</w:t>
            </w:r>
          </w:p>
        </w:tc>
      </w:tr>
      <w:tr w:rsidR="005D02A0" w:rsidRPr="00CD0BE4" w:rsidTr="001A7856">
        <w:trPr>
          <w:trHeight w:val="794"/>
        </w:trPr>
        <w:tc>
          <w:tcPr>
            <w:tcW w:w="4241" w:type="dxa"/>
            <w:tcBorders>
              <w:top w:val="nil"/>
              <w:left w:val="nil"/>
              <w:bottom w:val="nil"/>
              <w:right w:val="nil"/>
            </w:tcBorders>
            <w:shd w:val="clear" w:color="auto" w:fill="auto"/>
            <w:noWrap/>
            <w:vAlign w:val="bottom"/>
          </w:tcPr>
          <w:p w:rsidR="005D02A0" w:rsidRPr="00CD0BE4" w:rsidRDefault="005D02A0" w:rsidP="001A7856">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5D02A0" w:rsidRPr="00CD0BE4" w:rsidRDefault="005D02A0" w:rsidP="001A7856">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p>
          <w:p w:rsidR="005D02A0" w:rsidRPr="00CD0BE4" w:rsidRDefault="005D02A0" w:rsidP="001A7856">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shd w:val="clear" w:color="auto" w:fill="auto"/>
            <w:noWrap/>
            <w:vAlign w:val="bottom"/>
            <w:hideMark/>
          </w:tcPr>
          <w:p w:rsidR="005D02A0" w:rsidRDefault="005D02A0" w:rsidP="001A7856">
            <w:pPr>
              <w:pBdr>
                <w:bottom w:val="single" w:sz="6" w:space="1" w:color="auto"/>
              </w:pBdr>
              <w:spacing w:line="240" w:lineRule="auto"/>
              <w:jc w:val="center"/>
              <w:rPr>
                <w:rFonts w:ascii="Angsana New" w:hAnsi="Angsana New"/>
                <w:sz w:val="28"/>
                <w:szCs w:val="28"/>
              </w:rPr>
            </w:pPr>
          </w:p>
          <w:p w:rsidR="005D02A0" w:rsidRPr="00CD0BE4" w:rsidRDefault="005D02A0" w:rsidP="001A7856">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c>
          <w:tcPr>
            <w:tcW w:w="1153" w:type="dxa"/>
            <w:tcBorders>
              <w:top w:val="nil"/>
              <w:left w:val="nil"/>
              <w:right w:val="nil"/>
            </w:tcBorders>
            <w:vAlign w:val="bottom"/>
          </w:tcPr>
          <w:p w:rsidR="005D02A0" w:rsidRPr="00CD0BE4" w:rsidRDefault="005D02A0" w:rsidP="001A7856">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p>
          <w:p w:rsidR="005D02A0" w:rsidRPr="00CD0BE4" w:rsidRDefault="005D02A0" w:rsidP="001A7856">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vAlign w:val="bottom"/>
          </w:tcPr>
          <w:p w:rsidR="005D02A0" w:rsidRDefault="005D02A0" w:rsidP="001A7856">
            <w:pPr>
              <w:pBdr>
                <w:bottom w:val="single" w:sz="6" w:space="1" w:color="auto"/>
              </w:pBdr>
              <w:spacing w:line="240" w:lineRule="auto"/>
              <w:jc w:val="center"/>
              <w:rPr>
                <w:rFonts w:ascii="Angsana New" w:hAnsi="Angsana New"/>
                <w:sz w:val="28"/>
                <w:szCs w:val="28"/>
              </w:rPr>
            </w:pPr>
          </w:p>
          <w:p w:rsidR="005D02A0" w:rsidRPr="00CD0BE4" w:rsidRDefault="005D02A0" w:rsidP="001A7856">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r>
      <w:tr w:rsidR="00CF5C7F" w:rsidRPr="00CD0BE4" w:rsidTr="00DC2D85">
        <w:trPr>
          <w:trHeight w:val="425"/>
        </w:trPr>
        <w:tc>
          <w:tcPr>
            <w:tcW w:w="4241" w:type="dxa"/>
            <w:tcBorders>
              <w:top w:val="nil"/>
              <w:left w:val="nil"/>
              <w:bottom w:val="nil"/>
              <w:right w:val="nil"/>
            </w:tcBorders>
            <w:shd w:val="clear" w:color="auto" w:fill="auto"/>
            <w:noWrap/>
            <w:vAlign w:val="bottom"/>
          </w:tcPr>
          <w:p w:rsidR="00CF5C7F" w:rsidRDefault="00CF5C7F" w:rsidP="00CF5C7F">
            <w:pPr>
              <w:autoSpaceDE/>
              <w:autoSpaceDN/>
              <w:spacing w:line="240" w:lineRule="auto"/>
              <w:ind w:hanging="48"/>
              <w:rPr>
                <w:rFonts w:ascii="Angsana New" w:hAnsi="Angsana New"/>
                <w:sz w:val="28"/>
                <w:szCs w:val="28"/>
                <w:lang w:val="en-US"/>
              </w:rPr>
            </w:pPr>
            <w:r>
              <w:rPr>
                <w:rFonts w:ascii="Angsana New" w:hAnsi="Angsana New"/>
                <w:sz w:val="28"/>
                <w:szCs w:val="28"/>
              </w:rPr>
              <w:t>Profit (loss) before income tax</w:t>
            </w:r>
          </w:p>
        </w:tc>
        <w:tc>
          <w:tcPr>
            <w:tcW w:w="1151" w:type="dxa"/>
            <w:tcBorders>
              <w:top w:val="nil"/>
              <w:left w:val="nil"/>
              <w:right w:val="nil"/>
            </w:tcBorders>
            <w:shd w:val="clear" w:color="auto" w:fill="auto"/>
            <w:noWrap/>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CF5C7F" w:rsidRPr="004B3453" w:rsidRDefault="00CF5C7F" w:rsidP="00CF5C7F">
            <w:pPr>
              <w:pBdr>
                <w:bottom w:val="single" w:sz="6" w:space="1" w:color="auto"/>
              </w:pBdr>
              <w:tabs>
                <w:tab w:val="decimal" w:pos="1106"/>
              </w:tabs>
              <w:rPr>
                <w:rFonts w:asciiTheme="majorBidi" w:hAnsiTheme="majorBidi" w:cstheme="majorBidi"/>
                <w:sz w:val="28"/>
                <w:szCs w:val="28"/>
                <w:highlight w:val="yellow"/>
              </w:rPr>
            </w:pPr>
            <w:r w:rsidRPr="007F309B">
              <w:rPr>
                <w:rFonts w:asciiTheme="majorBidi" w:hAnsiTheme="majorBidi" w:cstheme="majorBidi"/>
                <w:sz w:val="28"/>
                <w:szCs w:val="28"/>
              </w:rPr>
              <w:t>(99,602,328.24)</w:t>
            </w:r>
          </w:p>
        </w:tc>
        <w:tc>
          <w:tcPr>
            <w:tcW w:w="1153" w:type="dxa"/>
            <w:tcBorders>
              <w:top w:val="nil"/>
              <w:left w:val="nil"/>
              <w:right w:val="nil"/>
            </w:tcBorders>
            <w:shd w:val="clear" w:color="auto" w:fill="auto"/>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CF5C7F" w:rsidRPr="004B3453" w:rsidRDefault="00CF5C7F" w:rsidP="00CF5C7F">
            <w:pPr>
              <w:pBdr>
                <w:bottom w:val="single" w:sz="6" w:space="1" w:color="auto"/>
              </w:pBdr>
              <w:tabs>
                <w:tab w:val="decimal" w:pos="1106"/>
              </w:tabs>
              <w:rPr>
                <w:rFonts w:asciiTheme="majorBidi" w:hAnsiTheme="majorBidi" w:cstheme="majorBidi"/>
                <w:sz w:val="28"/>
                <w:szCs w:val="28"/>
              </w:rPr>
            </w:pPr>
            <w:r w:rsidRPr="004B3453">
              <w:rPr>
                <w:rFonts w:asciiTheme="majorBidi" w:hAnsiTheme="majorBidi" w:cstheme="majorBidi"/>
                <w:sz w:val="28"/>
                <w:szCs w:val="28"/>
              </w:rPr>
              <w:t>44,001,057.83</w:t>
            </w:r>
          </w:p>
        </w:tc>
      </w:tr>
      <w:tr w:rsidR="005D02A0" w:rsidRPr="00B31FCB" w:rsidTr="001A7856">
        <w:trPr>
          <w:trHeight w:hRule="exact" w:val="170"/>
        </w:trPr>
        <w:tc>
          <w:tcPr>
            <w:tcW w:w="4241" w:type="dxa"/>
            <w:tcBorders>
              <w:top w:val="nil"/>
              <w:left w:val="nil"/>
              <w:bottom w:val="nil"/>
              <w:right w:val="nil"/>
            </w:tcBorders>
            <w:shd w:val="clear" w:color="auto" w:fill="auto"/>
            <w:noWrap/>
            <w:vAlign w:val="bottom"/>
          </w:tcPr>
          <w:p w:rsidR="005D02A0" w:rsidRDefault="005D02A0" w:rsidP="005D02A0">
            <w:pPr>
              <w:ind w:hanging="48"/>
              <w:rPr>
                <w:rFonts w:ascii="Angsana New" w:hAnsi="Angsana New"/>
                <w:sz w:val="28"/>
                <w:szCs w:val="28"/>
              </w:rPr>
            </w:pPr>
          </w:p>
        </w:tc>
        <w:tc>
          <w:tcPr>
            <w:tcW w:w="1151" w:type="dxa"/>
            <w:tcBorders>
              <w:top w:val="nil"/>
              <w:left w:val="nil"/>
              <w:right w:val="nil"/>
            </w:tcBorders>
            <w:shd w:val="clear" w:color="auto" w:fill="auto"/>
            <w:noWrap/>
            <w:vAlign w:val="bottom"/>
          </w:tcPr>
          <w:p w:rsidR="005D02A0" w:rsidRPr="00B31FCB" w:rsidRDefault="005D02A0" w:rsidP="005D02A0">
            <w:pPr>
              <w:spacing w:line="240" w:lineRule="auto"/>
              <w:jc w:val="center"/>
              <w:rPr>
                <w:rFonts w:ascii="Angsana New" w:hAnsi="Angsana New"/>
                <w:sz w:val="10"/>
                <w:szCs w:val="10"/>
              </w:rPr>
            </w:pPr>
          </w:p>
        </w:tc>
        <w:tc>
          <w:tcPr>
            <w:tcW w:w="1491" w:type="dxa"/>
            <w:tcBorders>
              <w:top w:val="nil"/>
              <w:left w:val="nil"/>
              <w:right w:val="nil"/>
            </w:tcBorders>
            <w:shd w:val="clear" w:color="auto" w:fill="auto"/>
            <w:noWrap/>
            <w:vAlign w:val="bottom"/>
          </w:tcPr>
          <w:p w:rsidR="005D02A0" w:rsidRPr="00F13986" w:rsidRDefault="005D02A0" w:rsidP="005D02A0">
            <w:pPr>
              <w:tabs>
                <w:tab w:val="decimal" w:pos="1106"/>
              </w:tabs>
              <w:autoSpaceDE/>
              <w:autoSpaceDN/>
              <w:spacing w:line="240" w:lineRule="auto"/>
              <w:rPr>
                <w:rFonts w:ascii="Angsana New" w:hAnsi="Angsana New"/>
                <w:sz w:val="28"/>
                <w:szCs w:val="28"/>
              </w:rPr>
            </w:pPr>
          </w:p>
        </w:tc>
        <w:tc>
          <w:tcPr>
            <w:tcW w:w="1153" w:type="dxa"/>
            <w:tcBorders>
              <w:top w:val="nil"/>
              <w:left w:val="nil"/>
              <w:right w:val="nil"/>
            </w:tcBorders>
            <w:shd w:val="clear" w:color="auto" w:fill="auto"/>
            <w:vAlign w:val="bottom"/>
          </w:tcPr>
          <w:p w:rsidR="005D02A0" w:rsidRPr="00B31FCB" w:rsidRDefault="005D02A0" w:rsidP="005D02A0">
            <w:pPr>
              <w:spacing w:line="240" w:lineRule="auto"/>
              <w:jc w:val="center"/>
              <w:rPr>
                <w:rFonts w:ascii="Angsana New" w:hAnsi="Angsana New"/>
                <w:sz w:val="10"/>
                <w:szCs w:val="10"/>
              </w:rPr>
            </w:pPr>
          </w:p>
        </w:tc>
        <w:tc>
          <w:tcPr>
            <w:tcW w:w="1491" w:type="dxa"/>
            <w:tcBorders>
              <w:top w:val="nil"/>
              <w:left w:val="nil"/>
              <w:right w:val="nil"/>
            </w:tcBorders>
            <w:shd w:val="clear" w:color="auto" w:fill="auto"/>
            <w:vAlign w:val="bottom"/>
          </w:tcPr>
          <w:p w:rsidR="005D02A0" w:rsidRDefault="005D02A0" w:rsidP="005D02A0">
            <w:pPr>
              <w:tabs>
                <w:tab w:val="decimal" w:pos="1106"/>
              </w:tabs>
              <w:rPr>
                <w:rFonts w:ascii="Angsana New" w:hAnsi="Angsana New"/>
                <w:sz w:val="28"/>
                <w:szCs w:val="28"/>
              </w:rPr>
            </w:pPr>
          </w:p>
        </w:tc>
      </w:tr>
      <w:tr w:rsidR="00CF5C7F" w:rsidRPr="00CD0BE4" w:rsidTr="00DC2D85">
        <w:trPr>
          <w:trHeight w:val="425"/>
        </w:trPr>
        <w:tc>
          <w:tcPr>
            <w:tcW w:w="4241" w:type="dxa"/>
            <w:tcBorders>
              <w:top w:val="nil"/>
              <w:left w:val="nil"/>
              <w:bottom w:val="nil"/>
              <w:right w:val="nil"/>
            </w:tcBorders>
            <w:shd w:val="clear" w:color="auto" w:fill="auto"/>
            <w:noWrap/>
            <w:vAlign w:val="bottom"/>
          </w:tcPr>
          <w:p w:rsidR="00CF5C7F" w:rsidRDefault="00CF5C7F" w:rsidP="00CF5C7F">
            <w:pPr>
              <w:ind w:hanging="48"/>
              <w:rPr>
                <w:rFonts w:ascii="Angsana New" w:hAnsi="Angsana New"/>
                <w:sz w:val="28"/>
                <w:szCs w:val="28"/>
              </w:rPr>
            </w:pPr>
            <w:r>
              <w:rPr>
                <w:rFonts w:ascii="Angsana New" w:hAnsi="Angsana New"/>
                <w:sz w:val="28"/>
                <w:szCs w:val="28"/>
              </w:rPr>
              <w:t>Income tax using the corporate tax rate</w:t>
            </w:r>
          </w:p>
        </w:tc>
        <w:tc>
          <w:tcPr>
            <w:tcW w:w="1151" w:type="dxa"/>
            <w:tcBorders>
              <w:top w:val="nil"/>
              <w:left w:val="nil"/>
              <w:right w:val="nil"/>
            </w:tcBorders>
            <w:shd w:val="clear" w:color="auto" w:fill="auto"/>
            <w:noWrap/>
            <w:vAlign w:val="bottom"/>
          </w:tcPr>
          <w:p w:rsidR="00CF5C7F" w:rsidRPr="004B3453" w:rsidRDefault="00CF5C7F" w:rsidP="00CF5C7F">
            <w:pPr>
              <w:jc w:val="center"/>
              <w:rPr>
                <w:rFonts w:asciiTheme="majorBidi" w:hAnsiTheme="majorBidi" w:cstheme="majorBidi"/>
                <w:sz w:val="28"/>
                <w:szCs w:val="28"/>
              </w:rPr>
            </w:pPr>
            <w:r w:rsidRPr="004B3453">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CF5C7F" w:rsidRPr="004B3453" w:rsidRDefault="00CF5C7F" w:rsidP="00CF5C7F">
            <w:pPr>
              <w:tabs>
                <w:tab w:val="decimal" w:pos="1106"/>
              </w:tabs>
              <w:rPr>
                <w:rFonts w:asciiTheme="majorBidi" w:hAnsiTheme="majorBidi" w:cstheme="majorBidi"/>
                <w:sz w:val="28"/>
                <w:szCs w:val="28"/>
                <w:highlight w:val="yellow"/>
              </w:rPr>
            </w:pPr>
            <w:r w:rsidRPr="007F309B">
              <w:rPr>
                <w:rFonts w:asciiTheme="majorBidi" w:hAnsiTheme="majorBidi" w:cstheme="majorBidi"/>
                <w:sz w:val="28"/>
                <w:szCs w:val="28"/>
              </w:rPr>
              <w:t>19,920,465.65</w:t>
            </w:r>
          </w:p>
        </w:tc>
        <w:tc>
          <w:tcPr>
            <w:tcW w:w="1153" w:type="dxa"/>
            <w:tcBorders>
              <w:top w:val="nil"/>
              <w:left w:val="nil"/>
              <w:right w:val="nil"/>
            </w:tcBorders>
            <w:shd w:val="clear" w:color="auto" w:fill="auto"/>
            <w:vAlign w:val="bottom"/>
          </w:tcPr>
          <w:p w:rsidR="00CF5C7F" w:rsidRPr="004B3453" w:rsidRDefault="00CF5C7F" w:rsidP="00CF5C7F">
            <w:pPr>
              <w:jc w:val="center"/>
              <w:rPr>
                <w:rFonts w:asciiTheme="majorBidi" w:hAnsiTheme="majorBidi" w:cstheme="majorBidi"/>
                <w:sz w:val="28"/>
                <w:szCs w:val="28"/>
              </w:rPr>
            </w:pPr>
            <w:r w:rsidRPr="004B3453">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CF5C7F" w:rsidRPr="004B3453" w:rsidRDefault="00CF5C7F" w:rsidP="00CF5C7F">
            <w:pPr>
              <w:tabs>
                <w:tab w:val="decimal" w:pos="1106"/>
              </w:tabs>
              <w:rPr>
                <w:rFonts w:asciiTheme="majorBidi" w:hAnsiTheme="majorBidi" w:cstheme="majorBidi"/>
                <w:sz w:val="28"/>
                <w:szCs w:val="28"/>
              </w:rPr>
            </w:pPr>
            <w:r w:rsidRPr="004B3453">
              <w:rPr>
                <w:rFonts w:asciiTheme="majorBidi" w:hAnsiTheme="majorBidi" w:cstheme="majorBidi"/>
                <w:sz w:val="28"/>
                <w:szCs w:val="28"/>
              </w:rPr>
              <w:t>(8,800,211.57)</w:t>
            </w:r>
          </w:p>
        </w:tc>
      </w:tr>
      <w:tr w:rsidR="00CF5C7F" w:rsidRPr="00CD0BE4" w:rsidTr="00DC2D85">
        <w:trPr>
          <w:trHeight w:val="425"/>
        </w:trPr>
        <w:tc>
          <w:tcPr>
            <w:tcW w:w="4241" w:type="dxa"/>
            <w:tcBorders>
              <w:top w:val="nil"/>
              <w:left w:val="nil"/>
              <w:bottom w:val="nil"/>
              <w:right w:val="nil"/>
            </w:tcBorders>
            <w:shd w:val="clear" w:color="auto" w:fill="auto"/>
            <w:noWrap/>
            <w:vAlign w:val="bottom"/>
          </w:tcPr>
          <w:p w:rsidR="00CF5C7F" w:rsidRDefault="00CF5C7F" w:rsidP="00CF5C7F">
            <w:pPr>
              <w:ind w:hanging="48"/>
              <w:rPr>
                <w:rFonts w:ascii="Angsana New" w:hAnsi="Angsana New"/>
                <w:sz w:val="28"/>
                <w:szCs w:val="28"/>
              </w:rPr>
            </w:pPr>
            <w:r>
              <w:rPr>
                <w:rFonts w:ascii="Angsana New" w:hAnsi="Angsana New"/>
                <w:sz w:val="28"/>
                <w:szCs w:val="28"/>
              </w:rPr>
              <w:t>Expenses not deductible for tax purposes</w:t>
            </w:r>
          </w:p>
        </w:tc>
        <w:tc>
          <w:tcPr>
            <w:tcW w:w="1151" w:type="dxa"/>
            <w:tcBorders>
              <w:top w:val="nil"/>
              <w:left w:val="nil"/>
              <w:right w:val="nil"/>
            </w:tcBorders>
            <w:shd w:val="clear" w:color="auto" w:fill="auto"/>
            <w:noWrap/>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CF5C7F" w:rsidRPr="004B3453" w:rsidRDefault="00CF5C7F" w:rsidP="00CF5C7F">
            <w:pPr>
              <w:tabs>
                <w:tab w:val="decimal" w:pos="1106"/>
              </w:tabs>
              <w:rPr>
                <w:rFonts w:asciiTheme="majorBidi" w:hAnsiTheme="majorBidi" w:cstheme="majorBidi"/>
                <w:sz w:val="28"/>
                <w:szCs w:val="28"/>
              </w:rPr>
            </w:pPr>
            <w:r w:rsidRPr="007F309B">
              <w:rPr>
                <w:rFonts w:asciiTheme="majorBidi" w:hAnsiTheme="majorBidi" w:cstheme="majorBidi"/>
                <w:sz w:val="28"/>
                <w:szCs w:val="28"/>
              </w:rPr>
              <w:t>(13,090,816.77)</w:t>
            </w:r>
          </w:p>
        </w:tc>
        <w:tc>
          <w:tcPr>
            <w:tcW w:w="1153" w:type="dxa"/>
            <w:tcBorders>
              <w:top w:val="nil"/>
              <w:left w:val="nil"/>
              <w:right w:val="nil"/>
            </w:tcBorders>
            <w:shd w:val="clear" w:color="auto" w:fill="auto"/>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CF5C7F" w:rsidRPr="004B3453" w:rsidRDefault="00CF5C7F" w:rsidP="00CF5C7F">
            <w:pPr>
              <w:tabs>
                <w:tab w:val="decimal" w:pos="1106"/>
              </w:tabs>
              <w:rPr>
                <w:rFonts w:asciiTheme="majorBidi" w:hAnsiTheme="majorBidi" w:cstheme="majorBidi"/>
                <w:sz w:val="28"/>
                <w:szCs w:val="28"/>
              </w:rPr>
            </w:pPr>
            <w:r w:rsidRPr="004B3453">
              <w:rPr>
                <w:rFonts w:asciiTheme="majorBidi" w:hAnsiTheme="majorBidi" w:cstheme="majorBidi"/>
                <w:sz w:val="28"/>
                <w:szCs w:val="28"/>
              </w:rPr>
              <w:t>(6,260,682.61)</w:t>
            </w:r>
          </w:p>
        </w:tc>
      </w:tr>
      <w:tr w:rsidR="00CF5C7F" w:rsidRPr="00CD0BE4" w:rsidTr="00DC2D85">
        <w:trPr>
          <w:trHeight w:val="425"/>
        </w:trPr>
        <w:tc>
          <w:tcPr>
            <w:tcW w:w="4241" w:type="dxa"/>
            <w:tcBorders>
              <w:top w:val="nil"/>
              <w:left w:val="nil"/>
              <w:bottom w:val="nil"/>
              <w:right w:val="nil"/>
            </w:tcBorders>
            <w:shd w:val="clear" w:color="auto" w:fill="auto"/>
            <w:noWrap/>
            <w:vAlign w:val="bottom"/>
          </w:tcPr>
          <w:p w:rsidR="00CF5C7F" w:rsidRDefault="00CF5C7F" w:rsidP="00CF5C7F">
            <w:pPr>
              <w:ind w:hanging="48"/>
              <w:rPr>
                <w:rFonts w:ascii="Angsana New" w:hAnsi="Angsana New"/>
                <w:sz w:val="28"/>
                <w:szCs w:val="28"/>
              </w:rPr>
            </w:pPr>
            <w:r>
              <w:rPr>
                <w:rFonts w:ascii="Angsana New" w:hAnsi="Angsana New"/>
                <w:sz w:val="28"/>
                <w:szCs w:val="28"/>
              </w:rPr>
              <w:t>Revenues granted income tax exemption</w:t>
            </w:r>
          </w:p>
        </w:tc>
        <w:tc>
          <w:tcPr>
            <w:tcW w:w="1151" w:type="dxa"/>
            <w:tcBorders>
              <w:top w:val="nil"/>
              <w:left w:val="nil"/>
              <w:right w:val="nil"/>
            </w:tcBorders>
            <w:shd w:val="clear" w:color="auto" w:fill="auto"/>
            <w:noWrap/>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CF5C7F" w:rsidRPr="004B3453" w:rsidRDefault="00CF5C7F" w:rsidP="00CF5C7F">
            <w:pPr>
              <w:tabs>
                <w:tab w:val="decimal" w:pos="1106"/>
              </w:tabs>
              <w:rPr>
                <w:rFonts w:asciiTheme="majorBidi" w:hAnsiTheme="majorBidi" w:cstheme="majorBidi"/>
                <w:sz w:val="28"/>
                <w:szCs w:val="28"/>
              </w:rPr>
            </w:pPr>
            <w:r w:rsidRPr="004B3453">
              <w:rPr>
                <w:rFonts w:asciiTheme="majorBidi" w:hAnsiTheme="majorBidi" w:cstheme="majorBidi"/>
                <w:sz w:val="28"/>
                <w:szCs w:val="28"/>
              </w:rPr>
              <w:t>163,796.00</w:t>
            </w:r>
          </w:p>
        </w:tc>
        <w:tc>
          <w:tcPr>
            <w:tcW w:w="1153" w:type="dxa"/>
            <w:tcBorders>
              <w:top w:val="nil"/>
              <w:left w:val="nil"/>
              <w:right w:val="nil"/>
            </w:tcBorders>
            <w:shd w:val="clear" w:color="auto" w:fill="auto"/>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CF5C7F" w:rsidRPr="004B3453" w:rsidRDefault="00CF5C7F" w:rsidP="00CF5C7F">
            <w:pPr>
              <w:tabs>
                <w:tab w:val="decimal" w:pos="1106"/>
              </w:tabs>
              <w:rPr>
                <w:rFonts w:asciiTheme="majorBidi" w:hAnsiTheme="majorBidi" w:cstheme="majorBidi"/>
                <w:sz w:val="28"/>
                <w:szCs w:val="28"/>
              </w:rPr>
            </w:pPr>
            <w:r w:rsidRPr="004B3453">
              <w:rPr>
                <w:rFonts w:asciiTheme="majorBidi" w:hAnsiTheme="majorBidi" w:cstheme="majorBidi"/>
                <w:sz w:val="28"/>
                <w:szCs w:val="28"/>
              </w:rPr>
              <w:t>3,789,947.04</w:t>
            </w:r>
          </w:p>
        </w:tc>
      </w:tr>
      <w:tr w:rsidR="00CF5C7F" w:rsidRPr="00CD0BE4" w:rsidTr="00DC2D85">
        <w:trPr>
          <w:trHeight w:val="425"/>
        </w:trPr>
        <w:tc>
          <w:tcPr>
            <w:tcW w:w="4241" w:type="dxa"/>
            <w:tcBorders>
              <w:top w:val="nil"/>
              <w:left w:val="nil"/>
              <w:bottom w:val="nil"/>
              <w:right w:val="nil"/>
            </w:tcBorders>
            <w:shd w:val="clear" w:color="auto" w:fill="auto"/>
            <w:noWrap/>
            <w:vAlign w:val="bottom"/>
          </w:tcPr>
          <w:p w:rsidR="00CF5C7F" w:rsidRDefault="00CF5C7F" w:rsidP="00CF5C7F">
            <w:pPr>
              <w:ind w:hanging="48"/>
              <w:rPr>
                <w:rFonts w:ascii="Angsana New" w:hAnsi="Angsana New"/>
                <w:sz w:val="28"/>
                <w:szCs w:val="28"/>
              </w:rPr>
            </w:pPr>
            <w:r>
              <w:rPr>
                <w:rFonts w:ascii="Angsana New" w:hAnsi="Angsana New"/>
                <w:sz w:val="28"/>
                <w:szCs w:val="28"/>
              </w:rPr>
              <w:t>Addition expenses deductible for tax purposes</w:t>
            </w:r>
          </w:p>
        </w:tc>
        <w:tc>
          <w:tcPr>
            <w:tcW w:w="1151" w:type="dxa"/>
            <w:tcBorders>
              <w:top w:val="nil"/>
              <w:left w:val="nil"/>
              <w:right w:val="nil"/>
            </w:tcBorders>
            <w:shd w:val="clear" w:color="auto" w:fill="auto"/>
            <w:noWrap/>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CF5C7F" w:rsidRPr="004B3453" w:rsidRDefault="00CF5C7F" w:rsidP="00CF5C7F">
            <w:pPr>
              <w:tabs>
                <w:tab w:val="decimal" w:pos="1106"/>
              </w:tabs>
              <w:rPr>
                <w:rFonts w:asciiTheme="majorBidi" w:hAnsiTheme="majorBidi" w:cstheme="majorBidi"/>
                <w:sz w:val="28"/>
                <w:szCs w:val="28"/>
              </w:rPr>
            </w:pPr>
            <w:r w:rsidRPr="004B3453">
              <w:rPr>
                <w:rFonts w:asciiTheme="majorBidi" w:hAnsiTheme="majorBidi" w:cstheme="majorBidi"/>
                <w:sz w:val="28"/>
                <w:szCs w:val="28"/>
              </w:rPr>
              <w:t>925,292.73</w:t>
            </w:r>
          </w:p>
        </w:tc>
        <w:tc>
          <w:tcPr>
            <w:tcW w:w="1153" w:type="dxa"/>
            <w:tcBorders>
              <w:top w:val="nil"/>
              <w:left w:val="nil"/>
              <w:right w:val="nil"/>
            </w:tcBorders>
            <w:shd w:val="clear" w:color="auto" w:fill="auto"/>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CF5C7F" w:rsidRPr="004B3453" w:rsidRDefault="00CF5C7F" w:rsidP="00CF5C7F">
            <w:pPr>
              <w:tabs>
                <w:tab w:val="decimal" w:pos="1106"/>
              </w:tabs>
              <w:rPr>
                <w:rFonts w:asciiTheme="majorBidi" w:hAnsiTheme="majorBidi" w:cstheme="majorBidi"/>
                <w:sz w:val="28"/>
                <w:szCs w:val="28"/>
              </w:rPr>
            </w:pPr>
            <w:r w:rsidRPr="004B3453">
              <w:rPr>
                <w:rFonts w:asciiTheme="majorBidi" w:hAnsiTheme="majorBidi" w:cstheme="majorBidi"/>
                <w:sz w:val="28"/>
                <w:szCs w:val="28"/>
              </w:rPr>
              <w:t>198,105.90</w:t>
            </w:r>
          </w:p>
        </w:tc>
      </w:tr>
      <w:tr w:rsidR="00CF5C7F" w:rsidRPr="00CD0BE4" w:rsidTr="00DC2D85">
        <w:trPr>
          <w:trHeight w:val="425"/>
        </w:trPr>
        <w:tc>
          <w:tcPr>
            <w:tcW w:w="4241" w:type="dxa"/>
            <w:tcBorders>
              <w:top w:val="nil"/>
              <w:left w:val="nil"/>
              <w:bottom w:val="nil"/>
              <w:right w:val="nil"/>
            </w:tcBorders>
            <w:shd w:val="clear" w:color="auto" w:fill="auto"/>
            <w:noWrap/>
            <w:vAlign w:val="bottom"/>
          </w:tcPr>
          <w:p w:rsidR="00CF5C7F" w:rsidRDefault="00CF5C7F" w:rsidP="00CF5C7F">
            <w:pPr>
              <w:ind w:hanging="48"/>
              <w:rPr>
                <w:rFonts w:ascii="Angsana New" w:hAnsi="Angsana New"/>
                <w:sz w:val="28"/>
                <w:szCs w:val="28"/>
              </w:rPr>
            </w:pPr>
            <w:r>
              <w:rPr>
                <w:rFonts w:ascii="Angsana New" w:hAnsi="Angsana New"/>
                <w:sz w:val="28"/>
                <w:szCs w:val="28"/>
              </w:rPr>
              <w:t>Loss carry forward</w:t>
            </w:r>
          </w:p>
        </w:tc>
        <w:tc>
          <w:tcPr>
            <w:tcW w:w="1151" w:type="dxa"/>
            <w:tcBorders>
              <w:top w:val="nil"/>
              <w:left w:val="nil"/>
              <w:right w:val="nil"/>
            </w:tcBorders>
            <w:shd w:val="clear" w:color="auto" w:fill="auto"/>
            <w:noWrap/>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CF5C7F" w:rsidRPr="004B3453" w:rsidRDefault="00CF5C7F" w:rsidP="00CF5C7F">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CF5C7F" w:rsidRPr="004B3453" w:rsidRDefault="00CF5C7F" w:rsidP="00CF5C7F">
            <w:pPr>
              <w:tabs>
                <w:tab w:val="decimal" w:pos="1106"/>
              </w:tabs>
              <w:rPr>
                <w:rFonts w:asciiTheme="majorBidi" w:hAnsiTheme="majorBidi" w:cstheme="majorBidi"/>
                <w:sz w:val="28"/>
                <w:szCs w:val="28"/>
              </w:rPr>
            </w:pPr>
            <w:r w:rsidRPr="004B3453">
              <w:rPr>
                <w:rFonts w:asciiTheme="majorBidi" w:hAnsiTheme="majorBidi" w:cstheme="majorBidi"/>
                <w:sz w:val="28"/>
                <w:szCs w:val="28"/>
              </w:rPr>
              <w:t>10,354,066.83</w:t>
            </w:r>
          </w:p>
        </w:tc>
      </w:tr>
      <w:tr w:rsidR="00CF5C7F" w:rsidRPr="00CD0BE4" w:rsidTr="00DC2D85">
        <w:trPr>
          <w:trHeight w:val="425"/>
        </w:trPr>
        <w:tc>
          <w:tcPr>
            <w:tcW w:w="4241" w:type="dxa"/>
            <w:tcBorders>
              <w:top w:val="nil"/>
              <w:left w:val="nil"/>
              <w:bottom w:val="nil"/>
              <w:right w:val="nil"/>
            </w:tcBorders>
            <w:shd w:val="clear" w:color="auto" w:fill="auto"/>
            <w:noWrap/>
            <w:vAlign w:val="bottom"/>
          </w:tcPr>
          <w:p w:rsidR="00CF5C7F" w:rsidRDefault="00CF5C7F" w:rsidP="00CF5C7F">
            <w:pPr>
              <w:ind w:hanging="48"/>
              <w:rPr>
                <w:rFonts w:ascii="Angsana New" w:hAnsi="Angsana New"/>
                <w:sz w:val="28"/>
                <w:szCs w:val="28"/>
              </w:rPr>
            </w:pPr>
            <w:r>
              <w:rPr>
                <w:rFonts w:ascii="Angsana New" w:hAnsi="Angsana New"/>
                <w:sz w:val="28"/>
                <w:szCs w:val="28"/>
              </w:rPr>
              <w:t>Current year loss</w:t>
            </w:r>
          </w:p>
        </w:tc>
        <w:tc>
          <w:tcPr>
            <w:tcW w:w="1151" w:type="dxa"/>
            <w:tcBorders>
              <w:top w:val="nil"/>
              <w:left w:val="nil"/>
              <w:right w:val="nil"/>
            </w:tcBorders>
            <w:shd w:val="clear" w:color="auto" w:fill="auto"/>
            <w:noWrap/>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CF5C7F" w:rsidRPr="004B3453" w:rsidRDefault="00CF5C7F" w:rsidP="00CF5C7F">
            <w:pPr>
              <w:pBdr>
                <w:bottom w:val="single" w:sz="6" w:space="1" w:color="auto"/>
              </w:pBdr>
              <w:tabs>
                <w:tab w:val="decimal" w:pos="1106"/>
              </w:tabs>
              <w:rPr>
                <w:rFonts w:asciiTheme="majorBidi" w:hAnsiTheme="majorBidi" w:cstheme="majorBidi"/>
                <w:sz w:val="28"/>
                <w:szCs w:val="28"/>
              </w:rPr>
            </w:pPr>
            <w:r w:rsidRPr="007F309B">
              <w:rPr>
                <w:rFonts w:asciiTheme="majorBidi" w:hAnsiTheme="majorBidi" w:cstheme="majorBidi"/>
                <w:sz w:val="28"/>
                <w:szCs w:val="28"/>
              </w:rPr>
              <w:t>(7,918,737.61)</w:t>
            </w:r>
          </w:p>
        </w:tc>
        <w:tc>
          <w:tcPr>
            <w:tcW w:w="1153" w:type="dxa"/>
            <w:tcBorders>
              <w:top w:val="nil"/>
              <w:left w:val="nil"/>
              <w:right w:val="nil"/>
            </w:tcBorders>
            <w:shd w:val="clear" w:color="auto" w:fill="auto"/>
            <w:vAlign w:val="bottom"/>
          </w:tcPr>
          <w:p w:rsidR="00CF5C7F" w:rsidRPr="004B3453" w:rsidRDefault="00CF5C7F" w:rsidP="00CF5C7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CF5C7F" w:rsidRPr="004B3453" w:rsidRDefault="00CF5C7F" w:rsidP="00CF5C7F">
            <w:pPr>
              <w:pBdr>
                <w:bottom w:val="single" w:sz="6" w:space="1" w:color="auto"/>
              </w:pBd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CF5C7F" w:rsidRPr="00CD0BE4" w:rsidTr="00DC2D85">
        <w:trPr>
          <w:trHeight w:val="425"/>
        </w:trPr>
        <w:tc>
          <w:tcPr>
            <w:tcW w:w="4241" w:type="dxa"/>
            <w:tcBorders>
              <w:top w:val="nil"/>
              <w:left w:val="nil"/>
              <w:bottom w:val="nil"/>
              <w:right w:val="nil"/>
            </w:tcBorders>
            <w:shd w:val="clear" w:color="auto" w:fill="auto"/>
            <w:noWrap/>
            <w:vAlign w:val="bottom"/>
          </w:tcPr>
          <w:p w:rsidR="00CF5C7F" w:rsidRDefault="00CF5C7F" w:rsidP="00CF5C7F">
            <w:pPr>
              <w:ind w:hanging="48"/>
              <w:rPr>
                <w:rFonts w:ascii="Angsana New" w:hAnsi="Angsana New"/>
                <w:sz w:val="28"/>
                <w:szCs w:val="28"/>
              </w:rPr>
            </w:pPr>
            <w:r>
              <w:rPr>
                <w:rFonts w:ascii="Angsana New" w:hAnsi="Angsana New"/>
                <w:sz w:val="28"/>
                <w:szCs w:val="28"/>
              </w:rPr>
              <w:t>Current tax</w:t>
            </w:r>
          </w:p>
        </w:tc>
        <w:tc>
          <w:tcPr>
            <w:tcW w:w="1151" w:type="dxa"/>
            <w:tcBorders>
              <w:top w:val="nil"/>
              <w:left w:val="nil"/>
              <w:right w:val="nil"/>
            </w:tcBorders>
            <w:shd w:val="clear" w:color="auto" w:fill="auto"/>
            <w:noWrap/>
            <w:vAlign w:val="bottom"/>
          </w:tcPr>
          <w:p w:rsidR="00CF5C7F" w:rsidRPr="004B3453" w:rsidRDefault="00CF5C7F" w:rsidP="00CF5C7F">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noWrap/>
            <w:vAlign w:val="bottom"/>
          </w:tcPr>
          <w:p w:rsidR="00CF5C7F" w:rsidRPr="004B3453" w:rsidRDefault="00CF5C7F" w:rsidP="00CF5C7F">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CF5C7F" w:rsidRPr="004B3453" w:rsidRDefault="00CF5C7F" w:rsidP="00CF5C7F">
            <w:pPr>
              <w:jc w:val="center"/>
              <w:rPr>
                <w:rFonts w:asciiTheme="majorBidi" w:hAnsiTheme="majorBidi" w:cstheme="majorBidi"/>
                <w:sz w:val="28"/>
                <w:szCs w:val="28"/>
              </w:rPr>
            </w:pPr>
            <w:r w:rsidRPr="004B3453">
              <w:rPr>
                <w:rFonts w:asciiTheme="majorBidi" w:hAnsiTheme="majorBidi" w:cstheme="majorBidi"/>
                <w:sz w:val="28"/>
                <w:szCs w:val="28"/>
              </w:rPr>
              <w:t>2</w:t>
            </w:r>
          </w:p>
        </w:tc>
        <w:tc>
          <w:tcPr>
            <w:tcW w:w="1491" w:type="dxa"/>
            <w:tcBorders>
              <w:top w:val="nil"/>
              <w:left w:val="nil"/>
              <w:right w:val="nil"/>
            </w:tcBorders>
            <w:shd w:val="clear" w:color="auto" w:fill="auto"/>
            <w:vAlign w:val="bottom"/>
          </w:tcPr>
          <w:p w:rsidR="00CF5C7F" w:rsidRPr="004B3453" w:rsidRDefault="00CF5C7F" w:rsidP="00CF5C7F">
            <w:pPr>
              <w:tabs>
                <w:tab w:val="decimal" w:pos="1162"/>
              </w:tabs>
              <w:rPr>
                <w:rFonts w:asciiTheme="majorBidi" w:hAnsiTheme="majorBidi" w:cstheme="majorBidi"/>
                <w:sz w:val="28"/>
                <w:szCs w:val="28"/>
              </w:rPr>
            </w:pPr>
            <w:r w:rsidRPr="004B3453">
              <w:rPr>
                <w:rFonts w:asciiTheme="majorBidi" w:hAnsiTheme="majorBidi" w:cstheme="majorBidi"/>
                <w:sz w:val="28"/>
                <w:szCs w:val="28"/>
              </w:rPr>
              <w:t>(718,774.41)</w:t>
            </w:r>
          </w:p>
        </w:tc>
      </w:tr>
      <w:tr w:rsidR="004771E9" w:rsidRPr="00CD0BE4" w:rsidTr="00DC2D85">
        <w:trPr>
          <w:trHeight w:val="425"/>
        </w:trPr>
        <w:tc>
          <w:tcPr>
            <w:tcW w:w="4241" w:type="dxa"/>
            <w:tcBorders>
              <w:top w:val="nil"/>
              <w:left w:val="nil"/>
              <w:bottom w:val="nil"/>
              <w:right w:val="nil"/>
            </w:tcBorders>
            <w:shd w:val="clear" w:color="auto" w:fill="auto"/>
            <w:noWrap/>
            <w:vAlign w:val="bottom"/>
          </w:tcPr>
          <w:p w:rsidR="004771E9" w:rsidRDefault="004771E9" w:rsidP="004771E9">
            <w:pPr>
              <w:ind w:hanging="48"/>
              <w:rPr>
                <w:rFonts w:ascii="Angsana New" w:hAnsi="Angsana New"/>
                <w:sz w:val="28"/>
                <w:szCs w:val="28"/>
              </w:rPr>
            </w:pPr>
            <w:r>
              <w:rPr>
                <w:rFonts w:ascii="Angsana New" w:hAnsi="Angsana New"/>
                <w:sz w:val="28"/>
                <w:szCs w:val="28"/>
              </w:rPr>
              <w:t>Movement in temporary differences</w:t>
            </w:r>
          </w:p>
        </w:tc>
        <w:tc>
          <w:tcPr>
            <w:tcW w:w="1151" w:type="dxa"/>
            <w:tcBorders>
              <w:top w:val="nil"/>
              <w:left w:val="nil"/>
              <w:bottom w:val="nil"/>
              <w:right w:val="nil"/>
            </w:tcBorders>
            <w:shd w:val="clear" w:color="auto" w:fill="auto"/>
            <w:noWrap/>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4771E9" w:rsidRPr="004B3453" w:rsidRDefault="004771E9" w:rsidP="004771E9">
            <w:pPr>
              <w:pBdr>
                <w:bottom w:val="single" w:sz="6" w:space="1" w:color="auto"/>
              </w:pBdr>
              <w:tabs>
                <w:tab w:val="decimal" w:pos="1106"/>
              </w:tabs>
              <w:rPr>
                <w:rFonts w:asciiTheme="majorBidi" w:hAnsiTheme="majorBidi" w:cstheme="majorBidi"/>
                <w:sz w:val="28"/>
                <w:szCs w:val="28"/>
              </w:rPr>
            </w:pPr>
            <w:r w:rsidRPr="00387795">
              <w:rPr>
                <w:rFonts w:asciiTheme="majorBidi" w:hAnsiTheme="majorBidi" w:cstheme="majorBidi"/>
                <w:sz w:val="28"/>
                <w:szCs w:val="28"/>
              </w:rPr>
              <w:t>16,993,638.47</w:t>
            </w:r>
          </w:p>
        </w:tc>
        <w:tc>
          <w:tcPr>
            <w:tcW w:w="1153" w:type="dxa"/>
            <w:tcBorders>
              <w:top w:val="nil"/>
              <w:left w:val="nil"/>
              <w:bottom w:val="nil"/>
              <w:right w:val="nil"/>
            </w:tcBorders>
            <w:shd w:val="clear" w:color="auto" w:fill="auto"/>
            <w:vAlign w:val="bottom"/>
          </w:tcPr>
          <w:p w:rsidR="004771E9" w:rsidRPr="004B3453" w:rsidRDefault="004771E9" w:rsidP="004771E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4771E9" w:rsidRPr="004B3453" w:rsidRDefault="004771E9" w:rsidP="004771E9">
            <w:pPr>
              <w:pBdr>
                <w:bottom w:val="single" w:sz="6" w:space="1" w:color="auto"/>
              </w:pBdr>
              <w:tabs>
                <w:tab w:val="decimal" w:pos="1106"/>
              </w:tabs>
              <w:rPr>
                <w:rFonts w:asciiTheme="majorBidi" w:hAnsiTheme="majorBidi" w:cstheme="majorBidi"/>
                <w:sz w:val="28"/>
                <w:szCs w:val="28"/>
              </w:rPr>
            </w:pPr>
            <w:r w:rsidRPr="004B3453">
              <w:rPr>
                <w:rFonts w:asciiTheme="majorBidi" w:hAnsiTheme="majorBidi" w:cstheme="majorBidi"/>
                <w:sz w:val="28"/>
                <w:szCs w:val="28"/>
              </w:rPr>
              <w:t>2,400,389.83</w:t>
            </w:r>
          </w:p>
        </w:tc>
      </w:tr>
      <w:tr w:rsidR="004771E9" w:rsidRPr="00CD0BE4" w:rsidTr="0066400A">
        <w:trPr>
          <w:trHeight w:val="425"/>
        </w:trPr>
        <w:tc>
          <w:tcPr>
            <w:tcW w:w="4241" w:type="dxa"/>
            <w:tcBorders>
              <w:top w:val="nil"/>
              <w:left w:val="nil"/>
              <w:bottom w:val="nil"/>
              <w:right w:val="nil"/>
            </w:tcBorders>
            <w:shd w:val="clear" w:color="auto" w:fill="auto"/>
            <w:noWrap/>
            <w:vAlign w:val="bottom"/>
          </w:tcPr>
          <w:p w:rsidR="004771E9" w:rsidRPr="00CD0BE4" w:rsidRDefault="004771E9" w:rsidP="004771E9">
            <w:pPr>
              <w:spacing w:line="240" w:lineRule="auto"/>
              <w:ind w:hanging="48"/>
              <w:rPr>
                <w:rFonts w:ascii="Angsana New" w:hAnsi="Angsana New"/>
                <w:sz w:val="28"/>
                <w:szCs w:val="28"/>
              </w:rPr>
            </w:pPr>
            <w:r w:rsidRPr="00265B38">
              <w:rPr>
                <w:rFonts w:ascii="Angsana New" w:hAnsi="Angsana New"/>
                <w:sz w:val="28"/>
                <w:szCs w:val="28"/>
              </w:rPr>
              <w:t xml:space="preserve">Tax income </w:t>
            </w:r>
          </w:p>
        </w:tc>
        <w:tc>
          <w:tcPr>
            <w:tcW w:w="1151" w:type="dxa"/>
            <w:tcBorders>
              <w:top w:val="nil"/>
              <w:left w:val="nil"/>
              <w:bottom w:val="nil"/>
              <w:right w:val="nil"/>
            </w:tcBorders>
            <w:shd w:val="clear" w:color="auto" w:fill="auto"/>
            <w:noWrap/>
            <w:vAlign w:val="center"/>
          </w:tcPr>
          <w:p w:rsidR="004771E9" w:rsidRPr="004B3453" w:rsidRDefault="003432F2" w:rsidP="004771E9">
            <w:pPr>
              <w:jc w:val="center"/>
              <w:rPr>
                <w:rFonts w:asciiTheme="majorBidi" w:hAnsiTheme="majorBidi" w:cstheme="majorBidi"/>
                <w:sz w:val="28"/>
                <w:szCs w:val="28"/>
              </w:rPr>
            </w:pPr>
            <w:r>
              <w:rPr>
                <w:rFonts w:asciiTheme="majorBidi" w:hAnsiTheme="majorBidi" w:cstheme="majorBidi"/>
                <w:sz w:val="28"/>
                <w:szCs w:val="28"/>
              </w:rPr>
              <w:t>17</w:t>
            </w:r>
          </w:p>
        </w:tc>
        <w:tc>
          <w:tcPr>
            <w:tcW w:w="1491" w:type="dxa"/>
            <w:tcBorders>
              <w:top w:val="nil"/>
              <w:left w:val="nil"/>
              <w:bottom w:val="nil"/>
              <w:right w:val="nil"/>
            </w:tcBorders>
            <w:shd w:val="clear" w:color="auto" w:fill="auto"/>
            <w:noWrap/>
            <w:vAlign w:val="bottom"/>
          </w:tcPr>
          <w:p w:rsidR="004771E9" w:rsidRPr="004B3453" w:rsidRDefault="004771E9" w:rsidP="004771E9">
            <w:pPr>
              <w:pBdr>
                <w:bottom w:val="double" w:sz="6" w:space="1" w:color="auto"/>
              </w:pBdr>
              <w:tabs>
                <w:tab w:val="decimal" w:pos="1106"/>
              </w:tabs>
              <w:rPr>
                <w:rFonts w:asciiTheme="majorBidi" w:hAnsiTheme="majorBidi" w:cstheme="majorBidi"/>
                <w:sz w:val="28"/>
                <w:szCs w:val="28"/>
                <w:highlight w:val="yellow"/>
              </w:rPr>
            </w:pPr>
            <w:r w:rsidRPr="00387795">
              <w:rPr>
                <w:rFonts w:asciiTheme="majorBidi" w:hAnsiTheme="majorBidi" w:cstheme="majorBidi"/>
                <w:sz w:val="28"/>
                <w:szCs w:val="28"/>
              </w:rPr>
              <w:t>16,993,638.47</w:t>
            </w:r>
          </w:p>
        </w:tc>
        <w:tc>
          <w:tcPr>
            <w:tcW w:w="1153" w:type="dxa"/>
            <w:tcBorders>
              <w:top w:val="nil"/>
              <w:left w:val="nil"/>
              <w:bottom w:val="nil"/>
              <w:right w:val="nil"/>
            </w:tcBorders>
            <w:shd w:val="clear" w:color="auto" w:fill="auto"/>
            <w:vAlign w:val="center"/>
          </w:tcPr>
          <w:p w:rsidR="004771E9" w:rsidRPr="004B3453" w:rsidRDefault="004771E9" w:rsidP="004771E9">
            <w:pPr>
              <w:jc w:val="center"/>
              <w:rPr>
                <w:rFonts w:asciiTheme="majorBidi" w:hAnsiTheme="majorBidi" w:cstheme="majorBidi"/>
                <w:sz w:val="28"/>
                <w:szCs w:val="28"/>
              </w:rPr>
            </w:pPr>
            <w:r w:rsidRPr="004B3453">
              <w:rPr>
                <w:rFonts w:asciiTheme="majorBidi" w:hAnsiTheme="majorBidi" w:cstheme="majorBidi"/>
                <w:sz w:val="28"/>
                <w:szCs w:val="28"/>
              </w:rPr>
              <w:t>4</w:t>
            </w:r>
          </w:p>
        </w:tc>
        <w:tc>
          <w:tcPr>
            <w:tcW w:w="1491" w:type="dxa"/>
            <w:tcBorders>
              <w:top w:val="nil"/>
              <w:left w:val="nil"/>
              <w:bottom w:val="nil"/>
              <w:right w:val="nil"/>
            </w:tcBorders>
            <w:shd w:val="clear" w:color="auto" w:fill="auto"/>
            <w:vAlign w:val="bottom"/>
          </w:tcPr>
          <w:p w:rsidR="004771E9" w:rsidRPr="004B3453" w:rsidRDefault="004771E9" w:rsidP="004771E9">
            <w:pPr>
              <w:pBdr>
                <w:bottom w:val="double" w:sz="6" w:space="1" w:color="auto"/>
              </w:pBdr>
              <w:tabs>
                <w:tab w:val="decimal" w:pos="1106"/>
              </w:tabs>
              <w:rPr>
                <w:rFonts w:asciiTheme="majorBidi" w:hAnsiTheme="majorBidi" w:cstheme="majorBidi"/>
                <w:sz w:val="28"/>
                <w:szCs w:val="28"/>
              </w:rPr>
            </w:pPr>
            <w:r w:rsidRPr="004B3453">
              <w:rPr>
                <w:rFonts w:asciiTheme="majorBidi" w:hAnsiTheme="majorBidi" w:cstheme="majorBidi"/>
                <w:sz w:val="28"/>
                <w:szCs w:val="28"/>
              </w:rPr>
              <w:t>1,681,615.42</w:t>
            </w:r>
          </w:p>
        </w:tc>
      </w:tr>
    </w:tbl>
    <w:p w:rsidR="00B63C52" w:rsidRPr="00FB16A7" w:rsidRDefault="00B63C52" w:rsidP="00B63C52">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FB16A7">
        <w:rPr>
          <w:rFonts w:ascii="Angsana New" w:hAnsi="Angsana New"/>
          <w:b/>
          <w:bCs/>
        </w:rPr>
        <w:lastRenderedPageBreak/>
        <w:t>The Company</w:t>
      </w:r>
    </w:p>
    <w:p w:rsidR="00B63C52" w:rsidRPr="00CC3529" w:rsidRDefault="00B67F1D" w:rsidP="00B63C52">
      <w:pPr>
        <w:pStyle w:val="ListParagraph"/>
        <w:spacing w:before="240" w:after="240" w:line="240" w:lineRule="auto"/>
        <w:ind w:left="426"/>
        <w:contextualSpacing w:val="0"/>
        <w:jc w:val="thaiDistribute"/>
        <w:rPr>
          <w:rFonts w:ascii="Angsana New" w:hAnsi="Angsana New"/>
          <w:sz w:val="28"/>
          <w:lang w:val="en-US"/>
        </w:rPr>
      </w:pPr>
      <w:r>
        <w:rPr>
          <w:rFonts w:ascii="Angsana New" w:hAnsi="Angsana New"/>
          <w:sz w:val="28"/>
          <w:lang w:val="en-US"/>
        </w:rPr>
        <w:t>As at 31 December 2021</w:t>
      </w:r>
      <w:r w:rsidR="00B63C52" w:rsidRPr="00CC3529">
        <w:rPr>
          <w:rFonts w:ascii="Angsana New" w:hAnsi="Angsana New"/>
          <w:sz w:val="28"/>
          <w:lang w:val="en-US"/>
        </w:rPr>
        <w:t xml:space="preserve">, the Company has </w:t>
      </w:r>
      <w:r w:rsidR="00B63C52">
        <w:rPr>
          <w:rFonts w:ascii="Angsana New" w:hAnsi="Angsana New"/>
          <w:sz w:val="28"/>
          <w:lang w:val="en-US"/>
        </w:rPr>
        <w:t>tax loss</w:t>
      </w:r>
      <w:r w:rsidR="00B63C52" w:rsidRPr="00CC3529">
        <w:rPr>
          <w:rFonts w:ascii="Angsana New" w:hAnsi="Angsana New"/>
          <w:sz w:val="28"/>
          <w:lang w:val="en-US"/>
        </w:rPr>
        <w:t xml:space="preserve"> carries forward </w:t>
      </w:r>
      <w:r w:rsidR="00B63C52">
        <w:rPr>
          <w:rFonts w:ascii="Angsana New" w:hAnsi="Angsana New"/>
          <w:sz w:val="28"/>
          <w:lang w:val="en-US"/>
        </w:rPr>
        <w:t xml:space="preserve">of </w:t>
      </w:r>
      <w:r w:rsidR="00B63C52" w:rsidRPr="004771E9">
        <w:rPr>
          <w:rFonts w:ascii="Angsana New" w:hAnsi="Angsana New"/>
          <w:sz w:val="28"/>
          <w:lang w:val="en-US"/>
        </w:rPr>
        <w:t xml:space="preserve">approximately Baht </w:t>
      </w:r>
      <w:r w:rsidR="004771E9" w:rsidRPr="004771E9">
        <w:rPr>
          <w:rFonts w:ascii="Angsana New" w:hAnsi="Angsana New"/>
          <w:sz w:val="28"/>
          <w:lang w:val="en-US"/>
        </w:rPr>
        <w:t>3</w:t>
      </w:r>
      <w:r w:rsidR="00B63C52" w:rsidRPr="004771E9">
        <w:rPr>
          <w:rFonts w:ascii="Angsana New" w:hAnsi="Angsana New"/>
          <w:sz w:val="28"/>
          <w:lang w:val="en-US"/>
        </w:rPr>
        <w:t>9.</w:t>
      </w:r>
      <w:r w:rsidR="004771E9" w:rsidRPr="004771E9">
        <w:rPr>
          <w:rFonts w:ascii="Angsana New" w:hAnsi="Angsana New"/>
          <w:sz w:val="28"/>
          <w:lang w:val="en-US"/>
        </w:rPr>
        <w:t>5</w:t>
      </w:r>
      <w:r w:rsidR="00B63C52" w:rsidRPr="004771E9">
        <w:rPr>
          <w:rFonts w:ascii="Angsana New" w:hAnsi="Angsana New"/>
          <w:sz w:val="28"/>
          <w:lang w:val="en-US"/>
        </w:rPr>
        <w:t>9 million</w:t>
      </w:r>
      <w:r w:rsidR="00B63C52" w:rsidRPr="00CC3529">
        <w:rPr>
          <w:rFonts w:ascii="Angsana New" w:hAnsi="Angsana New"/>
          <w:sz w:val="28"/>
          <w:lang w:val="en-US"/>
        </w:rPr>
        <w:t xml:space="preserve"> that will be expired by 2025 to 2026, which the Company recognized deferred tax assets only to the extent that realization of the related tax benefit through the future taxable profits is probable. </w:t>
      </w:r>
    </w:p>
    <w:p w:rsidR="00B63C52" w:rsidRDefault="00B63C52" w:rsidP="00B63C52">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FB16A7">
        <w:rPr>
          <w:rFonts w:ascii="Angsana New" w:hAnsi="Angsana New"/>
          <w:b/>
          <w:bCs/>
        </w:rPr>
        <w:t>The Subsidiar</w:t>
      </w:r>
      <w:r w:rsidR="00B67F1D">
        <w:rPr>
          <w:rFonts w:ascii="Angsana New" w:hAnsi="Angsana New"/>
          <w:b/>
          <w:bCs/>
        </w:rPr>
        <w:t>ies</w:t>
      </w:r>
    </w:p>
    <w:p w:rsidR="00B63C52" w:rsidRPr="00B63C52" w:rsidRDefault="00B67F1D" w:rsidP="00B63C52">
      <w:pPr>
        <w:pStyle w:val="ListParagraph"/>
        <w:spacing w:before="240" w:after="240" w:line="240" w:lineRule="auto"/>
        <w:ind w:left="426"/>
        <w:contextualSpacing w:val="0"/>
        <w:jc w:val="thaiDistribute"/>
        <w:rPr>
          <w:rFonts w:ascii="Angsana New" w:hAnsi="Angsana New"/>
          <w:b/>
          <w:bCs/>
          <w:sz w:val="28"/>
        </w:rPr>
      </w:pPr>
      <w:r>
        <w:rPr>
          <w:rFonts w:ascii="Angsana New" w:hAnsi="Angsana New"/>
          <w:sz w:val="28"/>
          <w:lang w:val="en-US"/>
        </w:rPr>
        <w:t>As at 31 December 2021</w:t>
      </w:r>
      <w:r w:rsidR="00B63C52" w:rsidRPr="00CC3529">
        <w:rPr>
          <w:rFonts w:ascii="Angsana New" w:hAnsi="Angsana New"/>
          <w:sz w:val="28"/>
          <w:lang w:val="en-US"/>
        </w:rPr>
        <w:t>, the Subsidiar</w:t>
      </w:r>
      <w:r>
        <w:rPr>
          <w:rFonts w:ascii="Angsana New" w:hAnsi="Angsana New"/>
          <w:sz w:val="28"/>
          <w:lang w:val="en-US"/>
        </w:rPr>
        <w:t>ies</w:t>
      </w:r>
      <w:r w:rsidR="00B63C52" w:rsidRPr="00CC3529">
        <w:rPr>
          <w:rFonts w:ascii="Angsana New" w:hAnsi="Angsana New"/>
          <w:sz w:val="28"/>
          <w:lang w:val="en-US"/>
        </w:rPr>
        <w:t xml:space="preserve"> ha</w:t>
      </w:r>
      <w:r w:rsidR="00BF0BAB">
        <w:rPr>
          <w:rFonts w:ascii="Angsana New" w:hAnsi="Angsana New"/>
          <w:sz w:val="28"/>
          <w:lang w:val="en-US"/>
        </w:rPr>
        <w:t>ve</w:t>
      </w:r>
      <w:r w:rsidR="00B63C52" w:rsidRPr="00CC3529">
        <w:rPr>
          <w:rFonts w:ascii="Angsana New" w:hAnsi="Angsana New"/>
          <w:sz w:val="28"/>
          <w:lang w:val="en-US"/>
        </w:rPr>
        <w:t xml:space="preserve"> </w:t>
      </w:r>
      <w:r w:rsidR="00B63C52">
        <w:rPr>
          <w:rFonts w:ascii="Angsana New" w:hAnsi="Angsana New"/>
          <w:sz w:val="28"/>
          <w:lang w:val="en-US"/>
        </w:rPr>
        <w:t>tax loss</w:t>
      </w:r>
      <w:r w:rsidR="00B63C52" w:rsidRPr="00CC3529">
        <w:rPr>
          <w:rFonts w:ascii="Angsana New" w:hAnsi="Angsana New"/>
          <w:sz w:val="28"/>
          <w:lang w:val="en-US"/>
        </w:rPr>
        <w:t xml:space="preserve"> carries forward of approximately </w:t>
      </w:r>
      <w:r w:rsidR="00B63C52" w:rsidRPr="004771E9">
        <w:rPr>
          <w:rFonts w:ascii="Angsana New" w:hAnsi="Angsana New"/>
          <w:sz w:val="28"/>
          <w:lang w:val="en-US"/>
        </w:rPr>
        <w:t xml:space="preserve">Baht </w:t>
      </w:r>
      <w:r w:rsidR="004771E9" w:rsidRPr="004771E9">
        <w:rPr>
          <w:rFonts w:ascii="Angsana New" w:hAnsi="Angsana New"/>
          <w:sz w:val="28"/>
          <w:lang w:val="en-US"/>
        </w:rPr>
        <w:t>500</w:t>
      </w:r>
      <w:r w:rsidR="00B63C52" w:rsidRPr="004771E9">
        <w:rPr>
          <w:rFonts w:ascii="Angsana New" w:hAnsi="Angsana New"/>
          <w:sz w:val="28"/>
          <w:lang w:val="en-US"/>
        </w:rPr>
        <w:t>.</w:t>
      </w:r>
      <w:r w:rsidR="004771E9" w:rsidRPr="004771E9">
        <w:rPr>
          <w:rFonts w:ascii="Angsana New" w:hAnsi="Angsana New"/>
          <w:sz w:val="28"/>
          <w:lang w:val="en-US"/>
        </w:rPr>
        <w:t>40</w:t>
      </w:r>
      <w:r w:rsidR="00B63C52" w:rsidRPr="004771E9">
        <w:rPr>
          <w:rFonts w:ascii="Angsana New" w:hAnsi="Angsana New"/>
          <w:sz w:val="28"/>
          <w:lang w:val="en-US"/>
        </w:rPr>
        <w:t xml:space="preserve"> million</w:t>
      </w:r>
      <w:r w:rsidR="00B63C52" w:rsidRPr="00CC3529">
        <w:rPr>
          <w:rFonts w:ascii="Angsana New" w:hAnsi="Angsana New"/>
          <w:sz w:val="28"/>
          <w:lang w:val="en-US"/>
        </w:rPr>
        <w:t xml:space="preserve">, that will be expired by </w:t>
      </w:r>
      <w:r w:rsidR="00B63C52" w:rsidRPr="004771E9">
        <w:rPr>
          <w:rFonts w:ascii="Angsana New" w:hAnsi="Angsana New"/>
          <w:sz w:val="28"/>
          <w:lang w:val="en-US"/>
        </w:rPr>
        <w:t>202</w:t>
      </w:r>
      <w:r w:rsidR="004771E9" w:rsidRPr="004771E9">
        <w:rPr>
          <w:rFonts w:ascii="Angsana New" w:hAnsi="Angsana New"/>
          <w:sz w:val="28"/>
          <w:lang w:val="en-US"/>
        </w:rPr>
        <w:t>2</w:t>
      </w:r>
      <w:r w:rsidR="00B63C52" w:rsidRPr="004771E9">
        <w:rPr>
          <w:rFonts w:ascii="Angsana New" w:hAnsi="Angsana New"/>
          <w:sz w:val="28"/>
          <w:lang w:val="en-US"/>
        </w:rPr>
        <w:t xml:space="preserve"> to 2026, which</w:t>
      </w:r>
      <w:r w:rsidR="00B63C52" w:rsidRPr="00CC3529">
        <w:rPr>
          <w:rFonts w:ascii="Angsana New" w:hAnsi="Angsana New"/>
          <w:sz w:val="28"/>
          <w:lang w:val="en-US"/>
        </w:rPr>
        <w:t xml:space="preserve"> the Subsidiar</w:t>
      </w:r>
      <w:r>
        <w:rPr>
          <w:rFonts w:ascii="Angsana New" w:hAnsi="Angsana New"/>
          <w:sz w:val="28"/>
          <w:lang w:val="en-US"/>
        </w:rPr>
        <w:t>ies</w:t>
      </w:r>
      <w:r w:rsidR="00B63C52" w:rsidRPr="00CC3529">
        <w:rPr>
          <w:rFonts w:ascii="Angsana New" w:hAnsi="Angsana New"/>
          <w:sz w:val="28"/>
          <w:lang w:val="en-US"/>
        </w:rPr>
        <w:t xml:space="preserve"> recognized deferred tax assets only to the extent that realization of the related tax benefit through the future taxable profits is probable</w:t>
      </w:r>
      <w:r w:rsidR="004771E9">
        <w:rPr>
          <w:rFonts w:ascii="Angsana New" w:hAnsi="Angsana New"/>
          <w:sz w:val="28"/>
          <w:lang w:val="en-US"/>
        </w:rPr>
        <w:t>.</w:t>
      </w:r>
    </w:p>
    <w:p w:rsidR="00E10B19" w:rsidRPr="00744EE4" w:rsidRDefault="00B73147" w:rsidP="00B63C52">
      <w:pPr>
        <w:numPr>
          <w:ilvl w:val="0"/>
          <w:numId w:val="2"/>
        </w:numPr>
        <w:spacing w:before="36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t>SEGMENT INFORMATION</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940BFE" w:rsidP="008F1D15">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0D75DC">
        <w:rPr>
          <w:rFonts w:ascii="Angsana New" w:hAnsi="Angsana New"/>
        </w:rPr>
        <w:t>years</w:t>
      </w:r>
      <w:r w:rsidRPr="00654A71">
        <w:rPr>
          <w:rFonts w:ascii="Angsana New" w:hAnsi="Angsana New"/>
        </w:rPr>
        <w:t xml:space="preserve"> ended </w:t>
      </w:r>
      <w:r w:rsidR="000D75DC">
        <w:rPr>
          <w:rFonts w:ascii="Angsana New" w:hAnsi="Angsana New"/>
        </w:rPr>
        <w:t>31 Dec</w:t>
      </w:r>
      <w:r w:rsidR="00040065">
        <w:rPr>
          <w:rFonts w:ascii="Angsana New" w:hAnsi="Angsana New"/>
        </w:rPr>
        <w:t>ember</w:t>
      </w:r>
      <w:r>
        <w:rPr>
          <w:rFonts w:ascii="Angsana New" w:hAnsi="Angsana New"/>
        </w:rPr>
        <w:t xml:space="preserve"> 20</w:t>
      </w:r>
      <w:r w:rsidR="008F1D15">
        <w:rPr>
          <w:rFonts w:ascii="Angsana New" w:hAnsi="Angsana New"/>
        </w:rPr>
        <w:t>2</w:t>
      </w:r>
      <w:r w:rsidR="00B41947">
        <w:rPr>
          <w:rFonts w:ascii="Angsana New" w:hAnsi="Angsana New"/>
        </w:rPr>
        <w:t>1 and 2020</w:t>
      </w:r>
      <w:r w:rsidRPr="00654A71">
        <w:rPr>
          <w:rFonts w:ascii="Angsana New" w:hAnsi="Angsana New"/>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sz w:val="28"/>
                <w:szCs w:val="28"/>
                <w:lang w:val="en-US"/>
              </w:rPr>
              <w:t>Baht</w:t>
            </w:r>
          </w:p>
        </w:tc>
      </w:tr>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B41947" w:rsidRPr="00D550D9" w:rsidTr="00A746D6">
        <w:trPr>
          <w:trHeight w:val="454"/>
          <w:tblHeader/>
        </w:trPr>
        <w:tc>
          <w:tcPr>
            <w:tcW w:w="3628" w:type="dxa"/>
            <w:tcBorders>
              <w:top w:val="nil"/>
              <w:left w:val="nil"/>
              <w:bottom w:val="nil"/>
              <w:right w:val="nil"/>
            </w:tcBorders>
            <w:shd w:val="clear" w:color="auto" w:fill="auto"/>
            <w:noWrap/>
            <w:vAlign w:val="bottom"/>
            <w:hideMark/>
          </w:tcPr>
          <w:p w:rsidR="00B41947" w:rsidRPr="00FF359B" w:rsidRDefault="00B41947" w:rsidP="00B4194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41947" w:rsidRPr="00FF359B"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B41947" w:rsidRPr="00FF359B" w:rsidRDefault="00B41947" w:rsidP="00B41947">
            <w:pPr>
              <w:pBdr>
                <w:bottom w:val="single" w:sz="6" w:space="1" w:color="auto"/>
              </w:pBdr>
              <w:jc w:val="center"/>
              <w:rPr>
                <w:rFonts w:ascii="Angsana New" w:hAnsi="Angsana New"/>
                <w:sz w:val="28"/>
                <w:szCs w:val="28"/>
              </w:rPr>
            </w:pPr>
            <w:r w:rsidRPr="00FF359B">
              <w:rPr>
                <w:rFonts w:ascii="Angsana New" w:hAnsi="Angsana New"/>
                <w:sz w:val="28"/>
                <w:szCs w:val="28"/>
              </w:rPr>
              <w:t>2020</w:t>
            </w:r>
          </w:p>
        </w:tc>
        <w:tc>
          <w:tcPr>
            <w:tcW w:w="1474" w:type="dxa"/>
            <w:tcBorders>
              <w:top w:val="nil"/>
              <w:left w:val="nil"/>
              <w:right w:val="nil"/>
            </w:tcBorders>
            <w:vAlign w:val="bottom"/>
          </w:tcPr>
          <w:p w:rsidR="00B41947" w:rsidRPr="00FF359B"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B41947" w:rsidRPr="00FF359B" w:rsidRDefault="00B41947" w:rsidP="00B41947">
            <w:pPr>
              <w:pBdr>
                <w:bottom w:val="single" w:sz="6" w:space="1" w:color="auto"/>
              </w:pBdr>
              <w:jc w:val="center"/>
              <w:rPr>
                <w:rFonts w:ascii="Angsana New" w:hAnsi="Angsana New"/>
                <w:sz w:val="28"/>
                <w:szCs w:val="28"/>
              </w:rPr>
            </w:pPr>
            <w:r w:rsidRPr="00FF359B">
              <w:rPr>
                <w:rFonts w:ascii="Angsana New" w:hAnsi="Angsana New"/>
                <w:sz w:val="28"/>
                <w:szCs w:val="28"/>
              </w:rPr>
              <w:t>2020</w:t>
            </w:r>
          </w:p>
        </w:tc>
      </w:tr>
      <w:tr w:rsidR="00CF5C7F" w:rsidRPr="00D550D9" w:rsidTr="00A746D6">
        <w:trPr>
          <w:trHeight w:val="454"/>
        </w:trPr>
        <w:tc>
          <w:tcPr>
            <w:tcW w:w="3628" w:type="dxa"/>
            <w:tcBorders>
              <w:top w:val="nil"/>
              <w:left w:val="nil"/>
              <w:bottom w:val="nil"/>
              <w:right w:val="nil"/>
            </w:tcBorders>
            <w:shd w:val="clear" w:color="auto" w:fill="auto"/>
            <w:noWrap/>
            <w:vAlign w:val="center"/>
          </w:tcPr>
          <w:p w:rsidR="00CF5C7F" w:rsidRPr="00FF359B" w:rsidRDefault="00CF5C7F" w:rsidP="00CF5C7F">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12,781,035.19</w:t>
            </w:r>
          </w:p>
        </w:tc>
        <w:tc>
          <w:tcPr>
            <w:tcW w:w="1474" w:type="dxa"/>
            <w:tcBorders>
              <w:top w:val="nil"/>
              <w:left w:val="nil"/>
              <w:bottom w:val="nil"/>
              <w:right w:val="nil"/>
            </w:tcBorders>
            <w:shd w:val="clear" w:color="000000" w:fill="FFFFFF"/>
            <w:noWrap/>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226,733,591.97</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12,647,797.01</w:t>
            </w:r>
          </w:p>
        </w:tc>
        <w:tc>
          <w:tcPr>
            <w:tcW w:w="1474" w:type="dxa"/>
            <w:tcBorders>
              <w:top w:val="nil"/>
              <w:left w:val="nil"/>
              <w:bottom w:val="nil"/>
              <w:right w:val="nil"/>
            </w:tcBorders>
            <w:shd w:val="clear" w:color="000000" w:fill="FFFFFF"/>
            <w:vAlign w:val="bottom"/>
          </w:tcPr>
          <w:p w:rsidR="00CF5C7F" w:rsidRPr="004B3453" w:rsidRDefault="00CF5C7F" w:rsidP="00CF5C7F">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227,479,865.61</w:t>
            </w:r>
          </w:p>
        </w:tc>
      </w:tr>
      <w:tr w:rsidR="00CF5C7F" w:rsidRPr="00D550D9" w:rsidTr="00A746D6">
        <w:trPr>
          <w:trHeight w:val="454"/>
        </w:trPr>
        <w:tc>
          <w:tcPr>
            <w:tcW w:w="3628" w:type="dxa"/>
            <w:tcBorders>
              <w:top w:val="nil"/>
              <w:left w:val="nil"/>
              <w:bottom w:val="nil"/>
              <w:right w:val="nil"/>
            </w:tcBorders>
            <w:shd w:val="clear" w:color="auto" w:fill="auto"/>
            <w:noWrap/>
            <w:vAlign w:val="center"/>
          </w:tcPr>
          <w:p w:rsidR="00CF5C7F" w:rsidRPr="00FF359B" w:rsidRDefault="00CF5C7F" w:rsidP="00CF5C7F">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510,973,266.79</w:t>
            </w:r>
          </w:p>
        </w:tc>
        <w:tc>
          <w:tcPr>
            <w:tcW w:w="1474" w:type="dxa"/>
            <w:tcBorders>
              <w:top w:val="nil"/>
              <w:left w:val="nil"/>
              <w:bottom w:val="nil"/>
              <w:right w:val="nil"/>
            </w:tcBorders>
            <w:shd w:val="clear" w:color="000000" w:fill="FFFFFF"/>
            <w:noWrap/>
            <w:vAlign w:val="bottom"/>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687,543,744.40</w:t>
            </w:r>
          </w:p>
        </w:tc>
        <w:tc>
          <w:tcPr>
            <w:tcW w:w="1474" w:type="dxa"/>
            <w:tcBorders>
              <w:top w:val="nil"/>
              <w:left w:val="nil"/>
              <w:bottom w:val="nil"/>
              <w:right w:val="nil"/>
            </w:tcBorders>
            <w:shd w:val="clear" w:color="000000" w:fill="FFFFFF"/>
            <w:vAlign w:val="bottom"/>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42,931,699.08</w:t>
            </w:r>
          </w:p>
        </w:tc>
        <w:tc>
          <w:tcPr>
            <w:tcW w:w="1474" w:type="dxa"/>
            <w:tcBorders>
              <w:top w:val="nil"/>
              <w:left w:val="nil"/>
              <w:bottom w:val="nil"/>
              <w:right w:val="nil"/>
            </w:tcBorders>
            <w:shd w:val="clear" w:color="000000" w:fill="FFFFFF"/>
            <w:vAlign w:val="bottom"/>
          </w:tcPr>
          <w:p w:rsidR="00CF5C7F" w:rsidRPr="004B3453" w:rsidRDefault="00CF5C7F" w:rsidP="00CF5C7F">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78,931,671.32</w:t>
            </w:r>
          </w:p>
        </w:tc>
      </w:tr>
      <w:tr w:rsidR="00CF5C7F" w:rsidRPr="00D550D9" w:rsidTr="00A746D6">
        <w:trPr>
          <w:trHeight w:val="454"/>
        </w:trPr>
        <w:tc>
          <w:tcPr>
            <w:tcW w:w="3628" w:type="dxa"/>
            <w:tcBorders>
              <w:top w:val="nil"/>
              <w:left w:val="nil"/>
              <w:bottom w:val="nil"/>
              <w:right w:val="nil"/>
            </w:tcBorders>
            <w:shd w:val="clear" w:color="auto" w:fill="auto"/>
            <w:noWrap/>
            <w:vAlign w:val="center"/>
          </w:tcPr>
          <w:p w:rsidR="00CF5C7F" w:rsidRPr="00FF359B" w:rsidRDefault="00CF5C7F" w:rsidP="00CF5C7F">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523,754,301.98</w:t>
            </w:r>
          </w:p>
        </w:tc>
        <w:tc>
          <w:tcPr>
            <w:tcW w:w="1474" w:type="dxa"/>
            <w:tcBorders>
              <w:top w:val="nil"/>
              <w:left w:val="nil"/>
              <w:bottom w:val="nil"/>
              <w:right w:val="nil"/>
            </w:tcBorders>
            <w:shd w:val="clear" w:color="000000" w:fill="FFFFFF"/>
            <w:noWrap/>
            <w:vAlign w:val="bottom"/>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914,277,336.37</w:t>
            </w:r>
          </w:p>
        </w:tc>
        <w:tc>
          <w:tcPr>
            <w:tcW w:w="1474" w:type="dxa"/>
            <w:tcBorders>
              <w:top w:val="nil"/>
              <w:left w:val="nil"/>
              <w:bottom w:val="nil"/>
              <w:right w:val="nil"/>
            </w:tcBorders>
            <w:shd w:val="clear" w:color="000000" w:fill="FFFFFF"/>
            <w:vAlign w:val="bottom"/>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55,579,496.09</w:t>
            </w:r>
          </w:p>
        </w:tc>
        <w:tc>
          <w:tcPr>
            <w:tcW w:w="1474" w:type="dxa"/>
            <w:tcBorders>
              <w:top w:val="nil"/>
              <w:left w:val="nil"/>
              <w:bottom w:val="nil"/>
              <w:right w:val="nil"/>
            </w:tcBorders>
            <w:shd w:val="clear" w:color="000000" w:fill="FFFFFF"/>
            <w:vAlign w:val="bottom"/>
          </w:tcPr>
          <w:p w:rsidR="00CF5C7F" w:rsidRPr="004B3453" w:rsidRDefault="00CF5C7F" w:rsidP="00CF5C7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306,411,536.93</w:t>
            </w:r>
          </w:p>
        </w:tc>
      </w:tr>
    </w:tbl>
    <w:p w:rsidR="00BA6DAB" w:rsidRPr="003E0AB3" w:rsidRDefault="009D5FAC" w:rsidP="000619C6">
      <w:pPr>
        <w:pStyle w:val="BlockText"/>
        <w:spacing w:before="200" w:after="200"/>
        <w:ind w:left="425" w:right="0" w:firstLine="0"/>
        <w:jc w:val="thaiDistribute"/>
        <w:rPr>
          <w:rFonts w:ascii="Angsana New" w:hAnsi="Angsana New"/>
        </w:rPr>
      </w:pPr>
      <w:r w:rsidRPr="003E0AB3">
        <w:rPr>
          <w:rFonts w:ascii="Angsana New" w:hAnsi="Angsana New"/>
        </w:rPr>
        <w:t>Information about major customers</w:t>
      </w:r>
    </w:p>
    <w:p w:rsidR="00BE26C4" w:rsidRDefault="009D5FAC" w:rsidP="00B63C52">
      <w:pPr>
        <w:spacing w:before="200" w:after="200"/>
        <w:ind w:left="425" w:right="6"/>
        <w:jc w:val="thaiDistribute"/>
        <w:rPr>
          <w:rFonts w:ascii="Angsana New" w:hAnsi="Angsana New"/>
          <w:sz w:val="28"/>
          <w:szCs w:val="28"/>
        </w:rPr>
      </w:pPr>
      <w:r w:rsidRPr="003E0AB3">
        <w:rPr>
          <w:rFonts w:ascii="Angsana New" w:hAnsi="Angsana New"/>
          <w:sz w:val="28"/>
          <w:szCs w:val="28"/>
        </w:rPr>
        <w:t xml:space="preserve">For </w:t>
      </w:r>
      <w:r w:rsidR="00DC7916" w:rsidRPr="003E0AB3">
        <w:rPr>
          <w:rFonts w:ascii="Angsana New" w:hAnsi="Angsana New"/>
          <w:sz w:val="28"/>
          <w:szCs w:val="28"/>
        </w:rPr>
        <w:t xml:space="preserve">the </w:t>
      </w:r>
      <w:r w:rsidR="000D75DC">
        <w:rPr>
          <w:rFonts w:ascii="Angsana New" w:hAnsi="Angsana New"/>
          <w:sz w:val="28"/>
          <w:szCs w:val="28"/>
        </w:rPr>
        <w:t>year</w:t>
      </w:r>
      <w:r w:rsidRPr="003E0AB3">
        <w:rPr>
          <w:rFonts w:ascii="Angsana New" w:hAnsi="Angsana New"/>
          <w:sz w:val="28"/>
          <w:szCs w:val="28"/>
        </w:rPr>
        <w:t xml:space="preserve"> ended 3</w:t>
      </w:r>
      <w:r w:rsidR="000D75DC">
        <w:rPr>
          <w:rFonts w:ascii="Angsana New" w:hAnsi="Angsana New"/>
          <w:sz w:val="28"/>
          <w:szCs w:val="28"/>
        </w:rPr>
        <w:t>1</w:t>
      </w:r>
      <w:r w:rsidRPr="003E0AB3">
        <w:rPr>
          <w:rFonts w:ascii="Angsana New" w:hAnsi="Angsana New"/>
          <w:sz w:val="28"/>
          <w:szCs w:val="28"/>
        </w:rPr>
        <w:t xml:space="preserve"> </w:t>
      </w:r>
      <w:r w:rsidR="000D75DC">
        <w:rPr>
          <w:rFonts w:ascii="Angsana New" w:hAnsi="Angsana New"/>
          <w:sz w:val="28"/>
          <w:szCs w:val="28"/>
        </w:rPr>
        <w:t>Dec</w:t>
      </w:r>
      <w:r w:rsidR="00040065">
        <w:rPr>
          <w:rFonts w:ascii="Angsana New" w:hAnsi="Angsana New"/>
          <w:sz w:val="28"/>
          <w:szCs w:val="28"/>
        </w:rPr>
        <w:t>ember</w:t>
      </w:r>
      <w:r w:rsidR="009B6DC0" w:rsidRPr="003E0AB3">
        <w:rPr>
          <w:rFonts w:ascii="Angsana New" w:hAnsi="Angsana New"/>
          <w:sz w:val="28"/>
          <w:szCs w:val="28"/>
        </w:rPr>
        <w:t xml:space="preserve"> 202</w:t>
      </w:r>
      <w:r w:rsidR="00B41947">
        <w:rPr>
          <w:rFonts w:ascii="Angsana New" w:hAnsi="Angsana New"/>
          <w:sz w:val="28"/>
          <w:szCs w:val="28"/>
        </w:rPr>
        <w:t>1</w:t>
      </w:r>
      <w:r w:rsidR="005D6A0D" w:rsidRPr="003E0AB3">
        <w:rPr>
          <w:rFonts w:ascii="Angsana New" w:hAnsi="Angsana New"/>
          <w:sz w:val="28"/>
          <w:szCs w:val="28"/>
        </w:rPr>
        <w:t xml:space="preserve">, the Group has </w:t>
      </w:r>
      <w:r w:rsidR="005D6A0D" w:rsidRPr="005D02A0">
        <w:rPr>
          <w:rFonts w:ascii="Angsana New" w:hAnsi="Angsana New"/>
          <w:sz w:val="28"/>
          <w:szCs w:val="28"/>
        </w:rPr>
        <w:t xml:space="preserve">revenue </w:t>
      </w:r>
      <w:r w:rsidR="005D6A0D" w:rsidRPr="00B3740A">
        <w:rPr>
          <w:rFonts w:ascii="Angsana New" w:hAnsi="Angsana New"/>
          <w:sz w:val="28"/>
          <w:szCs w:val="28"/>
        </w:rPr>
        <w:t xml:space="preserve">from </w:t>
      </w:r>
      <w:r w:rsidR="00236017" w:rsidRPr="00B3740A">
        <w:rPr>
          <w:rFonts w:ascii="Angsana New" w:hAnsi="Angsana New"/>
          <w:sz w:val="28"/>
          <w:szCs w:val="28"/>
        </w:rPr>
        <w:t>2</w:t>
      </w:r>
      <w:r w:rsidRPr="00B3740A">
        <w:rPr>
          <w:rFonts w:ascii="Angsana New" w:hAnsi="Angsana New"/>
          <w:sz w:val="28"/>
          <w:szCs w:val="28"/>
        </w:rPr>
        <w:t xml:space="preserve"> major</w:t>
      </w:r>
      <w:r w:rsidRPr="003E0AB3">
        <w:rPr>
          <w:rFonts w:ascii="Angsana New" w:hAnsi="Angsana New"/>
          <w:sz w:val="28"/>
          <w:szCs w:val="28"/>
        </w:rPr>
        <w:t xml:space="preserve"> cu</w:t>
      </w:r>
      <w:r w:rsidR="00D13562" w:rsidRPr="003E0AB3">
        <w:rPr>
          <w:rFonts w:ascii="Angsana New" w:hAnsi="Angsana New"/>
          <w:sz w:val="28"/>
          <w:szCs w:val="28"/>
        </w:rPr>
        <w:t>stomer</w:t>
      </w:r>
      <w:r w:rsidR="009B6DC0" w:rsidRPr="003E0AB3">
        <w:rPr>
          <w:rFonts w:ascii="Angsana New" w:hAnsi="Angsana New"/>
          <w:sz w:val="28"/>
          <w:szCs w:val="28"/>
        </w:rPr>
        <w:t>s</w:t>
      </w:r>
      <w:r w:rsidR="00D13562" w:rsidRPr="003E0AB3">
        <w:rPr>
          <w:rFonts w:ascii="Angsana New" w:hAnsi="Angsana New"/>
          <w:sz w:val="28"/>
          <w:szCs w:val="28"/>
        </w:rPr>
        <w:t xml:space="preserve"> in the amount </w:t>
      </w:r>
      <w:r w:rsidR="00D13562" w:rsidRPr="005D02A0">
        <w:rPr>
          <w:rFonts w:ascii="Angsana New" w:hAnsi="Angsana New"/>
          <w:sz w:val="28"/>
          <w:szCs w:val="28"/>
        </w:rPr>
        <w:t xml:space="preserve">of Baht </w:t>
      </w:r>
      <w:r w:rsidR="00B3740A" w:rsidRPr="00B3740A">
        <w:rPr>
          <w:rFonts w:ascii="Angsana New" w:hAnsi="Angsana New"/>
          <w:sz w:val="28"/>
          <w:szCs w:val="28"/>
        </w:rPr>
        <w:t>1</w:t>
      </w:r>
      <w:r w:rsidR="005D02A0" w:rsidRPr="00B3740A">
        <w:rPr>
          <w:rFonts w:ascii="Angsana New" w:hAnsi="Angsana New"/>
          <w:sz w:val="28"/>
          <w:szCs w:val="28"/>
        </w:rPr>
        <w:t>3</w:t>
      </w:r>
      <w:r w:rsidR="00CF5C7F">
        <w:rPr>
          <w:rFonts w:ascii="Angsana New" w:hAnsi="Angsana New"/>
          <w:sz w:val="28"/>
          <w:szCs w:val="28"/>
        </w:rPr>
        <w:t>5</w:t>
      </w:r>
      <w:r w:rsidR="00227632" w:rsidRPr="00B3740A">
        <w:rPr>
          <w:rFonts w:ascii="Angsana New" w:hAnsi="Angsana New"/>
          <w:sz w:val="28"/>
          <w:szCs w:val="28"/>
          <w:lang w:val="en-US"/>
        </w:rPr>
        <w:t>.</w:t>
      </w:r>
      <w:r w:rsidR="00CF5C7F">
        <w:rPr>
          <w:rFonts w:ascii="Angsana New" w:hAnsi="Angsana New"/>
          <w:sz w:val="28"/>
          <w:szCs w:val="28"/>
          <w:lang w:val="en-US"/>
        </w:rPr>
        <w:t>15</w:t>
      </w:r>
      <w:r w:rsidR="00A43154" w:rsidRPr="003E0AB3">
        <w:rPr>
          <w:rFonts w:ascii="Angsana New" w:hAnsi="Angsana New"/>
          <w:sz w:val="28"/>
          <w:szCs w:val="28"/>
        </w:rPr>
        <w:t xml:space="preserve"> </w:t>
      </w:r>
      <w:r w:rsidRPr="003E0AB3">
        <w:rPr>
          <w:rFonts w:ascii="Angsana New" w:hAnsi="Angsana New"/>
          <w:sz w:val="28"/>
          <w:szCs w:val="28"/>
        </w:rPr>
        <w:t>million</w:t>
      </w:r>
      <w:r w:rsidR="00AF2D7B" w:rsidRPr="003E0AB3">
        <w:rPr>
          <w:rFonts w:ascii="Angsana New" w:hAnsi="Angsana New"/>
          <w:sz w:val="28"/>
          <w:szCs w:val="28"/>
          <w:lang w:val="en-US"/>
        </w:rPr>
        <w:t xml:space="preserve"> </w:t>
      </w:r>
      <w:r w:rsidR="00104D48" w:rsidRPr="003E0AB3">
        <w:rPr>
          <w:rFonts w:ascii="Angsana New" w:hAnsi="Angsana New"/>
          <w:sz w:val="28"/>
          <w:szCs w:val="28"/>
        </w:rPr>
        <w:t xml:space="preserve">in </w:t>
      </w:r>
      <w:r w:rsidR="004C5851">
        <w:rPr>
          <w:rFonts w:ascii="Angsana New" w:hAnsi="Angsana New"/>
          <w:sz w:val="28"/>
          <w:szCs w:val="28"/>
        </w:rPr>
        <w:t xml:space="preserve">the </w:t>
      </w:r>
      <w:r w:rsidR="00104D48" w:rsidRPr="003E0AB3">
        <w:rPr>
          <w:rFonts w:ascii="Angsana New" w:hAnsi="Angsana New"/>
          <w:sz w:val="28"/>
          <w:szCs w:val="28"/>
        </w:rPr>
        <w:t>consolidated financial statements from services segment</w:t>
      </w:r>
      <w:r w:rsidR="00104D48">
        <w:rPr>
          <w:rFonts w:ascii="Angsana New" w:hAnsi="Angsana New"/>
          <w:sz w:val="28"/>
          <w:szCs w:val="28"/>
          <w:lang w:val="en-US"/>
        </w:rPr>
        <w:t xml:space="preserve"> </w:t>
      </w:r>
      <w:r w:rsidR="00FF359B">
        <w:rPr>
          <w:rFonts w:ascii="Angsana New" w:hAnsi="Angsana New"/>
          <w:sz w:val="28"/>
          <w:szCs w:val="28"/>
          <w:lang w:val="en-US"/>
        </w:rPr>
        <w:t>(</w:t>
      </w:r>
      <w:r w:rsidR="00311534">
        <w:rPr>
          <w:rFonts w:ascii="Angsana New" w:hAnsi="Angsana New"/>
          <w:sz w:val="28"/>
          <w:szCs w:val="28"/>
          <w:lang w:val="en-US"/>
        </w:rPr>
        <w:t>year</w:t>
      </w:r>
      <w:r w:rsidR="009B6DC0" w:rsidRPr="003E0AB3">
        <w:rPr>
          <w:rFonts w:ascii="Angsana New" w:hAnsi="Angsana New"/>
          <w:sz w:val="28"/>
          <w:szCs w:val="28"/>
          <w:lang w:val="en-US"/>
        </w:rPr>
        <w:t xml:space="preserve"> 20</w:t>
      </w:r>
      <w:r w:rsidR="00B41947">
        <w:rPr>
          <w:rFonts w:ascii="Angsana New" w:hAnsi="Angsana New"/>
          <w:sz w:val="28"/>
          <w:szCs w:val="28"/>
          <w:lang w:val="en-US"/>
        </w:rPr>
        <w:t>20</w:t>
      </w:r>
      <w:r w:rsidR="00227632" w:rsidRPr="003E0AB3">
        <w:rPr>
          <w:rFonts w:ascii="Angsana New" w:hAnsi="Angsana New"/>
          <w:sz w:val="28"/>
          <w:szCs w:val="28"/>
          <w:lang w:val="en-US"/>
        </w:rPr>
        <w:t xml:space="preserve">: </w:t>
      </w:r>
      <w:r w:rsidR="00B41947">
        <w:rPr>
          <w:rFonts w:ascii="Angsana New" w:hAnsi="Angsana New"/>
          <w:sz w:val="28"/>
          <w:szCs w:val="28"/>
          <w:lang w:val="en-US"/>
        </w:rPr>
        <w:t>2</w:t>
      </w:r>
      <w:r w:rsidR="00AF2D7B" w:rsidRPr="003E0AB3">
        <w:rPr>
          <w:rFonts w:ascii="Angsana New" w:hAnsi="Angsana New"/>
          <w:sz w:val="28"/>
          <w:szCs w:val="28"/>
          <w:lang w:val="en-US"/>
        </w:rPr>
        <w:t xml:space="preserve"> major </w:t>
      </w:r>
      <w:r w:rsidR="00AF2D7B" w:rsidRPr="003E0AB3">
        <w:rPr>
          <w:rFonts w:ascii="Angsana New" w:hAnsi="Angsana New"/>
          <w:sz w:val="28"/>
          <w:szCs w:val="28"/>
        </w:rPr>
        <w:t>customer</w:t>
      </w:r>
      <w:r w:rsidR="00A0196A">
        <w:rPr>
          <w:rFonts w:ascii="Angsana New" w:hAnsi="Angsana New"/>
          <w:sz w:val="28"/>
          <w:szCs w:val="28"/>
        </w:rPr>
        <w:t>s</w:t>
      </w:r>
      <w:r w:rsidR="00AF2D7B" w:rsidRPr="003E0AB3">
        <w:rPr>
          <w:rFonts w:ascii="Angsana New" w:hAnsi="Angsana New"/>
          <w:sz w:val="28"/>
          <w:szCs w:val="28"/>
        </w:rPr>
        <w:t xml:space="preserve"> in the amount of </w:t>
      </w:r>
      <w:r w:rsidR="00AF2D7B" w:rsidRPr="00B41947">
        <w:rPr>
          <w:rFonts w:ascii="Angsana New" w:hAnsi="Angsana New"/>
          <w:sz w:val="28"/>
          <w:szCs w:val="28"/>
        </w:rPr>
        <w:t xml:space="preserve">Baht </w:t>
      </w:r>
      <w:r w:rsidR="00B41947" w:rsidRPr="00B41947">
        <w:rPr>
          <w:rFonts w:ascii="Angsana New" w:hAnsi="Angsana New"/>
          <w:sz w:val="28"/>
          <w:szCs w:val="28"/>
        </w:rPr>
        <w:t>352</w:t>
      </w:r>
      <w:r w:rsidR="000D75DC" w:rsidRPr="00B41947">
        <w:rPr>
          <w:rFonts w:ascii="Angsana New" w:hAnsi="Angsana New"/>
          <w:sz w:val="28"/>
          <w:szCs w:val="28"/>
          <w:lang w:val="en-US"/>
        </w:rPr>
        <w:t>.</w:t>
      </w:r>
      <w:r w:rsidR="00B41947" w:rsidRPr="00B41947">
        <w:rPr>
          <w:rFonts w:ascii="Angsana New" w:hAnsi="Angsana New"/>
          <w:sz w:val="28"/>
          <w:szCs w:val="28"/>
          <w:lang w:val="en-US"/>
        </w:rPr>
        <w:t>3</w:t>
      </w:r>
      <w:r w:rsidR="000D75DC" w:rsidRPr="00B41947">
        <w:rPr>
          <w:rFonts w:ascii="Angsana New" w:hAnsi="Angsana New"/>
          <w:sz w:val="28"/>
          <w:szCs w:val="28"/>
          <w:lang w:val="en-US"/>
        </w:rPr>
        <w:t>7</w:t>
      </w:r>
      <w:r w:rsidR="00AF2D7B" w:rsidRPr="003E0AB3">
        <w:rPr>
          <w:rFonts w:ascii="Angsana New" w:hAnsi="Angsana New"/>
          <w:sz w:val="28"/>
          <w:szCs w:val="28"/>
        </w:rPr>
        <w:t xml:space="preserve"> million</w:t>
      </w:r>
      <w:r w:rsidR="00104D48">
        <w:rPr>
          <w:rFonts w:ascii="Angsana New" w:hAnsi="Angsana New" w:hint="cs"/>
          <w:sz w:val="28"/>
          <w:szCs w:val="28"/>
          <w:cs/>
        </w:rPr>
        <w:t xml:space="preserve"> </w:t>
      </w:r>
      <w:r w:rsidR="00104D48" w:rsidRPr="003E0AB3">
        <w:rPr>
          <w:rFonts w:ascii="Angsana New" w:hAnsi="Angsana New"/>
          <w:sz w:val="28"/>
          <w:szCs w:val="28"/>
        </w:rPr>
        <w:t xml:space="preserve">from </w:t>
      </w:r>
      <w:r w:rsidR="00B3740A">
        <w:rPr>
          <w:rFonts w:ascii="Angsana New" w:hAnsi="Angsana New"/>
          <w:sz w:val="28"/>
          <w:szCs w:val="28"/>
        </w:rPr>
        <w:t xml:space="preserve">sale and </w:t>
      </w:r>
      <w:r w:rsidR="00104D48" w:rsidRPr="003E0AB3">
        <w:rPr>
          <w:rFonts w:ascii="Angsana New" w:hAnsi="Angsana New"/>
          <w:sz w:val="28"/>
          <w:szCs w:val="28"/>
        </w:rPr>
        <w:t>services segment</w:t>
      </w:r>
      <w:r w:rsidR="00AF2D7B" w:rsidRPr="003E0AB3">
        <w:rPr>
          <w:rFonts w:ascii="Angsana New" w:hAnsi="Angsana New"/>
          <w:sz w:val="28"/>
          <w:szCs w:val="28"/>
        </w:rPr>
        <w:t>)</w:t>
      </w:r>
      <w:r w:rsidR="007E4A24" w:rsidRPr="003E0AB3">
        <w:rPr>
          <w:rFonts w:ascii="Angsana New" w:hAnsi="Angsana New" w:hint="cs"/>
          <w:sz w:val="28"/>
          <w:szCs w:val="28"/>
          <w:cs/>
        </w:rPr>
        <w:t>.</w:t>
      </w:r>
    </w:p>
    <w:p w:rsidR="004771E9" w:rsidRDefault="004771E9" w:rsidP="00B63C52">
      <w:pPr>
        <w:spacing w:before="200" w:after="200"/>
        <w:ind w:left="425" w:right="6"/>
        <w:jc w:val="thaiDistribute"/>
        <w:rPr>
          <w:rFonts w:ascii="Angsana New" w:hAnsi="Angsana New"/>
          <w:sz w:val="28"/>
          <w:szCs w:val="28"/>
        </w:rPr>
      </w:pPr>
    </w:p>
    <w:p w:rsidR="004771E9" w:rsidRPr="00B63C52" w:rsidRDefault="004771E9" w:rsidP="00B63C52">
      <w:pPr>
        <w:spacing w:before="200" w:after="200"/>
        <w:ind w:left="425" w:right="6"/>
        <w:jc w:val="thaiDistribute"/>
        <w:rPr>
          <w:rFonts w:ascii="Angsana New" w:hAnsi="Angsana New"/>
          <w:sz w:val="28"/>
          <w:szCs w:val="28"/>
          <w:cs/>
        </w:rPr>
      </w:pPr>
    </w:p>
    <w:p w:rsidR="00227632" w:rsidRPr="00227632" w:rsidRDefault="00227632" w:rsidP="00D87DB8">
      <w:pPr>
        <w:numPr>
          <w:ilvl w:val="0"/>
          <w:numId w:val="2"/>
        </w:numPr>
        <w:spacing w:before="200" w:after="200" w:line="240" w:lineRule="auto"/>
        <w:ind w:left="425" w:right="-1" w:hanging="425"/>
        <w:jc w:val="thaiDistribute"/>
        <w:rPr>
          <w:rFonts w:ascii="Angsana New" w:hAnsi="Angsana New"/>
          <w:b/>
          <w:bCs/>
          <w:sz w:val="28"/>
          <w:szCs w:val="28"/>
        </w:rPr>
      </w:pPr>
      <w:r w:rsidRPr="00696ECD">
        <w:rPr>
          <w:rFonts w:ascii="Angsana New" w:hAnsi="Angsana New"/>
          <w:b/>
          <w:bCs/>
          <w:sz w:val="28"/>
          <w:szCs w:val="28"/>
          <w:lang w:val="en-US"/>
        </w:rPr>
        <w:lastRenderedPageBreak/>
        <w:t>FINANCIAL INSTRUMENT</w:t>
      </w:r>
      <w:r w:rsidR="00C10409">
        <w:rPr>
          <w:rFonts w:ascii="Angsana New" w:hAnsi="Angsana New"/>
          <w:b/>
          <w:bCs/>
          <w:sz w:val="28"/>
          <w:szCs w:val="28"/>
          <w:lang w:val="en-US"/>
        </w:rPr>
        <w:t>S</w:t>
      </w:r>
    </w:p>
    <w:p w:rsidR="004B33C7" w:rsidRPr="00311534" w:rsidRDefault="004B33C7" w:rsidP="000D75DC">
      <w:pPr>
        <w:spacing w:before="200" w:after="200" w:line="240" w:lineRule="auto"/>
        <w:ind w:left="425" w:right="147"/>
        <w:jc w:val="thaiDistribute"/>
        <w:rPr>
          <w:rFonts w:ascii="Angsana New" w:hAnsi="Angsana New"/>
          <w:b/>
          <w:bCs/>
          <w:spacing w:val="-3"/>
          <w:sz w:val="28"/>
          <w:szCs w:val="28"/>
        </w:rPr>
      </w:pPr>
      <w:r w:rsidRPr="00311534">
        <w:rPr>
          <w:rFonts w:ascii="Angsana New" w:hAnsi="Angsana New"/>
          <w:b/>
          <w:bCs/>
          <w:spacing w:val="-3"/>
          <w:sz w:val="28"/>
          <w:szCs w:val="28"/>
        </w:rPr>
        <w:t>Financial risk management</w:t>
      </w:r>
    </w:p>
    <w:p w:rsidR="004B33C7" w:rsidRDefault="004B33C7" w:rsidP="000D75DC">
      <w:pPr>
        <w:spacing w:before="200" w:after="200" w:line="240" w:lineRule="auto"/>
        <w:ind w:left="425" w:right="147"/>
        <w:jc w:val="thaiDistribute"/>
        <w:rPr>
          <w:rFonts w:ascii="Angsana New" w:hAnsi="Angsana New"/>
          <w:b/>
          <w:bCs/>
          <w:sz w:val="28"/>
          <w:szCs w:val="28"/>
          <w:lang w:val="en-US"/>
        </w:rPr>
      </w:pPr>
      <w:r w:rsidRPr="00311534">
        <w:rPr>
          <w:rFonts w:ascii="Angsana New" w:hAnsi="Angsana New"/>
          <w:spacing w:val="-3"/>
          <w:sz w:val="28"/>
          <w:szCs w:val="28"/>
        </w:rPr>
        <w:t>The Group’s financial instruments, as defined under Th</w:t>
      </w:r>
      <w:r w:rsidR="00D90B6C">
        <w:rPr>
          <w:rFonts w:ascii="Angsana New" w:hAnsi="Angsana New"/>
          <w:spacing w:val="-3"/>
          <w:sz w:val="28"/>
          <w:szCs w:val="28"/>
        </w:rPr>
        <w:t>ai Financial Reporting Standard</w:t>
      </w:r>
      <w:r w:rsidRPr="00311534">
        <w:rPr>
          <w:rFonts w:ascii="Angsana New" w:hAnsi="Angsana New"/>
          <w:spacing w:val="-3"/>
          <w:sz w:val="28"/>
          <w:szCs w:val="28"/>
        </w:rPr>
        <w:t xml:space="preserve"> No. 7 “Financial Instruments: Disclosure”, principally comprise cash and cash equivalents, trade and other receivables, </w:t>
      </w:r>
      <w:r w:rsidR="007F7BFA" w:rsidRPr="00311534">
        <w:rPr>
          <w:rFonts w:ascii="Angsana New" w:hAnsi="Angsana New"/>
          <w:spacing w:val="-3"/>
          <w:sz w:val="28"/>
          <w:szCs w:val="28"/>
        </w:rPr>
        <w:t>cont</w:t>
      </w:r>
      <w:r w:rsidR="000A2FB3">
        <w:rPr>
          <w:rFonts w:ascii="Angsana New" w:hAnsi="Angsana New"/>
          <w:spacing w:val="-3"/>
          <w:sz w:val="28"/>
          <w:szCs w:val="28"/>
        </w:rPr>
        <w:t>r</w:t>
      </w:r>
      <w:r w:rsidR="007F7BFA" w:rsidRPr="00311534">
        <w:rPr>
          <w:rFonts w:ascii="Angsana New" w:hAnsi="Angsana New"/>
          <w:spacing w:val="-3"/>
          <w:sz w:val="28"/>
          <w:szCs w:val="28"/>
        </w:rPr>
        <w:t>act asset</w:t>
      </w:r>
      <w:r w:rsidR="00F3574A" w:rsidRPr="00311534">
        <w:rPr>
          <w:rFonts w:ascii="Angsana New" w:hAnsi="Angsana New"/>
          <w:spacing w:val="-3"/>
          <w:sz w:val="28"/>
          <w:szCs w:val="28"/>
        </w:rPr>
        <w:t>s</w:t>
      </w:r>
      <w:r w:rsidRPr="00311534">
        <w:rPr>
          <w:rFonts w:ascii="Angsana New" w:hAnsi="Angsana New"/>
          <w:spacing w:val="-3"/>
          <w:sz w:val="28"/>
          <w:szCs w:val="28"/>
        </w:rPr>
        <w:t xml:space="preserve">, </w:t>
      </w:r>
      <w:r w:rsidR="000A2FB3">
        <w:rPr>
          <w:rFonts w:ascii="Angsana New" w:hAnsi="Angsana New"/>
          <w:spacing w:val="-3"/>
          <w:sz w:val="28"/>
          <w:szCs w:val="28"/>
        </w:rPr>
        <w:t>s</w:t>
      </w:r>
      <w:r w:rsidR="000A2FB3" w:rsidRPr="000A2FB3">
        <w:rPr>
          <w:rFonts w:ascii="Angsana New" w:hAnsi="Angsana New"/>
          <w:spacing w:val="-3"/>
          <w:sz w:val="28"/>
          <w:szCs w:val="28"/>
        </w:rPr>
        <w:t>hort-term loans</w:t>
      </w:r>
      <w:r w:rsidR="000A2FB3">
        <w:rPr>
          <w:rFonts w:ascii="Angsana New" w:hAnsi="Angsana New"/>
          <w:spacing w:val="-3"/>
          <w:sz w:val="28"/>
          <w:szCs w:val="28"/>
        </w:rPr>
        <w:t>, n</w:t>
      </w:r>
      <w:r w:rsidR="000A2FB3" w:rsidRPr="000A2FB3">
        <w:rPr>
          <w:rFonts w:ascii="Angsana New" w:hAnsi="Angsana New"/>
          <w:spacing w:val="-3"/>
          <w:sz w:val="28"/>
          <w:szCs w:val="28"/>
        </w:rPr>
        <w:t>on-current financial assets pledged as collateral</w:t>
      </w:r>
      <w:r w:rsidR="000A2FB3">
        <w:rPr>
          <w:rFonts w:ascii="Angsana New" w:hAnsi="Angsana New"/>
          <w:spacing w:val="-3"/>
          <w:sz w:val="28"/>
          <w:szCs w:val="28"/>
        </w:rPr>
        <w:t xml:space="preserve">, </w:t>
      </w:r>
      <w:r w:rsidRPr="00311534">
        <w:rPr>
          <w:rFonts w:ascii="Angsana New" w:hAnsi="Angsana New"/>
          <w:spacing w:val="-3"/>
          <w:sz w:val="28"/>
          <w:szCs w:val="28"/>
        </w:rPr>
        <w:t xml:space="preserve">trade and other payables, </w:t>
      </w:r>
      <w:r w:rsidR="00A177A0" w:rsidRPr="00311534">
        <w:rPr>
          <w:rFonts w:ascii="Angsana New" w:hAnsi="Angsana New"/>
          <w:spacing w:val="-3"/>
          <w:sz w:val="28"/>
          <w:szCs w:val="28"/>
        </w:rPr>
        <w:t>cont</w:t>
      </w:r>
      <w:r w:rsidR="000A2FB3">
        <w:rPr>
          <w:rFonts w:ascii="Angsana New" w:hAnsi="Angsana New"/>
          <w:spacing w:val="-3"/>
          <w:sz w:val="28"/>
          <w:szCs w:val="28"/>
        </w:rPr>
        <w:t>r</w:t>
      </w:r>
      <w:r w:rsidR="007F7BFA" w:rsidRPr="00311534">
        <w:rPr>
          <w:rFonts w:ascii="Angsana New" w:hAnsi="Angsana New"/>
          <w:spacing w:val="-3"/>
          <w:sz w:val="28"/>
          <w:szCs w:val="28"/>
        </w:rPr>
        <w:t xml:space="preserve">act liabilities, </w:t>
      </w:r>
      <w:r w:rsidR="000A2FB3">
        <w:rPr>
          <w:rFonts w:ascii="Angsana New" w:hAnsi="Angsana New"/>
          <w:spacing w:val="-3"/>
          <w:sz w:val="28"/>
          <w:szCs w:val="28"/>
        </w:rPr>
        <w:t>b</w:t>
      </w:r>
      <w:r w:rsidR="000A2FB3" w:rsidRPr="000A2FB3">
        <w:rPr>
          <w:rFonts w:ascii="Angsana New" w:hAnsi="Angsana New"/>
          <w:spacing w:val="-3"/>
          <w:sz w:val="28"/>
          <w:szCs w:val="28"/>
        </w:rPr>
        <w:t>ank overdrafts</w:t>
      </w:r>
      <w:r w:rsidR="000A2FB3">
        <w:rPr>
          <w:rFonts w:ascii="Angsana New" w:hAnsi="Angsana New"/>
          <w:spacing w:val="-3"/>
          <w:sz w:val="28"/>
          <w:szCs w:val="28"/>
        </w:rPr>
        <w:t xml:space="preserve">, </w:t>
      </w:r>
      <w:r w:rsidRPr="00311534">
        <w:rPr>
          <w:rFonts w:ascii="Angsana New" w:hAnsi="Angsana New"/>
          <w:spacing w:val="-3"/>
          <w:sz w:val="28"/>
          <w:szCs w:val="28"/>
        </w:rPr>
        <w:t xml:space="preserve">borrowings and </w:t>
      </w:r>
      <w:r w:rsidR="000A2FB3" w:rsidRPr="00311534">
        <w:rPr>
          <w:rFonts w:ascii="Angsana New" w:hAnsi="Angsana New"/>
          <w:spacing w:val="-3"/>
          <w:sz w:val="28"/>
          <w:szCs w:val="28"/>
        </w:rPr>
        <w:t>lease liabilities</w:t>
      </w:r>
      <w:r w:rsidRPr="00311534">
        <w:rPr>
          <w:rFonts w:ascii="Angsana New" w:hAnsi="Angsana New"/>
          <w:spacing w:val="-3"/>
          <w:sz w:val="28"/>
          <w:szCs w:val="28"/>
        </w:rPr>
        <w:t xml:space="preserve">. The financial risks associated with these financial instruments and how they are managed is described </w:t>
      </w:r>
      <w:proofErr w:type="spellStart"/>
      <w:r w:rsidRPr="00311534">
        <w:rPr>
          <w:rFonts w:ascii="Angsana New" w:hAnsi="Angsana New"/>
          <w:spacing w:val="-3"/>
          <w:sz w:val="28"/>
          <w:szCs w:val="28"/>
        </w:rPr>
        <w:t>belows</w:t>
      </w:r>
      <w:proofErr w:type="spellEnd"/>
      <w:r>
        <w:rPr>
          <w:rFonts w:ascii="Angsana New" w:hAnsi="Angsana New"/>
          <w:spacing w:val="-3"/>
          <w:sz w:val="28"/>
          <w:szCs w:val="28"/>
        </w:rPr>
        <w:t>:</w:t>
      </w:r>
    </w:p>
    <w:p w:rsidR="000D75DC" w:rsidRPr="00227632" w:rsidRDefault="000D75DC" w:rsidP="000D75DC">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t>Capital management</w:t>
      </w:r>
    </w:p>
    <w:p w:rsidR="000D75DC" w:rsidRPr="00227632" w:rsidRDefault="000D75DC" w:rsidP="000D75DC">
      <w:pPr>
        <w:pStyle w:val="BlockText"/>
        <w:spacing w:before="200" w:after="200"/>
        <w:ind w:left="425" w:right="0" w:firstLine="0"/>
        <w:jc w:val="thaiDistribute"/>
        <w:rPr>
          <w:rFonts w:ascii="Angsana New" w:hAnsi="Angsana New"/>
        </w:rPr>
      </w:pPr>
      <w:r w:rsidRPr="00227632">
        <w:rPr>
          <w:rFonts w:ascii="Angsana New" w:hAnsi="Angsana New"/>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and also monitors the level of dividends to ordinary shareholders.</w:t>
      </w:r>
    </w:p>
    <w:p w:rsidR="004B33C7" w:rsidRDefault="004B33C7" w:rsidP="000D75DC">
      <w:pPr>
        <w:spacing w:before="200" w:after="200" w:line="240" w:lineRule="auto"/>
        <w:ind w:left="425" w:right="147"/>
        <w:jc w:val="thaiDistribute"/>
        <w:rPr>
          <w:rFonts w:ascii="Angsana New" w:hAnsi="Angsana New"/>
          <w:b/>
          <w:bCs/>
          <w:spacing w:val="-3"/>
          <w:sz w:val="28"/>
          <w:szCs w:val="28"/>
        </w:rPr>
      </w:pPr>
      <w:r w:rsidRPr="005F3D35">
        <w:rPr>
          <w:rFonts w:ascii="Angsana New" w:hAnsi="Angsana New"/>
          <w:b/>
          <w:bCs/>
          <w:spacing w:val="-3"/>
          <w:sz w:val="28"/>
          <w:szCs w:val="28"/>
        </w:rPr>
        <w:t>Credit risk</w:t>
      </w:r>
    </w:p>
    <w:p w:rsidR="004B33C7" w:rsidRDefault="004B33C7" w:rsidP="004B33C7">
      <w:pPr>
        <w:spacing w:before="200" w:after="200" w:line="240" w:lineRule="auto"/>
        <w:ind w:left="425" w:right="6"/>
        <w:jc w:val="thaiDistribute"/>
        <w:rPr>
          <w:rFonts w:ascii="Angsana New" w:hAnsi="Angsana New"/>
          <w:sz w:val="28"/>
          <w:szCs w:val="28"/>
          <w:lang w:val="en-US"/>
        </w:rPr>
      </w:pPr>
      <w:r w:rsidRPr="004B33C7">
        <w:rPr>
          <w:rFonts w:ascii="Angsana New" w:hAnsi="Angsana New"/>
          <w:sz w:val="28"/>
          <w:szCs w:val="28"/>
          <w:lang w:val="en-US"/>
        </w:rPr>
        <w:t>The Group is exposed to credit risk primarily with respect to trade and other receivables, the maximum exposure to credit risk is limited to the carrying amounts as stated in the statement of financial position.</w:t>
      </w:r>
    </w:p>
    <w:p w:rsidR="00804B99" w:rsidRDefault="00804B99" w:rsidP="004B33C7">
      <w:pPr>
        <w:spacing w:before="200" w:after="200" w:line="240" w:lineRule="auto"/>
        <w:ind w:left="425" w:right="6"/>
        <w:jc w:val="thaiDistribute"/>
        <w:rPr>
          <w:rFonts w:ascii="Angsana New" w:hAnsi="Angsana New"/>
          <w:spacing w:val="-3"/>
          <w:sz w:val="28"/>
          <w:szCs w:val="28"/>
        </w:rPr>
      </w:pPr>
      <w:r>
        <w:rPr>
          <w:rFonts w:ascii="Angsana New" w:hAnsi="Angsana New"/>
          <w:spacing w:val="-3"/>
          <w:sz w:val="28"/>
          <w:szCs w:val="28"/>
        </w:rPr>
        <w:t>Expected credit loss</w:t>
      </w:r>
      <w:r w:rsidR="000A2FB3">
        <w:rPr>
          <w:rFonts w:ascii="Angsana New" w:hAnsi="Angsana New"/>
          <w:spacing w:val="-3"/>
          <w:sz w:val="28"/>
          <w:szCs w:val="28"/>
        </w:rPr>
        <w:t>es</w:t>
      </w:r>
    </w:p>
    <w:p w:rsidR="00804B99" w:rsidRDefault="00804B99" w:rsidP="004B33C7">
      <w:pPr>
        <w:spacing w:before="200" w:after="200" w:line="240" w:lineRule="auto"/>
        <w:ind w:left="425" w:right="6"/>
        <w:jc w:val="thaiDistribute"/>
        <w:rPr>
          <w:rFonts w:ascii="Angsana New" w:hAnsi="Angsana New"/>
          <w:sz w:val="28"/>
          <w:szCs w:val="28"/>
          <w:lang w:val="en-US"/>
        </w:rPr>
      </w:pPr>
      <w:r w:rsidRPr="00804B99">
        <w:rPr>
          <w:rFonts w:ascii="Angsana New" w:hAnsi="Angsana New"/>
          <w:sz w:val="28"/>
          <w:szCs w:val="28"/>
          <w:lang w:val="en-US"/>
        </w:rPr>
        <w:t xml:space="preserve">An impairment analysis is performed at each reporting date to measure expected credit losses. The </w:t>
      </w:r>
      <w:r w:rsidR="000A2FB3">
        <w:rPr>
          <w:rFonts w:ascii="Angsana New" w:hAnsi="Angsana New"/>
          <w:sz w:val="28"/>
          <w:szCs w:val="28"/>
          <w:lang w:val="en-US"/>
        </w:rPr>
        <w:t>allowance</w:t>
      </w:r>
      <w:r w:rsidRPr="00804B99">
        <w:rPr>
          <w:rFonts w:ascii="Angsana New" w:hAnsi="Angsana New"/>
          <w:sz w:val="28"/>
          <w:szCs w:val="28"/>
          <w:lang w:val="en-US"/>
        </w:rPr>
        <w:t xml:space="preserve">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receivables are written-off in accordance with the Group’s policy.</w:t>
      </w:r>
    </w:p>
    <w:p w:rsidR="00BE26C4" w:rsidRDefault="006707CF" w:rsidP="004B33C7">
      <w:pPr>
        <w:spacing w:before="200" w:after="200" w:line="240" w:lineRule="auto"/>
        <w:ind w:left="425" w:right="6"/>
        <w:jc w:val="thaiDistribute"/>
        <w:rPr>
          <w:rFonts w:asciiTheme="majorBidi" w:hAnsiTheme="majorBidi" w:cstheme="majorBidi"/>
          <w:color w:val="000000" w:themeColor="text1"/>
          <w:sz w:val="28"/>
          <w:szCs w:val="28"/>
        </w:rPr>
      </w:pPr>
      <w:r>
        <w:rPr>
          <w:rFonts w:ascii="Angsana New" w:hAnsi="Angsana New"/>
          <w:lang w:val="en-US"/>
        </w:rPr>
        <w:t>E</w:t>
      </w:r>
      <w:r w:rsidRPr="00804B99">
        <w:rPr>
          <w:rFonts w:ascii="Angsana New" w:hAnsi="Angsana New"/>
          <w:sz w:val="28"/>
          <w:szCs w:val="28"/>
          <w:lang w:val="en-US"/>
        </w:rPr>
        <w:t>xpected credit losses</w:t>
      </w:r>
      <w:r w:rsidRPr="00D44422">
        <w:rPr>
          <w:rFonts w:asciiTheme="majorBidi" w:hAnsiTheme="majorBidi" w:cstheme="majorBidi"/>
          <w:sz w:val="28"/>
          <w:szCs w:val="28"/>
        </w:rPr>
        <w:t xml:space="preserve"> on trade </w:t>
      </w:r>
      <w:r>
        <w:rPr>
          <w:rFonts w:asciiTheme="majorBidi" w:hAnsiTheme="majorBidi" w:cstheme="majorBidi"/>
          <w:sz w:val="28"/>
          <w:szCs w:val="28"/>
        </w:rPr>
        <w:t xml:space="preserve">and </w:t>
      </w:r>
      <w:r w:rsidRPr="00D44422">
        <w:rPr>
          <w:rFonts w:asciiTheme="majorBidi" w:hAnsiTheme="majorBidi" w:cstheme="majorBidi"/>
          <w:sz w:val="28"/>
          <w:szCs w:val="28"/>
        </w:rPr>
        <w:t>other receivable</w:t>
      </w:r>
      <w:r>
        <w:rPr>
          <w:rFonts w:asciiTheme="majorBidi" w:hAnsiTheme="majorBidi" w:cstheme="majorBidi"/>
          <w:sz w:val="28"/>
          <w:szCs w:val="28"/>
        </w:rPr>
        <w:t>s</w:t>
      </w:r>
      <w:r w:rsidRPr="00D44422">
        <w:rPr>
          <w:rFonts w:asciiTheme="majorBidi" w:hAnsiTheme="majorBidi" w:cstheme="majorBidi"/>
          <w:sz w:val="28"/>
          <w:szCs w:val="28"/>
        </w:rPr>
        <w:t xml:space="preserve"> </w:t>
      </w:r>
      <w:r w:rsidR="000A2FB3">
        <w:rPr>
          <w:rFonts w:asciiTheme="majorBidi" w:hAnsiTheme="majorBidi" w:cstheme="majorBidi"/>
          <w:sz w:val="28"/>
          <w:szCs w:val="28"/>
        </w:rPr>
        <w:t>and short-term loans to</w:t>
      </w:r>
      <w:r w:rsidRPr="00D44422">
        <w:rPr>
          <w:rFonts w:asciiTheme="majorBidi" w:hAnsiTheme="majorBidi" w:cstheme="majorBidi"/>
          <w:sz w:val="28"/>
          <w:szCs w:val="28"/>
        </w:rPr>
        <w:t xml:space="preserve"> related parties, management considered the factors both of internal factors and external factors that may influence the credit risk of each related party</w:t>
      </w:r>
      <w:r w:rsidR="00BF0BAB">
        <w:rPr>
          <w:rFonts w:asciiTheme="majorBidi" w:hAnsiTheme="majorBidi" w:cstheme="majorBidi"/>
          <w:sz w:val="28"/>
          <w:szCs w:val="28"/>
        </w:rPr>
        <w:t xml:space="preserve"> and subsidiary</w:t>
      </w:r>
      <w:r w:rsidRPr="00D44422">
        <w:rPr>
          <w:rFonts w:asciiTheme="majorBidi" w:hAnsiTheme="majorBidi" w:cstheme="majorBidi"/>
          <w:color w:val="000000" w:themeColor="text1"/>
          <w:sz w:val="28"/>
          <w:szCs w:val="28"/>
        </w:rPr>
        <w:t xml:space="preserve"> which the management determine to have low credit risk.</w:t>
      </w:r>
      <w:r w:rsidRPr="00D44422">
        <w:rPr>
          <w:rFonts w:asciiTheme="majorBidi" w:hAnsiTheme="majorBidi" w:cstheme="majorBidi"/>
          <w:sz w:val="28"/>
          <w:szCs w:val="28"/>
        </w:rPr>
        <w:t xml:space="preserve"> </w:t>
      </w:r>
      <w:r w:rsidRPr="00D44422">
        <w:rPr>
          <w:rFonts w:asciiTheme="majorBidi" w:hAnsiTheme="majorBidi" w:cstheme="majorBidi"/>
          <w:color w:val="000000" w:themeColor="text1"/>
          <w:sz w:val="28"/>
          <w:szCs w:val="28"/>
        </w:rPr>
        <w:t>The Group’s policy is to provide loans to its subsidiaries only.</w:t>
      </w:r>
    </w:p>
    <w:p w:rsidR="00BE26C4" w:rsidRDefault="00BE26C4" w:rsidP="00BE26C4">
      <w:pPr>
        <w:pStyle w:val="BodyText"/>
      </w:pPr>
      <w:r>
        <w:br w:type="page"/>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6707CF" w:rsidRPr="0037604E" w:rsidTr="001A7856">
        <w:trPr>
          <w:trHeight w:val="425"/>
          <w:tblHeader/>
        </w:trPr>
        <w:tc>
          <w:tcPr>
            <w:tcW w:w="2493" w:type="dxa"/>
            <w:shd w:val="clear" w:color="auto" w:fill="auto"/>
            <w:vAlign w:val="bottom"/>
          </w:tcPr>
          <w:p w:rsidR="006707CF" w:rsidRPr="0037604E" w:rsidRDefault="006707CF" w:rsidP="001A7856">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6707CF" w:rsidRPr="0037604E" w:rsidRDefault="006707CF" w:rsidP="006E1CE2">
            <w:pPr>
              <w:pStyle w:val="BlockText"/>
              <w:pBdr>
                <w:bottom w:val="single" w:sz="6" w:space="1" w:color="auto"/>
              </w:pBdr>
              <w:spacing w:before="0"/>
              <w:ind w:left="0" w:right="-108" w:firstLine="0"/>
              <w:jc w:val="center"/>
              <w:rPr>
                <w:rFonts w:asciiTheme="majorBidi" w:hAnsiTheme="majorBidi" w:cstheme="majorBidi"/>
                <w:sz w:val="26"/>
                <w:szCs w:val="26"/>
              </w:rPr>
            </w:pPr>
            <w:bookmarkStart w:id="61" w:name="_GoBack"/>
            <w:bookmarkEnd w:id="61"/>
            <w:r w:rsidRPr="0037604E">
              <w:rPr>
                <w:rFonts w:asciiTheme="majorBidi" w:hAnsiTheme="majorBidi" w:cstheme="majorBidi"/>
                <w:sz w:val="26"/>
                <w:szCs w:val="26"/>
              </w:rPr>
              <w:t>As at 31 December</w:t>
            </w:r>
            <w:r w:rsidR="00B41947" w:rsidRPr="0037604E">
              <w:rPr>
                <w:rFonts w:asciiTheme="majorBidi" w:hAnsiTheme="majorBidi" w:cstheme="majorBidi"/>
                <w:sz w:val="26"/>
                <w:szCs w:val="26"/>
              </w:rPr>
              <w:t xml:space="preserve"> 2021</w:t>
            </w:r>
          </w:p>
        </w:tc>
      </w:tr>
      <w:tr w:rsidR="006707CF" w:rsidRPr="0037604E" w:rsidTr="001A7856">
        <w:trPr>
          <w:trHeight w:val="425"/>
          <w:tblHeader/>
        </w:trPr>
        <w:tc>
          <w:tcPr>
            <w:tcW w:w="2493" w:type="dxa"/>
            <w:shd w:val="clear" w:color="auto" w:fill="auto"/>
            <w:vAlign w:val="bottom"/>
          </w:tcPr>
          <w:p w:rsidR="006707CF" w:rsidRPr="0037604E" w:rsidRDefault="006707CF" w:rsidP="001A7856">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6707CF" w:rsidRPr="0037604E" w:rsidRDefault="006707CF" w:rsidP="00B74344">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color w:val="000000"/>
                <w:sz w:val="26"/>
                <w:szCs w:val="26"/>
              </w:rPr>
              <w:t>Consolidated financial statements</w:t>
            </w:r>
          </w:p>
        </w:tc>
        <w:tc>
          <w:tcPr>
            <w:tcW w:w="3515" w:type="dxa"/>
            <w:gridSpan w:val="3"/>
            <w:shd w:val="clear" w:color="auto" w:fill="auto"/>
            <w:vAlign w:val="bottom"/>
          </w:tcPr>
          <w:p w:rsidR="006707CF" w:rsidRPr="0037604E" w:rsidRDefault="006707CF" w:rsidP="00B74344">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sz w:val="26"/>
                <w:szCs w:val="26"/>
              </w:rPr>
              <w:t>Separate financial statements</w:t>
            </w:r>
          </w:p>
        </w:tc>
      </w:tr>
      <w:tr w:rsidR="006707CF" w:rsidRPr="0037604E" w:rsidTr="001A7856">
        <w:trPr>
          <w:trHeight w:val="397"/>
          <w:tblHeader/>
        </w:trPr>
        <w:tc>
          <w:tcPr>
            <w:tcW w:w="2493" w:type="dxa"/>
            <w:shd w:val="clear" w:color="auto" w:fill="auto"/>
            <w:vAlign w:val="bottom"/>
          </w:tcPr>
          <w:p w:rsidR="006707CF" w:rsidRPr="0037604E" w:rsidRDefault="006707CF" w:rsidP="001A7856">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6707CF" w:rsidRPr="0037604E" w:rsidRDefault="006707CF" w:rsidP="001A7856">
            <w:pPr>
              <w:ind w:left="-51" w:right="-85"/>
              <w:jc w:val="center"/>
              <w:rPr>
                <w:rFonts w:asciiTheme="majorBidi" w:hAnsiTheme="majorBidi" w:cstheme="majorBidi"/>
                <w:sz w:val="25"/>
                <w:szCs w:val="25"/>
              </w:rPr>
            </w:pPr>
            <w:r w:rsidRPr="0037604E">
              <w:rPr>
                <w:rFonts w:asciiTheme="majorBidi" w:hAnsiTheme="majorBidi" w:cstheme="majorBidi"/>
                <w:sz w:val="28"/>
                <w:szCs w:val="28"/>
              </w:rPr>
              <w:t>Trade receivables</w:t>
            </w:r>
          </w:p>
        </w:tc>
        <w:tc>
          <w:tcPr>
            <w:tcW w:w="969" w:type="dxa"/>
            <w:tcBorders>
              <w:top w:val="nil"/>
              <w:left w:val="nil"/>
              <w:right w:val="nil"/>
            </w:tcBorders>
            <w:shd w:val="clear" w:color="auto" w:fill="auto"/>
            <w:vAlign w:val="bottom"/>
          </w:tcPr>
          <w:p w:rsidR="006707CF" w:rsidRPr="0037604E" w:rsidRDefault="006707CF" w:rsidP="001A7856">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6707CF" w:rsidRPr="0037604E" w:rsidRDefault="006707CF" w:rsidP="001A7856">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76" w:type="dxa"/>
            <w:tcBorders>
              <w:top w:val="nil"/>
              <w:left w:val="nil"/>
              <w:right w:val="nil"/>
            </w:tcBorders>
            <w:shd w:val="clear" w:color="auto" w:fill="auto"/>
            <w:vAlign w:val="bottom"/>
          </w:tcPr>
          <w:p w:rsidR="006707CF" w:rsidRPr="0037604E" w:rsidRDefault="006707CF" w:rsidP="001A7856">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w:t>
            </w:r>
            <w:r w:rsidR="0095382C" w:rsidRPr="0037604E">
              <w:rPr>
                <w:rFonts w:asciiTheme="majorBidi" w:hAnsiTheme="majorBidi" w:cstheme="majorBidi"/>
                <w:sz w:val="26"/>
                <w:szCs w:val="26"/>
              </w:rPr>
              <w:t>es</w:t>
            </w:r>
          </w:p>
        </w:tc>
        <w:tc>
          <w:tcPr>
            <w:tcW w:w="1247" w:type="dxa"/>
            <w:tcBorders>
              <w:top w:val="nil"/>
              <w:left w:val="nil"/>
              <w:right w:val="nil"/>
            </w:tcBorders>
            <w:shd w:val="clear" w:color="auto" w:fill="auto"/>
            <w:vAlign w:val="bottom"/>
          </w:tcPr>
          <w:p w:rsidR="006707CF" w:rsidRPr="0037604E" w:rsidRDefault="006707CF" w:rsidP="001A7856">
            <w:pPr>
              <w:ind w:left="-51" w:right="-85"/>
              <w:jc w:val="center"/>
              <w:rPr>
                <w:rFonts w:asciiTheme="majorBidi" w:hAnsiTheme="majorBidi" w:cstheme="majorBidi"/>
                <w:sz w:val="26"/>
                <w:szCs w:val="26"/>
              </w:rPr>
            </w:pPr>
            <w:r w:rsidRPr="0037604E">
              <w:rPr>
                <w:rFonts w:asciiTheme="majorBidi" w:hAnsiTheme="majorBidi" w:cstheme="majorBidi"/>
                <w:sz w:val="26"/>
                <w:szCs w:val="26"/>
              </w:rPr>
              <w:t>Trade receivables</w:t>
            </w:r>
          </w:p>
        </w:tc>
        <w:tc>
          <w:tcPr>
            <w:tcW w:w="969" w:type="dxa"/>
            <w:tcBorders>
              <w:top w:val="nil"/>
              <w:left w:val="nil"/>
              <w:right w:val="nil"/>
            </w:tcBorders>
            <w:shd w:val="clear" w:color="auto" w:fill="auto"/>
            <w:vAlign w:val="bottom"/>
          </w:tcPr>
          <w:p w:rsidR="00DC2D85" w:rsidRPr="0037604E" w:rsidRDefault="00DC2D85" w:rsidP="00DC2D85">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6707CF" w:rsidRPr="0037604E" w:rsidRDefault="00DC2D85" w:rsidP="00DC2D85">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99" w:type="dxa"/>
            <w:tcBorders>
              <w:top w:val="nil"/>
              <w:left w:val="nil"/>
              <w:right w:val="nil"/>
            </w:tcBorders>
            <w:shd w:val="clear" w:color="auto" w:fill="auto"/>
            <w:vAlign w:val="bottom"/>
          </w:tcPr>
          <w:p w:rsidR="006707CF" w:rsidRPr="0037604E" w:rsidRDefault="006707CF" w:rsidP="001A7856">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w:t>
            </w:r>
            <w:r w:rsidR="0095382C" w:rsidRPr="0037604E">
              <w:rPr>
                <w:rFonts w:asciiTheme="majorBidi" w:hAnsiTheme="majorBidi" w:cstheme="majorBidi"/>
                <w:sz w:val="26"/>
                <w:szCs w:val="26"/>
              </w:rPr>
              <w:t>es</w:t>
            </w:r>
          </w:p>
        </w:tc>
      </w:tr>
      <w:tr w:rsidR="0037604E" w:rsidRPr="0037604E" w:rsidTr="001A7856">
        <w:trPr>
          <w:trHeight w:val="397"/>
          <w:tblHeader/>
        </w:trPr>
        <w:tc>
          <w:tcPr>
            <w:tcW w:w="2493" w:type="dxa"/>
            <w:shd w:val="clear" w:color="auto" w:fill="auto"/>
            <w:vAlign w:val="bottom"/>
          </w:tcPr>
          <w:p w:rsidR="0037604E" w:rsidRPr="0037604E" w:rsidRDefault="0037604E" w:rsidP="0037604E">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37604E" w:rsidRPr="0037604E" w:rsidRDefault="0037604E" w:rsidP="0037604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37604E" w:rsidRPr="0037604E" w:rsidRDefault="0037604E" w:rsidP="0037604E">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76" w:type="dxa"/>
            <w:tcBorders>
              <w:top w:val="nil"/>
              <w:left w:val="nil"/>
              <w:right w:val="nil"/>
            </w:tcBorders>
            <w:shd w:val="clear" w:color="auto" w:fill="auto"/>
            <w:vAlign w:val="bottom"/>
          </w:tcPr>
          <w:p w:rsidR="0037604E" w:rsidRPr="0037604E" w:rsidRDefault="0037604E" w:rsidP="0037604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37604E" w:rsidRPr="0037604E" w:rsidRDefault="0037604E" w:rsidP="0037604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37604E" w:rsidRPr="0037604E" w:rsidRDefault="0037604E" w:rsidP="0037604E">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99" w:type="dxa"/>
            <w:tcBorders>
              <w:top w:val="nil"/>
              <w:left w:val="nil"/>
              <w:right w:val="nil"/>
            </w:tcBorders>
            <w:shd w:val="clear" w:color="auto" w:fill="auto"/>
            <w:vAlign w:val="bottom"/>
          </w:tcPr>
          <w:p w:rsidR="0037604E" w:rsidRPr="0037604E" w:rsidRDefault="0037604E" w:rsidP="0037604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r>
      <w:tr w:rsidR="006707CF" w:rsidRPr="0037604E" w:rsidTr="001A7856">
        <w:trPr>
          <w:trHeight w:val="425"/>
        </w:trPr>
        <w:tc>
          <w:tcPr>
            <w:tcW w:w="2493" w:type="dxa"/>
            <w:tcBorders>
              <w:top w:val="nil"/>
              <w:left w:val="nil"/>
              <w:bottom w:val="nil"/>
              <w:right w:val="nil"/>
            </w:tcBorders>
            <w:shd w:val="clear" w:color="auto" w:fill="auto"/>
            <w:vAlign w:val="bottom"/>
          </w:tcPr>
          <w:p w:rsidR="006707CF" w:rsidRPr="0037604E" w:rsidRDefault="006707CF" w:rsidP="001A7856">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other parties</w:t>
            </w:r>
          </w:p>
        </w:tc>
        <w:tc>
          <w:tcPr>
            <w:tcW w:w="1248" w:type="dxa"/>
            <w:tcBorders>
              <w:left w:val="nil"/>
              <w:bottom w:val="nil"/>
              <w:right w:val="nil"/>
            </w:tcBorders>
            <w:shd w:val="clear" w:color="auto" w:fill="auto"/>
            <w:vAlign w:val="bottom"/>
          </w:tcPr>
          <w:p w:rsidR="006707CF" w:rsidRPr="0037604E" w:rsidRDefault="006707CF" w:rsidP="001A7856">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6707CF" w:rsidRPr="0037604E" w:rsidRDefault="006707CF" w:rsidP="001A7856">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6707CF" w:rsidRPr="0037604E" w:rsidRDefault="006707CF" w:rsidP="001A7856">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6707CF" w:rsidRPr="0037604E" w:rsidRDefault="006707CF" w:rsidP="001A7856">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6707CF" w:rsidRPr="0037604E" w:rsidRDefault="006707CF" w:rsidP="001A7856">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6707CF" w:rsidRPr="0037604E" w:rsidRDefault="006707CF" w:rsidP="001A7856">
            <w:pPr>
              <w:ind w:left="-57"/>
              <w:rPr>
                <w:rFonts w:asciiTheme="majorBidi" w:hAnsiTheme="majorBidi" w:cstheme="majorBidi"/>
                <w:sz w:val="26"/>
                <w:szCs w:val="26"/>
              </w:rPr>
            </w:pPr>
          </w:p>
        </w:tc>
      </w:tr>
      <w:tr w:rsidR="00CF5C7F" w:rsidRPr="0037604E" w:rsidTr="001A7856">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CF5C7F" w:rsidRPr="00283B22"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60,688</w:t>
            </w:r>
          </w:p>
        </w:tc>
        <w:tc>
          <w:tcPr>
            <w:tcW w:w="969" w:type="dxa"/>
            <w:tcBorders>
              <w:top w:val="nil"/>
              <w:left w:val="nil"/>
              <w:bottom w:val="nil"/>
              <w:right w:val="nil"/>
            </w:tcBorders>
            <w:shd w:val="clear" w:color="auto" w:fill="auto"/>
            <w:vAlign w:val="bottom"/>
          </w:tcPr>
          <w:p w:rsidR="00CF5C7F" w:rsidRPr="00283B22" w:rsidRDefault="00CF5C7F" w:rsidP="00CF5C7F">
            <w:pPr>
              <w:jc w:val="center"/>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CF5C7F" w:rsidRPr="00283B22"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46</w:t>
            </w:r>
            <w:r>
              <w:rPr>
                <w:rFonts w:asciiTheme="majorBidi" w:eastAsiaTheme="minorHAnsi" w:hAnsiTheme="majorBidi" w:cstheme="majorBidi"/>
                <w:sz w:val="26"/>
                <w:szCs w:val="26"/>
              </w:rPr>
              <w:t>6</w:t>
            </w:r>
          </w:p>
        </w:tc>
        <w:tc>
          <w:tcPr>
            <w:tcW w:w="1247"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right="-175"/>
              <w:rPr>
                <w:rFonts w:asciiTheme="majorBidi" w:eastAsiaTheme="minorHAnsi" w:hAnsiTheme="majorBidi" w:cstheme="majorBidi"/>
                <w:sz w:val="26"/>
                <w:szCs w:val="26"/>
                <w:highlight w:val="cyan"/>
              </w:rPr>
            </w:pPr>
            <w:r w:rsidRPr="00DF679F">
              <w:rPr>
                <w:rFonts w:asciiTheme="majorBidi" w:eastAsiaTheme="minorHAnsi" w:hAnsiTheme="majorBidi" w:cstheme="majorBidi"/>
                <w:sz w:val="26"/>
                <w:szCs w:val="26"/>
              </w:rPr>
              <w:t>1,24</w:t>
            </w:r>
            <w:r>
              <w:rPr>
                <w:rFonts w:asciiTheme="majorBidi" w:eastAsiaTheme="minorHAnsi" w:hAnsiTheme="majorBidi" w:cstheme="majorBidi"/>
                <w:sz w:val="26"/>
                <w:szCs w:val="26"/>
              </w:rPr>
              <w:t>1</w:t>
            </w:r>
          </w:p>
        </w:tc>
        <w:tc>
          <w:tcPr>
            <w:tcW w:w="969" w:type="dxa"/>
            <w:tcBorders>
              <w:top w:val="nil"/>
              <w:left w:val="nil"/>
              <w:bottom w:val="nil"/>
              <w:right w:val="nil"/>
            </w:tcBorders>
            <w:shd w:val="clear" w:color="auto" w:fill="auto"/>
            <w:vAlign w:val="bottom"/>
          </w:tcPr>
          <w:p w:rsidR="00CF5C7F" w:rsidRPr="00DF679F" w:rsidRDefault="00CF5C7F" w:rsidP="00CF5C7F">
            <w:pPr>
              <w:jc w:val="center"/>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20</w:t>
            </w:r>
          </w:p>
        </w:tc>
        <w:tc>
          <w:tcPr>
            <w:tcW w:w="1299" w:type="dxa"/>
            <w:tcBorders>
              <w:top w:val="nil"/>
              <w:left w:val="nil"/>
              <w:bottom w:val="nil"/>
              <w:right w:val="nil"/>
            </w:tcBorders>
            <w:shd w:val="clear" w:color="auto" w:fill="auto"/>
            <w:vAlign w:val="bottom"/>
          </w:tcPr>
          <w:p w:rsidR="00CF5C7F" w:rsidRPr="00DF679F"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249</w:t>
            </w:r>
          </w:p>
        </w:tc>
      </w:tr>
      <w:tr w:rsidR="00CF5C7F" w:rsidRPr="0037604E" w:rsidTr="001A7856">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CF5C7F" w:rsidRPr="00283B22" w:rsidRDefault="00CF5C7F" w:rsidP="00CF5C7F">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F5C7F" w:rsidRPr="00283B22" w:rsidRDefault="00CF5C7F" w:rsidP="00CF5C7F">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CF5C7F" w:rsidRPr="00283B22"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right="-175"/>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CF5C7F" w:rsidRPr="00DF679F" w:rsidRDefault="00CF5C7F" w:rsidP="00CF5C7F">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CF5C7F" w:rsidRPr="00DF679F" w:rsidRDefault="00CF5C7F" w:rsidP="00CF5C7F">
            <w:pPr>
              <w:tabs>
                <w:tab w:val="decimal" w:pos="851"/>
              </w:tabs>
              <w:autoSpaceDE/>
              <w:autoSpaceDN/>
              <w:spacing w:line="240" w:lineRule="auto"/>
              <w:ind w:right="-175"/>
              <w:rPr>
                <w:rFonts w:asciiTheme="majorBidi" w:eastAsiaTheme="minorHAnsi" w:hAnsiTheme="majorBidi" w:cstheme="majorBidi"/>
                <w:sz w:val="26"/>
                <w:szCs w:val="26"/>
              </w:rPr>
            </w:pPr>
          </w:p>
        </w:tc>
      </w:tr>
      <w:tr w:rsidR="00CF5C7F" w:rsidRPr="0037604E" w:rsidTr="001A7856">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CF5C7F" w:rsidRPr="00283B22"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52,596</w:t>
            </w:r>
          </w:p>
        </w:tc>
        <w:tc>
          <w:tcPr>
            <w:tcW w:w="969" w:type="dxa"/>
            <w:tcBorders>
              <w:top w:val="nil"/>
              <w:left w:val="nil"/>
              <w:bottom w:val="nil"/>
              <w:right w:val="nil"/>
            </w:tcBorders>
            <w:shd w:val="clear" w:color="auto" w:fill="auto"/>
            <w:vAlign w:val="bottom"/>
          </w:tcPr>
          <w:p w:rsidR="00CF5C7F" w:rsidRPr="00283B22" w:rsidRDefault="00CF5C7F" w:rsidP="00CF5C7F">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w:t>
            </w:r>
          </w:p>
        </w:tc>
        <w:tc>
          <w:tcPr>
            <w:tcW w:w="1276" w:type="dxa"/>
            <w:tcBorders>
              <w:top w:val="nil"/>
              <w:left w:val="nil"/>
              <w:bottom w:val="nil"/>
              <w:right w:val="nil"/>
            </w:tcBorders>
            <w:shd w:val="clear" w:color="auto" w:fill="auto"/>
            <w:vAlign w:val="bottom"/>
          </w:tcPr>
          <w:p w:rsidR="00CF5C7F" w:rsidRPr="00283B22"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4,052</w:t>
            </w:r>
          </w:p>
        </w:tc>
        <w:tc>
          <w:tcPr>
            <w:tcW w:w="1247" w:type="dxa"/>
            <w:tcBorders>
              <w:top w:val="nil"/>
              <w:left w:val="nil"/>
              <w:bottom w:val="nil"/>
              <w:right w:val="nil"/>
            </w:tcBorders>
            <w:shd w:val="clear" w:color="auto" w:fill="auto"/>
            <w:vAlign w:val="bottom"/>
          </w:tcPr>
          <w:p w:rsidR="00CF5C7F" w:rsidRPr="00DF679F"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847</w:t>
            </w:r>
          </w:p>
        </w:tc>
        <w:tc>
          <w:tcPr>
            <w:tcW w:w="969" w:type="dxa"/>
            <w:tcBorders>
              <w:top w:val="nil"/>
              <w:left w:val="nil"/>
              <w:bottom w:val="nil"/>
              <w:right w:val="nil"/>
            </w:tcBorders>
            <w:shd w:val="clear" w:color="auto" w:fill="auto"/>
            <w:vAlign w:val="bottom"/>
          </w:tcPr>
          <w:p w:rsidR="00CF5C7F" w:rsidRPr="00DF679F" w:rsidRDefault="00CF5C7F" w:rsidP="00CF5C7F">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55</w:t>
            </w:r>
          </w:p>
        </w:tc>
        <w:tc>
          <w:tcPr>
            <w:tcW w:w="1299" w:type="dxa"/>
            <w:tcBorders>
              <w:top w:val="nil"/>
              <w:left w:val="nil"/>
              <w:bottom w:val="nil"/>
              <w:right w:val="nil"/>
            </w:tcBorders>
            <w:shd w:val="clear" w:color="auto" w:fill="auto"/>
            <w:vAlign w:val="bottom"/>
          </w:tcPr>
          <w:p w:rsidR="00CF5C7F" w:rsidRPr="00DF679F"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469</w:t>
            </w:r>
          </w:p>
        </w:tc>
      </w:tr>
      <w:tr w:rsidR="00CF5C7F" w:rsidRPr="0037604E" w:rsidTr="001A7856">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CF5C7F" w:rsidRPr="00283B22"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14,513</w:t>
            </w:r>
          </w:p>
        </w:tc>
        <w:tc>
          <w:tcPr>
            <w:tcW w:w="969" w:type="dxa"/>
            <w:tcBorders>
              <w:top w:val="nil"/>
              <w:left w:val="nil"/>
              <w:bottom w:val="nil"/>
              <w:right w:val="nil"/>
            </w:tcBorders>
            <w:shd w:val="clear" w:color="auto" w:fill="auto"/>
            <w:vAlign w:val="bottom"/>
          </w:tcPr>
          <w:p w:rsidR="00CF5C7F" w:rsidRPr="00283B22" w:rsidRDefault="00CF5C7F" w:rsidP="00CF5C7F">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46</w:t>
            </w:r>
          </w:p>
        </w:tc>
        <w:tc>
          <w:tcPr>
            <w:tcW w:w="1276" w:type="dxa"/>
            <w:tcBorders>
              <w:top w:val="nil"/>
              <w:left w:val="nil"/>
              <w:bottom w:val="nil"/>
              <w:right w:val="nil"/>
            </w:tcBorders>
            <w:shd w:val="clear" w:color="auto" w:fill="auto"/>
            <w:vAlign w:val="bottom"/>
          </w:tcPr>
          <w:p w:rsidR="00CF5C7F" w:rsidRPr="00283B22"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6,651</w:t>
            </w:r>
          </w:p>
        </w:tc>
        <w:tc>
          <w:tcPr>
            <w:tcW w:w="1247"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right="-175"/>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64</w:t>
            </w:r>
            <w:r w:rsidRPr="00DF679F">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CF5C7F" w:rsidRPr="00DF679F" w:rsidRDefault="00CF5C7F" w:rsidP="00CF5C7F">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82</w:t>
            </w:r>
          </w:p>
        </w:tc>
        <w:tc>
          <w:tcPr>
            <w:tcW w:w="1299" w:type="dxa"/>
            <w:tcBorders>
              <w:top w:val="nil"/>
              <w:left w:val="nil"/>
              <w:bottom w:val="nil"/>
              <w:right w:val="nil"/>
            </w:tcBorders>
            <w:shd w:val="clear" w:color="auto" w:fill="auto"/>
            <w:vAlign w:val="bottom"/>
          </w:tcPr>
          <w:p w:rsidR="00CF5C7F" w:rsidRPr="00DF679F"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52</w:t>
            </w:r>
            <w:r>
              <w:rPr>
                <w:rFonts w:asciiTheme="majorBidi" w:eastAsiaTheme="minorHAnsi" w:hAnsiTheme="majorBidi" w:cstheme="majorBidi"/>
                <w:sz w:val="26"/>
                <w:szCs w:val="26"/>
              </w:rPr>
              <w:t>7</w:t>
            </w:r>
          </w:p>
        </w:tc>
      </w:tr>
      <w:tr w:rsidR="00CF5C7F" w:rsidRPr="0037604E" w:rsidTr="001A7856">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CF5C7F" w:rsidRPr="00283B22"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15,689</w:t>
            </w:r>
          </w:p>
        </w:tc>
        <w:tc>
          <w:tcPr>
            <w:tcW w:w="969" w:type="dxa"/>
            <w:tcBorders>
              <w:top w:val="nil"/>
              <w:left w:val="nil"/>
              <w:bottom w:val="nil"/>
              <w:right w:val="nil"/>
            </w:tcBorders>
            <w:shd w:val="clear" w:color="auto" w:fill="auto"/>
            <w:vAlign w:val="bottom"/>
          </w:tcPr>
          <w:p w:rsidR="00CF5C7F" w:rsidRPr="00283B22" w:rsidRDefault="00CF5C7F" w:rsidP="00CF5C7F">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92</w:t>
            </w:r>
          </w:p>
        </w:tc>
        <w:tc>
          <w:tcPr>
            <w:tcW w:w="1276" w:type="dxa"/>
            <w:tcBorders>
              <w:top w:val="nil"/>
              <w:left w:val="nil"/>
              <w:bottom w:val="nil"/>
              <w:right w:val="nil"/>
            </w:tcBorders>
            <w:shd w:val="clear" w:color="auto" w:fill="auto"/>
            <w:vAlign w:val="bottom"/>
          </w:tcPr>
          <w:p w:rsidR="00CF5C7F" w:rsidRPr="00283B22"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w:t>
            </w:r>
            <w:r>
              <w:rPr>
                <w:rFonts w:asciiTheme="majorBidi" w:eastAsiaTheme="minorHAnsi" w:hAnsiTheme="majorBidi" w:cstheme="majorBidi"/>
                <w:sz w:val="26"/>
                <w:szCs w:val="26"/>
              </w:rPr>
              <w:t>4,493</w:t>
            </w:r>
          </w:p>
        </w:tc>
        <w:tc>
          <w:tcPr>
            <w:tcW w:w="1247"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right="-175"/>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10,702</w:t>
            </w:r>
          </w:p>
        </w:tc>
        <w:tc>
          <w:tcPr>
            <w:tcW w:w="969" w:type="dxa"/>
            <w:tcBorders>
              <w:top w:val="nil"/>
              <w:left w:val="nil"/>
              <w:bottom w:val="nil"/>
              <w:right w:val="nil"/>
            </w:tcBorders>
            <w:shd w:val="clear" w:color="auto" w:fill="auto"/>
            <w:vAlign w:val="bottom"/>
          </w:tcPr>
          <w:p w:rsidR="00CF5C7F" w:rsidRPr="00DF679F" w:rsidRDefault="00CF5C7F" w:rsidP="00CF5C7F">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99</w:t>
            </w:r>
          </w:p>
        </w:tc>
        <w:tc>
          <w:tcPr>
            <w:tcW w:w="1299" w:type="dxa"/>
            <w:tcBorders>
              <w:top w:val="nil"/>
              <w:left w:val="nil"/>
              <w:bottom w:val="nil"/>
              <w:right w:val="nil"/>
            </w:tcBorders>
            <w:shd w:val="clear" w:color="auto" w:fill="auto"/>
            <w:vAlign w:val="bottom"/>
          </w:tcPr>
          <w:p w:rsidR="00CF5C7F" w:rsidRPr="00DF679F"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10,67</w:t>
            </w:r>
            <w:r>
              <w:rPr>
                <w:rFonts w:asciiTheme="majorBidi" w:eastAsiaTheme="minorHAnsi" w:hAnsiTheme="majorBidi" w:cstheme="majorBidi"/>
                <w:sz w:val="26"/>
                <w:szCs w:val="26"/>
              </w:rPr>
              <w:t>2</w:t>
            </w:r>
          </w:p>
        </w:tc>
      </w:tr>
      <w:tr w:rsidR="00CF5C7F" w:rsidRPr="0037604E" w:rsidTr="001A7856">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CF5C7F" w:rsidRPr="00283B22"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3,303</w:t>
            </w:r>
          </w:p>
        </w:tc>
        <w:tc>
          <w:tcPr>
            <w:tcW w:w="969" w:type="dxa"/>
            <w:tcBorders>
              <w:top w:val="nil"/>
              <w:left w:val="nil"/>
              <w:bottom w:val="nil"/>
              <w:right w:val="nil"/>
            </w:tcBorders>
            <w:shd w:val="clear" w:color="auto" w:fill="auto"/>
            <w:vAlign w:val="bottom"/>
          </w:tcPr>
          <w:p w:rsidR="00CF5C7F" w:rsidRPr="00283B22" w:rsidRDefault="00CF5C7F" w:rsidP="00CF5C7F">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85</w:t>
            </w:r>
          </w:p>
        </w:tc>
        <w:tc>
          <w:tcPr>
            <w:tcW w:w="1276" w:type="dxa"/>
            <w:tcBorders>
              <w:top w:val="nil"/>
              <w:left w:val="nil"/>
              <w:bottom w:val="nil"/>
              <w:right w:val="nil"/>
            </w:tcBorders>
            <w:shd w:val="clear" w:color="auto" w:fill="auto"/>
            <w:vAlign w:val="bottom"/>
          </w:tcPr>
          <w:p w:rsidR="00CF5C7F" w:rsidRPr="00283B22"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2,811</w:t>
            </w:r>
          </w:p>
        </w:tc>
        <w:tc>
          <w:tcPr>
            <w:tcW w:w="1247"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right="-175"/>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380</w:t>
            </w:r>
          </w:p>
        </w:tc>
        <w:tc>
          <w:tcPr>
            <w:tcW w:w="969" w:type="dxa"/>
            <w:tcBorders>
              <w:top w:val="nil"/>
              <w:left w:val="nil"/>
              <w:bottom w:val="nil"/>
              <w:right w:val="nil"/>
            </w:tcBorders>
            <w:shd w:val="clear" w:color="auto" w:fill="auto"/>
            <w:vAlign w:val="bottom"/>
          </w:tcPr>
          <w:p w:rsidR="00CF5C7F" w:rsidRPr="00DF679F" w:rsidRDefault="00CF5C7F" w:rsidP="00CF5C7F">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bottom w:val="nil"/>
              <w:right w:val="nil"/>
            </w:tcBorders>
            <w:shd w:val="clear" w:color="auto" w:fill="auto"/>
            <w:vAlign w:val="bottom"/>
          </w:tcPr>
          <w:p w:rsidR="00CF5C7F" w:rsidRPr="00DF679F"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3</w:t>
            </w:r>
            <w:r>
              <w:rPr>
                <w:rFonts w:asciiTheme="majorBidi" w:eastAsiaTheme="minorHAnsi" w:hAnsiTheme="majorBidi" w:cstheme="majorBidi"/>
                <w:sz w:val="26"/>
                <w:szCs w:val="26"/>
              </w:rPr>
              <w:t>80</w:t>
            </w:r>
          </w:p>
        </w:tc>
      </w:tr>
      <w:tr w:rsidR="00CF5C7F" w:rsidRPr="0037604E" w:rsidTr="001A7856">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right w:val="nil"/>
            </w:tcBorders>
            <w:shd w:val="clear" w:color="auto" w:fill="auto"/>
            <w:vAlign w:val="bottom"/>
          </w:tcPr>
          <w:p w:rsidR="00CF5C7F" w:rsidRPr="00283B22" w:rsidRDefault="00CF5C7F" w:rsidP="00CF5C7F">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40,449</w:t>
            </w:r>
          </w:p>
        </w:tc>
        <w:tc>
          <w:tcPr>
            <w:tcW w:w="969" w:type="dxa"/>
            <w:tcBorders>
              <w:top w:val="nil"/>
              <w:left w:val="nil"/>
              <w:bottom w:val="nil"/>
              <w:right w:val="nil"/>
            </w:tcBorders>
            <w:shd w:val="clear" w:color="auto" w:fill="auto"/>
            <w:vAlign w:val="bottom"/>
          </w:tcPr>
          <w:p w:rsidR="00CF5C7F" w:rsidRPr="00283B22" w:rsidRDefault="00CF5C7F" w:rsidP="00CF5C7F">
            <w:pPr>
              <w:jc w:val="center"/>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CF5C7F" w:rsidRPr="00283B22" w:rsidRDefault="00CF5C7F" w:rsidP="00B74344">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40,449</w:t>
            </w:r>
          </w:p>
        </w:tc>
        <w:tc>
          <w:tcPr>
            <w:tcW w:w="1247" w:type="dxa"/>
            <w:tcBorders>
              <w:top w:val="nil"/>
              <w:left w:val="nil"/>
              <w:right w:val="nil"/>
            </w:tcBorders>
            <w:shd w:val="clear" w:color="auto" w:fill="auto"/>
            <w:vAlign w:val="bottom"/>
          </w:tcPr>
          <w:p w:rsidR="00CF5C7F" w:rsidRPr="004B3453" w:rsidRDefault="00CF5C7F" w:rsidP="00B74344">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8,135</w:t>
            </w:r>
          </w:p>
        </w:tc>
        <w:tc>
          <w:tcPr>
            <w:tcW w:w="969" w:type="dxa"/>
            <w:tcBorders>
              <w:top w:val="nil"/>
              <w:left w:val="nil"/>
              <w:bottom w:val="nil"/>
              <w:right w:val="nil"/>
            </w:tcBorders>
            <w:shd w:val="clear" w:color="auto" w:fill="auto"/>
            <w:vAlign w:val="bottom"/>
          </w:tcPr>
          <w:p w:rsidR="00CF5C7F" w:rsidRPr="00DF679F" w:rsidRDefault="00CF5C7F" w:rsidP="00CF5C7F">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CF5C7F" w:rsidRPr="00DF679F" w:rsidRDefault="00CF5C7F" w:rsidP="00CF5C7F">
            <w:pPr>
              <w:pBdr>
                <w:bottom w:val="single" w:sz="6" w:space="1" w:color="auto"/>
              </w:pBdr>
              <w:tabs>
                <w:tab w:val="decimal" w:pos="1045"/>
              </w:tabs>
              <w:autoSpaceDE/>
              <w:autoSpaceDN/>
              <w:spacing w:line="240" w:lineRule="auto"/>
              <w:ind w:left="-57" w:right="-57"/>
              <w:rPr>
                <w:rFonts w:asciiTheme="majorBidi" w:eastAsiaTheme="minorHAnsi" w:hAnsiTheme="majorBidi" w:cstheme="majorBidi"/>
                <w:sz w:val="26"/>
                <w:szCs w:val="26"/>
              </w:rPr>
            </w:pPr>
            <w:r>
              <w:rPr>
                <w:rFonts w:asciiTheme="majorBidi" w:eastAsiaTheme="minorHAnsi" w:hAnsiTheme="majorBidi" w:cstheme="majorBidi"/>
                <w:sz w:val="26"/>
                <w:szCs w:val="26"/>
              </w:rPr>
              <w:t>8,135</w:t>
            </w:r>
          </w:p>
        </w:tc>
      </w:tr>
      <w:tr w:rsidR="00CF5C7F" w:rsidRPr="0037604E" w:rsidTr="001A7856">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CF5C7F" w:rsidRPr="00283B22" w:rsidRDefault="00CF5C7F" w:rsidP="00CF5C7F">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187,238</w:t>
            </w:r>
          </w:p>
        </w:tc>
        <w:tc>
          <w:tcPr>
            <w:tcW w:w="969" w:type="dxa"/>
            <w:tcBorders>
              <w:top w:val="nil"/>
              <w:left w:val="nil"/>
              <w:right w:val="nil"/>
            </w:tcBorders>
            <w:shd w:val="clear" w:color="auto" w:fill="auto"/>
            <w:vAlign w:val="bottom"/>
          </w:tcPr>
          <w:p w:rsidR="00CF5C7F" w:rsidRPr="00283B22" w:rsidRDefault="00CF5C7F" w:rsidP="00CF5C7F">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CF5C7F" w:rsidRPr="00283B22" w:rsidRDefault="00CF5C7F" w:rsidP="00CF5C7F">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68,922</w:t>
            </w:r>
          </w:p>
        </w:tc>
        <w:tc>
          <w:tcPr>
            <w:tcW w:w="1247" w:type="dxa"/>
            <w:tcBorders>
              <w:top w:val="nil"/>
              <w:left w:val="nil"/>
              <w:right w:val="nil"/>
            </w:tcBorders>
            <w:shd w:val="clear" w:color="auto" w:fill="auto"/>
            <w:vAlign w:val="bottom"/>
          </w:tcPr>
          <w:p w:rsidR="00CF5C7F" w:rsidRPr="004B3453" w:rsidRDefault="00CF5C7F" w:rsidP="00B74344">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21,951</w:t>
            </w:r>
          </w:p>
        </w:tc>
        <w:tc>
          <w:tcPr>
            <w:tcW w:w="969" w:type="dxa"/>
            <w:tcBorders>
              <w:top w:val="nil"/>
              <w:left w:val="nil"/>
              <w:right w:val="nil"/>
            </w:tcBorders>
            <w:shd w:val="clear" w:color="auto" w:fill="auto"/>
            <w:vAlign w:val="bottom"/>
          </w:tcPr>
          <w:p w:rsidR="00CF5C7F" w:rsidRPr="00DF679F" w:rsidRDefault="00CF5C7F" w:rsidP="00CF5C7F">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CF5C7F" w:rsidRPr="004B3453" w:rsidRDefault="00CF5C7F" w:rsidP="00CF5C7F">
            <w:pPr>
              <w:pBdr>
                <w:bottom w:val="single" w:sz="6" w:space="1" w:color="auto"/>
              </w:pBdr>
              <w:tabs>
                <w:tab w:val="decimal" w:pos="1021"/>
              </w:tabs>
              <w:autoSpaceDE/>
              <w:autoSpaceDN/>
              <w:spacing w:line="240" w:lineRule="auto"/>
              <w:ind w:left="-57" w:right="-57"/>
              <w:rPr>
                <w:rFonts w:asciiTheme="majorBidi" w:eastAsiaTheme="minorHAnsi" w:hAnsiTheme="majorBidi" w:cstheme="majorBidi"/>
                <w:sz w:val="26"/>
                <w:szCs w:val="26"/>
                <w:highlight w:val="cyan"/>
              </w:rPr>
            </w:pPr>
            <w:r w:rsidRPr="00DF679F">
              <w:rPr>
                <w:rFonts w:asciiTheme="majorBidi" w:eastAsiaTheme="minorHAnsi" w:hAnsiTheme="majorBidi" w:cstheme="majorBidi"/>
                <w:sz w:val="26"/>
                <w:szCs w:val="26"/>
              </w:rPr>
              <w:t>20,43</w:t>
            </w:r>
            <w:r>
              <w:rPr>
                <w:rFonts w:asciiTheme="majorBidi" w:eastAsiaTheme="minorHAnsi" w:hAnsiTheme="majorBidi" w:cstheme="majorBidi"/>
                <w:sz w:val="26"/>
                <w:szCs w:val="26"/>
              </w:rPr>
              <w:t>2</w:t>
            </w:r>
          </w:p>
        </w:tc>
      </w:tr>
      <w:tr w:rsidR="001A7856" w:rsidRPr="00A66FAD" w:rsidTr="00BE26C4">
        <w:trPr>
          <w:trHeight w:val="340"/>
        </w:trPr>
        <w:tc>
          <w:tcPr>
            <w:tcW w:w="2493" w:type="dxa"/>
            <w:tcBorders>
              <w:top w:val="nil"/>
              <w:left w:val="nil"/>
              <w:bottom w:val="nil"/>
              <w:right w:val="nil"/>
            </w:tcBorders>
            <w:shd w:val="clear" w:color="auto" w:fill="auto"/>
            <w:vAlign w:val="bottom"/>
          </w:tcPr>
          <w:p w:rsidR="001A7856" w:rsidRPr="009257C8" w:rsidRDefault="001A7856" w:rsidP="00BD6465">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6707CF" w:rsidRDefault="001A7856" w:rsidP="001A7856">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1A7856" w:rsidRPr="006707CF" w:rsidRDefault="001A7856" w:rsidP="001A7856">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1A7856" w:rsidRPr="00287848" w:rsidRDefault="001A7856" w:rsidP="001A7856">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1A7856" w:rsidRPr="00BD6465" w:rsidRDefault="001A7856" w:rsidP="001A7856">
            <w:pPr>
              <w:tabs>
                <w:tab w:val="decimal" w:pos="1021"/>
              </w:tabs>
              <w:autoSpaceDE/>
              <w:autoSpaceDN/>
              <w:spacing w:line="240" w:lineRule="auto"/>
              <w:ind w:right="-175"/>
              <w:rPr>
                <w:rFonts w:asciiTheme="majorBidi" w:eastAsiaTheme="minorHAnsi" w:hAnsiTheme="majorBidi" w:cstheme="majorBidi"/>
                <w:sz w:val="24"/>
                <w:szCs w:val="24"/>
              </w:rPr>
            </w:pPr>
          </w:p>
        </w:tc>
      </w:tr>
      <w:tr w:rsidR="006707CF" w:rsidRPr="00A66FAD" w:rsidTr="0037604E">
        <w:trPr>
          <w:trHeight w:val="454"/>
        </w:trPr>
        <w:tc>
          <w:tcPr>
            <w:tcW w:w="3741" w:type="dxa"/>
            <w:gridSpan w:val="2"/>
            <w:tcBorders>
              <w:top w:val="nil"/>
              <w:left w:val="nil"/>
              <w:bottom w:val="nil"/>
              <w:right w:val="nil"/>
            </w:tcBorders>
            <w:shd w:val="clear" w:color="auto" w:fill="auto"/>
            <w:vAlign w:val="bottom"/>
          </w:tcPr>
          <w:p w:rsidR="006707CF" w:rsidRPr="0037604E" w:rsidRDefault="006707CF" w:rsidP="001A7856">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related parties</w:t>
            </w:r>
          </w:p>
        </w:tc>
        <w:tc>
          <w:tcPr>
            <w:tcW w:w="969" w:type="dxa"/>
            <w:tcBorders>
              <w:top w:val="nil"/>
              <w:left w:val="nil"/>
              <w:bottom w:val="nil"/>
              <w:right w:val="nil"/>
            </w:tcBorders>
            <w:shd w:val="clear" w:color="auto" w:fill="auto"/>
            <w:vAlign w:val="bottom"/>
          </w:tcPr>
          <w:p w:rsidR="006707CF" w:rsidRPr="0037604E" w:rsidRDefault="006707CF" w:rsidP="001A7856">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6707CF" w:rsidRPr="0037604E" w:rsidRDefault="006707CF" w:rsidP="001A7856">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6707CF" w:rsidRPr="0037604E" w:rsidRDefault="006707CF" w:rsidP="001A7856">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6707CF" w:rsidRPr="0037604E" w:rsidRDefault="006707CF" w:rsidP="001A7856">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6707CF" w:rsidRPr="0037604E" w:rsidRDefault="006707CF" w:rsidP="001A7856">
            <w:pPr>
              <w:jc w:val="right"/>
              <w:rPr>
                <w:rFonts w:asciiTheme="majorBidi" w:hAnsiTheme="majorBidi" w:cstheme="majorBidi"/>
                <w:sz w:val="26"/>
                <w:szCs w:val="26"/>
                <w:highlight w:val="yellow"/>
              </w:rPr>
            </w:pPr>
          </w:p>
        </w:tc>
      </w:tr>
      <w:tr w:rsidR="00B96BDE" w:rsidRPr="00A66FAD" w:rsidTr="0037604E">
        <w:trPr>
          <w:trHeight w:val="454"/>
        </w:trPr>
        <w:tc>
          <w:tcPr>
            <w:tcW w:w="2493" w:type="dxa"/>
            <w:tcBorders>
              <w:top w:val="nil"/>
              <w:left w:val="nil"/>
              <w:bottom w:val="nil"/>
              <w:right w:val="nil"/>
            </w:tcBorders>
            <w:shd w:val="clear" w:color="auto" w:fill="auto"/>
            <w:vAlign w:val="bottom"/>
          </w:tcPr>
          <w:p w:rsidR="00B96BDE" w:rsidRPr="0037604E" w:rsidRDefault="00B96BDE" w:rsidP="00B96BDE">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B96BDE" w:rsidRPr="00283B22" w:rsidRDefault="00B96BDE" w:rsidP="00B96BDE">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B96BDE" w:rsidRPr="00283B22" w:rsidRDefault="00B96BDE" w:rsidP="00B96BD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B96BDE" w:rsidRPr="00283B22" w:rsidRDefault="00B96BDE" w:rsidP="00B96BD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B96BDE" w:rsidRPr="00283B22" w:rsidRDefault="00B96BDE" w:rsidP="00B96BDE">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3,000</w:t>
            </w:r>
          </w:p>
        </w:tc>
        <w:tc>
          <w:tcPr>
            <w:tcW w:w="969" w:type="dxa"/>
            <w:tcBorders>
              <w:top w:val="nil"/>
              <w:left w:val="nil"/>
              <w:bottom w:val="nil"/>
              <w:right w:val="nil"/>
            </w:tcBorders>
            <w:shd w:val="clear" w:color="auto" w:fill="auto"/>
            <w:vAlign w:val="bottom"/>
          </w:tcPr>
          <w:p w:rsidR="00B96BDE" w:rsidRPr="00283B22" w:rsidRDefault="00B96BDE" w:rsidP="00B96BD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B96BDE" w:rsidRPr="00283B22" w:rsidRDefault="00B96BDE" w:rsidP="00B96BD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B96BDE" w:rsidRPr="00A66FAD" w:rsidTr="0037604E">
        <w:trPr>
          <w:trHeight w:val="454"/>
        </w:trPr>
        <w:tc>
          <w:tcPr>
            <w:tcW w:w="2493" w:type="dxa"/>
            <w:tcBorders>
              <w:top w:val="nil"/>
              <w:left w:val="nil"/>
              <w:bottom w:val="nil"/>
              <w:right w:val="nil"/>
            </w:tcBorders>
            <w:shd w:val="clear" w:color="auto" w:fill="auto"/>
            <w:vAlign w:val="bottom"/>
          </w:tcPr>
          <w:p w:rsidR="00B96BDE" w:rsidRPr="0037604E" w:rsidRDefault="00B96BDE" w:rsidP="00B96BDE">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B96BDE" w:rsidRPr="00283B22" w:rsidRDefault="00B96BDE" w:rsidP="00B96BDE">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B96BDE" w:rsidRPr="00283B22" w:rsidRDefault="00B96BDE" w:rsidP="00B96BDE">
            <w:pPr>
              <w:jc w:val="right"/>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B96BDE" w:rsidRPr="00283B22" w:rsidRDefault="00B96BDE" w:rsidP="00B96BDE">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B96BDE" w:rsidRPr="00283B22" w:rsidRDefault="00B96BDE" w:rsidP="00B96BDE">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B96BDE" w:rsidRPr="00283B22" w:rsidRDefault="00B96BDE" w:rsidP="00B96BDE">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B96BDE" w:rsidRPr="00283B22" w:rsidRDefault="00B96BDE" w:rsidP="00B96BDE">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B96BDE" w:rsidRPr="00A66FAD" w:rsidTr="0037604E">
        <w:trPr>
          <w:trHeight w:val="454"/>
        </w:trPr>
        <w:tc>
          <w:tcPr>
            <w:tcW w:w="2493" w:type="dxa"/>
            <w:tcBorders>
              <w:top w:val="nil"/>
              <w:left w:val="nil"/>
              <w:bottom w:val="nil"/>
              <w:right w:val="nil"/>
            </w:tcBorders>
            <w:shd w:val="clear" w:color="auto" w:fill="auto"/>
            <w:vAlign w:val="bottom"/>
          </w:tcPr>
          <w:p w:rsidR="00B96BDE" w:rsidRPr="0037604E" w:rsidRDefault="00B96BDE" w:rsidP="00B96BD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B96BDE" w:rsidRPr="00283B22" w:rsidRDefault="00B96BDE" w:rsidP="00B96BDE">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15</w:t>
            </w:r>
          </w:p>
        </w:tc>
        <w:tc>
          <w:tcPr>
            <w:tcW w:w="969" w:type="dxa"/>
            <w:tcBorders>
              <w:top w:val="nil"/>
              <w:left w:val="nil"/>
              <w:bottom w:val="nil"/>
              <w:right w:val="nil"/>
            </w:tcBorders>
            <w:shd w:val="clear" w:color="auto" w:fill="auto"/>
            <w:vAlign w:val="bottom"/>
          </w:tcPr>
          <w:p w:rsidR="00B96BDE" w:rsidRPr="00283B22" w:rsidRDefault="00B96BDE" w:rsidP="00B96BD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B96BDE" w:rsidRPr="00283B22" w:rsidRDefault="00B96BDE" w:rsidP="00B96BD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B96BDE" w:rsidRPr="00283B22" w:rsidRDefault="00B96BDE" w:rsidP="00B96BDE">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8,451</w:t>
            </w:r>
          </w:p>
        </w:tc>
        <w:tc>
          <w:tcPr>
            <w:tcW w:w="969" w:type="dxa"/>
            <w:tcBorders>
              <w:top w:val="nil"/>
              <w:left w:val="nil"/>
              <w:bottom w:val="nil"/>
              <w:right w:val="nil"/>
            </w:tcBorders>
            <w:shd w:val="clear" w:color="auto" w:fill="auto"/>
            <w:vAlign w:val="bottom"/>
          </w:tcPr>
          <w:p w:rsidR="00B96BDE" w:rsidRPr="00283B22" w:rsidRDefault="00B96BDE" w:rsidP="00B96BD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B96BDE" w:rsidRPr="00283B22" w:rsidRDefault="00B96BDE" w:rsidP="00B96BD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B96BDE" w:rsidRPr="00A66FAD" w:rsidTr="0037604E">
        <w:trPr>
          <w:trHeight w:val="454"/>
        </w:trPr>
        <w:tc>
          <w:tcPr>
            <w:tcW w:w="2493" w:type="dxa"/>
            <w:tcBorders>
              <w:top w:val="nil"/>
              <w:left w:val="nil"/>
              <w:bottom w:val="nil"/>
              <w:right w:val="nil"/>
            </w:tcBorders>
            <w:shd w:val="clear" w:color="auto" w:fill="auto"/>
            <w:vAlign w:val="bottom"/>
          </w:tcPr>
          <w:p w:rsidR="00B96BDE" w:rsidRPr="0037604E" w:rsidRDefault="00B96BDE" w:rsidP="00B96BD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B96BDE" w:rsidRPr="00283B22" w:rsidRDefault="00B96BDE" w:rsidP="006E1CE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w:t>
            </w:r>
          </w:p>
        </w:tc>
        <w:tc>
          <w:tcPr>
            <w:tcW w:w="969" w:type="dxa"/>
            <w:tcBorders>
              <w:top w:val="nil"/>
              <w:left w:val="nil"/>
              <w:bottom w:val="nil"/>
              <w:right w:val="nil"/>
            </w:tcBorders>
            <w:shd w:val="clear" w:color="auto" w:fill="auto"/>
            <w:vAlign w:val="bottom"/>
          </w:tcPr>
          <w:p w:rsidR="00B96BDE" w:rsidRPr="00283B22" w:rsidRDefault="00B96BDE" w:rsidP="00B96BD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B96BDE" w:rsidRPr="00283B22" w:rsidRDefault="00B96BDE" w:rsidP="006E1CE2">
            <w:pPr>
              <w:pBdr>
                <w:bottom w:val="single" w:sz="6" w:space="1" w:color="auto"/>
              </w:pBdr>
              <w:tabs>
                <w:tab w:val="decimal" w:pos="1032"/>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B96BDE" w:rsidRPr="00283B22" w:rsidRDefault="00B96BDE" w:rsidP="006E1CE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w:t>
            </w:r>
            <w:r w:rsidRPr="00283B22">
              <w:rPr>
                <w:rFonts w:asciiTheme="majorBidi" w:eastAsiaTheme="minorHAnsi" w:hAnsiTheme="majorBidi" w:cstheme="majorBidi"/>
                <w:sz w:val="26"/>
                <w:szCs w:val="26"/>
              </w:rPr>
              <w:t>,858</w:t>
            </w:r>
          </w:p>
        </w:tc>
        <w:tc>
          <w:tcPr>
            <w:tcW w:w="969" w:type="dxa"/>
            <w:tcBorders>
              <w:top w:val="nil"/>
              <w:left w:val="nil"/>
              <w:bottom w:val="nil"/>
              <w:right w:val="nil"/>
            </w:tcBorders>
            <w:shd w:val="clear" w:color="auto" w:fill="auto"/>
            <w:vAlign w:val="bottom"/>
          </w:tcPr>
          <w:p w:rsidR="00B96BDE" w:rsidRPr="00283B22" w:rsidRDefault="00B96BDE" w:rsidP="00B96BD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B96BDE" w:rsidRPr="00283B22" w:rsidRDefault="00B96BDE" w:rsidP="006E1CE2">
            <w:pPr>
              <w:pBdr>
                <w:bottom w:val="single" w:sz="6" w:space="1" w:color="auto"/>
              </w:pBd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CF5C7F" w:rsidRPr="00A66FAD" w:rsidTr="0037604E">
        <w:trPr>
          <w:trHeight w:val="454"/>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CF5C7F" w:rsidRPr="00283B22" w:rsidRDefault="00CF5C7F" w:rsidP="006E1CE2">
            <w:pPr>
              <w:pBdr>
                <w:bottom w:val="sing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24</w:t>
            </w:r>
          </w:p>
        </w:tc>
        <w:tc>
          <w:tcPr>
            <w:tcW w:w="969" w:type="dxa"/>
            <w:tcBorders>
              <w:top w:val="nil"/>
              <w:left w:val="nil"/>
              <w:bottom w:val="nil"/>
              <w:right w:val="nil"/>
            </w:tcBorders>
            <w:shd w:val="clear" w:color="auto" w:fill="auto"/>
            <w:vAlign w:val="bottom"/>
          </w:tcPr>
          <w:p w:rsidR="00CF5C7F" w:rsidRPr="00283B22" w:rsidRDefault="00CF5C7F" w:rsidP="00CF5C7F">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CF5C7F" w:rsidRPr="00283B22" w:rsidRDefault="00CF5C7F" w:rsidP="006E1CE2">
            <w:pPr>
              <w:pBdr>
                <w:bottom w:val="single" w:sz="6" w:space="1" w:color="auto"/>
              </w:pBdr>
              <w:tabs>
                <w:tab w:val="decimal" w:pos="1032"/>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CF5C7F" w:rsidRPr="00283B22" w:rsidRDefault="00CF5C7F" w:rsidP="00CF5C7F">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20,309</w:t>
            </w:r>
          </w:p>
        </w:tc>
        <w:tc>
          <w:tcPr>
            <w:tcW w:w="969" w:type="dxa"/>
            <w:tcBorders>
              <w:top w:val="nil"/>
              <w:left w:val="nil"/>
              <w:bottom w:val="nil"/>
              <w:right w:val="nil"/>
            </w:tcBorders>
            <w:shd w:val="clear" w:color="auto" w:fill="auto"/>
            <w:vAlign w:val="bottom"/>
          </w:tcPr>
          <w:p w:rsidR="00CF5C7F" w:rsidRPr="00DF679F" w:rsidRDefault="00CF5C7F" w:rsidP="00CF5C7F">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CF5C7F" w:rsidRPr="00DF679F" w:rsidRDefault="00CF5C7F" w:rsidP="00CF5C7F">
            <w:pPr>
              <w:pBdr>
                <w:bottom w:val="single" w:sz="6" w:space="1" w:color="auto"/>
              </w:pBdr>
              <w:tabs>
                <w:tab w:val="decimal" w:pos="1032"/>
              </w:tabs>
              <w:autoSpaceDE/>
              <w:autoSpaceDN/>
              <w:spacing w:line="240" w:lineRule="auto"/>
              <w:ind w:left="-57" w:right="-176"/>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CF5C7F" w:rsidRPr="00A66FAD" w:rsidTr="001A7856">
        <w:trPr>
          <w:trHeight w:hRule="exact" w:val="170"/>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CF5C7F" w:rsidRPr="004B3453" w:rsidRDefault="00CF5C7F" w:rsidP="006E1CE2">
            <w:pPr>
              <w:tabs>
                <w:tab w:val="decimal" w:pos="1021"/>
              </w:tabs>
              <w:autoSpaceDE/>
              <w:autoSpaceDN/>
              <w:spacing w:line="240" w:lineRule="auto"/>
              <w:ind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CF5C7F" w:rsidRPr="004B3453" w:rsidRDefault="00CF5C7F" w:rsidP="00CF5C7F">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CF5C7F" w:rsidRPr="004B3453" w:rsidRDefault="00CF5C7F" w:rsidP="00CF5C7F">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CF5C7F" w:rsidRPr="00DF679F"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F5C7F" w:rsidRPr="00DF679F" w:rsidRDefault="00CF5C7F" w:rsidP="00CF5C7F">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CF5C7F" w:rsidRPr="00DF679F" w:rsidRDefault="00CF5C7F" w:rsidP="00CF5C7F">
            <w:pPr>
              <w:ind w:left="-57" w:right="-108"/>
              <w:jc w:val="center"/>
              <w:rPr>
                <w:rFonts w:asciiTheme="majorBidi" w:hAnsiTheme="majorBidi" w:cstheme="majorBidi"/>
                <w:sz w:val="26"/>
                <w:szCs w:val="26"/>
              </w:rPr>
            </w:pPr>
          </w:p>
        </w:tc>
      </w:tr>
      <w:tr w:rsidR="00CF5C7F" w:rsidRPr="00A66FAD" w:rsidTr="0037604E">
        <w:trPr>
          <w:trHeight w:val="454"/>
        </w:trPr>
        <w:tc>
          <w:tcPr>
            <w:tcW w:w="2493" w:type="dxa"/>
            <w:tcBorders>
              <w:top w:val="nil"/>
              <w:left w:val="nil"/>
              <w:bottom w:val="nil"/>
              <w:right w:val="nil"/>
            </w:tcBorders>
            <w:shd w:val="clear" w:color="auto" w:fill="auto"/>
            <w:vAlign w:val="bottom"/>
          </w:tcPr>
          <w:p w:rsidR="00CF5C7F" w:rsidRPr="0037604E" w:rsidRDefault="00CF5C7F" w:rsidP="00CF5C7F">
            <w:pPr>
              <w:ind w:left="-108"/>
              <w:rPr>
                <w:rFonts w:asciiTheme="majorBidi" w:hAnsiTheme="majorBidi" w:cstheme="majorBidi"/>
                <w:sz w:val="26"/>
                <w:szCs w:val="26"/>
              </w:rPr>
            </w:pPr>
            <w:r w:rsidRPr="0037604E">
              <w:rPr>
                <w:rFonts w:asciiTheme="majorBidi" w:hAnsiTheme="majorBidi" w:cstheme="majorBidi"/>
                <w:sz w:val="26"/>
                <w:szCs w:val="26"/>
              </w:rPr>
              <w:t>Trade receivables</w:t>
            </w:r>
          </w:p>
        </w:tc>
        <w:tc>
          <w:tcPr>
            <w:tcW w:w="1248" w:type="dxa"/>
            <w:tcBorders>
              <w:top w:val="nil"/>
              <w:left w:val="nil"/>
              <w:right w:val="nil"/>
            </w:tcBorders>
            <w:shd w:val="clear" w:color="auto" w:fill="auto"/>
            <w:vAlign w:val="bottom"/>
          </w:tcPr>
          <w:p w:rsidR="00CF5C7F" w:rsidRPr="00283B22" w:rsidRDefault="00CF5C7F" w:rsidP="006E1CE2">
            <w:pPr>
              <w:pBdr>
                <w:bottom w:val="doub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187,262</w:t>
            </w:r>
          </w:p>
        </w:tc>
        <w:tc>
          <w:tcPr>
            <w:tcW w:w="969" w:type="dxa"/>
            <w:tcBorders>
              <w:top w:val="nil"/>
              <w:left w:val="nil"/>
              <w:bottom w:val="nil"/>
              <w:right w:val="nil"/>
            </w:tcBorders>
            <w:shd w:val="clear" w:color="auto" w:fill="auto"/>
            <w:vAlign w:val="bottom"/>
          </w:tcPr>
          <w:p w:rsidR="00CF5C7F" w:rsidRPr="00283B22" w:rsidRDefault="00CF5C7F" w:rsidP="00CF5C7F">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CF5C7F" w:rsidRPr="00283B22" w:rsidRDefault="00CF5C7F" w:rsidP="006E1CE2">
            <w:pPr>
              <w:pBdr>
                <w:bottom w:val="doub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68,922</w:t>
            </w:r>
          </w:p>
        </w:tc>
        <w:tc>
          <w:tcPr>
            <w:tcW w:w="1247" w:type="dxa"/>
            <w:tcBorders>
              <w:top w:val="nil"/>
              <w:left w:val="nil"/>
              <w:right w:val="nil"/>
            </w:tcBorders>
            <w:shd w:val="clear" w:color="auto" w:fill="auto"/>
            <w:vAlign w:val="bottom"/>
          </w:tcPr>
          <w:p w:rsidR="00CF5C7F" w:rsidRPr="00DF679F" w:rsidRDefault="00CF5C7F" w:rsidP="00CF5C7F">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42,260</w:t>
            </w:r>
          </w:p>
        </w:tc>
        <w:tc>
          <w:tcPr>
            <w:tcW w:w="969" w:type="dxa"/>
            <w:tcBorders>
              <w:top w:val="nil"/>
              <w:left w:val="nil"/>
              <w:bottom w:val="nil"/>
              <w:right w:val="nil"/>
            </w:tcBorders>
            <w:shd w:val="clear" w:color="auto" w:fill="auto"/>
            <w:vAlign w:val="bottom"/>
          </w:tcPr>
          <w:p w:rsidR="00CF5C7F" w:rsidRPr="00DF679F" w:rsidRDefault="00CF5C7F" w:rsidP="00CF5C7F">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CF5C7F" w:rsidRPr="00DF679F" w:rsidRDefault="00CF5C7F" w:rsidP="00CF5C7F">
            <w:pPr>
              <w:pBdr>
                <w:bottom w:val="double" w:sz="6" w:space="1" w:color="auto"/>
              </w:pBdr>
              <w:tabs>
                <w:tab w:val="decimal" w:pos="1060"/>
              </w:tabs>
              <w:autoSpaceDE/>
              <w:autoSpaceDN/>
              <w:spacing w:line="240" w:lineRule="auto"/>
              <w:ind w:left="-57" w:right="-176"/>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20,432</w:t>
            </w:r>
          </w:p>
        </w:tc>
      </w:tr>
    </w:tbl>
    <w:p w:rsidR="00BE26C4" w:rsidRDefault="00BE26C4" w:rsidP="00A86F54">
      <w:pPr>
        <w:spacing w:before="120" w:after="200" w:line="240" w:lineRule="auto"/>
        <w:ind w:left="425" w:right="6"/>
        <w:jc w:val="thaiDistribute"/>
        <w:rPr>
          <w:rFonts w:ascii="Angsana New" w:hAnsi="Angsana New"/>
        </w:rPr>
      </w:pPr>
    </w:p>
    <w:p w:rsidR="00BE26C4" w:rsidRDefault="00BE26C4" w:rsidP="00BE26C4">
      <w:pPr>
        <w:pStyle w:val="BodyText"/>
      </w:pPr>
      <w:r>
        <w:br w:type="page"/>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BE26C4" w:rsidRPr="0037604E" w:rsidTr="00E82B59">
        <w:trPr>
          <w:trHeight w:val="425"/>
          <w:tblHeader/>
        </w:trPr>
        <w:tc>
          <w:tcPr>
            <w:tcW w:w="2493" w:type="dxa"/>
            <w:shd w:val="clear" w:color="auto" w:fill="auto"/>
            <w:vAlign w:val="bottom"/>
          </w:tcPr>
          <w:p w:rsidR="00BE26C4" w:rsidRPr="0037604E" w:rsidRDefault="00BE26C4" w:rsidP="00E82B59">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BE26C4" w:rsidRPr="0037604E" w:rsidRDefault="00BE26C4" w:rsidP="00E82B59">
            <w:pPr>
              <w:pStyle w:val="BlockText"/>
              <w:pBdr>
                <w:bottom w:val="single" w:sz="6" w:space="1" w:color="auto"/>
              </w:pBdr>
              <w:spacing w:before="0"/>
              <w:ind w:left="-57" w:right="-108" w:firstLine="0"/>
              <w:jc w:val="center"/>
              <w:rPr>
                <w:rFonts w:asciiTheme="majorBidi" w:hAnsiTheme="majorBidi" w:cstheme="majorBidi"/>
                <w:sz w:val="26"/>
                <w:szCs w:val="26"/>
              </w:rPr>
            </w:pPr>
            <w:r w:rsidRPr="0037604E">
              <w:rPr>
                <w:rFonts w:asciiTheme="majorBidi" w:hAnsiTheme="majorBidi" w:cstheme="majorBidi"/>
                <w:sz w:val="26"/>
                <w:szCs w:val="26"/>
              </w:rPr>
              <w:t>As at 31 December 202</w:t>
            </w:r>
            <w:r>
              <w:rPr>
                <w:rFonts w:asciiTheme="majorBidi" w:hAnsiTheme="majorBidi" w:cstheme="majorBidi"/>
                <w:sz w:val="26"/>
                <w:szCs w:val="26"/>
              </w:rPr>
              <w:t>0</w:t>
            </w:r>
          </w:p>
        </w:tc>
      </w:tr>
      <w:tr w:rsidR="00BE26C4" w:rsidRPr="0037604E" w:rsidTr="00E82B59">
        <w:trPr>
          <w:trHeight w:val="425"/>
          <w:tblHeader/>
        </w:trPr>
        <w:tc>
          <w:tcPr>
            <w:tcW w:w="2493" w:type="dxa"/>
            <w:shd w:val="clear" w:color="auto" w:fill="auto"/>
            <w:vAlign w:val="bottom"/>
          </w:tcPr>
          <w:p w:rsidR="00BE26C4" w:rsidRPr="0037604E" w:rsidRDefault="00BE26C4" w:rsidP="00E82B59">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BE26C4" w:rsidRPr="0037604E" w:rsidRDefault="00BE26C4" w:rsidP="009D53D5">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color w:val="000000"/>
                <w:sz w:val="26"/>
                <w:szCs w:val="26"/>
              </w:rPr>
              <w:t>Consolidated financial statements</w:t>
            </w:r>
          </w:p>
        </w:tc>
        <w:tc>
          <w:tcPr>
            <w:tcW w:w="3515" w:type="dxa"/>
            <w:gridSpan w:val="3"/>
            <w:shd w:val="clear" w:color="auto" w:fill="auto"/>
            <w:vAlign w:val="bottom"/>
          </w:tcPr>
          <w:p w:rsidR="00BE26C4" w:rsidRPr="0037604E" w:rsidRDefault="00BE26C4" w:rsidP="009D53D5">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sz w:val="26"/>
                <w:szCs w:val="26"/>
              </w:rPr>
              <w:t>Separate financial statements</w:t>
            </w:r>
          </w:p>
        </w:tc>
      </w:tr>
      <w:tr w:rsidR="00BE26C4" w:rsidRPr="0037604E" w:rsidTr="00E82B59">
        <w:trPr>
          <w:trHeight w:val="397"/>
          <w:tblHeader/>
        </w:trPr>
        <w:tc>
          <w:tcPr>
            <w:tcW w:w="2493" w:type="dxa"/>
            <w:shd w:val="clear" w:color="auto" w:fill="auto"/>
            <w:vAlign w:val="bottom"/>
          </w:tcPr>
          <w:p w:rsidR="00BE26C4" w:rsidRPr="0037604E" w:rsidRDefault="00BE26C4" w:rsidP="00E82B59">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BE26C4" w:rsidRPr="0037604E" w:rsidRDefault="00BE26C4" w:rsidP="00E82B59">
            <w:pPr>
              <w:ind w:left="-51" w:right="-85"/>
              <w:jc w:val="center"/>
              <w:rPr>
                <w:rFonts w:asciiTheme="majorBidi" w:hAnsiTheme="majorBidi" w:cstheme="majorBidi"/>
                <w:sz w:val="25"/>
                <w:szCs w:val="25"/>
              </w:rPr>
            </w:pPr>
            <w:r w:rsidRPr="0037604E">
              <w:rPr>
                <w:rFonts w:asciiTheme="majorBidi" w:hAnsiTheme="majorBidi" w:cstheme="majorBidi"/>
                <w:sz w:val="28"/>
                <w:szCs w:val="28"/>
              </w:rPr>
              <w:t>Trade receivables</w:t>
            </w:r>
          </w:p>
        </w:tc>
        <w:tc>
          <w:tcPr>
            <w:tcW w:w="969" w:type="dxa"/>
            <w:tcBorders>
              <w:top w:val="nil"/>
              <w:left w:val="nil"/>
              <w:right w:val="nil"/>
            </w:tcBorders>
            <w:shd w:val="clear" w:color="auto" w:fill="auto"/>
            <w:vAlign w:val="bottom"/>
          </w:tcPr>
          <w:p w:rsidR="00BE26C4" w:rsidRPr="0037604E" w:rsidRDefault="00BE26C4" w:rsidP="00E82B59">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BE26C4" w:rsidRPr="0037604E" w:rsidRDefault="00BE26C4" w:rsidP="00E82B59">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76" w:type="dxa"/>
            <w:tcBorders>
              <w:top w:val="nil"/>
              <w:left w:val="nil"/>
              <w:right w:val="nil"/>
            </w:tcBorders>
            <w:shd w:val="clear" w:color="auto" w:fill="auto"/>
            <w:vAlign w:val="bottom"/>
          </w:tcPr>
          <w:p w:rsidR="00BE26C4" w:rsidRPr="0037604E" w:rsidRDefault="00BE26C4" w:rsidP="00E82B59">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c>
          <w:tcPr>
            <w:tcW w:w="1247" w:type="dxa"/>
            <w:tcBorders>
              <w:top w:val="nil"/>
              <w:left w:val="nil"/>
              <w:right w:val="nil"/>
            </w:tcBorders>
            <w:shd w:val="clear" w:color="auto" w:fill="auto"/>
            <w:vAlign w:val="bottom"/>
          </w:tcPr>
          <w:p w:rsidR="00BE26C4" w:rsidRPr="0037604E" w:rsidRDefault="00BE26C4" w:rsidP="00E82B59">
            <w:pPr>
              <w:ind w:left="-51" w:right="-85"/>
              <w:jc w:val="center"/>
              <w:rPr>
                <w:rFonts w:asciiTheme="majorBidi" w:hAnsiTheme="majorBidi" w:cstheme="majorBidi"/>
                <w:sz w:val="26"/>
                <w:szCs w:val="26"/>
              </w:rPr>
            </w:pPr>
            <w:r w:rsidRPr="0037604E">
              <w:rPr>
                <w:rFonts w:asciiTheme="majorBidi" w:hAnsiTheme="majorBidi" w:cstheme="majorBidi"/>
                <w:sz w:val="26"/>
                <w:szCs w:val="26"/>
              </w:rPr>
              <w:t>Trade receivables</w:t>
            </w:r>
          </w:p>
        </w:tc>
        <w:tc>
          <w:tcPr>
            <w:tcW w:w="969" w:type="dxa"/>
            <w:tcBorders>
              <w:top w:val="nil"/>
              <w:left w:val="nil"/>
              <w:right w:val="nil"/>
            </w:tcBorders>
            <w:shd w:val="clear" w:color="auto" w:fill="auto"/>
            <w:vAlign w:val="bottom"/>
          </w:tcPr>
          <w:p w:rsidR="00BE26C4" w:rsidRPr="0037604E" w:rsidRDefault="00BE26C4" w:rsidP="00E82B59">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BE26C4" w:rsidRPr="0037604E" w:rsidRDefault="00BE26C4" w:rsidP="00E82B59">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99" w:type="dxa"/>
            <w:tcBorders>
              <w:top w:val="nil"/>
              <w:left w:val="nil"/>
              <w:right w:val="nil"/>
            </w:tcBorders>
            <w:shd w:val="clear" w:color="auto" w:fill="auto"/>
            <w:vAlign w:val="bottom"/>
          </w:tcPr>
          <w:p w:rsidR="00BE26C4" w:rsidRPr="0037604E" w:rsidRDefault="00BE26C4" w:rsidP="00E82B59">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r>
      <w:tr w:rsidR="00BE26C4" w:rsidRPr="0037604E" w:rsidTr="00E82B59">
        <w:trPr>
          <w:trHeight w:val="397"/>
          <w:tblHeader/>
        </w:trPr>
        <w:tc>
          <w:tcPr>
            <w:tcW w:w="2493" w:type="dxa"/>
            <w:shd w:val="clear" w:color="auto" w:fill="auto"/>
            <w:vAlign w:val="bottom"/>
          </w:tcPr>
          <w:p w:rsidR="00BE26C4" w:rsidRPr="0037604E" w:rsidRDefault="00BE26C4" w:rsidP="00E82B59">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BE26C4" w:rsidRPr="0037604E" w:rsidRDefault="00BE26C4" w:rsidP="00E82B59">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BE26C4" w:rsidRPr="0037604E" w:rsidRDefault="00BE26C4" w:rsidP="00E82B59">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76" w:type="dxa"/>
            <w:tcBorders>
              <w:top w:val="nil"/>
              <w:left w:val="nil"/>
              <w:right w:val="nil"/>
            </w:tcBorders>
            <w:shd w:val="clear" w:color="auto" w:fill="auto"/>
            <w:vAlign w:val="bottom"/>
          </w:tcPr>
          <w:p w:rsidR="00BE26C4" w:rsidRPr="0037604E" w:rsidRDefault="00BE26C4" w:rsidP="00E82B59">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BE26C4" w:rsidRPr="0037604E" w:rsidRDefault="00BE26C4" w:rsidP="00E82B59">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BE26C4" w:rsidRPr="0037604E" w:rsidRDefault="00BE26C4" w:rsidP="00E82B59">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99" w:type="dxa"/>
            <w:tcBorders>
              <w:top w:val="nil"/>
              <w:left w:val="nil"/>
              <w:right w:val="nil"/>
            </w:tcBorders>
            <w:shd w:val="clear" w:color="auto" w:fill="auto"/>
            <w:vAlign w:val="bottom"/>
          </w:tcPr>
          <w:p w:rsidR="00BE26C4" w:rsidRPr="0037604E" w:rsidRDefault="00BE26C4" w:rsidP="00E82B59">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r>
      <w:tr w:rsidR="00BE26C4" w:rsidRPr="0037604E" w:rsidTr="00E82B59">
        <w:trPr>
          <w:trHeight w:val="425"/>
        </w:trPr>
        <w:tc>
          <w:tcPr>
            <w:tcW w:w="2493" w:type="dxa"/>
            <w:tcBorders>
              <w:top w:val="nil"/>
              <w:left w:val="nil"/>
              <w:bottom w:val="nil"/>
              <w:right w:val="nil"/>
            </w:tcBorders>
            <w:shd w:val="clear" w:color="auto" w:fill="auto"/>
            <w:vAlign w:val="bottom"/>
          </w:tcPr>
          <w:p w:rsidR="00BE26C4" w:rsidRPr="0037604E" w:rsidRDefault="00BE26C4" w:rsidP="00E82B59">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other parties</w:t>
            </w:r>
          </w:p>
        </w:tc>
        <w:tc>
          <w:tcPr>
            <w:tcW w:w="1248" w:type="dxa"/>
            <w:tcBorders>
              <w:left w:val="nil"/>
              <w:bottom w:val="nil"/>
              <w:right w:val="nil"/>
            </w:tcBorders>
            <w:shd w:val="clear" w:color="auto" w:fill="auto"/>
            <w:vAlign w:val="bottom"/>
          </w:tcPr>
          <w:p w:rsidR="00BE26C4" w:rsidRPr="0037604E" w:rsidRDefault="00BE26C4" w:rsidP="00E82B59">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BE26C4" w:rsidRPr="0037604E" w:rsidRDefault="00BE26C4" w:rsidP="00E82B59">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BE26C4" w:rsidRPr="0037604E" w:rsidRDefault="00BE26C4" w:rsidP="00E82B59">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BE26C4" w:rsidRPr="0037604E" w:rsidRDefault="00BE26C4" w:rsidP="00E82B59">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BE26C4" w:rsidRPr="0037604E" w:rsidRDefault="00BE26C4" w:rsidP="00E82B59">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BE26C4" w:rsidRPr="0037604E" w:rsidRDefault="00BE26C4" w:rsidP="00E82B59">
            <w:pPr>
              <w:ind w:left="-57"/>
              <w:rPr>
                <w:rFonts w:asciiTheme="majorBidi" w:hAnsiTheme="majorBidi" w:cstheme="majorBidi"/>
                <w:sz w:val="26"/>
                <w:szCs w:val="26"/>
              </w:rPr>
            </w:pPr>
          </w:p>
        </w:tc>
      </w:tr>
      <w:tr w:rsidR="00CF5C7F" w:rsidRPr="0037604E" w:rsidTr="00E82B59">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190,140</w:t>
            </w: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w:t>
            </w:r>
          </w:p>
        </w:tc>
        <w:tc>
          <w:tcPr>
            <w:tcW w:w="1276" w:type="dxa"/>
            <w:tcBorders>
              <w:top w:val="nil"/>
              <w:left w:val="nil"/>
              <w:bottom w:val="nil"/>
              <w:right w:val="nil"/>
            </w:tcBorders>
            <w:shd w:val="clear" w:color="auto" w:fill="auto"/>
            <w:vAlign w:val="bottom"/>
          </w:tcPr>
          <w:p w:rsidR="00CF5C7F" w:rsidRPr="004B3453"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3,537</w:t>
            </w:r>
          </w:p>
        </w:tc>
        <w:tc>
          <w:tcPr>
            <w:tcW w:w="1247"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100,997</w:t>
            </w: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w:t>
            </w:r>
          </w:p>
        </w:tc>
        <w:tc>
          <w:tcPr>
            <w:tcW w:w="1299"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left="-57"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3,475</w:t>
            </w:r>
          </w:p>
        </w:tc>
      </w:tr>
      <w:tr w:rsidR="00CF5C7F" w:rsidRPr="0037604E" w:rsidTr="00E82B59">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CF5C7F" w:rsidRPr="004B3453" w:rsidRDefault="00CF5C7F" w:rsidP="00CF5C7F">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CF5C7F" w:rsidRPr="004B3453"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left="-57" w:right="-175"/>
              <w:rPr>
                <w:rFonts w:asciiTheme="majorBidi" w:eastAsiaTheme="minorHAnsi" w:hAnsiTheme="majorBidi" w:cstheme="majorBidi"/>
                <w:sz w:val="26"/>
                <w:szCs w:val="26"/>
              </w:rPr>
            </w:pPr>
          </w:p>
        </w:tc>
      </w:tr>
      <w:tr w:rsidR="00CF5C7F" w:rsidRPr="0037604E" w:rsidTr="00E82B59">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CF5C7F" w:rsidRPr="004B3453"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80,449</w:t>
            </w: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CF5C7F" w:rsidRPr="004B3453"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706</w:t>
            </w:r>
          </w:p>
        </w:tc>
        <w:tc>
          <w:tcPr>
            <w:tcW w:w="1247"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1,380</w:t>
            </w: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37</w:t>
            </w:r>
          </w:p>
        </w:tc>
        <w:tc>
          <w:tcPr>
            <w:tcW w:w="1299"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left="-57"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516</w:t>
            </w:r>
          </w:p>
        </w:tc>
      </w:tr>
      <w:tr w:rsidR="00CF5C7F" w:rsidRPr="0037604E" w:rsidTr="00E82B59">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CF5C7F" w:rsidRPr="004B3453"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48,461</w:t>
            </w: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8</w:t>
            </w:r>
          </w:p>
        </w:tc>
        <w:tc>
          <w:tcPr>
            <w:tcW w:w="1276" w:type="dxa"/>
            <w:tcBorders>
              <w:top w:val="nil"/>
              <w:left w:val="nil"/>
              <w:bottom w:val="nil"/>
              <w:right w:val="nil"/>
            </w:tcBorders>
            <w:shd w:val="clear" w:color="auto" w:fill="auto"/>
            <w:vAlign w:val="bottom"/>
          </w:tcPr>
          <w:p w:rsidR="00CF5C7F" w:rsidRPr="004B3453"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3,679</w:t>
            </w:r>
          </w:p>
        </w:tc>
        <w:tc>
          <w:tcPr>
            <w:tcW w:w="1247"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29,229</w:t>
            </w: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8</w:t>
            </w:r>
          </w:p>
        </w:tc>
        <w:tc>
          <w:tcPr>
            <w:tcW w:w="1299"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left="-57"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2,343</w:t>
            </w:r>
          </w:p>
        </w:tc>
      </w:tr>
      <w:tr w:rsidR="00CF5C7F" w:rsidRPr="0037604E" w:rsidTr="00E82B59">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CF5C7F" w:rsidRPr="004B3453"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17,844</w:t>
            </w: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w:t>
            </w:r>
          </w:p>
        </w:tc>
        <w:tc>
          <w:tcPr>
            <w:tcW w:w="1276" w:type="dxa"/>
            <w:tcBorders>
              <w:top w:val="nil"/>
              <w:left w:val="nil"/>
              <w:bottom w:val="nil"/>
              <w:right w:val="nil"/>
            </w:tcBorders>
            <w:shd w:val="clear" w:color="auto" w:fill="auto"/>
            <w:vAlign w:val="bottom"/>
          </w:tcPr>
          <w:p w:rsidR="00CF5C7F" w:rsidRPr="004B3453"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2,651</w:t>
            </w:r>
          </w:p>
        </w:tc>
        <w:tc>
          <w:tcPr>
            <w:tcW w:w="1247"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1,731</w:t>
            </w: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w:t>
            </w:r>
          </w:p>
        </w:tc>
        <w:tc>
          <w:tcPr>
            <w:tcW w:w="1299"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left="-57"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687</w:t>
            </w:r>
          </w:p>
        </w:tc>
      </w:tr>
      <w:tr w:rsidR="00CF5C7F" w:rsidRPr="0037604E" w:rsidTr="00E82B59">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CF5C7F" w:rsidRPr="004B3453"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1,504</w:t>
            </w: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9</w:t>
            </w:r>
          </w:p>
        </w:tc>
        <w:tc>
          <w:tcPr>
            <w:tcW w:w="1276" w:type="dxa"/>
            <w:tcBorders>
              <w:top w:val="nil"/>
              <w:left w:val="nil"/>
              <w:bottom w:val="nil"/>
              <w:right w:val="nil"/>
            </w:tcBorders>
            <w:shd w:val="clear" w:color="auto" w:fill="auto"/>
            <w:vAlign w:val="bottom"/>
          </w:tcPr>
          <w:p w:rsidR="00CF5C7F" w:rsidRPr="004B3453" w:rsidRDefault="00CF5C7F" w:rsidP="00CF5C7F">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130</w:t>
            </w:r>
          </w:p>
        </w:tc>
        <w:tc>
          <w:tcPr>
            <w:tcW w:w="1247"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1,504</w:t>
            </w: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9</w:t>
            </w:r>
          </w:p>
        </w:tc>
        <w:tc>
          <w:tcPr>
            <w:tcW w:w="1299" w:type="dxa"/>
            <w:tcBorders>
              <w:top w:val="nil"/>
              <w:left w:val="nil"/>
              <w:bottom w:val="nil"/>
              <w:right w:val="nil"/>
            </w:tcBorders>
            <w:shd w:val="clear" w:color="auto" w:fill="auto"/>
            <w:vAlign w:val="bottom"/>
          </w:tcPr>
          <w:p w:rsidR="00CF5C7F" w:rsidRPr="004B3453" w:rsidRDefault="00CF5C7F" w:rsidP="00CF5C7F">
            <w:pPr>
              <w:tabs>
                <w:tab w:val="decimal" w:pos="1021"/>
              </w:tabs>
              <w:autoSpaceDE/>
              <w:autoSpaceDN/>
              <w:spacing w:line="240" w:lineRule="auto"/>
              <w:ind w:left="-57"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131</w:t>
            </w:r>
          </w:p>
        </w:tc>
      </w:tr>
      <w:tr w:rsidR="00CF5C7F" w:rsidRPr="0037604E" w:rsidTr="00E82B59">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right w:val="nil"/>
            </w:tcBorders>
            <w:shd w:val="clear" w:color="auto" w:fill="auto"/>
            <w:vAlign w:val="bottom"/>
          </w:tcPr>
          <w:p w:rsidR="00CF5C7F" w:rsidRPr="004B3453" w:rsidRDefault="00CF5C7F" w:rsidP="00CF5C7F">
            <w:pPr>
              <w:pBdr>
                <w:bottom w:val="single" w:sz="6" w:space="1" w:color="auto"/>
              </w:pBdr>
              <w:tabs>
                <w:tab w:val="decimal" w:pos="1060"/>
              </w:tabs>
              <w:autoSpaceDE/>
              <w:autoSpaceDN/>
              <w:spacing w:line="240" w:lineRule="auto"/>
              <w:ind w:left="-57"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45,902</w:t>
            </w: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87</w:t>
            </w:r>
          </w:p>
        </w:tc>
        <w:tc>
          <w:tcPr>
            <w:tcW w:w="1276" w:type="dxa"/>
            <w:tcBorders>
              <w:top w:val="nil"/>
              <w:left w:val="nil"/>
              <w:right w:val="nil"/>
            </w:tcBorders>
            <w:shd w:val="clear" w:color="auto" w:fill="auto"/>
            <w:vAlign w:val="bottom"/>
          </w:tcPr>
          <w:p w:rsidR="00CF5C7F" w:rsidRPr="004B3453" w:rsidRDefault="00CF5C7F" w:rsidP="009D53D5">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40,050</w:t>
            </w:r>
          </w:p>
        </w:tc>
        <w:tc>
          <w:tcPr>
            <w:tcW w:w="1247" w:type="dxa"/>
            <w:tcBorders>
              <w:top w:val="nil"/>
              <w:left w:val="nil"/>
              <w:right w:val="nil"/>
            </w:tcBorders>
            <w:shd w:val="clear" w:color="auto" w:fill="auto"/>
            <w:vAlign w:val="bottom"/>
          </w:tcPr>
          <w:p w:rsidR="00CF5C7F" w:rsidRPr="004B3453" w:rsidRDefault="00CF5C7F" w:rsidP="009D53D5">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11,630</w:t>
            </w:r>
          </w:p>
        </w:tc>
        <w:tc>
          <w:tcPr>
            <w:tcW w:w="969" w:type="dxa"/>
            <w:tcBorders>
              <w:top w:val="nil"/>
              <w:left w:val="nil"/>
              <w:bottom w:val="nil"/>
              <w:right w:val="nil"/>
            </w:tcBorders>
            <w:shd w:val="clear" w:color="auto" w:fill="auto"/>
            <w:vAlign w:val="bottom"/>
          </w:tcPr>
          <w:p w:rsidR="00CF5C7F" w:rsidRPr="004B3453" w:rsidRDefault="00CF5C7F" w:rsidP="00CF5C7F">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50</w:t>
            </w:r>
          </w:p>
        </w:tc>
        <w:tc>
          <w:tcPr>
            <w:tcW w:w="1299" w:type="dxa"/>
            <w:tcBorders>
              <w:top w:val="nil"/>
              <w:left w:val="nil"/>
              <w:right w:val="nil"/>
            </w:tcBorders>
            <w:shd w:val="clear" w:color="auto" w:fill="auto"/>
            <w:vAlign w:val="bottom"/>
          </w:tcPr>
          <w:p w:rsidR="00CF5C7F" w:rsidRPr="004B3453" w:rsidRDefault="00CF5C7F" w:rsidP="00CF5C7F">
            <w:pPr>
              <w:pBdr>
                <w:bottom w:val="single" w:sz="6" w:space="1" w:color="auto"/>
              </w:pBdr>
              <w:tabs>
                <w:tab w:val="decimal" w:pos="1021"/>
              </w:tabs>
              <w:autoSpaceDE/>
              <w:autoSpaceDN/>
              <w:spacing w:line="240" w:lineRule="auto"/>
              <w:ind w:left="-57"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5,778</w:t>
            </w:r>
          </w:p>
        </w:tc>
      </w:tr>
      <w:tr w:rsidR="00CF5C7F" w:rsidRPr="0037604E" w:rsidTr="00E82B59">
        <w:trPr>
          <w:trHeight w:val="425"/>
        </w:trPr>
        <w:tc>
          <w:tcPr>
            <w:tcW w:w="2493" w:type="dxa"/>
            <w:tcBorders>
              <w:top w:val="nil"/>
              <w:left w:val="nil"/>
              <w:bottom w:val="nil"/>
              <w:right w:val="nil"/>
            </w:tcBorders>
            <w:shd w:val="clear" w:color="auto" w:fill="auto"/>
            <w:vAlign w:val="bottom"/>
          </w:tcPr>
          <w:p w:rsidR="00CF5C7F" w:rsidRPr="0037604E" w:rsidRDefault="00CF5C7F" w:rsidP="00CF5C7F">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CF5C7F" w:rsidRPr="004B3453" w:rsidRDefault="00CF5C7F" w:rsidP="00CF5C7F">
            <w:pPr>
              <w:pBdr>
                <w:bottom w:val="single" w:sz="6" w:space="1" w:color="auto"/>
              </w:pBdr>
              <w:tabs>
                <w:tab w:val="decimal" w:pos="1060"/>
              </w:tabs>
              <w:autoSpaceDE/>
              <w:autoSpaceDN/>
              <w:spacing w:line="240" w:lineRule="auto"/>
              <w:ind w:left="-57"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384,300</w:t>
            </w:r>
          </w:p>
        </w:tc>
        <w:tc>
          <w:tcPr>
            <w:tcW w:w="969" w:type="dxa"/>
            <w:tcBorders>
              <w:top w:val="nil"/>
              <w:left w:val="nil"/>
              <w:right w:val="nil"/>
            </w:tcBorders>
            <w:shd w:val="clear" w:color="auto" w:fill="auto"/>
            <w:vAlign w:val="bottom"/>
          </w:tcPr>
          <w:p w:rsidR="00CF5C7F" w:rsidRPr="004B3453" w:rsidRDefault="00CF5C7F" w:rsidP="00CF5C7F">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CF5C7F" w:rsidRPr="004B3453" w:rsidRDefault="00CF5C7F" w:rsidP="00CF5C7F">
            <w:pPr>
              <w:pBdr>
                <w:bottom w:val="single" w:sz="6" w:space="1" w:color="auto"/>
              </w:pBdr>
              <w:tabs>
                <w:tab w:val="decimal" w:pos="1060"/>
              </w:tabs>
              <w:autoSpaceDE/>
              <w:autoSpaceDN/>
              <w:spacing w:line="240" w:lineRule="auto"/>
              <w:ind w:left="-57"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50,753</w:t>
            </w:r>
          </w:p>
        </w:tc>
        <w:tc>
          <w:tcPr>
            <w:tcW w:w="1247" w:type="dxa"/>
            <w:tcBorders>
              <w:top w:val="nil"/>
              <w:left w:val="nil"/>
              <w:right w:val="nil"/>
            </w:tcBorders>
            <w:shd w:val="clear" w:color="auto" w:fill="auto"/>
            <w:vAlign w:val="bottom"/>
          </w:tcPr>
          <w:p w:rsidR="00CF5C7F" w:rsidRPr="004B3453" w:rsidRDefault="00CF5C7F" w:rsidP="00B74344">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146,471</w:t>
            </w:r>
          </w:p>
        </w:tc>
        <w:tc>
          <w:tcPr>
            <w:tcW w:w="969" w:type="dxa"/>
            <w:tcBorders>
              <w:top w:val="nil"/>
              <w:left w:val="nil"/>
              <w:right w:val="nil"/>
            </w:tcBorders>
            <w:shd w:val="clear" w:color="auto" w:fill="auto"/>
            <w:vAlign w:val="bottom"/>
          </w:tcPr>
          <w:p w:rsidR="00CF5C7F" w:rsidRPr="004B3453" w:rsidRDefault="00CF5C7F" w:rsidP="00CF5C7F">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CF5C7F" w:rsidRPr="004B3453" w:rsidRDefault="00CF5C7F" w:rsidP="00CF5C7F">
            <w:pPr>
              <w:pBdr>
                <w:bottom w:val="single" w:sz="6" w:space="1" w:color="auto"/>
              </w:pBdr>
              <w:tabs>
                <w:tab w:val="decimal" w:pos="1021"/>
              </w:tabs>
              <w:autoSpaceDE/>
              <w:autoSpaceDN/>
              <w:spacing w:line="240" w:lineRule="auto"/>
              <w:ind w:left="-57"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12,930</w:t>
            </w:r>
          </w:p>
        </w:tc>
      </w:tr>
      <w:tr w:rsidR="00BE26C4" w:rsidRPr="00A66FAD" w:rsidTr="00BE26C4">
        <w:trPr>
          <w:trHeight w:val="340"/>
        </w:trPr>
        <w:tc>
          <w:tcPr>
            <w:tcW w:w="2493" w:type="dxa"/>
            <w:tcBorders>
              <w:top w:val="nil"/>
              <w:left w:val="nil"/>
              <w:bottom w:val="nil"/>
              <w:right w:val="nil"/>
            </w:tcBorders>
            <w:shd w:val="clear" w:color="auto" w:fill="auto"/>
            <w:vAlign w:val="bottom"/>
          </w:tcPr>
          <w:p w:rsidR="00BE26C4" w:rsidRPr="009257C8" w:rsidRDefault="00BE26C4" w:rsidP="00E82B59">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BE26C4" w:rsidRPr="00BE26C4" w:rsidRDefault="00BE26C4" w:rsidP="00E82B59">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BE26C4" w:rsidRPr="00BE26C4" w:rsidRDefault="00BE26C4" w:rsidP="00E82B59">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BE26C4" w:rsidRPr="00BE26C4" w:rsidRDefault="00BE26C4" w:rsidP="00E82B59">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BE26C4" w:rsidRPr="00BE26C4" w:rsidRDefault="00BE26C4" w:rsidP="00E82B59">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BE26C4" w:rsidRPr="00BE26C4" w:rsidRDefault="00BE26C4" w:rsidP="00E82B59">
            <w:pPr>
              <w:tabs>
                <w:tab w:val="decimal" w:pos="940"/>
              </w:tabs>
              <w:autoSpaceDE/>
              <w:autoSpaceDN/>
              <w:spacing w:line="240" w:lineRule="auto"/>
              <w:rPr>
                <w:rFonts w:asciiTheme="majorBidi" w:eastAsiaTheme="minorHAnsi" w:hAnsiTheme="majorBidi" w:cstheme="majorBidi"/>
                <w:sz w:val="24"/>
                <w:szCs w:val="24"/>
              </w:rPr>
            </w:pPr>
          </w:p>
        </w:tc>
        <w:tc>
          <w:tcPr>
            <w:tcW w:w="1299" w:type="dxa"/>
            <w:tcBorders>
              <w:top w:val="nil"/>
              <w:left w:val="nil"/>
              <w:right w:val="nil"/>
            </w:tcBorders>
            <w:shd w:val="clear" w:color="auto" w:fill="auto"/>
            <w:vAlign w:val="bottom"/>
          </w:tcPr>
          <w:p w:rsidR="00BE26C4" w:rsidRPr="00BE26C4" w:rsidRDefault="00BE26C4" w:rsidP="00E82B59">
            <w:pPr>
              <w:tabs>
                <w:tab w:val="decimal" w:pos="1021"/>
              </w:tabs>
              <w:autoSpaceDE/>
              <w:autoSpaceDN/>
              <w:spacing w:line="240" w:lineRule="auto"/>
              <w:ind w:right="-175"/>
              <w:rPr>
                <w:rFonts w:asciiTheme="majorBidi" w:eastAsiaTheme="minorHAnsi" w:hAnsiTheme="majorBidi" w:cstheme="majorBidi"/>
                <w:sz w:val="24"/>
                <w:szCs w:val="24"/>
              </w:rPr>
            </w:pPr>
          </w:p>
        </w:tc>
      </w:tr>
      <w:tr w:rsidR="00BE26C4" w:rsidRPr="00A66FAD" w:rsidTr="00E82B59">
        <w:trPr>
          <w:trHeight w:val="454"/>
        </w:trPr>
        <w:tc>
          <w:tcPr>
            <w:tcW w:w="3741" w:type="dxa"/>
            <w:gridSpan w:val="2"/>
            <w:tcBorders>
              <w:top w:val="nil"/>
              <w:left w:val="nil"/>
              <w:bottom w:val="nil"/>
              <w:right w:val="nil"/>
            </w:tcBorders>
            <w:shd w:val="clear" w:color="auto" w:fill="auto"/>
            <w:vAlign w:val="bottom"/>
          </w:tcPr>
          <w:p w:rsidR="00BE26C4" w:rsidRPr="00BE26C4" w:rsidRDefault="00BE26C4" w:rsidP="00E82B59">
            <w:pPr>
              <w:autoSpaceDE/>
              <w:autoSpaceDN/>
              <w:spacing w:line="240" w:lineRule="auto"/>
              <w:ind w:left="-108"/>
              <w:rPr>
                <w:rFonts w:asciiTheme="majorBidi" w:hAnsiTheme="majorBidi" w:cstheme="majorBidi"/>
                <w:b/>
                <w:bCs/>
                <w:sz w:val="26"/>
                <w:szCs w:val="26"/>
                <w:lang w:val="en-US"/>
              </w:rPr>
            </w:pPr>
            <w:r w:rsidRPr="00BE26C4">
              <w:rPr>
                <w:rFonts w:asciiTheme="majorBidi" w:hAnsiTheme="majorBidi" w:cstheme="majorBidi"/>
                <w:b/>
                <w:bCs/>
                <w:sz w:val="26"/>
                <w:szCs w:val="26"/>
              </w:rPr>
              <w:t>Trade receivables - related parties</w:t>
            </w:r>
          </w:p>
        </w:tc>
        <w:tc>
          <w:tcPr>
            <w:tcW w:w="969" w:type="dxa"/>
            <w:tcBorders>
              <w:top w:val="nil"/>
              <w:left w:val="nil"/>
              <w:bottom w:val="nil"/>
              <w:right w:val="nil"/>
            </w:tcBorders>
            <w:shd w:val="clear" w:color="auto" w:fill="auto"/>
            <w:vAlign w:val="bottom"/>
          </w:tcPr>
          <w:p w:rsidR="00BE26C4" w:rsidRPr="00BE26C4" w:rsidRDefault="00BE26C4" w:rsidP="00E82B59">
            <w:pPr>
              <w:jc w:val="cente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BE26C4" w:rsidRPr="00BE26C4" w:rsidRDefault="00BE26C4" w:rsidP="00E82B59">
            <w:pPr>
              <w:jc w:val="right"/>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BE26C4" w:rsidRPr="00BE26C4" w:rsidRDefault="00BE26C4" w:rsidP="00E82B59">
            <w:pPr>
              <w:jc w:val="center"/>
              <w:rPr>
                <w:rFonts w:asciiTheme="majorBidi" w:hAnsiTheme="majorBidi" w:cstheme="majorBidi"/>
                <w:sz w:val="26"/>
                <w:szCs w:val="26"/>
              </w:rPr>
            </w:pPr>
          </w:p>
        </w:tc>
        <w:tc>
          <w:tcPr>
            <w:tcW w:w="969" w:type="dxa"/>
            <w:tcBorders>
              <w:top w:val="nil"/>
              <w:left w:val="nil"/>
              <w:bottom w:val="nil"/>
              <w:right w:val="nil"/>
            </w:tcBorders>
            <w:shd w:val="clear" w:color="auto" w:fill="auto"/>
            <w:vAlign w:val="bottom"/>
          </w:tcPr>
          <w:p w:rsidR="00BE26C4" w:rsidRPr="00BE26C4" w:rsidRDefault="00BE26C4" w:rsidP="00E82B59">
            <w:pPr>
              <w:jc w:val="cente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BE26C4" w:rsidRPr="00BE26C4" w:rsidRDefault="00BE26C4" w:rsidP="00E82B59">
            <w:pPr>
              <w:jc w:val="right"/>
              <w:rPr>
                <w:rFonts w:asciiTheme="majorBidi" w:hAnsiTheme="majorBidi" w:cstheme="majorBidi"/>
                <w:sz w:val="26"/>
                <w:szCs w:val="26"/>
              </w:rPr>
            </w:pPr>
          </w:p>
        </w:tc>
      </w:tr>
      <w:tr w:rsidR="004771E9" w:rsidRPr="00A66FAD" w:rsidTr="00E82B59">
        <w:trPr>
          <w:trHeight w:val="454"/>
        </w:trPr>
        <w:tc>
          <w:tcPr>
            <w:tcW w:w="2493" w:type="dxa"/>
            <w:tcBorders>
              <w:top w:val="nil"/>
              <w:left w:val="nil"/>
              <w:bottom w:val="nil"/>
              <w:right w:val="nil"/>
            </w:tcBorders>
            <w:shd w:val="clear" w:color="auto" w:fill="auto"/>
            <w:vAlign w:val="bottom"/>
          </w:tcPr>
          <w:p w:rsidR="004771E9" w:rsidRPr="0037604E" w:rsidRDefault="004771E9" w:rsidP="004771E9">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4771E9" w:rsidRPr="00BE26C4" w:rsidRDefault="004771E9" w:rsidP="004771E9">
            <w:pPr>
              <w:tabs>
                <w:tab w:val="decimal" w:pos="1004"/>
              </w:tabs>
              <w:autoSpaceDE/>
              <w:autoSpaceDN/>
              <w:spacing w:line="240" w:lineRule="auto"/>
              <w:ind w:right="-175"/>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4771E9" w:rsidRPr="00BE26C4" w:rsidRDefault="004771E9" w:rsidP="004771E9">
            <w:pPr>
              <w:jc w:val="center"/>
              <w:rPr>
                <w:rFonts w:asciiTheme="majorBidi" w:hAnsiTheme="majorBidi" w:cstheme="majorBidi"/>
                <w:sz w:val="26"/>
                <w:szCs w:val="26"/>
              </w:rPr>
            </w:pPr>
            <w:r w:rsidRPr="00BE26C4">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4771E9" w:rsidRPr="00BE26C4" w:rsidRDefault="004771E9" w:rsidP="004771E9">
            <w:pPr>
              <w:tabs>
                <w:tab w:val="decimal" w:pos="1032"/>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4771E9" w:rsidRPr="004B3453" w:rsidRDefault="004771E9" w:rsidP="004771E9">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w:t>
            </w:r>
            <w:r w:rsidRPr="004B3453">
              <w:rPr>
                <w:rFonts w:asciiTheme="majorBidi" w:eastAsiaTheme="minorHAnsi" w:hAnsiTheme="majorBidi" w:cstheme="majorBidi"/>
                <w:sz w:val="26"/>
                <w:szCs w:val="26"/>
              </w:rPr>
              <w:t>,0</w:t>
            </w:r>
            <w:r>
              <w:rPr>
                <w:rFonts w:asciiTheme="majorBidi" w:eastAsiaTheme="minorHAnsi" w:hAnsiTheme="majorBidi" w:cstheme="majorBidi"/>
                <w:sz w:val="26"/>
                <w:szCs w:val="26"/>
              </w:rPr>
              <w:t>92</w:t>
            </w:r>
          </w:p>
        </w:tc>
        <w:tc>
          <w:tcPr>
            <w:tcW w:w="969" w:type="dxa"/>
            <w:tcBorders>
              <w:top w:val="nil"/>
              <w:left w:val="nil"/>
              <w:bottom w:val="nil"/>
              <w:right w:val="nil"/>
            </w:tcBorders>
            <w:shd w:val="clear" w:color="auto" w:fill="auto"/>
            <w:vAlign w:val="bottom"/>
          </w:tcPr>
          <w:p w:rsidR="004771E9" w:rsidRPr="00BE26C4" w:rsidRDefault="004771E9" w:rsidP="004771E9">
            <w:pPr>
              <w:jc w:val="center"/>
              <w:rPr>
                <w:rFonts w:asciiTheme="majorBidi" w:hAnsiTheme="majorBidi" w:cstheme="majorBidi"/>
                <w:sz w:val="26"/>
                <w:szCs w:val="26"/>
              </w:rPr>
            </w:pPr>
            <w:r w:rsidRPr="00BE26C4">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4771E9" w:rsidRPr="00BE26C4" w:rsidRDefault="004771E9" w:rsidP="004771E9">
            <w:pPr>
              <w:tabs>
                <w:tab w:val="decimal" w:pos="1032"/>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r>
      <w:tr w:rsidR="004771E9" w:rsidRPr="00A66FAD" w:rsidTr="00E82B59">
        <w:trPr>
          <w:trHeight w:val="454"/>
        </w:trPr>
        <w:tc>
          <w:tcPr>
            <w:tcW w:w="2493" w:type="dxa"/>
            <w:tcBorders>
              <w:top w:val="nil"/>
              <w:left w:val="nil"/>
              <w:bottom w:val="nil"/>
              <w:right w:val="nil"/>
            </w:tcBorders>
            <w:shd w:val="clear" w:color="auto" w:fill="auto"/>
            <w:vAlign w:val="bottom"/>
          </w:tcPr>
          <w:p w:rsidR="004771E9" w:rsidRPr="0037604E" w:rsidRDefault="004771E9" w:rsidP="004771E9">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4771E9" w:rsidRPr="00BE26C4" w:rsidRDefault="004771E9" w:rsidP="004771E9">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4771E9" w:rsidRPr="00BE26C4" w:rsidRDefault="004771E9" w:rsidP="004771E9">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4771E9" w:rsidRPr="00BE26C4" w:rsidRDefault="004771E9" w:rsidP="004771E9">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4771E9" w:rsidRPr="004B3453" w:rsidRDefault="004771E9" w:rsidP="004771E9">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4771E9" w:rsidRPr="00BE26C4" w:rsidRDefault="004771E9" w:rsidP="004771E9">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4771E9" w:rsidRPr="00BE26C4" w:rsidRDefault="004771E9" w:rsidP="004771E9">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4771E9" w:rsidRPr="00A66FAD" w:rsidTr="00E82B59">
        <w:trPr>
          <w:trHeight w:val="454"/>
        </w:trPr>
        <w:tc>
          <w:tcPr>
            <w:tcW w:w="2493" w:type="dxa"/>
            <w:tcBorders>
              <w:top w:val="nil"/>
              <w:left w:val="nil"/>
              <w:bottom w:val="nil"/>
              <w:right w:val="nil"/>
            </w:tcBorders>
            <w:shd w:val="clear" w:color="auto" w:fill="auto"/>
            <w:vAlign w:val="bottom"/>
          </w:tcPr>
          <w:p w:rsidR="004771E9" w:rsidRPr="0037604E" w:rsidRDefault="004771E9" w:rsidP="004771E9">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4771E9" w:rsidRPr="00BE26C4" w:rsidRDefault="004771E9" w:rsidP="004771E9">
            <w:pPr>
              <w:tabs>
                <w:tab w:val="decimal" w:pos="1021"/>
              </w:tabs>
              <w:autoSpaceDE/>
              <w:autoSpaceDN/>
              <w:spacing w:line="240" w:lineRule="auto"/>
              <w:ind w:right="-175"/>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1,403</w:t>
            </w:r>
          </w:p>
        </w:tc>
        <w:tc>
          <w:tcPr>
            <w:tcW w:w="969" w:type="dxa"/>
            <w:tcBorders>
              <w:top w:val="nil"/>
              <w:left w:val="nil"/>
              <w:bottom w:val="nil"/>
              <w:right w:val="nil"/>
            </w:tcBorders>
            <w:shd w:val="clear" w:color="auto" w:fill="auto"/>
            <w:vAlign w:val="bottom"/>
          </w:tcPr>
          <w:p w:rsidR="004771E9" w:rsidRPr="00BE26C4" w:rsidRDefault="004771E9" w:rsidP="004771E9">
            <w:pPr>
              <w:jc w:val="center"/>
              <w:rPr>
                <w:rFonts w:asciiTheme="majorBidi" w:hAnsiTheme="majorBidi" w:cstheme="majorBidi"/>
                <w:sz w:val="26"/>
                <w:szCs w:val="26"/>
              </w:rPr>
            </w:pPr>
            <w:r w:rsidRPr="00BE26C4">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4771E9" w:rsidRPr="00BE26C4" w:rsidRDefault="004771E9" w:rsidP="004771E9">
            <w:pPr>
              <w:tabs>
                <w:tab w:val="decimal" w:pos="1032"/>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4771E9" w:rsidRPr="004B3453" w:rsidRDefault="004771E9" w:rsidP="004771E9">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9</w:t>
            </w:r>
            <w:r w:rsidRPr="004B3453">
              <w:rPr>
                <w:rFonts w:asciiTheme="majorBidi" w:eastAsiaTheme="minorHAnsi" w:hAnsiTheme="majorBidi" w:cstheme="majorBidi"/>
                <w:sz w:val="26"/>
                <w:szCs w:val="26"/>
              </w:rPr>
              <w:t>8</w:t>
            </w:r>
            <w:r>
              <w:rPr>
                <w:rFonts w:asciiTheme="majorBidi" w:eastAsiaTheme="minorHAnsi" w:hAnsiTheme="majorBidi" w:cstheme="majorBidi"/>
                <w:sz w:val="26"/>
                <w:szCs w:val="26"/>
              </w:rPr>
              <w:t>2</w:t>
            </w:r>
          </w:p>
        </w:tc>
        <w:tc>
          <w:tcPr>
            <w:tcW w:w="969" w:type="dxa"/>
            <w:tcBorders>
              <w:top w:val="nil"/>
              <w:left w:val="nil"/>
              <w:bottom w:val="nil"/>
              <w:right w:val="nil"/>
            </w:tcBorders>
            <w:shd w:val="clear" w:color="auto" w:fill="auto"/>
            <w:vAlign w:val="bottom"/>
          </w:tcPr>
          <w:p w:rsidR="004771E9" w:rsidRPr="00BE26C4" w:rsidRDefault="004771E9" w:rsidP="004771E9">
            <w:pPr>
              <w:jc w:val="center"/>
              <w:rPr>
                <w:rFonts w:asciiTheme="majorBidi" w:hAnsiTheme="majorBidi" w:cstheme="majorBidi"/>
                <w:sz w:val="26"/>
                <w:szCs w:val="26"/>
              </w:rPr>
            </w:pPr>
            <w:r w:rsidRPr="00BE26C4">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4771E9" w:rsidRPr="00BE26C4" w:rsidRDefault="004771E9" w:rsidP="004771E9">
            <w:pPr>
              <w:tabs>
                <w:tab w:val="decimal" w:pos="1032"/>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r>
      <w:tr w:rsidR="004771E9" w:rsidRPr="00A66FAD" w:rsidTr="00E82B59">
        <w:trPr>
          <w:trHeight w:val="454"/>
        </w:trPr>
        <w:tc>
          <w:tcPr>
            <w:tcW w:w="2493" w:type="dxa"/>
            <w:tcBorders>
              <w:top w:val="nil"/>
              <w:left w:val="nil"/>
              <w:bottom w:val="nil"/>
              <w:right w:val="nil"/>
            </w:tcBorders>
            <w:shd w:val="clear" w:color="auto" w:fill="auto"/>
            <w:vAlign w:val="bottom"/>
          </w:tcPr>
          <w:p w:rsidR="004771E9" w:rsidRPr="0037604E" w:rsidRDefault="004771E9" w:rsidP="004771E9">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4771E9" w:rsidRPr="00BE26C4" w:rsidRDefault="004771E9" w:rsidP="004771E9">
            <w:pPr>
              <w:tabs>
                <w:tab w:val="decimal" w:pos="1004"/>
              </w:tabs>
              <w:autoSpaceDE/>
              <w:autoSpaceDN/>
              <w:spacing w:line="240" w:lineRule="auto"/>
              <w:ind w:right="-175"/>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4771E9" w:rsidRPr="00BE26C4" w:rsidRDefault="004771E9" w:rsidP="004771E9">
            <w:pPr>
              <w:jc w:val="center"/>
              <w:rPr>
                <w:rFonts w:asciiTheme="majorBidi" w:hAnsiTheme="majorBidi" w:cstheme="majorBidi"/>
                <w:sz w:val="26"/>
                <w:szCs w:val="26"/>
              </w:rPr>
            </w:pPr>
            <w:r w:rsidRPr="00BE26C4">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4771E9" w:rsidRPr="00BE26C4" w:rsidRDefault="004771E9" w:rsidP="004771E9">
            <w:pPr>
              <w:tabs>
                <w:tab w:val="decimal" w:pos="1032"/>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4771E9" w:rsidRPr="004B3453" w:rsidRDefault="004771E9" w:rsidP="004771E9">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632</w:t>
            </w:r>
          </w:p>
        </w:tc>
        <w:tc>
          <w:tcPr>
            <w:tcW w:w="969" w:type="dxa"/>
            <w:tcBorders>
              <w:top w:val="nil"/>
              <w:left w:val="nil"/>
              <w:bottom w:val="nil"/>
              <w:right w:val="nil"/>
            </w:tcBorders>
            <w:shd w:val="clear" w:color="auto" w:fill="auto"/>
            <w:vAlign w:val="bottom"/>
          </w:tcPr>
          <w:p w:rsidR="004771E9" w:rsidRPr="00BE26C4" w:rsidRDefault="004771E9" w:rsidP="004771E9">
            <w:pPr>
              <w:jc w:val="center"/>
              <w:rPr>
                <w:rFonts w:asciiTheme="majorBidi" w:hAnsiTheme="majorBidi" w:cstheme="majorBidi"/>
                <w:sz w:val="26"/>
                <w:szCs w:val="26"/>
              </w:rPr>
            </w:pPr>
            <w:r w:rsidRPr="00BE26C4">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4771E9" w:rsidRPr="00BE26C4" w:rsidRDefault="004771E9" w:rsidP="004771E9">
            <w:pPr>
              <w:tabs>
                <w:tab w:val="decimal" w:pos="1032"/>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r>
      <w:tr w:rsidR="004771E9" w:rsidRPr="00A66FAD" w:rsidTr="00E82B59">
        <w:trPr>
          <w:trHeight w:val="454"/>
        </w:trPr>
        <w:tc>
          <w:tcPr>
            <w:tcW w:w="2493" w:type="dxa"/>
            <w:tcBorders>
              <w:top w:val="nil"/>
              <w:left w:val="nil"/>
              <w:bottom w:val="nil"/>
              <w:right w:val="nil"/>
            </w:tcBorders>
            <w:shd w:val="clear" w:color="auto" w:fill="auto"/>
            <w:vAlign w:val="bottom"/>
          </w:tcPr>
          <w:p w:rsidR="004771E9" w:rsidRPr="0037604E" w:rsidRDefault="004771E9" w:rsidP="004771E9">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4771E9" w:rsidRPr="00BE26C4" w:rsidRDefault="004771E9" w:rsidP="004771E9">
            <w:pPr>
              <w:tabs>
                <w:tab w:val="decimal" w:pos="1004"/>
              </w:tabs>
              <w:autoSpaceDE/>
              <w:autoSpaceDN/>
              <w:spacing w:line="240" w:lineRule="auto"/>
              <w:ind w:right="-175"/>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4771E9" w:rsidRPr="00BE26C4" w:rsidRDefault="004771E9" w:rsidP="004771E9">
            <w:pPr>
              <w:jc w:val="center"/>
              <w:rPr>
                <w:rFonts w:asciiTheme="majorBidi" w:hAnsiTheme="majorBidi" w:cstheme="majorBidi"/>
                <w:sz w:val="26"/>
                <w:szCs w:val="26"/>
              </w:rPr>
            </w:pPr>
            <w:r w:rsidRPr="00BE26C4">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4771E9" w:rsidRPr="00BE26C4" w:rsidRDefault="004771E9" w:rsidP="004771E9">
            <w:pPr>
              <w:tabs>
                <w:tab w:val="decimal" w:pos="1032"/>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4771E9" w:rsidRPr="004B3453" w:rsidRDefault="004771E9" w:rsidP="004771E9">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998</w:t>
            </w:r>
          </w:p>
        </w:tc>
        <w:tc>
          <w:tcPr>
            <w:tcW w:w="969" w:type="dxa"/>
            <w:tcBorders>
              <w:top w:val="nil"/>
              <w:left w:val="nil"/>
              <w:bottom w:val="nil"/>
              <w:right w:val="nil"/>
            </w:tcBorders>
            <w:shd w:val="clear" w:color="auto" w:fill="auto"/>
            <w:vAlign w:val="bottom"/>
          </w:tcPr>
          <w:p w:rsidR="004771E9" w:rsidRPr="00BE26C4" w:rsidRDefault="004771E9" w:rsidP="004771E9">
            <w:pPr>
              <w:jc w:val="center"/>
              <w:rPr>
                <w:rFonts w:asciiTheme="majorBidi" w:hAnsiTheme="majorBidi" w:cstheme="majorBidi"/>
                <w:sz w:val="26"/>
                <w:szCs w:val="26"/>
              </w:rPr>
            </w:pPr>
            <w:r w:rsidRPr="00BE26C4">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4771E9" w:rsidRPr="00BE26C4" w:rsidRDefault="004771E9" w:rsidP="004771E9">
            <w:pPr>
              <w:tabs>
                <w:tab w:val="decimal" w:pos="1032"/>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r>
      <w:tr w:rsidR="00BF0BAB" w:rsidRPr="00A66FAD" w:rsidTr="00E82B59">
        <w:trPr>
          <w:trHeight w:val="454"/>
        </w:trPr>
        <w:tc>
          <w:tcPr>
            <w:tcW w:w="2493" w:type="dxa"/>
            <w:tcBorders>
              <w:top w:val="nil"/>
              <w:left w:val="nil"/>
              <w:bottom w:val="nil"/>
              <w:right w:val="nil"/>
            </w:tcBorders>
            <w:shd w:val="clear" w:color="auto" w:fill="auto"/>
            <w:vAlign w:val="bottom"/>
          </w:tcPr>
          <w:p w:rsidR="00BF0BAB" w:rsidRPr="0037604E" w:rsidRDefault="00BF0BAB" w:rsidP="00BF0BA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right w:val="nil"/>
            </w:tcBorders>
            <w:shd w:val="clear" w:color="auto" w:fill="auto"/>
            <w:vAlign w:val="bottom"/>
          </w:tcPr>
          <w:p w:rsidR="00BF0BAB" w:rsidRPr="00BE26C4" w:rsidRDefault="00BF0BAB" w:rsidP="00BF0BAB">
            <w:pPr>
              <w:pBdr>
                <w:bottom w:val="single" w:sz="6" w:space="1" w:color="auto"/>
              </w:pBdr>
              <w:tabs>
                <w:tab w:val="decimal" w:pos="1004"/>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BF0BAB" w:rsidRPr="00BE26C4" w:rsidRDefault="00BF0BAB" w:rsidP="00BF0BAB">
            <w:pPr>
              <w:jc w:val="center"/>
              <w:rPr>
                <w:rFonts w:asciiTheme="majorBidi" w:hAnsiTheme="majorBidi" w:cstheme="majorBidi"/>
                <w:sz w:val="26"/>
                <w:szCs w:val="26"/>
              </w:rPr>
            </w:pPr>
            <w:r w:rsidRPr="00BE26C4">
              <w:rPr>
                <w:rFonts w:asciiTheme="majorBidi" w:hAnsiTheme="majorBidi" w:cstheme="majorBidi"/>
                <w:sz w:val="26"/>
                <w:szCs w:val="26"/>
              </w:rPr>
              <w:t>-</w:t>
            </w:r>
          </w:p>
        </w:tc>
        <w:tc>
          <w:tcPr>
            <w:tcW w:w="1276" w:type="dxa"/>
            <w:tcBorders>
              <w:top w:val="nil"/>
              <w:left w:val="nil"/>
              <w:right w:val="nil"/>
            </w:tcBorders>
            <w:shd w:val="clear" w:color="auto" w:fill="auto"/>
            <w:vAlign w:val="bottom"/>
          </w:tcPr>
          <w:p w:rsidR="00BF0BAB" w:rsidRPr="00BE26C4" w:rsidRDefault="00BF0BAB" w:rsidP="00BF0BAB">
            <w:pPr>
              <w:pBdr>
                <w:bottom w:val="single" w:sz="6" w:space="1" w:color="auto"/>
              </w:pBdr>
              <w:tabs>
                <w:tab w:val="decimal" w:pos="1032"/>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BF0BAB" w:rsidRPr="004B3453" w:rsidRDefault="00BF0BAB" w:rsidP="00BF0BAB">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370</w:t>
            </w:r>
          </w:p>
        </w:tc>
        <w:tc>
          <w:tcPr>
            <w:tcW w:w="969" w:type="dxa"/>
            <w:tcBorders>
              <w:top w:val="nil"/>
              <w:left w:val="nil"/>
              <w:bottom w:val="nil"/>
              <w:right w:val="nil"/>
            </w:tcBorders>
            <w:shd w:val="clear" w:color="auto" w:fill="auto"/>
            <w:vAlign w:val="bottom"/>
          </w:tcPr>
          <w:p w:rsidR="00BF0BAB" w:rsidRPr="00BE26C4" w:rsidRDefault="00BF0BAB" w:rsidP="00BF0BAB">
            <w:pPr>
              <w:jc w:val="center"/>
              <w:rPr>
                <w:rFonts w:asciiTheme="majorBidi" w:hAnsiTheme="majorBidi" w:cstheme="majorBidi"/>
                <w:sz w:val="26"/>
                <w:szCs w:val="26"/>
              </w:rPr>
            </w:pPr>
            <w:r w:rsidRPr="00BE26C4">
              <w:rPr>
                <w:rFonts w:asciiTheme="majorBidi" w:hAnsiTheme="majorBidi" w:cstheme="majorBidi"/>
                <w:sz w:val="26"/>
                <w:szCs w:val="26"/>
              </w:rPr>
              <w:t>-</w:t>
            </w:r>
          </w:p>
        </w:tc>
        <w:tc>
          <w:tcPr>
            <w:tcW w:w="1299" w:type="dxa"/>
            <w:tcBorders>
              <w:top w:val="nil"/>
              <w:left w:val="nil"/>
              <w:right w:val="nil"/>
            </w:tcBorders>
            <w:shd w:val="clear" w:color="auto" w:fill="auto"/>
            <w:vAlign w:val="bottom"/>
          </w:tcPr>
          <w:p w:rsidR="00BF0BAB" w:rsidRPr="00BE26C4" w:rsidRDefault="00BF0BAB" w:rsidP="00BF0BAB">
            <w:pPr>
              <w:pBdr>
                <w:bottom w:val="single" w:sz="6" w:space="1" w:color="auto"/>
              </w:pBdr>
              <w:tabs>
                <w:tab w:val="decimal" w:pos="1032"/>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r>
      <w:tr w:rsidR="00BF0BAB" w:rsidRPr="00A66FAD" w:rsidTr="00E82B59">
        <w:trPr>
          <w:trHeight w:val="454"/>
        </w:trPr>
        <w:tc>
          <w:tcPr>
            <w:tcW w:w="2493" w:type="dxa"/>
            <w:tcBorders>
              <w:top w:val="nil"/>
              <w:left w:val="nil"/>
              <w:bottom w:val="nil"/>
              <w:right w:val="nil"/>
            </w:tcBorders>
            <w:shd w:val="clear" w:color="auto" w:fill="auto"/>
            <w:vAlign w:val="bottom"/>
          </w:tcPr>
          <w:p w:rsidR="00BF0BAB" w:rsidRPr="0037604E" w:rsidRDefault="00BF0BAB" w:rsidP="00BF0BA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BF0BAB" w:rsidRPr="00BE26C4" w:rsidRDefault="00BF0BAB" w:rsidP="00BF0BAB">
            <w:pPr>
              <w:pBdr>
                <w:bottom w:val="single" w:sz="6" w:space="1" w:color="auto"/>
              </w:pBdr>
              <w:tabs>
                <w:tab w:val="decimal" w:pos="1021"/>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1,403</w:t>
            </w:r>
          </w:p>
        </w:tc>
        <w:tc>
          <w:tcPr>
            <w:tcW w:w="969" w:type="dxa"/>
            <w:tcBorders>
              <w:top w:val="nil"/>
              <w:left w:val="nil"/>
              <w:bottom w:val="nil"/>
              <w:right w:val="nil"/>
            </w:tcBorders>
            <w:shd w:val="clear" w:color="auto" w:fill="auto"/>
            <w:vAlign w:val="bottom"/>
          </w:tcPr>
          <w:p w:rsidR="00BF0BAB" w:rsidRPr="00BE26C4" w:rsidRDefault="00BF0BAB" w:rsidP="00BF0BAB">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BF0BAB" w:rsidRPr="00BE26C4" w:rsidRDefault="00BF0BAB" w:rsidP="00BF0BAB">
            <w:pPr>
              <w:pBdr>
                <w:bottom w:val="single" w:sz="6" w:space="1" w:color="auto"/>
              </w:pBdr>
              <w:tabs>
                <w:tab w:val="decimal" w:pos="1032"/>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BF0BAB" w:rsidRPr="004B3453" w:rsidRDefault="00BF0BAB" w:rsidP="00BF0BAB">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w:t>
            </w:r>
            <w:r w:rsidRPr="004B3453">
              <w:rPr>
                <w:rFonts w:asciiTheme="majorBidi" w:eastAsiaTheme="minorHAnsi" w:hAnsiTheme="majorBidi" w:cstheme="majorBidi"/>
                <w:sz w:val="26"/>
                <w:szCs w:val="26"/>
              </w:rPr>
              <w:t>0,</w:t>
            </w:r>
            <w:r>
              <w:rPr>
                <w:rFonts w:asciiTheme="majorBidi" w:eastAsiaTheme="minorHAnsi" w:hAnsiTheme="majorBidi" w:cstheme="majorBidi"/>
                <w:sz w:val="26"/>
                <w:szCs w:val="26"/>
              </w:rPr>
              <w:t>074</w:t>
            </w:r>
          </w:p>
        </w:tc>
        <w:tc>
          <w:tcPr>
            <w:tcW w:w="969" w:type="dxa"/>
            <w:tcBorders>
              <w:top w:val="nil"/>
              <w:left w:val="nil"/>
              <w:bottom w:val="nil"/>
              <w:right w:val="nil"/>
            </w:tcBorders>
            <w:shd w:val="clear" w:color="auto" w:fill="auto"/>
            <w:vAlign w:val="bottom"/>
          </w:tcPr>
          <w:p w:rsidR="00BF0BAB" w:rsidRPr="00BE26C4" w:rsidRDefault="00BF0BAB" w:rsidP="00BF0BAB">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BF0BAB" w:rsidRPr="00BE26C4" w:rsidRDefault="00BF0BAB" w:rsidP="00BF0BAB">
            <w:pPr>
              <w:pBdr>
                <w:bottom w:val="single" w:sz="6" w:space="1" w:color="auto"/>
              </w:pBdr>
              <w:tabs>
                <w:tab w:val="decimal" w:pos="1032"/>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w:t>
            </w:r>
          </w:p>
        </w:tc>
      </w:tr>
      <w:tr w:rsidR="00BF0BAB" w:rsidRPr="00A66FAD" w:rsidTr="00E82B59">
        <w:trPr>
          <w:trHeight w:hRule="exact" w:val="170"/>
        </w:trPr>
        <w:tc>
          <w:tcPr>
            <w:tcW w:w="2493" w:type="dxa"/>
            <w:tcBorders>
              <w:top w:val="nil"/>
              <w:left w:val="nil"/>
              <w:bottom w:val="nil"/>
              <w:right w:val="nil"/>
            </w:tcBorders>
            <w:shd w:val="clear" w:color="auto" w:fill="auto"/>
            <w:vAlign w:val="bottom"/>
          </w:tcPr>
          <w:p w:rsidR="00BF0BAB" w:rsidRPr="0037604E" w:rsidRDefault="00BF0BAB" w:rsidP="00BF0BAB">
            <w:pPr>
              <w:ind w:left="-108"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BF0BAB" w:rsidRPr="00BE26C4" w:rsidRDefault="00BF0BAB" w:rsidP="00BF0BAB">
            <w:pPr>
              <w:tabs>
                <w:tab w:val="decimal" w:pos="1021"/>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BF0BAB" w:rsidRPr="00BE26C4" w:rsidRDefault="00BF0BAB" w:rsidP="00BF0BAB">
            <w:pPr>
              <w:tabs>
                <w:tab w:val="decimal" w:pos="918"/>
              </w:tabs>
              <w:autoSpaceDE/>
              <w:autoSpaceDN/>
              <w:spacing w:line="240" w:lineRule="auto"/>
              <w:ind w:right="-175"/>
              <w:rPr>
                <w:rFonts w:asciiTheme="majorBidi" w:eastAsiaTheme="minorHAnsi" w:hAnsiTheme="majorBidi" w:cstheme="majorBidi"/>
                <w:sz w:val="26"/>
                <w:szCs w:val="26"/>
              </w:rPr>
            </w:pPr>
          </w:p>
        </w:tc>
        <w:tc>
          <w:tcPr>
            <w:tcW w:w="1276" w:type="dxa"/>
            <w:tcBorders>
              <w:left w:val="nil"/>
              <w:right w:val="nil"/>
            </w:tcBorders>
            <w:shd w:val="clear" w:color="auto" w:fill="auto"/>
            <w:vAlign w:val="bottom"/>
          </w:tcPr>
          <w:p w:rsidR="00BF0BAB" w:rsidRPr="00BE26C4" w:rsidRDefault="00BF0BAB" w:rsidP="00BF0BAB">
            <w:pPr>
              <w:tabs>
                <w:tab w:val="decimal" w:pos="918"/>
                <w:tab w:val="decimal" w:pos="1060"/>
              </w:tabs>
              <w:autoSpaceDE/>
              <w:autoSpaceDN/>
              <w:spacing w:line="240" w:lineRule="auto"/>
              <w:ind w:left="-57" w:right="-175"/>
              <w:rPr>
                <w:rFonts w:asciiTheme="majorBidi" w:eastAsiaTheme="minorHAnsi" w:hAnsiTheme="majorBidi" w:cstheme="majorBidi"/>
                <w:sz w:val="26"/>
                <w:szCs w:val="26"/>
              </w:rPr>
            </w:pPr>
          </w:p>
        </w:tc>
        <w:tc>
          <w:tcPr>
            <w:tcW w:w="1247" w:type="dxa"/>
            <w:tcBorders>
              <w:left w:val="nil"/>
              <w:right w:val="nil"/>
            </w:tcBorders>
            <w:shd w:val="clear" w:color="auto" w:fill="auto"/>
            <w:vAlign w:val="bottom"/>
          </w:tcPr>
          <w:p w:rsidR="00BF0BAB" w:rsidRPr="004B3453" w:rsidRDefault="00BF0BAB" w:rsidP="00BF0BAB">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BF0BAB" w:rsidRPr="00BE26C4" w:rsidRDefault="00BF0BAB" w:rsidP="00BF0BAB">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BF0BAB" w:rsidRPr="00BE26C4" w:rsidRDefault="00BF0BAB" w:rsidP="00BF0BAB">
            <w:pPr>
              <w:ind w:left="-57" w:right="-108"/>
              <w:jc w:val="center"/>
              <w:rPr>
                <w:rFonts w:asciiTheme="majorBidi" w:hAnsiTheme="majorBidi" w:cstheme="majorBidi"/>
                <w:sz w:val="26"/>
                <w:szCs w:val="26"/>
              </w:rPr>
            </w:pPr>
          </w:p>
        </w:tc>
      </w:tr>
      <w:tr w:rsidR="00BF0BAB" w:rsidRPr="00A66FAD" w:rsidTr="00E82B59">
        <w:trPr>
          <w:trHeight w:val="454"/>
        </w:trPr>
        <w:tc>
          <w:tcPr>
            <w:tcW w:w="2493" w:type="dxa"/>
            <w:tcBorders>
              <w:top w:val="nil"/>
              <w:left w:val="nil"/>
              <w:bottom w:val="nil"/>
              <w:right w:val="nil"/>
            </w:tcBorders>
            <w:shd w:val="clear" w:color="auto" w:fill="auto"/>
            <w:vAlign w:val="bottom"/>
          </w:tcPr>
          <w:p w:rsidR="00BF0BAB" w:rsidRPr="0037604E" w:rsidRDefault="00BF0BAB" w:rsidP="00BF0BAB">
            <w:pPr>
              <w:ind w:left="-108"/>
              <w:rPr>
                <w:rFonts w:asciiTheme="majorBidi" w:hAnsiTheme="majorBidi" w:cstheme="majorBidi"/>
                <w:sz w:val="26"/>
                <w:szCs w:val="26"/>
              </w:rPr>
            </w:pPr>
            <w:r w:rsidRPr="0037604E">
              <w:rPr>
                <w:rFonts w:asciiTheme="majorBidi" w:hAnsiTheme="majorBidi" w:cstheme="majorBidi"/>
                <w:sz w:val="26"/>
                <w:szCs w:val="26"/>
              </w:rPr>
              <w:t>Trade receivables</w:t>
            </w:r>
          </w:p>
        </w:tc>
        <w:tc>
          <w:tcPr>
            <w:tcW w:w="1248" w:type="dxa"/>
            <w:tcBorders>
              <w:top w:val="nil"/>
              <w:left w:val="nil"/>
              <w:right w:val="nil"/>
            </w:tcBorders>
            <w:shd w:val="clear" w:color="auto" w:fill="auto"/>
            <w:vAlign w:val="bottom"/>
          </w:tcPr>
          <w:p w:rsidR="00BF0BAB" w:rsidRPr="00BE26C4" w:rsidRDefault="00BF0BAB" w:rsidP="00BF0BAB">
            <w:pPr>
              <w:pBdr>
                <w:bottom w:val="double" w:sz="6" w:space="1" w:color="auto"/>
              </w:pBdr>
              <w:tabs>
                <w:tab w:val="decimal" w:pos="1021"/>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385,703</w:t>
            </w:r>
          </w:p>
        </w:tc>
        <w:tc>
          <w:tcPr>
            <w:tcW w:w="969" w:type="dxa"/>
            <w:tcBorders>
              <w:top w:val="nil"/>
              <w:left w:val="nil"/>
              <w:bottom w:val="nil"/>
              <w:right w:val="nil"/>
            </w:tcBorders>
            <w:shd w:val="clear" w:color="auto" w:fill="auto"/>
            <w:vAlign w:val="bottom"/>
          </w:tcPr>
          <w:p w:rsidR="00BF0BAB" w:rsidRPr="00BE26C4" w:rsidRDefault="00BF0BAB" w:rsidP="00BF0BAB">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BF0BAB" w:rsidRPr="00BE26C4" w:rsidRDefault="00BF0BAB" w:rsidP="00BF0BAB">
            <w:pPr>
              <w:pBdr>
                <w:bottom w:val="double" w:sz="6" w:space="1" w:color="auto"/>
              </w:pBdr>
              <w:tabs>
                <w:tab w:val="decimal" w:pos="1060"/>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50,753</w:t>
            </w:r>
          </w:p>
        </w:tc>
        <w:tc>
          <w:tcPr>
            <w:tcW w:w="1247" w:type="dxa"/>
            <w:tcBorders>
              <w:top w:val="nil"/>
              <w:left w:val="nil"/>
              <w:right w:val="nil"/>
            </w:tcBorders>
            <w:shd w:val="clear" w:color="auto" w:fill="auto"/>
            <w:vAlign w:val="bottom"/>
          </w:tcPr>
          <w:p w:rsidR="00BF0BAB" w:rsidRPr="004B3453" w:rsidRDefault="00BF0BAB" w:rsidP="00BF0BAB">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166</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54</w:t>
            </w:r>
            <w:r w:rsidRPr="004B3453">
              <w:rPr>
                <w:rFonts w:asciiTheme="majorBidi" w:eastAsiaTheme="minorHAnsi" w:hAnsiTheme="majorBidi" w:cstheme="majorBidi"/>
                <w:sz w:val="26"/>
                <w:szCs w:val="26"/>
              </w:rPr>
              <w:t>5</w:t>
            </w:r>
          </w:p>
        </w:tc>
        <w:tc>
          <w:tcPr>
            <w:tcW w:w="969" w:type="dxa"/>
            <w:tcBorders>
              <w:top w:val="nil"/>
              <w:left w:val="nil"/>
              <w:bottom w:val="nil"/>
              <w:right w:val="nil"/>
            </w:tcBorders>
            <w:shd w:val="clear" w:color="auto" w:fill="auto"/>
            <w:vAlign w:val="bottom"/>
          </w:tcPr>
          <w:p w:rsidR="00BF0BAB" w:rsidRPr="00BE26C4" w:rsidRDefault="00BF0BAB" w:rsidP="00BF0BAB">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BF0BAB" w:rsidRPr="00BE26C4" w:rsidRDefault="00BF0BAB" w:rsidP="00BF0BAB">
            <w:pPr>
              <w:pBdr>
                <w:bottom w:val="double" w:sz="6" w:space="1" w:color="auto"/>
              </w:pBdr>
              <w:tabs>
                <w:tab w:val="decimal" w:pos="1060"/>
              </w:tabs>
              <w:autoSpaceDE/>
              <w:autoSpaceDN/>
              <w:spacing w:line="240" w:lineRule="auto"/>
              <w:ind w:left="-57" w:right="-176"/>
              <w:rPr>
                <w:rFonts w:asciiTheme="majorBidi" w:eastAsiaTheme="minorHAnsi" w:hAnsiTheme="majorBidi" w:cstheme="majorBidi"/>
                <w:sz w:val="26"/>
                <w:szCs w:val="26"/>
              </w:rPr>
            </w:pPr>
            <w:r w:rsidRPr="00BE26C4">
              <w:rPr>
                <w:rFonts w:asciiTheme="majorBidi" w:eastAsiaTheme="minorHAnsi" w:hAnsiTheme="majorBidi" w:cstheme="majorBidi"/>
                <w:sz w:val="26"/>
                <w:szCs w:val="26"/>
              </w:rPr>
              <w:t>12,930</w:t>
            </w:r>
          </w:p>
        </w:tc>
      </w:tr>
    </w:tbl>
    <w:p w:rsidR="006707CF" w:rsidRDefault="001A7856" w:rsidP="00BE26C4">
      <w:pPr>
        <w:spacing w:before="200" w:after="200" w:line="240" w:lineRule="auto"/>
        <w:ind w:left="425" w:right="6"/>
        <w:jc w:val="thaiDistribute"/>
        <w:rPr>
          <w:rFonts w:ascii="Angsana New" w:hAnsi="Angsana New"/>
          <w:sz w:val="28"/>
          <w:szCs w:val="28"/>
          <w:lang w:val="en-US"/>
        </w:rPr>
      </w:pPr>
      <w:r w:rsidRPr="00807B26">
        <w:rPr>
          <w:rFonts w:ascii="Angsana New" w:hAnsi="Angsana New"/>
          <w:sz w:val="28"/>
          <w:szCs w:val="28"/>
        </w:rPr>
        <w:t>The normal credit term</w:t>
      </w:r>
      <w:r>
        <w:rPr>
          <w:rFonts w:ascii="Angsana New" w:hAnsi="Angsana New"/>
          <w:sz w:val="28"/>
          <w:szCs w:val="28"/>
        </w:rPr>
        <w:t xml:space="preserve"> granted by the Group</w:t>
      </w:r>
      <w:r>
        <w:rPr>
          <w:rFonts w:ascii="Angsana New" w:hAnsi="Angsana New"/>
          <w:sz w:val="28"/>
          <w:szCs w:val="28"/>
          <w:lang w:val="en-US"/>
        </w:rPr>
        <w:t xml:space="preserve"> to customers are not </w:t>
      </w:r>
      <w:r w:rsidRPr="00661886">
        <w:rPr>
          <w:rFonts w:ascii="Angsana New" w:hAnsi="Angsana New"/>
          <w:sz w:val="28"/>
          <w:szCs w:val="28"/>
          <w:lang w:val="en-US"/>
        </w:rPr>
        <w:t>more than 45 days.</w:t>
      </w:r>
    </w:p>
    <w:p w:rsidR="005F22C4" w:rsidRDefault="005F22C4" w:rsidP="00CF5C7F">
      <w:pPr>
        <w:spacing w:before="200" w:after="200" w:line="420" w:lineRule="exact"/>
        <w:ind w:left="425" w:right="6"/>
        <w:jc w:val="thaiDistribute"/>
        <w:rPr>
          <w:rFonts w:ascii="Angsana New" w:hAnsi="Angsana New"/>
          <w:sz w:val="28"/>
          <w:szCs w:val="28"/>
          <w:lang w:val="en-US"/>
        </w:rPr>
      </w:pPr>
      <w:r w:rsidRPr="005F22C4">
        <w:rPr>
          <w:rFonts w:ascii="Angsana New" w:hAnsi="Angsana New"/>
          <w:sz w:val="28"/>
          <w:szCs w:val="28"/>
          <w:lang w:val="en-US"/>
        </w:rPr>
        <w:t>Loss rates are based on actual credit loss experience over the past 2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rsidR="005F22C4" w:rsidRDefault="005F22C4" w:rsidP="00BE26C4">
      <w:pPr>
        <w:spacing w:before="200" w:after="200" w:line="240" w:lineRule="auto"/>
        <w:ind w:left="425" w:right="6"/>
        <w:jc w:val="thaiDistribute"/>
        <w:rPr>
          <w:rFonts w:ascii="Angsana New" w:hAnsi="Angsana New"/>
          <w:sz w:val="28"/>
          <w:szCs w:val="28"/>
          <w:lang w:val="en-US"/>
        </w:rPr>
      </w:pPr>
    </w:p>
    <w:p w:rsidR="005F22C4" w:rsidRDefault="005F22C4" w:rsidP="00BE26C4">
      <w:pPr>
        <w:spacing w:before="200" w:after="200" w:line="240" w:lineRule="auto"/>
        <w:ind w:left="425" w:right="6"/>
        <w:jc w:val="thaiDistribute"/>
        <w:rPr>
          <w:rFonts w:ascii="Angsana New" w:hAnsi="Angsana New"/>
          <w:sz w:val="28"/>
          <w:szCs w:val="28"/>
          <w:lang w:val="en-US"/>
        </w:rPr>
      </w:pPr>
    </w:p>
    <w:p w:rsidR="007A2DE3" w:rsidRDefault="007A2DE3" w:rsidP="007A2DE3">
      <w:pPr>
        <w:spacing w:before="200" w:after="200" w:line="240" w:lineRule="auto"/>
        <w:ind w:left="425" w:right="6"/>
        <w:jc w:val="thaiDistribute"/>
        <w:rPr>
          <w:rFonts w:ascii="Angsana New" w:hAnsi="Angsana New"/>
          <w:sz w:val="28"/>
          <w:szCs w:val="28"/>
          <w:lang w:val="en-US"/>
        </w:rPr>
      </w:pPr>
      <w:r w:rsidRPr="000C1B41">
        <w:rPr>
          <w:rFonts w:ascii="Angsana New" w:hAnsi="Angsana New"/>
          <w:b/>
          <w:bCs/>
          <w:spacing w:val="-3"/>
          <w:sz w:val="28"/>
          <w:szCs w:val="28"/>
        </w:rPr>
        <w:lastRenderedPageBreak/>
        <w:t>Liquidity risk</w:t>
      </w:r>
    </w:p>
    <w:p w:rsidR="007A2DE3" w:rsidRPr="007A2DE3" w:rsidRDefault="007A2DE3" w:rsidP="00A86F54">
      <w:pPr>
        <w:spacing w:before="200" w:after="120" w:line="240" w:lineRule="auto"/>
        <w:ind w:left="425" w:right="6"/>
        <w:jc w:val="thaiDistribute"/>
        <w:rPr>
          <w:rFonts w:ascii="Angsana New" w:hAnsi="Angsana New"/>
          <w:sz w:val="28"/>
          <w:szCs w:val="28"/>
          <w:lang w:val="en-US"/>
        </w:rPr>
      </w:pPr>
      <w:r w:rsidRPr="007A2DE3">
        <w:rPr>
          <w:rFonts w:ascii="Angsana New" w:hAnsi="Angsana New"/>
          <w:sz w:val="28"/>
          <w:szCs w:val="28"/>
          <w:lang w:val="en-US"/>
        </w:rPr>
        <w:t>Liquidity risk is the risk that the Group will be unable to liquidate its financial assets and/or procure sufficient funds to discharge its obligations in a timely manner, resulting in the Group incurring a financial loss.</w:t>
      </w:r>
    </w:p>
    <w:p w:rsidR="0037604E" w:rsidRDefault="007A2DE3" w:rsidP="005F22C4">
      <w:pPr>
        <w:spacing w:before="120" w:after="120" w:line="240" w:lineRule="auto"/>
        <w:ind w:left="425" w:right="6"/>
        <w:jc w:val="thaiDistribute"/>
        <w:rPr>
          <w:rFonts w:ascii="Angsana New" w:hAnsi="Angsana New"/>
          <w:sz w:val="28"/>
          <w:szCs w:val="28"/>
          <w:lang w:val="en-US"/>
        </w:rPr>
      </w:pPr>
      <w:r w:rsidRPr="007A2DE3">
        <w:rPr>
          <w:rFonts w:ascii="Angsana New" w:hAnsi="Angsana New"/>
          <w:sz w:val="28"/>
          <w:szCs w:val="28"/>
          <w:lang w:val="en-US"/>
        </w:rPr>
        <w:t>The Group manages liquidity risk through monitoring and planning of its cash flows, including the arrangement of credit facilities with financial institutions, in order to ensure that it will have sufficient funds for its operations.</w:t>
      </w:r>
    </w:p>
    <w:p w:rsidR="007A2DE3" w:rsidRDefault="007A2DE3" w:rsidP="00A86F54">
      <w:pPr>
        <w:spacing w:before="120" w:after="80" w:line="240" w:lineRule="auto"/>
        <w:ind w:left="425" w:right="6"/>
        <w:jc w:val="thaiDistribute"/>
        <w:rPr>
          <w:rFonts w:ascii="Angsana New" w:hAnsi="Angsana New"/>
          <w:sz w:val="28"/>
          <w:szCs w:val="28"/>
          <w:lang w:val="en-US"/>
        </w:rPr>
      </w:pPr>
      <w:r w:rsidRPr="00BE26C4">
        <w:rPr>
          <w:rFonts w:ascii="Angsana New" w:hAnsi="Angsana New"/>
          <w:spacing w:val="-2"/>
          <w:sz w:val="28"/>
          <w:szCs w:val="28"/>
          <w:lang w:val="en-US"/>
        </w:rPr>
        <w:t xml:space="preserve">The table below </w:t>
      </w:r>
      <w:proofErr w:type="spellStart"/>
      <w:r w:rsidRPr="00BE26C4">
        <w:rPr>
          <w:rFonts w:ascii="Angsana New" w:hAnsi="Angsana New"/>
          <w:spacing w:val="-2"/>
          <w:sz w:val="28"/>
          <w:szCs w:val="28"/>
          <w:lang w:val="en-US"/>
        </w:rPr>
        <w:t>summarises</w:t>
      </w:r>
      <w:proofErr w:type="spellEnd"/>
      <w:r w:rsidRPr="00BE26C4">
        <w:rPr>
          <w:rFonts w:ascii="Angsana New" w:hAnsi="Angsana New"/>
          <w:spacing w:val="-2"/>
          <w:sz w:val="28"/>
          <w:szCs w:val="28"/>
          <w:lang w:val="en-US"/>
        </w:rPr>
        <w:t xml:space="preserve"> the maturity profile of the Group’s non-derivative financial liabilities based on contractual undiscounted</w:t>
      </w:r>
      <w:r w:rsidRPr="007A2DE3">
        <w:rPr>
          <w:rFonts w:ascii="Angsana New" w:hAnsi="Angsana New"/>
          <w:sz w:val="28"/>
          <w:szCs w:val="28"/>
          <w:lang w:val="en-US"/>
        </w:rPr>
        <w:t xml:space="preserve"> cash flows:</w:t>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661886" w:rsidRPr="008F0123" w:rsidTr="00661886">
        <w:trPr>
          <w:trHeight w:val="454"/>
        </w:trPr>
        <w:tc>
          <w:tcPr>
            <w:tcW w:w="3946" w:type="dxa"/>
            <w:shd w:val="clear" w:color="auto" w:fill="auto"/>
            <w:vAlign w:val="bottom"/>
          </w:tcPr>
          <w:p w:rsidR="00661886" w:rsidRPr="008F0123" w:rsidRDefault="00661886" w:rsidP="00AE44D1">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661886" w:rsidRPr="008F0123" w:rsidRDefault="00661886" w:rsidP="00AE44D1">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661886" w:rsidRPr="008F0123" w:rsidTr="00661886">
        <w:trPr>
          <w:trHeight w:val="454"/>
        </w:trPr>
        <w:tc>
          <w:tcPr>
            <w:tcW w:w="3946" w:type="dxa"/>
            <w:shd w:val="clear" w:color="auto" w:fill="auto"/>
            <w:vAlign w:val="bottom"/>
          </w:tcPr>
          <w:p w:rsidR="00661886" w:rsidRPr="008F0123" w:rsidRDefault="00661886" w:rsidP="00AE44D1">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661886" w:rsidRPr="003568E0" w:rsidRDefault="00661886" w:rsidP="00AE44D1">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2021</w:t>
            </w:r>
          </w:p>
        </w:tc>
      </w:tr>
      <w:tr w:rsidR="00661886" w:rsidRPr="008F0123" w:rsidTr="00661886">
        <w:trPr>
          <w:trHeight w:val="454"/>
        </w:trPr>
        <w:tc>
          <w:tcPr>
            <w:tcW w:w="3946" w:type="dxa"/>
            <w:shd w:val="clear" w:color="auto" w:fill="auto"/>
            <w:vAlign w:val="bottom"/>
          </w:tcPr>
          <w:p w:rsidR="00661886" w:rsidRPr="008F0123" w:rsidRDefault="00661886" w:rsidP="00AE44D1">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661886" w:rsidRPr="008F0123" w:rsidRDefault="00661886" w:rsidP="00AE44D1">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Consolidated financial statements</w:t>
            </w:r>
          </w:p>
        </w:tc>
      </w:tr>
      <w:tr w:rsidR="00661886" w:rsidRPr="008F0123" w:rsidTr="003568E0">
        <w:trPr>
          <w:trHeight w:val="397"/>
        </w:trPr>
        <w:tc>
          <w:tcPr>
            <w:tcW w:w="3946" w:type="dxa"/>
            <w:shd w:val="clear" w:color="auto" w:fill="auto"/>
            <w:vAlign w:val="bottom"/>
          </w:tcPr>
          <w:p w:rsidR="00661886" w:rsidRPr="008F0123" w:rsidRDefault="00661886" w:rsidP="00661886">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661886" w:rsidRPr="008F0123" w:rsidRDefault="00661886" w:rsidP="00661886">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661886" w:rsidRPr="008F0123" w:rsidRDefault="00661886" w:rsidP="00661886">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661886" w:rsidRPr="00A13E84" w:rsidRDefault="00661886" w:rsidP="00661886">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661886" w:rsidRPr="00A13E84" w:rsidRDefault="00661886" w:rsidP="00661886">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lang w:val="en-US"/>
              </w:rPr>
              <w:t>Over</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661886" w:rsidRPr="008F0123" w:rsidRDefault="00661886" w:rsidP="00661886">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B20A27" w:rsidRPr="008F0123" w:rsidTr="00BE26C4">
        <w:trPr>
          <w:trHeight w:val="454"/>
        </w:trPr>
        <w:tc>
          <w:tcPr>
            <w:tcW w:w="3946" w:type="dxa"/>
            <w:tcBorders>
              <w:top w:val="nil"/>
              <w:left w:val="nil"/>
              <w:bottom w:val="nil"/>
              <w:right w:val="nil"/>
            </w:tcBorders>
            <w:shd w:val="clear" w:color="auto" w:fill="auto"/>
            <w:vAlign w:val="bottom"/>
          </w:tcPr>
          <w:p w:rsidR="00B20A27" w:rsidRPr="009F023B" w:rsidRDefault="00F3574A" w:rsidP="00F3574A">
            <w:pPr>
              <w:ind w:hanging="107"/>
              <w:rPr>
                <w:rFonts w:asciiTheme="majorBidi" w:hAnsiTheme="majorBidi" w:cstheme="majorBidi"/>
                <w:b/>
                <w:bCs/>
                <w:sz w:val="27"/>
                <w:szCs w:val="27"/>
              </w:rPr>
            </w:pPr>
            <w:r>
              <w:rPr>
                <w:rFonts w:asciiTheme="majorBidi" w:hAnsiTheme="majorBidi" w:cstheme="majorBidi"/>
                <w:b/>
                <w:bCs/>
                <w:sz w:val="27"/>
                <w:szCs w:val="27"/>
              </w:rPr>
              <w:t>Non-derivative financial liabilities</w:t>
            </w:r>
          </w:p>
        </w:tc>
        <w:tc>
          <w:tcPr>
            <w:tcW w:w="1111" w:type="dxa"/>
            <w:tcBorders>
              <w:top w:val="nil"/>
              <w:left w:val="nil"/>
              <w:bottom w:val="nil"/>
              <w:right w:val="nil"/>
            </w:tcBorders>
            <w:shd w:val="clear" w:color="auto" w:fill="auto"/>
            <w:vAlign w:val="bottom"/>
          </w:tcPr>
          <w:p w:rsidR="00B20A27" w:rsidRPr="009F023B" w:rsidRDefault="00B20A27" w:rsidP="00B20A27">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B20A27" w:rsidRPr="009F023B" w:rsidRDefault="00B20A27" w:rsidP="00B20A27">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B20A27" w:rsidRPr="008F0123" w:rsidRDefault="00B20A27" w:rsidP="00B20A27">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B20A27" w:rsidRPr="008F0123" w:rsidRDefault="00B20A27" w:rsidP="00B20A27">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B20A27" w:rsidRPr="008F0123" w:rsidRDefault="00B20A27" w:rsidP="00B20A27">
            <w:pPr>
              <w:ind w:right="-175"/>
              <w:rPr>
                <w:rFonts w:asciiTheme="majorBidi" w:hAnsiTheme="majorBidi" w:cstheme="majorBidi"/>
                <w:sz w:val="28"/>
                <w:szCs w:val="28"/>
              </w:rPr>
            </w:pPr>
          </w:p>
        </w:tc>
      </w:tr>
      <w:tr w:rsidR="004771E9" w:rsidRPr="008F0123" w:rsidTr="00BE26C4">
        <w:trPr>
          <w:trHeight w:val="454"/>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13,705</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145,073</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158,778</w:t>
            </w:r>
          </w:p>
        </w:tc>
      </w:tr>
      <w:tr w:rsidR="004771E9" w:rsidRPr="008F0123" w:rsidTr="00BE26C4">
        <w:trPr>
          <w:trHeight w:val="454"/>
        </w:trPr>
        <w:tc>
          <w:tcPr>
            <w:tcW w:w="3946" w:type="dxa"/>
            <w:tcBorders>
              <w:top w:val="nil"/>
              <w:left w:val="nil"/>
              <w:bottom w:val="nil"/>
              <w:right w:val="nil"/>
            </w:tcBorders>
            <w:shd w:val="clear" w:color="auto" w:fill="auto"/>
            <w:vAlign w:val="bottom"/>
          </w:tcPr>
          <w:p w:rsidR="004771E9" w:rsidRPr="004C11B5" w:rsidRDefault="004771E9" w:rsidP="004771E9">
            <w:pPr>
              <w:ind w:left="33" w:hanging="140"/>
              <w:rPr>
                <w:rFonts w:asciiTheme="majorBidi" w:hAnsiTheme="majorBidi" w:cstheme="majorBidi"/>
                <w:sz w:val="28"/>
                <w:szCs w:val="28"/>
                <w:cs/>
              </w:rPr>
            </w:pPr>
            <w:r>
              <w:rPr>
                <w:rFonts w:asciiTheme="majorBidi" w:hAnsiTheme="majorBidi" w:cstheme="majorBidi"/>
                <w:sz w:val="28"/>
                <w:szCs w:val="28"/>
              </w:rPr>
              <w:t xml:space="preserve">Borrowings from </w:t>
            </w:r>
            <w:r w:rsidR="00BF0BAB">
              <w:rPr>
                <w:rFonts w:asciiTheme="majorBidi" w:hAnsiTheme="majorBidi" w:cstheme="majorBidi"/>
                <w:sz w:val="28"/>
                <w:szCs w:val="28"/>
              </w:rPr>
              <w:t>related person</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114,414</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114,414</w:t>
            </w:r>
          </w:p>
        </w:tc>
      </w:tr>
      <w:tr w:rsidR="004771E9" w:rsidRPr="008F0123" w:rsidTr="00BE26C4">
        <w:trPr>
          <w:trHeight w:val="454"/>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15,979</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84"/>
              </w:tabs>
              <w:jc w:val="center"/>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45,052</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84"/>
              </w:tabs>
              <w:jc w:val="center"/>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408,625</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469,656</w:t>
            </w:r>
          </w:p>
        </w:tc>
      </w:tr>
      <w:tr w:rsidR="004771E9" w:rsidRPr="008F0123" w:rsidTr="00BE26C4">
        <w:trPr>
          <w:trHeight w:val="454"/>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84"/>
              </w:tabs>
              <w:jc w:val="center"/>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88,669</w:t>
            </w:r>
          </w:p>
        </w:tc>
        <w:tc>
          <w:tcPr>
            <w:tcW w:w="1111" w:type="dxa"/>
            <w:tcBorders>
              <w:top w:val="nil"/>
              <w:left w:val="nil"/>
              <w:bottom w:val="nil"/>
              <w:right w:val="nil"/>
            </w:tcBorders>
            <w:shd w:val="clear" w:color="auto" w:fill="auto"/>
            <w:vAlign w:val="bottom"/>
          </w:tcPr>
          <w:p w:rsidR="004771E9" w:rsidRPr="00315F87" w:rsidRDefault="004771E9" w:rsidP="004771E9">
            <w:pPr>
              <w:tabs>
                <w:tab w:val="decimal" w:pos="884"/>
              </w:tabs>
              <w:jc w:val="center"/>
              <w:rPr>
                <w:rFonts w:asciiTheme="majorBidi" w:eastAsiaTheme="minorHAnsi" w:hAnsiTheme="majorBidi" w:cstheme="majorBidi"/>
                <w:sz w:val="28"/>
                <w:szCs w:val="28"/>
              </w:rPr>
            </w:pPr>
            <w:r w:rsidRPr="00315F87">
              <w:rPr>
                <w:rFonts w:asciiTheme="majorBidi" w:eastAsiaTheme="minorHAnsi" w:hAnsiTheme="majorBidi" w:cstheme="majorBidi"/>
                <w:sz w:val="28"/>
                <w:szCs w:val="28"/>
              </w:rPr>
              <w:t>380,863</w:t>
            </w:r>
          </w:p>
        </w:tc>
        <w:tc>
          <w:tcPr>
            <w:tcW w:w="1111" w:type="dxa"/>
            <w:tcBorders>
              <w:top w:val="nil"/>
              <w:left w:val="nil"/>
              <w:bottom w:val="nil"/>
              <w:right w:val="nil"/>
            </w:tcBorders>
            <w:shd w:val="clear" w:color="auto" w:fill="auto"/>
            <w:vAlign w:val="bottom"/>
          </w:tcPr>
          <w:p w:rsidR="004771E9" w:rsidRPr="00315F87" w:rsidRDefault="004771E9" w:rsidP="004771E9">
            <w:pPr>
              <w:tabs>
                <w:tab w:val="decimal" w:pos="884"/>
              </w:tabs>
              <w:jc w:val="center"/>
              <w:rPr>
                <w:rFonts w:asciiTheme="majorBidi" w:eastAsiaTheme="minorHAnsi" w:hAnsiTheme="majorBidi" w:cstheme="majorBidi"/>
                <w:sz w:val="28"/>
                <w:szCs w:val="28"/>
              </w:rPr>
            </w:pPr>
            <w:r w:rsidRPr="00315F87">
              <w:rPr>
                <w:rFonts w:asciiTheme="majorBidi" w:eastAsiaTheme="minorHAnsi" w:hAnsiTheme="majorBidi" w:cstheme="majorBidi"/>
                <w:sz w:val="28"/>
                <w:szCs w:val="28"/>
              </w:rPr>
              <w:t>123,536</w:t>
            </w:r>
          </w:p>
        </w:tc>
        <w:tc>
          <w:tcPr>
            <w:tcW w:w="1111" w:type="dxa"/>
            <w:tcBorders>
              <w:top w:val="nil"/>
              <w:left w:val="nil"/>
              <w:bottom w:val="nil"/>
              <w:right w:val="nil"/>
            </w:tcBorders>
            <w:shd w:val="clear" w:color="auto" w:fill="auto"/>
            <w:vAlign w:val="bottom"/>
          </w:tcPr>
          <w:p w:rsidR="004771E9" w:rsidRPr="00784FE4"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593,068</w:t>
            </w:r>
          </w:p>
        </w:tc>
      </w:tr>
    </w:tbl>
    <w:p w:rsidR="00381646" w:rsidRDefault="00381646"/>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661886" w:rsidRPr="008F0123" w:rsidTr="00661886">
        <w:trPr>
          <w:trHeight w:val="454"/>
        </w:trPr>
        <w:tc>
          <w:tcPr>
            <w:tcW w:w="3946" w:type="dxa"/>
            <w:shd w:val="clear" w:color="auto" w:fill="auto"/>
            <w:vAlign w:val="bottom"/>
          </w:tcPr>
          <w:p w:rsidR="00661886" w:rsidRPr="008F0123" w:rsidRDefault="00661886" w:rsidP="00AE44D1">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661886" w:rsidRPr="008F0123" w:rsidRDefault="00661886" w:rsidP="00AE44D1">
            <w:pPr>
              <w:pStyle w:val="BlockText"/>
              <w:pBdr>
                <w:bottom w:val="single" w:sz="6" w:space="1" w:color="auto"/>
              </w:pBdr>
              <w:spacing w:before="0"/>
              <w:ind w:left="0" w:right="-108" w:firstLine="0"/>
              <w:jc w:val="center"/>
              <w:rPr>
                <w:rFonts w:asciiTheme="majorBidi" w:hAnsiTheme="majorBidi" w:cstheme="majorBidi"/>
                <w:cs/>
              </w:rPr>
            </w:pPr>
            <w:r w:rsidRPr="004C11B5">
              <w:rPr>
                <w:rFonts w:asciiTheme="majorBidi" w:hAnsiTheme="majorBidi" w:cstheme="majorBidi"/>
              </w:rPr>
              <w:t>Thousand Baht</w:t>
            </w:r>
          </w:p>
        </w:tc>
      </w:tr>
      <w:tr w:rsidR="00661886" w:rsidRPr="008F0123" w:rsidTr="00661886">
        <w:trPr>
          <w:trHeight w:val="454"/>
        </w:trPr>
        <w:tc>
          <w:tcPr>
            <w:tcW w:w="3946" w:type="dxa"/>
            <w:shd w:val="clear" w:color="auto" w:fill="auto"/>
            <w:vAlign w:val="bottom"/>
          </w:tcPr>
          <w:p w:rsidR="00661886" w:rsidRPr="008F0123" w:rsidRDefault="00661886" w:rsidP="00AE44D1">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661886" w:rsidRPr="004C11B5" w:rsidRDefault="00661886" w:rsidP="00AE44D1">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2021</w:t>
            </w:r>
          </w:p>
        </w:tc>
      </w:tr>
      <w:tr w:rsidR="00661886" w:rsidRPr="008F0123" w:rsidTr="00661886">
        <w:trPr>
          <w:trHeight w:val="454"/>
        </w:trPr>
        <w:tc>
          <w:tcPr>
            <w:tcW w:w="3946" w:type="dxa"/>
            <w:shd w:val="clear" w:color="auto" w:fill="auto"/>
            <w:vAlign w:val="bottom"/>
          </w:tcPr>
          <w:p w:rsidR="00661886" w:rsidRPr="008F0123" w:rsidRDefault="00661886" w:rsidP="00AE44D1">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661886" w:rsidRPr="008F0123" w:rsidRDefault="00661886" w:rsidP="00AE44D1">
            <w:pPr>
              <w:pStyle w:val="BlockText"/>
              <w:pBdr>
                <w:bottom w:val="single" w:sz="6" w:space="1" w:color="auto"/>
              </w:pBdr>
              <w:spacing w:before="0"/>
              <w:ind w:left="0" w:right="-108" w:firstLine="0"/>
              <w:jc w:val="center"/>
              <w:rPr>
                <w:rFonts w:asciiTheme="majorBidi" w:hAnsiTheme="majorBidi" w:cstheme="majorBidi"/>
                <w:cs/>
              </w:rPr>
            </w:pPr>
            <w:r w:rsidRPr="004C11B5">
              <w:rPr>
                <w:rFonts w:asciiTheme="majorBidi" w:hAnsiTheme="majorBidi" w:cstheme="majorBidi"/>
              </w:rPr>
              <w:t>Separate financial statements</w:t>
            </w:r>
          </w:p>
        </w:tc>
      </w:tr>
      <w:tr w:rsidR="00661886" w:rsidRPr="008F0123" w:rsidTr="00BE26C4">
        <w:trPr>
          <w:trHeight w:val="454"/>
        </w:trPr>
        <w:tc>
          <w:tcPr>
            <w:tcW w:w="3946" w:type="dxa"/>
            <w:shd w:val="clear" w:color="auto" w:fill="auto"/>
            <w:vAlign w:val="bottom"/>
          </w:tcPr>
          <w:p w:rsidR="00661886" w:rsidRPr="008F0123" w:rsidRDefault="00661886" w:rsidP="00661886">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661886" w:rsidRPr="008F0123" w:rsidRDefault="00661886" w:rsidP="00661886">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661886" w:rsidRPr="008F0123" w:rsidRDefault="00661886" w:rsidP="00661886">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661886" w:rsidRPr="00A13E84" w:rsidRDefault="00661886" w:rsidP="00661886">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661886" w:rsidRPr="00A13E84" w:rsidRDefault="00661886" w:rsidP="00661886">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lang w:val="en-US"/>
              </w:rPr>
              <w:t>Over</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661886" w:rsidRPr="008F0123" w:rsidRDefault="00661886" w:rsidP="00661886">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EC1197" w:rsidRPr="008F0123" w:rsidTr="00BE26C4">
        <w:trPr>
          <w:trHeight w:val="454"/>
        </w:trPr>
        <w:tc>
          <w:tcPr>
            <w:tcW w:w="3946" w:type="dxa"/>
            <w:tcBorders>
              <w:top w:val="nil"/>
              <w:left w:val="nil"/>
              <w:bottom w:val="nil"/>
              <w:right w:val="nil"/>
            </w:tcBorders>
            <w:shd w:val="clear" w:color="auto" w:fill="auto"/>
            <w:vAlign w:val="bottom"/>
          </w:tcPr>
          <w:p w:rsidR="00EC1197" w:rsidRPr="009F023B" w:rsidRDefault="00F3574A" w:rsidP="00EC1197">
            <w:pPr>
              <w:ind w:hanging="107"/>
              <w:rPr>
                <w:rFonts w:asciiTheme="majorBidi" w:hAnsiTheme="majorBidi" w:cstheme="majorBidi"/>
                <w:b/>
                <w:bCs/>
                <w:sz w:val="27"/>
                <w:szCs w:val="27"/>
              </w:rPr>
            </w:pPr>
            <w:r>
              <w:rPr>
                <w:rFonts w:asciiTheme="majorBidi" w:hAnsiTheme="majorBidi" w:cstheme="majorBidi"/>
                <w:b/>
                <w:bCs/>
                <w:sz w:val="27"/>
                <w:szCs w:val="27"/>
              </w:rPr>
              <w:t>Non-derivative financial liabilities</w:t>
            </w:r>
          </w:p>
        </w:tc>
        <w:tc>
          <w:tcPr>
            <w:tcW w:w="1111" w:type="dxa"/>
            <w:tcBorders>
              <w:top w:val="nil"/>
              <w:left w:val="nil"/>
              <w:bottom w:val="nil"/>
              <w:right w:val="nil"/>
            </w:tcBorders>
            <w:shd w:val="clear" w:color="auto" w:fill="auto"/>
            <w:vAlign w:val="bottom"/>
          </w:tcPr>
          <w:p w:rsidR="00EC1197" w:rsidRPr="009F023B" w:rsidRDefault="00EC1197" w:rsidP="00B20A27">
            <w:pPr>
              <w:ind w:left="-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EC1197" w:rsidRPr="008F0123" w:rsidRDefault="00EC1197" w:rsidP="00EC1197">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C1197" w:rsidRPr="008F0123" w:rsidRDefault="00EC1197" w:rsidP="00EC1197">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C1197" w:rsidRPr="008F0123" w:rsidRDefault="00EC1197" w:rsidP="00EC1197">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C1197" w:rsidRPr="008F0123" w:rsidRDefault="00EC1197" w:rsidP="00EC1197">
            <w:pPr>
              <w:ind w:right="-175"/>
              <w:rPr>
                <w:rFonts w:asciiTheme="majorBidi" w:hAnsiTheme="majorBidi" w:cstheme="majorBidi"/>
                <w:sz w:val="28"/>
                <w:szCs w:val="28"/>
              </w:rPr>
            </w:pPr>
          </w:p>
        </w:tc>
      </w:tr>
      <w:tr w:rsidR="004771E9" w:rsidRPr="008F0123" w:rsidTr="00BE26C4">
        <w:trPr>
          <w:trHeight w:val="454"/>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1,508</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25,623</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27,131</w:t>
            </w:r>
          </w:p>
        </w:tc>
      </w:tr>
      <w:tr w:rsidR="004771E9" w:rsidRPr="008F0123" w:rsidTr="00BE26C4">
        <w:trPr>
          <w:trHeight w:val="454"/>
        </w:trPr>
        <w:tc>
          <w:tcPr>
            <w:tcW w:w="3946" w:type="dxa"/>
            <w:tcBorders>
              <w:top w:val="nil"/>
              <w:left w:val="nil"/>
              <w:bottom w:val="nil"/>
              <w:right w:val="nil"/>
            </w:tcBorders>
            <w:shd w:val="clear" w:color="auto" w:fill="auto"/>
            <w:vAlign w:val="bottom"/>
          </w:tcPr>
          <w:p w:rsidR="004771E9" w:rsidRPr="004C11B5" w:rsidRDefault="004771E9" w:rsidP="004771E9">
            <w:pPr>
              <w:ind w:left="33" w:hanging="140"/>
              <w:rPr>
                <w:rFonts w:asciiTheme="majorBidi" w:hAnsiTheme="majorBidi" w:cstheme="majorBidi"/>
                <w:sz w:val="28"/>
                <w:szCs w:val="28"/>
                <w:cs/>
              </w:rPr>
            </w:pPr>
            <w:r>
              <w:rPr>
                <w:rFonts w:asciiTheme="majorBidi" w:hAnsiTheme="majorBidi" w:cstheme="majorBidi"/>
                <w:sz w:val="28"/>
                <w:szCs w:val="28"/>
              </w:rPr>
              <w:t xml:space="preserve">Borrowings from </w:t>
            </w:r>
            <w:r w:rsidRPr="004C11B5">
              <w:rPr>
                <w:rFonts w:asciiTheme="majorBidi" w:hAnsiTheme="majorBidi" w:cstheme="majorBidi"/>
                <w:sz w:val="28"/>
                <w:szCs w:val="28"/>
              </w:rPr>
              <w:t>related parties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114,414</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158,164</w:t>
            </w:r>
          </w:p>
        </w:tc>
      </w:tr>
      <w:tr w:rsidR="004771E9" w:rsidRPr="008F0123" w:rsidTr="00BE26C4">
        <w:trPr>
          <w:trHeight w:val="454"/>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40,770</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390,880</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431,650</w:t>
            </w:r>
          </w:p>
        </w:tc>
      </w:tr>
      <w:tr w:rsidR="004771E9" w:rsidRPr="008F0123" w:rsidTr="00BE26C4">
        <w:trPr>
          <w:trHeight w:val="454"/>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rPr>
            </w:pPr>
            <w:r>
              <w:rPr>
                <w:rFonts w:asciiTheme="majorBidi" w:hAnsiTheme="majorBidi" w:cstheme="majorBidi"/>
                <w:sz w:val="28"/>
                <w:szCs w:val="28"/>
              </w:rPr>
              <w:t>Lease</w:t>
            </w:r>
            <w:r w:rsidRPr="004C11B5">
              <w:rPr>
                <w:rFonts w:asciiTheme="majorBidi" w:hAnsiTheme="majorBidi" w:cstheme="majorBidi"/>
                <w:sz w:val="28"/>
                <w:szCs w:val="28"/>
              </w:rPr>
              <w:t xml:space="preserve"> liabilities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5,507</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14,659</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20,166</w:t>
            </w:r>
          </w:p>
        </w:tc>
      </w:tr>
    </w:tbl>
    <w:p w:rsidR="00E82B59" w:rsidRDefault="00E82B59" w:rsidP="000D75DC">
      <w:pPr>
        <w:spacing w:before="200" w:after="200" w:line="240" w:lineRule="auto"/>
        <w:ind w:left="425" w:right="147"/>
        <w:jc w:val="thaiDistribute"/>
        <w:rPr>
          <w:rFonts w:ascii="Angsana New" w:hAnsi="Angsana New"/>
          <w:b/>
          <w:bCs/>
          <w:sz w:val="28"/>
          <w:szCs w:val="28"/>
          <w:lang w:val="en-US"/>
        </w:rPr>
      </w:pPr>
    </w:p>
    <w:p w:rsidR="00E82B59" w:rsidRDefault="00E82B59" w:rsidP="00E82B59">
      <w:pPr>
        <w:pStyle w:val="BodyText"/>
        <w:rPr>
          <w:lang w:val="en-US"/>
        </w:rPr>
      </w:pPr>
      <w:r>
        <w:rPr>
          <w:lang w:val="en-US"/>
        </w:rPr>
        <w:br w:type="page"/>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661886" w:rsidRPr="008F0123" w:rsidTr="00661886">
        <w:trPr>
          <w:trHeight w:val="425"/>
        </w:trPr>
        <w:tc>
          <w:tcPr>
            <w:tcW w:w="3946" w:type="dxa"/>
            <w:shd w:val="clear" w:color="auto" w:fill="auto"/>
            <w:vAlign w:val="bottom"/>
          </w:tcPr>
          <w:p w:rsidR="00661886" w:rsidRPr="008F0123" w:rsidRDefault="00661886" w:rsidP="00E82B59">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661886" w:rsidRPr="008F0123" w:rsidRDefault="00661886" w:rsidP="00E82B59">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661886" w:rsidRPr="008F0123" w:rsidTr="00661886">
        <w:trPr>
          <w:trHeight w:val="425"/>
        </w:trPr>
        <w:tc>
          <w:tcPr>
            <w:tcW w:w="3946" w:type="dxa"/>
            <w:shd w:val="clear" w:color="auto" w:fill="auto"/>
            <w:vAlign w:val="bottom"/>
          </w:tcPr>
          <w:p w:rsidR="00661886" w:rsidRPr="008F0123" w:rsidRDefault="00661886" w:rsidP="00E82B59">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661886" w:rsidRPr="003568E0" w:rsidRDefault="00661886" w:rsidP="00E82B59">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2020</w:t>
            </w:r>
          </w:p>
        </w:tc>
      </w:tr>
      <w:tr w:rsidR="00661886" w:rsidRPr="008F0123" w:rsidTr="00661886">
        <w:trPr>
          <w:trHeight w:val="425"/>
        </w:trPr>
        <w:tc>
          <w:tcPr>
            <w:tcW w:w="3946" w:type="dxa"/>
            <w:shd w:val="clear" w:color="auto" w:fill="auto"/>
            <w:vAlign w:val="bottom"/>
          </w:tcPr>
          <w:p w:rsidR="00661886" w:rsidRPr="008F0123" w:rsidRDefault="00661886" w:rsidP="00E82B59">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661886" w:rsidRPr="008F0123" w:rsidRDefault="00661886" w:rsidP="00E82B59">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Consolidated financial statements</w:t>
            </w:r>
          </w:p>
        </w:tc>
      </w:tr>
      <w:tr w:rsidR="00661886" w:rsidRPr="008F0123" w:rsidTr="00E82B59">
        <w:trPr>
          <w:trHeight w:val="425"/>
        </w:trPr>
        <w:tc>
          <w:tcPr>
            <w:tcW w:w="3946" w:type="dxa"/>
            <w:shd w:val="clear" w:color="auto" w:fill="auto"/>
            <w:vAlign w:val="bottom"/>
          </w:tcPr>
          <w:p w:rsidR="00661886" w:rsidRPr="008F0123" w:rsidRDefault="00661886" w:rsidP="00661886">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661886" w:rsidRPr="008F0123" w:rsidRDefault="00661886" w:rsidP="00661886">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661886" w:rsidRPr="008F0123" w:rsidRDefault="00661886" w:rsidP="00661886">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661886" w:rsidRPr="00A13E84" w:rsidRDefault="00661886" w:rsidP="00661886">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661886" w:rsidRPr="00A13E84" w:rsidRDefault="00661886" w:rsidP="00661886">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lang w:val="en-US"/>
              </w:rPr>
              <w:t>Over</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661886" w:rsidRPr="008F0123" w:rsidRDefault="00661886" w:rsidP="00661886">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E82B59" w:rsidRPr="008F0123" w:rsidTr="00E82B59">
        <w:trPr>
          <w:trHeight w:val="425"/>
        </w:trPr>
        <w:tc>
          <w:tcPr>
            <w:tcW w:w="3946" w:type="dxa"/>
            <w:tcBorders>
              <w:top w:val="nil"/>
              <w:left w:val="nil"/>
              <w:bottom w:val="nil"/>
              <w:right w:val="nil"/>
            </w:tcBorders>
            <w:shd w:val="clear" w:color="auto" w:fill="auto"/>
            <w:vAlign w:val="bottom"/>
          </w:tcPr>
          <w:p w:rsidR="00E82B59" w:rsidRPr="009F023B" w:rsidRDefault="00E82B59" w:rsidP="00E82B59">
            <w:pPr>
              <w:ind w:hanging="107"/>
              <w:rPr>
                <w:rFonts w:asciiTheme="majorBidi" w:hAnsiTheme="majorBidi" w:cstheme="majorBidi"/>
                <w:b/>
                <w:bCs/>
                <w:sz w:val="27"/>
                <w:szCs w:val="27"/>
              </w:rPr>
            </w:pPr>
            <w:r>
              <w:rPr>
                <w:rFonts w:asciiTheme="majorBidi" w:hAnsiTheme="majorBidi" w:cstheme="majorBidi"/>
                <w:b/>
                <w:bCs/>
                <w:sz w:val="27"/>
                <w:szCs w:val="27"/>
              </w:rPr>
              <w:t>Non-derivative financial liabilities</w:t>
            </w:r>
          </w:p>
        </w:tc>
        <w:tc>
          <w:tcPr>
            <w:tcW w:w="1111" w:type="dxa"/>
            <w:tcBorders>
              <w:top w:val="nil"/>
              <w:left w:val="nil"/>
              <w:bottom w:val="nil"/>
              <w:right w:val="nil"/>
            </w:tcBorders>
            <w:shd w:val="clear" w:color="auto" w:fill="auto"/>
            <w:vAlign w:val="bottom"/>
          </w:tcPr>
          <w:p w:rsidR="00E82B59" w:rsidRPr="009F023B" w:rsidRDefault="00E82B59" w:rsidP="00E82B59">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E82B59" w:rsidRPr="009F023B" w:rsidRDefault="00E82B59" w:rsidP="00E82B59">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E82B59" w:rsidRPr="008F0123" w:rsidRDefault="00E82B59" w:rsidP="00E82B59">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82B59" w:rsidRPr="008F0123" w:rsidRDefault="00E82B59" w:rsidP="00E82B59">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82B59" w:rsidRPr="008F0123" w:rsidRDefault="00E82B59" w:rsidP="00E82B59">
            <w:pPr>
              <w:ind w:right="-175"/>
              <w:rPr>
                <w:rFonts w:asciiTheme="majorBidi" w:hAnsiTheme="majorBidi" w:cstheme="majorBidi"/>
                <w:sz w:val="28"/>
                <w:szCs w:val="28"/>
              </w:rPr>
            </w:pPr>
          </w:p>
        </w:tc>
      </w:tr>
      <w:tr w:rsidR="004771E9" w:rsidRPr="008F0123" w:rsidTr="00E82B59">
        <w:trPr>
          <w:trHeight w:val="425"/>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197,634</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236,954</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434,588</w:t>
            </w:r>
          </w:p>
        </w:tc>
      </w:tr>
      <w:tr w:rsidR="004771E9" w:rsidRPr="008F0123" w:rsidTr="00E82B59">
        <w:trPr>
          <w:trHeight w:val="425"/>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cs/>
              </w:rPr>
            </w:pPr>
            <w:r w:rsidRPr="004C11B5">
              <w:rPr>
                <w:rFonts w:asciiTheme="majorBidi" w:hAnsiTheme="majorBidi" w:cstheme="majorBidi"/>
                <w:sz w:val="28"/>
                <w:szCs w:val="28"/>
              </w:rPr>
              <w:t>Default debts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225,493</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225,493</w:t>
            </w:r>
          </w:p>
        </w:tc>
      </w:tr>
      <w:tr w:rsidR="004771E9" w:rsidRPr="008F0123" w:rsidTr="00E82B59">
        <w:trPr>
          <w:trHeight w:val="425"/>
        </w:trPr>
        <w:tc>
          <w:tcPr>
            <w:tcW w:w="3946" w:type="dxa"/>
            <w:tcBorders>
              <w:top w:val="nil"/>
              <w:left w:val="nil"/>
              <w:bottom w:val="nil"/>
              <w:right w:val="nil"/>
            </w:tcBorders>
            <w:shd w:val="clear" w:color="auto" w:fill="auto"/>
            <w:vAlign w:val="bottom"/>
          </w:tcPr>
          <w:p w:rsidR="004771E9" w:rsidRPr="004C11B5" w:rsidRDefault="004771E9" w:rsidP="00BF0BAB">
            <w:pPr>
              <w:ind w:left="33" w:hanging="140"/>
              <w:rPr>
                <w:rFonts w:asciiTheme="majorBidi" w:hAnsiTheme="majorBidi" w:cstheme="majorBidi"/>
                <w:sz w:val="28"/>
                <w:szCs w:val="28"/>
                <w:cs/>
              </w:rPr>
            </w:pPr>
            <w:r>
              <w:rPr>
                <w:rFonts w:asciiTheme="majorBidi" w:hAnsiTheme="majorBidi" w:cstheme="majorBidi"/>
                <w:sz w:val="28"/>
                <w:szCs w:val="28"/>
              </w:rPr>
              <w:t xml:space="preserve">Short-term borrowings from </w:t>
            </w:r>
            <w:r w:rsidRPr="004C11B5">
              <w:rPr>
                <w:rFonts w:asciiTheme="majorBidi" w:hAnsiTheme="majorBidi" w:cstheme="majorBidi"/>
                <w:sz w:val="28"/>
                <w:szCs w:val="28"/>
              </w:rPr>
              <w:t>related p</w:t>
            </w:r>
            <w:r w:rsidR="00BF0BAB">
              <w:rPr>
                <w:rFonts w:asciiTheme="majorBidi" w:hAnsiTheme="majorBidi" w:cstheme="majorBidi"/>
                <w:sz w:val="28"/>
                <w:szCs w:val="28"/>
              </w:rPr>
              <w:t>erson</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w:t>
            </w:r>
          </w:p>
        </w:tc>
      </w:tr>
      <w:tr w:rsidR="004771E9" w:rsidRPr="008F0123" w:rsidTr="00E82B59">
        <w:trPr>
          <w:trHeight w:val="425"/>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20,494</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40,828</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159,268</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220,590</w:t>
            </w:r>
          </w:p>
        </w:tc>
      </w:tr>
      <w:tr w:rsidR="004771E9" w:rsidRPr="008F0123" w:rsidTr="00E82B59">
        <w:trPr>
          <w:trHeight w:val="425"/>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124,320</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476,346</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600,666</w:t>
            </w:r>
          </w:p>
        </w:tc>
      </w:tr>
    </w:tbl>
    <w:p w:rsidR="00E82B59" w:rsidRPr="00E82B59" w:rsidRDefault="00E82B59" w:rsidP="00E82B59">
      <w:pPr>
        <w:rPr>
          <w:sz w:val="28"/>
          <w:szCs w:val="28"/>
        </w:rPr>
      </w:pP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661886" w:rsidRPr="008F0123" w:rsidTr="00661886">
        <w:trPr>
          <w:trHeight w:val="425"/>
        </w:trPr>
        <w:tc>
          <w:tcPr>
            <w:tcW w:w="3946" w:type="dxa"/>
            <w:shd w:val="clear" w:color="auto" w:fill="auto"/>
            <w:vAlign w:val="bottom"/>
          </w:tcPr>
          <w:p w:rsidR="00661886" w:rsidRPr="008F0123" w:rsidRDefault="00661886" w:rsidP="00E82B59">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661886" w:rsidRPr="008F0123" w:rsidRDefault="00661886" w:rsidP="00E82B59">
            <w:pPr>
              <w:pStyle w:val="BlockText"/>
              <w:pBdr>
                <w:bottom w:val="single" w:sz="6" w:space="1" w:color="auto"/>
              </w:pBdr>
              <w:spacing w:before="0"/>
              <w:ind w:left="0" w:right="-108" w:firstLine="0"/>
              <w:jc w:val="center"/>
              <w:rPr>
                <w:rFonts w:asciiTheme="majorBidi" w:hAnsiTheme="majorBidi" w:cstheme="majorBidi"/>
                <w:cs/>
              </w:rPr>
            </w:pPr>
            <w:r w:rsidRPr="004C11B5">
              <w:rPr>
                <w:rFonts w:asciiTheme="majorBidi" w:hAnsiTheme="majorBidi" w:cstheme="majorBidi"/>
              </w:rPr>
              <w:t>Thousand Baht</w:t>
            </w:r>
          </w:p>
        </w:tc>
      </w:tr>
      <w:tr w:rsidR="00661886" w:rsidRPr="008F0123" w:rsidTr="00661886">
        <w:trPr>
          <w:trHeight w:val="425"/>
        </w:trPr>
        <w:tc>
          <w:tcPr>
            <w:tcW w:w="3946" w:type="dxa"/>
            <w:shd w:val="clear" w:color="auto" w:fill="auto"/>
            <w:vAlign w:val="bottom"/>
          </w:tcPr>
          <w:p w:rsidR="00661886" w:rsidRPr="008F0123" w:rsidRDefault="00661886" w:rsidP="00E82B59">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661886" w:rsidRPr="004C11B5" w:rsidRDefault="00661886" w:rsidP="00E82B59">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2020</w:t>
            </w:r>
          </w:p>
        </w:tc>
      </w:tr>
      <w:tr w:rsidR="00661886" w:rsidRPr="008F0123" w:rsidTr="00661886">
        <w:trPr>
          <w:trHeight w:val="425"/>
        </w:trPr>
        <w:tc>
          <w:tcPr>
            <w:tcW w:w="3946" w:type="dxa"/>
            <w:shd w:val="clear" w:color="auto" w:fill="auto"/>
            <w:vAlign w:val="bottom"/>
          </w:tcPr>
          <w:p w:rsidR="00661886" w:rsidRPr="008F0123" w:rsidRDefault="00661886" w:rsidP="00E82B59">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661886" w:rsidRPr="008F0123" w:rsidRDefault="00661886" w:rsidP="00E82B59">
            <w:pPr>
              <w:pStyle w:val="BlockText"/>
              <w:pBdr>
                <w:bottom w:val="single" w:sz="6" w:space="1" w:color="auto"/>
              </w:pBdr>
              <w:spacing w:before="0"/>
              <w:ind w:left="0" w:right="-108" w:firstLine="0"/>
              <w:jc w:val="center"/>
              <w:rPr>
                <w:rFonts w:asciiTheme="majorBidi" w:hAnsiTheme="majorBidi" w:cstheme="majorBidi"/>
                <w:cs/>
              </w:rPr>
            </w:pPr>
            <w:r w:rsidRPr="004C11B5">
              <w:rPr>
                <w:rFonts w:asciiTheme="majorBidi" w:hAnsiTheme="majorBidi" w:cstheme="majorBidi"/>
              </w:rPr>
              <w:t>Separate financial statements</w:t>
            </w:r>
          </w:p>
        </w:tc>
      </w:tr>
      <w:tr w:rsidR="00661886" w:rsidRPr="008F0123" w:rsidTr="00E82B59">
        <w:trPr>
          <w:trHeight w:val="425"/>
        </w:trPr>
        <w:tc>
          <w:tcPr>
            <w:tcW w:w="3946" w:type="dxa"/>
            <w:shd w:val="clear" w:color="auto" w:fill="auto"/>
            <w:vAlign w:val="bottom"/>
          </w:tcPr>
          <w:p w:rsidR="00661886" w:rsidRPr="008F0123" w:rsidRDefault="00661886" w:rsidP="00661886">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661886" w:rsidRPr="008F0123" w:rsidRDefault="00661886" w:rsidP="00661886">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661886" w:rsidRPr="008F0123" w:rsidRDefault="00661886" w:rsidP="00661886">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661886" w:rsidRPr="00A13E84" w:rsidRDefault="00661886" w:rsidP="00661886">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661886" w:rsidRPr="00A13E84" w:rsidRDefault="00661886" w:rsidP="00661886">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lang w:val="en-US"/>
              </w:rPr>
              <w:t>Over</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661886" w:rsidRPr="008F0123" w:rsidRDefault="00661886" w:rsidP="00661886">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E82B59" w:rsidRPr="008F0123" w:rsidTr="00E82B59">
        <w:trPr>
          <w:trHeight w:val="425"/>
        </w:trPr>
        <w:tc>
          <w:tcPr>
            <w:tcW w:w="3946" w:type="dxa"/>
            <w:tcBorders>
              <w:top w:val="nil"/>
              <w:left w:val="nil"/>
              <w:bottom w:val="nil"/>
              <w:right w:val="nil"/>
            </w:tcBorders>
            <w:shd w:val="clear" w:color="auto" w:fill="auto"/>
            <w:vAlign w:val="bottom"/>
          </w:tcPr>
          <w:p w:rsidR="00E82B59" w:rsidRPr="009F023B" w:rsidRDefault="00E82B59" w:rsidP="00E82B59">
            <w:pPr>
              <w:ind w:hanging="107"/>
              <w:rPr>
                <w:rFonts w:asciiTheme="majorBidi" w:hAnsiTheme="majorBidi" w:cstheme="majorBidi"/>
                <w:b/>
                <w:bCs/>
                <w:sz w:val="27"/>
                <w:szCs w:val="27"/>
              </w:rPr>
            </w:pPr>
            <w:r>
              <w:rPr>
                <w:rFonts w:asciiTheme="majorBidi" w:hAnsiTheme="majorBidi" w:cstheme="majorBidi"/>
                <w:b/>
                <w:bCs/>
                <w:sz w:val="27"/>
                <w:szCs w:val="27"/>
              </w:rPr>
              <w:t>Non-derivative financial liabilities</w:t>
            </w:r>
          </w:p>
        </w:tc>
        <w:tc>
          <w:tcPr>
            <w:tcW w:w="1111" w:type="dxa"/>
            <w:tcBorders>
              <w:top w:val="nil"/>
              <w:left w:val="nil"/>
              <w:bottom w:val="nil"/>
              <w:right w:val="nil"/>
            </w:tcBorders>
            <w:shd w:val="clear" w:color="auto" w:fill="auto"/>
            <w:vAlign w:val="bottom"/>
          </w:tcPr>
          <w:p w:rsidR="00E82B59" w:rsidRPr="009F023B" w:rsidRDefault="00E82B59" w:rsidP="00E82B59">
            <w:pPr>
              <w:ind w:left="-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E82B59" w:rsidRPr="008F0123" w:rsidRDefault="00E82B59" w:rsidP="00E82B59">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82B59" w:rsidRPr="008F0123" w:rsidRDefault="00E82B59" w:rsidP="00E82B59">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82B59" w:rsidRPr="008F0123" w:rsidRDefault="00E82B59" w:rsidP="00E82B59">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E82B59" w:rsidRPr="008F0123" w:rsidRDefault="00E82B59" w:rsidP="00E82B59">
            <w:pPr>
              <w:ind w:right="-175"/>
              <w:rPr>
                <w:rFonts w:asciiTheme="majorBidi" w:hAnsiTheme="majorBidi" w:cstheme="majorBidi"/>
                <w:sz w:val="28"/>
                <w:szCs w:val="28"/>
              </w:rPr>
            </w:pPr>
          </w:p>
        </w:tc>
      </w:tr>
      <w:tr w:rsidR="004771E9" w:rsidRPr="008F0123" w:rsidTr="00E82B59">
        <w:trPr>
          <w:trHeight w:val="425"/>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184,576</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77,680</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262,256</w:t>
            </w:r>
          </w:p>
        </w:tc>
      </w:tr>
      <w:tr w:rsidR="004771E9" w:rsidRPr="008F0123" w:rsidTr="00E82B59">
        <w:trPr>
          <w:trHeight w:val="425"/>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cs/>
              </w:rPr>
            </w:pPr>
            <w:r w:rsidRPr="004C11B5">
              <w:rPr>
                <w:rFonts w:asciiTheme="majorBidi" w:hAnsiTheme="majorBidi" w:cstheme="majorBidi"/>
                <w:sz w:val="28"/>
                <w:szCs w:val="28"/>
              </w:rPr>
              <w:t>Default debts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225,493</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225,493</w:t>
            </w:r>
          </w:p>
        </w:tc>
      </w:tr>
      <w:tr w:rsidR="004771E9" w:rsidRPr="008F0123" w:rsidTr="00E82B59">
        <w:trPr>
          <w:trHeight w:val="425"/>
        </w:trPr>
        <w:tc>
          <w:tcPr>
            <w:tcW w:w="3946" w:type="dxa"/>
            <w:tcBorders>
              <w:top w:val="nil"/>
              <w:left w:val="nil"/>
              <w:bottom w:val="nil"/>
              <w:right w:val="nil"/>
            </w:tcBorders>
            <w:shd w:val="clear" w:color="auto" w:fill="auto"/>
            <w:vAlign w:val="bottom"/>
          </w:tcPr>
          <w:p w:rsidR="004771E9" w:rsidRPr="004C11B5" w:rsidRDefault="004771E9" w:rsidP="004771E9">
            <w:pPr>
              <w:ind w:left="33" w:hanging="140"/>
              <w:rPr>
                <w:rFonts w:asciiTheme="majorBidi" w:hAnsiTheme="majorBidi" w:cstheme="majorBidi"/>
                <w:sz w:val="28"/>
                <w:szCs w:val="28"/>
                <w:cs/>
              </w:rPr>
            </w:pPr>
            <w:r>
              <w:rPr>
                <w:rFonts w:asciiTheme="majorBidi" w:hAnsiTheme="majorBidi" w:cstheme="majorBidi"/>
                <w:sz w:val="28"/>
                <w:szCs w:val="28"/>
              </w:rPr>
              <w:t xml:space="preserve">Short-term borrowings from </w:t>
            </w:r>
            <w:r w:rsidRPr="004C11B5">
              <w:rPr>
                <w:rFonts w:asciiTheme="majorBidi" w:hAnsiTheme="majorBidi" w:cstheme="majorBidi"/>
                <w:sz w:val="28"/>
                <w:szCs w:val="28"/>
              </w:rPr>
              <w:t>related parties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12,000</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55,750</w:t>
            </w:r>
          </w:p>
        </w:tc>
      </w:tr>
      <w:tr w:rsidR="004771E9" w:rsidRPr="008F0123" w:rsidTr="00E82B59">
        <w:trPr>
          <w:trHeight w:val="425"/>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32,796</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137,520</w:t>
            </w:r>
          </w:p>
        </w:tc>
        <w:tc>
          <w:tcPr>
            <w:tcW w:w="1111" w:type="dxa"/>
            <w:tcBorders>
              <w:top w:val="nil"/>
              <w:left w:val="nil"/>
              <w:bottom w:val="nil"/>
              <w:right w:val="nil"/>
            </w:tcBorders>
            <w:shd w:val="clear" w:color="auto" w:fill="auto"/>
            <w:vAlign w:val="bottom"/>
          </w:tcPr>
          <w:p w:rsidR="004771E9" w:rsidRPr="000210EE" w:rsidRDefault="004771E9" w:rsidP="004771E9">
            <w:pPr>
              <w:tabs>
                <w:tab w:val="decimal" w:pos="851"/>
              </w:tabs>
              <w:jc w:val="center"/>
              <w:rPr>
                <w:rFonts w:asciiTheme="majorBidi" w:hAnsiTheme="majorBidi" w:cstheme="majorBidi"/>
                <w:sz w:val="28"/>
                <w:szCs w:val="28"/>
              </w:rPr>
            </w:pPr>
            <w:r w:rsidRPr="000210EE">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0210EE"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0210EE">
              <w:rPr>
                <w:rFonts w:asciiTheme="majorBidi" w:eastAsiaTheme="minorHAnsi" w:hAnsiTheme="majorBidi" w:cstheme="majorBidi"/>
                <w:sz w:val="28"/>
                <w:szCs w:val="28"/>
              </w:rPr>
              <w:t>170,316</w:t>
            </w:r>
          </w:p>
        </w:tc>
      </w:tr>
      <w:tr w:rsidR="004771E9" w:rsidRPr="008F0123" w:rsidTr="00E82B59">
        <w:trPr>
          <w:trHeight w:val="425"/>
        </w:trPr>
        <w:tc>
          <w:tcPr>
            <w:tcW w:w="3946" w:type="dxa"/>
            <w:tcBorders>
              <w:top w:val="nil"/>
              <w:left w:val="nil"/>
              <w:bottom w:val="nil"/>
              <w:right w:val="nil"/>
            </w:tcBorders>
            <w:shd w:val="clear" w:color="auto" w:fill="auto"/>
            <w:vAlign w:val="bottom"/>
          </w:tcPr>
          <w:p w:rsidR="004771E9" w:rsidRPr="008F0123" w:rsidRDefault="004771E9" w:rsidP="004771E9">
            <w:pPr>
              <w:ind w:left="-107"/>
              <w:rPr>
                <w:rFonts w:asciiTheme="majorBidi" w:hAnsiTheme="majorBidi" w:cstheme="majorBidi"/>
                <w:sz w:val="28"/>
                <w:szCs w:val="28"/>
              </w:rPr>
            </w:pPr>
            <w:r>
              <w:rPr>
                <w:rFonts w:asciiTheme="majorBidi" w:hAnsiTheme="majorBidi" w:cstheme="majorBidi"/>
                <w:sz w:val="28"/>
                <w:szCs w:val="28"/>
              </w:rPr>
              <w:t>Lease</w:t>
            </w:r>
            <w:r w:rsidRPr="004C11B5">
              <w:rPr>
                <w:rFonts w:asciiTheme="majorBidi" w:hAnsiTheme="majorBidi" w:cstheme="majorBidi"/>
                <w:sz w:val="28"/>
                <w:szCs w:val="28"/>
              </w:rPr>
              <w:t xml:space="preserve"> liabilities</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6,335</w:t>
            </w:r>
          </w:p>
        </w:tc>
        <w:tc>
          <w:tcPr>
            <w:tcW w:w="1111" w:type="dxa"/>
            <w:tcBorders>
              <w:top w:val="nil"/>
              <w:left w:val="nil"/>
              <w:bottom w:val="nil"/>
              <w:right w:val="nil"/>
            </w:tcBorders>
            <w:shd w:val="clear" w:color="auto" w:fill="auto"/>
            <w:vAlign w:val="bottom"/>
          </w:tcPr>
          <w:p w:rsidR="004771E9" w:rsidRPr="004B3453"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20,166</w:t>
            </w:r>
          </w:p>
        </w:tc>
        <w:tc>
          <w:tcPr>
            <w:tcW w:w="1111" w:type="dxa"/>
            <w:tcBorders>
              <w:top w:val="nil"/>
              <w:left w:val="nil"/>
              <w:bottom w:val="nil"/>
              <w:right w:val="nil"/>
            </w:tcBorders>
            <w:shd w:val="clear" w:color="auto" w:fill="auto"/>
            <w:vAlign w:val="bottom"/>
          </w:tcPr>
          <w:p w:rsidR="004771E9" w:rsidRPr="000210EE" w:rsidRDefault="004771E9" w:rsidP="004771E9">
            <w:pPr>
              <w:tabs>
                <w:tab w:val="decimal" w:pos="851"/>
              </w:tabs>
              <w:jc w:val="center"/>
              <w:rPr>
                <w:rFonts w:asciiTheme="majorBidi" w:hAnsiTheme="majorBidi" w:cstheme="majorBidi"/>
                <w:sz w:val="28"/>
                <w:szCs w:val="28"/>
              </w:rPr>
            </w:pPr>
            <w:r w:rsidRPr="000210EE">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771E9" w:rsidRPr="000210EE" w:rsidRDefault="004771E9" w:rsidP="004771E9">
            <w:pPr>
              <w:tabs>
                <w:tab w:val="decimal" w:pos="884"/>
              </w:tabs>
              <w:autoSpaceDE/>
              <w:autoSpaceDN/>
              <w:spacing w:line="240" w:lineRule="auto"/>
              <w:ind w:right="-175"/>
              <w:rPr>
                <w:rFonts w:asciiTheme="majorBidi" w:eastAsiaTheme="minorHAnsi" w:hAnsiTheme="majorBidi" w:cstheme="majorBidi"/>
                <w:sz w:val="28"/>
                <w:szCs w:val="28"/>
              </w:rPr>
            </w:pPr>
            <w:r w:rsidRPr="000210EE">
              <w:rPr>
                <w:rFonts w:asciiTheme="majorBidi" w:eastAsiaTheme="minorHAnsi" w:hAnsiTheme="majorBidi" w:cstheme="majorBidi"/>
                <w:sz w:val="28"/>
                <w:szCs w:val="28"/>
              </w:rPr>
              <w:t>26,501</w:t>
            </w:r>
          </w:p>
        </w:tc>
      </w:tr>
    </w:tbl>
    <w:p w:rsidR="000D75DC" w:rsidRPr="00227632" w:rsidRDefault="004C11B5" w:rsidP="00E82B59">
      <w:pPr>
        <w:spacing w:before="240" w:after="200" w:line="240" w:lineRule="auto"/>
        <w:ind w:left="425" w:right="147"/>
        <w:jc w:val="thaiDistribute"/>
        <w:rPr>
          <w:rFonts w:ascii="Angsana New" w:hAnsi="Angsana New"/>
          <w:b/>
          <w:bCs/>
          <w:sz w:val="28"/>
          <w:szCs w:val="28"/>
          <w:lang w:val="en-US"/>
        </w:rPr>
      </w:pPr>
      <w:r w:rsidRPr="004C11B5">
        <w:rPr>
          <w:rFonts w:ascii="Angsana New" w:hAnsi="Angsana New"/>
          <w:b/>
          <w:bCs/>
          <w:sz w:val="28"/>
          <w:szCs w:val="28"/>
          <w:lang w:val="en-US"/>
        </w:rPr>
        <w:t>Market risk</w:t>
      </w:r>
    </w:p>
    <w:p w:rsidR="00661886" w:rsidRPr="00661886" w:rsidRDefault="000D75DC" w:rsidP="00661886">
      <w:pPr>
        <w:pStyle w:val="BlockText"/>
        <w:spacing w:before="200" w:after="200"/>
        <w:ind w:left="425" w:right="0" w:firstLine="0"/>
        <w:jc w:val="thaiDistribute"/>
        <w:rPr>
          <w:rFonts w:ascii="Angsana New" w:hAnsi="Angsana New"/>
          <w:b/>
          <w:bCs/>
          <w:spacing w:val="-2"/>
        </w:rPr>
      </w:pPr>
      <w:r w:rsidRPr="00661886">
        <w:rPr>
          <w:rFonts w:ascii="Angsana New" w:hAnsi="Angsana New"/>
          <w:spacing w:val="-2"/>
        </w:rPr>
        <w:t>The Group is exposed to fluctuations in interest rates and foreign exchange rates. The Group had risk management polices as follows:</w:t>
      </w:r>
    </w:p>
    <w:p w:rsidR="000D75DC" w:rsidRPr="00227632" w:rsidRDefault="000D75DC" w:rsidP="000D75DC">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t>Interest rate risk</w:t>
      </w:r>
    </w:p>
    <w:p w:rsidR="004C11B5" w:rsidRPr="004C11B5" w:rsidRDefault="004C11B5" w:rsidP="004C11B5">
      <w:pPr>
        <w:spacing w:before="200" w:after="200" w:line="240" w:lineRule="auto"/>
        <w:ind w:left="432"/>
        <w:jc w:val="thaiDistribute"/>
        <w:rPr>
          <w:rFonts w:ascii="Angsana New" w:hAnsi="Angsana New"/>
          <w:sz w:val="28"/>
          <w:szCs w:val="28"/>
        </w:rPr>
      </w:pPr>
      <w:r w:rsidRPr="004C11B5">
        <w:rPr>
          <w:rFonts w:ascii="Angsana New" w:hAnsi="Angsana New"/>
          <w:sz w:val="28"/>
          <w:szCs w:val="28"/>
        </w:rPr>
        <w:t>Interest rate risk is the uncertainty in value of financial assets and financial liabilities or net interest income as a result of the fluctuation of the market interest rate.</w:t>
      </w:r>
    </w:p>
    <w:p w:rsidR="004C11B5" w:rsidRPr="004C11B5" w:rsidRDefault="004C11B5" w:rsidP="004C11B5">
      <w:pPr>
        <w:spacing w:before="200" w:after="200" w:line="240" w:lineRule="auto"/>
        <w:ind w:left="432"/>
        <w:jc w:val="thaiDistribute"/>
        <w:rPr>
          <w:rFonts w:ascii="Angsana New" w:hAnsi="Angsana New"/>
          <w:sz w:val="28"/>
          <w:szCs w:val="28"/>
        </w:rPr>
      </w:pPr>
      <w:r w:rsidRPr="004C11B5">
        <w:rPr>
          <w:rFonts w:ascii="Angsana New" w:hAnsi="Angsana New"/>
          <w:sz w:val="28"/>
          <w:szCs w:val="28"/>
        </w:rPr>
        <w:t xml:space="preserve">Most of the interest rates of financial assets and financial liabilities of the Group are floating rates, which are based on market rates such as the interest rate </w:t>
      </w:r>
      <w:r w:rsidR="00DB35E1">
        <w:rPr>
          <w:rFonts w:ascii="Angsana New" w:hAnsi="Angsana New"/>
          <w:sz w:val="28"/>
          <w:szCs w:val="28"/>
        </w:rPr>
        <w:t xml:space="preserve">for the outstanding clients of </w:t>
      </w:r>
      <w:r w:rsidRPr="004C11B5">
        <w:rPr>
          <w:rFonts w:ascii="Angsana New" w:hAnsi="Angsana New"/>
          <w:sz w:val="28"/>
          <w:szCs w:val="28"/>
        </w:rPr>
        <w:t>commercial bank</w:t>
      </w:r>
      <w:r w:rsidR="00DB35E1">
        <w:rPr>
          <w:rFonts w:ascii="Angsana New" w:hAnsi="Angsana New"/>
          <w:sz w:val="28"/>
          <w:szCs w:val="28"/>
        </w:rPr>
        <w:t xml:space="preserve">s, savings/fixed deposits </w:t>
      </w:r>
      <w:r w:rsidRPr="004C11B5">
        <w:rPr>
          <w:rFonts w:ascii="Angsana New" w:hAnsi="Angsana New"/>
          <w:sz w:val="28"/>
          <w:szCs w:val="28"/>
        </w:rPr>
        <w:t>interest rate or other benchmark floating rates.</w:t>
      </w:r>
    </w:p>
    <w:p w:rsidR="00914F1D" w:rsidRPr="00914F1D" w:rsidRDefault="004C11B5" w:rsidP="00E82B59">
      <w:pPr>
        <w:spacing w:before="200" w:after="160" w:line="240" w:lineRule="auto"/>
        <w:ind w:left="431"/>
        <w:jc w:val="thaiDistribute"/>
        <w:rPr>
          <w:rFonts w:ascii="Angsana New" w:hAnsi="Angsana New"/>
          <w:sz w:val="28"/>
          <w:szCs w:val="28"/>
          <w:highlight w:val="yellow"/>
        </w:rPr>
      </w:pPr>
      <w:r w:rsidRPr="004C11B5">
        <w:rPr>
          <w:rFonts w:ascii="Angsana New" w:hAnsi="Angsana New"/>
          <w:sz w:val="28"/>
          <w:szCs w:val="28"/>
        </w:rPr>
        <w:lastRenderedPageBreak/>
        <w:t>Significant financial assets and financial liabilities classified by type of interest rates are</w:t>
      </w:r>
      <w:r w:rsidR="009D53D5">
        <w:rPr>
          <w:rFonts w:ascii="Angsana New" w:hAnsi="Angsana New"/>
          <w:sz w:val="28"/>
          <w:szCs w:val="28"/>
        </w:rPr>
        <w:t xml:space="preserve"> summariz</w:t>
      </w:r>
      <w:r>
        <w:rPr>
          <w:rFonts w:ascii="Angsana New" w:hAnsi="Angsana New"/>
          <w:sz w:val="28"/>
          <w:szCs w:val="28"/>
        </w:rPr>
        <w:t xml:space="preserve">ed in the table </w:t>
      </w:r>
      <w:proofErr w:type="spellStart"/>
      <w:r>
        <w:rPr>
          <w:rFonts w:ascii="Angsana New" w:hAnsi="Angsana New"/>
          <w:sz w:val="28"/>
          <w:szCs w:val="28"/>
        </w:rPr>
        <w:t>belows</w:t>
      </w:r>
      <w:proofErr w:type="spellEnd"/>
      <w:r>
        <w:rPr>
          <w:rFonts w:ascii="Angsana New" w:hAnsi="Angsana New"/>
          <w:sz w:val="28"/>
          <w:szCs w:val="28"/>
        </w:rPr>
        <w:t>:</w:t>
      </w:r>
      <w:r w:rsidRPr="004C11B5">
        <w:rPr>
          <w:rFonts w:ascii="Angsana New" w:hAnsi="Angsana New"/>
          <w:sz w:val="28"/>
          <w:szCs w:val="28"/>
        </w:rPr>
        <w:t xml:space="preserve"> </w:t>
      </w:r>
    </w:p>
    <w:tbl>
      <w:tblPr>
        <w:tblStyle w:val="TableGrid1"/>
        <w:tblW w:w="95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1"/>
        <w:gridCol w:w="1140"/>
        <w:gridCol w:w="1140"/>
        <w:gridCol w:w="1140"/>
        <w:gridCol w:w="1140"/>
        <w:gridCol w:w="1566"/>
      </w:tblGrid>
      <w:tr w:rsidR="004C11B5" w:rsidRPr="00DD6BED" w:rsidTr="00700A62">
        <w:trPr>
          <w:trHeight w:val="425"/>
        </w:trPr>
        <w:tc>
          <w:tcPr>
            <w:tcW w:w="3441" w:type="dxa"/>
            <w:shd w:val="clear" w:color="auto" w:fill="auto"/>
            <w:vAlign w:val="bottom"/>
          </w:tcPr>
          <w:p w:rsidR="004C11B5" w:rsidRPr="00DD6BED" w:rsidRDefault="004C11B5" w:rsidP="00E960F4">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4C11B5" w:rsidRPr="00DD6BED" w:rsidRDefault="00E82B59" w:rsidP="00E960F4">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2021</w:t>
            </w:r>
          </w:p>
        </w:tc>
      </w:tr>
      <w:tr w:rsidR="00E82B59" w:rsidRPr="00DD6BED" w:rsidTr="00700A62">
        <w:trPr>
          <w:trHeight w:val="425"/>
        </w:trPr>
        <w:tc>
          <w:tcPr>
            <w:tcW w:w="3441" w:type="dxa"/>
            <w:shd w:val="clear" w:color="auto" w:fill="auto"/>
            <w:vAlign w:val="bottom"/>
          </w:tcPr>
          <w:p w:rsidR="00E82B59" w:rsidRPr="00DD6BED" w:rsidRDefault="00E82B59" w:rsidP="00E960F4">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E82B59" w:rsidRPr="00DD6BED" w:rsidRDefault="00E82B59" w:rsidP="00E960F4">
            <w:pPr>
              <w:pStyle w:val="BlockText"/>
              <w:pBdr>
                <w:bottom w:val="single" w:sz="6" w:space="1" w:color="auto"/>
              </w:pBdr>
              <w:spacing w:before="0"/>
              <w:ind w:left="-113" w:right="0" w:firstLine="0"/>
              <w:jc w:val="center"/>
              <w:rPr>
                <w:rFonts w:asciiTheme="majorBidi" w:hAnsiTheme="majorBidi" w:cstheme="majorBidi"/>
              </w:rPr>
            </w:pPr>
            <w:r w:rsidRPr="00DD6BED">
              <w:rPr>
                <w:rFonts w:asciiTheme="majorBidi" w:hAnsiTheme="majorBidi" w:cstheme="majorBidi"/>
              </w:rPr>
              <w:t>Consolidated financial statements</w:t>
            </w:r>
          </w:p>
        </w:tc>
      </w:tr>
      <w:tr w:rsidR="004C11B5" w:rsidRPr="00DD6BED" w:rsidTr="00700A62">
        <w:trPr>
          <w:trHeight w:val="425"/>
        </w:trPr>
        <w:tc>
          <w:tcPr>
            <w:tcW w:w="3441" w:type="dxa"/>
            <w:shd w:val="clear" w:color="auto" w:fill="auto"/>
            <w:vAlign w:val="bottom"/>
          </w:tcPr>
          <w:p w:rsidR="004C11B5" w:rsidRPr="00DD6BED" w:rsidRDefault="004C11B5" w:rsidP="00E960F4">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4C11B5" w:rsidRPr="00DD6BED" w:rsidRDefault="004C11B5" w:rsidP="00E960F4">
            <w:pPr>
              <w:pStyle w:val="BlockText"/>
              <w:pBdr>
                <w:bottom w:val="single" w:sz="6" w:space="1" w:color="auto"/>
              </w:pBdr>
              <w:spacing w:before="0"/>
              <w:ind w:left="-113" w:right="-57" w:firstLine="0"/>
              <w:jc w:val="center"/>
              <w:rPr>
                <w:rFonts w:asciiTheme="majorBidi" w:hAnsiTheme="majorBidi" w:cstheme="majorBidi"/>
                <w:cs/>
              </w:rPr>
            </w:pPr>
            <w:r w:rsidRPr="00DD6BED">
              <w:rPr>
                <w:rFonts w:asciiTheme="majorBidi" w:hAnsiTheme="majorBidi" w:cstheme="majorBidi"/>
              </w:rPr>
              <w:t>Thousand Baht</w:t>
            </w:r>
          </w:p>
        </w:tc>
        <w:tc>
          <w:tcPr>
            <w:tcW w:w="1566" w:type="dxa"/>
            <w:shd w:val="clear" w:color="auto" w:fill="auto"/>
            <w:vAlign w:val="bottom"/>
          </w:tcPr>
          <w:p w:rsidR="004C11B5" w:rsidRPr="00DD6BED" w:rsidRDefault="004C11B5" w:rsidP="00E960F4">
            <w:pPr>
              <w:pStyle w:val="BlockText"/>
              <w:spacing w:before="0"/>
              <w:ind w:left="0" w:right="0" w:firstLine="0"/>
              <w:jc w:val="center"/>
              <w:rPr>
                <w:rFonts w:asciiTheme="majorBidi" w:hAnsiTheme="majorBidi" w:cstheme="majorBidi"/>
                <w:cs/>
              </w:rPr>
            </w:pPr>
          </w:p>
        </w:tc>
      </w:tr>
      <w:tr w:rsidR="004C11B5" w:rsidRPr="00DD6BED" w:rsidTr="00700A62">
        <w:trPr>
          <w:trHeight w:val="425"/>
        </w:trPr>
        <w:tc>
          <w:tcPr>
            <w:tcW w:w="3441" w:type="dxa"/>
            <w:shd w:val="clear" w:color="auto" w:fill="auto"/>
            <w:vAlign w:val="bottom"/>
          </w:tcPr>
          <w:p w:rsidR="004C11B5" w:rsidRPr="00DD6BED" w:rsidRDefault="004C11B5" w:rsidP="00E960F4">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4C11B5" w:rsidRPr="00DD6BED" w:rsidRDefault="00124F03" w:rsidP="006135FE">
            <w:pPr>
              <w:ind w:left="-57" w:right="-108"/>
              <w:jc w:val="center"/>
              <w:rPr>
                <w:rFonts w:asciiTheme="majorBidi" w:hAnsiTheme="majorBidi" w:cstheme="majorBidi"/>
                <w:sz w:val="28"/>
                <w:szCs w:val="28"/>
              </w:rPr>
            </w:pPr>
            <w:r w:rsidRPr="00DD6BED">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4C11B5" w:rsidRPr="00DD6BED" w:rsidRDefault="00124F03" w:rsidP="00E960F4">
            <w:pPr>
              <w:ind w:left="-154" w:right="-108"/>
              <w:jc w:val="center"/>
              <w:rPr>
                <w:rFonts w:asciiTheme="majorBidi" w:hAnsiTheme="majorBidi" w:cstheme="majorBidi"/>
                <w:sz w:val="28"/>
                <w:szCs w:val="28"/>
                <w:cs/>
                <w:lang w:val="en-US"/>
              </w:rPr>
            </w:pPr>
            <w:r w:rsidRPr="00DD6BED">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4C11B5" w:rsidRPr="00DD6BED" w:rsidRDefault="00124F03" w:rsidP="00124F03">
            <w:pPr>
              <w:ind w:left="-57" w:right="-57"/>
              <w:jc w:val="center"/>
              <w:rPr>
                <w:rFonts w:asciiTheme="majorBidi" w:hAnsiTheme="majorBidi" w:cstheme="majorBidi"/>
                <w:sz w:val="28"/>
                <w:szCs w:val="28"/>
              </w:rPr>
            </w:pPr>
            <w:r w:rsidRPr="00DD6BED">
              <w:rPr>
                <w:rFonts w:asciiTheme="majorBidi" w:hAnsiTheme="majorBidi" w:cstheme="majorBidi"/>
                <w:sz w:val="28"/>
                <w:szCs w:val="28"/>
              </w:rPr>
              <w:t>Non - interest</w:t>
            </w:r>
          </w:p>
        </w:tc>
        <w:tc>
          <w:tcPr>
            <w:tcW w:w="1140" w:type="dxa"/>
            <w:tcBorders>
              <w:top w:val="nil"/>
              <w:left w:val="nil"/>
              <w:right w:val="nil"/>
            </w:tcBorders>
            <w:vAlign w:val="bottom"/>
          </w:tcPr>
          <w:p w:rsidR="004C11B5" w:rsidRPr="00DD6BED" w:rsidRDefault="004C11B5" w:rsidP="00E960F4">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4C11B5" w:rsidRPr="00DD6BED" w:rsidRDefault="004C11B5" w:rsidP="00E960F4">
            <w:pPr>
              <w:ind w:left="-58" w:right="-175"/>
              <w:jc w:val="center"/>
              <w:rPr>
                <w:rFonts w:asciiTheme="majorBidi" w:hAnsiTheme="majorBidi" w:cstheme="majorBidi"/>
                <w:sz w:val="28"/>
                <w:szCs w:val="28"/>
              </w:rPr>
            </w:pPr>
          </w:p>
        </w:tc>
      </w:tr>
      <w:tr w:rsidR="004C11B5" w:rsidRPr="00DD6BED" w:rsidTr="00700A62">
        <w:trPr>
          <w:trHeight w:val="425"/>
        </w:trPr>
        <w:tc>
          <w:tcPr>
            <w:tcW w:w="3441" w:type="dxa"/>
            <w:shd w:val="clear" w:color="auto" w:fill="auto"/>
            <w:vAlign w:val="bottom"/>
          </w:tcPr>
          <w:p w:rsidR="004C11B5" w:rsidRPr="00DD6BED" w:rsidRDefault="004C11B5" w:rsidP="00E960F4">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4C11B5" w:rsidRPr="00DD6BED" w:rsidRDefault="00124F03" w:rsidP="006135FE">
            <w:pPr>
              <w:pBdr>
                <w:bottom w:val="single" w:sz="6" w:space="1" w:color="auto"/>
              </w:pBdr>
              <w:ind w:left="-57" w:right="-108"/>
              <w:jc w:val="center"/>
              <w:rPr>
                <w:rFonts w:asciiTheme="majorBidi" w:hAnsiTheme="majorBidi" w:cstheme="majorBidi"/>
                <w:sz w:val="28"/>
                <w:szCs w:val="28"/>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4C11B5" w:rsidRPr="00DD6BED" w:rsidRDefault="00124F03" w:rsidP="006135FE">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4C11B5" w:rsidRPr="00DD6BED" w:rsidRDefault="00DB35E1" w:rsidP="006135FE">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00124F03" w:rsidRPr="00DD6BED">
              <w:rPr>
                <w:rFonts w:asciiTheme="majorBidi" w:hAnsiTheme="majorBidi" w:cstheme="majorBidi"/>
                <w:sz w:val="28"/>
                <w:szCs w:val="28"/>
                <w:lang w:val="en-US"/>
              </w:rPr>
              <w:t>earing</w:t>
            </w:r>
          </w:p>
        </w:tc>
        <w:tc>
          <w:tcPr>
            <w:tcW w:w="1140" w:type="dxa"/>
            <w:tcBorders>
              <w:top w:val="nil"/>
              <w:left w:val="nil"/>
              <w:right w:val="nil"/>
            </w:tcBorders>
            <w:vAlign w:val="bottom"/>
          </w:tcPr>
          <w:p w:rsidR="004C11B5" w:rsidRPr="00DD6BED" w:rsidRDefault="00124F03" w:rsidP="006135FE">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4C11B5" w:rsidRPr="00DD6BED" w:rsidRDefault="00124F03" w:rsidP="006135FE">
            <w:pPr>
              <w:pBdr>
                <w:bottom w:val="single" w:sz="6" w:space="1" w:color="auto"/>
              </w:pBdr>
              <w:jc w:val="center"/>
              <w:rPr>
                <w:rFonts w:asciiTheme="majorBidi" w:hAnsiTheme="majorBidi" w:cstheme="majorBidi"/>
                <w:sz w:val="28"/>
                <w:szCs w:val="28"/>
              </w:rPr>
            </w:pPr>
            <w:r w:rsidRPr="00DD6BED">
              <w:rPr>
                <w:rFonts w:asciiTheme="majorBidi" w:hAnsiTheme="majorBidi" w:cstheme="majorBidi"/>
                <w:sz w:val="28"/>
                <w:szCs w:val="28"/>
              </w:rPr>
              <w:t>Interest rate (%)</w:t>
            </w:r>
            <w:r w:rsidR="004C11B5" w:rsidRPr="00DD6BED">
              <w:rPr>
                <w:rFonts w:asciiTheme="majorBidi" w:hAnsiTheme="majorBidi" w:cstheme="majorBidi"/>
                <w:sz w:val="28"/>
                <w:szCs w:val="28"/>
                <w:cs/>
              </w:rPr>
              <w:t xml:space="preserve"> </w:t>
            </w:r>
          </w:p>
        </w:tc>
      </w:tr>
      <w:tr w:rsidR="004C11B5" w:rsidRPr="00DD6BED" w:rsidTr="00700A62">
        <w:trPr>
          <w:trHeight w:val="425"/>
        </w:trPr>
        <w:tc>
          <w:tcPr>
            <w:tcW w:w="3441" w:type="dxa"/>
            <w:tcBorders>
              <w:top w:val="nil"/>
              <w:left w:val="nil"/>
              <w:bottom w:val="nil"/>
              <w:right w:val="nil"/>
            </w:tcBorders>
            <w:shd w:val="clear" w:color="auto" w:fill="auto"/>
            <w:vAlign w:val="bottom"/>
          </w:tcPr>
          <w:p w:rsidR="004C11B5" w:rsidRPr="00DD6BED" w:rsidRDefault="00124F03" w:rsidP="00E960F4">
            <w:pPr>
              <w:autoSpaceDE/>
              <w:autoSpaceDN/>
              <w:spacing w:line="240" w:lineRule="auto"/>
              <w:ind w:left="-107"/>
              <w:rPr>
                <w:rFonts w:asciiTheme="majorBidi" w:hAnsiTheme="majorBidi" w:cstheme="majorBidi"/>
                <w:b/>
                <w:bCs/>
                <w:sz w:val="28"/>
                <w:szCs w:val="28"/>
                <w:lang w:val="en-US"/>
              </w:rPr>
            </w:pPr>
            <w:r w:rsidRPr="00DD6BED">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4C11B5" w:rsidRPr="00DD6BED" w:rsidRDefault="004C11B5" w:rsidP="00E960F4">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4C11B5" w:rsidRPr="00DD6BED" w:rsidRDefault="004C11B5" w:rsidP="00E960F4">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4C11B5" w:rsidRPr="00DD6BED" w:rsidRDefault="004C11B5" w:rsidP="00E960F4">
            <w:pPr>
              <w:rPr>
                <w:rFonts w:asciiTheme="majorBidi" w:hAnsiTheme="majorBidi" w:cstheme="majorBidi"/>
                <w:sz w:val="28"/>
                <w:szCs w:val="28"/>
              </w:rPr>
            </w:pPr>
          </w:p>
        </w:tc>
        <w:tc>
          <w:tcPr>
            <w:tcW w:w="1140" w:type="dxa"/>
            <w:tcBorders>
              <w:left w:val="nil"/>
              <w:bottom w:val="nil"/>
              <w:right w:val="nil"/>
            </w:tcBorders>
            <w:vAlign w:val="bottom"/>
          </w:tcPr>
          <w:p w:rsidR="004C11B5" w:rsidRPr="00DD6BED" w:rsidRDefault="004C11B5" w:rsidP="00E960F4">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4C11B5" w:rsidRPr="00DD6BED" w:rsidRDefault="004C11B5" w:rsidP="00E960F4">
            <w:pPr>
              <w:ind w:right="-175"/>
              <w:rPr>
                <w:rFonts w:asciiTheme="majorBidi" w:hAnsiTheme="majorBidi" w:cstheme="majorBidi"/>
                <w:sz w:val="28"/>
                <w:szCs w:val="28"/>
              </w:rPr>
            </w:pPr>
          </w:p>
        </w:tc>
      </w:tr>
      <w:tr w:rsidR="004771E9" w:rsidRPr="00DD6BED" w:rsidTr="00700A62">
        <w:trPr>
          <w:trHeight w:val="425"/>
        </w:trPr>
        <w:tc>
          <w:tcPr>
            <w:tcW w:w="3441" w:type="dxa"/>
            <w:tcBorders>
              <w:top w:val="nil"/>
              <w:left w:val="nil"/>
              <w:bottom w:val="nil"/>
              <w:right w:val="nil"/>
            </w:tcBorders>
            <w:shd w:val="clear" w:color="auto" w:fill="auto"/>
            <w:vAlign w:val="bottom"/>
          </w:tcPr>
          <w:p w:rsidR="004771E9" w:rsidRPr="00DD6BED" w:rsidRDefault="004771E9" w:rsidP="004771E9">
            <w:pPr>
              <w:ind w:left="-107"/>
              <w:rPr>
                <w:rFonts w:asciiTheme="majorBidi" w:hAnsiTheme="majorBidi" w:cstheme="majorBidi"/>
                <w:sz w:val="28"/>
                <w:szCs w:val="28"/>
              </w:rPr>
            </w:pPr>
            <w:r w:rsidRPr="00DD6BED">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674</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12</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10,415</w:t>
            </w:r>
          </w:p>
        </w:tc>
        <w:tc>
          <w:tcPr>
            <w:tcW w:w="1140" w:type="dxa"/>
            <w:tcBorders>
              <w:top w:val="nil"/>
              <w:left w:val="nil"/>
              <w:bottom w:val="nil"/>
              <w:right w:val="nil"/>
            </w:tcBorders>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11,101</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0.05 - 0.20</w:t>
            </w:r>
          </w:p>
        </w:tc>
      </w:tr>
      <w:tr w:rsidR="004771E9" w:rsidRPr="00DD6BED" w:rsidTr="00700A62">
        <w:trPr>
          <w:trHeight w:val="425"/>
        </w:trPr>
        <w:tc>
          <w:tcPr>
            <w:tcW w:w="3441" w:type="dxa"/>
            <w:tcBorders>
              <w:top w:val="nil"/>
              <w:left w:val="nil"/>
              <w:bottom w:val="nil"/>
              <w:right w:val="nil"/>
            </w:tcBorders>
            <w:shd w:val="clear" w:color="auto" w:fill="auto"/>
            <w:vAlign w:val="bottom"/>
          </w:tcPr>
          <w:p w:rsidR="004771E9" w:rsidRPr="00DD6BED" w:rsidRDefault="004771E9" w:rsidP="004771E9">
            <w:pPr>
              <w:ind w:left="-107"/>
              <w:rPr>
                <w:rFonts w:asciiTheme="majorBidi" w:hAnsiTheme="majorBidi" w:cstheme="majorBidi"/>
                <w:sz w:val="28"/>
                <w:szCs w:val="28"/>
              </w:rPr>
            </w:pPr>
            <w:r w:rsidRPr="00DD6BED">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7,710</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128,632</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136,442</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5.00</w:t>
            </w:r>
          </w:p>
        </w:tc>
      </w:tr>
      <w:tr w:rsidR="004771E9" w:rsidRPr="00DD6BED" w:rsidTr="00700A62">
        <w:trPr>
          <w:trHeight w:val="425"/>
        </w:trPr>
        <w:tc>
          <w:tcPr>
            <w:tcW w:w="3441" w:type="dxa"/>
            <w:tcBorders>
              <w:top w:val="nil"/>
              <w:left w:val="nil"/>
              <w:bottom w:val="nil"/>
              <w:right w:val="nil"/>
            </w:tcBorders>
            <w:shd w:val="clear" w:color="auto" w:fill="auto"/>
            <w:vAlign w:val="bottom"/>
          </w:tcPr>
          <w:p w:rsidR="004771E9" w:rsidRPr="00DD6BED" w:rsidRDefault="004771E9" w:rsidP="004771E9">
            <w:pPr>
              <w:ind w:left="-107"/>
              <w:rPr>
                <w:rFonts w:asciiTheme="majorBidi" w:hAnsiTheme="majorBidi" w:cstheme="majorBidi"/>
                <w:sz w:val="28"/>
                <w:szCs w:val="28"/>
              </w:rPr>
            </w:pPr>
            <w:r w:rsidRPr="00DD6BED">
              <w:rPr>
                <w:rFonts w:asciiTheme="majorBidi" w:hAnsiTheme="majorBidi" w:cstheme="majorBidi"/>
                <w:sz w:val="28"/>
                <w:szCs w:val="28"/>
              </w:rPr>
              <w:t>Current contract assets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hAnsiTheme="majorBidi" w:cstheme="majorBidi"/>
                <w:sz w:val="28"/>
                <w:szCs w:val="28"/>
              </w:rPr>
            </w:pPr>
            <w:r w:rsidRPr="004771E9">
              <w:rPr>
                <w:rFonts w:asciiTheme="majorBidi" w:hAnsiTheme="majorBidi" w:cstheme="majorBidi"/>
                <w:sz w:val="28"/>
                <w:szCs w:val="28"/>
              </w:rPr>
              <w:t>87,710</w:t>
            </w:r>
          </w:p>
        </w:tc>
        <w:tc>
          <w:tcPr>
            <w:tcW w:w="1140" w:type="dxa"/>
            <w:tcBorders>
              <w:top w:val="nil"/>
              <w:left w:val="nil"/>
              <w:bottom w:val="nil"/>
              <w:right w:val="nil"/>
            </w:tcBorders>
            <w:vAlign w:val="bottom"/>
          </w:tcPr>
          <w:p w:rsidR="004771E9" w:rsidRPr="004771E9" w:rsidRDefault="004771E9" w:rsidP="004771E9">
            <w:pPr>
              <w:tabs>
                <w:tab w:val="decimal" w:pos="924"/>
              </w:tabs>
              <w:autoSpaceDE/>
              <w:autoSpaceDN/>
              <w:spacing w:line="240" w:lineRule="auto"/>
              <w:ind w:right="-175"/>
              <w:rPr>
                <w:rFonts w:asciiTheme="majorBidi" w:hAnsiTheme="majorBidi" w:cstheme="majorBidi"/>
                <w:sz w:val="28"/>
                <w:szCs w:val="28"/>
              </w:rPr>
            </w:pPr>
            <w:r w:rsidRPr="004771E9">
              <w:rPr>
                <w:rFonts w:asciiTheme="majorBidi" w:hAnsiTheme="majorBidi" w:cstheme="majorBidi"/>
                <w:sz w:val="28"/>
                <w:szCs w:val="28"/>
              </w:rPr>
              <w:t>87,710</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r>
      <w:tr w:rsidR="004771E9" w:rsidRPr="00DD6BED" w:rsidTr="00700A62">
        <w:trPr>
          <w:trHeight w:val="454"/>
        </w:trPr>
        <w:tc>
          <w:tcPr>
            <w:tcW w:w="3441" w:type="dxa"/>
            <w:tcBorders>
              <w:top w:val="nil"/>
              <w:left w:val="nil"/>
              <w:bottom w:val="nil"/>
              <w:right w:val="nil"/>
            </w:tcBorders>
            <w:shd w:val="clear" w:color="auto" w:fill="auto"/>
            <w:vAlign w:val="bottom"/>
          </w:tcPr>
          <w:p w:rsidR="004771E9" w:rsidRDefault="004771E9" w:rsidP="004771E9">
            <w:pPr>
              <w:ind w:left="34" w:hanging="141"/>
              <w:rPr>
                <w:rFonts w:asciiTheme="majorBidi" w:hAnsiTheme="majorBidi" w:cstheme="majorBidi"/>
                <w:sz w:val="28"/>
                <w:szCs w:val="28"/>
              </w:rPr>
            </w:pPr>
            <w:r w:rsidRPr="00DD6BED">
              <w:rPr>
                <w:rFonts w:asciiTheme="majorBidi" w:hAnsiTheme="majorBidi" w:cstheme="majorBidi"/>
                <w:sz w:val="28"/>
                <w:szCs w:val="28"/>
              </w:rPr>
              <w:t xml:space="preserve">Non-current financial assets </w:t>
            </w:r>
          </w:p>
          <w:p w:rsidR="004771E9" w:rsidRPr="00DD6BED" w:rsidRDefault="004771E9" w:rsidP="004771E9">
            <w:pPr>
              <w:ind w:left="176" w:hanging="141"/>
              <w:rPr>
                <w:rFonts w:asciiTheme="majorBidi" w:hAnsiTheme="majorBidi" w:cstheme="majorBidi"/>
                <w:sz w:val="28"/>
                <w:szCs w:val="28"/>
                <w:cs/>
              </w:rPr>
            </w:pPr>
            <w:r w:rsidRPr="00DD6BED">
              <w:rPr>
                <w:rFonts w:asciiTheme="majorBidi" w:hAnsiTheme="majorBidi" w:cstheme="majorBidi"/>
                <w:sz w:val="28"/>
                <w:szCs w:val="28"/>
              </w:rPr>
              <w:t>pledged as collateral</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103</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4771E9" w:rsidRPr="004771E9" w:rsidRDefault="004771E9" w:rsidP="004771E9">
            <w:pPr>
              <w:tabs>
                <w:tab w:val="decimal" w:pos="924"/>
              </w:tabs>
              <w:autoSpaceDE/>
              <w:autoSpaceDN/>
              <w:spacing w:line="240" w:lineRule="auto"/>
              <w:ind w:right="-175"/>
              <w:rPr>
                <w:rFonts w:asciiTheme="majorBidi" w:hAnsiTheme="majorBidi" w:cstheme="majorBidi"/>
                <w:sz w:val="28"/>
                <w:szCs w:val="28"/>
              </w:rPr>
            </w:pPr>
            <w:r w:rsidRPr="004771E9">
              <w:rPr>
                <w:rFonts w:asciiTheme="majorBidi" w:hAnsiTheme="majorBidi" w:cstheme="majorBidi"/>
                <w:sz w:val="28"/>
                <w:szCs w:val="28"/>
              </w:rPr>
              <w:t>103</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0.38</w:t>
            </w:r>
          </w:p>
        </w:tc>
      </w:tr>
      <w:tr w:rsidR="004771E9" w:rsidRPr="00DD6BED" w:rsidTr="00700A62">
        <w:trPr>
          <w:trHeight w:val="425"/>
        </w:trPr>
        <w:tc>
          <w:tcPr>
            <w:tcW w:w="3441" w:type="dxa"/>
            <w:tcBorders>
              <w:top w:val="nil"/>
              <w:left w:val="nil"/>
              <w:bottom w:val="nil"/>
              <w:right w:val="nil"/>
            </w:tcBorders>
            <w:shd w:val="clear" w:color="auto" w:fill="auto"/>
            <w:vAlign w:val="bottom"/>
          </w:tcPr>
          <w:p w:rsidR="004771E9" w:rsidRPr="00DD6BED" w:rsidRDefault="004771E9" w:rsidP="004771E9">
            <w:pPr>
              <w:ind w:left="-107"/>
              <w:rPr>
                <w:rFonts w:asciiTheme="majorBidi" w:hAnsiTheme="majorBidi" w:cstheme="majorBidi"/>
                <w:b/>
                <w:bCs/>
                <w:sz w:val="28"/>
                <w:szCs w:val="28"/>
              </w:rPr>
            </w:pPr>
            <w:r w:rsidRPr="00DD6BED">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4771E9" w:rsidRPr="004771E9" w:rsidRDefault="004771E9" w:rsidP="004771E9">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rPr>
                <w:rFonts w:asciiTheme="majorBidi" w:eastAsiaTheme="minorHAnsi" w:hAnsiTheme="majorBidi" w:cstheme="majorBidi"/>
                <w:sz w:val="28"/>
                <w:szCs w:val="28"/>
              </w:rPr>
            </w:pPr>
          </w:p>
        </w:tc>
      </w:tr>
      <w:tr w:rsidR="004771E9" w:rsidRPr="00DD6BED" w:rsidTr="00700A62">
        <w:trPr>
          <w:trHeight w:val="425"/>
        </w:trPr>
        <w:tc>
          <w:tcPr>
            <w:tcW w:w="3441" w:type="dxa"/>
            <w:tcBorders>
              <w:top w:val="nil"/>
              <w:left w:val="nil"/>
              <w:bottom w:val="nil"/>
              <w:right w:val="nil"/>
            </w:tcBorders>
            <w:shd w:val="clear" w:color="auto" w:fill="auto"/>
            <w:vAlign w:val="bottom"/>
          </w:tcPr>
          <w:p w:rsidR="004771E9" w:rsidRPr="00DD6BED" w:rsidRDefault="004771E9" w:rsidP="004771E9">
            <w:pPr>
              <w:ind w:left="-107"/>
              <w:rPr>
                <w:rFonts w:asciiTheme="majorBidi" w:hAnsiTheme="majorBidi" w:cstheme="majorBidi"/>
                <w:sz w:val="28"/>
                <w:szCs w:val="28"/>
              </w:rPr>
            </w:pPr>
            <w:r w:rsidRPr="00DD6BED">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hAnsiTheme="majorBidi" w:cstheme="majorBidi"/>
                <w:sz w:val="28"/>
                <w:szCs w:val="28"/>
              </w:rPr>
            </w:pPr>
            <w:r w:rsidRPr="004771E9">
              <w:rPr>
                <w:rFonts w:asciiTheme="majorBidi" w:hAnsiTheme="majorBidi" w:cstheme="majorBidi"/>
                <w:sz w:val="28"/>
                <w:szCs w:val="28"/>
              </w:rPr>
              <w:t>158,778</w:t>
            </w:r>
          </w:p>
        </w:tc>
        <w:tc>
          <w:tcPr>
            <w:tcW w:w="1140" w:type="dxa"/>
            <w:tcBorders>
              <w:top w:val="nil"/>
              <w:left w:val="nil"/>
              <w:bottom w:val="nil"/>
              <w:right w:val="nil"/>
            </w:tcBorders>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hAnsiTheme="majorBidi" w:cstheme="majorBidi"/>
                <w:sz w:val="28"/>
                <w:szCs w:val="28"/>
              </w:rPr>
              <w:t>158,778</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r>
      <w:tr w:rsidR="004771E9" w:rsidRPr="00DD6BED" w:rsidTr="00700A62">
        <w:trPr>
          <w:trHeight w:val="425"/>
        </w:trPr>
        <w:tc>
          <w:tcPr>
            <w:tcW w:w="3441" w:type="dxa"/>
            <w:tcBorders>
              <w:top w:val="nil"/>
              <w:left w:val="nil"/>
              <w:bottom w:val="nil"/>
              <w:right w:val="nil"/>
            </w:tcBorders>
            <w:shd w:val="clear" w:color="auto" w:fill="auto"/>
            <w:vAlign w:val="bottom"/>
          </w:tcPr>
          <w:p w:rsidR="004771E9" w:rsidRPr="00DD6BED" w:rsidRDefault="004771E9" w:rsidP="00A0196A">
            <w:pPr>
              <w:ind w:left="-107"/>
              <w:rPr>
                <w:rFonts w:asciiTheme="majorBidi" w:hAnsiTheme="majorBidi" w:cstheme="majorBidi"/>
                <w:sz w:val="28"/>
                <w:szCs w:val="28"/>
              </w:rPr>
            </w:pPr>
            <w:r>
              <w:rPr>
                <w:rFonts w:asciiTheme="majorBidi" w:hAnsiTheme="majorBidi" w:cstheme="majorBidi"/>
                <w:sz w:val="28"/>
                <w:szCs w:val="28"/>
              </w:rPr>
              <w:t>B</w:t>
            </w:r>
            <w:r w:rsidRPr="00DD6BED">
              <w:rPr>
                <w:rFonts w:asciiTheme="majorBidi" w:hAnsiTheme="majorBidi" w:cstheme="majorBidi"/>
                <w:sz w:val="28"/>
                <w:szCs w:val="28"/>
              </w:rPr>
              <w:t>orrowings from related p</w:t>
            </w:r>
            <w:r w:rsidR="00A0196A">
              <w:rPr>
                <w:rFonts w:asciiTheme="majorBidi" w:hAnsiTheme="majorBidi" w:cstheme="majorBidi"/>
                <w:sz w:val="28"/>
                <w:szCs w:val="28"/>
              </w:rPr>
              <w:t>erson</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114,414</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114,414</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5.00</w:t>
            </w:r>
          </w:p>
        </w:tc>
      </w:tr>
      <w:tr w:rsidR="004771E9" w:rsidRPr="00DD6BED" w:rsidTr="00700A62">
        <w:trPr>
          <w:trHeight w:val="425"/>
        </w:trPr>
        <w:tc>
          <w:tcPr>
            <w:tcW w:w="3441" w:type="dxa"/>
            <w:tcBorders>
              <w:top w:val="nil"/>
              <w:left w:val="nil"/>
              <w:bottom w:val="nil"/>
              <w:right w:val="nil"/>
            </w:tcBorders>
            <w:shd w:val="clear" w:color="auto" w:fill="auto"/>
            <w:vAlign w:val="bottom"/>
          </w:tcPr>
          <w:p w:rsidR="004771E9" w:rsidRPr="00DD6BED" w:rsidRDefault="004771E9" w:rsidP="004771E9">
            <w:pPr>
              <w:ind w:left="-107" w:right="-108"/>
              <w:rPr>
                <w:rFonts w:asciiTheme="majorBidi" w:hAnsiTheme="majorBidi" w:cstheme="majorBidi"/>
                <w:sz w:val="28"/>
                <w:szCs w:val="28"/>
              </w:rPr>
            </w:pPr>
            <w:r w:rsidRPr="00DD6BED">
              <w:rPr>
                <w:rFonts w:asciiTheme="majorBidi" w:hAnsiTheme="majorBidi" w:cstheme="majorBidi"/>
                <w:sz w:val="28"/>
                <w:szCs w:val="28"/>
              </w:rPr>
              <w:t>Borrowing</w:t>
            </w:r>
            <w:r>
              <w:rPr>
                <w:rFonts w:asciiTheme="majorBidi" w:hAnsiTheme="majorBidi" w:cstheme="majorBidi"/>
                <w:sz w:val="28"/>
                <w:szCs w:val="28"/>
              </w:rPr>
              <w:t>s</w:t>
            </w:r>
            <w:r w:rsidRPr="00DD6BED">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467,686</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1,970</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469,656</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2.00 - 7.25</w:t>
            </w:r>
          </w:p>
        </w:tc>
      </w:tr>
      <w:tr w:rsidR="004771E9" w:rsidRPr="00DD6BED" w:rsidTr="00700A62">
        <w:trPr>
          <w:trHeight w:val="425"/>
        </w:trPr>
        <w:tc>
          <w:tcPr>
            <w:tcW w:w="3441" w:type="dxa"/>
            <w:tcBorders>
              <w:top w:val="nil"/>
              <w:left w:val="nil"/>
              <w:bottom w:val="nil"/>
              <w:right w:val="nil"/>
            </w:tcBorders>
            <w:shd w:val="clear" w:color="auto" w:fill="auto"/>
            <w:vAlign w:val="bottom"/>
          </w:tcPr>
          <w:p w:rsidR="004771E9" w:rsidRPr="00DD6BED" w:rsidRDefault="004771E9" w:rsidP="004771E9">
            <w:pPr>
              <w:ind w:left="-107"/>
              <w:rPr>
                <w:rFonts w:asciiTheme="majorBidi" w:hAnsiTheme="majorBidi" w:cstheme="majorBidi"/>
                <w:sz w:val="28"/>
                <w:szCs w:val="28"/>
              </w:rPr>
            </w:pPr>
            <w:r>
              <w:rPr>
                <w:rFonts w:asciiTheme="majorBidi" w:hAnsiTheme="majorBidi" w:cstheme="majorBidi"/>
                <w:sz w:val="28"/>
                <w:szCs w:val="28"/>
              </w:rPr>
              <w:t>Lease</w:t>
            </w:r>
            <w:r w:rsidRPr="00DD6BED">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515,607</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right w:val="nil"/>
            </w:tcBorders>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515,607</w:t>
            </w:r>
          </w:p>
        </w:tc>
        <w:tc>
          <w:tcPr>
            <w:tcW w:w="1566" w:type="dxa"/>
            <w:tcBorders>
              <w:top w:val="nil"/>
              <w:left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3.74 - 7.75</w:t>
            </w:r>
          </w:p>
        </w:tc>
      </w:tr>
      <w:tr w:rsidR="00E34944" w:rsidRPr="00E82B59" w:rsidTr="00E82B59">
        <w:trPr>
          <w:trHeight w:val="227"/>
        </w:trPr>
        <w:tc>
          <w:tcPr>
            <w:tcW w:w="3441" w:type="dxa"/>
            <w:tcBorders>
              <w:top w:val="nil"/>
              <w:left w:val="nil"/>
              <w:bottom w:val="nil"/>
              <w:right w:val="nil"/>
            </w:tcBorders>
            <w:shd w:val="clear" w:color="auto" w:fill="auto"/>
            <w:vAlign w:val="bottom"/>
          </w:tcPr>
          <w:p w:rsidR="00E34944" w:rsidRPr="00E82B59" w:rsidRDefault="00E34944" w:rsidP="00CA2761">
            <w:pPr>
              <w:ind w:left="-107"/>
              <w:rPr>
                <w:rFonts w:asciiTheme="majorBidi" w:hAnsiTheme="majorBidi" w:cstheme="majorBidi"/>
              </w:rPr>
            </w:pPr>
          </w:p>
        </w:tc>
        <w:tc>
          <w:tcPr>
            <w:tcW w:w="1140" w:type="dxa"/>
            <w:tcBorders>
              <w:top w:val="nil"/>
              <w:left w:val="nil"/>
              <w:right w:val="nil"/>
            </w:tcBorders>
            <w:shd w:val="clear" w:color="auto" w:fill="auto"/>
            <w:vAlign w:val="bottom"/>
          </w:tcPr>
          <w:p w:rsidR="00E34944" w:rsidRPr="00E82B59" w:rsidRDefault="00E34944" w:rsidP="00CA2761">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E34944" w:rsidRPr="00E82B59" w:rsidRDefault="00E34944" w:rsidP="00CA2761">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34944" w:rsidRPr="00E82B59" w:rsidRDefault="00E34944" w:rsidP="00CA2761">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E34944" w:rsidRPr="00E82B59" w:rsidRDefault="00E34944" w:rsidP="00CA2761">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E34944" w:rsidRPr="00E82B59" w:rsidRDefault="00E34944" w:rsidP="00CA2761">
            <w:pPr>
              <w:autoSpaceDE/>
              <w:autoSpaceDN/>
              <w:spacing w:line="240" w:lineRule="auto"/>
              <w:ind w:right="-175"/>
              <w:jc w:val="center"/>
              <w:rPr>
                <w:rFonts w:asciiTheme="majorBidi" w:eastAsiaTheme="minorHAnsi" w:hAnsiTheme="majorBidi" w:cstheme="majorBidi"/>
              </w:rPr>
            </w:pPr>
          </w:p>
        </w:tc>
      </w:tr>
      <w:tr w:rsidR="00124F03" w:rsidRPr="00C026CB" w:rsidTr="00700A62">
        <w:trPr>
          <w:trHeight w:val="425"/>
        </w:trPr>
        <w:tc>
          <w:tcPr>
            <w:tcW w:w="3441" w:type="dxa"/>
            <w:shd w:val="clear" w:color="auto" w:fill="auto"/>
            <w:vAlign w:val="bottom"/>
          </w:tcPr>
          <w:p w:rsidR="00124F03" w:rsidRPr="00C026CB" w:rsidRDefault="00124F03" w:rsidP="00E960F4">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124F03" w:rsidRPr="00C026CB" w:rsidRDefault="00E82B59" w:rsidP="00E960F4">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2021</w:t>
            </w:r>
          </w:p>
        </w:tc>
      </w:tr>
      <w:tr w:rsidR="00E82B59" w:rsidRPr="00C026CB" w:rsidTr="00700A62">
        <w:trPr>
          <w:trHeight w:val="425"/>
        </w:trPr>
        <w:tc>
          <w:tcPr>
            <w:tcW w:w="3441" w:type="dxa"/>
            <w:shd w:val="clear" w:color="auto" w:fill="auto"/>
            <w:vAlign w:val="bottom"/>
          </w:tcPr>
          <w:p w:rsidR="00E82B59" w:rsidRPr="00C026CB" w:rsidRDefault="00E82B59" w:rsidP="00E960F4">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E82B59" w:rsidRPr="00C026CB" w:rsidRDefault="00E82B59" w:rsidP="00E960F4">
            <w:pPr>
              <w:pStyle w:val="BlockText"/>
              <w:pBdr>
                <w:bottom w:val="single" w:sz="6" w:space="1" w:color="auto"/>
              </w:pBdr>
              <w:spacing w:before="0"/>
              <w:ind w:left="-113" w:right="0" w:firstLine="0"/>
              <w:jc w:val="center"/>
              <w:rPr>
                <w:rFonts w:asciiTheme="majorBidi" w:hAnsiTheme="majorBidi" w:cstheme="majorBidi"/>
              </w:rPr>
            </w:pPr>
            <w:r w:rsidRPr="00C026CB">
              <w:rPr>
                <w:rFonts w:asciiTheme="majorBidi" w:hAnsiTheme="majorBidi" w:cstheme="majorBidi"/>
              </w:rPr>
              <w:t>Separate</w:t>
            </w:r>
            <w:r w:rsidRPr="00C026CB">
              <w:rPr>
                <w:rFonts w:asciiTheme="majorBidi" w:hAnsiTheme="majorBidi" w:cstheme="majorBidi"/>
                <w:color w:val="000000"/>
              </w:rPr>
              <w:t xml:space="preserve"> financial statements</w:t>
            </w:r>
          </w:p>
        </w:tc>
      </w:tr>
      <w:tr w:rsidR="00124F03" w:rsidRPr="00C026CB" w:rsidTr="00700A62">
        <w:trPr>
          <w:trHeight w:val="425"/>
        </w:trPr>
        <w:tc>
          <w:tcPr>
            <w:tcW w:w="3441" w:type="dxa"/>
            <w:shd w:val="clear" w:color="auto" w:fill="auto"/>
            <w:vAlign w:val="bottom"/>
          </w:tcPr>
          <w:p w:rsidR="00124F03" w:rsidRPr="00C026CB" w:rsidRDefault="00124F03" w:rsidP="00E960F4">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124F03" w:rsidRPr="00C026CB" w:rsidRDefault="00124F03" w:rsidP="00E960F4">
            <w:pPr>
              <w:pStyle w:val="BlockText"/>
              <w:pBdr>
                <w:bottom w:val="single" w:sz="6" w:space="1" w:color="auto"/>
              </w:pBdr>
              <w:spacing w:before="0"/>
              <w:ind w:left="-113" w:right="-57" w:firstLine="0"/>
              <w:jc w:val="center"/>
              <w:rPr>
                <w:rFonts w:asciiTheme="majorBidi" w:hAnsiTheme="majorBidi" w:cstheme="majorBidi"/>
                <w:cs/>
              </w:rPr>
            </w:pPr>
            <w:r w:rsidRPr="00C026CB">
              <w:rPr>
                <w:rFonts w:asciiTheme="majorBidi" w:hAnsiTheme="majorBidi" w:cstheme="majorBidi"/>
              </w:rPr>
              <w:t>Thousand Baht</w:t>
            </w:r>
          </w:p>
        </w:tc>
        <w:tc>
          <w:tcPr>
            <w:tcW w:w="1566" w:type="dxa"/>
            <w:shd w:val="clear" w:color="auto" w:fill="auto"/>
            <w:vAlign w:val="bottom"/>
          </w:tcPr>
          <w:p w:rsidR="00124F03" w:rsidRPr="00C026CB" w:rsidRDefault="00124F03" w:rsidP="00E960F4">
            <w:pPr>
              <w:pStyle w:val="BlockText"/>
              <w:spacing w:before="0"/>
              <w:ind w:left="0" w:right="0" w:firstLine="0"/>
              <w:jc w:val="center"/>
              <w:rPr>
                <w:rFonts w:asciiTheme="majorBidi" w:hAnsiTheme="majorBidi" w:cstheme="majorBidi"/>
                <w:cs/>
              </w:rPr>
            </w:pPr>
          </w:p>
        </w:tc>
      </w:tr>
      <w:tr w:rsidR="00124F03" w:rsidRPr="00C026CB" w:rsidTr="00700A62">
        <w:trPr>
          <w:trHeight w:val="425"/>
        </w:trPr>
        <w:tc>
          <w:tcPr>
            <w:tcW w:w="3441" w:type="dxa"/>
            <w:shd w:val="clear" w:color="auto" w:fill="auto"/>
            <w:vAlign w:val="bottom"/>
          </w:tcPr>
          <w:p w:rsidR="00124F03" w:rsidRPr="00C026CB" w:rsidRDefault="00124F03" w:rsidP="00E960F4">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124F03" w:rsidRPr="00C026CB" w:rsidRDefault="00124F03" w:rsidP="00E960F4">
            <w:pPr>
              <w:ind w:left="-108" w:right="-108"/>
              <w:jc w:val="center"/>
              <w:rPr>
                <w:rFonts w:asciiTheme="majorBidi" w:hAnsiTheme="majorBidi" w:cstheme="majorBidi"/>
                <w:sz w:val="28"/>
                <w:szCs w:val="28"/>
              </w:rPr>
            </w:pPr>
            <w:r w:rsidRPr="00C026CB">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124F03" w:rsidRPr="00C026CB" w:rsidRDefault="00124F03" w:rsidP="00E960F4">
            <w:pPr>
              <w:ind w:left="-154" w:right="-108"/>
              <w:jc w:val="center"/>
              <w:rPr>
                <w:rFonts w:asciiTheme="majorBidi" w:hAnsiTheme="majorBidi" w:cstheme="majorBidi"/>
                <w:sz w:val="28"/>
                <w:szCs w:val="28"/>
                <w:cs/>
                <w:lang w:val="en-US"/>
              </w:rPr>
            </w:pPr>
            <w:r w:rsidRPr="00C026CB">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124F03" w:rsidRPr="00C026CB" w:rsidRDefault="00124F03" w:rsidP="00E960F4">
            <w:pPr>
              <w:ind w:left="-57" w:right="-57"/>
              <w:jc w:val="center"/>
              <w:rPr>
                <w:rFonts w:asciiTheme="majorBidi" w:hAnsiTheme="majorBidi" w:cstheme="majorBidi"/>
                <w:sz w:val="28"/>
                <w:szCs w:val="28"/>
              </w:rPr>
            </w:pPr>
            <w:r w:rsidRPr="00C026CB">
              <w:rPr>
                <w:rFonts w:asciiTheme="majorBidi" w:hAnsiTheme="majorBidi" w:cstheme="majorBidi"/>
                <w:sz w:val="28"/>
                <w:szCs w:val="28"/>
              </w:rPr>
              <w:t>Non - interest</w:t>
            </w:r>
          </w:p>
        </w:tc>
        <w:tc>
          <w:tcPr>
            <w:tcW w:w="1140" w:type="dxa"/>
            <w:tcBorders>
              <w:top w:val="nil"/>
              <w:left w:val="nil"/>
              <w:right w:val="nil"/>
            </w:tcBorders>
            <w:vAlign w:val="bottom"/>
          </w:tcPr>
          <w:p w:rsidR="00124F03" w:rsidRPr="00C026CB" w:rsidRDefault="00124F03" w:rsidP="00E960F4">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124F03" w:rsidRPr="00C026CB" w:rsidRDefault="00124F03" w:rsidP="00E960F4">
            <w:pPr>
              <w:ind w:left="-58" w:right="-175"/>
              <w:jc w:val="center"/>
              <w:rPr>
                <w:rFonts w:asciiTheme="majorBidi" w:hAnsiTheme="majorBidi" w:cstheme="majorBidi"/>
                <w:sz w:val="28"/>
                <w:szCs w:val="28"/>
              </w:rPr>
            </w:pPr>
          </w:p>
        </w:tc>
      </w:tr>
      <w:tr w:rsidR="00124F03" w:rsidRPr="00C026CB" w:rsidTr="00700A62">
        <w:trPr>
          <w:trHeight w:val="425"/>
        </w:trPr>
        <w:tc>
          <w:tcPr>
            <w:tcW w:w="3441" w:type="dxa"/>
            <w:shd w:val="clear" w:color="auto" w:fill="auto"/>
            <w:vAlign w:val="bottom"/>
          </w:tcPr>
          <w:p w:rsidR="00124F03" w:rsidRPr="00C026CB" w:rsidRDefault="00124F03" w:rsidP="00E960F4">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124F03" w:rsidRPr="00C026CB" w:rsidRDefault="00124F03" w:rsidP="006135FE">
            <w:pPr>
              <w:pBdr>
                <w:bottom w:val="single" w:sz="6" w:space="1" w:color="auto"/>
              </w:pBdr>
              <w:ind w:left="-57" w:right="-108"/>
              <w:jc w:val="center"/>
              <w:rPr>
                <w:rFonts w:asciiTheme="majorBidi" w:hAnsiTheme="majorBidi" w:cstheme="majorBidi"/>
                <w:sz w:val="28"/>
                <w:szCs w:val="28"/>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124F03" w:rsidRPr="00C026CB" w:rsidRDefault="00124F03" w:rsidP="006135FE">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124F03" w:rsidRPr="00C026CB" w:rsidRDefault="00DB35E1" w:rsidP="006135FE">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00124F03" w:rsidRPr="00C026CB">
              <w:rPr>
                <w:rFonts w:asciiTheme="majorBidi" w:hAnsiTheme="majorBidi" w:cstheme="majorBidi"/>
                <w:sz w:val="28"/>
                <w:szCs w:val="28"/>
                <w:lang w:val="en-US"/>
              </w:rPr>
              <w:t>earing</w:t>
            </w:r>
          </w:p>
        </w:tc>
        <w:tc>
          <w:tcPr>
            <w:tcW w:w="1140" w:type="dxa"/>
            <w:tcBorders>
              <w:top w:val="nil"/>
              <w:left w:val="nil"/>
              <w:right w:val="nil"/>
            </w:tcBorders>
            <w:vAlign w:val="bottom"/>
          </w:tcPr>
          <w:p w:rsidR="00124F03" w:rsidRPr="00C026CB" w:rsidRDefault="00124F03" w:rsidP="006135FE">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124F03" w:rsidRPr="00C026CB" w:rsidRDefault="00124F03" w:rsidP="006135FE">
            <w:pPr>
              <w:pBdr>
                <w:bottom w:val="single" w:sz="6" w:space="1" w:color="auto"/>
              </w:pBdr>
              <w:jc w:val="center"/>
              <w:rPr>
                <w:rFonts w:asciiTheme="majorBidi" w:hAnsiTheme="majorBidi" w:cstheme="majorBidi"/>
                <w:sz w:val="28"/>
                <w:szCs w:val="28"/>
              </w:rPr>
            </w:pPr>
            <w:r w:rsidRPr="00C026CB">
              <w:rPr>
                <w:rFonts w:asciiTheme="majorBidi" w:hAnsiTheme="majorBidi" w:cstheme="majorBidi"/>
                <w:sz w:val="28"/>
                <w:szCs w:val="28"/>
              </w:rPr>
              <w:t>Interest rate (%)</w:t>
            </w:r>
            <w:r w:rsidRPr="00C026CB">
              <w:rPr>
                <w:rFonts w:asciiTheme="majorBidi" w:hAnsiTheme="majorBidi" w:cstheme="majorBidi"/>
                <w:sz w:val="28"/>
                <w:szCs w:val="28"/>
                <w:cs/>
              </w:rPr>
              <w:t xml:space="preserve"> </w:t>
            </w:r>
          </w:p>
        </w:tc>
      </w:tr>
      <w:tr w:rsidR="00124F03" w:rsidRPr="00C026CB" w:rsidTr="00700A62">
        <w:trPr>
          <w:trHeight w:val="425"/>
        </w:trPr>
        <w:tc>
          <w:tcPr>
            <w:tcW w:w="3441" w:type="dxa"/>
            <w:tcBorders>
              <w:top w:val="nil"/>
              <w:left w:val="nil"/>
              <w:bottom w:val="nil"/>
              <w:right w:val="nil"/>
            </w:tcBorders>
            <w:shd w:val="clear" w:color="auto" w:fill="auto"/>
            <w:vAlign w:val="bottom"/>
          </w:tcPr>
          <w:p w:rsidR="00124F03" w:rsidRPr="00C026CB" w:rsidRDefault="00124F03" w:rsidP="00E960F4">
            <w:pPr>
              <w:autoSpaceDE/>
              <w:autoSpaceDN/>
              <w:spacing w:line="240" w:lineRule="auto"/>
              <w:ind w:left="-107"/>
              <w:rPr>
                <w:rFonts w:asciiTheme="majorBidi" w:hAnsiTheme="majorBidi" w:cstheme="majorBidi"/>
                <w:b/>
                <w:bCs/>
                <w:sz w:val="28"/>
                <w:szCs w:val="28"/>
                <w:lang w:val="en-US"/>
              </w:rPr>
            </w:pPr>
            <w:r w:rsidRPr="00C026CB">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124F03" w:rsidRPr="00700A62" w:rsidRDefault="00124F03" w:rsidP="00E960F4">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124F03" w:rsidRPr="00700A62" w:rsidRDefault="00124F03" w:rsidP="00E960F4">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124F03" w:rsidRPr="00700A62" w:rsidRDefault="00124F03" w:rsidP="00E960F4">
            <w:pPr>
              <w:rPr>
                <w:rFonts w:asciiTheme="majorBidi" w:hAnsiTheme="majorBidi" w:cstheme="majorBidi"/>
                <w:sz w:val="28"/>
                <w:szCs w:val="28"/>
              </w:rPr>
            </w:pPr>
          </w:p>
        </w:tc>
        <w:tc>
          <w:tcPr>
            <w:tcW w:w="1140" w:type="dxa"/>
            <w:tcBorders>
              <w:left w:val="nil"/>
              <w:bottom w:val="nil"/>
              <w:right w:val="nil"/>
            </w:tcBorders>
            <w:vAlign w:val="bottom"/>
          </w:tcPr>
          <w:p w:rsidR="00124F03" w:rsidRPr="00700A62" w:rsidRDefault="00124F03" w:rsidP="00E960F4">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124F03" w:rsidRPr="00700A62" w:rsidRDefault="00124F03" w:rsidP="00E960F4">
            <w:pPr>
              <w:ind w:right="-175"/>
              <w:rPr>
                <w:rFonts w:asciiTheme="majorBidi" w:hAnsiTheme="majorBidi" w:cstheme="majorBidi"/>
                <w:sz w:val="28"/>
                <w:szCs w:val="28"/>
              </w:rPr>
            </w:pPr>
          </w:p>
        </w:tc>
      </w:tr>
      <w:tr w:rsidR="004771E9" w:rsidRPr="00C026CB" w:rsidTr="00700A62">
        <w:trPr>
          <w:trHeight w:val="425"/>
        </w:trPr>
        <w:tc>
          <w:tcPr>
            <w:tcW w:w="3441" w:type="dxa"/>
            <w:tcBorders>
              <w:top w:val="nil"/>
              <w:left w:val="nil"/>
              <w:bottom w:val="nil"/>
              <w:right w:val="nil"/>
            </w:tcBorders>
            <w:shd w:val="clear" w:color="auto" w:fill="auto"/>
            <w:vAlign w:val="bottom"/>
          </w:tcPr>
          <w:p w:rsidR="004771E9" w:rsidRPr="00C026CB" w:rsidRDefault="004771E9" w:rsidP="004771E9">
            <w:pPr>
              <w:ind w:left="-107"/>
              <w:rPr>
                <w:rFonts w:asciiTheme="majorBidi" w:hAnsiTheme="majorBidi" w:cstheme="majorBidi"/>
                <w:sz w:val="28"/>
                <w:szCs w:val="28"/>
              </w:rPr>
            </w:pPr>
            <w:r w:rsidRPr="00C026CB">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248</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12</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1,720</w:t>
            </w:r>
          </w:p>
        </w:tc>
        <w:tc>
          <w:tcPr>
            <w:tcW w:w="1140" w:type="dxa"/>
            <w:tcBorders>
              <w:top w:val="nil"/>
              <w:left w:val="nil"/>
              <w:bottom w:val="nil"/>
              <w:right w:val="nil"/>
            </w:tcBorders>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1,980</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0.05 - 0.20</w:t>
            </w:r>
          </w:p>
        </w:tc>
      </w:tr>
      <w:tr w:rsidR="004771E9" w:rsidRPr="00C026CB" w:rsidTr="00700A62">
        <w:trPr>
          <w:trHeight w:val="425"/>
        </w:trPr>
        <w:tc>
          <w:tcPr>
            <w:tcW w:w="3441" w:type="dxa"/>
            <w:tcBorders>
              <w:top w:val="nil"/>
              <w:left w:val="nil"/>
              <w:bottom w:val="nil"/>
              <w:right w:val="nil"/>
            </w:tcBorders>
            <w:shd w:val="clear" w:color="auto" w:fill="auto"/>
            <w:vAlign w:val="bottom"/>
          </w:tcPr>
          <w:p w:rsidR="004771E9" w:rsidRPr="00C026CB" w:rsidRDefault="004771E9" w:rsidP="004771E9">
            <w:pPr>
              <w:ind w:left="-107"/>
              <w:rPr>
                <w:rFonts w:asciiTheme="majorBidi" w:hAnsiTheme="majorBidi" w:cstheme="majorBidi"/>
                <w:sz w:val="28"/>
                <w:szCs w:val="28"/>
              </w:rPr>
            </w:pPr>
            <w:r w:rsidRPr="00C026CB">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7,710</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49,482</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57,192</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5.00</w:t>
            </w:r>
          </w:p>
        </w:tc>
      </w:tr>
      <w:tr w:rsidR="004771E9" w:rsidRPr="00C026CB" w:rsidTr="00700A62">
        <w:trPr>
          <w:trHeight w:val="425"/>
        </w:trPr>
        <w:tc>
          <w:tcPr>
            <w:tcW w:w="3441" w:type="dxa"/>
            <w:tcBorders>
              <w:top w:val="nil"/>
              <w:left w:val="nil"/>
              <w:bottom w:val="nil"/>
              <w:right w:val="nil"/>
            </w:tcBorders>
            <w:shd w:val="clear" w:color="auto" w:fill="auto"/>
            <w:vAlign w:val="bottom"/>
          </w:tcPr>
          <w:p w:rsidR="004771E9" w:rsidRPr="00C026CB" w:rsidRDefault="004771E9" w:rsidP="004771E9">
            <w:pPr>
              <w:ind w:left="-107"/>
              <w:rPr>
                <w:rFonts w:asciiTheme="majorBidi" w:hAnsiTheme="majorBidi" w:cstheme="majorBidi"/>
                <w:sz w:val="28"/>
                <w:szCs w:val="28"/>
              </w:rPr>
            </w:pPr>
            <w:r w:rsidRPr="00C026CB">
              <w:rPr>
                <w:rFonts w:asciiTheme="majorBidi" w:hAnsiTheme="majorBidi" w:cstheme="majorBidi"/>
                <w:sz w:val="28"/>
                <w:szCs w:val="28"/>
              </w:rPr>
              <w:t>Short-term loans to related parties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412,678</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412,678</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5.88</w:t>
            </w:r>
          </w:p>
        </w:tc>
      </w:tr>
      <w:tr w:rsidR="004771E9" w:rsidRPr="00C026CB" w:rsidTr="00700A62">
        <w:trPr>
          <w:trHeight w:val="425"/>
        </w:trPr>
        <w:tc>
          <w:tcPr>
            <w:tcW w:w="3441" w:type="dxa"/>
            <w:tcBorders>
              <w:top w:val="nil"/>
              <w:left w:val="nil"/>
              <w:bottom w:val="nil"/>
              <w:right w:val="nil"/>
            </w:tcBorders>
            <w:shd w:val="clear" w:color="auto" w:fill="auto"/>
            <w:vAlign w:val="bottom"/>
          </w:tcPr>
          <w:p w:rsidR="004771E9" w:rsidRPr="00C026CB" w:rsidRDefault="004771E9" w:rsidP="004771E9">
            <w:pPr>
              <w:ind w:left="-107"/>
              <w:rPr>
                <w:rFonts w:asciiTheme="majorBidi" w:hAnsiTheme="majorBidi" w:cstheme="majorBidi"/>
                <w:sz w:val="28"/>
                <w:szCs w:val="28"/>
              </w:rPr>
            </w:pPr>
            <w:r w:rsidRPr="00C026CB">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4771E9" w:rsidRPr="004771E9" w:rsidRDefault="004771E9" w:rsidP="004771E9">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rPr>
                <w:rFonts w:asciiTheme="majorBidi" w:eastAsiaTheme="minorHAnsi" w:hAnsiTheme="majorBidi" w:cstheme="majorBidi"/>
                <w:sz w:val="28"/>
                <w:szCs w:val="28"/>
              </w:rPr>
            </w:pPr>
          </w:p>
        </w:tc>
      </w:tr>
      <w:tr w:rsidR="004771E9" w:rsidRPr="00C026CB" w:rsidTr="00700A62">
        <w:trPr>
          <w:trHeight w:val="425"/>
        </w:trPr>
        <w:tc>
          <w:tcPr>
            <w:tcW w:w="3441" w:type="dxa"/>
            <w:tcBorders>
              <w:top w:val="nil"/>
              <w:left w:val="nil"/>
              <w:bottom w:val="nil"/>
              <w:right w:val="nil"/>
            </w:tcBorders>
            <w:shd w:val="clear" w:color="auto" w:fill="auto"/>
            <w:vAlign w:val="bottom"/>
          </w:tcPr>
          <w:p w:rsidR="004771E9" w:rsidRPr="00C026CB" w:rsidRDefault="004771E9" w:rsidP="004771E9">
            <w:pPr>
              <w:ind w:left="-107"/>
              <w:rPr>
                <w:rFonts w:asciiTheme="majorBidi" w:hAnsiTheme="majorBidi" w:cstheme="majorBidi"/>
                <w:sz w:val="28"/>
                <w:szCs w:val="28"/>
              </w:rPr>
            </w:pPr>
            <w:r w:rsidRPr="00C026CB">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27,131</w:t>
            </w:r>
          </w:p>
        </w:tc>
        <w:tc>
          <w:tcPr>
            <w:tcW w:w="1140" w:type="dxa"/>
            <w:tcBorders>
              <w:top w:val="nil"/>
              <w:left w:val="nil"/>
              <w:bottom w:val="nil"/>
              <w:right w:val="nil"/>
            </w:tcBorders>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27,131</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r>
      <w:tr w:rsidR="004771E9" w:rsidRPr="00C026CB" w:rsidTr="00700A62">
        <w:trPr>
          <w:trHeight w:val="425"/>
        </w:trPr>
        <w:tc>
          <w:tcPr>
            <w:tcW w:w="3441" w:type="dxa"/>
            <w:tcBorders>
              <w:top w:val="nil"/>
              <w:left w:val="nil"/>
              <w:bottom w:val="nil"/>
              <w:right w:val="nil"/>
            </w:tcBorders>
            <w:shd w:val="clear" w:color="auto" w:fill="auto"/>
            <w:vAlign w:val="bottom"/>
          </w:tcPr>
          <w:p w:rsidR="004771E9" w:rsidRPr="00C026CB" w:rsidRDefault="004771E9" w:rsidP="004771E9">
            <w:pPr>
              <w:ind w:left="-108"/>
              <w:rPr>
                <w:rFonts w:asciiTheme="majorBidi" w:hAnsiTheme="majorBidi" w:cstheme="majorBidi"/>
                <w:sz w:val="28"/>
                <w:szCs w:val="28"/>
              </w:rPr>
            </w:pPr>
            <w:r>
              <w:rPr>
                <w:rFonts w:asciiTheme="majorBidi" w:hAnsiTheme="majorBidi" w:cstheme="majorBidi"/>
                <w:sz w:val="28"/>
                <w:szCs w:val="28"/>
              </w:rPr>
              <w:t>B</w:t>
            </w:r>
            <w:r w:rsidRPr="00C026CB">
              <w:rPr>
                <w:rFonts w:asciiTheme="majorBidi" w:hAnsiTheme="majorBidi" w:cstheme="majorBidi"/>
                <w:sz w:val="28"/>
                <w:szCs w:val="28"/>
              </w:rPr>
              <w:t>orrowings from related parties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158,164</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158,164</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0.38 - 5.00</w:t>
            </w:r>
          </w:p>
        </w:tc>
      </w:tr>
      <w:tr w:rsidR="004771E9" w:rsidRPr="00C026CB" w:rsidTr="00700A62">
        <w:trPr>
          <w:trHeight w:val="425"/>
        </w:trPr>
        <w:tc>
          <w:tcPr>
            <w:tcW w:w="3441" w:type="dxa"/>
            <w:tcBorders>
              <w:top w:val="nil"/>
              <w:left w:val="nil"/>
              <w:bottom w:val="nil"/>
              <w:right w:val="nil"/>
            </w:tcBorders>
            <w:shd w:val="clear" w:color="auto" w:fill="auto"/>
            <w:vAlign w:val="bottom"/>
          </w:tcPr>
          <w:p w:rsidR="004771E9" w:rsidRPr="00C026CB" w:rsidRDefault="004771E9" w:rsidP="004771E9">
            <w:pPr>
              <w:ind w:left="-107" w:right="-108"/>
              <w:rPr>
                <w:rFonts w:asciiTheme="majorBidi" w:hAnsiTheme="majorBidi" w:cstheme="majorBidi"/>
                <w:sz w:val="28"/>
                <w:szCs w:val="28"/>
              </w:rPr>
            </w:pPr>
            <w:r w:rsidRPr="00C026CB">
              <w:rPr>
                <w:rFonts w:asciiTheme="majorBidi" w:hAnsiTheme="majorBidi" w:cstheme="majorBidi"/>
                <w:sz w:val="28"/>
                <w:szCs w:val="28"/>
              </w:rPr>
              <w:t>Borrowing</w:t>
            </w:r>
            <w:r>
              <w:rPr>
                <w:rFonts w:asciiTheme="majorBidi" w:hAnsiTheme="majorBidi" w:cstheme="majorBidi"/>
                <w:sz w:val="28"/>
                <w:szCs w:val="28"/>
              </w:rPr>
              <w:t>s</w:t>
            </w:r>
            <w:r w:rsidRPr="00C026CB">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431,650</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431,650</w:t>
            </w:r>
          </w:p>
        </w:tc>
        <w:tc>
          <w:tcPr>
            <w:tcW w:w="1566" w:type="dxa"/>
            <w:tcBorders>
              <w:top w:val="nil"/>
              <w:left w:val="nil"/>
              <w:bottom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6.35 - 7.25</w:t>
            </w:r>
          </w:p>
        </w:tc>
      </w:tr>
      <w:tr w:rsidR="004771E9" w:rsidRPr="00C026CB" w:rsidTr="00700A62">
        <w:trPr>
          <w:trHeight w:val="425"/>
        </w:trPr>
        <w:tc>
          <w:tcPr>
            <w:tcW w:w="3441" w:type="dxa"/>
            <w:tcBorders>
              <w:top w:val="nil"/>
              <w:left w:val="nil"/>
              <w:bottom w:val="nil"/>
              <w:right w:val="nil"/>
            </w:tcBorders>
            <w:shd w:val="clear" w:color="auto" w:fill="auto"/>
            <w:vAlign w:val="bottom"/>
          </w:tcPr>
          <w:p w:rsidR="004771E9" w:rsidRPr="00C026CB" w:rsidRDefault="004771E9" w:rsidP="004771E9">
            <w:pPr>
              <w:ind w:left="-107"/>
              <w:rPr>
                <w:rFonts w:asciiTheme="majorBidi" w:hAnsiTheme="majorBidi" w:cstheme="majorBidi"/>
                <w:sz w:val="28"/>
                <w:szCs w:val="28"/>
              </w:rPr>
            </w:pPr>
            <w:r>
              <w:rPr>
                <w:rFonts w:asciiTheme="majorBidi" w:hAnsiTheme="majorBidi" w:cstheme="majorBidi"/>
                <w:sz w:val="28"/>
                <w:szCs w:val="28"/>
              </w:rPr>
              <w:t>Lease</w:t>
            </w:r>
            <w:r w:rsidRPr="00C026CB">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17,552</w:t>
            </w:r>
          </w:p>
        </w:tc>
        <w:tc>
          <w:tcPr>
            <w:tcW w:w="1140" w:type="dxa"/>
            <w:tcBorders>
              <w:top w:val="nil"/>
              <w:left w:val="nil"/>
              <w:bottom w:val="nil"/>
              <w:right w:val="nil"/>
            </w:tcBorders>
            <w:shd w:val="clear" w:color="auto" w:fill="auto"/>
            <w:vAlign w:val="bottom"/>
          </w:tcPr>
          <w:p w:rsidR="004771E9" w:rsidRPr="004771E9" w:rsidRDefault="004771E9" w:rsidP="004771E9">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right w:val="nil"/>
            </w:tcBorders>
            <w:vAlign w:val="bottom"/>
          </w:tcPr>
          <w:p w:rsidR="004771E9" w:rsidRPr="004771E9" w:rsidRDefault="004771E9" w:rsidP="004771E9">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17,552</w:t>
            </w:r>
          </w:p>
        </w:tc>
        <w:tc>
          <w:tcPr>
            <w:tcW w:w="1566" w:type="dxa"/>
            <w:tcBorders>
              <w:top w:val="nil"/>
              <w:left w:val="nil"/>
              <w:right w:val="nil"/>
            </w:tcBorders>
            <w:shd w:val="clear" w:color="auto" w:fill="auto"/>
            <w:vAlign w:val="bottom"/>
          </w:tcPr>
          <w:p w:rsidR="004771E9" w:rsidRPr="004771E9" w:rsidRDefault="004771E9" w:rsidP="004771E9">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7.5</w:t>
            </w:r>
            <w:r w:rsidR="008A2CA1">
              <w:rPr>
                <w:rFonts w:asciiTheme="majorBidi" w:eastAsiaTheme="minorHAnsi" w:hAnsiTheme="majorBidi" w:cstheme="majorBidi"/>
                <w:sz w:val="28"/>
                <w:szCs w:val="28"/>
              </w:rPr>
              <w:t>0</w:t>
            </w:r>
            <w:r w:rsidRPr="004771E9">
              <w:rPr>
                <w:rFonts w:asciiTheme="majorBidi" w:eastAsiaTheme="minorHAnsi" w:hAnsiTheme="majorBidi" w:cstheme="majorBidi"/>
                <w:sz w:val="28"/>
                <w:szCs w:val="28"/>
              </w:rPr>
              <w:t xml:space="preserve"> - 7.75</w:t>
            </w:r>
          </w:p>
        </w:tc>
      </w:tr>
      <w:tr w:rsidR="00700A62" w:rsidRPr="00C026CB" w:rsidTr="00700A62">
        <w:trPr>
          <w:trHeight w:val="397"/>
        </w:trPr>
        <w:tc>
          <w:tcPr>
            <w:tcW w:w="3441" w:type="dxa"/>
            <w:tcBorders>
              <w:top w:val="nil"/>
              <w:left w:val="nil"/>
              <w:bottom w:val="nil"/>
              <w:right w:val="nil"/>
            </w:tcBorders>
            <w:shd w:val="clear" w:color="auto" w:fill="auto"/>
            <w:vAlign w:val="bottom"/>
          </w:tcPr>
          <w:p w:rsidR="00700A62" w:rsidRDefault="00700A62" w:rsidP="00700A62">
            <w:pPr>
              <w:ind w:left="-107"/>
              <w:rPr>
                <w:rFonts w:asciiTheme="majorBidi" w:hAnsiTheme="majorBidi" w:cstheme="majorBidi"/>
                <w:sz w:val="28"/>
                <w:szCs w:val="28"/>
              </w:rPr>
            </w:pPr>
          </w:p>
        </w:tc>
        <w:tc>
          <w:tcPr>
            <w:tcW w:w="1140" w:type="dxa"/>
            <w:tcBorders>
              <w:top w:val="nil"/>
              <w:left w:val="nil"/>
              <w:right w:val="nil"/>
            </w:tcBorders>
            <w:shd w:val="clear" w:color="auto" w:fill="auto"/>
            <w:vAlign w:val="bottom"/>
          </w:tcPr>
          <w:p w:rsidR="00700A62" w:rsidRPr="005E1610" w:rsidRDefault="00700A62" w:rsidP="00700A62">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700A62" w:rsidRPr="005E1610" w:rsidRDefault="00700A62" w:rsidP="00700A62">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700A62" w:rsidRPr="005E1610" w:rsidRDefault="00700A62" w:rsidP="00700A62">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700A62" w:rsidRPr="005E1610" w:rsidRDefault="00700A62" w:rsidP="00700A62">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700A62" w:rsidRPr="005E1610" w:rsidRDefault="00700A62" w:rsidP="00700A62">
            <w:pPr>
              <w:autoSpaceDE/>
              <w:autoSpaceDN/>
              <w:spacing w:line="240" w:lineRule="auto"/>
              <w:ind w:right="-175"/>
              <w:jc w:val="center"/>
              <w:rPr>
                <w:rFonts w:asciiTheme="majorBidi" w:eastAsiaTheme="minorHAnsi" w:hAnsiTheme="majorBidi" w:cstheme="majorBidi"/>
              </w:rPr>
            </w:pPr>
          </w:p>
        </w:tc>
      </w:tr>
      <w:tr w:rsidR="00E82B59" w:rsidRPr="00DD6BED" w:rsidTr="00E82B59">
        <w:trPr>
          <w:trHeight w:val="386"/>
        </w:trPr>
        <w:tc>
          <w:tcPr>
            <w:tcW w:w="3441" w:type="dxa"/>
            <w:shd w:val="clear" w:color="auto" w:fill="auto"/>
            <w:vAlign w:val="bottom"/>
          </w:tcPr>
          <w:p w:rsidR="00E82B59" w:rsidRPr="00DD6BED" w:rsidRDefault="00E82B59" w:rsidP="00E82B59">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E82B59" w:rsidRPr="00DD6BED" w:rsidRDefault="00E82B59" w:rsidP="00E82B59">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2020</w:t>
            </w:r>
          </w:p>
        </w:tc>
      </w:tr>
      <w:tr w:rsidR="00E82B59" w:rsidRPr="00DD6BED" w:rsidTr="00E82B59">
        <w:trPr>
          <w:trHeight w:val="386"/>
        </w:trPr>
        <w:tc>
          <w:tcPr>
            <w:tcW w:w="3441" w:type="dxa"/>
            <w:shd w:val="clear" w:color="auto" w:fill="auto"/>
            <w:vAlign w:val="bottom"/>
          </w:tcPr>
          <w:p w:rsidR="00E82B59" w:rsidRPr="00DD6BED" w:rsidRDefault="00E82B59" w:rsidP="00E82B59">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E82B59" w:rsidRPr="00DD6BED" w:rsidRDefault="00E82B59" w:rsidP="00E82B59">
            <w:pPr>
              <w:pStyle w:val="BlockText"/>
              <w:pBdr>
                <w:bottom w:val="single" w:sz="6" w:space="1" w:color="auto"/>
              </w:pBdr>
              <w:spacing w:before="0"/>
              <w:ind w:left="-113" w:right="0" w:firstLine="0"/>
              <w:jc w:val="center"/>
              <w:rPr>
                <w:rFonts w:asciiTheme="majorBidi" w:hAnsiTheme="majorBidi" w:cstheme="majorBidi"/>
              </w:rPr>
            </w:pPr>
            <w:r w:rsidRPr="00DD6BED">
              <w:rPr>
                <w:rFonts w:asciiTheme="majorBidi" w:hAnsiTheme="majorBidi" w:cstheme="majorBidi"/>
              </w:rPr>
              <w:t>Consolidated financial statements</w:t>
            </w:r>
          </w:p>
        </w:tc>
      </w:tr>
      <w:tr w:rsidR="00E82B59" w:rsidRPr="00DD6BED" w:rsidTr="00E82B59">
        <w:trPr>
          <w:trHeight w:val="386"/>
        </w:trPr>
        <w:tc>
          <w:tcPr>
            <w:tcW w:w="3441" w:type="dxa"/>
            <w:shd w:val="clear" w:color="auto" w:fill="auto"/>
            <w:vAlign w:val="bottom"/>
          </w:tcPr>
          <w:p w:rsidR="00E82B59" w:rsidRPr="00DD6BED" w:rsidRDefault="00E82B59" w:rsidP="00E82B59">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E82B59" w:rsidRPr="00DD6BED" w:rsidRDefault="00E82B59" w:rsidP="00E82B59">
            <w:pPr>
              <w:pStyle w:val="BlockText"/>
              <w:pBdr>
                <w:bottom w:val="single" w:sz="6" w:space="1" w:color="auto"/>
              </w:pBdr>
              <w:spacing w:before="0"/>
              <w:ind w:left="-113" w:right="-57" w:firstLine="0"/>
              <w:jc w:val="center"/>
              <w:rPr>
                <w:rFonts w:asciiTheme="majorBidi" w:hAnsiTheme="majorBidi" w:cstheme="majorBidi"/>
                <w:cs/>
              </w:rPr>
            </w:pPr>
            <w:r w:rsidRPr="00DD6BED">
              <w:rPr>
                <w:rFonts w:asciiTheme="majorBidi" w:hAnsiTheme="majorBidi" w:cstheme="majorBidi"/>
              </w:rPr>
              <w:t>Thousand Baht</w:t>
            </w:r>
          </w:p>
        </w:tc>
        <w:tc>
          <w:tcPr>
            <w:tcW w:w="1566" w:type="dxa"/>
            <w:shd w:val="clear" w:color="auto" w:fill="auto"/>
            <w:vAlign w:val="bottom"/>
          </w:tcPr>
          <w:p w:rsidR="00E82B59" w:rsidRPr="00DD6BED" w:rsidRDefault="00E82B59" w:rsidP="00E82B59">
            <w:pPr>
              <w:pStyle w:val="BlockText"/>
              <w:spacing w:before="0"/>
              <w:ind w:left="0" w:right="0" w:firstLine="0"/>
              <w:jc w:val="center"/>
              <w:rPr>
                <w:rFonts w:asciiTheme="majorBidi" w:hAnsiTheme="majorBidi" w:cstheme="majorBidi"/>
                <w:cs/>
              </w:rPr>
            </w:pPr>
          </w:p>
        </w:tc>
      </w:tr>
      <w:tr w:rsidR="00E82B59" w:rsidRPr="00DD6BED" w:rsidTr="00E82B59">
        <w:trPr>
          <w:trHeight w:val="386"/>
        </w:trPr>
        <w:tc>
          <w:tcPr>
            <w:tcW w:w="3441" w:type="dxa"/>
            <w:shd w:val="clear" w:color="auto" w:fill="auto"/>
            <w:vAlign w:val="bottom"/>
          </w:tcPr>
          <w:p w:rsidR="00E82B59" w:rsidRPr="00DD6BED" w:rsidRDefault="00E82B59" w:rsidP="00E82B59">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E82B59" w:rsidRPr="00DD6BED" w:rsidRDefault="00E82B59" w:rsidP="00E82B59">
            <w:pPr>
              <w:ind w:left="-108" w:right="-108"/>
              <w:jc w:val="center"/>
              <w:rPr>
                <w:rFonts w:asciiTheme="majorBidi" w:hAnsiTheme="majorBidi" w:cstheme="majorBidi"/>
                <w:sz w:val="28"/>
                <w:szCs w:val="28"/>
              </w:rPr>
            </w:pPr>
            <w:r w:rsidRPr="00DD6BED">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E82B59" w:rsidRPr="00DD6BED" w:rsidRDefault="00E82B59" w:rsidP="00E82B59">
            <w:pPr>
              <w:ind w:left="-154" w:right="-108"/>
              <w:jc w:val="center"/>
              <w:rPr>
                <w:rFonts w:asciiTheme="majorBidi" w:hAnsiTheme="majorBidi" w:cstheme="majorBidi"/>
                <w:sz w:val="28"/>
                <w:szCs w:val="28"/>
                <w:cs/>
                <w:lang w:val="en-US"/>
              </w:rPr>
            </w:pPr>
            <w:r w:rsidRPr="00DD6BED">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E82B59" w:rsidRPr="00DD6BED" w:rsidRDefault="00E82B59" w:rsidP="00E82B59">
            <w:pPr>
              <w:ind w:left="-57" w:right="-57"/>
              <w:jc w:val="center"/>
              <w:rPr>
                <w:rFonts w:asciiTheme="majorBidi" w:hAnsiTheme="majorBidi" w:cstheme="majorBidi"/>
                <w:sz w:val="28"/>
                <w:szCs w:val="28"/>
              </w:rPr>
            </w:pPr>
            <w:r w:rsidRPr="00DD6BED">
              <w:rPr>
                <w:rFonts w:asciiTheme="majorBidi" w:hAnsiTheme="majorBidi" w:cstheme="majorBidi"/>
                <w:sz w:val="28"/>
                <w:szCs w:val="28"/>
              </w:rPr>
              <w:t>Non - interest</w:t>
            </w:r>
          </w:p>
        </w:tc>
        <w:tc>
          <w:tcPr>
            <w:tcW w:w="1140" w:type="dxa"/>
            <w:tcBorders>
              <w:top w:val="nil"/>
              <w:left w:val="nil"/>
              <w:right w:val="nil"/>
            </w:tcBorders>
            <w:vAlign w:val="bottom"/>
          </w:tcPr>
          <w:p w:rsidR="00E82B59" w:rsidRPr="00DD6BED" w:rsidRDefault="00E82B59" w:rsidP="00E82B59">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E82B59" w:rsidRPr="00DD6BED" w:rsidRDefault="00E82B59" w:rsidP="00E82B59">
            <w:pPr>
              <w:ind w:left="-58" w:right="-175"/>
              <w:jc w:val="center"/>
              <w:rPr>
                <w:rFonts w:asciiTheme="majorBidi" w:hAnsiTheme="majorBidi" w:cstheme="majorBidi"/>
                <w:sz w:val="28"/>
                <w:szCs w:val="28"/>
              </w:rPr>
            </w:pPr>
          </w:p>
        </w:tc>
      </w:tr>
      <w:tr w:rsidR="00E82B59" w:rsidRPr="00DD6BED" w:rsidTr="00E82B59">
        <w:trPr>
          <w:trHeight w:val="386"/>
        </w:trPr>
        <w:tc>
          <w:tcPr>
            <w:tcW w:w="3441" w:type="dxa"/>
            <w:shd w:val="clear" w:color="auto" w:fill="auto"/>
            <w:vAlign w:val="bottom"/>
          </w:tcPr>
          <w:p w:rsidR="00E82B59" w:rsidRPr="00DD6BED" w:rsidRDefault="00E82B59" w:rsidP="00E82B59">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E82B59" w:rsidRPr="00DD6BED" w:rsidRDefault="00E82B59" w:rsidP="006135FE">
            <w:pPr>
              <w:pBdr>
                <w:bottom w:val="single" w:sz="6" w:space="1" w:color="auto"/>
              </w:pBdr>
              <w:ind w:left="-113" w:right="-108"/>
              <w:jc w:val="center"/>
              <w:rPr>
                <w:rFonts w:asciiTheme="majorBidi" w:hAnsiTheme="majorBidi" w:cstheme="majorBidi"/>
                <w:sz w:val="28"/>
                <w:szCs w:val="28"/>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E82B59" w:rsidRPr="00DD6BED" w:rsidRDefault="00E82B59" w:rsidP="006135FE">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E82B59" w:rsidRPr="00DD6BED" w:rsidRDefault="00E82B59" w:rsidP="006135FE">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DD6BED">
              <w:rPr>
                <w:rFonts w:asciiTheme="majorBidi" w:hAnsiTheme="majorBidi" w:cstheme="majorBidi"/>
                <w:sz w:val="28"/>
                <w:szCs w:val="28"/>
                <w:lang w:val="en-US"/>
              </w:rPr>
              <w:t>earing</w:t>
            </w:r>
          </w:p>
        </w:tc>
        <w:tc>
          <w:tcPr>
            <w:tcW w:w="1140" w:type="dxa"/>
            <w:tcBorders>
              <w:top w:val="nil"/>
              <w:left w:val="nil"/>
              <w:right w:val="nil"/>
            </w:tcBorders>
            <w:vAlign w:val="bottom"/>
          </w:tcPr>
          <w:p w:rsidR="00E82B59" w:rsidRPr="00DD6BED" w:rsidRDefault="00E82B59" w:rsidP="006135FE">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E82B59" w:rsidRPr="00DD6BED" w:rsidRDefault="00E82B59" w:rsidP="006135FE">
            <w:pPr>
              <w:pBdr>
                <w:bottom w:val="single" w:sz="6" w:space="1" w:color="auto"/>
              </w:pBdr>
              <w:jc w:val="center"/>
              <w:rPr>
                <w:rFonts w:asciiTheme="majorBidi" w:hAnsiTheme="majorBidi" w:cstheme="majorBidi"/>
                <w:sz w:val="28"/>
                <w:szCs w:val="28"/>
              </w:rPr>
            </w:pPr>
            <w:r w:rsidRPr="00DD6BED">
              <w:rPr>
                <w:rFonts w:asciiTheme="majorBidi" w:hAnsiTheme="majorBidi" w:cstheme="majorBidi"/>
                <w:sz w:val="28"/>
                <w:szCs w:val="28"/>
              </w:rPr>
              <w:t>Interest rate (%)</w:t>
            </w:r>
            <w:r w:rsidRPr="00DD6BED">
              <w:rPr>
                <w:rFonts w:asciiTheme="majorBidi" w:hAnsiTheme="majorBidi" w:cstheme="majorBidi"/>
                <w:sz w:val="28"/>
                <w:szCs w:val="28"/>
                <w:cs/>
              </w:rPr>
              <w:t xml:space="preserve"> </w:t>
            </w:r>
          </w:p>
        </w:tc>
      </w:tr>
      <w:tr w:rsidR="00E82B59" w:rsidRPr="00DD6BED" w:rsidTr="00E82B59">
        <w:trPr>
          <w:trHeight w:val="386"/>
        </w:trPr>
        <w:tc>
          <w:tcPr>
            <w:tcW w:w="3441" w:type="dxa"/>
            <w:tcBorders>
              <w:top w:val="nil"/>
              <w:left w:val="nil"/>
              <w:bottom w:val="nil"/>
              <w:right w:val="nil"/>
            </w:tcBorders>
            <w:shd w:val="clear" w:color="auto" w:fill="auto"/>
            <w:vAlign w:val="bottom"/>
          </w:tcPr>
          <w:p w:rsidR="00E82B59" w:rsidRPr="00DD6BED" w:rsidRDefault="00E82B59" w:rsidP="00E82B59">
            <w:pPr>
              <w:autoSpaceDE/>
              <w:autoSpaceDN/>
              <w:spacing w:line="240" w:lineRule="auto"/>
              <w:ind w:left="-107"/>
              <w:rPr>
                <w:rFonts w:asciiTheme="majorBidi" w:hAnsiTheme="majorBidi" w:cstheme="majorBidi"/>
                <w:b/>
                <w:bCs/>
                <w:sz w:val="28"/>
                <w:szCs w:val="28"/>
                <w:lang w:val="en-US"/>
              </w:rPr>
            </w:pPr>
            <w:r w:rsidRPr="00DD6BED">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E82B59" w:rsidRPr="00DD6BED" w:rsidRDefault="00E82B59" w:rsidP="00E82B59">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E82B59" w:rsidRPr="00DD6BED" w:rsidRDefault="00E82B59" w:rsidP="00E82B59">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E82B59" w:rsidRPr="00DD6BED" w:rsidRDefault="00E82B59" w:rsidP="00E82B59">
            <w:pPr>
              <w:rPr>
                <w:rFonts w:asciiTheme="majorBidi" w:hAnsiTheme="majorBidi" w:cstheme="majorBidi"/>
                <w:sz w:val="28"/>
                <w:szCs w:val="28"/>
              </w:rPr>
            </w:pPr>
          </w:p>
        </w:tc>
        <w:tc>
          <w:tcPr>
            <w:tcW w:w="1140" w:type="dxa"/>
            <w:tcBorders>
              <w:left w:val="nil"/>
              <w:bottom w:val="nil"/>
              <w:right w:val="nil"/>
            </w:tcBorders>
            <w:vAlign w:val="bottom"/>
          </w:tcPr>
          <w:p w:rsidR="00E82B59" w:rsidRPr="00DD6BED" w:rsidRDefault="00E82B59" w:rsidP="00E82B59">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E82B59" w:rsidRPr="00DD6BED" w:rsidRDefault="00E82B59" w:rsidP="00E82B59">
            <w:pPr>
              <w:ind w:right="-175"/>
              <w:rPr>
                <w:rFonts w:asciiTheme="majorBidi" w:hAnsiTheme="majorBidi" w:cstheme="majorBidi"/>
                <w:sz w:val="28"/>
                <w:szCs w:val="28"/>
              </w:rPr>
            </w:pPr>
          </w:p>
        </w:tc>
      </w:tr>
      <w:tr w:rsidR="00987E5E" w:rsidRPr="00DD6BED" w:rsidTr="00E82B59">
        <w:trPr>
          <w:trHeight w:val="386"/>
        </w:trPr>
        <w:tc>
          <w:tcPr>
            <w:tcW w:w="3441" w:type="dxa"/>
            <w:tcBorders>
              <w:top w:val="nil"/>
              <w:left w:val="nil"/>
              <w:bottom w:val="nil"/>
              <w:right w:val="nil"/>
            </w:tcBorders>
            <w:shd w:val="clear" w:color="auto" w:fill="auto"/>
            <w:vAlign w:val="bottom"/>
          </w:tcPr>
          <w:p w:rsidR="00987E5E" w:rsidRPr="00DD6BED" w:rsidRDefault="00987E5E" w:rsidP="00987E5E">
            <w:pPr>
              <w:ind w:left="-107"/>
              <w:rPr>
                <w:rFonts w:asciiTheme="majorBidi" w:hAnsiTheme="majorBidi" w:cstheme="majorBidi"/>
                <w:sz w:val="28"/>
                <w:szCs w:val="28"/>
              </w:rPr>
            </w:pPr>
            <w:r w:rsidRPr="00DD6BED">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427</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12</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4,601</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5,040</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0.10 - 0.30</w:t>
            </w:r>
          </w:p>
        </w:tc>
      </w:tr>
      <w:tr w:rsidR="00987E5E" w:rsidRPr="00DD6BED" w:rsidTr="00E82B59">
        <w:trPr>
          <w:trHeight w:val="386"/>
        </w:trPr>
        <w:tc>
          <w:tcPr>
            <w:tcW w:w="3441" w:type="dxa"/>
            <w:tcBorders>
              <w:top w:val="nil"/>
              <w:left w:val="nil"/>
              <w:bottom w:val="nil"/>
              <w:right w:val="nil"/>
            </w:tcBorders>
            <w:shd w:val="clear" w:color="auto" w:fill="auto"/>
            <w:vAlign w:val="bottom"/>
          </w:tcPr>
          <w:p w:rsidR="00987E5E" w:rsidRPr="00DD6BED" w:rsidRDefault="00987E5E" w:rsidP="00987E5E">
            <w:pPr>
              <w:ind w:left="-107"/>
              <w:rPr>
                <w:rFonts w:asciiTheme="majorBidi" w:hAnsiTheme="majorBidi" w:cstheme="majorBidi"/>
                <w:sz w:val="28"/>
                <w:szCs w:val="28"/>
              </w:rPr>
            </w:pPr>
            <w:r w:rsidRPr="00DD6BED">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24,433</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357,684</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382,117</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5.00 - 6.00</w:t>
            </w:r>
          </w:p>
        </w:tc>
      </w:tr>
      <w:tr w:rsidR="00987E5E" w:rsidRPr="00DD6BED" w:rsidTr="00E82B59">
        <w:trPr>
          <w:trHeight w:val="386"/>
        </w:trPr>
        <w:tc>
          <w:tcPr>
            <w:tcW w:w="3441" w:type="dxa"/>
            <w:tcBorders>
              <w:top w:val="nil"/>
              <w:left w:val="nil"/>
              <w:bottom w:val="nil"/>
              <w:right w:val="nil"/>
            </w:tcBorders>
            <w:shd w:val="clear" w:color="auto" w:fill="auto"/>
            <w:vAlign w:val="bottom"/>
          </w:tcPr>
          <w:p w:rsidR="00987E5E" w:rsidRPr="00DD6BED" w:rsidRDefault="00987E5E" w:rsidP="00987E5E">
            <w:pPr>
              <w:ind w:left="-107"/>
              <w:rPr>
                <w:rFonts w:asciiTheme="majorBidi" w:hAnsiTheme="majorBidi" w:cstheme="majorBidi"/>
                <w:sz w:val="28"/>
                <w:szCs w:val="28"/>
              </w:rPr>
            </w:pPr>
            <w:r w:rsidRPr="00DD6BED">
              <w:rPr>
                <w:rFonts w:asciiTheme="majorBidi" w:hAnsiTheme="majorBidi" w:cstheme="majorBidi"/>
                <w:sz w:val="28"/>
                <w:szCs w:val="28"/>
              </w:rPr>
              <w:t>Current contract assets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hAnsiTheme="majorBidi" w:cstheme="majorBidi"/>
                <w:sz w:val="28"/>
                <w:szCs w:val="28"/>
              </w:rPr>
            </w:pPr>
            <w:r w:rsidRPr="00987E5E">
              <w:rPr>
                <w:rFonts w:asciiTheme="majorBidi" w:hAnsiTheme="majorBidi" w:cstheme="majorBidi"/>
                <w:sz w:val="28"/>
                <w:szCs w:val="28"/>
              </w:rPr>
              <w:t>149,189</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hAnsiTheme="majorBidi" w:cstheme="majorBidi"/>
                <w:sz w:val="28"/>
                <w:szCs w:val="28"/>
              </w:rPr>
              <w:t>149,189</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r>
      <w:tr w:rsidR="00987E5E" w:rsidRPr="00DD6BED" w:rsidTr="00E82B59">
        <w:trPr>
          <w:trHeight w:val="386"/>
        </w:trPr>
        <w:tc>
          <w:tcPr>
            <w:tcW w:w="3441" w:type="dxa"/>
            <w:tcBorders>
              <w:top w:val="nil"/>
              <w:left w:val="nil"/>
              <w:bottom w:val="nil"/>
              <w:right w:val="nil"/>
            </w:tcBorders>
            <w:shd w:val="clear" w:color="auto" w:fill="auto"/>
            <w:vAlign w:val="bottom"/>
          </w:tcPr>
          <w:p w:rsidR="00987E5E" w:rsidRDefault="00987E5E" w:rsidP="00987E5E">
            <w:pPr>
              <w:ind w:left="34" w:hanging="141"/>
              <w:rPr>
                <w:rFonts w:asciiTheme="majorBidi" w:hAnsiTheme="majorBidi" w:cstheme="majorBidi"/>
                <w:sz w:val="28"/>
                <w:szCs w:val="28"/>
              </w:rPr>
            </w:pPr>
            <w:r w:rsidRPr="00DD6BED">
              <w:rPr>
                <w:rFonts w:asciiTheme="majorBidi" w:hAnsiTheme="majorBidi" w:cstheme="majorBidi"/>
                <w:sz w:val="28"/>
                <w:szCs w:val="28"/>
              </w:rPr>
              <w:t xml:space="preserve">Non-current financial assets </w:t>
            </w:r>
          </w:p>
          <w:p w:rsidR="00987E5E" w:rsidRPr="00DD6BED" w:rsidRDefault="00987E5E" w:rsidP="00987E5E">
            <w:pPr>
              <w:ind w:left="176" w:hanging="141"/>
              <w:rPr>
                <w:rFonts w:asciiTheme="majorBidi" w:hAnsiTheme="majorBidi" w:cstheme="majorBidi"/>
                <w:sz w:val="28"/>
                <w:szCs w:val="28"/>
                <w:cs/>
              </w:rPr>
            </w:pPr>
            <w:r w:rsidRPr="00DD6BED">
              <w:rPr>
                <w:rFonts w:asciiTheme="majorBidi" w:hAnsiTheme="majorBidi" w:cstheme="majorBidi"/>
                <w:sz w:val="28"/>
                <w:szCs w:val="28"/>
              </w:rPr>
              <w:t>pledged as collateral</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102</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hAnsiTheme="majorBidi" w:cstheme="majorBidi"/>
                <w:sz w:val="28"/>
                <w:szCs w:val="28"/>
              </w:rPr>
            </w:pPr>
            <w:r w:rsidRPr="00987E5E">
              <w:rPr>
                <w:rFonts w:asciiTheme="majorBidi" w:eastAsiaTheme="minorHAnsi" w:hAnsiTheme="majorBidi" w:cstheme="majorBidi"/>
                <w:sz w:val="28"/>
                <w:szCs w:val="28"/>
              </w:rPr>
              <w:t>102</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0.38</w:t>
            </w:r>
          </w:p>
        </w:tc>
      </w:tr>
      <w:tr w:rsidR="00987E5E" w:rsidRPr="00DD6BED" w:rsidTr="00E82B59">
        <w:trPr>
          <w:trHeight w:val="386"/>
        </w:trPr>
        <w:tc>
          <w:tcPr>
            <w:tcW w:w="3441" w:type="dxa"/>
            <w:tcBorders>
              <w:top w:val="nil"/>
              <w:left w:val="nil"/>
              <w:bottom w:val="nil"/>
              <w:right w:val="nil"/>
            </w:tcBorders>
            <w:shd w:val="clear" w:color="auto" w:fill="auto"/>
            <w:vAlign w:val="bottom"/>
          </w:tcPr>
          <w:p w:rsidR="00987E5E" w:rsidRPr="00DD6BED" w:rsidRDefault="00987E5E" w:rsidP="00987E5E">
            <w:pPr>
              <w:ind w:left="-107"/>
              <w:rPr>
                <w:rFonts w:asciiTheme="majorBidi" w:hAnsiTheme="majorBidi" w:cstheme="majorBidi"/>
                <w:b/>
                <w:bCs/>
                <w:sz w:val="28"/>
                <w:szCs w:val="28"/>
              </w:rPr>
            </w:pPr>
            <w:r w:rsidRPr="00DD6BED">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987E5E" w:rsidRPr="00987E5E" w:rsidRDefault="00987E5E" w:rsidP="00987E5E">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rPr>
                <w:rFonts w:asciiTheme="majorBidi" w:eastAsiaTheme="minorHAnsi" w:hAnsiTheme="majorBidi" w:cstheme="majorBidi"/>
                <w:sz w:val="28"/>
                <w:szCs w:val="28"/>
              </w:rPr>
            </w:pPr>
          </w:p>
        </w:tc>
      </w:tr>
      <w:tr w:rsidR="00987E5E" w:rsidRPr="00DD6BED" w:rsidTr="00E82B59">
        <w:trPr>
          <w:trHeight w:val="386"/>
        </w:trPr>
        <w:tc>
          <w:tcPr>
            <w:tcW w:w="3441" w:type="dxa"/>
            <w:tcBorders>
              <w:top w:val="nil"/>
              <w:left w:val="nil"/>
              <w:bottom w:val="nil"/>
              <w:right w:val="nil"/>
            </w:tcBorders>
            <w:shd w:val="clear" w:color="auto" w:fill="auto"/>
            <w:vAlign w:val="bottom"/>
          </w:tcPr>
          <w:p w:rsidR="00987E5E" w:rsidRPr="00DD6BED" w:rsidRDefault="00987E5E" w:rsidP="00987E5E">
            <w:pPr>
              <w:ind w:left="-107"/>
              <w:rPr>
                <w:rFonts w:asciiTheme="majorBidi" w:hAnsiTheme="majorBidi" w:cstheme="majorBidi"/>
                <w:sz w:val="28"/>
                <w:szCs w:val="28"/>
              </w:rPr>
            </w:pPr>
            <w:r w:rsidRPr="00DD6BED">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hAnsiTheme="majorBidi" w:cstheme="majorBidi"/>
                <w:sz w:val="28"/>
                <w:szCs w:val="28"/>
              </w:rPr>
            </w:pPr>
            <w:r w:rsidRPr="00987E5E">
              <w:rPr>
                <w:rFonts w:asciiTheme="majorBidi" w:hAnsiTheme="majorBidi" w:cstheme="majorBidi"/>
                <w:sz w:val="28"/>
                <w:szCs w:val="28"/>
              </w:rPr>
              <w:t>435,277</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hAnsiTheme="majorBidi" w:cstheme="majorBidi"/>
                <w:sz w:val="28"/>
                <w:szCs w:val="28"/>
              </w:rPr>
              <w:t>435,277</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r>
      <w:tr w:rsidR="00987E5E" w:rsidRPr="00DD6BED" w:rsidTr="00E82B59">
        <w:trPr>
          <w:trHeight w:val="386"/>
        </w:trPr>
        <w:tc>
          <w:tcPr>
            <w:tcW w:w="3441" w:type="dxa"/>
            <w:tcBorders>
              <w:top w:val="nil"/>
              <w:left w:val="nil"/>
              <w:bottom w:val="nil"/>
              <w:right w:val="nil"/>
            </w:tcBorders>
            <w:shd w:val="clear" w:color="auto" w:fill="auto"/>
            <w:vAlign w:val="bottom"/>
          </w:tcPr>
          <w:p w:rsidR="00987E5E" w:rsidRPr="00DD6BED" w:rsidRDefault="00987E5E" w:rsidP="00987E5E">
            <w:pPr>
              <w:ind w:left="-107"/>
              <w:rPr>
                <w:rFonts w:asciiTheme="majorBidi" w:hAnsiTheme="majorBidi" w:cstheme="majorBidi"/>
                <w:sz w:val="28"/>
                <w:szCs w:val="28"/>
                <w:cs/>
              </w:rPr>
            </w:pPr>
            <w:r w:rsidRPr="00DD6BED">
              <w:rPr>
                <w:rFonts w:asciiTheme="majorBidi" w:hAnsiTheme="majorBidi" w:cstheme="majorBidi"/>
                <w:sz w:val="28"/>
                <w:szCs w:val="28"/>
              </w:rPr>
              <w:t>Contract liabilities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11,036</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10,962</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21,998</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8.00</w:t>
            </w:r>
          </w:p>
        </w:tc>
      </w:tr>
      <w:tr w:rsidR="00987E5E" w:rsidRPr="00DD6BED" w:rsidTr="00E82B59">
        <w:trPr>
          <w:trHeight w:val="386"/>
        </w:trPr>
        <w:tc>
          <w:tcPr>
            <w:tcW w:w="3441" w:type="dxa"/>
            <w:tcBorders>
              <w:top w:val="nil"/>
              <w:left w:val="nil"/>
              <w:bottom w:val="nil"/>
              <w:right w:val="nil"/>
            </w:tcBorders>
            <w:shd w:val="clear" w:color="auto" w:fill="auto"/>
            <w:vAlign w:val="bottom"/>
          </w:tcPr>
          <w:p w:rsidR="00987E5E" w:rsidRPr="00DD6BED" w:rsidRDefault="00987E5E" w:rsidP="00987E5E">
            <w:pPr>
              <w:ind w:left="-107"/>
              <w:rPr>
                <w:rFonts w:asciiTheme="majorBidi" w:hAnsiTheme="majorBidi" w:cstheme="majorBidi"/>
                <w:sz w:val="28"/>
                <w:szCs w:val="28"/>
                <w:cs/>
              </w:rPr>
            </w:pPr>
            <w:r w:rsidRPr="00DD6BED">
              <w:rPr>
                <w:rFonts w:asciiTheme="majorBidi" w:hAnsiTheme="majorBidi" w:cstheme="majorBidi"/>
                <w:sz w:val="28"/>
                <w:szCs w:val="28"/>
              </w:rPr>
              <w:t>Default debts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180,000</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45,493</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225,493</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15.00</w:t>
            </w:r>
          </w:p>
        </w:tc>
      </w:tr>
      <w:tr w:rsidR="00987E5E" w:rsidRPr="00DD6BED" w:rsidTr="00E82B59">
        <w:trPr>
          <w:trHeight w:val="386"/>
        </w:trPr>
        <w:tc>
          <w:tcPr>
            <w:tcW w:w="3441" w:type="dxa"/>
            <w:tcBorders>
              <w:top w:val="nil"/>
              <w:left w:val="nil"/>
              <w:bottom w:val="nil"/>
              <w:right w:val="nil"/>
            </w:tcBorders>
            <w:shd w:val="clear" w:color="auto" w:fill="auto"/>
            <w:vAlign w:val="bottom"/>
          </w:tcPr>
          <w:p w:rsidR="00987E5E" w:rsidRPr="00DD6BED" w:rsidRDefault="00987E5E" w:rsidP="002E65F9">
            <w:pPr>
              <w:ind w:left="-107"/>
              <w:rPr>
                <w:rFonts w:asciiTheme="majorBidi" w:hAnsiTheme="majorBidi" w:cstheme="majorBidi"/>
                <w:sz w:val="28"/>
                <w:szCs w:val="28"/>
              </w:rPr>
            </w:pPr>
            <w:r>
              <w:rPr>
                <w:rFonts w:asciiTheme="majorBidi" w:hAnsiTheme="majorBidi" w:cstheme="majorBidi"/>
                <w:sz w:val="28"/>
                <w:szCs w:val="28"/>
              </w:rPr>
              <w:t>B</w:t>
            </w:r>
            <w:r w:rsidRPr="00DD6BED">
              <w:rPr>
                <w:rFonts w:asciiTheme="majorBidi" w:hAnsiTheme="majorBidi" w:cstheme="majorBidi"/>
                <w:sz w:val="28"/>
                <w:szCs w:val="28"/>
              </w:rPr>
              <w:t>orrowings from related p</w:t>
            </w:r>
            <w:r w:rsidR="002E65F9">
              <w:rPr>
                <w:rFonts w:asciiTheme="majorBidi" w:hAnsiTheme="majorBidi" w:cstheme="majorBidi"/>
                <w:sz w:val="28"/>
                <w:szCs w:val="28"/>
              </w:rPr>
              <w:t>erson</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12,000</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12,000</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5.75</w:t>
            </w:r>
          </w:p>
        </w:tc>
      </w:tr>
      <w:tr w:rsidR="00987E5E" w:rsidRPr="00DD6BED" w:rsidTr="00E82B59">
        <w:trPr>
          <w:trHeight w:val="386"/>
        </w:trPr>
        <w:tc>
          <w:tcPr>
            <w:tcW w:w="3441" w:type="dxa"/>
            <w:tcBorders>
              <w:top w:val="nil"/>
              <w:left w:val="nil"/>
              <w:bottom w:val="nil"/>
              <w:right w:val="nil"/>
            </w:tcBorders>
            <w:shd w:val="clear" w:color="auto" w:fill="auto"/>
            <w:vAlign w:val="bottom"/>
          </w:tcPr>
          <w:p w:rsidR="00987E5E" w:rsidRPr="00DD6BED" w:rsidRDefault="00987E5E" w:rsidP="00987E5E">
            <w:pPr>
              <w:ind w:left="-107" w:right="-108"/>
              <w:rPr>
                <w:rFonts w:asciiTheme="majorBidi" w:hAnsiTheme="majorBidi" w:cstheme="majorBidi"/>
                <w:sz w:val="28"/>
                <w:szCs w:val="28"/>
              </w:rPr>
            </w:pPr>
            <w:r w:rsidRPr="00DD6BED">
              <w:rPr>
                <w:rFonts w:asciiTheme="majorBidi" w:hAnsiTheme="majorBidi" w:cstheme="majorBidi"/>
                <w:sz w:val="28"/>
                <w:szCs w:val="28"/>
              </w:rPr>
              <w:t>Borrowing</w:t>
            </w:r>
            <w:r>
              <w:rPr>
                <w:rFonts w:asciiTheme="majorBidi" w:hAnsiTheme="majorBidi" w:cstheme="majorBidi"/>
                <w:sz w:val="28"/>
                <w:szCs w:val="28"/>
              </w:rPr>
              <w:t>s</w:t>
            </w:r>
            <w:r w:rsidRPr="00DD6BED">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211,468</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9,122</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220,590</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2.00 - 6.65</w:t>
            </w:r>
          </w:p>
        </w:tc>
      </w:tr>
      <w:tr w:rsidR="00987E5E" w:rsidRPr="00DD6BED" w:rsidTr="00E82B59">
        <w:trPr>
          <w:trHeight w:val="386"/>
        </w:trPr>
        <w:tc>
          <w:tcPr>
            <w:tcW w:w="3441" w:type="dxa"/>
            <w:tcBorders>
              <w:top w:val="nil"/>
              <w:left w:val="nil"/>
              <w:bottom w:val="nil"/>
              <w:right w:val="nil"/>
            </w:tcBorders>
            <w:shd w:val="clear" w:color="auto" w:fill="auto"/>
            <w:vAlign w:val="bottom"/>
          </w:tcPr>
          <w:p w:rsidR="00987E5E" w:rsidRPr="00DD6BED" w:rsidRDefault="00987E5E" w:rsidP="00987E5E">
            <w:pPr>
              <w:ind w:left="-107"/>
              <w:rPr>
                <w:rFonts w:asciiTheme="majorBidi" w:hAnsiTheme="majorBidi" w:cstheme="majorBidi"/>
                <w:sz w:val="28"/>
                <w:szCs w:val="28"/>
              </w:rPr>
            </w:pPr>
            <w:r>
              <w:rPr>
                <w:rFonts w:asciiTheme="majorBidi" w:hAnsiTheme="majorBidi" w:cstheme="majorBidi"/>
                <w:sz w:val="28"/>
                <w:szCs w:val="28"/>
              </w:rPr>
              <w:t>Lease</w:t>
            </w:r>
            <w:r w:rsidRPr="00DD6BED">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548,488</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548,488</w:t>
            </w:r>
          </w:p>
        </w:tc>
        <w:tc>
          <w:tcPr>
            <w:tcW w:w="1566" w:type="dxa"/>
            <w:tcBorders>
              <w:top w:val="nil"/>
              <w:left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3.74 - 7.75</w:t>
            </w:r>
          </w:p>
        </w:tc>
      </w:tr>
      <w:tr w:rsidR="00E82B59" w:rsidRPr="00E82B59" w:rsidTr="00E82B59">
        <w:trPr>
          <w:trHeight w:val="227"/>
        </w:trPr>
        <w:tc>
          <w:tcPr>
            <w:tcW w:w="3441" w:type="dxa"/>
            <w:tcBorders>
              <w:top w:val="nil"/>
              <w:left w:val="nil"/>
              <w:bottom w:val="nil"/>
              <w:right w:val="nil"/>
            </w:tcBorders>
            <w:shd w:val="clear" w:color="auto" w:fill="auto"/>
            <w:vAlign w:val="bottom"/>
          </w:tcPr>
          <w:p w:rsidR="00E82B59" w:rsidRPr="00E82B59" w:rsidRDefault="00E82B59" w:rsidP="00E82B59">
            <w:pPr>
              <w:ind w:left="-107"/>
              <w:rPr>
                <w:rFonts w:asciiTheme="majorBidi" w:hAnsiTheme="majorBidi" w:cstheme="majorBidi"/>
              </w:rPr>
            </w:pPr>
          </w:p>
        </w:tc>
        <w:tc>
          <w:tcPr>
            <w:tcW w:w="1140" w:type="dxa"/>
            <w:tcBorders>
              <w:top w:val="nil"/>
              <w:left w:val="nil"/>
              <w:right w:val="nil"/>
            </w:tcBorders>
            <w:shd w:val="clear" w:color="auto" w:fill="auto"/>
            <w:vAlign w:val="bottom"/>
          </w:tcPr>
          <w:p w:rsidR="00E82B59" w:rsidRPr="00E82B59" w:rsidRDefault="00E82B59" w:rsidP="00E82B59">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E82B59" w:rsidRPr="00E82B59" w:rsidRDefault="00E82B59" w:rsidP="00E82B59">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82B59" w:rsidRPr="00E82B59" w:rsidRDefault="00E82B59" w:rsidP="00E82B59">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E82B59" w:rsidRPr="00E82B59" w:rsidRDefault="00E82B59" w:rsidP="00E82B59">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E82B59" w:rsidRPr="00E82B59" w:rsidRDefault="00E82B59" w:rsidP="00E82B59">
            <w:pPr>
              <w:autoSpaceDE/>
              <w:autoSpaceDN/>
              <w:spacing w:line="240" w:lineRule="auto"/>
              <w:ind w:right="-175"/>
              <w:jc w:val="center"/>
              <w:rPr>
                <w:rFonts w:asciiTheme="majorBidi" w:eastAsiaTheme="minorHAnsi" w:hAnsiTheme="majorBidi" w:cstheme="majorBidi"/>
              </w:rPr>
            </w:pPr>
          </w:p>
        </w:tc>
      </w:tr>
      <w:tr w:rsidR="00E82B59" w:rsidRPr="00C026CB" w:rsidTr="00E82B59">
        <w:trPr>
          <w:trHeight w:val="386"/>
        </w:trPr>
        <w:tc>
          <w:tcPr>
            <w:tcW w:w="3441" w:type="dxa"/>
            <w:shd w:val="clear" w:color="auto" w:fill="auto"/>
            <w:vAlign w:val="bottom"/>
          </w:tcPr>
          <w:p w:rsidR="00E82B59" w:rsidRPr="00C026CB" w:rsidRDefault="00E82B59" w:rsidP="00E82B59">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E82B59" w:rsidRPr="00E82B59" w:rsidRDefault="00E82B59" w:rsidP="00E82B59">
            <w:pPr>
              <w:pStyle w:val="BlockText"/>
              <w:pBdr>
                <w:bottom w:val="single" w:sz="6" w:space="1" w:color="auto"/>
              </w:pBdr>
              <w:spacing w:before="0"/>
              <w:ind w:left="-113" w:right="0" w:firstLine="0"/>
              <w:jc w:val="center"/>
              <w:rPr>
                <w:rFonts w:asciiTheme="majorBidi" w:hAnsiTheme="majorBidi" w:cstheme="majorBidi"/>
              </w:rPr>
            </w:pPr>
            <w:r w:rsidRPr="00E82B59">
              <w:rPr>
                <w:rFonts w:asciiTheme="majorBidi" w:hAnsiTheme="majorBidi" w:cstheme="majorBidi"/>
              </w:rPr>
              <w:t>As at 31 December 2020</w:t>
            </w:r>
          </w:p>
        </w:tc>
      </w:tr>
      <w:tr w:rsidR="00E82B59" w:rsidRPr="00C026CB" w:rsidTr="00E82B59">
        <w:trPr>
          <w:trHeight w:val="386"/>
        </w:trPr>
        <w:tc>
          <w:tcPr>
            <w:tcW w:w="3441" w:type="dxa"/>
            <w:shd w:val="clear" w:color="auto" w:fill="auto"/>
            <w:vAlign w:val="bottom"/>
          </w:tcPr>
          <w:p w:rsidR="00E82B59" w:rsidRPr="00C026CB" w:rsidRDefault="00E82B59" w:rsidP="00E82B59">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E82B59" w:rsidRPr="00E82B59" w:rsidRDefault="00E82B59" w:rsidP="00E82B59">
            <w:pPr>
              <w:pStyle w:val="BlockText"/>
              <w:pBdr>
                <w:bottom w:val="single" w:sz="6" w:space="1" w:color="auto"/>
              </w:pBdr>
              <w:spacing w:before="0"/>
              <w:ind w:left="-113" w:right="0" w:firstLine="0"/>
              <w:jc w:val="center"/>
              <w:rPr>
                <w:rFonts w:asciiTheme="majorBidi" w:hAnsiTheme="majorBidi" w:cstheme="majorBidi"/>
              </w:rPr>
            </w:pPr>
            <w:r w:rsidRPr="00E82B59">
              <w:rPr>
                <w:rFonts w:asciiTheme="majorBidi" w:hAnsiTheme="majorBidi" w:cstheme="majorBidi"/>
              </w:rPr>
              <w:t>Separate</w:t>
            </w:r>
            <w:r w:rsidRPr="00E82B59">
              <w:rPr>
                <w:rFonts w:asciiTheme="majorBidi" w:hAnsiTheme="majorBidi" w:cstheme="majorBidi"/>
                <w:color w:val="000000"/>
              </w:rPr>
              <w:t xml:space="preserve"> financial statements</w:t>
            </w:r>
          </w:p>
        </w:tc>
      </w:tr>
      <w:tr w:rsidR="00E82B59" w:rsidRPr="00C026CB" w:rsidTr="00E82B59">
        <w:trPr>
          <w:trHeight w:val="386"/>
        </w:trPr>
        <w:tc>
          <w:tcPr>
            <w:tcW w:w="3441" w:type="dxa"/>
            <w:shd w:val="clear" w:color="auto" w:fill="auto"/>
            <w:vAlign w:val="bottom"/>
          </w:tcPr>
          <w:p w:rsidR="00E82B59" w:rsidRPr="00C026CB" w:rsidRDefault="00E82B59" w:rsidP="00E82B59">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E82B59" w:rsidRPr="00E82B59" w:rsidRDefault="00E82B59" w:rsidP="00E82B59">
            <w:pPr>
              <w:pStyle w:val="BlockText"/>
              <w:pBdr>
                <w:bottom w:val="single" w:sz="6" w:space="1" w:color="auto"/>
              </w:pBdr>
              <w:spacing w:before="0"/>
              <w:ind w:left="-113" w:right="-57" w:firstLine="0"/>
              <w:jc w:val="center"/>
              <w:rPr>
                <w:rFonts w:asciiTheme="majorBidi" w:hAnsiTheme="majorBidi" w:cstheme="majorBidi"/>
                <w:cs/>
              </w:rPr>
            </w:pPr>
            <w:r w:rsidRPr="00E82B59">
              <w:rPr>
                <w:rFonts w:asciiTheme="majorBidi" w:hAnsiTheme="majorBidi" w:cstheme="majorBidi"/>
              </w:rPr>
              <w:t>Thousand Baht</w:t>
            </w:r>
          </w:p>
        </w:tc>
        <w:tc>
          <w:tcPr>
            <w:tcW w:w="1566" w:type="dxa"/>
            <w:shd w:val="clear" w:color="auto" w:fill="auto"/>
            <w:vAlign w:val="bottom"/>
          </w:tcPr>
          <w:p w:rsidR="00E82B59" w:rsidRPr="00E82B59" w:rsidRDefault="00E82B59" w:rsidP="00E82B59">
            <w:pPr>
              <w:pStyle w:val="BlockText"/>
              <w:spacing w:before="0"/>
              <w:ind w:left="0" w:right="0" w:firstLine="0"/>
              <w:jc w:val="center"/>
              <w:rPr>
                <w:rFonts w:asciiTheme="majorBidi" w:hAnsiTheme="majorBidi" w:cstheme="majorBidi"/>
                <w:cs/>
              </w:rPr>
            </w:pPr>
          </w:p>
        </w:tc>
      </w:tr>
      <w:tr w:rsidR="00E82B59" w:rsidRPr="00C026CB" w:rsidTr="00E82B59">
        <w:trPr>
          <w:trHeight w:val="386"/>
        </w:trPr>
        <w:tc>
          <w:tcPr>
            <w:tcW w:w="3441" w:type="dxa"/>
            <w:shd w:val="clear" w:color="auto" w:fill="auto"/>
            <w:vAlign w:val="bottom"/>
          </w:tcPr>
          <w:p w:rsidR="00E82B59" w:rsidRPr="00C026CB" w:rsidRDefault="00E82B59" w:rsidP="00E82B59">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E82B59" w:rsidRPr="00E82B59" w:rsidRDefault="00E82B59" w:rsidP="00E82B59">
            <w:pPr>
              <w:ind w:left="-108" w:right="-108"/>
              <w:jc w:val="center"/>
              <w:rPr>
                <w:rFonts w:asciiTheme="majorBidi" w:hAnsiTheme="majorBidi" w:cstheme="majorBidi"/>
                <w:sz w:val="28"/>
                <w:szCs w:val="28"/>
              </w:rPr>
            </w:pPr>
            <w:r w:rsidRPr="00E82B59">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E82B59" w:rsidRPr="00E82B59" w:rsidRDefault="00E82B59" w:rsidP="00E82B59">
            <w:pPr>
              <w:ind w:left="-154" w:right="-108"/>
              <w:jc w:val="center"/>
              <w:rPr>
                <w:rFonts w:asciiTheme="majorBidi" w:hAnsiTheme="majorBidi" w:cstheme="majorBidi"/>
                <w:sz w:val="28"/>
                <w:szCs w:val="28"/>
                <w:cs/>
                <w:lang w:val="en-US"/>
              </w:rPr>
            </w:pPr>
            <w:r w:rsidRPr="00E82B59">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E82B59" w:rsidRPr="00E82B59" w:rsidRDefault="00E82B59" w:rsidP="00E82B59">
            <w:pPr>
              <w:ind w:left="-57" w:right="-57"/>
              <w:jc w:val="center"/>
              <w:rPr>
                <w:rFonts w:asciiTheme="majorBidi" w:hAnsiTheme="majorBidi" w:cstheme="majorBidi"/>
                <w:sz w:val="28"/>
                <w:szCs w:val="28"/>
              </w:rPr>
            </w:pPr>
            <w:r w:rsidRPr="00E82B59">
              <w:rPr>
                <w:rFonts w:asciiTheme="majorBidi" w:hAnsiTheme="majorBidi" w:cstheme="majorBidi"/>
                <w:sz w:val="28"/>
                <w:szCs w:val="28"/>
              </w:rPr>
              <w:t>Non - interest</w:t>
            </w:r>
          </w:p>
        </w:tc>
        <w:tc>
          <w:tcPr>
            <w:tcW w:w="1140" w:type="dxa"/>
            <w:tcBorders>
              <w:top w:val="nil"/>
              <w:left w:val="nil"/>
              <w:right w:val="nil"/>
            </w:tcBorders>
            <w:vAlign w:val="bottom"/>
          </w:tcPr>
          <w:p w:rsidR="00E82B59" w:rsidRPr="00E82B59" w:rsidRDefault="00E82B59" w:rsidP="00E82B59">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E82B59" w:rsidRPr="00E82B59" w:rsidRDefault="00E82B59" w:rsidP="00E82B59">
            <w:pPr>
              <w:ind w:left="-58" w:right="-175"/>
              <w:jc w:val="center"/>
              <w:rPr>
                <w:rFonts w:asciiTheme="majorBidi" w:hAnsiTheme="majorBidi" w:cstheme="majorBidi"/>
                <w:sz w:val="28"/>
                <w:szCs w:val="28"/>
              </w:rPr>
            </w:pPr>
          </w:p>
        </w:tc>
      </w:tr>
      <w:tr w:rsidR="00E82B59" w:rsidRPr="00C026CB" w:rsidTr="00E82B59">
        <w:trPr>
          <w:trHeight w:val="386"/>
        </w:trPr>
        <w:tc>
          <w:tcPr>
            <w:tcW w:w="3441" w:type="dxa"/>
            <w:shd w:val="clear" w:color="auto" w:fill="auto"/>
            <w:vAlign w:val="bottom"/>
          </w:tcPr>
          <w:p w:rsidR="00E82B59" w:rsidRPr="00C026CB" w:rsidRDefault="00E82B59" w:rsidP="00E82B59">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E82B59" w:rsidRPr="00E82B59" w:rsidRDefault="00E82B59" w:rsidP="006135FE">
            <w:pPr>
              <w:pBdr>
                <w:bottom w:val="single" w:sz="6" w:space="1" w:color="auto"/>
              </w:pBdr>
              <w:ind w:left="-113" w:right="-108"/>
              <w:jc w:val="center"/>
              <w:rPr>
                <w:rFonts w:asciiTheme="majorBidi" w:hAnsiTheme="majorBidi" w:cstheme="majorBidi"/>
                <w:sz w:val="28"/>
                <w:szCs w:val="28"/>
              </w:rPr>
            </w:pPr>
            <w:r w:rsidRPr="00E82B59">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E82B59" w:rsidRPr="00E82B59" w:rsidRDefault="00E82B59" w:rsidP="006135FE">
            <w:pPr>
              <w:pBdr>
                <w:bottom w:val="single" w:sz="6" w:space="1" w:color="auto"/>
              </w:pBdr>
              <w:ind w:right="-57"/>
              <w:jc w:val="center"/>
              <w:rPr>
                <w:rFonts w:asciiTheme="majorBidi" w:hAnsiTheme="majorBidi" w:cstheme="majorBidi"/>
                <w:sz w:val="28"/>
                <w:szCs w:val="28"/>
                <w:cs/>
                <w:lang w:val="en-US"/>
              </w:rPr>
            </w:pPr>
            <w:r w:rsidRPr="00E82B59">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E82B59" w:rsidRPr="00E82B59" w:rsidRDefault="00E82B59" w:rsidP="006135FE">
            <w:pPr>
              <w:pBdr>
                <w:bottom w:val="single" w:sz="6" w:space="1" w:color="auto"/>
              </w:pBdr>
              <w:ind w:right="-57"/>
              <w:jc w:val="center"/>
              <w:rPr>
                <w:rFonts w:asciiTheme="majorBidi" w:hAnsiTheme="majorBidi" w:cstheme="majorBidi"/>
                <w:sz w:val="28"/>
                <w:szCs w:val="28"/>
                <w:lang w:val="en-US"/>
              </w:rPr>
            </w:pPr>
            <w:r w:rsidRPr="00E82B59">
              <w:rPr>
                <w:rFonts w:asciiTheme="majorBidi" w:hAnsiTheme="majorBidi" w:cstheme="majorBidi"/>
                <w:sz w:val="28"/>
                <w:szCs w:val="28"/>
                <w:lang w:val="en-US"/>
              </w:rPr>
              <w:t>bearing</w:t>
            </w:r>
          </w:p>
        </w:tc>
        <w:tc>
          <w:tcPr>
            <w:tcW w:w="1140" w:type="dxa"/>
            <w:tcBorders>
              <w:top w:val="nil"/>
              <w:left w:val="nil"/>
              <w:right w:val="nil"/>
            </w:tcBorders>
            <w:vAlign w:val="bottom"/>
          </w:tcPr>
          <w:p w:rsidR="00E82B59" w:rsidRPr="00E82B59" w:rsidRDefault="00E82B59" w:rsidP="006135FE">
            <w:pPr>
              <w:pBdr>
                <w:bottom w:val="single" w:sz="6" w:space="1" w:color="auto"/>
              </w:pBdr>
              <w:ind w:right="-57"/>
              <w:jc w:val="center"/>
              <w:rPr>
                <w:rFonts w:asciiTheme="majorBidi" w:hAnsiTheme="majorBidi" w:cstheme="majorBidi"/>
                <w:sz w:val="28"/>
                <w:szCs w:val="28"/>
                <w:cs/>
                <w:lang w:val="en-US"/>
              </w:rPr>
            </w:pPr>
            <w:r w:rsidRPr="00E82B59">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E82B59" w:rsidRPr="00E82B59" w:rsidRDefault="00E82B59" w:rsidP="006135FE">
            <w:pPr>
              <w:pBdr>
                <w:bottom w:val="single" w:sz="6" w:space="1" w:color="auto"/>
              </w:pBdr>
              <w:jc w:val="center"/>
              <w:rPr>
                <w:rFonts w:asciiTheme="majorBidi" w:hAnsiTheme="majorBidi" w:cstheme="majorBidi"/>
                <w:sz w:val="28"/>
                <w:szCs w:val="28"/>
              </w:rPr>
            </w:pPr>
            <w:r w:rsidRPr="00E82B59">
              <w:rPr>
                <w:rFonts w:asciiTheme="majorBidi" w:hAnsiTheme="majorBidi" w:cstheme="majorBidi"/>
                <w:sz w:val="28"/>
                <w:szCs w:val="28"/>
              </w:rPr>
              <w:t>Interest rate (%)</w:t>
            </w:r>
            <w:r w:rsidRPr="00E82B59">
              <w:rPr>
                <w:rFonts w:asciiTheme="majorBidi" w:hAnsiTheme="majorBidi" w:cstheme="majorBidi"/>
                <w:sz w:val="28"/>
                <w:szCs w:val="28"/>
                <w:cs/>
              </w:rPr>
              <w:t xml:space="preserve"> </w:t>
            </w:r>
          </w:p>
        </w:tc>
      </w:tr>
      <w:tr w:rsidR="00E82B59" w:rsidRPr="00C026CB" w:rsidTr="00E82B59">
        <w:trPr>
          <w:trHeight w:val="386"/>
        </w:trPr>
        <w:tc>
          <w:tcPr>
            <w:tcW w:w="3441" w:type="dxa"/>
            <w:tcBorders>
              <w:top w:val="nil"/>
              <w:left w:val="nil"/>
              <w:bottom w:val="nil"/>
              <w:right w:val="nil"/>
            </w:tcBorders>
            <w:shd w:val="clear" w:color="auto" w:fill="auto"/>
            <w:vAlign w:val="bottom"/>
          </w:tcPr>
          <w:p w:rsidR="00E82B59" w:rsidRPr="00C026CB" w:rsidRDefault="00E82B59" w:rsidP="00E82B59">
            <w:pPr>
              <w:autoSpaceDE/>
              <w:autoSpaceDN/>
              <w:spacing w:line="240" w:lineRule="auto"/>
              <w:ind w:left="-107"/>
              <w:rPr>
                <w:rFonts w:asciiTheme="majorBidi" w:hAnsiTheme="majorBidi" w:cstheme="majorBidi"/>
                <w:b/>
                <w:bCs/>
                <w:sz w:val="28"/>
                <w:szCs w:val="28"/>
                <w:lang w:val="en-US"/>
              </w:rPr>
            </w:pPr>
            <w:r w:rsidRPr="00C026CB">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E82B59" w:rsidRPr="00E82B59" w:rsidRDefault="00E82B59" w:rsidP="00E82B59">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E82B59" w:rsidRPr="00E82B59" w:rsidRDefault="00E82B59" w:rsidP="00E82B59">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E82B59" w:rsidRPr="00E82B59" w:rsidRDefault="00E82B59" w:rsidP="00E82B59">
            <w:pPr>
              <w:rPr>
                <w:rFonts w:asciiTheme="majorBidi" w:hAnsiTheme="majorBidi" w:cstheme="majorBidi"/>
                <w:sz w:val="28"/>
                <w:szCs w:val="28"/>
              </w:rPr>
            </w:pPr>
          </w:p>
        </w:tc>
        <w:tc>
          <w:tcPr>
            <w:tcW w:w="1140" w:type="dxa"/>
            <w:tcBorders>
              <w:left w:val="nil"/>
              <w:bottom w:val="nil"/>
              <w:right w:val="nil"/>
            </w:tcBorders>
            <w:vAlign w:val="bottom"/>
          </w:tcPr>
          <w:p w:rsidR="00E82B59" w:rsidRPr="00E82B59" w:rsidRDefault="00E82B59" w:rsidP="00E82B59">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E82B59" w:rsidRPr="00E82B59" w:rsidRDefault="00E82B59" w:rsidP="00E82B59">
            <w:pPr>
              <w:ind w:right="-175"/>
              <w:rPr>
                <w:rFonts w:asciiTheme="majorBidi" w:hAnsiTheme="majorBidi" w:cstheme="majorBidi"/>
                <w:sz w:val="28"/>
                <w:szCs w:val="28"/>
              </w:rPr>
            </w:pPr>
          </w:p>
        </w:tc>
      </w:tr>
      <w:tr w:rsidR="00987E5E" w:rsidRPr="00C026CB" w:rsidTr="00E82B59">
        <w:trPr>
          <w:trHeight w:val="386"/>
        </w:trPr>
        <w:tc>
          <w:tcPr>
            <w:tcW w:w="3441" w:type="dxa"/>
            <w:tcBorders>
              <w:top w:val="nil"/>
              <w:left w:val="nil"/>
              <w:bottom w:val="nil"/>
              <w:right w:val="nil"/>
            </w:tcBorders>
            <w:shd w:val="clear" w:color="auto" w:fill="auto"/>
            <w:vAlign w:val="bottom"/>
          </w:tcPr>
          <w:p w:rsidR="00987E5E" w:rsidRPr="00C026CB" w:rsidRDefault="00987E5E" w:rsidP="00987E5E">
            <w:pPr>
              <w:ind w:left="-107"/>
              <w:rPr>
                <w:rFonts w:asciiTheme="majorBidi" w:hAnsiTheme="majorBidi" w:cstheme="majorBidi"/>
                <w:sz w:val="28"/>
                <w:szCs w:val="28"/>
              </w:rPr>
            </w:pPr>
            <w:r w:rsidRPr="00C026CB">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62</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12</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1,732</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1,806</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0.10 - 0.30</w:t>
            </w:r>
          </w:p>
        </w:tc>
      </w:tr>
      <w:tr w:rsidR="00987E5E" w:rsidRPr="00C026CB" w:rsidTr="00E82B59">
        <w:trPr>
          <w:trHeight w:val="386"/>
        </w:trPr>
        <w:tc>
          <w:tcPr>
            <w:tcW w:w="3441" w:type="dxa"/>
            <w:tcBorders>
              <w:top w:val="nil"/>
              <w:left w:val="nil"/>
              <w:bottom w:val="nil"/>
              <w:right w:val="nil"/>
            </w:tcBorders>
            <w:shd w:val="clear" w:color="auto" w:fill="auto"/>
            <w:vAlign w:val="bottom"/>
          </w:tcPr>
          <w:p w:rsidR="00987E5E" w:rsidRPr="00C026CB" w:rsidRDefault="00987E5E" w:rsidP="00987E5E">
            <w:pPr>
              <w:ind w:left="-107"/>
              <w:rPr>
                <w:rFonts w:asciiTheme="majorBidi" w:hAnsiTheme="majorBidi" w:cstheme="majorBidi"/>
                <w:sz w:val="28"/>
                <w:szCs w:val="28"/>
              </w:rPr>
            </w:pPr>
            <w:r w:rsidRPr="00C026CB">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24,433</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177,178</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201,611</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5.00 - 6.00</w:t>
            </w:r>
          </w:p>
        </w:tc>
      </w:tr>
      <w:tr w:rsidR="00987E5E" w:rsidRPr="00C026CB" w:rsidTr="00E82B59">
        <w:trPr>
          <w:trHeight w:val="386"/>
        </w:trPr>
        <w:tc>
          <w:tcPr>
            <w:tcW w:w="3441" w:type="dxa"/>
            <w:tcBorders>
              <w:top w:val="nil"/>
              <w:left w:val="nil"/>
              <w:bottom w:val="nil"/>
              <w:right w:val="nil"/>
            </w:tcBorders>
            <w:shd w:val="clear" w:color="auto" w:fill="auto"/>
            <w:vAlign w:val="bottom"/>
          </w:tcPr>
          <w:p w:rsidR="00987E5E" w:rsidRPr="00C026CB" w:rsidRDefault="00987E5E" w:rsidP="00987E5E">
            <w:pPr>
              <w:ind w:left="-107"/>
              <w:rPr>
                <w:rFonts w:asciiTheme="majorBidi" w:hAnsiTheme="majorBidi" w:cstheme="majorBidi"/>
                <w:sz w:val="28"/>
                <w:szCs w:val="28"/>
              </w:rPr>
            </w:pPr>
            <w:r w:rsidRPr="00C026CB">
              <w:rPr>
                <w:rFonts w:asciiTheme="majorBidi" w:hAnsiTheme="majorBidi" w:cstheme="majorBidi"/>
                <w:sz w:val="28"/>
                <w:szCs w:val="28"/>
              </w:rPr>
              <w:t>Short-term loans to related parties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527,703</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527,703</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6.75 - 5.88</w:t>
            </w:r>
          </w:p>
        </w:tc>
      </w:tr>
      <w:tr w:rsidR="00987E5E" w:rsidRPr="00C026CB" w:rsidTr="00E82B59">
        <w:trPr>
          <w:trHeight w:val="386"/>
        </w:trPr>
        <w:tc>
          <w:tcPr>
            <w:tcW w:w="3441" w:type="dxa"/>
            <w:tcBorders>
              <w:top w:val="nil"/>
              <w:left w:val="nil"/>
              <w:bottom w:val="nil"/>
              <w:right w:val="nil"/>
            </w:tcBorders>
            <w:shd w:val="clear" w:color="auto" w:fill="auto"/>
            <w:vAlign w:val="bottom"/>
          </w:tcPr>
          <w:p w:rsidR="00987E5E" w:rsidRPr="00C026CB" w:rsidRDefault="00987E5E" w:rsidP="00987E5E">
            <w:pPr>
              <w:ind w:left="-107"/>
              <w:rPr>
                <w:rFonts w:asciiTheme="majorBidi" w:hAnsiTheme="majorBidi" w:cstheme="majorBidi"/>
                <w:sz w:val="28"/>
                <w:szCs w:val="28"/>
              </w:rPr>
            </w:pPr>
            <w:r w:rsidRPr="00C026CB">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987E5E" w:rsidRPr="00987E5E" w:rsidRDefault="00987E5E" w:rsidP="00987E5E">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rPr>
                <w:rFonts w:asciiTheme="majorBidi" w:eastAsiaTheme="minorHAnsi" w:hAnsiTheme="majorBidi" w:cstheme="majorBidi"/>
                <w:sz w:val="28"/>
                <w:szCs w:val="28"/>
              </w:rPr>
            </w:pPr>
          </w:p>
        </w:tc>
      </w:tr>
      <w:tr w:rsidR="00987E5E" w:rsidRPr="00C026CB" w:rsidTr="00E82B59">
        <w:trPr>
          <w:trHeight w:val="386"/>
        </w:trPr>
        <w:tc>
          <w:tcPr>
            <w:tcW w:w="3441" w:type="dxa"/>
            <w:tcBorders>
              <w:top w:val="nil"/>
              <w:left w:val="nil"/>
              <w:bottom w:val="nil"/>
              <w:right w:val="nil"/>
            </w:tcBorders>
            <w:shd w:val="clear" w:color="auto" w:fill="auto"/>
            <w:vAlign w:val="bottom"/>
          </w:tcPr>
          <w:p w:rsidR="00987E5E" w:rsidRPr="00C026CB" w:rsidRDefault="00987E5E" w:rsidP="00987E5E">
            <w:pPr>
              <w:ind w:left="-107"/>
              <w:rPr>
                <w:rFonts w:asciiTheme="majorBidi" w:hAnsiTheme="majorBidi" w:cstheme="majorBidi"/>
                <w:sz w:val="28"/>
                <w:szCs w:val="28"/>
              </w:rPr>
            </w:pPr>
            <w:r w:rsidRPr="00C026CB">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262,946</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262,946</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r>
      <w:tr w:rsidR="00987E5E" w:rsidRPr="00C026CB" w:rsidTr="00E82B59">
        <w:trPr>
          <w:trHeight w:val="386"/>
        </w:trPr>
        <w:tc>
          <w:tcPr>
            <w:tcW w:w="3441" w:type="dxa"/>
            <w:tcBorders>
              <w:top w:val="nil"/>
              <w:left w:val="nil"/>
              <w:bottom w:val="nil"/>
              <w:right w:val="nil"/>
            </w:tcBorders>
            <w:shd w:val="clear" w:color="auto" w:fill="auto"/>
            <w:vAlign w:val="bottom"/>
          </w:tcPr>
          <w:p w:rsidR="00987E5E" w:rsidRPr="00C026CB" w:rsidRDefault="00987E5E" w:rsidP="00987E5E">
            <w:pPr>
              <w:ind w:left="-107"/>
              <w:rPr>
                <w:rFonts w:asciiTheme="majorBidi" w:hAnsiTheme="majorBidi" w:cstheme="majorBidi"/>
                <w:sz w:val="28"/>
                <w:szCs w:val="28"/>
              </w:rPr>
            </w:pPr>
            <w:r w:rsidRPr="003568E0">
              <w:rPr>
                <w:rFonts w:asciiTheme="majorBidi" w:hAnsiTheme="majorBidi" w:cstheme="majorBidi"/>
                <w:sz w:val="28"/>
                <w:szCs w:val="28"/>
              </w:rPr>
              <w:t>Contract liabilities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1,918</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1,918</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r>
      <w:tr w:rsidR="00987E5E" w:rsidRPr="00C026CB" w:rsidTr="00E82B59">
        <w:trPr>
          <w:trHeight w:val="386"/>
        </w:trPr>
        <w:tc>
          <w:tcPr>
            <w:tcW w:w="3441" w:type="dxa"/>
            <w:tcBorders>
              <w:top w:val="nil"/>
              <w:left w:val="nil"/>
              <w:bottom w:val="nil"/>
              <w:right w:val="nil"/>
            </w:tcBorders>
            <w:shd w:val="clear" w:color="auto" w:fill="auto"/>
            <w:vAlign w:val="bottom"/>
          </w:tcPr>
          <w:p w:rsidR="00987E5E" w:rsidRPr="00C026CB" w:rsidRDefault="00987E5E" w:rsidP="00987E5E">
            <w:pPr>
              <w:ind w:left="-107"/>
              <w:rPr>
                <w:rFonts w:asciiTheme="majorBidi" w:hAnsiTheme="majorBidi" w:cstheme="majorBidi"/>
                <w:sz w:val="28"/>
                <w:szCs w:val="28"/>
                <w:cs/>
              </w:rPr>
            </w:pPr>
            <w:r w:rsidRPr="00C026CB">
              <w:rPr>
                <w:rFonts w:asciiTheme="majorBidi" w:hAnsiTheme="majorBidi" w:cstheme="majorBidi"/>
                <w:sz w:val="28"/>
                <w:szCs w:val="28"/>
              </w:rPr>
              <w:t>Default debts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180,000</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45,493</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225,493</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15.00</w:t>
            </w:r>
          </w:p>
        </w:tc>
      </w:tr>
      <w:tr w:rsidR="00987E5E" w:rsidRPr="00C026CB" w:rsidTr="00E82B59">
        <w:trPr>
          <w:trHeight w:val="386"/>
        </w:trPr>
        <w:tc>
          <w:tcPr>
            <w:tcW w:w="3441" w:type="dxa"/>
            <w:tcBorders>
              <w:top w:val="nil"/>
              <w:left w:val="nil"/>
              <w:bottom w:val="nil"/>
              <w:right w:val="nil"/>
            </w:tcBorders>
            <w:shd w:val="clear" w:color="auto" w:fill="auto"/>
            <w:vAlign w:val="bottom"/>
          </w:tcPr>
          <w:p w:rsidR="00987E5E" w:rsidRPr="00C026CB" w:rsidRDefault="00987E5E" w:rsidP="00987E5E">
            <w:pPr>
              <w:ind w:left="-108"/>
              <w:rPr>
                <w:rFonts w:asciiTheme="majorBidi" w:hAnsiTheme="majorBidi" w:cstheme="majorBidi"/>
                <w:sz w:val="28"/>
                <w:szCs w:val="28"/>
              </w:rPr>
            </w:pPr>
            <w:r>
              <w:rPr>
                <w:rFonts w:asciiTheme="majorBidi" w:hAnsiTheme="majorBidi" w:cstheme="majorBidi"/>
                <w:sz w:val="28"/>
                <w:szCs w:val="28"/>
              </w:rPr>
              <w:t>B</w:t>
            </w:r>
            <w:r w:rsidRPr="00C026CB">
              <w:rPr>
                <w:rFonts w:asciiTheme="majorBidi" w:hAnsiTheme="majorBidi" w:cstheme="majorBidi"/>
                <w:sz w:val="28"/>
                <w:szCs w:val="28"/>
              </w:rPr>
              <w:t>orrowings from related parties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55,750</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55,750</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0.38 - 5.75</w:t>
            </w:r>
          </w:p>
        </w:tc>
      </w:tr>
      <w:tr w:rsidR="00987E5E" w:rsidRPr="00C026CB" w:rsidTr="00E82B59">
        <w:trPr>
          <w:trHeight w:val="386"/>
        </w:trPr>
        <w:tc>
          <w:tcPr>
            <w:tcW w:w="3441" w:type="dxa"/>
            <w:tcBorders>
              <w:top w:val="nil"/>
              <w:left w:val="nil"/>
              <w:bottom w:val="nil"/>
              <w:right w:val="nil"/>
            </w:tcBorders>
            <w:shd w:val="clear" w:color="auto" w:fill="auto"/>
            <w:vAlign w:val="bottom"/>
          </w:tcPr>
          <w:p w:rsidR="00987E5E" w:rsidRPr="00C026CB" w:rsidRDefault="00987E5E" w:rsidP="00987E5E">
            <w:pPr>
              <w:ind w:left="-107" w:right="-108"/>
              <w:rPr>
                <w:rFonts w:asciiTheme="majorBidi" w:hAnsiTheme="majorBidi" w:cstheme="majorBidi"/>
                <w:sz w:val="28"/>
                <w:szCs w:val="28"/>
              </w:rPr>
            </w:pPr>
            <w:r w:rsidRPr="00C026CB">
              <w:rPr>
                <w:rFonts w:asciiTheme="majorBidi" w:hAnsiTheme="majorBidi" w:cstheme="majorBidi"/>
                <w:sz w:val="28"/>
                <w:szCs w:val="28"/>
              </w:rPr>
              <w:t>Borrowing</w:t>
            </w:r>
            <w:r>
              <w:rPr>
                <w:rFonts w:asciiTheme="majorBidi" w:hAnsiTheme="majorBidi" w:cstheme="majorBidi"/>
                <w:sz w:val="28"/>
                <w:szCs w:val="28"/>
              </w:rPr>
              <w:t>s</w:t>
            </w:r>
            <w:r w:rsidRPr="00C026CB">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170,316</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cs/>
              </w:rPr>
              <w:t>170</w:t>
            </w:r>
            <w:r w:rsidRPr="00987E5E">
              <w:rPr>
                <w:rFonts w:asciiTheme="majorBidi" w:eastAsiaTheme="minorHAnsi" w:hAnsiTheme="majorBidi" w:cstheme="majorBidi"/>
                <w:sz w:val="28"/>
                <w:szCs w:val="28"/>
              </w:rPr>
              <w:t>,</w:t>
            </w:r>
            <w:r w:rsidRPr="00987E5E">
              <w:rPr>
                <w:rFonts w:asciiTheme="majorBidi" w:eastAsiaTheme="minorHAnsi" w:hAnsiTheme="majorBidi" w:cstheme="majorBidi"/>
                <w:sz w:val="28"/>
                <w:szCs w:val="28"/>
                <w:cs/>
              </w:rPr>
              <w:t>316</w:t>
            </w:r>
          </w:p>
        </w:tc>
        <w:tc>
          <w:tcPr>
            <w:tcW w:w="1566" w:type="dxa"/>
            <w:tcBorders>
              <w:top w:val="nil"/>
              <w:left w:val="nil"/>
              <w:bottom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cs/>
              </w:rPr>
              <w:t xml:space="preserve">3.25 </w:t>
            </w:r>
            <w:r w:rsidRPr="00987E5E">
              <w:rPr>
                <w:rFonts w:asciiTheme="majorBidi" w:eastAsiaTheme="minorHAnsi" w:hAnsiTheme="majorBidi" w:cstheme="majorBidi"/>
                <w:sz w:val="28"/>
                <w:szCs w:val="28"/>
              </w:rPr>
              <w:t>-</w:t>
            </w:r>
            <w:r w:rsidRPr="00987E5E">
              <w:rPr>
                <w:rFonts w:asciiTheme="majorBidi" w:eastAsiaTheme="minorHAnsi" w:hAnsiTheme="majorBidi" w:cstheme="majorBidi"/>
                <w:sz w:val="28"/>
                <w:szCs w:val="28"/>
                <w:cs/>
              </w:rPr>
              <w:t xml:space="preserve"> 6</w:t>
            </w:r>
            <w:r w:rsidRPr="00987E5E">
              <w:rPr>
                <w:rFonts w:asciiTheme="majorBidi" w:eastAsiaTheme="minorHAnsi" w:hAnsiTheme="majorBidi" w:cstheme="majorBidi"/>
                <w:sz w:val="28"/>
                <w:szCs w:val="28"/>
              </w:rPr>
              <w:t>.00</w:t>
            </w:r>
          </w:p>
        </w:tc>
      </w:tr>
      <w:tr w:rsidR="00987E5E" w:rsidRPr="00C026CB" w:rsidTr="00E82B59">
        <w:trPr>
          <w:trHeight w:val="386"/>
        </w:trPr>
        <w:tc>
          <w:tcPr>
            <w:tcW w:w="3441" w:type="dxa"/>
            <w:tcBorders>
              <w:top w:val="nil"/>
              <w:left w:val="nil"/>
              <w:bottom w:val="nil"/>
              <w:right w:val="nil"/>
            </w:tcBorders>
            <w:shd w:val="clear" w:color="auto" w:fill="auto"/>
            <w:vAlign w:val="bottom"/>
          </w:tcPr>
          <w:p w:rsidR="00987E5E" w:rsidRPr="00C026CB" w:rsidRDefault="00987E5E" w:rsidP="00987E5E">
            <w:pPr>
              <w:ind w:left="-107"/>
              <w:rPr>
                <w:rFonts w:asciiTheme="majorBidi" w:hAnsiTheme="majorBidi" w:cstheme="majorBidi"/>
                <w:sz w:val="28"/>
                <w:szCs w:val="28"/>
              </w:rPr>
            </w:pPr>
            <w:r>
              <w:rPr>
                <w:rFonts w:asciiTheme="majorBidi" w:hAnsiTheme="majorBidi" w:cstheme="majorBidi"/>
                <w:sz w:val="28"/>
                <w:szCs w:val="28"/>
              </w:rPr>
              <w:t>Lease</w:t>
            </w:r>
            <w:r w:rsidRPr="00C026CB">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cs/>
              </w:rPr>
              <w:t>22</w:t>
            </w:r>
            <w:r w:rsidRPr="00987E5E">
              <w:rPr>
                <w:rFonts w:asciiTheme="majorBidi" w:eastAsiaTheme="minorHAnsi" w:hAnsiTheme="majorBidi" w:cstheme="majorBidi"/>
                <w:sz w:val="28"/>
                <w:szCs w:val="28"/>
              </w:rPr>
              <w:t>,</w:t>
            </w:r>
            <w:r w:rsidRPr="00987E5E">
              <w:rPr>
                <w:rFonts w:asciiTheme="majorBidi" w:eastAsiaTheme="minorHAnsi" w:hAnsiTheme="majorBidi" w:cstheme="majorBidi"/>
                <w:sz w:val="28"/>
                <w:szCs w:val="28"/>
                <w:cs/>
              </w:rPr>
              <w:t>390</w:t>
            </w:r>
          </w:p>
        </w:tc>
        <w:tc>
          <w:tcPr>
            <w:tcW w:w="1140" w:type="dxa"/>
            <w:tcBorders>
              <w:top w:val="nil"/>
              <w:left w:val="nil"/>
              <w:bottom w:val="nil"/>
              <w:right w:val="nil"/>
            </w:tcBorders>
            <w:shd w:val="clear" w:color="auto" w:fill="auto"/>
            <w:vAlign w:val="bottom"/>
          </w:tcPr>
          <w:p w:rsidR="00987E5E" w:rsidRPr="00987E5E" w:rsidRDefault="00987E5E" w:rsidP="00987E5E">
            <w:pPr>
              <w:tabs>
                <w:tab w:val="decimal" w:pos="907"/>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w:t>
            </w:r>
          </w:p>
        </w:tc>
        <w:tc>
          <w:tcPr>
            <w:tcW w:w="1140" w:type="dxa"/>
            <w:tcBorders>
              <w:top w:val="nil"/>
              <w:left w:val="nil"/>
              <w:right w:val="nil"/>
            </w:tcBorders>
            <w:vAlign w:val="bottom"/>
          </w:tcPr>
          <w:p w:rsidR="00987E5E" w:rsidRPr="00987E5E" w:rsidRDefault="00987E5E" w:rsidP="00987E5E">
            <w:pPr>
              <w:tabs>
                <w:tab w:val="decimal" w:pos="924"/>
              </w:tabs>
              <w:autoSpaceDE/>
              <w:autoSpaceDN/>
              <w:spacing w:line="240" w:lineRule="auto"/>
              <w:ind w:right="-175"/>
              <w:rPr>
                <w:rFonts w:asciiTheme="majorBidi" w:eastAsiaTheme="minorHAnsi" w:hAnsiTheme="majorBidi" w:cstheme="majorBidi"/>
                <w:sz w:val="28"/>
                <w:szCs w:val="28"/>
              </w:rPr>
            </w:pPr>
            <w:r w:rsidRPr="00987E5E">
              <w:rPr>
                <w:rFonts w:asciiTheme="majorBidi" w:eastAsiaTheme="minorHAnsi" w:hAnsiTheme="majorBidi" w:cstheme="majorBidi"/>
                <w:sz w:val="28"/>
                <w:szCs w:val="28"/>
                <w:cs/>
              </w:rPr>
              <w:t>22</w:t>
            </w:r>
            <w:r w:rsidRPr="00987E5E">
              <w:rPr>
                <w:rFonts w:asciiTheme="majorBidi" w:eastAsiaTheme="minorHAnsi" w:hAnsiTheme="majorBidi" w:cstheme="majorBidi"/>
                <w:sz w:val="28"/>
                <w:szCs w:val="28"/>
              </w:rPr>
              <w:t>,</w:t>
            </w:r>
            <w:r w:rsidRPr="00987E5E">
              <w:rPr>
                <w:rFonts w:asciiTheme="majorBidi" w:eastAsiaTheme="minorHAnsi" w:hAnsiTheme="majorBidi" w:cstheme="majorBidi"/>
                <w:sz w:val="28"/>
                <w:szCs w:val="28"/>
                <w:cs/>
              </w:rPr>
              <w:t>390</w:t>
            </w:r>
          </w:p>
        </w:tc>
        <w:tc>
          <w:tcPr>
            <w:tcW w:w="1566" w:type="dxa"/>
            <w:tcBorders>
              <w:top w:val="nil"/>
              <w:left w:val="nil"/>
              <w:right w:val="nil"/>
            </w:tcBorders>
            <w:shd w:val="clear" w:color="auto" w:fill="auto"/>
            <w:vAlign w:val="bottom"/>
          </w:tcPr>
          <w:p w:rsidR="00987E5E" w:rsidRPr="00987E5E" w:rsidRDefault="00987E5E" w:rsidP="00987E5E">
            <w:pPr>
              <w:autoSpaceDE/>
              <w:autoSpaceDN/>
              <w:spacing w:line="240" w:lineRule="auto"/>
              <w:ind w:right="-175"/>
              <w:jc w:val="center"/>
              <w:rPr>
                <w:rFonts w:asciiTheme="majorBidi" w:eastAsiaTheme="minorHAnsi" w:hAnsiTheme="majorBidi" w:cstheme="majorBidi"/>
                <w:sz w:val="28"/>
                <w:szCs w:val="28"/>
              </w:rPr>
            </w:pPr>
            <w:r w:rsidRPr="00987E5E">
              <w:rPr>
                <w:rFonts w:asciiTheme="majorBidi" w:eastAsiaTheme="minorHAnsi" w:hAnsiTheme="majorBidi" w:cstheme="majorBidi"/>
                <w:sz w:val="28"/>
                <w:szCs w:val="28"/>
              </w:rPr>
              <w:t>7.50</w:t>
            </w:r>
            <w:r w:rsidRPr="00987E5E">
              <w:rPr>
                <w:rFonts w:asciiTheme="majorBidi" w:eastAsiaTheme="minorHAnsi" w:hAnsiTheme="majorBidi" w:cstheme="majorBidi"/>
                <w:sz w:val="28"/>
                <w:szCs w:val="28"/>
                <w:cs/>
              </w:rPr>
              <w:t xml:space="preserve"> - 7.75</w:t>
            </w:r>
          </w:p>
        </w:tc>
      </w:tr>
    </w:tbl>
    <w:p w:rsidR="000D75DC" w:rsidRPr="00227632" w:rsidRDefault="000D75DC" w:rsidP="000D75DC">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lastRenderedPageBreak/>
        <w:t>Foreign currency risk</w:t>
      </w:r>
    </w:p>
    <w:p w:rsidR="000D75DC" w:rsidRDefault="00C026CB" w:rsidP="001A78F1">
      <w:pPr>
        <w:spacing w:before="200" w:after="200" w:line="240" w:lineRule="auto"/>
        <w:ind w:left="432" w:right="6"/>
        <w:jc w:val="thaiDistribute"/>
        <w:rPr>
          <w:rFonts w:ascii="Angsana New" w:hAnsi="Angsana New"/>
          <w:sz w:val="28"/>
          <w:szCs w:val="28"/>
        </w:rPr>
      </w:pPr>
      <w:r w:rsidRPr="00C026CB">
        <w:rPr>
          <w:rFonts w:ascii="Angsana New" w:hAnsi="Angsana New"/>
          <w:sz w:val="28"/>
          <w:szCs w:val="28"/>
        </w:rPr>
        <w:t>The Group’s exchange rate risk primarily involv</w:t>
      </w:r>
      <w:r w:rsidR="0014046A">
        <w:rPr>
          <w:rFonts w:ascii="Angsana New" w:hAnsi="Angsana New"/>
          <w:sz w:val="28"/>
          <w:szCs w:val="28"/>
        </w:rPr>
        <w:t xml:space="preserve">es the purchases </w:t>
      </w:r>
      <w:r w:rsidRPr="00C026CB">
        <w:rPr>
          <w:rFonts w:ascii="Angsana New" w:hAnsi="Angsana New"/>
          <w:sz w:val="28"/>
          <w:szCs w:val="28"/>
        </w:rPr>
        <w:t xml:space="preserve">of goods in foreign currencies. </w:t>
      </w:r>
      <w:r w:rsidR="006B17DD" w:rsidRPr="006B17DD">
        <w:rPr>
          <w:rFonts w:ascii="Angsana New" w:hAnsi="Angsana New"/>
          <w:sz w:val="28"/>
          <w:szCs w:val="28"/>
        </w:rPr>
        <w:t>The significant b</w:t>
      </w:r>
      <w:r w:rsidR="006B17DD">
        <w:rPr>
          <w:rFonts w:ascii="Angsana New" w:hAnsi="Angsana New"/>
          <w:sz w:val="28"/>
          <w:szCs w:val="28"/>
        </w:rPr>
        <w:t xml:space="preserve">alances of </w:t>
      </w:r>
      <w:r w:rsidR="006B17DD" w:rsidRPr="006B17DD">
        <w:rPr>
          <w:rFonts w:ascii="Angsana New" w:hAnsi="Angsana New"/>
          <w:sz w:val="28"/>
          <w:szCs w:val="28"/>
        </w:rPr>
        <w:t>financial liabilities denominated in foreign currencies as at 31 December 202</w:t>
      </w:r>
      <w:r w:rsidR="00B41947">
        <w:rPr>
          <w:rFonts w:ascii="Angsana New" w:hAnsi="Angsana New"/>
          <w:sz w:val="28"/>
          <w:szCs w:val="28"/>
        </w:rPr>
        <w:t>1</w:t>
      </w:r>
      <w:r w:rsidR="006B17DD" w:rsidRPr="006B17DD">
        <w:rPr>
          <w:rFonts w:ascii="Angsana New" w:hAnsi="Angsana New"/>
          <w:sz w:val="28"/>
          <w:szCs w:val="28"/>
        </w:rPr>
        <w:t xml:space="preserve"> and 20</w:t>
      </w:r>
      <w:r w:rsidR="00B41947">
        <w:rPr>
          <w:rFonts w:ascii="Angsana New" w:hAnsi="Angsana New"/>
          <w:sz w:val="28"/>
          <w:szCs w:val="28"/>
        </w:rPr>
        <w:t>20</w:t>
      </w:r>
      <w:r w:rsidR="006B17DD" w:rsidRPr="006B17DD">
        <w:rPr>
          <w:rFonts w:ascii="Angsana New" w:hAnsi="Angsana New"/>
          <w:sz w:val="28"/>
          <w:szCs w:val="28"/>
        </w:rPr>
        <w:t xml:space="preserve"> are summari</w:t>
      </w:r>
      <w:r w:rsidR="00A0196A">
        <w:rPr>
          <w:rFonts w:ascii="Angsana New" w:hAnsi="Angsana New"/>
          <w:sz w:val="28"/>
          <w:szCs w:val="28"/>
        </w:rPr>
        <w:t>z</w:t>
      </w:r>
      <w:r w:rsidR="006B17DD" w:rsidRPr="006B17DD">
        <w:rPr>
          <w:rFonts w:ascii="Angsana New" w:hAnsi="Angsana New"/>
          <w:sz w:val="28"/>
          <w:szCs w:val="28"/>
        </w:rPr>
        <w:t xml:space="preserve">ed </w:t>
      </w:r>
      <w:proofErr w:type="spellStart"/>
      <w:r w:rsidR="006B17DD" w:rsidRPr="006B17DD">
        <w:rPr>
          <w:rFonts w:ascii="Angsana New" w:hAnsi="Angsana New"/>
          <w:sz w:val="28"/>
          <w:szCs w:val="28"/>
        </w:rPr>
        <w:t>below</w:t>
      </w:r>
      <w:r w:rsidR="000A2FB3">
        <w:rPr>
          <w:rFonts w:ascii="Angsana New" w:hAnsi="Angsana New"/>
          <w:sz w:val="28"/>
          <w:szCs w:val="28"/>
        </w:rPr>
        <w:t>s</w:t>
      </w:r>
      <w:proofErr w:type="spellEnd"/>
      <w:r w:rsidR="006B17DD" w:rsidRPr="006B17DD">
        <w:rPr>
          <w:rFonts w:ascii="Angsana New" w:hAnsi="Angsana New"/>
          <w:sz w:val="28"/>
          <w:szCs w:val="28"/>
        </w:rPr>
        <w:t>:</w:t>
      </w:r>
    </w:p>
    <w:tbl>
      <w:tblPr>
        <w:tblW w:w="9503" w:type="dxa"/>
        <w:tblInd w:w="417" w:type="dxa"/>
        <w:tblLayout w:type="fixed"/>
        <w:tblCellMar>
          <w:left w:w="57" w:type="dxa"/>
          <w:right w:w="57" w:type="dxa"/>
        </w:tblCellMar>
        <w:tblLook w:val="04A0" w:firstRow="1" w:lastRow="0" w:firstColumn="1" w:lastColumn="0" w:noHBand="0" w:noVBand="1"/>
      </w:tblPr>
      <w:tblGrid>
        <w:gridCol w:w="1701"/>
        <w:gridCol w:w="1270"/>
        <w:gridCol w:w="1270"/>
        <w:gridCol w:w="1270"/>
        <w:gridCol w:w="1270"/>
        <w:gridCol w:w="1361"/>
        <w:gridCol w:w="1361"/>
      </w:tblGrid>
      <w:tr w:rsidR="006B17DD" w:rsidRPr="00634928" w:rsidTr="009B470F">
        <w:trPr>
          <w:trHeight w:val="454"/>
          <w:tblHeader/>
        </w:trPr>
        <w:tc>
          <w:tcPr>
            <w:tcW w:w="1701" w:type="dxa"/>
            <w:tcBorders>
              <w:top w:val="nil"/>
              <w:left w:val="nil"/>
              <w:bottom w:val="nil"/>
              <w:right w:val="nil"/>
            </w:tcBorders>
            <w:shd w:val="clear" w:color="auto" w:fill="auto"/>
            <w:noWrap/>
            <w:vAlign w:val="bottom"/>
          </w:tcPr>
          <w:p w:rsidR="006B17DD" w:rsidRPr="00634928" w:rsidRDefault="006B17DD" w:rsidP="00E960F4">
            <w:pPr>
              <w:tabs>
                <w:tab w:val="decimal" w:pos="1077"/>
              </w:tabs>
              <w:autoSpaceDE/>
              <w:autoSpaceDN/>
              <w:spacing w:line="240" w:lineRule="auto"/>
              <w:jc w:val="center"/>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6B17DD" w:rsidRPr="00634928" w:rsidRDefault="006B17DD" w:rsidP="00E960F4">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L</w:t>
            </w:r>
            <w:r w:rsidRPr="00AF0568">
              <w:rPr>
                <w:rFonts w:asciiTheme="majorBidi" w:hAnsiTheme="majorBidi" w:cstheme="majorBidi"/>
                <w:sz w:val="28"/>
                <w:szCs w:val="28"/>
              </w:rPr>
              <w:t>iabilities</w:t>
            </w:r>
          </w:p>
        </w:tc>
        <w:tc>
          <w:tcPr>
            <w:tcW w:w="2722" w:type="dxa"/>
            <w:gridSpan w:val="2"/>
            <w:tcBorders>
              <w:top w:val="nil"/>
              <w:left w:val="nil"/>
              <w:right w:val="nil"/>
            </w:tcBorders>
            <w:vAlign w:val="bottom"/>
          </w:tcPr>
          <w:p w:rsidR="006B17DD" w:rsidRPr="00634928" w:rsidRDefault="006B17DD" w:rsidP="00E960F4">
            <w:pPr>
              <w:jc w:val="center"/>
              <w:rPr>
                <w:rFonts w:ascii="Angsana New" w:hAnsi="Angsana New"/>
                <w:color w:val="000000"/>
                <w:sz w:val="28"/>
                <w:szCs w:val="28"/>
                <w:cs/>
              </w:rPr>
            </w:pPr>
          </w:p>
        </w:tc>
      </w:tr>
      <w:tr w:rsidR="006B17DD" w:rsidRPr="00634928" w:rsidTr="009B470F">
        <w:trPr>
          <w:trHeight w:val="454"/>
          <w:tblHeader/>
        </w:trPr>
        <w:tc>
          <w:tcPr>
            <w:tcW w:w="1701" w:type="dxa"/>
            <w:tcBorders>
              <w:top w:val="nil"/>
              <w:left w:val="nil"/>
              <w:bottom w:val="nil"/>
              <w:right w:val="nil"/>
            </w:tcBorders>
            <w:shd w:val="clear" w:color="auto" w:fill="auto"/>
            <w:noWrap/>
            <w:vAlign w:val="bottom"/>
          </w:tcPr>
          <w:p w:rsidR="006B17DD" w:rsidRPr="00634928" w:rsidRDefault="006B17DD" w:rsidP="00E960F4">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6B17DD" w:rsidRPr="00634928" w:rsidRDefault="006B17DD" w:rsidP="0014046A">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F</w:t>
            </w:r>
            <w:r w:rsidRPr="006B17DD">
              <w:rPr>
                <w:rFonts w:ascii="Angsana New" w:hAnsi="Angsana New"/>
                <w:color w:val="000000"/>
                <w:sz w:val="28"/>
                <w:szCs w:val="28"/>
              </w:rPr>
              <w:t>oreign currencies</w:t>
            </w:r>
            <w:r w:rsidRPr="006B17DD">
              <w:rPr>
                <w:rFonts w:ascii="Angsana New" w:hAnsi="Angsana New" w:hint="cs"/>
                <w:color w:val="000000"/>
                <w:sz w:val="28"/>
                <w:szCs w:val="28"/>
              </w:rPr>
              <w:t xml:space="preserve"> </w:t>
            </w:r>
            <w:r w:rsidRPr="00634928">
              <w:rPr>
                <w:rFonts w:ascii="Angsana New" w:hAnsi="Angsana New" w:hint="cs"/>
                <w:color w:val="000000"/>
                <w:sz w:val="28"/>
                <w:szCs w:val="28"/>
                <w:cs/>
              </w:rPr>
              <w:t>(</w:t>
            </w:r>
            <w:r w:rsidRPr="006B17DD">
              <w:rPr>
                <w:rFonts w:ascii="Angsana New" w:hAnsi="Angsana New"/>
                <w:color w:val="000000"/>
                <w:sz w:val="28"/>
                <w:szCs w:val="28"/>
              </w:rPr>
              <w:t>Million</w:t>
            </w:r>
            <w:r w:rsidRPr="00634928">
              <w:rPr>
                <w:rFonts w:ascii="Angsana New" w:hAnsi="Angsana New" w:hint="cs"/>
                <w:color w:val="000000"/>
                <w:sz w:val="28"/>
                <w:szCs w:val="28"/>
                <w:cs/>
              </w:rPr>
              <w:t>)</w:t>
            </w:r>
          </w:p>
        </w:tc>
        <w:tc>
          <w:tcPr>
            <w:tcW w:w="2722" w:type="dxa"/>
            <w:gridSpan w:val="2"/>
            <w:tcBorders>
              <w:top w:val="nil"/>
              <w:left w:val="nil"/>
              <w:right w:val="nil"/>
            </w:tcBorders>
            <w:vAlign w:val="bottom"/>
          </w:tcPr>
          <w:p w:rsidR="006B17DD" w:rsidRPr="00634928" w:rsidRDefault="006B17DD" w:rsidP="00E960F4">
            <w:pPr>
              <w:jc w:val="center"/>
              <w:rPr>
                <w:rFonts w:ascii="Angsana New" w:hAnsi="Angsana New"/>
                <w:color w:val="000000"/>
                <w:sz w:val="28"/>
                <w:szCs w:val="28"/>
                <w:cs/>
              </w:rPr>
            </w:pPr>
            <w:r w:rsidRPr="006B17DD">
              <w:rPr>
                <w:rFonts w:ascii="Angsana New" w:hAnsi="Angsana New"/>
                <w:color w:val="000000"/>
                <w:sz w:val="28"/>
                <w:szCs w:val="28"/>
              </w:rPr>
              <w:t>Average exchange rate</w:t>
            </w:r>
          </w:p>
        </w:tc>
      </w:tr>
      <w:tr w:rsidR="006B17DD" w:rsidRPr="00634928" w:rsidTr="009B470F">
        <w:trPr>
          <w:trHeight w:val="454"/>
          <w:tblHeader/>
        </w:trPr>
        <w:tc>
          <w:tcPr>
            <w:tcW w:w="1701" w:type="dxa"/>
            <w:tcBorders>
              <w:top w:val="nil"/>
              <w:left w:val="nil"/>
              <w:bottom w:val="nil"/>
              <w:right w:val="nil"/>
            </w:tcBorders>
            <w:shd w:val="clear" w:color="auto" w:fill="auto"/>
            <w:noWrap/>
            <w:vAlign w:val="bottom"/>
          </w:tcPr>
          <w:p w:rsidR="006B17DD" w:rsidRPr="00634928" w:rsidRDefault="006B17DD" w:rsidP="00E960F4">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2540" w:type="dxa"/>
            <w:gridSpan w:val="2"/>
            <w:tcBorders>
              <w:top w:val="nil"/>
              <w:left w:val="nil"/>
              <w:right w:val="nil"/>
            </w:tcBorders>
            <w:shd w:val="clear" w:color="auto" w:fill="auto"/>
            <w:vAlign w:val="bottom"/>
          </w:tcPr>
          <w:p w:rsidR="006B17DD" w:rsidRPr="00634928" w:rsidRDefault="006B17DD" w:rsidP="006B17DD">
            <w:pPr>
              <w:pBdr>
                <w:bottom w:val="single" w:sz="6" w:space="1" w:color="auto"/>
              </w:pBdr>
              <w:ind w:left="-57" w:right="-57"/>
              <w:jc w:val="center"/>
              <w:rPr>
                <w:rFonts w:ascii="Angsana New" w:hAnsi="Angsana New"/>
                <w:color w:val="000000"/>
                <w:sz w:val="28"/>
                <w:szCs w:val="28"/>
                <w:cs/>
              </w:rPr>
            </w:pPr>
            <w:r w:rsidRPr="006B17DD">
              <w:rPr>
                <w:rFonts w:ascii="Angsana New" w:hAnsi="Angsana New"/>
                <w:color w:val="000000"/>
                <w:sz w:val="28"/>
                <w:szCs w:val="28"/>
              </w:rPr>
              <w:t>Consolidated financial statements</w:t>
            </w:r>
          </w:p>
        </w:tc>
        <w:tc>
          <w:tcPr>
            <w:tcW w:w="2540" w:type="dxa"/>
            <w:gridSpan w:val="2"/>
            <w:tcBorders>
              <w:top w:val="nil"/>
              <w:left w:val="nil"/>
              <w:right w:val="nil"/>
            </w:tcBorders>
            <w:vAlign w:val="bottom"/>
          </w:tcPr>
          <w:p w:rsidR="006B17DD" w:rsidRPr="00634928" w:rsidRDefault="006B17DD" w:rsidP="00E960F4">
            <w:pPr>
              <w:pBdr>
                <w:bottom w:val="single" w:sz="6" w:space="1" w:color="auto"/>
              </w:pBdr>
              <w:jc w:val="center"/>
              <w:rPr>
                <w:rFonts w:ascii="Angsana New" w:hAnsi="Angsana New"/>
                <w:color w:val="000000"/>
                <w:sz w:val="28"/>
                <w:szCs w:val="28"/>
                <w:cs/>
              </w:rPr>
            </w:pPr>
            <w:r w:rsidRPr="006B17DD">
              <w:rPr>
                <w:rFonts w:ascii="Angsana New" w:hAnsi="Angsana New"/>
                <w:color w:val="000000"/>
                <w:sz w:val="28"/>
                <w:szCs w:val="28"/>
              </w:rPr>
              <w:t>Separate financial statements</w:t>
            </w:r>
          </w:p>
        </w:tc>
        <w:tc>
          <w:tcPr>
            <w:tcW w:w="2722" w:type="dxa"/>
            <w:gridSpan w:val="2"/>
            <w:tcBorders>
              <w:top w:val="nil"/>
              <w:left w:val="nil"/>
              <w:right w:val="nil"/>
            </w:tcBorders>
            <w:vAlign w:val="bottom"/>
          </w:tcPr>
          <w:p w:rsidR="006B17DD" w:rsidRPr="00634928" w:rsidRDefault="006B17DD" w:rsidP="00E960F4">
            <w:pPr>
              <w:pBdr>
                <w:bottom w:val="single" w:sz="6" w:space="1" w:color="auto"/>
              </w:pBdr>
              <w:jc w:val="center"/>
              <w:rPr>
                <w:rFonts w:ascii="Angsana New" w:hAnsi="Angsana New"/>
                <w:color w:val="000000"/>
                <w:sz w:val="28"/>
                <w:szCs w:val="28"/>
                <w:cs/>
              </w:rPr>
            </w:pPr>
            <w:r w:rsidRPr="00634928">
              <w:rPr>
                <w:rFonts w:asciiTheme="majorBidi" w:hAnsiTheme="majorBidi" w:cstheme="majorBidi" w:hint="cs"/>
                <w:color w:val="000000"/>
                <w:sz w:val="28"/>
                <w:szCs w:val="28"/>
                <w:cs/>
              </w:rPr>
              <w:t>(</w:t>
            </w:r>
            <w:r w:rsidRPr="006B17DD">
              <w:rPr>
                <w:rFonts w:asciiTheme="majorBidi" w:hAnsiTheme="majorBidi" w:cstheme="majorBidi"/>
                <w:color w:val="000000"/>
                <w:sz w:val="28"/>
                <w:szCs w:val="28"/>
              </w:rPr>
              <w:t xml:space="preserve">Baht per </w:t>
            </w:r>
            <w:r w:rsidRPr="006B17DD">
              <w:rPr>
                <w:rFonts w:asciiTheme="majorBidi" w:hAnsiTheme="majorBidi"/>
                <w:color w:val="000000"/>
                <w:sz w:val="28"/>
                <w:szCs w:val="28"/>
                <w:cs/>
              </w:rPr>
              <w:t xml:space="preserve">1 </w:t>
            </w:r>
            <w:r w:rsidRPr="006B17DD">
              <w:rPr>
                <w:rFonts w:asciiTheme="majorBidi" w:hAnsiTheme="majorBidi" w:cstheme="majorBidi"/>
                <w:color w:val="000000"/>
                <w:sz w:val="28"/>
                <w:szCs w:val="28"/>
              </w:rPr>
              <w:t>foreign currency unit</w:t>
            </w:r>
            <w:r w:rsidRPr="00634928">
              <w:rPr>
                <w:rFonts w:asciiTheme="majorBidi" w:hAnsiTheme="majorBidi" w:cstheme="majorBidi" w:hint="cs"/>
                <w:color w:val="000000"/>
                <w:sz w:val="28"/>
                <w:szCs w:val="28"/>
                <w:cs/>
              </w:rPr>
              <w:t>)</w:t>
            </w:r>
          </w:p>
        </w:tc>
      </w:tr>
      <w:tr w:rsidR="00B41947" w:rsidRPr="00634928" w:rsidTr="009B470F">
        <w:trPr>
          <w:trHeight w:val="454"/>
          <w:tblHeader/>
        </w:trPr>
        <w:tc>
          <w:tcPr>
            <w:tcW w:w="1701" w:type="dxa"/>
            <w:tcBorders>
              <w:top w:val="nil"/>
              <w:left w:val="nil"/>
              <w:bottom w:val="nil"/>
              <w:right w:val="nil"/>
            </w:tcBorders>
            <w:shd w:val="clear" w:color="auto" w:fill="auto"/>
            <w:noWrap/>
            <w:vAlign w:val="bottom"/>
            <w:hideMark/>
          </w:tcPr>
          <w:p w:rsidR="00B41947" w:rsidRPr="00634928" w:rsidRDefault="00B41947" w:rsidP="00B41947">
            <w:pPr>
              <w:pBdr>
                <w:bottom w:val="single" w:sz="6" w:space="1" w:color="auto"/>
              </w:pBdr>
              <w:jc w:val="center"/>
              <w:rPr>
                <w:rFonts w:ascii="Angsana New" w:hAnsi="Angsana New"/>
                <w:color w:val="000000"/>
                <w:sz w:val="28"/>
                <w:szCs w:val="28"/>
              </w:rPr>
            </w:pPr>
            <w:r w:rsidRPr="006B17DD">
              <w:rPr>
                <w:rFonts w:ascii="Angsana New" w:hAnsi="Angsana New"/>
                <w:sz w:val="28"/>
                <w:szCs w:val="28"/>
              </w:rPr>
              <w:t>Foreign currenc</w:t>
            </w:r>
            <w:r w:rsidR="00BF0BAB">
              <w:rPr>
                <w:rFonts w:ascii="Angsana New" w:hAnsi="Angsana New"/>
                <w:sz w:val="28"/>
                <w:szCs w:val="28"/>
              </w:rPr>
              <w:t>ies</w:t>
            </w:r>
          </w:p>
        </w:tc>
        <w:tc>
          <w:tcPr>
            <w:tcW w:w="1270" w:type="dxa"/>
            <w:tcBorders>
              <w:top w:val="nil"/>
              <w:left w:val="nil"/>
              <w:right w:val="nil"/>
            </w:tcBorders>
            <w:vAlign w:val="bottom"/>
          </w:tcPr>
          <w:p w:rsidR="00B41947" w:rsidRPr="00634928"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2021</w:t>
            </w:r>
          </w:p>
        </w:tc>
        <w:tc>
          <w:tcPr>
            <w:tcW w:w="1270" w:type="dxa"/>
            <w:tcBorders>
              <w:top w:val="nil"/>
              <w:left w:val="nil"/>
              <w:right w:val="nil"/>
            </w:tcBorders>
            <w:vAlign w:val="bottom"/>
          </w:tcPr>
          <w:p w:rsidR="00B41947" w:rsidRPr="00634928"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2020</w:t>
            </w:r>
          </w:p>
        </w:tc>
        <w:tc>
          <w:tcPr>
            <w:tcW w:w="1270" w:type="dxa"/>
            <w:tcBorders>
              <w:top w:val="nil"/>
              <w:left w:val="nil"/>
              <w:right w:val="nil"/>
            </w:tcBorders>
            <w:vAlign w:val="bottom"/>
          </w:tcPr>
          <w:p w:rsidR="00B41947" w:rsidRPr="00634928"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2021</w:t>
            </w:r>
          </w:p>
        </w:tc>
        <w:tc>
          <w:tcPr>
            <w:tcW w:w="1270" w:type="dxa"/>
            <w:tcBorders>
              <w:top w:val="nil"/>
              <w:left w:val="nil"/>
              <w:right w:val="nil"/>
            </w:tcBorders>
            <w:shd w:val="clear" w:color="auto" w:fill="auto"/>
            <w:noWrap/>
            <w:vAlign w:val="bottom"/>
            <w:hideMark/>
          </w:tcPr>
          <w:p w:rsidR="00B41947" w:rsidRPr="00634928"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2020</w:t>
            </w:r>
          </w:p>
        </w:tc>
        <w:tc>
          <w:tcPr>
            <w:tcW w:w="1361" w:type="dxa"/>
            <w:tcBorders>
              <w:top w:val="nil"/>
              <w:left w:val="nil"/>
              <w:right w:val="nil"/>
            </w:tcBorders>
            <w:vAlign w:val="bottom"/>
          </w:tcPr>
          <w:p w:rsidR="00B41947" w:rsidRPr="00634928"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2021</w:t>
            </w:r>
          </w:p>
        </w:tc>
        <w:tc>
          <w:tcPr>
            <w:tcW w:w="1361" w:type="dxa"/>
            <w:tcBorders>
              <w:top w:val="nil"/>
              <w:left w:val="nil"/>
              <w:right w:val="nil"/>
            </w:tcBorders>
            <w:vAlign w:val="bottom"/>
          </w:tcPr>
          <w:p w:rsidR="00B41947" w:rsidRPr="00634928" w:rsidRDefault="00B41947" w:rsidP="00B41947">
            <w:pPr>
              <w:pBdr>
                <w:bottom w:val="single" w:sz="6" w:space="1" w:color="auto"/>
              </w:pBdr>
              <w:jc w:val="center"/>
              <w:rPr>
                <w:rFonts w:ascii="Angsana New" w:hAnsi="Angsana New"/>
                <w:sz w:val="28"/>
                <w:szCs w:val="28"/>
              </w:rPr>
            </w:pPr>
            <w:r>
              <w:rPr>
                <w:rFonts w:ascii="Angsana New" w:hAnsi="Angsana New"/>
                <w:sz w:val="28"/>
                <w:szCs w:val="28"/>
              </w:rPr>
              <w:t>2020</w:t>
            </w:r>
          </w:p>
        </w:tc>
      </w:tr>
      <w:tr w:rsidR="00700A62" w:rsidRPr="00634928" w:rsidTr="009B470F">
        <w:trPr>
          <w:trHeight w:val="454"/>
        </w:trPr>
        <w:tc>
          <w:tcPr>
            <w:tcW w:w="1701" w:type="dxa"/>
            <w:tcBorders>
              <w:top w:val="nil"/>
              <w:left w:val="nil"/>
              <w:bottom w:val="nil"/>
              <w:right w:val="nil"/>
            </w:tcBorders>
            <w:shd w:val="clear" w:color="auto" w:fill="auto"/>
            <w:noWrap/>
            <w:vAlign w:val="bottom"/>
          </w:tcPr>
          <w:p w:rsidR="00700A62" w:rsidRPr="00634928" w:rsidRDefault="00700A62" w:rsidP="00700A62">
            <w:pPr>
              <w:rPr>
                <w:rFonts w:ascii="Angsana New" w:hAnsi="Angsana New"/>
                <w:sz w:val="28"/>
                <w:szCs w:val="28"/>
              </w:rPr>
            </w:pPr>
            <w:r>
              <w:rPr>
                <w:rFonts w:ascii="Angsana New" w:hAnsi="Angsana New"/>
                <w:sz w:val="28"/>
                <w:szCs w:val="28"/>
              </w:rPr>
              <w:t>Y</w:t>
            </w:r>
            <w:r w:rsidRPr="006B17DD">
              <w:rPr>
                <w:rFonts w:ascii="Angsana New" w:hAnsi="Angsana New"/>
                <w:sz w:val="28"/>
                <w:szCs w:val="28"/>
              </w:rPr>
              <w:t>en</w:t>
            </w:r>
            <w:r>
              <w:rPr>
                <w:rFonts w:ascii="Angsana New" w:hAnsi="Angsana New"/>
                <w:sz w:val="28"/>
                <w:szCs w:val="28"/>
              </w:rPr>
              <w:t xml:space="preserve"> (</w:t>
            </w:r>
            <w:r w:rsidRPr="006B17DD">
              <w:rPr>
                <w:rFonts w:ascii="Angsana New" w:hAnsi="Angsana New"/>
                <w:sz w:val="28"/>
                <w:szCs w:val="28"/>
              </w:rPr>
              <w:t>Japanese</w:t>
            </w:r>
            <w:r>
              <w:rPr>
                <w:rFonts w:ascii="Angsana New" w:hAnsi="Angsana New"/>
                <w:sz w:val="28"/>
                <w:szCs w:val="28"/>
              </w:rPr>
              <w:t>)</w:t>
            </w:r>
          </w:p>
        </w:tc>
        <w:tc>
          <w:tcPr>
            <w:tcW w:w="1270" w:type="dxa"/>
            <w:tcBorders>
              <w:top w:val="nil"/>
              <w:left w:val="nil"/>
              <w:bottom w:val="nil"/>
              <w:right w:val="nil"/>
            </w:tcBorders>
            <w:shd w:val="clear" w:color="000000" w:fill="FFFFFF"/>
            <w:vAlign w:val="bottom"/>
          </w:tcPr>
          <w:p w:rsidR="00700A62" w:rsidRPr="004B3453" w:rsidRDefault="00700A62" w:rsidP="00700A62">
            <w:pPr>
              <w:tabs>
                <w:tab w:val="decimal" w:pos="1082"/>
              </w:tabs>
              <w:rPr>
                <w:rFonts w:asciiTheme="majorBidi" w:hAnsiTheme="majorBidi" w:cstheme="majorBidi"/>
                <w:sz w:val="28"/>
                <w:szCs w:val="28"/>
              </w:rPr>
            </w:pPr>
            <w:r w:rsidRPr="004B3453">
              <w:rPr>
                <w:rFonts w:asciiTheme="majorBidi" w:hAnsiTheme="majorBidi" w:cstheme="majorBidi"/>
                <w:sz w:val="28"/>
                <w:szCs w:val="28"/>
              </w:rPr>
              <w:t>3</w:t>
            </w:r>
          </w:p>
        </w:tc>
        <w:tc>
          <w:tcPr>
            <w:tcW w:w="1270" w:type="dxa"/>
            <w:tcBorders>
              <w:top w:val="nil"/>
              <w:left w:val="nil"/>
              <w:bottom w:val="nil"/>
              <w:right w:val="nil"/>
            </w:tcBorders>
            <w:shd w:val="clear" w:color="000000" w:fill="FFFFFF"/>
            <w:vAlign w:val="bottom"/>
          </w:tcPr>
          <w:p w:rsidR="00700A62" w:rsidRPr="004B3453" w:rsidRDefault="00700A62" w:rsidP="00700A62">
            <w:pPr>
              <w:tabs>
                <w:tab w:val="decimal" w:pos="1082"/>
              </w:tabs>
              <w:rPr>
                <w:rFonts w:asciiTheme="majorBidi" w:hAnsiTheme="majorBidi" w:cstheme="majorBidi"/>
                <w:sz w:val="28"/>
                <w:szCs w:val="28"/>
              </w:rPr>
            </w:pPr>
            <w:r w:rsidRPr="004B3453">
              <w:rPr>
                <w:rFonts w:asciiTheme="majorBidi" w:hAnsiTheme="majorBidi" w:cstheme="majorBidi"/>
                <w:sz w:val="28"/>
                <w:szCs w:val="28"/>
              </w:rPr>
              <w:t>3</w:t>
            </w:r>
          </w:p>
        </w:tc>
        <w:tc>
          <w:tcPr>
            <w:tcW w:w="1270" w:type="dxa"/>
            <w:tcBorders>
              <w:top w:val="nil"/>
              <w:left w:val="nil"/>
              <w:bottom w:val="nil"/>
              <w:right w:val="nil"/>
            </w:tcBorders>
            <w:shd w:val="clear" w:color="000000" w:fill="FFFFFF"/>
            <w:vAlign w:val="bottom"/>
          </w:tcPr>
          <w:p w:rsidR="00700A62" w:rsidRPr="004B3453" w:rsidRDefault="00700A62" w:rsidP="00700A62">
            <w:pPr>
              <w:tabs>
                <w:tab w:val="decimal" w:pos="1082"/>
              </w:tabs>
              <w:rPr>
                <w:rFonts w:asciiTheme="majorBidi" w:hAnsiTheme="majorBidi" w:cstheme="majorBidi"/>
                <w:sz w:val="28"/>
                <w:szCs w:val="28"/>
              </w:rPr>
            </w:pPr>
            <w:r w:rsidRPr="004B3453">
              <w:rPr>
                <w:rFonts w:asciiTheme="majorBidi" w:hAnsiTheme="majorBidi" w:cstheme="majorBidi"/>
                <w:sz w:val="28"/>
                <w:szCs w:val="28"/>
              </w:rPr>
              <w:t>3</w:t>
            </w:r>
          </w:p>
        </w:tc>
        <w:tc>
          <w:tcPr>
            <w:tcW w:w="1270" w:type="dxa"/>
            <w:tcBorders>
              <w:top w:val="nil"/>
              <w:left w:val="nil"/>
              <w:bottom w:val="nil"/>
              <w:right w:val="nil"/>
            </w:tcBorders>
            <w:shd w:val="clear" w:color="000000" w:fill="FFFFFF"/>
            <w:noWrap/>
            <w:vAlign w:val="bottom"/>
          </w:tcPr>
          <w:p w:rsidR="00700A62" w:rsidRPr="004B3453" w:rsidRDefault="00700A62" w:rsidP="00700A62">
            <w:pPr>
              <w:tabs>
                <w:tab w:val="decimal" w:pos="1082"/>
              </w:tabs>
              <w:rPr>
                <w:rFonts w:asciiTheme="majorBidi" w:hAnsiTheme="majorBidi" w:cstheme="majorBidi"/>
                <w:sz w:val="28"/>
                <w:szCs w:val="28"/>
              </w:rPr>
            </w:pPr>
            <w:r w:rsidRPr="004B3453">
              <w:rPr>
                <w:rFonts w:asciiTheme="majorBidi" w:hAnsiTheme="majorBidi" w:cstheme="majorBidi"/>
                <w:sz w:val="28"/>
                <w:szCs w:val="28"/>
              </w:rPr>
              <w:t xml:space="preserve">           3 </w:t>
            </w:r>
          </w:p>
        </w:tc>
        <w:tc>
          <w:tcPr>
            <w:tcW w:w="1361" w:type="dxa"/>
            <w:tcBorders>
              <w:top w:val="nil"/>
              <w:left w:val="nil"/>
              <w:bottom w:val="nil"/>
              <w:right w:val="nil"/>
            </w:tcBorders>
            <w:shd w:val="clear" w:color="000000" w:fill="FFFFFF"/>
            <w:vAlign w:val="bottom"/>
          </w:tcPr>
          <w:p w:rsidR="00700A62" w:rsidRPr="004B3453" w:rsidRDefault="00700A62" w:rsidP="00700A62">
            <w:pPr>
              <w:tabs>
                <w:tab w:val="decimal" w:pos="958"/>
              </w:tabs>
              <w:rPr>
                <w:rFonts w:asciiTheme="majorBidi" w:hAnsiTheme="majorBidi" w:cstheme="majorBidi"/>
                <w:sz w:val="28"/>
                <w:szCs w:val="28"/>
              </w:rPr>
            </w:pPr>
            <w:r w:rsidRPr="005243B1">
              <w:rPr>
                <w:rFonts w:asciiTheme="majorBidi" w:hAnsiTheme="majorBidi"/>
                <w:sz w:val="28"/>
                <w:szCs w:val="28"/>
                <w:cs/>
              </w:rPr>
              <w:t>0.29</w:t>
            </w:r>
          </w:p>
        </w:tc>
        <w:tc>
          <w:tcPr>
            <w:tcW w:w="1361" w:type="dxa"/>
            <w:tcBorders>
              <w:top w:val="nil"/>
              <w:left w:val="nil"/>
              <w:bottom w:val="nil"/>
              <w:right w:val="nil"/>
            </w:tcBorders>
            <w:shd w:val="clear" w:color="000000" w:fill="FFFFFF"/>
            <w:vAlign w:val="bottom"/>
          </w:tcPr>
          <w:p w:rsidR="00700A62" w:rsidRPr="004B3453" w:rsidRDefault="00700A62" w:rsidP="00700A62">
            <w:pPr>
              <w:tabs>
                <w:tab w:val="decimal" w:pos="958"/>
              </w:tabs>
              <w:rPr>
                <w:rFonts w:asciiTheme="majorBidi" w:hAnsiTheme="majorBidi" w:cstheme="majorBidi"/>
                <w:sz w:val="28"/>
                <w:szCs w:val="28"/>
              </w:rPr>
            </w:pPr>
            <w:r w:rsidRPr="004B3453">
              <w:rPr>
                <w:rFonts w:asciiTheme="majorBidi" w:hAnsiTheme="majorBidi" w:cstheme="majorBidi"/>
                <w:sz w:val="28"/>
                <w:szCs w:val="28"/>
              </w:rPr>
              <w:t>0.29</w:t>
            </w:r>
          </w:p>
        </w:tc>
      </w:tr>
      <w:tr w:rsidR="00700A62" w:rsidRPr="00634928" w:rsidTr="009B470F">
        <w:trPr>
          <w:trHeight w:val="454"/>
        </w:trPr>
        <w:tc>
          <w:tcPr>
            <w:tcW w:w="1701" w:type="dxa"/>
            <w:tcBorders>
              <w:top w:val="nil"/>
              <w:left w:val="nil"/>
              <w:bottom w:val="nil"/>
              <w:right w:val="nil"/>
            </w:tcBorders>
            <w:shd w:val="clear" w:color="auto" w:fill="auto"/>
            <w:noWrap/>
            <w:vAlign w:val="bottom"/>
          </w:tcPr>
          <w:p w:rsidR="00700A62" w:rsidRPr="00634928" w:rsidRDefault="00700A62" w:rsidP="00700A62">
            <w:pPr>
              <w:rPr>
                <w:rFonts w:ascii="Angsana New" w:hAnsi="Angsana New"/>
                <w:sz w:val="28"/>
                <w:szCs w:val="28"/>
              </w:rPr>
            </w:pPr>
            <w:r>
              <w:rPr>
                <w:rFonts w:ascii="Angsana New" w:hAnsi="Angsana New"/>
                <w:sz w:val="28"/>
                <w:szCs w:val="28"/>
              </w:rPr>
              <w:t>US Dollars</w:t>
            </w:r>
          </w:p>
        </w:tc>
        <w:tc>
          <w:tcPr>
            <w:tcW w:w="1270" w:type="dxa"/>
            <w:tcBorders>
              <w:top w:val="nil"/>
              <w:left w:val="nil"/>
              <w:bottom w:val="nil"/>
              <w:right w:val="nil"/>
            </w:tcBorders>
            <w:shd w:val="clear" w:color="000000" w:fill="FFFFFF"/>
            <w:vAlign w:val="bottom"/>
          </w:tcPr>
          <w:p w:rsidR="00700A62" w:rsidRPr="004B3453" w:rsidRDefault="00700A62" w:rsidP="00700A62">
            <w:pPr>
              <w:tabs>
                <w:tab w:val="decimal" w:pos="1082"/>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700A62" w:rsidRPr="004B3453" w:rsidRDefault="00700A62" w:rsidP="00700A62">
            <w:pPr>
              <w:tabs>
                <w:tab w:val="decimal" w:pos="1082"/>
              </w:tabs>
              <w:rPr>
                <w:rFonts w:asciiTheme="majorBidi" w:hAnsiTheme="majorBidi" w:cstheme="majorBidi"/>
                <w:sz w:val="28"/>
                <w:szCs w:val="28"/>
              </w:rPr>
            </w:pPr>
            <w:r w:rsidRPr="004B3453">
              <w:rPr>
                <w:rFonts w:asciiTheme="majorBidi" w:hAnsiTheme="majorBidi" w:cstheme="majorBidi"/>
                <w:sz w:val="28"/>
                <w:szCs w:val="28"/>
              </w:rPr>
              <w:t>6</w:t>
            </w:r>
          </w:p>
        </w:tc>
        <w:tc>
          <w:tcPr>
            <w:tcW w:w="1270" w:type="dxa"/>
            <w:tcBorders>
              <w:top w:val="nil"/>
              <w:left w:val="nil"/>
              <w:bottom w:val="nil"/>
              <w:right w:val="nil"/>
            </w:tcBorders>
            <w:shd w:val="clear" w:color="000000" w:fill="FFFFFF"/>
            <w:vAlign w:val="bottom"/>
          </w:tcPr>
          <w:p w:rsidR="00700A62" w:rsidRPr="004B3453" w:rsidRDefault="00700A62" w:rsidP="00700A62">
            <w:pPr>
              <w:tabs>
                <w:tab w:val="decimal" w:pos="1082"/>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700A62" w:rsidRPr="004B3453" w:rsidRDefault="00700A62" w:rsidP="00700A62">
            <w:pPr>
              <w:tabs>
                <w:tab w:val="decimal" w:pos="1082"/>
              </w:tabs>
              <w:rPr>
                <w:rFonts w:asciiTheme="majorBidi" w:hAnsiTheme="majorBidi" w:cstheme="majorBidi"/>
                <w:sz w:val="28"/>
                <w:szCs w:val="28"/>
              </w:rPr>
            </w:pPr>
            <w:r w:rsidRPr="004B3453">
              <w:rPr>
                <w:rFonts w:asciiTheme="majorBidi" w:hAnsiTheme="majorBidi" w:cstheme="majorBidi"/>
                <w:sz w:val="28"/>
                <w:szCs w:val="28"/>
              </w:rPr>
              <w:t xml:space="preserve">6 </w:t>
            </w:r>
          </w:p>
        </w:tc>
        <w:tc>
          <w:tcPr>
            <w:tcW w:w="1361" w:type="dxa"/>
            <w:tcBorders>
              <w:top w:val="nil"/>
              <w:left w:val="nil"/>
              <w:bottom w:val="nil"/>
              <w:right w:val="nil"/>
            </w:tcBorders>
            <w:shd w:val="clear" w:color="000000" w:fill="FFFFFF"/>
            <w:vAlign w:val="bottom"/>
          </w:tcPr>
          <w:p w:rsidR="00700A62" w:rsidRPr="004B3453" w:rsidRDefault="00700A62" w:rsidP="00700A62">
            <w:pPr>
              <w:tabs>
                <w:tab w:val="decimal" w:pos="1137"/>
              </w:tabs>
              <w:rPr>
                <w:rFonts w:asciiTheme="majorBidi" w:hAnsiTheme="majorBidi" w:cstheme="majorBidi"/>
                <w:sz w:val="28"/>
                <w:szCs w:val="28"/>
              </w:rPr>
            </w:pPr>
            <w:r>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700A62" w:rsidRPr="004B3453" w:rsidRDefault="00700A62" w:rsidP="00700A62">
            <w:pPr>
              <w:tabs>
                <w:tab w:val="decimal" w:pos="958"/>
              </w:tabs>
              <w:rPr>
                <w:rFonts w:asciiTheme="majorBidi" w:hAnsiTheme="majorBidi" w:cstheme="majorBidi"/>
                <w:sz w:val="28"/>
                <w:szCs w:val="28"/>
              </w:rPr>
            </w:pPr>
            <w:r w:rsidRPr="004B3453">
              <w:rPr>
                <w:rFonts w:asciiTheme="majorBidi" w:hAnsiTheme="majorBidi" w:cstheme="majorBidi"/>
                <w:sz w:val="28"/>
                <w:szCs w:val="28"/>
              </w:rPr>
              <w:t>30.21</w:t>
            </w:r>
          </w:p>
        </w:tc>
      </w:tr>
      <w:tr w:rsidR="00700A62" w:rsidRPr="00634928" w:rsidTr="009B470F">
        <w:trPr>
          <w:trHeight w:val="454"/>
        </w:trPr>
        <w:tc>
          <w:tcPr>
            <w:tcW w:w="1701" w:type="dxa"/>
            <w:tcBorders>
              <w:top w:val="nil"/>
              <w:left w:val="nil"/>
              <w:bottom w:val="nil"/>
              <w:right w:val="nil"/>
            </w:tcBorders>
            <w:shd w:val="clear" w:color="auto" w:fill="auto"/>
            <w:noWrap/>
            <w:vAlign w:val="bottom"/>
          </w:tcPr>
          <w:p w:rsidR="00700A62" w:rsidRDefault="00700A62" w:rsidP="00700A62">
            <w:pPr>
              <w:rPr>
                <w:rFonts w:ascii="Angsana New" w:hAnsi="Angsana New"/>
                <w:sz w:val="28"/>
                <w:szCs w:val="28"/>
              </w:rPr>
            </w:pPr>
            <w:r>
              <w:rPr>
                <w:rFonts w:ascii="Angsana New" w:hAnsi="Angsana New"/>
                <w:sz w:val="28"/>
                <w:szCs w:val="28"/>
              </w:rPr>
              <w:t>Singapore Dollars</w:t>
            </w:r>
          </w:p>
        </w:tc>
        <w:tc>
          <w:tcPr>
            <w:tcW w:w="1270" w:type="dxa"/>
            <w:tcBorders>
              <w:top w:val="nil"/>
              <w:left w:val="nil"/>
              <w:bottom w:val="nil"/>
              <w:right w:val="nil"/>
            </w:tcBorders>
            <w:shd w:val="clear" w:color="000000" w:fill="FFFFFF"/>
            <w:vAlign w:val="bottom"/>
          </w:tcPr>
          <w:p w:rsidR="00700A62" w:rsidRPr="004B3453" w:rsidRDefault="00700A62" w:rsidP="00700A62">
            <w:pPr>
              <w:tabs>
                <w:tab w:val="decimal" w:pos="1066"/>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700A62" w:rsidRPr="004B3453" w:rsidRDefault="00700A62" w:rsidP="00700A62">
            <w:pPr>
              <w:tabs>
                <w:tab w:val="decimal" w:pos="1082"/>
              </w:tabs>
              <w:rPr>
                <w:rFonts w:asciiTheme="majorBidi" w:hAnsiTheme="majorBidi" w:cstheme="majorBidi"/>
                <w:sz w:val="28"/>
                <w:szCs w:val="28"/>
              </w:rPr>
            </w:pPr>
            <w:r w:rsidRPr="004B3453">
              <w:rPr>
                <w:rFonts w:asciiTheme="majorBidi" w:hAnsiTheme="majorBidi" w:cstheme="majorBidi"/>
                <w:sz w:val="28"/>
                <w:szCs w:val="28"/>
              </w:rPr>
              <w:t>1</w:t>
            </w:r>
          </w:p>
        </w:tc>
        <w:tc>
          <w:tcPr>
            <w:tcW w:w="1270" w:type="dxa"/>
            <w:tcBorders>
              <w:top w:val="nil"/>
              <w:left w:val="nil"/>
              <w:bottom w:val="nil"/>
              <w:right w:val="nil"/>
            </w:tcBorders>
            <w:shd w:val="clear" w:color="000000" w:fill="FFFFFF"/>
            <w:vAlign w:val="bottom"/>
          </w:tcPr>
          <w:p w:rsidR="00700A62" w:rsidRPr="004B3453" w:rsidRDefault="00700A62" w:rsidP="00700A62">
            <w:pPr>
              <w:tabs>
                <w:tab w:val="decimal" w:pos="1066"/>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700A62" w:rsidRPr="004B3453" w:rsidRDefault="00700A62" w:rsidP="00700A62">
            <w:pPr>
              <w:tabs>
                <w:tab w:val="decimal" w:pos="1066"/>
              </w:tabs>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700A62" w:rsidRPr="004B3453" w:rsidRDefault="00700A62" w:rsidP="00700A62">
            <w:pPr>
              <w:tabs>
                <w:tab w:val="decimal" w:pos="1137"/>
              </w:tabs>
              <w:rPr>
                <w:rFonts w:asciiTheme="majorBidi" w:hAnsiTheme="majorBidi" w:cstheme="majorBidi"/>
                <w:sz w:val="28"/>
                <w:szCs w:val="28"/>
              </w:rPr>
            </w:pPr>
            <w:r>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700A62" w:rsidRPr="004B3453" w:rsidRDefault="00700A62" w:rsidP="00700A62">
            <w:pPr>
              <w:tabs>
                <w:tab w:val="decimal" w:pos="958"/>
              </w:tabs>
              <w:rPr>
                <w:rFonts w:asciiTheme="majorBidi" w:hAnsiTheme="majorBidi" w:cstheme="majorBidi"/>
                <w:sz w:val="28"/>
                <w:szCs w:val="28"/>
              </w:rPr>
            </w:pPr>
            <w:r w:rsidRPr="004B3453">
              <w:rPr>
                <w:rFonts w:asciiTheme="majorBidi" w:hAnsiTheme="majorBidi" w:cstheme="majorBidi"/>
                <w:sz w:val="28"/>
                <w:szCs w:val="28"/>
              </w:rPr>
              <w:t>22.95</w:t>
            </w:r>
          </w:p>
        </w:tc>
      </w:tr>
      <w:tr w:rsidR="00700A62" w:rsidRPr="00634928" w:rsidTr="009B470F">
        <w:trPr>
          <w:trHeight w:val="454"/>
        </w:trPr>
        <w:tc>
          <w:tcPr>
            <w:tcW w:w="1701" w:type="dxa"/>
            <w:tcBorders>
              <w:top w:val="nil"/>
              <w:left w:val="nil"/>
              <w:bottom w:val="nil"/>
              <w:right w:val="nil"/>
            </w:tcBorders>
            <w:shd w:val="clear" w:color="auto" w:fill="auto"/>
            <w:noWrap/>
            <w:vAlign w:val="bottom"/>
          </w:tcPr>
          <w:p w:rsidR="00700A62" w:rsidRDefault="00700A62" w:rsidP="00700A62">
            <w:pPr>
              <w:rPr>
                <w:rFonts w:ascii="Angsana New" w:hAnsi="Angsana New"/>
                <w:sz w:val="28"/>
                <w:szCs w:val="28"/>
                <w:cs/>
              </w:rPr>
            </w:pPr>
            <w:r>
              <w:rPr>
                <w:rFonts w:ascii="Angsana New" w:hAnsi="Angsana New"/>
                <w:sz w:val="28"/>
                <w:szCs w:val="28"/>
                <w:lang w:val="en-US"/>
              </w:rPr>
              <w:t>P</w:t>
            </w:r>
            <w:proofErr w:type="spellStart"/>
            <w:r w:rsidRPr="00F8403E">
              <w:rPr>
                <w:rFonts w:ascii="Angsana New" w:hAnsi="Angsana New"/>
                <w:sz w:val="28"/>
                <w:szCs w:val="28"/>
              </w:rPr>
              <w:t>ound</w:t>
            </w:r>
            <w:proofErr w:type="spellEnd"/>
            <w:r w:rsidRPr="00F8403E">
              <w:rPr>
                <w:rFonts w:ascii="Angsana New" w:hAnsi="Angsana New"/>
                <w:sz w:val="28"/>
                <w:szCs w:val="28"/>
              </w:rPr>
              <w:t xml:space="preserve"> </w:t>
            </w:r>
            <w:r>
              <w:rPr>
                <w:rFonts w:ascii="Angsana New" w:hAnsi="Angsana New"/>
                <w:sz w:val="28"/>
                <w:szCs w:val="28"/>
              </w:rPr>
              <w:t>S</w:t>
            </w:r>
            <w:r w:rsidRPr="00F8403E">
              <w:rPr>
                <w:rFonts w:ascii="Angsana New" w:hAnsi="Angsana New"/>
                <w:sz w:val="28"/>
                <w:szCs w:val="28"/>
              </w:rPr>
              <w:t>terling</w:t>
            </w:r>
          </w:p>
        </w:tc>
        <w:tc>
          <w:tcPr>
            <w:tcW w:w="1270" w:type="dxa"/>
            <w:tcBorders>
              <w:top w:val="nil"/>
              <w:left w:val="nil"/>
              <w:bottom w:val="nil"/>
              <w:right w:val="nil"/>
            </w:tcBorders>
            <w:shd w:val="clear" w:color="000000" w:fill="FFFFFF"/>
            <w:vAlign w:val="bottom"/>
          </w:tcPr>
          <w:p w:rsidR="00700A62" w:rsidRPr="004B3453" w:rsidRDefault="00700A62" w:rsidP="00700A62">
            <w:pPr>
              <w:tabs>
                <w:tab w:val="decimal" w:pos="1066"/>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700A62" w:rsidRPr="004B3453" w:rsidRDefault="00700A62" w:rsidP="00700A62">
            <w:pPr>
              <w:tabs>
                <w:tab w:val="decimal" w:pos="1082"/>
              </w:tabs>
              <w:rPr>
                <w:rFonts w:asciiTheme="majorBidi" w:hAnsiTheme="majorBidi" w:cstheme="majorBidi"/>
                <w:sz w:val="28"/>
                <w:szCs w:val="28"/>
              </w:rPr>
            </w:pPr>
            <w:r w:rsidRPr="004B3453">
              <w:rPr>
                <w:rFonts w:asciiTheme="majorBidi" w:hAnsiTheme="majorBidi" w:cstheme="majorBidi"/>
                <w:sz w:val="28"/>
                <w:szCs w:val="28"/>
              </w:rPr>
              <w:t>1</w:t>
            </w:r>
          </w:p>
        </w:tc>
        <w:tc>
          <w:tcPr>
            <w:tcW w:w="1270" w:type="dxa"/>
            <w:tcBorders>
              <w:top w:val="nil"/>
              <w:left w:val="nil"/>
              <w:bottom w:val="nil"/>
              <w:right w:val="nil"/>
            </w:tcBorders>
            <w:shd w:val="clear" w:color="000000" w:fill="FFFFFF"/>
            <w:vAlign w:val="bottom"/>
          </w:tcPr>
          <w:p w:rsidR="00700A62" w:rsidRPr="004B3453" w:rsidRDefault="00700A62" w:rsidP="00700A62">
            <w:pPr>
              <w:tabs>
                <w:tab w:val="decimal" w:pos="1066"/>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700A62" w:rsidRPr="004B3453" w:rsidRDefault="00700A62" w:rsidP="00700A62">
            <w:pPr>
              <w:tabs>
                <w:tab w:val="decimal" w:pos="1066"/>
              </w:tabs>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700A62" w:rsidRPr="004B3453" w:rsidRDefault="00700A62" w:rsidP="00700A62">
            <w:pPr>
              <w:tabs>
                <w:tab w:val="decimal" w:pos="1137"/>
              </w:tabs>
              <w:rPr>
                <w:rFonts w:asciiTheme="majorBidi" w:hAnsiTheme="majorBidi" w:cstheme="majorBidi"/>
                <w:sz w:val="28"/>
                <w:szCs w:val="28"/>
              </w:rPr>
            </w:pPr>
            <w:r>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700A62" w:rsidRPr="004B3453" w:rsidRDefault="00700A62" w:rsidP="00700A62">
            <w:pPr>
              <w:tabs>
                <w:tab w:val="decimal" w:pos="958"/>
              </w:tabs>
              <w:rPr>
                <w:rFonts w:asciiTheme="majorBidi" w:hAnsiTheme="majorBidi" w:cstheme="majorBidi"/>
                <w:sz w:val="28"/>
                <w:szCs w:val="28"/>
              </w:rPr>
            </w:pPr>
            <w:r w:rsidRPr="004B3453">
              <w:rPr>
                <w:rFonts w:asciiTheme="majorBidi" w:hAnsiTheme="majorBidi" w:cstheme="majorBidi"/>
                <w:sz w:val="28"/>
                <w:szCs w:val="28"/>
              </w:rPr>
              <w:t>41.08</w:t>
            </w:r>
          </w:p>
        </w:tc>
      </w:tr>
    </w:tbl>
    <w:p w:rsidR="00B41947" w:rsidRPr="009318CA" w:rsidRDefault="00B41947" w:rsidP="00B41947">
      <w:pPr>
        <w:spacing w:before="200" w:after="200" w:line="240" w:lineRule="auto"/>
        <w:ind w:left="432" w:right="6"/>
        <w:jc w:val="thaiDistribute"/>
        <w:rPr>
          <w:rFonts w:ascii="Angsana New" w:hAnsi="Angsana New"/>
          <w:sz w:val="28"/>
          <w:szCs w:val="28"/>
        </w:rPr>
      </w:pPr>
      <w:r>
        <w:rPr>
          <w:rFonts w:ascii="Angsana New" w:hAnsi="Angsana New"/>
          <w:sz w:val="28"/>
          <w:szCs w:val="28"/>
        </w:rPr>
        <w:t>As at 31 December 2021</w:t>
      </w:r>
      <w:r w:rsidRPr="00A84A1D">
        <w:rPr>
          <w:rFonts w:ascii="Angsana New" w:hAnsi="Angsana New"/>
          <w:sz w:val="28"/>
          <w:szCs w:val="28"/>
        </w:rPr>
        <w:t xml:space="preserve">, the Group has </w:t>
      </w:r>
      <w:r>
        <w:rPr>
          <w:rFonts w:ascii="Angsana New" w:hAnsi="Angsana New"/>
          <w:sz w:val="28"/>
          <w:szCs w:val="28"/>
        </w:rPr>
        <w:t xml:space="preserve">not </w:t>
      </w:r>
      <w:r w:rsidRPr="00A84A1D">
        <w:rPr>
          <w:rFonts w:ascii="Angsana New" w:hAnsi="Angsana New"/>
          <w:sz w:val="28"/>
          <w:szCs w:val="28"/>
        </w:rPr>
        <w:t>entered into any forward exchange contracts</w:t>
      </w:r>
      <w:r>
        <w:rPr>
          <w:rFonts w:ascii="Angsana New" w:hAnsi="Angsana New"/>
          <w:sz w:val="28"/>
          <w:szCs w:val="28"/>
        </w:rPr>
        <w:t>.</w:t>
      </w:r>
    </w:p>
    <w:p w:rsidR="006B17DD" w:rsidRDefault="00A84A1D" w:rsidP="001A78F1">
      <w:pPr>
        <w:spacing w:before="200" w:after="200" w:line="240" w:lineRule="auto"/>
        <w:ind w:left="432" w:right="6"/>
        <w:jc w:val="thaiDistribute"/>
        <w:rPr>
          <w:rFonts w:ascii="Angsana New" w:hAnsi="Angsana New"/>
          <w:sz w:val="28"/>
          <w:szCs w:val="28"/>
        </w:rPr>
      </w:pPr>
      <w:r>
        <w:rPr>
          <w:rFonts w:ascii="Angsana New" w:hAnsi="Angsana New"/>
          <w:sz w:val="28"/>
          <w:szCs w:val="28"/>
        </w:rPr>
        <w:t>As at 31 December 2020</w:t>
      </w:r>
      <w:r w:rsidR="000A2FB3">
        <w:rPr>
          <w:rFonts w:ascii="Angsana New" w:hAnsi="Angsana New"/>
          <w:sz w:val="28"/>
          <w:szCs w:val="28"/>
        </w:rPr>
        <w:t xml:space="preserve">, the Group has entered into </w:t>
      </w:r>
      <w:r w:rsidRPr="00A84A1D">
        <w:rPr>
          <w:rFonts w:ascii="Angsana New" w:hAnsi="Angsana New"/>
          <w:sz w:val="28"/>
          <w:szCs w:val="28"/>
        </w:rPr>
        <w:t>forward exchange contracts to manage its foreign exchange rate risk</w:t>
      </w:r>
      <w:r>
        <w:rPr>
          <w:rFonts w:ascii="Angsana New" w:hAnsi="Angsana New"/>
          <w:sz w:val="28"/>
          <w:szCs w:val="28"/>
        </w:rPr>
        <w:t xml:space="preserve"> </w:t>
      </w:r>
      <w:r w:rsidR="000A2FB3">
        <w:rPr>
          <w:rFonts w:ascii="Angsana New" w:hAnsi="Angsana New"/>
          <w:sz w:val="28"/>
          <w:szCs w:val="28"/>
        </w:rPr>
        <w:t>as</w:t>
      </w:r>
      <w:r w:rsidR="00A0196A">
        <w:rPr>
          <w:rFonts w:ascii="Angsana New" w:hAnsi="Angsana New"/>
          <w:sz w:val="28"/>
          <w:szCs w:val="28"/>
        </w:rPr>
        <w:t xml:space="preserve"> summariz</w:t>
      </w:r>
      <w:r w:rsidRPr="006B17DD">
        <w:rPr>
          <w:rFonts w:ascii="Angsana New" w:hAnsi="Angsana New"/>
          <w:sz w:val="28"/>
          <w:szCs w:val="28"/>
        </w:rPr>
        <w:t xml:space="preserve">ed </w:t>
      </w:r>
      <w:proofErr w:type="spellStart"/>
      <w:r w:rsidRPr="006B17DD">
        <w:rPr>
          <w:rFonts w:ascii="Angsana New" w:hAnsi="Angsana New"/>
          <w:sz w:val="28"/>
          <w:szCs w:val="28"/>
        </w:rPr>
        <w:t>below</w:t>
      </w:r>
      <w:r w:rsidR="000A2FB3">
        <w:rPr>
          <w:rFonts w:ascii="Angsana New" w:hAnsi="Angsana New"/>
          <w:sz w:val="28"/>
          <w:szCs w:val="28"/>
        </w:rPr>
        <w:t>s</w:t>
      </w:r>
      <w:proofErr w:type="spellEnd"/>
      <w:r w:rsidRPr="006B17DD">
        <w:rPr>
          <w:rFonts w:ascii="Angsana New" w:hAnsi="Angsana New"/>
          <w:sz w:val="28"/>
          <w:szCs w:val="28"/>
        </w:rPr>
        <w:t>:</w:t>
      </w:r>
    </w:p>
    <w:tbl>
      <w:tblPr>
        <w:tblStyle w:val="TableGrid"/>
        <w:tblW w:w="94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22"/>
        <w:gridCol w:w="2018"/>
        <w:gridCol w:w="2755"/>
        <w:gridCol w:w="2503"/>
      </w:tblGrid>
      <w:tr w:rsidR="00A84A1D" w:rsidRPr="00DD47EC" w:rsidTr="009B470F">
        <w:trPr>
          <w:trHeight w:val="454"/>
        </w:trPr>
        <w:tc>
          <w:tcPr>
            <w:tcW w:w="2222" w:type="dxa"/>
            <w:vAlign w:val="bottom"/>
            <w:hideMark/>
          </w:tcPr>
          <w:p w:rsidR="00A84A1D" w:rsidRPr="00A456E4" w:rsidRDefault="00A84A1D" w:rsidP="00E960F4">
            <w:pPr>
              <w:tabs>
                <w:tab w:val="left" w:pos="900"/>
                <w:tab w:val="left" w:pos="1440"/>
              </w:tabs>
              <w:jc w:val="center"/>
              <w:rPr>
                <w:rFonts w:ascii="Angsana New" w:hAnsi="Angsana New"/>
                <w:sz w:val="28"/>
                <w:szCs w:val="28"/>
              </w:rPr>
            </w:pPr>
            <w:bookmarkStart w:id="62" w:name="_Hlk62121579"/>
          </w:p>
        </w:tc>
        <w:tc>
          <w:tcPr>
            <w:tcW w:w="2018" w:type="dxa"/>
            <w:vAlign w:val="bottom"/>
            <w:hideMark/>
          </w:tcPr>
          <w:p w:rsidR="00A84A1D" w:rsidRPr="00A456E4" w:rsidRDefault="00A84A1D" w:rsidP="00E960F4">
            <w:pPr>
              <w:tabs>
                <w:tab w:val="left" w:pos="900"/>
                <w:tab w:val="left" w:pos="1440"/>
              </w:tabs>
              <w:jc w:val="center"/>
              <w:rPr>
                <w:rFonts w:ascii="Angsana New" w:hAnsi="Angsana New"/>
                <w:sz w:val="28"/>
                <w:szCs w:val="28"/>
              </w:rPr>
            </w:pPr>
          </w:p>
        </w:tc>
        <w:tc>
          <w:tcPr>
            <w:tcW w:w="2755" w:type="dxa"/>
            <w:vAlign w:val="bottom"/>
            <w:hideMark/>
          </w:tcPr>
          <w:p w:rsidR="00A84A1D" w:rsidRPr="00A456E4" w:rsidRDefault="00A84A1D" w:rsidP="00E960F4">
            <w:pPr>
              <w:tabs>
                <w:tab w:val="left" w:pos="900"/>
                <w:tab w:val="left" w:pos="1440"/>
              </w:tabs>
              <w:jc w:val="center"/>
              <w:rPr>
                <w:rFonts w:ascii="Angsana New" w:hAnsi="Angsana New"/>
                <w:sz w:val="28"/>
                <w:szCs w:val="28"/>
              </w:rPr>
            </w:pPr>
            <w:r w:rsidRPr="00A84A1D">
              <w:rPr>
                <w:rFonts w:ascii="Angsana New" w:hAnsi="Angsana New"/>
                <w:sz w:val="28"/>
                <w:szCs w:val="28"/>
              </w:rPr>
              <w:t>Contractual exchange rate</w:t>
            </w:r>
          </w:p>
        </w:tc>
        <w:tc>
          <w:tcPr>
            <w:tcW w:w="2503" w:type="dxa"/>
            <w:vAlign w:val="bottom"/>
          </w:tcPr>
          <w:p w:rsidR="00A84A1D" w:rsidRPr="00A456E4" w:rsidRDefault="00A84A1D" w:rsidP="00E960F4">
            <w:pPr>
              <w:tabs>
                <w:tab w:val="left" w:pos="900"/>
                <w:tab w:val="left" w:pos="1440"/>
              </w:tabs>
              <w:ind w:right="-108"/>
              <w:jc w:val="center"/>
              <w:rPr>
                <w:rFonts w:ascii="Angsana New" w:hAnsi="Angsana New"/>
                <w:sz w:val="28"/>
                <w:szCs w:val="28"/>
              </w:rPr>
            </w:pPr>
          </w:p>
        </w:tc>
      </w:tr>
      <w:tr w:rsidR="00A84A1D" w:rsidRPr="00DD47EC" w:rsidTr="009B470F">
        <w:trPr>
          <w:trHeight w:val="454"/>
        </w:trPr>
        <w:tc>
          <w:tcPr>
            <w:tcW w:w="2222" w:type="dxa"/>
            <w:vAlign w:val="bottom"/>
          </w:tcPr>
          <w:p w:rsidR="00A84A1D" w:rsidRPr="00A84A1D" w:rsidRDefault="00A84A1D" w:rsidP="00E960F4">
            <w:pPr>
              <w:pBdr>
                <w:bottom w:val="single" w:sz="6" w:space="1" w:color="auto"/>
              </w:pBdr>
              <w:tabs>
                <w:tab w:val="left" w:pos="492"/>
                <w:tab w:val="left" w:pos="1316"/>
              </w:tabs>
              <w:ind w:left="-57" w:right="-57"/>
              <w:jc w:val="center"/>
              <w:rPr>
                <w:rFonts w:ascii="Angsana New" w:hAnsi="Angsana New"/>
                <w:sz w:val="28"/>
                <w:szCs w:val="28"/>
                <w:lang w:val="en-US"/>
              </w:rPr>
            </w:pPr>
            <w:r>
              <w:rPr>
                <w:rFonts w:ascii="Angsana New" w:hAnsi="Angsana New"/>
                <w:sz w:val="28"/>
                <w:szCs w:val="28"/>
                <w:lang w:val="en-US"/>
              </w:rPr>
              <w:t>Bought amount</w:t>
            </w:r>
          </w:p>
        </w:tc>
        <w:tc>
          <w:tcPr>
            <w:tcW w:w="2018" w:type="dxa"/>
            <w:vAlign w:val="bottom"/>
          </w:tcPr>
          <w:p w:rsidR="00A84A1D" w:rsidRPr="00A456E4" w:rsidRDefault="00A84A1D" w:rsidP="00E960F4">
            <w:pPr>
              <w:pBdr>
                <w:bottom w:val="single" w:sz="6" w:space="1" w:color="auto"/>
              </w:pBdr>
              <w:tabs>
                <w:tab w:val="left" w:pos="900"/>
                <w:tab w:val="left" w:pos="1440"/>
              </w:tabs>
              <w:ind w:left="-57" w:right="-57"/>
              <w:jc w:val="center"/>
              <w:rPr>
                <w:rFonts w:ascii="Angsana New" w:hAnsi="Angsana New"/>
                <w:sz w:val="28"/>
                <w:szCs w:val="28"/>
              </w:rPr>
            </w:pPr>
            <w:r w:rsidRPr="00A84A1D">
              <w:rPr>
                <w:rFonts w:ascii="Angsana New" w:hAnsi="Angsana New"/>
                <w:sz w:val="28"/>
                <w:szCs w:val="28"/>
              </w:rPr>
              <w:t>Sold amount</w:t>
            </w:r>
          </w:p>
        </w:tc>
        <w:tc>
          <w:tcPr>
            <w:tcW w:w="2755" w:type="dxa"/>
            <w:vAlign w:val="bottom"/>
          </w:tcPr>
          <w:p w:rsidR="00A84A1D" w:rsidRPr="00A456E4" w:rsidRDefault="00A84A1D" w:rsidP="00E960F4">
            <w:pPr>
              <w:pBdr>
                <w:bottom w:val="single" w:sz="6" w:space="1" w:color="auto"/>
              </w:pBdr>
              <w:tabs>
                <w:tab w:val="left" w:pos="900"/>
                <w:tab w:val="left" w:pos="1440"/>
              </w:tabs>
              <w:ind w:left="-57" w:right="-57"/>
              <w:jc w:val="center"/>
              <w:rPr>
                <w:rFonts w:ascii="Angsana New" w:hAnsi="Angsana New"/>
                <w:sz w:val="28"/>
                <w:szCs w:val="28"/>
                <w:cs/>
              </w:rPr>
            </w:pPr>
            <w:r w:rsidRPr="00A456E4">
              <w:rPr>
                <w:rFonts w:ascii="Angsana New" w:hAnsi="Angsana New"/>
                <w:sz w:val="28"/>
                <w:szCs w:val="28"/>
                <w:cs/>
              </w:rPr>
              <w:t>(</w:t>
            </w:r>
            <w:r w:rsidRPr="00A84A1D">
              <w:rPr>
                <w:rFonts w:ascii="Angsana New" w:hAnsi="Angsana New"/>
                <w:sz w:val="28"/>
                <w:szCs w:val="28"/>
              </w:rPr>
              <w:t xml:space="preserve">Baht per </w:t>
            </w:r>
            <w:r w:rsidRPr="00A84A1D">
              <w:rPr>
                <w:rFonts w:ascii="Angsana New" w:hAnsi="Angsana New"/>
                <w:sz w:val="28"/>
                <w:szCs w:val="28"/>
                <w:cs/>
              </w:rPr>
              <w:t xml:space="preserve">1 </w:t>
            </w:r>
            <w:r w:rsidRPr="00A84A1D">
              <w:rPr>
                <w:rFonts w:ascii="Angsana New" w:hAnsi="Angsana New"/>
                <w:sz w:val="28"/>
                <w:szCs w:val="28"/>
              </w:rPr>
              <w:t>foreign currency unit</w:t>
            </w:r>
            <w:r w:rsidRPr="00A456E4">
              <w:rPr>
                <w:rFonts w:ascii="Angsana New" w:hAnsi="Angsana New"/>
                <w:sz w:val="28"/>
                <w:szCs w:val="28"/>
                <w:cs/>
              </w:rPr>
              <w:t>)</w:t>
            </w:r>
          </w:p>
        </w:tc>
        <w:tc>
          <w:tcPr>
            <w:tcW w:w="2503" w:type="dxa"/>
            <w:vAlign w:val="bottom"/>
          </w:tcPr>
          <w:p w:rsidR="00A84A1D" w:rsidRPr="00A456E4" w:rsidRDefault="00A84A1D" w:rsidP="00E960F4">
            <w:pPr>
              <w:pBdr>
                <w:bottom w:val="single" w:sz="6" w:space="1" w:color="auto"/>
              </w:pBdr>
              <w:tabs>
                <w:tab w:val="left" w:pos="900"/>
                <w:tab w:val="left" w:pos="1440"/>
              </w:tabs>
              <w:ind w:left="-57" w:right="-57"/>
              <w:jc w:val="center"/>
              <w:rPr>
                <w:rFonts w:ascii="Angsana New" w:hAnsi="Angsana New"/>
                <w:sz w:val="28"/>
                <w:szCs w:val="28"/>
              </w:rPr>
            </w:pPr>
            <w:r w:rsidRPr="00A84A1D">
              <w:rPr>
                <w:rFonts w:ascii="Angsana New" w:hAnsi="Angsana New"/>
                <w:sz w:val="28"/>
                <w:szCs w:val="28"/>
              </w:rPr>
              <w:t>Maturity</w:t>
            </w:r>
          </w:p>
        </w:tc>
      </w:tr>
      <w:tr w:rsidR="00A84A1D" w:rsidRPr="00DD47EC" w:rsidTr="009B470F">
        <w:trPr>
          <w:trHeight w:val="454"/>
        </w:trPr>
        <w:tc>
          <w:tcPr>
            <w:tcW w:w="2222" w:type="dxa"/>
            <w:vAlign w:val="bottom"/>
            <w:hideMark/>
          </w:tcPr>
          <w:p w:rsidR="00A84A1D" w:rsidRPr="00036BE4" w:rsidRDefault="00A84A1D" w:rsidP="00E960F4">
            <w:pPr>
              <w:ind w:left="-57"/>
              <w:rPr>
                <w:rFonts w:ascii="Angsana New" w:hAnsi="Angsana New"/>
                <w:b/>
                <w:bCs/>
                <w:sz w:val="28"/>
                <w:szCs w:val="28"/>
                <w:cs/>
              </w:rPr>
            </w:pPr>
            <w:r w:rsidRPr="00A84A1D">
              <w:rPr>
                <w:rFonts w:ascii="Angsana New" w:hAnsi="Angsana New"/>
                <w:b/>
                <w:bCs/>
                <w:sz w:val="28"/>
                <w:szCs w:val="28"/>
              </w:rPr>
              <w:t>The Company</w:t>
            </w:r>
          </w:p>
        </w:tc>
        <w:tc>
          <w:tcPr>
            <w:tcW w:w="2018" w:type="dxa"/>
            <w:vAlign w:val="bottom"/>
          </w:tcPr>
          <w:p w:rsidR="00A84A1D" w:rsidRPr="00036BE4" w:rsidRDefault="00A84A1D" w:rsidP="00E960F4">
            <w:pPr>
              <w:ind w:left="162" w:hanging="162"/>
              <w:rPr>
                <w:rFonts w:ascii="Angsana New" w:hAnsi="Angsana New"/>
                <w:sz w:val="28"/>
                <w:szCs w:val="28"/>
              </w:rPr>
            </w:pPr>
          </w:p>
        </w:tc>
        <w:tc>
          <w:tcPr>
            <w:tcW w:w="2755" w:type="dxa"/>
            <w:vAlign w:val="bottom"/>
          </w:tcPr>
          <w:p w:rsidR="00A84A1D" w:rsidRPr="00036BE4" w:rsidRDefault="00A84A1D" w:rsidP="00E960F4">
            <w:pPr>
              <w:jc w:val="center"/>
              <w:rPr>
                <w:rFonts w:ascii="Angsana New" w:hAnsi="Angsana New"/>
                <w:sz w:val="28"/>
                <w:szCs w:val="28"/>
              </w:rPr>
            </w:pPr>
          </w:p>
        </w:tc>
        <w:tc>
          <w:tcPr>
            <w:tcW w:w="2503" w:type="dxa"/>
            <w:vAlign w:val="bottom"/>
          </w:tcPr>
          <w:p w:rsidR="00A84A1D" w:rsidRPr="00036BE4" w:rsidRDefault="00A84A1D" w:rsidP="00E960F4">
            <w:pPr>
              <w:ind w:left="162" w:hanging="162"/>
              <w:rPr>
                <w:rFonts w:ascii="Angsana New" w:hAnsi="Angsana New"/>
                <w:sz w:val="28"/>
                <w:szCs w:val="28"/>
              </w:rPr>
            </w:pPr>
          </w:p>
        </w:tc>
      </w:tr>
      <w:tr w:rsidR="00A84A1D" w:rsidRPr="00700A62" w:rsidTr="009B470F">
        <w:trPr>
          <w:trHeight w:val="454"/>
        </w:trPr>
        <w:tc>
          <w:tcPr>
            <w:tcW w:w="2222" w:type="dxa"/>
            <w:vAlign w:val="bottom"/>
            <w:hideMark/>
          </w:tcPr>
          <w:p w:rsidR="00A84A1D" w:rsidRPr="00700A62" w:rsidRDefault="00A84A1D" w:rsidP="00096AAB">
            <w:pPr>
              <w:ind w:left="-57" w:right="-108"/>
              <w:rPr>
                <w:rFonts w:ascii="Angsana New" w:hAnsi="Angsana New"/>
                <w:sz w:val="28"/>
                <w:szCs w:val="28"/>
                <w:cs/>
              </w:rPr>
            </w:pPr>
            <w:r w:rsidRPr="00700A62">
              <w:rPr>
                <w:rFonts w:ascii="Angsana New" w:hAnsi="Angsana New"/>
                <w:sz w:val="28"/>
                <w:szCs w:val="28"/>
              </w:rPr>
              <w:t xml:space="preserve">USD </w:t>
            </w:r>
            <w:r w:rsidR="00096AAB" w:rsidRPr="00700A62">
              <w:rPr>
                <w:rFonts w:ascii="Angsana New" w:hAnsi="Angsana New"/>
                <w:sz w:val="28"/>
                <w:szCs w:val="28"/>
              </w:rPr>
              <w:t>0.60</w:t>
            </w:r>
            <w:r w:rsidRPr="00700A62">
              <w:rPr>
                <w:rFonts w:ascii="Angsana New" w:hAnsi="Angsana New"/>
                <w:sz w:val="28"/>
                <w:szCs w:val="28"/>
                <w:cs/>
              </w:rPr>
              <w:t xml:space="preserve"> </w:t>
            </w:r>
            <w:r w:rsidRPr="00700A62">
              <w:rPr>
                <w:rFonts w:ascii="Angsana New" w:hAnsi="Angsana New"/>
                <w:sz w:val="28"/>
                <w:szCs w:val="28"/>
              </w:rPr>
              <w:t>million</w:t>
            </w:r>
          </w:p>
        </w:tc>
        <w:tc>
          <w:tcPr>
            <w:tcW w:w="2018" w:type="dxa"/>
            <w:vAlign w:val="bottom"/>
            <w:hideMark/>
          </w:tcPr>
          <w:p w:rsidR="00A84A1D" w:rsidRPr="00700A62" w:rsidRDefault="00A84A1D" w:rsidP="00A84A1D">
            <w:pPr>
              <w:ind w:left="162" w:hanging="162"/>
              <w:rPr>
                <w:rFonts w:ascii="Angsana New" w:hAnsi="Angsana New"/>
                <w:sz w:val="28"/>
                <w:szCs w:val="28"/>
              </w:rPr>
            </w:pPr>
            <w:r w:rsidRPr="00700A62">
              <w:rPr>
                <w:rFonts w:ascii="Angsana New" w:hAnsi="Angsana New"/>
                <w:sz w:val="28"/>
                <w:szCs w:val="28"/>
              </w:rPr>
              <w:t>Baht 18.61</w:t>
            </w:r>
            <w:r w:rsidRPr="00700A62">
              <w:rPr>
                <w:rFonts w:ascii="Angsana New" w:hAnsi="Angsana New"/>
                <w:sz w:val="28"/>
                <w:szCs w:val="28"/>
                <w:cs/>
              </w:rPr>
              <w:t xml:space="preserve"> </w:t>
            </w:r>
            <w:r w:rsidR="00EE4AE6" w:rsidRPr="00700A62">
              <w:rPr>
                <w:rFonts w:ascii="Angsana New" w:hAnsi="Angsana New"/>
                <w:sz w:val="28"/>
                <w:szCs w:val="28"/>
              </w:rPr>
              <w:t>mill</w:t>
            </w:r>
            <w:r w:rsidRPr="00700A62">
              <w:rPr>
                <w:rFonts w:ascii="Angsana New" w:hAnsi="Angsana New"/>
                <w:sz w:val="28"/>
                <w:szCs w:val="28"/>
              </w:rPr>
              <w:t>ion</w:t>
            </w:r>
          </w:p>
        </w:tc>
        <w:tc>
          <w:tcPr>
            <w:tcW w:w="2755" w:type="dxa"/>
            <w:vAlign w:val="bottom"/>
            <w:hideMark/>
          </w:tcPr>
          <w:p w:rsidR="00A84A1D" w:rsidRPr="00700A62" w:rsidRDefault="00A84A1D" w:rsidP="00E960F4">
            <w:pPr>
              <w:jc w:val="center"/>
              <w:rPr>
                <w:rFonts w:ascii="Angsana New" w:hAnsi="Angsana New"/>
                <w:sz w:val="28"/>
                <w:szCs w:val="28"/>
                <w:lang w:val="en-US"/>
              </w:rPr>
            </w:pPr>
            <w:r w:rsidRPr="00700A62">
              <w:rPr>
                <w:rFonts w:ascii="Angsana New" w:hAnsi="Angsana New"/>
                <w:sz w:val="28"/>
                <w:szCs w:val="28"/>
                <w:lang w:val="en-US"/>
              </w:rPr>
              <w:t xml:space="preserve">31.03 </w:t>
            </w:r>
            <w:r w:rsidRPr="00700A62">
              <w:rPr>
                <w:rFonts w:ascii="Angsana New" w:hAnsi="Angsana New" w:hint="cs"/>
                <w:sz w:val="28"/>
                <w:szCs w:val="28"/>
                <w:cs/>
                <w:lang w:val="en-US"/>
              </w:rPr>
              <w:t>-</w:t>
            </w:r>
            <w:r w:rsidRPr="00700A62">
              <w:rPr>
                <w:rFonts w:ascii="Angsana New" w:hAnsi="Angsana New"/>
                <w:sz w:val="28"/>
                <w:szCs w:val="28"/>
                <w:lang w:val="en-US"/>
              </w:rPr>
              <w:t xml:space="preserve"> 30.98</w:t>
            </w:r>
          </w:p>
        </w:tc>
        <w:tc>
          <w:tcPr>
            <w:tcW w:w="2503" w:type="dxa"/>
            <w:vAlign w:val="bottom"/>
            <w:hideMark/>
          </w:tcPr>
          <w:p w:rsidR="00A84A1D" w:rsidRPr="00700A62" w:rsidRDefault="00A84A1D" w:rsidP="00A84A1D">
            <w:pPr>
              <w:ind w:left="162" w:hanging="162"/>
              <w:rPr>
                <w:rFonts w:ascii="Angsana New" w:hAnsi="Angsana New"/>
                <w:sz w:val="28"/>
                <w:szCs w:val="28"/>
              </w:rPr>
            </w:pPr>
            <w:r w:rsidRPr="00700A62">
              <w:rPr>
                <w:rFonts w:ascii="Angsana New" w:hAnsi="Angsana New"/>
                <w:sz w:val="28"/>
                <w:szCs w:val="28"/>
              </w:rPr>
              <w:t>February - April</w:t>
            </w:r>
            <w:r w:rsidRPr="00700A62">
              <w:rPr>
                <w:rFonts w:ascii="Angsana New" w:hAnsi="Angsana New"/>
                <w:sz w:val="28"/>
                <w:szCs w:val="28"/>
                <w:cs/>
              </w:rPr>
              <w:t xml:space="preserve"> </w:t>
            </w:r>
            <w:r w:rsidRPr="00700A62">
              <w:rPr>
                <w:rFonts w:ascii="Angsana New" w:hAnsi="Angsana New"/>
                <w:sz w:val="28"/>
                <w:szCs w:val="28"/>
              </w:rPr>
              <w:t>2021</w:t>
            </w:r>
          </w:p>
        </w:tc>
      </w:tr>
    </w:tbl>
    <w:bookmarkEnd w:id="62"/>
    <w:p w:rsidR="00B82957" w:rsidRPr="008A6B12" w:rsidRDefault="00B82957" w:rsidP="00B82957">
      <w:pPr>
        <w:spacing w:before="200" w:after="200" w:line="240" w:lineRule="auto"/>
        <w:ind w:left="432"/>
        <w:rPr>
          <w:rFonts w:ascii="Angsana New" w:hAnsi="Angsana New"/>
          <w:b/>
          <w:bCs/>
          <w:sz w:val="28"/>
          <w:szCs w:val="28"/>
        </w:rPr>
      </w:pPr>
      <w:r w:rsidRPr="00700A62">
        <w:rPr>
          <w:rFonts w:ascii="Angsana New" w:hAnsi="Angsana New"/>
          <w:b/>
          <w:bCs/>
          <w:sz w:val="28"/>
          <w:szCs w:val="28"/>
        </w:rPr>
        <w:t>Fair value of financial instruments</w:t>
      </w:r>
    </w:p>
    <w:p w:rsidR="009B470F" w:rsidRDefault="009B470F" w:rsidP="00EA2206">
      <w:pPr>
        <w:spacing w:before="120" w:after="200" w:line="240" w:lineRule="auto"/>
        <w:ind w:left="425" w:right="6"/>
        <w:jc w:val="thaiDistribute"/>
        <w:rPr>
          <w:rFonts w:ascii="Angsana New" w:hAnsi="Angsana New"/>
          <w:sz w:val="28"/>
          <w:szCs w:val="28"/>
          <w:lang w:val="en-US"/>
        </w:rPr>
      </w:pPr>
      <w:r>
        <w:rPr>
          <w:rFonts w:ascii="Angsana New" w:hAnsi="Angsana New"/>
          <w:sz w:val="28"/>
          <w:szCs w:val="28"/>
          <w:lang w:val="en-US"/>
        </w:rPr>
        <w:t>As at 31 December 202</w:t>
      </w:r>
      <w:r w:rsidR="00BF52D3">
        <w:rPr>
          <w:rFonts w:ascii="Angsana New" w:hAnsi="Angsana New"/>
          <w:sz w:val="28"/>
          <w:szCs w:val="28"/>
          <w:lang w:val="en-US"/>
        </w:rPr>
        <w:t>1 and 202</w:t>
      </w:r>
      <w:r>
        <w:rPr>
          <w:rFonts w:ascii="Angsana New" w:hAnsi="Angsana New"/>
          <w:sz w:val="28"/>
          <w:szCs w:val="28"/>
          <w:lang w:val="en-US"/>
        </w:rPr>
        <w:t>0, the carrying value and fair value of financial liabilities were as follow</w:t>
      </w:r>
      <w:r w:rsidR="000A2FB3">
        <w:rPr>
          <w:rFonts w:ascii="Angsana New" w:hAnsi="Angsana New"/>
          <w:sz w:val="28"/>
          <w:szCs w:val="28"/>
          <w:lang w:val="en-US"/>
        </w:rPr>
        <w:t>s</w:t>
      </w:r>
      <w:r>
        <w:rPr>
          <w:rFonts w:ascii="Angsana New" w:hAnsi="Angsana New"/>
          <w:sz w:val="28"/>
          <w:szCs w:val="28"/>
          <w:lang w:val="en-US"/>
        </w:rPr>
        <w:t>:</w:t>
      </w:r>
    </w:p>
    <w:tbl>
      <w:tblPr>
        <w:tblW w:w="9637" w:type="dxa"/>
        <w:tblInd w:w="284" w:type="dxa"/>
        <w:tblLayout w:type="fixed"/>
        <w:tblCellMar>
          <w:left w:w="57" w:type="dxa"/>
          <w:right w:w="57" w:type="dxa"/>
        </w:tblCellMar>
        <w:tblLook w:val="04A0" w:firstRow="1" w:lastRow="0" w:firstColumn="1" w:lastColumn="0" w:noHBand="0" w:noVBand="1"/>
      </w:tblPr>
      <w:tblGrid>
        <w:gridCol w:w="3061"/>
        <w:gridCol w:w="1644"/>
        <w:gridCol w:w="1644"/>
        <w:gridCol w:w="1644"/>
        <w:gridCol w:w="1644"/>
      </w:tblGrid>
      <w:tr w:rsidR="00BF52D3" w:rsidRPr="00D550D9" w:rsidTr="00DC55BD">
        <w:trPr>
          <w:trHeight w:val="454"/>
        </w:trPr>
        <w:tc>
          <w:tcPr>
            <w:tcW w:w="3061" w:type="dxa"/>
            <w:tcBorders>
              <w:top w:val="nil"/>
              <w:left w:val="nil"/>
              <w:bottom w:val="nil"/>
              <w:right w:val="nil"/>
            </w:tcBorders>
            <w:shd w:val="clear" w:color="auto" w:fill="auto"/>
            <w:noWrap/>
            <w:vAlign w:val="bottom"/>
            <w:hideMark/>
          </w:tcPr>
          <w:p w:rsidR="00BF52D3" w:rsidRPr="00D550D9" w:rsidRDefault="00BF52D3" w:rsidP="00DC55BD">
            <w:pPr>
              <w:rPr>
                <w:rFonts w:ascii="Angsana New" w:hAnsi="Angsana New"/>
                <w:color w:val="000000"/>
                <w:sz w:val="28"/>
                <w:szCs w:val="28"/>
              </w:rPr>
            </w:pPr>
          </w:p>
        </w:tc>
        <w:tc>
          <w:tcPr>
            <w:tcW w:w="6576" w:type="dxa"/>
            <w:gridSpan w:val="4"/>
            <w:tcBorders>
              <w:top w:val="nil"/>
              <w:left w:val="nil"/>
              <w:right w:val="nil"/>
            </w:tcBorders>
          </w:tcPr>
          <w:p w:rsidR="00BF52D3" w:rsidRPr="00D550D9" w:rsidRDefault="00BF52D3" w:rsidP="00DC55BD">
            <w:pPr>
              <w:pBdr>
                <w:bottom w:val="single" w:sz="6" w:space="1" w:color="auto"/>
              </w:pBdr>
              <w:jc w:val="center"/>
              <w:rPr>
                <w:rFonts w:ascii="Angsana New" w:hAnsi="Angsana New"/>
                <w:color w:val="000000"/>
                <w:sz w:val="28"/>
                <w:szCs w:val="28"/>
              </w:rPr>
            </w:pPr>
            <w:r w:rsidRPr="00C026CB">
              <w:rPr>
                <w:rFonts w:asciiTheme="majorBidi" w:hAnsiTheme="majorBidi" w:cstheme="majorBidi"/>
                <w:sz w:val="28"/>
                <w:szCs w:val="28"/>
              </w:rPr>
              <w:t>Thousand Baht</w:t>
            </w:r>
          </w:p>
        </w:tc>
      </w:tr>
      <w:tr w:rsidR="00BF52D3" w:rsidRPr="00D550D9" w:rsidTr="00DC55BD">
        <w:trPr>
          <w:trHeight w:val="454"/>
        </w:trPr>
        <w:tc>
          <w:tcPr>
            <w:tcW w:w="3061" w:type="dxa"/>
            <w:tcBorders>
              <w:top w:val="nil"/>
              <w:left w:val="nil"/>
              <w:bottom w:val="nil"/>
              <w:right w:val="nil"/>
            </w:tcBorders>
            <w:shd w:val="clear" w:color="auto" w:fill="auto"/>
            <w:noWrap/>
            <w:vAlign w:val="bottom"/>
            <w:hideMark/>
          </w:tcPr>
          <w:p w:rsidR="00BF52D3" w:rsidRPr="00D550D9" w:rsidRDefault="00BF52D3" w:rsidP="00DC55BD">
            <w:pPr>
              <w:rPr>
                <w:rFonts w:ascii="Angsana New" w:hAnsi="Angsana New"/>
                <w:color w:val="000000"/>
                <w:sz w:val="28"/>
                <w:szCs w:val="28"/>
              </w:rPr>
            </w:pPr>
          </w:p>
        </w:tc>
        <w:tc>
          <w:tcPr>
            <w:tcW w:w="6576" w:type="dxa"/>
            <w:gridSpan w:val="4"/>
            <w:tcBorders>
              <w:top w:val="nil"/>
              <w:left w:val="nil"/>
              <w:right w:val="nil"/>
            </w:tcBorders>
          </w:tcPr>
          <w:p w:rsidR="00BF52D3" w:rsidRPr="00D550D9" w:rsidRDefault="00BF52D3" w:rsidP="00DC55BD">
            <w:pPr>
              <w:pBdr>
                <w:bottom w:val="single" w:sz="6" w:space="1" w:color="auto"/>
              </w:pBdr>
              <w:jc w:val="center"/>
              <w:rPr>
                <w:rFonts w:ascii="Angsana New" w:hAnsi="Angsana New"/>
                <w:sz w:val="28"/>
                <w:szCs w:val="28"/>
              </w:rPr>
            </w:pPr>
            <w:r w:rsidRPr="006B17DD">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6B17DD">
              <w:rPr>
                <w:rFonts w:ascii="Angsana New" w:hAnsi="Angsana New"/>
                <w:color w:val="000000"/>
                <w:sz w:val="28"/>
                <w:szCs w:val="28"/>
              </w:rPr>
              <w:t>financial statements</w:t>
            </w:r>
          </w:p>
        </w:tc>
      </w:tr>
      <w:tr w:rsidR="00BF52D3" w:rsidRPr="00D550D9" w:rsidTr="00DC55BD">
        <w:trPr>
          <w:trHeight w:val="454"/>
        </w:trPr>
        <w:tc>
          <w:tcPr>
            <w:tcW w:w="3061" w:type="dxa"/>
            <w:tcBorders>
              <w:top w:val="nil"/>
              <w:left w:val="nil"/>
              <w:bottom w:val="nil"/>
              <w:right w:val="nil"/>
            </w:tcBorders>
            <w:shd w:val="clear" w:color="auto" w:fill="auto"/>
            <w:noWrap/>
            <w:vAlign w:val="bottom"/>
          </w:tcPr>
          <w:p w:rsidR="00BF52D3" w:rsidRPr="00D550D9" w:rsidRDefault="00BF52D3" w:rsidP="00DC55BD">
            <w:pPr>
              <w:rPr>
                <w:rFonts w:ascii="Angsana New" w:hAnsi="Angsana New"/>
                <w:color w:val="000000"/>
                <w:sz w:val="28"/>
                <w:szCs w:val="28"/>
              </w:rPr>
            </w:pPr>
          </w:p>
        </w:tc>
        <w:tc>
          <w:tcPr>
            <w:tcW w:w="3288" w:type="dxa"/>
            <w:gridSpan w:val="2"/>
            <w:tcBorders>
              <w:top w:val="nil"/>
              <w:left w:val="nil"/>
              <w:right w:val="nil"/>
            </w:tcBorders>
          </w:tcPr>
          <w:p w:rsidR="00BF52D3" w:rsidRPr="006B17DD" w:rsidRDefault="00BF52D3" w:rsidP="00DC55BD">
            <w:pPr>
              <w:pBdr>
                <w:bottom w:val="single" w:sz="6" w:space="1" w:color="auto"/>
              </w:pBdr>
              <w:jc w:val="center"/>
              <w:rPr>
                <w:rFonts w:ascii="Angsana New" w:hAnsi="Angsana New"/>
                <w:color w:val="000000"/>
                <w:sz w:val="28"/>
                <w:szCs w:val="28"/>
              </w:rPr>
            </w:pPr>
            <w:r>
              <w:rPr>
                <w:rFonts w:ascii="Angsana New" w:hAnsi="Angsana New"/>
                <w:color w:val="000000"/>
                <w:sz w:val="28"/>
                <w:szCs w:val="28"/>
              </w:rPr>
              <w:t>2021</w:t>
            </w:r>
          </w:p>
        </w:tc>
        <w:tc>
          <w:tcPr>
            <w:tcW w:w="3288" w:type="dxa"/>
            <w:gridSpan w:val="2"/>
            <w:tcBorders>
              <w:top w:val="nil"/>
              <w:left w:val="nil"/>
              <w:right w:val="nil"/>
            </w:tcBorders>
          </w:tcPr>
          <w:p w:rsidR="00BF52D3" w:rsidRPr="006B17DD" w:rsidRDefault="00BF52D3" w:rsidP="00DC55BD">
            <w:pPr>
              <w:pBdr>
                <w:bottom w:val="single" w:sz="6" w:space="1" w:color="auto"/>
              </w:pBdr>
              <w:jc w:val="center"/>
              <w:rPr>
                <w:rFonts w:ascii="Angsana New" w:hAnsi="Angsana New"/>
                <w:color w:val="000000"/>
                <w:sz w:val="28"/>
                <w:szCs w:val="28"/>
              </w:rPr>
            </w:pPr>
            <w:r>
              <w:rPr>
                <w:rFonts w:ascii="Angsana New" w:hAnsi="Angsana New"/>
                <w:color w:val="000000"/>
                <w:sz w:val="28"/>
                <w:szCs w:val="28"/>
              </w:rPr>
              <w:t>2020</w:t>
            </w:r>
          </w:p>
        </w:tc>
      </w:tr>
      <w:tr w:rsidR="00BF52D3" w:rsidRPr="00D550D9" w:rsidTr="00DC55BD">
        <w:trPr>
          <w:trHeight w:val="454"/>
        </w:trPr>
        <w:tc>
          <w:tcPr>
            <w:tcW w:w="3061" w:type="dxa"/>
            <w:tcBorders>
              <w:top w:val="nil"/>
              <w:left w:val="nil"/>
              <w:bottom w:val="nil"/>
              <w:right w:val="nil"/>
            </w:tcBorders>
            <w:shd w:val="clear" w:color="auto" w:fill="auto"/>
            <w:noWrap/>
            <w:vAlign w:val="bottom"/>
          </w:tcPr>
          <w:p w:rsidR="00BF52D3" w:rsidRPr="00D550D9" w:rsidRDefault="00BF52D3" w:rsidP="00DC55BD">
            <w:pPr>
              <w:rPr>
                <w:rFonts w:ascii="Angsana New" w:hAnsi="Angsana New"/>
                <w:color w:val="000000"/>
                <w:sz w:val="28"/>
                <w:szCs w:val="28"/>
              </w:rPr>
            </w:pPr>
          </w:p>
        </w:tc>
        <w:tc>
          <w:tcPr>
            <w:tcW w:w="1644" w:type="dxa"/>
            <w:tcBorders>
              <w:top w:val="nil"/>
              <w:left w:val="nil"/>
              <w:right w:val="nil"/>
            </w:tcBorders>
            <w:vAlign w:val="bottom"/>
          </w:tcPr>
          <w:p w:rsidR="00BF52D3" w:rsidRPr="00D550D9" w:rsidRDefault="00BF52D3" w:rsidP="00DC55BD">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Carrying value</w:t>
            </w:r>
          </w:p>
        </w:tc>
        <w:tc>
          <w:tcPr>
            <w:tcW w:w="1644" w:type="dxa"/>
            <w:tcBorders>
              <w:top w:val="nil"/>
              <w:left w:val="nil"/>
              <w:right w:val="nil"/>
            </w:tcBorders>
            <w:vAlign w:val="bottom"/>
          </w:tcPr>
          <w:p w:rsidR="00BF52D3" w:rsidRPr="00D550D9" w:rsidRDefault="00BF52D3" w:rsidP="00DC55BD">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Fair value</w:t>
            </w:r>
          </w:p>
        </w:tc>
        <w:tc>
          <w:tcPr>
            <w:tcW w:w="1644" w:type="dxa"/>
            <w:tcBorders>
              <w:top w:val="nil"/>
              <w:left w:val="nil"/>
              <w:right w:val="nil"/>
            </w:tcBorders>
            <w:vAlign w:val="bottom"/>
          </w:tcPr>
          <w:p w:rsidR="00BF52D3" w:rsidRPr="00D550D9" w:rsidRDefault="00BF52D3" w:rsidP="00DC55BD">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Carrying value</w:t>
            </w:r>
          </w:p>
        </w:tc>
        <w:tc>
          <w:tcPr>
            <w:tcW w:w="1644" w:type="dxa"/>
            <w:tcBorders>
              <w:top w:val="nil"/>
              <w:left w:val="nil"/>
              <w:right w:val="nil"/>
            </w:tcBorders>
            <w:vAlign w:val="bottom"/>
          </w:tcPr>
          <w:p w:rsidR="00BF52D3" w:rsidRPr="00D550D9" w:rsidRDefault="00BF52D3" w:rsidP="00DC55BD">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Fair value</w:t>
            </w:r>
          </w:p>
        </w:tc>
      </w:tr>
      <w:tr w:rsidR="00BF52D3" w:rsidRPr="00D550D9" w:rsidTr="00DC55BD">
        <w:trPr>
          <w:trHeight w:val="454"/>
        </w:trPr>
        <w:tc>
          <w:tcPr>
            <w:tcW w:w="3061" w:type="dxa"/>
            <w:tcBorders>
              <w:top w:val="nil"/>
              <w:left w:val="nil"/>
              <w:bottom w:val="nil"/>
              <w:right w:val="nil"/>
            </w:tcBorders>
            <w:shd w:val="clear" w:color="auto" w:fill="auto"/>
            <w:noWrap/>
            <w:vAlign w:val="bottom"/>
          </w:tcPr>
          <w:p w:rsidR="00BF52D3" w:rsidRPr="00D550D9" w:rsidRDefault="00BF52D3" w:rsidP="00DC55BD">
            <w:pPr>
              <w:rPr>
                <w:rFonts w:ascii="Angsana New" w:hAnsi="Angsana New"/>
                <w:color w:val="000000"/>
                <w:sz w:val="28"/>
                <w:szCs w:val="28"/>
              </w:rPr>
            </w:pPr>
          </w:p>
        </w:tc>
        <w:tc>
          <w:tcPr>
            <w:tcW w:w="1644" w:type="dxa"/>
            <w:tcBorders>
              <w:left w:val="nil"/>
              <w:right w:val="nil"/>
            </w:tcBorders>
            <w:vAlign w:val="bottom"/>
          </w:tcPr>
          <w:p w:rsidR="00BF52D3" w:rsidRPr="00D550D9" w:rsidRDefault="00BF52D3" w:rsidP="00DC55BD">
            <w:pPr>
              <w:jc w:val="center"/>
              <w:rPr>
                <w:rFonts w:ascii="Angsana New" w:hAnsi="Angsana New"/>
                <w:color w:val="000000"/>
                <w:sz w:val="28"/>
                <w:szCs w:val="28"/>
                <w:cs/>
              </w:rPr>
            </w:pPr>
            <w:r>
              <w:rPr>
                <w:rFonts w:asciiTheme="majorBidi" w:hAnsiTheme="majorBidi" w:cstheme="majorBidi"/>
                <w:sz w:val="28"/>
                <w:szCs w:val="28"/>
              </w:rPr>
              <w:t>Fair value through</w:t>
            </w:r>
          </w:p>
        </w:tc>
        <w:tc>
          <w:tcPr>
            <w:tcW w:w="1644" w:type="dxa"/>
            <w:tcBorders>
              <w:left w:val="nil"/>
              <w:right w:val="nil"/>
            </w:tcBorders>
            <w:vAlign w:val="bottom"/>
          </w:tcPr>
          <w:p w:rsidR="00BF52D3" w:rsidRPr="00D550D9" w:rsidRDefault="00BF52D3" w:rsidP="00DC55BD">
            <w:pPr>
              <w:jc w:val="center"/>
              <w:rPr>
                <w:rFonts w:ascii="Angsana New" w:hAnsi="Angsana New"/>
                <w:color w:val="000000"/>
                <w:sz w:val="28"/>
                <w:szCs w:val="28"/>
                <w:cs/>
              </w:rPr>
            </w:pPr>
          </w:p>
        </w:tc>
        <w:tc>
          <w:tcPr>
            <w:tcW w:w="1644" w:type="dxa"/>
            <w:tcBorders>
              <w:left w:val="nil"/>
              <w:right w:val="nil"/>
            </w:tcBorders>
            <w:vAlign w:val="bottom"/>
          </w:tcPr>
          <w:p w:rsidR="00BF52D3" w:rsidRPr="00D550D9" w:rsidRDefault="00BF52D3" w:rsidP="00DC55BD">
            <w:pPr>
              <w:jc w:val="center"/>
              <w:rPr>
                <w:rFonts w:ascii="Angsana New" w:hAnsi="Angsana New"/>
                <w:color w:val="000000"/>
                <w:sz w:val="28"/>
                <w:szCs w:val="28"/>
                <w:cs/>
              </w:rPr>
            </w:pPr>
            <w:r>
              <w:rPr>
                <w:rFonts w:asciiTheme="majorBidi" w:hAnsiTheme="majorBidi" w:cstheme="majorBidi"/>
                <w:sz w:val="28"/>
                <w:szCs w:val="28"/>
              </w:rPr>
              <w:t>Fair value through</w:t>
            </w:r>
          </w:p>
        </w:tc>
        <w:tc>
          <w:tcPr>
            <w:tcW w:w="1644" w:type="dxa"/>
            <w:tcBorders>
              <w:left w:val="nil"/>
              <w:right w:val="nil"/>
            </w:tcBorders>
            <w:vAlign w:val="bottom"/>
          </w:tcPr>
          <w:p w:rsidR="00BF52D3" w:rsidRPr="00D550D9" w:rsidRDefault="00BF52D3" w:rsidP="00DC55BD">
            <w:pPr>
              <w:jc w:val="center"/>
              <w:rPr>
                <w:rFonts w:ascii="Angsana New" w:hAnsi="Angsana New"/>
                <w:color w:val="000000"/>
                <w:sz w:val="28"/>
                <w:szCs w:val="28"/>
                <w:cs/>
              </w:rPr>
            </w:pPr>
          </w:p>
        </w:tc>
      </w:tr>
      <w:tr w:rsidR="00BF52D3" w:rsidRPr="00D550D9" w:rsidTr="00DC55BD">
        <w:trPr>
          <w:trHeight w:val="454"/>
        </w:trPr>
        <w:tc>
          <w:tcPr>
            <w:tcW w:w="3061" w:type="dxa"/>
            <w:tcBorders>
              <w:top w:val="nil"/>
              <w:left w:val="nil"/>
              <w:bottom w:val="nil"/>
              <w:right w:val="nil"/>
            </w:tcBorders>
            <w:shd w:val="clear" w:color="auto" w:fill="auto"/>
            <w:noWrap/>
            <w:vAlign w:val="bottom"/>
          </w:tcPr>
          <w:p w:rsidR="00BF52D3" w:rsidRPr="00D550D9" w:rsidRDefault="00BF52D3" w:rsidP="00DC55BD">
            <w:pPr>
              <w:rPr>
                <w:rFonts w:ascii="Angsana New" w:hAnsi="Angsana New"/>
                <w:color w:val="000000"/>
                <w:sz w:val="28"/>
                <w:szCs w:val="28"/>
              </w:rPr>
            </w:pPr>
          </w:p>
        </w:tc>
        <w:tc>
          <w:tcPr>
            <w:tcW w:w="1644" w:type="dxa"/>
            <w:tcBorders>
              <w:left w:val="nil"/>
              <w:right w:val="nil"/>
            </w:tcBorders>
            <w:vAlign w:val="bottom"/>
          </w:tcPr>
          <w:p w:rsidR="00BF52D3" w:rsidRDefault="00BF52D3" w:rsidP="00DC55BD">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profit or loss</w:t>
            </w:r>
          </w:p>
        </w:tc>
        <w:tc>
          <w:tcPr>
            <w:tcW w:w="1644" w:type="dxa"/>
            <w:tcBorders>
              <w:left w:val="nil"/>
              <w:right w:val="nil"/>
            </w:tcBorders>
            <w:vAlign w:val="bottom"/>
          </w:tcPr>
          <w:p w:rsidR="00BF52D3" w:rsidRPr="00D550D9" w:rsidRDefault="00BF52D3" w:rsidP="00DC55BD">
            <w:pPr>
              <w:jc w:val="center"/>
              <w:rPr>
                <w:rFonts w:ascii="Angsana New" w:hAnsi="Angsana New"/>
                <w:color w:val="000000"/>
                <w:sz w:val="28"/>
                <w:szCs w:val="28"/>
                <w:cs/>
              </w:rPr>
            </w:pPr>
          </w:p>
        </w:tc>
        <w:tc>
          <w:tcPr>
            <w:tcW w:w="1644" w:type="dxa"/>
            <w:tcBorders>
              <w:left w:val="nil"/>
              <w:right w:val="nil"/>
            </w:tcBorders>
            <w:vAlign w:val="bottom"/>
          </w:tcPr>
          <w:p w:rsidR="00BF52D3" w:rsidRDefault="00BF52D3" w:rsidP="00DC55BD">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profit or loss</w:t>
            </w:r>
          </w:p>
        </w:tc>
        <w:tc>
          <w:tcPr>
            <w:tcW w:w="1644" w:type="dxa"/>
            <w:tcBorders>
              <w:left w:val="nil"/>
              <w:right w:val="nil"/>
            </w:tcBorders>
            <w:vAlign w:val="bottom"/>
          </w:tcPr>
          <w:p w:rsidR="00BF52D3" w:rsidRPr="00D550D9" w:rsidRDefault="00BF52D3" w:rsidP="00DC55BD">
            <w:pPr>
              <w:jc w:val="center"/>
              <w:rPr>
                <w:rFonts w:ascii="Angsana New" w:hAnsi="Angsana New"/>
                <w:color w:val="000000"/>
                <w:sz w:val="28"/>
                <w:szCs w:val="28"/>
                <w:cs/>
              </w:rPr>
            </w:pPr>
          </w:p>
        </w:tc>
      </w:tr>
      <w:tr w:rsidR="00BF52D3" w:rsidTr="00DC55BD">
        <w:trPr>
          <w:trHeight w:val="454"/>
        </w:trPr>
        <w:tc>
          <w:tcPr>
            <w:tcW w:w="3061" w:type="dxa"/>
            <w:tcBorders>
              <w:top w:val="nil"/>
              <w:left w:val="nil"/>
              <w:bottom w:val="nil"/>
              <w:right w:val="nil"/>
            </w:tcBorders>
            <w:shd w:val="clear" w:color="auto" w:fill="auto"/>
            <w:noWrap/>
            <w:vAlign w:val="center"/>
          </w:tcPr>
          <w:p w:rsidR="00BF52D3" w:rsidRPr="00E20667" w:rsidRDefault="00BF52D3" w:rsidP="00DC55BD">
            <w:pPr>
              <w:autoSpaceDE/>
              <w:autoSpaceDN/>
              <w:spacing w:line="240" w:lineRule="auto"/>
              <w:ind w:firstLine="85"/>
              <w:rPr>
                <w:rFonts w:asciiTheme="majorBidi" w:hAnsiTheme="majorBidi" w:cstheme="majorBidi"/>
                <w:b/>
                <w:bCs/>
                <w:sz w:val="28"/>
                <w:szCs w:val="28"/>
              </w:rPr>
            </w:pPr>
            <w:r w:rsidRPr="00E20667">
              <w:rPr>
                <w:rFonts w:asciiTheme="majorBidi" w:hAnsiTheme="majorBidi" w:cstheme="majorBidi"/>
                <w:b/>
                <w:bCs/>
                <w:sz w:val="28"/>
                <w:szCs w:val="28"/>
              </w:rPr>
              <w:t>Financial liabilities</w:t>
            </w:r>
          </w:p>
        </w:tc>
        <w:tc>
          <w:tcPr>
            <w:tcW w:w="1644" w:type="dxa"/>
            <w:tcBorders>
              <w:top w:val="nil"/>
              <w:left w:val="nil"/>
              <w:right w:val="nil"/>
            </w:tcBorders>
            <w:vAlign w:val="bottom"/>
          </w:tcPr>
          <w:p w:rsidR="00BF52D3" w:rsidRDefault="00BF52D3" w:rsidP="00DC55BD">
            <w:pPr>
              <w:pStyle w:val="BlockText"/>
              <w:tabs>
                <w:tab w:val="decimal" w:pos="1418"/>
              </w:tabs>
              <w:spacing w:before="0"/>
              <w:ind w:left="-18" w:right="27" w:firstLine="0"/>
              <w:jc w:val="left"/>
              <w:rPr>
                <w:rFonts w:ascii="Angsana New" w:eastAsia="Calibri" w:hAnsi="Angsana New"/>
              </w:rPr>
            </w:pPr>
          </w:p>
        </w:tc>
        <w:tc>
          <w:tcPr>
            <w:tcW w:w="1644" w:type="dxa"/>
            <w:tcBorders>
              <w:top w:val="nil"/>
              <w:left w:val="nil"/>
              <w:right w:val="nil"/>
            </w:tcBorders>
            <w:vAlign w:val="bottom"/>
          </w:tcPr>
          <w:p w:rsidR="00BF52D3" w:rsidRDefault="00BF52D3" w:rsidP="00DC55BD">
            <w:pPr>
              <w:pStyle w:val="BlockText"/>
              <w:tabs>
                <w:tab w:val="decimal" w:pos="1228"/>
              </w:tabs>
              <w:spacing w:before="0"/>
              <w:ind w:left="-18" w:right="27" w:firstLine="0"/>
              <w:jc w:val="left"/>
              <w:rPr>
                <w:rFonts w:ascii="Angsana New" w:eastAsia="Calibri" w:hAnsi="Angsana New"/>
              </w:rPr>
            </w:pPr>
          </w:p>
        </w:tc>
        <w:tc>
          <w:tcPr>
            <w:tcW w:w="1644" w:type="dxa"/>
            <w:tcBorders>
              <w:top w:val="nil"/>
              <w:left w:val="nil"/>
              <w:right w:val="nil"/>
            </w:tcBorders>
            <w:shd w:val="clear" w:color="auto" w:fill="auto"/>
            <w:vAlign w:val="bottom"/>
          </w:tcPr>
          <w:p w:rsidR="00BF52D3" w:rsidRDefault="00BF52D3" w:rsidP="00DC55BD">
            <w:pPr>
              <w:pStyle w:val="BlockText"/>
              <w:tabs>
                <w:tab w:val="decimal" w:pos="1285"/>
              </w:tabs>
              <w:spacing w:before="0"/>
              <w:ind w:left="-18" w:right="27" w:firstLine="0"/>
              <w:jc w:val="left"/>
              <w:rPr>
                <w:rFonts w:ascii="Angsana New" w:eastAsia="Calibri" w:hAnsi="Angsana New"/>
              </w:rPr>
            </w:pPr>
          </w:p>
        </w:tc>
        <w:tc>
          <w:tcPr>
            <w:tcW w:w="1644" w:type="dxa"/>
            <w:tcBorders>
              <w:top w:val="nil"/>
              <w:left w:val="nil"/>
              <w:right w:val="nil"/>
            </w:tcBorders>
            <w:shd w:val="clear" w:color="auto" w:fill="auto"/>
            <w:vAlign w:val="bottom"/>
          </w:tcPr>
          <w:p w:rsidR="00BF52D3" w:rsidRDefault="00BF52D3" w:rsidP="00DC55BD">
            <w:pPr>
              <w:pStyle w:val="BlockText"/>
              <w:tabs>
                <w:tab w:val="decimal" w:pos="1313"/>
              </w:tabs>
              <w:spacing w:before="0"/>
              <w:ind w:left="-18" w:right="27" w:firstLine="0"/>
              <w:jc w:val="left"/>
              <w:rPr>
                <w:rFonts w:ascii="Angsana New" w:eastAsia="Calibri" w:hAnsi="Angsana New"/>
              </w:rPr>
            </w:pPr>
          </w:p>
        </w:tc>
      </w:tr>
      <w:tr w:rsidR="00BF52D3" w:rsidRPr="00625C63" w:rsidTr="00DC55BD">
        <w:trPr>
          <w:trHeight w:val="454"/>
        </w:trPr>
        <w:tc>
          <w:tcPr>
            <w:tcW w:w="3061" w:type="dxa"/>
            <w:tcBorders>
              <w:top w:val="nil"/>
              <w:left w:val="nil"/>
              <w:bottom w:val="nil"/>
              <w:right w:val="nil"/>
            </w:tcBorders>
            <w:shd w:val="clear" w:color="auto" w:fill="auto"/>
            <w:noWrap/>
            <w:vAlign w:val="center"/>
          </w:tcPr>
          <w:p w:rsidR="00BF52D3" w:rsidRPr="00625C63" w:rsidRDefault="00BF52D3" w:rsidP="00DC55BD">
            <w:pPr>
              <w:ind w:firstLine="85"/>
              <w:rPr>
                <w:rFonts w:asciiTheme="majorBidi" w:hAnsiTheme="majorBidi" w:cstheme="majorBidi"/>
                <w:sz w:val="28"/>
                <w:szCs w:val="28"/>
                <w:lang w:val="en-US"/>
              </w:rPr>
            </w:pPr>
            <w:r w:rsidRPr="00625C63">
              <w:rPr>
                <w:rFonts w:asciiTheme="majorBidi" w:hAnsiTheme="majorBidi" w:cstheme="majorBidi"/>
                <w:color w:val="000000"/>
                <w:sz w:val="28"/>
                <w:szCs w:val="28"/>
                <w:lang w:val="en-US"/>
              </w:rPr>
              <w:t>Foreign currency forward contracts</w:t>
            </w:r>
          </w:p>
        </w:tc>
        <w:tc>
          <w:tcPr>
            <w:tcW w:w="1644" w:type="dxa"/>
            <w:tcBorders>
              <w:top w:val="nil"/>
              <w:left w:val="nil"/>
              <w:right w:val="nil"/>
            </w:tcBorders>
            <w:vAlign w:val="bottom"/>
          </w:tcPr>
          <w:p w:rsidR="00BF52D3" w:rsidRPr="00625C63" w:rsidRDefault="00BF52D3" w:rsidP="00DC55BD">
            <w:pPr>
              <w:pStyle w:val="BlockText"/>
              <w:pBdr>
                <w:bottom w:val="double" w:sz="6" w:space="1" w:color="auto"/>
              </w:pBdr>
              <w:tabs>
                <w:tab w:val="decimal" w:pos="1418"/>
              </w:tabs>
              <w:spacing w:before="0"/>
              <w:ind w:left="-18" w:right="27" w:firstLine="0"/>
              <w:jc w:val="left"/>
              <w:rPr>
                <w:rFonts w:ascii="Angsana New" w:eastAsia="Calibri" w:hAnsi="Angsana New"/>
              </w:rPr>
            </w:pPr>
            <w:r w:rsidRPr="00625C63">
              <w:rPr>
                <w:rFonts w:ascii="Angsana New" w:eastAsia="Calibri" w:hAnsi="Angsana New"/>
              </w:rPr>
              <w:t>-</w:t>
            </w:r>
          </w:p>
        </w:tc>
        <w:tc>
          <w:tcPr>
            <w:tcW w:w="1644" w:type="dxa"/>
            <w:tcBorders>
              <w:top w:val="nil"/>
              <w:left w:val="nil"/>
              <w:right w:val="nil"/>
            </w:tcBorders>
            <w:vAlign w:val="bottom"/>
          </w:tcPr>
          <w:p w:rsidR="00BF52D3" w:rsidRPr="00625C63" w:rsidRDefault="00BF52D3" w:rsidP="00DC55BD">
            <w:pPr>
              <w:pStyle w:val="BlockText"/>
              <w:pBdr>
                <w:bottom w:val="double" w:sz="6" w:space="1" w:color="auto"/>
              </w:pBdr>
              <w:tabs>
                <w:tab w:val="decimal" w:pos="1418"/>
              </w:tabs>
              <w:spacing w:before="0"/>
              <w:ind w:left="-18" w:right="27" w:firstLine="0"/>
              <w:jc w:val="left"/>
              <w:rPr>
                <w:rFonts w:ascii="Angsana New" w:eastAsia="Calibri" w:hAnsi="Angsana New"/>
              </w:rPr>
            </w:pPr>
            <w:r w:rsidRPr="00625C63">
              <w:rPr>
                <w:rFonts w:ascii="Angsana New" w:eastAsia="Calibri" w:hAnsi="Angsana New"/>
              </w:rPr>
              <w:t>-</w:t>
            </w:r>
          </w:p>
        </w:tc>
        <w:tc>
          <w:tcPr>
            <w:tcW w:w="1644" w:type="dxa"/>
            <w:tcBorders>
              <w:top w:val="nil"/>
              <w:left w:val="nil"/>
              <w:right w:val="nil"/>
            </w:tcBorders>
            <w:shd w:val="clear" w:color="auto" w:fill="auto"/>
            <w:vAlign w:val="bottom"/>
          </w:tcPr>
          <w:p w:rsidR="00BF52D3" w:rsidRPr="00625C63" w:rsidRDefault="00BF52D3" w:rsidP="00DC55BD">
            <w:pPr>
              <w:pStyle w:val="BlockText"/>
              <w:pBdr>
                <w:bottom w:val="double" w:sz="6" w:space="1" w:color="auto"/>
              </w:pBdr>
              <w:tabs>
                <w:tab w:val="decimal" w:pos="1418"/>
              </w:tabs>
              <w:spacing w:before="0"/>
              <w:ind w:left="-18" w:right="27" w:firstLine="0"/>
              <w:jc w:val="left"/>
              <w:rPr>
                <w:rFonts w:ascii="Angsana New" w:eastAsia="Calibri" w:hAnsi="Angsana New"/>
              </w:rPr>
            </w:pPr>
            <w:r w:rsidRPr="00625C63">
              <w:rPr>
                <w:rFonts w:ascii="Angsana New" w:eastAsia="Calibri" w:hAnsi="Angsana New"/>
              </w:rPr>
              <w:t>689</w:t>
            </w:r>
          </w:p>
        </w:tc>
        <w:tc>
          <w:tcPr>
            <w:tcW w:w="1644" w:type="dxa"/>
            <w:tcBorders>
              <w:top w:val="nil"/>
              <w:left w:val="nil"/>
              <w:right w:val="nil"/>
            </w:tcBorders>
            <w:shd w:val="clear" w:color="auto" w:fill="auto"/>
            <w:vAlign w:val="bottom"/>
          </w:tcPr>
          <w:p w:rsidR="00BF52D3" w:rsidRPr="00625C63" w:rsidRDefault="00BF52D3" w:rsidP="00DC55BD">
            <w:pPr>
              <w:pStyle w:val="BlockText"/>
              <w:pBdr>
                <w:bottom w:val="double" w:sz="6" w:space="1" w:color="auto"/>
              </w:pBdr>
              <w:tabs>
                <w:tab w:val="decimal" w:pos="1418"/>
              </w:tabs>
              <w:spacing w:before="0"/>
              <w:ind w:left="-18" w:right="27" w:firstLine="0"/>
              <w:jc w:val="left"/>
              <w:rPr>
                <w:rFonts w:ascii="Angsana New" w:eastAsia="Calibri" w:hAnsi="Angsana New"/>
              </w:rPr>
            </w:pPr>
            <w:r w:rsidRPr="00625C63">
              <w:rPr>
                <w:rFonts w:ascii="Angsana New" w:eastAsia="Calibri" w:hAnsi="Angsana New"/>
              </w:rPr>
              <w:t>689</w:t>
            </w:r>
          </w:p>
        </w:tc>
      </w:tr>
    </w:tbl>
    <w:p w:rsidR="0037604E" w:rsidRDefault="008E0904" w:rsidP="00700A62">
      <w:pPr>
        <w:spacing w:before="200" w:after="200" w:line="400" w:lineRule="exact"/>
        <w:ind w:left="425" w:right="6"/>
        <w:jc w:val="thaiDistribute"/>
        <w:rPr>
          <w:rFonts w:ascii="Angsana New" w:hAnsi="Angsana New"/>
          <w:b/>
          <w:bCs/>
          <w:sz w:val="28"/>
          <w:lang w:val="en-US"/>
        </w:rPr>
      </w:pPr>
      <w:r w:rsidRPr="00621BD2">
        <w:rPr>
          <w:rFonts w:ascii="Angsana New" w:hAnsi="Angsana New"/>
          <w:sz w:val="28"/>
          <w:szCs w:val="28"/>
          <w:lang w:val="en-US"/>
        </w:rPr>
        <w:lastRenderedPageBreak/>
        <w:t>Most of the financial assets are cash and cash equivalents, trade and other receivables</w:t>
      </w:r>
      <w:r w:rsidR="000A2FB3">
        <w:rPr>
          <w:rFonts w:ascii="Angsana New" w:hAnsi="Angsana New"/>
          <w:sz w:val="28"/>
          <w:szCs w:val="28"/>
          <w:lang w:val="en-US"/>
        </w:rPr>
        <w:t xml:space="preserve"> and</w:t>
      </w:r>
      <w:r>
        <w:rPr>
          <w:rFonts w:ascii="Angsana New" w:hAnsi="Angsana New"/>
          <w:sz w:val="28"/>
          <w:szCs w:val="28"/>
          <w:lang w:val="en-US"/>
        </w:rPr>
        <w:t xml:space="preserve"> contract assets</w:t>
      </w:r>
      <w:r w:rsidR="000A2FB3">
        <w:rPr>
          <w:rFonts w:ascii="Angsana New" w:hAnsi="Angsana New"/>
          <w:sz w:val="28"/>
          <w:szCs w:val="28"/>
          <w:lang w:val="en-US"/>
        </w:rPr>
        <w:t xml:space="preserve">, </w:t>
      </w:r>
      <w:r w:rsidRPr="00621BD2">
        <w:rPr>
          <w:rFonts w:ascii="Angsana New" w:hAnsi="Angsana New"/>
          <w:sz w:val="28"/>
          <w:szCs w:val="28"/>
          <w:lang w:val="en-US"/>
        </w:rPr>
        <w:t xml:space="preserve">which are short-term credit, </w:t>
      </w:r>
      <w:r w:rsidR="000A2FB3">
        <w:rPr>
          <w:rFonts w:ascii="Angsana New" w:hAnsi="Angsana New"/>
          <w:sz w:val="28"/>
          <w:szCs w:val="28"/>
          <w:lang w:val="en-US"/>
        </w:rPr>
        <w:t>and</w:t>
      </w:r>
      <w:r w:rsidR="000A2FB3" w:rsidRPr="00621BD2">
        <w:rPr>
          <w:rFonts w:ascii="Angsana New" w:hAnsi="Angsana New"/>
          <w:sz w:val="28"/>
          <w:szCs w:val="28"/>
          <w:lang w:val="en-US"/>
        </w:rPr>
        <w:t xml:space="preserve"> short-term loans</w:t>
      </w:r>
      <w:r w:rsidR="00564932">
        <w:rPr>
          <w:rFonts w:ascii="Angsana New" w:hAnsi="Angsana New"/>
          <w:sz w:val="28"/>
          <w:szCs w:val="28"/>
          <w:lang w:val="en-US"/>
        </w:rPr>
        <w:t xml:space="preserve"> and</w:t>
      </w:r>
      <w:r w:rsidR="000A2FB3" w:rsidRPr="00621BD2">
        <w:rPr>
          <w:rFonts w:ascii="Angsana New" w:hAnsi="Angsana New"/>
          <w:sz w:val="28"/>
          <w:szCs w:val="28"/>
          <w:lang w:val="en-US"/>
        </w:rPr>
        <w:t xml:space="preserve"> </w:t>
      </w:r>
      <w:r w:rsidRPr="00621BD2">
        <w:rPr>
          <w:rFonts w:ascii="Angsana New" w:hAnsi="Angsana New"/>
          <w:sz w:val="28"/>
          <w:szCs w:val="28"/>
          <w:lang w:val="en-US"/>
        </w:rPr>
        <w:t xml:space="preserve">non-current financial assets pledged as collateral </w:t>
      </w:r>
      <w:r w:rsidRPr="00621BD2">
        <w:rPr>
          <w:rFonts w:ascii="Angsana New" w:hAnsi="Angsana New"/>
          <w:sz w:val="28"/>
          <w:lang w:val="en-US"/>
        </w:rPr>
        <w:t>which have interest rate close to the market rate,</w:t>
      </w:r>
      <w:r w:rsidRPr="00621BD2">
        <w:rPr>
          <w:rFonts w:ascii="Angsana New" w:hAnsi="Angsana New"/>
          <w:sz w:val="28"/>
          <w:szCs w:val="28"/>
          <w:lang w:val="en-US"/>
        </w:rPr>
        <w:t xml:space="preserve"> and </w:t>
      </w:r>
      <w:r w:rsidR="00564932">
        <w:rPr>
          <w:rFonts w:ascii="Angsana New" w:hAnsi="Angsana New"/>
          <w:sz w:val="28"/>
          <w:szCs w:val="28"/>
          <w:lang w:val="en-US"/>
        </w:rPr>
        <w:t xml:space="preserve">most of </w:t>
      </w:r>
      <w:r w:rsidRPr="00621BD2">
        <w:rPr>
          <w:rFonts w:ascii="Angsana New" w:hAnsi="Angsana New"/>
          <w:sz w:val="28"/>
          <w:szCs w:val="28"/>
          <w:lang w:val="en-US"/>
        </w:rPr>
        <w:t xml:space="preserve">financial liabilities are trade and </w:t>
      </w:r>
      <w:r w:rsidRPr="008B68E7">
        <w:rPr>
          <w:rFonts w:ascii="Angsana New" w:hAnsi="Angsana New"/>
          <w:spacing w:val="-4"/>
          <w:sz w:val="28"/>
          <w:szCs w:val="28"/>
          <w:lang w:val="en-US"/>
        </w:rPr>
        <w:t>other payables and contract liabilities which are short-term</w:t>
      </w:r>
      <w:r w:rsidRPr="008B68E7">
        <w:rPr>
          <w:rFonts w:ascii="Angsana New" w:hAnsi="Angsana New"/>
          <w:spacing w:val="-4"/>
          <w:sz w:val="28"/>
          <w:lang w:val="en-US"/>
        </w:rPr>
        <w:t xml:space="preserve"> </w:t>
      </w:r>
      <w:r w:rsidRPr="00621BD2">
        <w:rPr>
          <w:rFonts w:ascii="Angsana New" w:hAnsi="Angsana New"/>
          <w:sz w:val="28"/>
          <w:lang w:val="en-US"/>
        </w:rPr>
        <w:t>credit,</w:t>
      </w:r>
      <w:r w:rsidRPr="00621BD2">
        <w:rPr>
          <w:rFonts w:ascii="Angsana New" w:hAnsi="Angsana New" w:hint="cs"/>
          <w:sz w:val="28"/>
          <w:cs/>
          <w:lang w:val="en-US"/>
        </w:rPr>
        <w:t xml:space="preserve"> </w:t>
      </w:r>
      <w:r w:rsidRPr="00621BD2">
        <w:rPr>
          <w:rFonts w:ascii="Angsana New" w:hAnsi="Angsana New"/>
          <w:sz w:val="28"/>
          <w:szCs w:val="28"/>
          <w:lang w:val="en-US"/>
        </w:rPr>
        <w:t xml:space="preserve">bank overdrafts, </w:t>
      </w:r>
      <w:r w:rsidRPr="00621BD2">
        <w:rPr>
          <w:rFonts w:ascii="Angsana New" w:hAnsi="Angsana New"/>
          <w:sz w:val="28"/>
          <w:lang w:val="en-US"/>
        </w:rPr>
        <w:t>borrowings and lease liabilities, which have interest rate close to the market rate. Fair value of financial assets and financial liabilities are not expected to be materially different from the carrying amounts presented in the statement of financial position.</w:t>
      </w:r>
    </w:p>
    <w:p w:rsidR="00A77DCD" w:rsidRDefault="00A77DCD" w:rsidP="00700A62">
      <w:pPr>
        <w:numPr>
          <w:ilvl w:val="0"/>
          <w:numId w:val="2"/>
        </w:numPr>
        <w:spacing w:before="300" w:after="200" w:line="240" w:lineRule="auto"/>
        <w:ind w:left="425" w:hanging="425"/>
        <w:jc w:val="thaiDistribute"/>
        <w:rPr>
          <w:rFonts w:ascii="Angsana New" w:hAnsi="Angsana New"/>
          <w:b/>
          <w:bCs/>
          <w:sz w:val="28"/>
          <w:lang w:val="en-US"/>
        </w:rPr>
      </w:pPr>
      <w:r w:rsidRPr="005B10C0">
        <w:rPr>
          <w:rFonts w:ascii="Angsana New" w:hAnsi="Angsana New"/>
          <w:b/>
          <w:bCs/>
          <w:sz w:val="28"/>
          <w:lang w:val="en-US"/>
        </w:rPr>
        <w:t>FAIR VALUE HIERARCHY</w:t>
      </w:r>
    </w:p>
    <w:p w:rsidR="00A77DCD" w:rsidRDefault="00BF52D3" w:rsidP="00A77DCD">
      <w:pPr>
        <w:spacing w:before="200" w:after="200" w:line="240" w:lineRule="auto"/>
        <w:ind w:left="425" w:right="-1"/>
        <w:jc w:val="thaiDistribute"/>
        <w:rPr>
          <w:rFonts w:ascii="Angsana New" w:hAnsi="Angsana New"/>
          <w:sz w:val="28"/>
        </w:rPr>
      </w:pPr>
      <w:r>
        <w:rPr>
          <w:rFonts w:ascii="Angsana New" w:hAnsi="Angsana New"/>
          <w:sz w:val="28"/>
        </w:rPr>
        <w:t>As at 31 December 2021</w:t>
      </w:r>
      <w:r w:rsidR="0014046A">
        <w:rPr>
          <w:rFonts w:ascii="Angsana New" w:hAnsi="Angsana New"/>
          <w:sz w:val="28"/>
        </w:rPr>
        <w:t xml:space="preserve"> and 20</w:t>
      </w:r>
      <w:r>
        <w:rPr>
          <w:rFonts w:ascii="Angsana New" w:hAnsi="Angsana New"/>
          <w:sz w:val="28"/>
        </w:rPr>
        <w:t>20</w:t>
      </w:r>
      <w:r w:rsidR="009318CA">
        <w:rPr>
          <w:rFonts w:ascii="Angsana New" w:hAnsi="Angsana New"/>
          <w:sz w:val="28"/>
        </w:rPr>
        <w:t>, t</w:t>
      </w:r>
      <w:r w:rsidR="00A77DCD" w:rsidRPr="00A77DCD">
        <w:rPr>
          <w:rFonts w:ascii="Angsana New" w:hAnsi="Angsana New"/>
          <w:sz w:val="28"/>
        </w:rPr>
        <w:t xml:space="preserve">he Group had the assets </w:t>
      </w:r>
      <w:r w:rsidR="0014046A">
        <w:rPr>
          <w:rFonts w:ascii="Angsana New" w:hAnsi="Angsana New"/>
          <w:sz w:val="28"/>
        </w:rPr>
        <w:t xml:space="preserve">for which fair value are disclosed </w:t>
      </w:r>
      <w:r w:rsidR="00E20667">
        <w:rPr>
          <w:rFonts w:ascii="Angsana New" w:hAnsi="Angsana New"/>
          <w:sz w:val="28"/>
        </w:rPr>
        <w:t xml:space="preserve">and liabilities </w:t>
      </w:r>
      <w:r w:rsidR="00D52D23">
        <w:rPr>
          <w:rFonts w:ascii="Angsana New" w:hAnsi="Angsana New"/>
          <w:sz w:val="28"/>
        </w:rPr>
        <w:t>measur</w:t>
      </w:r>
      <w:r w:rsidR="00A77DCD" w:rsidRPr="00A77DCD">
        <w:rPr>
          <w:rFonts w:ascii="Angsana New" w:hAnsi="Angsana New"/>
          <w:sz w:val="28"/>
        </w:rPr>
        <w:t>ed at fair value using different levels of inputs as follows:</w:t>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D52D23" w:rsidRPr="00DD491A" w:rsidTr="00D52D23">
        <w:trPr>
          <w:trHeight w:val="425"/>
          <w:tblHeader/>
        </w:trPr>
        <w:tc>
          <w:tcPr>
            <w:tcW w:w="2710" w:type="dxa"/>
            <w:tcBorders>
              <w:top w:val="nil"/>
              <w:left w:val="nil"/>
              <w:bottom w:val="nil"/>
              <w:right w:val="nil"/>
            </w:tcBorders>
            <w:shd w:val="clear" w:color="auto" w:fill="auto"/>
            <w:noWrap/>
            <w:vAlign w:val="bottom"/>
            <w:hideMark/>
          </w:tcPr>
          <w:p w:rsidR="00D52D23" w:rsidRPr="00DD491A" w:rsidRDefault="00D52D23" w:rsidP="00D52D23">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D52D23" w:rsidRPr="00DD491A" w:rsidRDefault="00D52D23" w:rsidP="00E960F4">
            <w:pPr>
              <w:pBdr>
                <w:bottom w:val="single" w:sz="6" w:space="1" w:color="auto"/>
              </w:pBdr>
              <w:jc w:val="center"/>
              <w:rPr>
                <w:rFonts w:ascii="Angsana New" w:hAnsi="Angsana New"/>
                <w:color w:val="000000"/>
                <w:sz w:val="24"/>
                <w:szCs w:val="24"/>
              </w:rPr>
            </w:pPr>
            <w:r w:rsidRPr="00D52D23">
              <w:rPr>
                <w:rFonts w:ascii="Angsana New" w:hAnsi="Angsana New"/>
                <w:color w:val="000000"/>
                <w:sz w:val="24"/>
                <w:szCs w:val="24"/>
              </w:rPr>
              <w:t>Thousand Baht</w:t>
            </w:r>
          </w:p>
        </w:tc>
      </w:tr>
      <w:tr w:rsidR="00D52D23" w:rsidRPr="00DD491A" w:rsidTr="00D52D23">
        <w:trPr>
          <w:trHeight w:val="425"/>
          <w:tblHeader/>
        </w:trPr>
        <w:tc>
          <w:tcPr>
            <w:tcW w:w="2710" w:type="dxa"/>
            <w:tcBorders>
              <w:top w:val="nil"/>
              <w:left w:val="nil"/>
              <w:bottom w:val="nil"/>
              <w:right w:val="nil"/>
            </w:tcBorders>
            <w:shd w:val="clear" w:color="auto" w:fill="auto"/>
            <w:noWrap/>
            <w:vAlign w:val="bottom"/>
          </w:tcPr>
          <w:p w:rsidR="00D52D23" w:rsidRPr="00DD491A" w:rsidRDefault="00D52D23" w:rsidP="00E960F4">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D52D23" w:rsidRDefault="00D52D23" w:rsidP="00E960F4">
            <w:pPr>
              <w:pBdr>
                <w:bottom w:val="single" w:sz="6" w:space="1" w:color="auto"/>
              </w:pBdr>
              <w:jc w:val="center"/>
              <w:rPr>
                <w:rFonts w:ascii="Angsana New" w:hAnsi="Angsana New"/>
                <w:color w:val="000000"/>
                <w:sz w:val="24"/>
                <w:szCs w:val="24"/>
                <w:cs/>
              </w:rPr>
            </w:pPr>
            <w:r w:rsidRPr="00D52D23">
              <w:rPr>
                <w:rFonts w:ascii="Angsana New" w:hAnsi="Angsana New"/>
                <w:color w:val="000000"/>
                <w:sz w:val="24"/>
                <w:szCs w:val="24"/>
              </w:rPr>
              <w:t>Consolidated financial statements</w:t>
            </w:r>
          </w:p>
        </w:tc>
      </w:tr>
      <w:tr w:rsidR="00D52D23" w:rsidRPr="00DD491A" w:rsidTr="00D52D23">
        <w:trPr>
          <w:trHeight w:val="425"/>
          <w:tblHeader/>
        </w:trPr>
        <w:tc>
          <w:tcPr>
            <w:tcW w:w="2710" w:type="dxa"/>
            <w:tcBorders>
              <w:top w:val="nil"/>
              <w:left w:val="nil"/>
              <w:bottom w:val="nil"/>
              <w:right w:val="nil"/>
            </w:tcBorders>
            <w:shd w:val="clear" w:color="auto" w:fill="auto"/>
            <w:noWrap/>
            <w:vAlign w:val="bottom"/>
            <w:hideMark/>
          </w:tcPr>
          <w:p w:rsidR="00D52D23" w:rsidRPr="00DD491A" w:rsidRDefault="00D52D23" w:rsidP="00E960F4">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D52D23" w:rsidRPr="00F2360E" w:rsidRDefault="00D52D23" w:rsidP="00E960F4">
            <w:pPr>
              <w:pBdr>
                <w:bottom w:val="single" w:sz="6" w:space="1" w:color="auto"/>
              </w:pBdr>
              <w:jc w:val="center"/>
              <w:rPr>
                <w:rFonts w:ascii="Angsana New" w:hAnsi="Angsana New"/>
                <w:color w:val="000000"/>
                <w:sz w:val="24"/>
                <w:szCs w:val="24"/>
                <w:cs/>
              </w:rPr>
            </w:pPr>
            <w:r>
              <w:rPr>
                <w:rFonts w:ascii="Angsana New" w:hAnsi="Angsana New"/>
                <w:color w:val="000000"/>
                <w:sz w:val="24"/>
                <w:szCs w:val="24"/>
              </w:rPr>
              <w:t>202</w:t>
            </w:r>
            <w:r w:rsidR="00BF52D3">
              <w:rPr>
                <w:rFonts w:ascii="Angsana New" w:hAnsi="Angsana New"/>
                <w:color w:val="000000"/>
                <w:sz w:val="24"/>
                <w:szCs w:val="24"/>
              </w:rPr>
              <w:t>1</w:t>
            </w:r>
          </w:p>
        </w:tc>
        <w:tc>
          <w:tcPr>
            <w:tcW w:w="3400" w:type="dxa"/>
            <w:gridSpan w:val="4"/>
            <w:tcBorders>
              <w:top w:val="nil"/>
              <w:left w:val="nil"/>
              <w:right w:val="nil"/>
            </w:tcBorders>
            <w:shd w:val="clear" w:color="auto" w:fill="auto"/>
            <w:vAlign w:val="bottom"/>
          </w:tcPr>
          <w:p w:rsidR="00D52D23" w:rsidRPr="00F2360E" w:rsidRDefault="00BF52D3" w:rsidP="00E960F4">
            <w:pPr>
              <w:pBdr>
                <w:bottom w:val="single" w:sz="6" w:space="1" w:color="auto"/>
              </w:pBdr>
              <w:jc w:val="center"/>
              <w:rPr>
                <w:rFonts w:ascii="Angsana New" w:hAnsi="Angsana New"/>
                <w:color w:val="000000"/>
                <w:sz w:val="24"/>
                <w:szCs w:val="24"/>
                <w:cs/>
              </w:rPr>
            </w:pPr>
            <w:r>
              <w:rPr>
                <w:rFonts w:ascii="Angsana New" w:hAnsi="Angsana New"/>
                <w:color w:val="000000"/>
                <w:sz w:val="24"/>
                <w:szCs w:val="24"/>
              </w:rPr>
              <w:t>2020</w:t>
            </w:r>
          </w:p>
        </w:tc>
      </w:tr>
      <w:tr w:rsidR="00D52D23" w:rsidRPr="00DD491A" w:rsidTr="00D52D23">
        <w:trPr>
          <w:trHeight w:val="425"/>
          <w:tblHeader/>
        </w:trPr>
        <w:tc>
          <w:tcPr>
            <w:tcW w:w="2710" w:type="dxa"/>
            <w:tcBorders>
              <w:top w:val="nil"/>
              <w:left w:val="nil"/>
              <w:bottom w:val="nil"/>
              <w:right w:val="nil"/>
            </w:tcBorders>
            <w:shd w:val="clear" w:color="auto" w:fill="auto"/>
            <w:noWrap/>
            <w:vAlign w:val="bottom"/>
          </w:tcPr>
          <w:p w:rsidR="00D52D23" w:rsidRPr="00DD491A" w:rsidRDefault="00D52D23" w:rsidP="00E960F4">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D52D23" w:rsidRPr="00F2360E" w:rsidRDefault="00D52D23" w:rsidP="00E960F4">
            <w:pPr>
              <w:pBdr>
                <w:bottom w:val="single" w:sz="6" w:space="1" w:color="auto"/>
              </w:pBdr>
              <w:jc w:val="center"/>
              <w:rPr>
                <w:rFonts w:ascii="Angsana New" w:hAnsi="Angsana New"/>
                <w:sz w:val="24"/>
                <w:szCs w:val="24"/>
                <w:lang w:val="en-US"/>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1</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2</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3</w:t>
            </w:r>
          </w:p>
        </w:tc>
        <w:tc>
          <w:tcPr>
            <w:tcW w:w="850" w:type="dxa"/>
            <w:tcBorders>
              <w:top w:val="nil"/>
              <w:left w:val="nil"/>
              <w:right w:val="nil"/>
            </w:tcBorders>
            <w:shd w:val="clear" w:color="auto" w:fill="auto"/>
            <w:noWrap/>
            <w:vAlign w:val="bottom"/>
          </w:tcPr>
          <w:p w:rsidR="00D52D23" w:rsidRPr="00DD491A" w:rsidRDefault="00D52D23" w:rsidP="00E960F4">
            <w:pPr>
              <w:pBdr>
                <w:bottom w:val="single" w:sz="6" w:space="1" w:color="auto"/>
              </w:pBdr>
              <w:jc w:val="center"/>
              <w:rPr>
                <w:rFonts w:ascii="Angsana New" w:hAnsi="Angsana New"/>
                <w:sz w:val="24"/>
                <w:szCs w:val="24"/>
              </w:rPr>
            </w:pPr>
            <w:r>
              <w:rPr>
                <w:rFonts w:ascii="Angsana New" w:hAnsi="Angsana New"/>
                <w:sz w:val="24"/>
                <w:szCs w:val="24"/>
              </w:rPr>
              <w:t>Total</w:t>
            </w:r>
          </w:p>
        </w:tc>
        <w:tc>
          <w:tcPr>
            <w:tcW w:w="850" w:type="dxa"/>
            <w:tcBorders>
              <w:top w:val="nil"/>
              <w:left w:val="nil"/>
              <w:right w:val="nil"/>
            </w:tcBorders>
            <w:vAlign w:val="bottom"/>
          </w:tcPr>
          <w:p w:rsidR="00D52D23" w:rsidRPr="00F2360E" w:rsidRDefault="00D52D23" w:rsidP="00E960F4">
            <w:pPr>
              <w:pBdr>
                <w:bottom w:val="single" w:sz="6" w:space="1" w:color="auto"/>
              </w:pBdr>
              <w:jc w:val="center"/>
              <w:rPr>
                <w:rFonts w:ascii="Angsana New" w:hAnsi="Angsana New"/>
                <w:sz w:val="24"/>
                <w:szCs w:val="24"/>
                <w:lang w:val="en-US"/>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1</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2</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3</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Pr>
                <w:rFonts w:ascii="Angsana New" w:hAnsi="Angsana New"/>
                <w:sz w:val="24"/>
                <w:szCs w:val="24"/>
              </w:rPr>
              <w:t>Total</w:t>
            </w:r>
          </w:p>
        </w:tc>
      </w:tr>
      <w:tr w:rsidR="00D52D23" w:rsidRPr="00DD491A" w:rsidTr="00E960F4">
        <w:trPr>
          <w:trHeight w:val="425"/>
        </w:trPr>
        <w:tc>
          <w:tcPr>
            <w:tcW w:w="3560" w:type="dxa"/>
            <w:gridSpan w:val="2"/>
            <w:tcBorders>
              <w:top w:val="nil"/>
              <w:left w:val="nil"/>
              <w:bottom w:val="nil"/>
              <w:right w:val="nil"/>
            </w:tcBorders>
            <w:shd w:val="clear" w:color="auto" w:fill="auto"/>
            <w:noWrap/>
            <w:vAlign w:val="bottom"/>
          </w:tcPr>
          <w:p w:rsidR="00D52D23" w:rsidRPr="00DD491A" w:rsidRDefault="00D52D23" w:rsidP="00D52D23">
            <w:pPr>
              <w:tabs>
                <w:tab w:val="decimal" w:pos="794"/>
              </w:tabs>
              <w:autoSpaceDE/>
              <w:autoSpaceDN/>
              <w:spacing w:line="240" w:lineRule="auto"/>
              <w:ind w:hanging="48"/>
              <w:rPr>
                <w:rFonts w:asciiTheme="majorBidi" w:eastAsiaTheme="minorHAnsi" w:hAnsiTheme="majorBidi" w:cstheme="majorBidi"/>
                <w:sz w:val="24"/>
                <w:szCs w:val="24"/>
                <w:lang w:val="en-US"/>
              </w:rPr>
            </w:pPr>
            <w:r w:rsidRPr="00D52D23">
              <w:rPr>
                <w:rFonts w:asciiTheme="majorBidi" w:hAnsiTheme="majorBidi" w:cstheme="majorBidi"/>
                <w:b/>
                <w:bCs/>
                <w:color w:val="000000"/>
                <w:sz w:val="28"/>
                <w:szCs w:val="28"/>
                <w:lang w:val="en-US"/>
              </w:rPr>
              <w:t>Assets for which fair value are disclosed</w:t>
            </w: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r>
      <w:tr w:rsidR="00700A62" w:rsidRPr="00DD491A" w:rsidTr="00D52D23">
        <w:trPr>
          <w:trHeight w:val="425"/>
        </w:trPr>
        <w:tc>
          <w:tcPr>
            <w:tcW w:w="2710" w:type="dxa"/>
            <w:tcBorders>
              <w:top w:val="nil"/>
              <w:left w:val="nil"/>
              <w:bottom w:val="nil"/>
              <w:right w:val="nil"/>
            </w:tcBorders>
            <w:shd w:val="clear" w:color="auto" w:fill="auto"/>
            <w:noWrap/>
            <w:vAlign w:val="bottom"/>
          </w:tcPr>
          <w:p w:rsidR="00700A62" w:rsidRPr="00DD491A" w:rsidRDefault="00700A62" w:rsidP="00700A62">
            <w:pPr>
              <w:ind w:left="-48"/>
              <w:rPr>
                <w:rFonts w:asciiTheme="majorBidi" w:eastAsiaTheme="minorHAnsi" w:hAnsiTheme="majorBidi" w:cstheme="majorBidi"/>
                <w:sz w:val="24"/>
                <w:szCs w:val="24"/>
                <w:highlight w:val="yellow"/>
                <w:lang w:val="en-US"/>
              </w:rPr>
            </w:pPr>
            <w:r w:rsidRPr="00A77DCD">
              <w:rPr>
                <w:rFonts w:asciiTheme="majorBidi" w:hAnsiTheme="majorBidi" w:cstheme="majorBidi"/>
                <w:color w:val="000000"/>
                <w:sz w:val="28"/>
                <w:szCs w:val="28"/>
              </w:rPr>
              <w:t>Investment property</w:t>
            </w:r>
          </w:p>
        </w:tc>
        <w:tc>
          <w:tcPr>
            <w:tcW w:w="850" w:type="dxa"/>
            <w:tcBorders>
              <w:top w:val="nil"/>
              <w:left w:val="nil"/>
              <w:bottom w:val="nil"/>
              <w:right w:val="nil"/>
            </w:tcBorders>
            <w:shd w:val="clear" w:color="auto" w:fill="auto"/>
            <w:noWrap/>
            <w:vAlign w:val="bottom"/>
          </w:tcPr>
          <w:p w:rsidR="00700A62" w:rsidRPr="00700A62" w:rsidRDefault="00700A62" w:rsidP="00700A62">
            <w:pPr>
              <w:tabs>
                <w:tab w:val="decimal" w:pos="641"/>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00A62" w:rsidRPr="00700A62" w:rsidRDefault="00700A62" w:rsidP="00700A62">
            <w:pPr>
              <w:tabs>
                <w:tab w:val="decimal" w:pos="656"/>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540,670</w:t>
            </w:r>
          </w:p>
        </w:tc>
        <w:tc>
          <w:tcPr>
            <w:tcW w:w="850" w:type="dxa"/>
            <w:tcBorders>
              <w:top w:val="nil"/>
              <w:left w:val="nil"/>
              <w:bottom w:val="nil"/>
              <w:right w:val="nil"/>
            </w:tcBorders>
            <w:vAlign w:val="bottom"/>
          </w:tcPr>
          <w:p w:rsidR="00700A62" w:rsidRPr="00700A62" w:rsidRDefault="00700A62" w:rsidP="00700A62">
            <w:pPr>
              <w:tabs>
                <w:tab w:val="decimal" w:pos="641"/>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noWrap/>
            <w:vAlign w:val="bottom"/>
          </w:tcPr>
          <w:p w:rsidR="00700A62" w:rsidRPr="00700A62" w:rsidRDefault="00700A62" w:rsidP="00700A62">
            <w:pPr>
              <w:tabs>
                <w:tab w:val="decimal" w:pos="656"/>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540,670</w:t>
            </w:r>
          </w:p>
        </w:tc>
        <w:tc>
          <w:tcPr>
            <w:tcW w:w="850" w:type="dxa"/>
            <w:tcBorders>
              <w:top w:val="nil"/>
              <w:left w:val="nil"/>
              <w:bottom w:val="nil"/>
              <w:right w:val="nil"/>
            </w:tcBorders>
            <w:vAlign w:val="bottom"/>
          </w:tcPr>
          <w:p w:rsidR="00700A62" w:rsidRPr="00700A62" w:rsidRDefault="00700A62" w:rsidP="00700A62">
            <w:pPr>
              <w:tabs>
                <w:tab w:val="decimal" w:pos="641"/>
              </w:tabs>
              <w:rPr>
                <w:rFonts w:asciiTheme="majorBidi" w:eastAsiaTheme="minorHAnsi" w:hAnsiTheme="majorBidi" w:cstheme="majorBidi"/>
                <w:sz w:val="26"/>
                <w:szCs w:val="26"/>
                <w:highlight w:val="yellow"/>
              </w:rPr>
            </w:pPr>
            <w:r w:rsidRPr="00700A62">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00A62" w:rsidRPr="00700A62" w:rsidRDefault="00700A62" w:rsidP="00700A62">
            <w:pPr>
              <w:tabs>
                <w:tab w:val="decimal" w:pos="656"/>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515,083</w:t>
            </w:r>
          </w:p>
        </w:tc>
        <w:tc>
          <w:tcPr>
            <w:tcW w:w="850" w:type="dxa"/>
            <w:tcBorders>
              <w:top w:val="nil"/>
              <w:left w:val="nil"/>
              <w:bottom w:val="nil"/>
              <w:right w:val="nil"/>
            </w:tcBorders>
            <w:shd w:val="clear" w:color="auto" w:fill="auto"/>
            <w:vAlign w:val="bottom"/>
          </w:tcPr>
          <w:p w:rsidR="00700A62" w:rsidRPr="00700A62" w:rsidRDefault="00700A62" w:rsidP="00700A62">
            <w:pPr>
              <w:tabs>
                <w:tab w:val="decimal" w:pos="641"/>
              </w:tabs>
              <w:rPr>
                <w:rFonts w:asciiTheme="majorBidi" w:eastAsiaTheme="minorHAnsi" w:hAnsiTheme="majorBidi" w:cstheme="majorBidi"/>
                <w:sz w:val="26"/>
                <w:szCs w:val="26"/>
                <w:highlight w:val="yellow"/>
              </w:rPr>
            </w:pPr>
            <w:r w:rsidRPr="00700A62">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vAlign w:val="bottom"/>
          </w:tcPr>
          <w:p w:rsidR="00700A62" w:rsidRPr="00700A62" w:rsidRDefault="00700A62" w:rsidP="00700A62">
            <w:pPr>
              <w:tabs>
                <w:tab w:val="decimal" w:pos="656"/>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515,083</w:t>
            </w:r>
          </w:p>
        </w:tc>
      </w:tr>
      <w:tr w:rsidR="00700A62" w:rsidRPr="00DD491A" w:rsidTr="00D52D23">
        <w:trPr>
          <w:trHeight w:val="425"/>
        </w:trPr>
        <w:tc>
          <w:tcPr>
            <w:tcW w:w="2710" w:type="dxa"/>
            <w:tcBorders>
              <w:top w:val="nil"/>
              <w:left w:val="nil"/>
              <w:bottom w:val="nil"/>
              <w:right w:val="nil"/>
            </w:tcBorders>
            <w:shd w:val="clear" w:color="auto" w:fill="auto"/>
            <w:noWrap/>
            <w:vAlign w:val="bottom"/>
          </w:tcPr>
          <w:p w:rsidR="00700A62" w:rsidRPr="00DD491A" w:rsidRDefault="00700A62" w:rsidP="00700A62">
            <w:pPr>
              <w:tabs>
                <w:tab w:val="decimal" w:pos="794"/>
              </w:tabs>
              <w:autoSpaceDE/>
              <w:autoSpaceDN/>
              <w:spacing w:line="240" w:lineRule="auto"/>
              <w:ind w:hanging="48"/>
              <w:rPr>
                <w:color w:val="000000"/>
                <w:sz w:val="24"/>
                <w:szCs w:val="24"/>
                <w:cs/>
              </w:rPr>
            </w:pPr>
            <w:r w:rsidRPr="00D52D23">
              <w:rPr>
                <w:rFonts w:asciiTheme="majorBidi" w:hAnsiTheme="majorBidi" w:cstheme="majorBidi"/>
                <w:b/>
                <w:bCs/>
                <w:color w:val="000000"/>
                <w:sz w:val="28"/>
                <w:szCs w:val="28"/>
                <w:lang w:val="en-US"/>
              </w:rPr>
              <w:t>Liabilities measured at fair value</w:t>
            </w:r>
          </w:p>
        </w:tc>
        <w:tc>
          <w:tcPr>
            <w:tcW w:w="850" w:type="dxa"/>
            <w:tcBorders>
              <w:top w:val="nil"/>
              <w:left w:val="nil"/>
              <w:bottom w:val="nil"/>
              <w:right w:val="nil"/>
            </w:tcBorders>
            <w:shd w:val="clear" w:color="auto" w:fill="auto"/>
            <w:noWrap/>
            <w:vAlign w:val="bottom"/>
          </w:tcPr>
          <w:p w:rsidR="00700A62" w:rsidRPr="00700A62" w:rsidRDefault="00700A62" w:rsidP="00700A62">
            <w:pPr>
              <w:tabs>
                <w:tab w:val="decimal" w:pos="454"/>
              </w:tabs>
              <w:rPr>
                <w:rFonts w:asciiTheme="majorBidi" w:eastAsiaTheme="minorHAnsi" w:hAnsiTheme="majorBidi" w:cstheme="majorBidi"/>
                <w:sz w:val="26"/>
                <w:szCs w:val="26"/>
                <w:highlight w:val="cyan"/>
              </w:rPr>
            </w:pPr>
          </w:p>
        </w:tc>
        <w:tc>
          <w:tcPr>
            <w:tcW w:w="850" w:type="dxa"/>
            <w:tcBorders>
              <w:top w:val="nil"/>
              <w:left w:val="nil"/>
              <w:bottom w:val="nil"/>
              <w:right w:val="nil"/>
            </w:tcBorders>
            <w:vAlign w:val="bottom"/>
          </w:tcPr>
          <w:p w:rsidR="00700A62" w:rsidRPr="00700A62" w:rsidRDefault="00700A62" w:rsidP="00700A62">
            <w:pPr>
              <w:tabs>
                <w:tab w:val="decimal" w:pos="510"/>
              </w:tabs>
              <w:rPr>
                <w:rFonts w:asciiTheme="majorBidi" w:eastAsiaTheme="minorHAnsi" w:hAnsiTheme="majorBidi" w:cstheme="majorBidi"/>
                <w:sz w:val="26"/>
                <w:szCs w:val="26"/>
                <w:highlight w:val="cyan"/>
              </w:rPr>
            </w:pPr>
          </w:p>
        </w:tc>
        <w:tc>
          <w:tcPr>
            <w:tcW w:w="850" w:type="dxa"/>
            <w:tcBorders>
              <w:top w:val="nil"/>
              <w:left w:val="nil"/>
              <w:bottom w:val="nil"/>
              <w:right w:val="nil"/>
            </w:tcBorders>
            <w:vAlign w:val="bottom"/>
          </w:tcPr>
          <w:p w:rsidR="00700A62" w:rsidRPr="00700A62" w:rsidRDefault="00700A62" w:rsidP="00700A62">
            <w:pPr>
              <w:tabs>
                <w:tab w:val="decimal" w:pos="454"/>
              </w:tabs>
              <w:rPr>
                <w:rFonts w:asciiTheme="majorBidi" w:eastAsiaTheme="minorHAnsi" w:hAnsiTheme="majorBidi" w:cstheme="majorBidi"/>
                <w:sz w:val="26"/>
                <w:szCs w:val="26"/>
                <w:highlight w:val="cyan"/>
              </w:rPr>
            </w:pPr>
          </w:p>
        </w:tc>
        <w:tc>
          <w:tcPr>
            <w:tcW w:w="850" w:type="dxa"/>
            <w:tcBorders>
              <w:top w:val="nil"/>
              <w:left w:val="nil"/>
              <w:bottom w:val="nil"/>
              <w:right w:val="nil"/>
            </w:tcBorders>
            <w:shd w:val="clear" w:color="000000" w:fill="FFFFFF"/>
            <w:noWrap/>
            <w:vAlign w:val="bottom"/>
          </w:tcPr>
          <w:p w:rsidR="00700A62" w:rsidRPr="00700A62" w:rsidRDefault="00700A62" w:rsidP="00700A62">
            <w:pPr>
              <w:tabs>
                <w:tab w:val="decimal" w:pos="454"/>
              </w:tabs>
              <w:rPr>
                <w:rFonts w:asciiTheme="majorBidi" w:eastAsiaTheme="minorHAnsi" w:hAnsiTheme="majorBidi" w:cstheme="majorBidi"/>
                <w:sz w:val="26"/>
                <w:szCs w:val="26"/>
                <w:highlight w:val="cyan"/>
              </w:rPr>
            </w:pPr>
          </w:p>
        </w:tc>
        <w:tc>
          <w:tcPr>
            <w:tcW w:w="850" w:type="dxa"/>
            <w:tcBorders>
              <w:top w:val="nil"/>
              <w:left w:val="nil"/>
              <w:bottom w:val="nil"/>
              <w:right w:val="nil"/>
            </w:tcBorders>
            <w:vAlign w:val="bottom"/>
          </w:tcPr>
          <w:p w:rsidR="00700A62" w:rsidRPr="00700A62" w:rsidRDefault="00700A62" w:rsidP="00700A62">
            <w:pPr>
              <w:tabs>
                <w:tab w:val="decimal" w:pos="45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700A62" w:rsidRPr="00700A62" w:rsidRDefault="00700A62" w:rsidP="00700A62">
            <w:pPr>
              <w:tabs>
                <w:tab w:val="decimal" w:pos="510"/>
              </w:tabs>
              <w:rPr>
                <w:rFonts w:asciiTheme="majorBidi" w:eastAsiaTheme="minorHAnsi" w:hAnsiTheme="majorBidi" w:cstheme="majorBidi"/>
                <w:sz w:val="26"/>
                <w:szCs w:val="26"/>
              </w:rPr>
            </w:pPr>
          </w:p>
        </w:tc>
        <w:tc>
          <w:tcPr>
            <w:tcW w:w="850" w:type="dxa"/>
            <w:tcBorders>
              <w:top w:val="nil"/>
              <w:left w:val="nil"/>
              <w:bottom w:val="nil"/>
              <w:right w:val="nil"/>
            </w:tcBorders>
            <w:shd w:val="clear" w:color="auto" w:fill="auto"/>
            <w:vAlign w:val="bottom"/>
          </w:tcPr>
          <w:p w:rsidR="00700A62" w:rsidRPr="00700A62" w:rsidRDefault="00700A62" w:rsidP="00700A62">
            <w:pPr>
              <w:tabs>
                <w:tab w:val="decimal" w:pos="454"/>
              </w:tabs>
              <w:rPr>
                <w:rFonts w:asciiTheme="majorBidi" w:eastAsiaTheme="minorHAnsi" w:hAnsiTheme="majorBidi" w:cstheme="majorBidi"/>
                <w:sz w:val="26"/>
                <w:szCs w:val="26"/>
              </w:rPr>
            </w:pPr>
          </w:p>
        </w:tc>
        <w:tc>
          <w:tcPr>
            <w:tcW w:w="850" w:type="dxa"/>
            <w:tcBorders>
              <w:top w:val="nil"/>
              <w:left w:val="nil"/>
              <w:bottom w:val="nil"/>
              <w:right w:val="nil"/>
            </w:tcBorders>
            <w:shd w:val="clear" w:color="000000" w:fill="FFFFFF"/>
            <w:vAlign w:val="bottom"/>
          </w:tcPr>
          <w:p w:rsidR="00700A62" w:rsidRPr="00700A62" w:rsidRDefault="00700A62" w:rsidP="00700A62">
            <w:pPr>
              <w:tabs>
                <w:tab w:val="decimal" w:pos="454"/>
              </w:tabs>
              <w:rPr>
                <w:rFonts w:asciiTheme="majorBidi" w:eastAsiaTheme="minorHAnsi" w:hAnsiTheme="majorBidi" w:cstheme="majorBidi"/>
                <w:sz w:val="26"/>
                <w:szCs w:val="26"/>
              </w:rPr>
            </w:pPr>
          </w:p>
        </w:tc>
      </w:tr>
      <w:tr w:rsidR="00700A62" w:rsidRPr="00DD491A" w:rsidTr="00D52D23">
        <w:trPr>
          <w:trHeight w:val="425"/>
        </w:trPr>
        <w:tc>
          <w:tcPr>
            <w:tcW w:w="2710" w:type="dxa"/>
            <w:tcBorders>
              <w:top w:val="nil"/>
              <w:left w:val="nil"/>
              <w:bottom w:val="nil"/>
              <w:right w:val="nil"/>
            </w:tcBorders>
            <w:shd w:val="clear" w:color="auto" w:fill="auto"/>
            <w:noWrap/>
            <w:vAlign w:val="bottom"/>
          </w:tcPr>
          <w:p w:rsidR="00700A62" w:rsidRPr="00DD491A" w:rsidRDefault="00700A62" w:rsidP="00700A62">
            <w:pPr>
              <w:ind w:left="-48"/>
              <w:rPr>
                <w:color w:val="000000"/>
                <w:sz w:val="24"/>
                <w:szCs w:val="24"/>
                <w:cs/>
              </w:rPr>
            </w:pPr>
            <w:r w:rsidRPr="00D52D23">
              <w:rPr>
                <w:rFonts w:asciiTheme="majorBidi" w:hAnsiTheme="majorBidi" w:cstheme="majorBidi"/>
                <w:color w:val="000000"/>
                <w:sz w:val="28"/>
                <w:szCs w:val="28"/>
              </w:rPr>
              <w:t>Foreign currency forward contracts</w:t>
            </w:r>
          </w:p>
        </w:tc>
        <w:tc>
          <w:tcPr>
            <w:tcW w:w="850" w:type="dxa"/>
            <w:tcBorders>
              <w:top w:val="nil"/>
              <w:left w:val="nil"/>
              <w:bottom w:val="nil"/>
              <w:right w:val="nil"/>
            </w:tcBorders>
            <w:shd w:val="clear" w:color="auto" w:fill="auto"/>
            <w:noWrap/>
            <w:vAlign w:val="bottom"/>
          </w:tcPr>
          <w:p w:rsidR="00700A62" w:rsidRPr="00700A62" w:rsidRDefault="00700A62" w:rsidP="00700A62">
            <w:pPr>
              <w:tabs>
                <w:tab w:val="decimal" w:pos="641"/>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00A62" w:rsidRPr="00700A62" w:rsidRDefault="00700A62" w:rsidP="00700A62">
            <w:pPr>
              <w:tabs>
                <w:tab w:val="decimal" w:pos="641"/>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00A62" w:rsidRPr="00700A62" w:rsidRDefault="00700A62" w:rsidP="00700A62">
            <w:pPr>
              <w:tabs>
                <w:tab w:val="decimal" w:pos="641"/>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noWrap/>
            <w:vAlign w:val="bottom"/>
          </w:tcPr>
          <w:p w:rsidR="00700A62" w:rsidRPr="00700A62" w:rsidRDefault="00700A62" w:rsidP="00700A62">
            <w:pPr>
              <w:tabs>
                <w:tab w:val="decimal" w:pos="641"/>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00A62" w:rsidRPr="00700A62" w:rsidRDefault="00700A62" w:rsidP="00700A62">
            <w:pPr>
              <w:tabs>
                <w:tab w:val="decimal" w:pos="641"/>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00A62" w:rsidRPr="00700A62" w:rsidRDefault="00700A62" w:rsidP="00700A62">
            <w:pPr>
              <w:tabs>
                <w:tab w:val="decimal" w:pos="656"/>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689</w:t>
            </w:r>
          </w:p>
        </w:tc>
        <w:tc>
          <w:tcPr>
            <w:tcW w:w="850" w:type="dxa"/>
            <w:tcBorders>
              <w:top w:val="nil"/>
              <w:left w:val="nil"/>
              <w:bottom w:val="nil"/>
              <w:right w:val="nil"/>
            </w:tcBorders>
            <w:shd w:val="clear" w:color="auto" w:fill="auto"/>
            <w:vAlign w:val="bottom"/>
          </w:tcPr>
          <w:p w:rsidR="00700A62" w:rsidRPr="00700A62" w:rsidRDefault="00700A62" w:rsidP="00700A62">
            <w:pPr>
              <w:tabs>
                <w:tab w:val="decimal" w:pos="641"/>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vAlign w:val="bottom"/>
          </w:tcPr>
          <w:p w:rsidR="00700A62" w:rsidRPr="00700A62" w:rsidRDefault="00700A62" w:rsidP="00700A62">
            <w:pPr>
              <w:tabs>
                <w:tab w:val="decimal" w:pos="656"/>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689</w:t>
            </w:r>
          </w:p>
        </w:tc>
      </w:tr>
    </w:tbl>
    <w:p w:rsidR="00D52D23" w:rsidRDefault="00D52D23"/>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D52D23" w:rsidRPr="00DD491A" w:rsidTr="00E960F4">
        <w:trPr>
          <w:trHeight w:val="425"/>
          <w:tblHeader/>
        </w:trPr>
        <w:tc>
          <w:tcPr>
            <w:tcW w:w="2710" w:type="dxa"/>
            <w:tcBorders>
              <w:top w:val="nil"/>
              <w:left w:val="nil"/>
              <w:bottom w:val="nil"/>
              <w:right w:val="nil"/>
            </w:tcBorders>
            <w:shd w:val="clear" w:color="auto" w:fill="auto"/>
            <w:noWrap/>
            <w:vAlign w:val="bottom"/>
            <w:hideMark/>
          </w:tcPr>
          <w:p w:rsidR="00D52D23" w:rsidRPr="00DD491A" w:rsidRDefault="00D52D23" w:rsidP="00E960F4">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D52D23" w:rsidRPr="00DD491A" w:rsidRDefault="00D52D23" w:rsidP="00E960F4">
            <w:pPr>
              <w:pBdr>
                <w:bottom w:val="single" w:sz="6" w:space="1" w:color="auto"/>
              </w:pBdr>
              <w:jc w:val="center"/>
              <w:rPr>
                <w:rFonts w:ascii="Angsana New" w:hAnsi="Angsana New"/>
                <w:color w:val="000000"/>
                <w:sz w:val="24"/>
                <w:szCs w:val="24"/>
              </w:rPr>
            </w:pPr>
            <w:r w:rsidRPr="00D52D23">
              <w:rPr>
                <w:rFonts w:ascii="Angsana New" w:hAnsi="Angsana New"/>
                <w:color w:val="000000"/>
                <w:sz w:val="24"/>
                <w:szCs w:val="24"/>
              </w:rPr>
              <w:t>Thousand Baht</w:t>
            </w:r>
          </w:p>
        </w:tc>
      </w:tr>
      <w:tr w:rsidR="00D52D23" w:rsidRPr="00DD491A" w:rsidTr="00E960F4">
        <w:trPr>
          <w:trHeight w:val="425"/>
          <w:tblHeader/>
        </w:trPr>
        <w:tc>
          <w:tcPr>
            <w:tcW w:w="2710" w:type="dxa"/>
            <w:tcBorders>
              <w:top w:val="nil"/>
              <w:left w:val="nil"/>
              <w:bottom w:val="nil"/>
              <w:right w:val="nil"/>
            </w:tcBorders>
            <w:shd w:val="clear" w:color="auto" w:fill="auto"/>
            <w:noWrap/>
            <w:vAlign w:val="bottom"/>
          </w:tcPr>
          <w:p w:rsidR="00D52D23" w:rsidRPr="00DD491A" w:rsidRDefault="00D52D23" w:rsidP="00E960F4">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D52D23" w:rsidRDefault="00D52D23" w:rsidP="00E960F4">
            <w:pPr>
              <w:pBdr>
                <w:bottom w:val="single" w:sz="6" w:space="1" w:color="auto"/>
              </w:pBdr>
              <w:jc w:val="center"/>
              <w:rPr>
                <w:rFonts w:ascii="Angsana New" w:hAnsi="Angsana New"/>
                <w:color w:val="000000"/>
                <w:sz w:val="24"/>
                <w:szCs w:val="24"/>
                <w:cs/>
              </w:rPr>
            </w:pPr>
            <w:r w:rsidRPr="00D52D23">
              <w:rPr>
                <w:rFonts w:ascii="Angsana New" w:hAnsi="Angsana New"/>
                <w:color w:val="000000"/>
                <w:sz w:val="24"/>
                <w:szCs w:val="24"/>
              </w:rPr>
              <w:t>Separate financial statements</w:t>
            </w:r>
          </w:p>
        </w:tc>
      </w:tr>
      <w:tr w:rsidR="00D52D23" w:rsidRPr="00DD491A" w:rsidTr="00E960F4">
        <w:trPr>
          <w:trHeight w:val="425"/>
          <w:tblHeader/>
        </w:trPr>
        <w:tc>
          <w:tcPr>
            <w:tcW w:w="2710" w:type="dxa"/>
            <w:tcBorders>
              <w:top w:val="nil"/>
              <w:left w:val="nil"/>
              <w:bottom w:val="nil"/>
              <w:right w:val="nil"/>
            </w:tcBorders>
            <w:shd w:val="clear" w:color="auto" w:fill="auto"/>
            <w:noWrap/>
            <w:vAlign w:val="bottom"/>
            <w:hideMark/>
          </w:tcPr>
          <w:p w:rsidR="00D52D23" w:rsidRPr="00DD491A" w:rsidRDefault="00D52D23" w:rsidP="00E960F4">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D52D23" w:rsidRPr="00F2360E" w:rsidRDefault="00D52D23" w:rsidP="00E960F4">
            <w:pPr>
              <w:pBdr>
                <w:bottom w:val="single" w:sz="6" w:space="1" w:color="auto"/>
              </w:pBdr>
              <w:jc w:val="center"/>
              <w:rPr>
                <w:rFonts w:ascii="Angsana New" w:hAnsi="Angsana New"/>
                <w:color w:val="000000"/>
                <w:sz w:val="24"/>
                <w:szCs w:val="24"/>
                <w:cs/>
              </w:rPr>
            </w:pPr>
            <w:r>
              <w:rPr>
                <w:rFonts w:ascii="Angsana New" w:hAnsi="Angsana New"/>
                <w:color w:val="000000"/>
                <w:sz w:val="24"/>
                <w:szCs w:val="24"/>
              </w:rPr>
              <w:t>202</w:t>
            </w:r>
            <w:r w:rsidR="00BF52D3">
              <w:rPr>
                <w:rFonts w:ascii="Angsana New" w:hAnsi="Angsana New"/>
                <w:color w:val="000000"/>
                <w:sz w:val="24"/>
                <w:szCs w:val="24"/>
              </w:rPr>
              <w:t>1</w:t>
            </w:r>
          </w:p>
        </w:tc>
        <w:tc>
          <w:tcPr>
            <w:tcW w:w="3400" w:type="dxa"/>
            <w:gridSpan w:val="4"/>
            <w:tcBorders>
              <w:top w:val="nil"/>
              <w:left w:val="nil"/>
              <w:right w:val="nil"/>
            </w:tcBorders>
            <w:shd w:val="clear" w:color="auto" w:fill="auto"/>
            <w:vAlign w:val="bottom"/>
          </w:tcPr>
          <w:p w:rsidR="00D52D23" w:rsidRPr="00F2360E" w:rsidRDefault="00BF52D3" w:rsidP="00E960F4">
            <w:pPr>
              <w:pBdr>
                <w:bottom w:val="single" w:sz="6" w:space="1" w:color="auto"/>
              </w:pBdr>
              <w:jc w:val="center"/>
              <w:rPr>
                <w:rFonts w:ascii="Angsana New" w:hAnsi="Angsana New"/>
                <w:color w:val="000000"/>
                <w:sz w:val="24"/>
                <w:szCs w:val="24"/>
                <w:cs/>
              </w:rPr>
            </w:pPr>
            <w:r>
              <w:rPr>
                <w:rFonts w:ascii="Angsana New" w:hAnsi="Angsana New"/>
                <w:color w:val="000000"/>
                <w:sz w:val="24"/>
                <w:szCs w:val="24"/>
              </w:rPr>
              <w:t>2020</w:t>
            </w:r>
          </w:p>
        </w:tc>
      </w:tr>
      <w:tr w:rsidR="00D52D23" w:rsidRPr="00DD491A" w:rsidTr="00E960F4">
        <w:trPr>
          <w:trHeight w:val="425"/>
          <w:tblHeader/>
        </w:trPr>
        <w:tc>
          <w:tcPr>
            <w:tcW w:w="2710" w:type="dxa"/>
            <w:tcBorders>
              <w:top w:val="nil"/>
              <w:left w:val="nil"/>
              <w:bottom w:val="nil"/>
              <w:right w:val="nil"/>
            </w:tcBorders>
            <w:shd w:val="clear" w:color="auto" w:fill="auto"/>
            <w:noWrap/>
            <w:vAlign w:val="bottom"/>
          </w:tcPr>
          <w:p w:rsidR="00D52D23" w:rsidRPr="00DD491A" w:rsidRDefault="00D52D23" w:rsidP="00E960F4">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D52D23" w:rsidRPr="00F2360E" w:rsidRDefault="00D52D23" w:rsidP="00E960F4">
            <w:pPr>
              <w:pBdr>
                <w:bottom w:val="single" w:sz="6" w:space="1" w:color="auto"/>
              </w:pBdr>
              <w:jc w:val="center"/>
              <w:rPr>
                <w:rFonts w:ascii="Angsana New" w:hAnsi="Angsana New"/>
                <w:sz w:val="24"/>
                <w:szCs w:val="24"/>
                <w:lang w:val="en-US"/>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1</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2</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3</w:t>
            </w:r>
          </w:p>
        </w:tc>
        <w:tc>
          <w:tcPr>
            <w:tcW w:w="850" w:type="dxa"/>
            <w:tcBorders>
              <w:top w:val="nil"/>
              <w:left w:val="nil"/>
              <w:right w:val="nil"/>
            </w:tcBorders>
            <w:shd w:val="clear" w:color="auto" w:fill="auto"/>
            <w:noWrap/>
            <w:vAlign w:val="bottom"/>
          </w:tcPr>
          <w:p w:rsidR="00D52D23" w:rsidRPr="00DD491A" w:rsidRDefault="00D52D23" w:rsidP="00E960F4">
            <w:pPr>
              <w:pBdr>
                <w:bottom w:val="single" w:sz="6" w:space="1" w:color="auto"/>
              </w:pBdr>
              <w:jc w:val="center"/>
              <w:rPr>
                <w:rFonts w:ascii="Angsana New" w:hAnsi="Angsana New"/>
                <w:sz w:val="24"/>
                <w:szCs w:val="24"/>
              </w:rPr>
            </w:pPr>
            <w:r>
              <w:rPr>
                <w:rFonts w:ascii="Angsana New" w:hAnsi="Angsana New"/>
                <w:sz w:val="24"/>
                <w:szCs w:val="24"/>
              </w:rPr>
              <w:t>Total</w:t>
            </w:r>
          </w:p>
        </w:tc>
        <w:tc>
          <w:tcPr>
            <w:tcW w:w="850" w:type="dxa"/>
            <w:tcBorders>
              <w:top w:val="nil"/>
              <w:left w:val="nil"/>
              <w:right w:val="nil"/>
            </w:tcBorders>
            <w:vAlign w:val="bottom"/>
          </w:tcPr>
          <w:p w:rsidR="00D52D23" w:rsidRPr="00F2360E" w:rsidRDefault="00D52D23" w:rsidP="00E960F4">
            <w:pPr>
              <w:pBdr>
                <w:bottom w:val="single" w:sz="6" w:space="1" w:color="auto"/>
              </w:pBdr>
              <w:jc w:val="center"/>
              <w:rPr>
                <w:rFonts w:ascii="Angsana New" w:hAnsi="Angsana New"/>
                <w:sz w:val="24"/>
                <w:szCs w:val="24"/>
                <w:lang w:val="en-US"/>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1</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2</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sidRPr="00D52D23">
              <w:rPr>
                <w:rFonts w:ascii="Angsana New" w:hAnsi="Angsana New"/>
                <w:sz w:val="24"/>
                <w:szCs w:val="24"/>
              </w:rPr>
              <w:t>Level</w:t>
            </w:r>
            <w:r>
              <w:rPr>
                <w:rFonts w:ascii="Angsana New" w:hAnsi="Angsana New" w:hint="cs"/>
                <w:sz w:val="24"/>
                <w:szCs w:val="24"/>
                <w:cs/>
              </w:rPr>
              <w:t xml:space="preserve"> </w:t>
            </w:r>
            <w:r>
              <w:rPr>
                <w:rFonts w:ascii="Angsana New" w:hAnsi="Angsana New"/>
                <w:sz w:val="24"/>
                <w:szCs w:val="24"/>
                <w:lang w:val="en-US"/>
              </w:rPr>
              <w:t>3</w:t>
            </w:r>
          </w:p>
        </w:tc>
        <w:tc>
          <w:tcPr>
            <w:tcW w:w="850" w:type="dxa"/>
            <w:tcBorders>
              <w:top w:val="nil"/>
              <w:left w:val="nil"/>
              <w:right w:val="nil"/>
            </w:tcBorders>
            <w:vAlign w:val="bottom"/>
          </w:tcPr>
          <w:p w:rsidR="00D52D23" w:rsidRPr="00DD491A" w:rsidRDefault="00D52D23" w:rsidP="00E960F4">
            <w:pPr>
              <w:pBdr>
                <w:bottom w:val="single" w:sz="6" w:space="1" w:color="auto"/>
              </w:pBdr>
              <w:jc w:val="center"/>
              <w:rPr>
                <w:rFonts w:ascii="Angsana New" w:hAnsi="Angsana New"/>
                <w:sz w:val="24"/>
                <w:szCs w:val="24"/>
              </w:rPr>
            </w:pPr>
            <w:r>
              <w:rPr>
                <w:rFonts w:ascii="Angsana New" w:hAnsi="Angsana New"/>
                <w:sz w:val="24"/>
                <w:szCs w:val="24"/>
              </w:rPr>
              <w:t>Total</w:t>
            </w:r>
          </w:p>
        </w:tc>
      </w:tr>
      <w:tr w:rsidR="00D52D23" w:rsidRPr="00DD491A" w:rsidTr="00E960F4">
        <w:trPr>
          <w:trHeight w:val="425"/>
        </w:trPr>
        <w:tc>
          <w:tcPr>
            <w:tcW w:w="3560" w:type="dxa"/>
            <w:gridSpan w:val="2"/>
            <w:tcBorders>
              <w:top w:val="nil"/>
              <w:left w:val="nil"/>
              <w:bottom w:val="nil"/>
              <w:right w:val="nil"/>
            </w:tcBorders>
            <w:shd w:val="clear" w:color="auto" w:fill="auto"/>
            <w:noWrap/>
            <w:vAlign w:val="bottom"/>
          </w:tcPr>
          <w:p w:rsidR="00D52D23" w:rsidRPr="00DD491A" w:rsidRDefault="00D52D23" w:rsidP="00E960F4">
            <w:pPr>
              <w:tabs>
                <w:tab w:val="decimal" w:pos="794"/>
              </w:tabs>
              <w:autoSpaceDE/>
              <w:autoSpaceDN/>
              <w:spacing w:line="240" w:lineRule="auto"/>
              <w:ind w:hanging="48"/>
              <w:rPr>
                <w:rFonts w:asciiTheme="majorBidi" w:eastAsiaTheme="minorHAnsi" w:hAnsiTheme="majorBidi" w:cstheme="majorBidi"/>
                <w:sz w:val="24"/>
                <w:szCs w:val="24"/>
                <w:lang w:val="en-US"/>
              </w:rPr>
            </w:pPr>
            <w:r w:rsidRPr="00D52D23">
              <w:rPr>
                <w:rFonts w:asciiTheme="majorBidi" w:hAnsiTheme="majorBidi" w:cstheme="majorBidi"/>
                <w:b/>
                <w:bCs/>
                <w:color w:val="000000"/>
                <w:sz w:val="28"/>
                <w:szCs w:val="28"/>
                <w:lang w:val="en-US"/>
              </w:rPr>
              <w:t>Assets for which fair value are disclosed</w:t>
            </w: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r>
      <w:tr w:rsidR="00700A62" w:rsidRPr="00DD491A" w:rsidTr="00E960F4">
        <w:trPr>
          <w:trHeight w:val="425"/>
        </w:trPr>
        <w:tc>
          <w:tcPr>
            <w:tcW w:w="2710" w:type="dxa"/>
            <w:tcBorders>
              <w:top w:val="nil"/>
              <w:left w:val="nil"/>
              <w:bottom w:val="nil"/>
              <w:right w:val="nil"/>
            </w:tcBorders>
            <w:shd w:val="clear" w:color="auto" w:fill="auto"/>
            <w:noWrap/>
            <w:vAlign w:val="bottom"/>
          </w:tcPr>
          <w:p w:rsidR="00700A62" w:rsidRPr="00DD491A" w:rsidRDefault="00700A62" w:rsidP="00700A62">
            <w:pPr>
              <w:ind w:left="-48"/>
              <w:rPr>
                <w:rFonts w:asciiTheme="majorBidi" w:eastAsiaTheme="minorHAnsi" w:hAnsiTheme="majorBidi" w:cstheme="majorBidi"/>
                <w:sz w:val="24"/>
                <w:szCs w:val="24"/>
                <w:highlight w:val="yellow"/>
                <w:lang w:val="en-US"/>
              </w:rPr>
            </w:pPr>
            <w:r w:rsidRPr="00A77DCD">
              <w:rPr>
                <w:rFonts w:asciiTheme="majorBidi" w:hAnsiTheme="majorBidi" w:cstheme="majorBidi"/>
                <w:color w:val="000000"/>
                <w:sz w:val="28"/>
                <w:szCs w:val="28"/>
              </w:rPr>
              <w:t>Investment property</w:t>
            </w:r>
          </w:p>
        </w:tc>
        <w:tc>
          <w:tcPr>
            <w:tcW w:w="850" w:type="dxa"/>
            <w:tcBorders>
              <w:top w:val="nil"/>
              <w:left w:val="nil"/>
              <w:bottom w:val="nil"/>
              <w:right w:val="nil"/>
            </w:tcBorders>
            <w:shd w:val="clear" w:color="auto" w:fill="auto"/>
            <w:noWrap/>
            <w:vAlign w:val="bottom"/>
          </w:tcPr>
          <w:p w:rsidR="00700A62" w:rsidRPr="004B3453" w:rsidRDefault="00700A62" w:rsidP="00700A62">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00A62" w:rsidRPr="004B3453" w:rsidRDefault="00700A62" w:rsidP="00700A62">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526,970</w:t>
            </w:r>
          </w:p>
        </w:tc>
        <w:tc>
          <w:tcPr>
            <w:tcW w:w="850" w:type="dxa"/>
            <w:tcBorders>
              <w:top w:val="nil"/>
              <w:left w:val="nil"/>
              <w:bottom w:val="nil"/>
              <w:right w:val="nil"/>
            </w:tcBorders>
            <w:vAlign w:val="bottom"/>
          </w:tcPr>
          <w:p w:rsidR="00700A62" w:rsidRPr="004B3453" w:rsidRDefault="00700A62" w:rsidP="00700A62">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noWrap/>
            <w:vAlign w:val="bottom"/>
          </w:tcPr>
          <w:p w:rsidR="00700A62" w:rsidRPr="004B3453" w:rsidRDefault="00700A62" w:rsidP="00700A62">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526,970</w:t>
            </w:r>
          </w:p>
        </w:tc>
        <w:tc>
          <w:tcPr>
            <w:tcW w:w="850" w:type="dxa"/>
            <w:tcBorders>
              <w:top w:val="nil"/>
              <w:left w:val="nil"/>
              <w:bottom w:val="nil"/>
              <w:right w:val="nil"/>
            </w:tcBorders>
            <w:vAlign w:val="bottom"/>
          </w:tcPr>
          <w:p w:rsidR="00700A62" w:rsidRPr="00D418C3" w:rsidRDefault="00700A62" w:rsidP="00700A62">
            <w:pPr>
              <w:tabs>
                <w:tab w:val="decimal" w:pos="641"/>
              </w:tabs>
              <w:autoSpaceDE/>
              <w:autoSpaceDN/>
              <w:spacing w:line="240" w:lineRule="auto"/>
              <w:rPr>
                <w:rFonts w:asciiTheme="majorBidi" w:eastAsiaTheme="minorHAnsi" w:hAnsiTheme="majorBidi" w:cstheme="majorBidi"/>
                <w:sz w:val="24"/>
                <w:szCs w:val="24"/>
                <w:highlight w:val="yellow"/>
                <w:lang w:val="en-US"/>
              </w:rPr>
            </w:pPr>
            <w:r w:rsidRPr="00D418C3">
              <w:rPr>
                <w:rFonts w:asciiTheme="majorBidi" w:eastAsiaTheme="minorHAnsi" w:hAnsiTheme="majorBidi" w:cstheme="majorBidi"/>
                <w:sz w:val="24"/>
                <w:szCs w:val="24"/>
                <w:lang w:val="en-US"/>
              </w:rPr>
              <w:t>-</w:t>
            </w:r>
          </w:p>
        </w:tc>
        <w:tc>
          <w:tcPr>
            <w:tcW w:w="850" w:type="dxa"/>
            <w:tcBorders>
              <w:top w:val="nil"/>
              <w:left w:val="nil"/>
              <w:bottom w:val="nil"/>
              <w:right w:val="nil"/>
            </w:tcBorders>
            <w:vAlign w:val="bottom"/>
          </w:tcPr>
          <w:p w:rsidR="00700A62" w:rsidRPr="00DD491A" w:rsidRDefault="00700A62" w:rsidP="00700A62">
            <w:pPr>
              <w:tabs>
                <w:tab w:val="decimal" w:pos="656"/>
              </w:tabs>
              <w:autoSpaceDE/>
              <w:autoSpaceDN/>
              <w:spacing w:line="240" w:lineRule="auto"/>
              <w:rPr>
                <w:rFonts w:asciiTheme="majorBidi" w:eastAsiaTheme="minorHAnsi" w:hAnsiTheme="majorBidi" w:cstheme="majorBidi"/>
                <w:sz w:val="24"/>
                <w:szCs w:val="24"/>
                <w:lang w:val="en-US"/>
              </w:rPr>
            </w:pPr>
            <w:r w:rsidRPr="007F7BFA">
              <w:rPr>
                <w:rFonts w:asciiTheme="majorBidi" w:eastAsiaTheme="minorHAnsi" w:hAnsiTheme="majorBidi" w:cstheme="majorBidi"/>
                <w:sz w:val="24"/>
                <w:szCs w:val="24"/>
                <w:lang w:val="en-US"/>
              </w:rPr>
              <w:t>5</w:t>
            </w:r>
            <w:r>
              <w:rPr>
                <w:rFonts w:asciiTheme="majorBidi" w:eastAsiaTheme="minorHAnsi" w:hAnsiTheme="majorBidi" w:cstheme="majorBidi"/>
                <w:sz w:val="24"/>
                <w:szCs w:val="24"/>
                <w:lang w:val="en-US"/>
              </w:rPr>
              <w:t>00,583</w:t>
            </w:r>
          </w:p>
        </w:tc>
        <w:tc>
          <w:tcPr>
            <w:tcW w:w="850" w:type="dxa"/>
            <w:tcBorders>
              <w:top w:val="nil"/>
              <w:left w:val="nil"/>
              <w:bottom w:val="nil"/>
              <w:right w:val="nil"/>
            </w:tcBorders>
            <w:shd w:val="clear" w:color="auto" w:fill="auto"/>
            <w:vAlign w:val="bottom"/>
          </w:tcPr>
          <w:p w:rsidR="00700A62" w:rsidRPr="00D418C3" w:rsidRDefault="00700A62" w:rsidP="00700A62">
            <w:pPr>
              <w:tabs>
                <w:tab w:val="decimal" w:pos="641"/>
              </w:tabs>
              <w:autoSpaceDE/>
              <w:autoSpaceDN/>
              <w:spacing w:line="240" w:lineRule="auto"/>
              <w:rPr>
                <w:rFonts w:asciiTheme="majorBidi" w:eastAsiaTheme="minorHAnsi" w:hAnsiTheme="majorBidi" w:cstheme="majorBidi"/>
                <w:sz w:val="24"/>
                <w:szCs w:val="24"/>
                <w:highlight w:val="yellow"/>
                <w:lang w:val="en-US"/>
              </w:rPr>
            </w:pPr>
            <w:r w:rsidRPr="00D418C3">
              <w:rPr>
                <w:rFonts w:asciiTheme="majorBidi" w:eastAsiaTheme="minorHAnsi" w:hAnsiTheme="majorBidi" w:cstheme="majorBidi"/>
                <w:sz w:val="24"/>
                <w:szCs w:val="24"/>
                <w:lang w:val="en-US"/>
              </w:rPr>
              <w:t>-</w:t>
            </w:r>
          </w:p>
        </w:tc>
        <w:tc>
          <w:tcPr>
            <w:tcW w:w="850" w:type="dxa"/>
            <w:tcBorders>
              <w:top w:val="nil"/>
              <w:left w:val="nil"/>
              <w:bottom w:val="nil"/>
              <w:right w:val="nil"/>
            </w:tcBorders>
            <w:shd w:val="clear" w:color="000000" w:fill="FFFFFF"/>
            <w:vAlign w:val="bottom"/>
          </w:tcPr>
          <w:p w:rsidR="00700A62" w:rsidRPr="00DD491A" w:rsidRDefault="00700A62" w:rsidP="00700A62">
            <w:pPr>
              <w:tabs>
                <w:tab w:val="decimal" w:pos="656"/>
              </w:tabs>
              <w:autoSpaceDE/>
              <w:autoSpaceDN/>
              <w:spacing w:line="240" w:lineRule="auto"/>
              <w:rPr>
                <w:rFonts w:asciiTheme="majorBidi" w:eastAsiaTheme="minorHAnsi" w:hAnsiTheme="majorBidi" w:cstheme="majorBidi"/>
                <w:sz w:val="24"/>
                <w:szCs w:val="24"/>
                <w:lang w:val="en-US"/>
              </w:rPr>
            </w:pPr>
            <w:r w:rsidRPr="007F7BFA">
              <w:rPr>
                <w:rFonts w:asciiTheme="majorBidi" w:eastAsiaTheme="minorHAnsi" w:hAnsiTheme="majorBidi" w:cstheme="majorBidi"/>
                <w:sz w:val="24"/>
                <w:szCs w:val="24"/>
                <w:lang w:val="en-US"/>
              </w:rPr>
              <w:t>5</w:t>
            </w:r>
            <w:r>
              <w:rPr>
                <w:rFonts w:asciiTheme="majorBidi" w:eastAsiaTheme="minorHAnsi" w:hAnsiTheme="majorBidi" w:cstheme="majorBidi"/>
                <w:sz w:val="24"/>
                <w:szCs w:val="24"/>
                <w:lang w:val="en-US"/>
              </w:rPr>
              <w:t>00,583</w:t>
            </w:r>
          </w:p>
        </w:tc>
      </w:tr>
      <w:tr w:rsidR="00700A62" w:rsidRPr="00DD491A" w:rsidTr="00E960F4">
        <w:trPr>
          <w:trHeight w:val="425"/>
        </w:trPr>
        <w:tc>
          <w:tcPr>
            <w:tcW w:w="2710" w:type="dxa"/>
            <w:tcBorders>
              <w:top w:val="nil"/>
              <w:left w:val="nil"/>
              <w:bottom w:val="nil"/>
              <w:right w:val="nil"/>
            </w:tcBorders>
            <w:shd w:val="clear" w:color="auto" w:fill="auto"/>
            <w:noWrap/>
            <w:vAlign w:val="bottom"/>
          </w:tcPr>
          <w:p w:rsidR="00700A62" w:rsidRPr="00DD491A" w:rsidRDefault="00700A62" w:rsidP="00700A62">
            <w:pPr>
              <w:tabs>
                <w:tab w:val="decimal" w:pos="794"/>
              </w:tabs>
              <w:autoSpaceDE/>
              <w:autoSpaceDN/>
              <w:spacing w:line="240" w:lineRule="auto"/>
              <w:ind w:hanging="48"/>
              <w:rPr>
                <w:color w:val="000000"/>
                <w:sz w:val="24"/>
                <w:szCs w:val="24"/>
                <w:cs/>
              </w:rPr>
            </w:pPr>
            <w:r w:rsidRPr="00D52D23">
              <w:rPr>
                <w:rFonts w:asciiTheme="majorBidi" w:hAnsiTheme="majorBidi" w:cstheme="majorBidi"/>
                <w:b/>
                <w:bCs/>
                <w:color w:val="000000"/>
                <w:sz w:val="28"/>
                <w:szCs w:val="28"/>
                <w:lang w:val="en-US"/>
              </w:rPr>
              <w:t>Liabilities measured at fair value</w:t>
            </w:r>
          </w:p>
        </w:tc>
        <w:tc>
          <w:tcPr>
            <w:tcW w:w="850" w:type="dxa"/>
            <w:tcBorders>
              <w:top w:val="nil"/>
              <w:left w:val="nil"/>
              <w:bottom w:val="nil"/>
              <w:right w:val="nil"/>
            </w:tcBorders>
            <w:shd w:val="clear" w:color="auto" w:fill="auto"/>
            <w:noWrap/>
            <w:vAlign w:val="bottom"/>
          </w:tcPr>
          <w:p w:rsidR="00700A62" w:rsidRPr="004B3453" w:rsidRDefault="00700A62" w:rsidP="00700A62">
            <w:pPr>
              <w:tabs>
                <w:tab w:val="decimal" w:pos="45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700A62" w:rsidRPr="004B3453" w:rsidRDefault="00700A62" w:rsidP="00700A62">
            <w:pPr>
              <w:tabs>
                <w:tab w:val="decimal" w:pos="510"/>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700A62" w:rsidRPr="004B3453" w:rsidRDefault="00700A62" w:rsidP="00700A62">
            <w:pPr>
              <w:tabs>
                <w:tab w:val="decimal" w:pos="454"/>
              </w:tabs>
              <w:rPr>
                <w:rFonts w:asciiTheme="majorBidi" w:eastAsiaTheme="minorHAnsi" w:hAnsiTheme="majorBidi" w:cstheme="majorBidi"/>
                <w:sz w:val="26"/>
                <w:szCs w:val="26"/>
              </w:rPr>
            </w:pPr>
          </w:p>
        </w:tc>
        <w:tc>
          <w:tcPr>
            <w:tcW w:w="850" w:type="dxa"/>
            <w:tcBorders>
              <w:top w:val="nil"/>
              <w:left w:val="nil"/>
              <w:bottom w:val="nil"/>
              <w:right w:val="nil"/>
            </w:tcBorders>
            <w:shd w:val="clear" w:color="000000" w:fill="FFFFFF"/>
            <w:noWrap/>
            <w:vAlign w:val="bottom"/>
          </w:tcPr>
          <w:p w:rsidR="00700A62" w:rsidRPr="004B3453" w:rsidRDefault="00700A62" w:rsidP="00700A62">
            <w:pPr>
              <w:tabs>
                <w:tab w:val="decimal" w:pos="45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700A62" w:rsidRPr="00DD491A" w:rsidRDefault="00700A62" w:rsidP="00700A62">
            <w:pPr>
              <w:tabs>
                <w:tab w:val="decimal" w:pos="45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700A62" w:rsidRPr="00DD491A" w:rsidRDefault="00700A62" w:rsidP="00700A62">
            <w:pPr>
              <w:tabs>
                <w:tab w:val="decimal" w:pos="510"/>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700A62" w:rsidRPr="00DD491A" w:rsidRDefault="00700A62" w:rsidP="00700A62">
            <w:pPr>
              <w:tabs>
                <w:tab w:val="decimal" w:pos="45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700A62" w:rsidRPr="00DD491A" w:rsidRDefault="00700A62" w:rsidP="00700A62">
            <w:pPr>
              <w:tabs>
                <w:tab w:val="decimal" w:pos="454"/>
              </w:tabs>
              <w:autoSpaceDE/>
              <w:autoSpaceDN/>
              <w:spacing w:line="240" w:lineRule="auto"/>
              <w:rPr>
                <w:rFonts w:asciiTheme="majorBidi" w:eastAsiaTheme="minorHAnsi" w:hAnsiTheme="majorBidi" w:cstheme="majorBidi"/>
                <w:sz w:val="24"/>
                <w:szCs w:val="24"/>
                <w:lang w:val="en-US"/>
              </w:rPr>
            </w:pPr>
          </w:p>
        </w:tc>
      </w:tr>
      <w:tr w:rsidR="00700A62" w:rsidRPr="00DD491A" w:rsidTr="00E960F4">
        <w:trPr>
          <w:trHeight w:val="425"/>
        </w:trPr>
        <w:tc>
          <w:tcPr>
            <w:tcW w:w="2710" w:type="dxa"/>
            <w:tcBorders>
              <w:top w:val="nil"/>
              <w:left w:val="nil"/>
              <w:bottom w:val="nil"/>
              <w:right w:val="nil"/>
            </w:tcBorders>
            <w:shd w:val="clear" w:color="auto" w:fill="auto"/>
            <w:noWrap/>
            <w:vAlign w:val="bottom"/>
          </w:tcPr>
          <w:p w:rsidR="00700A62" w:rsidRPr="00DD491A" w:rsidRDefault="00700A62" w:rsidP="00700A62">
            <w:pPr>
              <w:ind w:left="-48"/>
              <w:rPr>
                <w:color w:val="000000"/>
                <w:sz w:val="24"/>
                <w:szCs w:val="24"/>
                <w:cs/>
              </w:rPr>
            </w:pPr>
            <w:r w:rsidRPr="00D52D23">
              <w:rPr>
                <w:rFonts w:asciiTheme="majorBidi" w:hAnsiTheme="majorBidi" w:cstheme="majorBidi"/>
                <w:color w:val="000000"/>
                <w:sz w:val="28"/>
                <w:szCs w:val="28"/>
              </w:rPr>
              <w:t>Foreign currency forward contracts</w:t>
            </w:r>
          </w:p>
        </w:tc>
        <w:tc>
          <w:tcPr>
            <w:tcW w:w="850" w:type="dxa"/>
            <w:tcBorders>
              <w:top w:val="nil"/>
              <w:left w:val="nil"/>
              <w:bottom w:val="nil"/>
              <w:right w:val="nil"/>
            </w:tcBorders>
            <w:shd w:val="clear" w:color="auto" w:fill="auto"/>
            <w:noWrap/>
            <w:vAlign w:val="bottom"/>
          </w:tcPr>
          <w:p w:rsidR="00700A62" w:rsidRPr="004B3453" w:rsidRDefault="00700A62" w:rsidP="00700A62">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00A62" w:rsidRPr="004B3453" w:rsidRDefault="00700A62" w:rsidP="00700A62">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00A62" w:rsidRPr="004B3453" w:rsidRDefault="00700A62" w:rsidP="00700A62">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noWrap/>
            <w:vAlign w:val="bottom"/>
          </w:tcPr>
          <w:p w:rsidR="00700A62" w:rsidRPr="004B3453" w:rsidRDefault="00700A62" w:rsidP="00700A62">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00A62" w:rsidRPr="00DD491A" w:rsidRDefault="00700A62" w:rsidP="00700A62">
            <w:pPr>
              <w:tabs>
                <w:tab w:val="decimal" w:pos="641"/>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w:t>
            </w:r>
          </w:p>
        </w:tc>
        <w:tc>
          <w:tcPr>
            <w:tcW w:w="850" w:type="dxa"/>
            <w:tcBorders>
              <w:top w:val="nil"/>
              <w:left w:val="nil"/>
              <w:bottom w:val="nil"/>
              <w:right w:val="nil"/>
            </w:tcBorders>
            <w:vAlign w:val="bottom"/>
          </w:tcPr>
          <w:p w:rsidR="00700A62" w:rsidRPr="00A90AE1" w:rsidRDefault="00700A62" w:rsidP="00700A62">
            <w:pPr>
              <w:tabs>
                <w:tab w:val="decimal" w:pos="656"/>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689</w:t>
            </w:r>
          </w:p>
        </w:tc>
        <w:tc>
          <w:tcPr>
            <w:tcW w:w="850" w:type="dxa"/>
            <w:tcBorders>
              <w:top w:val="nil"/>
              <w:left w:val="nil"/>
              <w:bottom w:val="nil"/>
              <w:right w:val="nil"/>
            </w:tcBorders>
            <w:shd w:val="clear" w:color="auto" w:fill="auto"/>
            <w:vAlign w:val="bottom"/>
          </w:tcPr>
          <w:p w:rsidR="00700A62" w:rsidRPr="00DD491A" w:rsidRDefault="00700A62" w:rsidP="00700A62">
            <w:pPr>
              <w:tabs>
                <w:tab w:val="decimal" w:pos="641"/>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w:t>
            </w:r>
          </w:p>
        </w:tc>
        <w:tc>
          <w:tcPr>
            <w:tcW w:w="850" w:type="dxa"/>
            <w:tcBorders>
              <w:top w:val="nil"/>
              <w:left w:val="nil"/>
              <w:bottom w:val="nil"/>
              <w:right w:val="nil"/>
            </w:tcBorders>
            <w:shd w:val="clear" w:color="000000" w:fill="FFFFFF"/>
            <w:vAlign w:val="bottom"/>
          </w:tcPr>
          <w:p w:rsidR="00700A62" w:rsidRPr="00A90AE1" w:rsidRDefault="00700A62" w:rsidP="00700A62">
            <w:pPr>
              <w:tabs>
                <w:tab w:val="decimal" w:pos="656"/>
              </w:tabs>
              <w:autoSpaceDE/>
              <w:autoSpaceDN/>
              <w:spacing w:line="240" w:lineRule="auto"/>
              <w:rPr>
                <w:rFonts w:asciiTheme="majorBidi" w:eastAsiaTheme="minorHAnsi" w:hAnsiTheme="majorBidi" w:cstheme="majorBidi"/>
                <w:sz w:val="24"/>
                <w:szCs w:val="24"/>
                <w:lang w:val="en-US"/>
              </w:rPr>
            </w:pPr>
            <w:r>
              <w:rPr>
                <w:rFonts w:asciiTheme="majorBidi" w:eastAsiaTheme="minorHAnsi" w:hAnsiTheme="majorBidi" w:cstheme="majorBidi"/>
                <w:sz w:val="24"/>
                <w:szCs w:val="24"/>
                <w:lang w:val="en-US"/>
              </w:rPr>
              <w:t>689</w:t>
            </w:r>
          </w:p>
        </w:tc>
      </w:tr>
    </w:tbl>
    <w:p w:rsidR="00F74FB4" w:rsidRPr="00F74FB4" w:rsidRDefault="00F74FB4" w:rsidP="00270582">
      <w:pPr>
        <w:spacing w:before="200" w:after="200" w:line="240" w:lineRule="auto"/>
        <w:ind w:left="425" w:right="-1"/>
        <w:jc w:val="thaiDistribute"/>
        <w:rPr>
          <w:rFonts w:ascii="Angsana New" w:hAnsi="Angsana New"/>
          <w:b/>
          <w:bCs/>
          <w:sz w:val="28"/>
          <w:lang w:val="en-US"/>
        </w:rPr>
      </w:pPr>
      <w:r w:rsidRPr="00F74FB4">
        <w:rPr>
          <w:rFonts w:ascii="Angsana New" w:hAnsi="Angsana New"/>
          <w:b/>
          <w:bCs/>
          <w:sz w:val="28"/>
          <w:lang w:val="en-US"/>
        </w:rPr>
        <w:t>Valuation techniques and inputs to Level 2 valuation</w:t>
      </w:r>
    </w:p>
    <w:p w:rsidR="001A78F1" w:rsidRDefault="00270582" w:rsidP="00270582">
      <w:pPr>
        <w:spacing w:before="200" w:after="200" w:line="240" w:lineRule="auto"/>
        <w:ind w:left="425" w:right="-1"/>
        <w:jc w:val="thaiDistribute"/>
      </w:pPr>
      <w:r>
        <w:rPr>
          <w:rFonts w:ascii="Angsana New" w:hAnsi="Angsana New"/>
          <w:sz w:val="28"/>
          <w:lang w:val="en-US"/>
        </w:rPr>
        <w:t xml:space="preserve">The fair value of </w:t>
      </w:r>
      <w:proofErr w:type="spellStart"/>
      <w:r>
        <w:rPr>
          <w:rFonts w:ascii="Angsana New" w:hAnsi="Angsana New"/>
          <w:sz w:val="28"/>
          <w:lang w:val="en-US"/>
        </w:rPr>
        <w:t>delivatives</w:t>
      </w:r>
      <w:proofErr w:type="spellEnd"/>
      <w:r>
        <w:rPr>
          <w:rFonts w:ascii="Angsana New" w:hAnsi="Angsana New"/>
          <w:sz w:val="28"/>
          <w:lang w:val="en-US"/>
        </w:rPr>
        <w:t xml:space="preserve">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BF52D3" w:rsidRDefault="00A77DCD" w:rsidP="00700A62">
      <w:pPr>
        <w:spacing w:before="200" w:after="200" w:line="240" w:lineRule="auto"/>
        <w:ind w:left="425" w:right="-1"/>
        <w:jc w:val="thaiDistribute"/>
      </w:pPr>
      <w:r w:rsidRPr="00915592">
        <w:rPr>
          <w:rFonts w:ascii="Angsana New" w:hAnsi="Angsana New"/>
          <w:sz w:val="28"/>
        </w:rPr>
        <w:t>During the year</w:t>
      </w:r>
      <w:r w:rsidR="00A0196A">
        <w:rPr>
          <w:rFonts w:ascii="Angsana New" w:hAnsi="Angsana New"/>
          <w:sz w:val="28"/>
        </w:rPr>
        <w:t>s</w:t>
      </w:r>
      <w:r w:rsidRPr="00915592">
        <w:rPr>
          <w:rFonts w:ascii="Angsana New" w:hAnsi="Angsana New"/>
          <w:sz w:val="28"/>
        </w:rPr>
        <w:t>, there was no transfer within the fair value hierarchy.</w:t>
      </w:r>
      <w:r w:rsidR="00BF52D3">
        <w:br w:type="page"/>
      </w:r>
    </w:p>
    <w:p w:rsidR="005D02A0" w:rsidRPr="004B33C7" w:rsidRDefault="005D02A0" w:rsidP="007E4A24">
      <w:pPr>
        <w:numPr>
          <w:ilvl w:val="0"/>
          <w:numId w:val="2"/>
        </w:numPr>
        <w:spacing w:before="200" w:after="200" w:line="240" w:lineRule="auto"/>
        <w:ind w:left="425" w:right="-1" w:hanging="425"/>
        <w:jc w:val="thaiDistribute"/>
        <w:rPr>
          <w:rFonts w:ascii="Angsana New" w:hAnsi="Angsana New"/>
          <w:b/>
          <w:bCs/>
          <w:sz w:val="28"/>
          <w:lang w:val="en-US"/>
        </w:rPr>
      </w:pPr>
      <w:r w:rsidRPr="004B33C7">
        <w:rPr>
          <w:rFonts w:ascii="Angsana New" w:hAnsi="Angsana New"/>
          <w:b/>
          <w:bCs/>
          <w:sz w:val="28"/>
          <w:szCs w:val="28"/>
          <w:lang w:val="en-US"/>
        </w:rPr>
        <w:lastRenderedPageBreak/>
        <w:t>COMMITMENTS AND CONTINGENT LIABILITIES</w:t>
      </w:r>
    </w:p>
    <w:p w:rsidR="005D02A0" w:rsidRPr="005D02A0" w:rsidRDefault="005D02A0" w:rsidP="005D02A0">
      <w:pPr>
        <w:spacing w:before="200" w:after="200" w:line="240" w:lineRule="auto"/>
        <w:ind w:right="147" w:firstLine="425"/>
        <w:jc w:val="thaiDistribute"/>
        <w:rPr>
          <w:rFonts w:ascii="Angsana New" w:hAnsi="Angsana New"/>
          <w:sz w:val="28"/>
        </w:rPr>
      </w:pPr>
      <w:r w:rsidRPr="005D02A0">
        <w:rPr>
          <w:rFonts w:ascii="Angsana New" w:hAnsi="Angsana New"/>
          <w:sz w:val="28"/>
        </w:rPr>
        <w:t>As at 31 December 202</w:t>
      </w:r>
      <w:r w:rsidR="00BF52D3">
        <w:rPr>
          <w:rFonts w:ascii="Angsana New" w:hAnsi="Angsana New"/>
          <w:sz w:val="28"/>
        </w:rPr>
        <w:t>1</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5D02A0">
      <w:pPr>
        <w:spacing w:before="200" w:after="200" w:line="240" w:lineRule="auto"/>
        <w:ind w:right="-1"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3E46C5" w:rsidRDefault="005D02A0" w:rsidP="005D02A0">
      <w:pPr>
        <w:numPr>
          <w:ilvl w:val="1"/>
          <w:numId w:val="8"/>
        </w:numPr>
        <w:spacing w:before="120" w:after="120" w:line="240" w:lineRule="auto"/>
        <w:ind w:left="851" w:right="-1"/>
        <w:jc w:val="thaiDistribute"/>
        <w:rPr>
          <w:rFonts w:ascii="Angsana New" w:hAnsi="Angsana New"/>
          <w:sz w:val="28"/>
          <w:szCs w:val="28"/>
        </w:rPr>
      </w:pPr>
      <w:r w:rsidRPr="00557B1A">
        <w:rPr>
          <w:rFonts w:ascii="Angsana New" w:hAnsi="Angsana New"/>
          <w:sz w:val="28"/>
        </w:rPr>
        <w:t>Commitments for non-cancellable agreement of low-value assets lease</w:t>
      </w:r>
      <w:r w:rsidR="00BF0BAB">
        <w:rPr>
          <w:rFonts w:ascii="Angsana New" w:hAnsi="Angsana New"/>
          <w:sz w:val="28"/>
        </w:rPr>
        <w:t>s</w:t>
      </w:r>
      <w:r w:rsidRPr="00557B1A">
        <w:rPr>
          <w:rFonts w:ascii="Angsana New" w:hAnsi="Angsana New"/>
          <w:sz w:val="28"/>
        </w:rPr>
        <w:t xml:space="preserve"> and other services </w:t>
      </w:r>
      <w:r w:rsidR="00EE4AE6" w:rsidRPr="00D12D68">
        <w:rPr>
          <w:rFonts w:ascii="Angsana New" w:hAnsi="Angsana New"/>
          <w:sz w:val="28"/>
        </w:rPr>
        <w:t xml:space="preserve">in the </w:t>
      </w:r>
      <w:r w:rsidR="00EE4AE6" w:rsidRPr="00700A62">
        <w:rPr>
          <w:rFonts w:ascii="Angsana New" w:hAnsi="Angsana New"/>
          <w:sz w:val="28"/>
        </w:rPr>
        <w:t>amount of Baht</w:t>
      </w:r>
      <w:r w:rsidR="00EE4AE6" w:rsidRPr="00700A62">
        <w:rPr>
          <w:rFonts w:ascii="Angsana New" w:hAnsi="Angsana New" w:hint="cs"/>
          <w:sz w:val="28"/>
          <w:cs/>
        </w:rPr>
        <w:t xml:space="preserve"> </w:t>
      </w:r>
      <w:r w:rsidR="00EE4AE6" w:rsidRPr="00700A62">
        <w:rPr>
          <w:rFonts w:ascii="Angsana New" w:hAnsi="Angsana New"/>
          <w:sz w:val="28"/>
          <w:lang w:val="en-US"/>
        </w:rPr>
        <w:t>1.</w:t>
      </w:r>
      <w:r w:rsidR="00700A62" w:rsidRPr="00700A62">
        <w:rPr>
          <w:rFonts w:ascii="Angsana New" w:hAnsi="Angsana New"/>
          <w:sz w:val="28"/>
          <w:lang w:val="en-US"/>
        </w:rPr>
        <w:t>61</w:t>
      </w:r>
      <w:r w:rsidR="00EE4AE6">
        <w:rPr>
          <w:rFonts w:ascii="Angsana New" w:hAnsi="Angsana New"/>
          <w:sz w:val="28"/>
          <w:lang w:val="en-US"/>
        </w:rPr>
        <w:t xml:space="preserve"> </w:t>
      </w:r>
      <w:r w:rsidR="00EE4AE6" w:rsidRPr="003E46C5">
        <w:rPr>
          <w:rFonts w:ascii="Angsana New" w:hAnsi="Angsana New"/>
          <w:sz w:val="28"/>
        </w:rPr>
        <w:t>million</w:t>
      </w:r>
      <w:r w:rsidR="00EE4AE6">
        <w:rPr>
          <w:rFonts w:ascii="Angsana New" w:hAnsi="Angsana New"/>
          <w:sz w:val="28"/>
        </w:rPr>
        <w:t>.</w:t>
      </w:r>
    </w:p>
    <w:p w:rsidR="005D02A0" w:rsidRPr="00FF359B" w:rsidRDefault="005D02A0" w:rsidP="005D02A0">
      <w:pPr>
        <w:numPr>
          <w:ilvl w:val="1"/>
          <w:numId w:val="8"/>
        </w:numPr>
        <w:autoSpaceDE/>
        <w:autoSpaceDN/>
        <w:spacing w:before="200" w:after="120" w:line="240" w:lineRule="auto"/>
        <w:ind w:left="850" w:right="-85" w:hanging="425"/>
        <w:jc w:val="thaiDistribute"/>
        <w:rPr>
          <w:rFonts w:ascii="Angsana New" w:hAnsi="Angsana New"/>
          <w:b/>
          <w:bCs/>
          <w:spacing w:val="-4"/>
          <w:sz w:val="28"/>
          <w:szCs w:val="28"/>
        </w:rPr>
      </w:pPr>
      <w:r w:rsidRPr="00FF359B">
        <w:rPr>
          <w:rFonts w:ascii="Angsana New" w:hAnsi="Angsana New"/>
          <w:spacing w:val="-4"/>
          <w:sz w:val="28"/>
        </w:rPr>
        <w:t>Contingent liabilities on co-guarantee for borrowings from financial institutions and lease liabilities of subsidiaries (see Note 4).</w:t>
      </w:r>
    </w:p>
    <w:p w:rsidR="005D02A0" w:rsidRPr="00CC60BF" w:rsidRDefault="005D02A0" w:rsidP="005D02A0">
      <w:pPr>
        <w:spacing w:before="200" w:after="200" w:line="240" w:lineRule="auto"/>
        <w:ind w:left="426"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5D02A0" w:rsidRPr="003E46C5" w:rsidRDefault="005D02A0" w:rsidP="005D02A0">
      <w:pPr>
        <w:numPr>
          <w:ilvl w:val="1"/>
          <w:numId w:val="8"/>
        </w:numPr>
        <w:spacing w:before="120" w:after="120" w:line="240" w:lineRule="auto"/>
        <w:ind w:left="851" w:right="-1" w:hanging="425"/>
        <w:jc w:val="thaiDistribute"/>
        <w:rPr>
          <w:rFonts w:ascii="Angsana New" w:hAnsi="Angsana New"/>
          <w:sz w:val="28"/>
          <w:szCs w:val="28"/>
        </w:rPr>
      </w:pPr>
      <w:r w:rsidRPr="00D12D68">
        <w:rPr>
          <w:rFonts w:ascii="Angsana New" w:hAnsi="Angsana New"/>
          <w:sz w:val="28"/>
        </w:rPr>
        <w:t xml:space="preserve">Capital commitments of the </w:t>
      </w:r>
      <w:r>
        <w:rPr>
          <w:rFonts w:ascii="Angsana New" w:hAnsi="Angsana New"/>
          <w:sz w:val="28"/>
        </w:rPr>
        <w:t xml:space="preserve">purchase assets </w:t>
      </w:r>
      <w:r w:rsidRPr="00D12D68">
        <w:rPr>
          <w:rFonts w:ascii="Angsana New" w:hAnsi="Angsana New"/>
          <w:sz w:val="28"/>
        </w:rPr>
        <w:t>agreement</w:t>
      </w:r>
      <w:r>
        <w:rPr>
          <w:rFonts w:ascii="Angsana New" w:hAnsi="Angsana New"/>
          <w:sz w:val="28"/>
        </w:rPr>
        <w:t>s</w:t>
      </w:r>
      <w:r w:rsidRPr="00D12D68">
        <w:rPr>
          <w:rFonts w:ascii="Angsana New" w:hAnsi="Angsana New"/>
          <w:sz w:val="28"/>
        </w:rPr>
        <w:t xml:space="preserve"> in the </w:t>
      </w:r>
      <w:r w:rsidRPr="004843BE">
        <w:rPr>
          <w:rFonts w:ascii="Angsana New" w:hAnsi="Angsana New"/>
          <w:sz w:val="28"/>
        </w:rPr>
        <w:t xml:space="preserve">amount of </w:t>
      </w:r>
      <w:r w:rsidR="004843BE" w:rsidRPr="004843BE">
        <w:rPr>
          <w:rFonts w:ascii="Angsana New" w:hAnsi="Angsana New"/>
          <w:sz w:val="28"/>
          <w:szCs w:val="28"/>
          <w:lang w:val="en-US"/>
        </w:rPr>
        <w:t>P</w:t>
      </w:r>
      <w:proofErr w:type="spellStart"/>
      <w:r w:rsidR="004843BE" w:rsidRPr="004843BE">
        <w:rPr>
          <w:rFonts w:ascii="Angsana New" w:hAnsi="Angsana New"/>
          <w:sz w:val="28"/>
          <w:szCs w:val="28"/>
        </w:rPr>
        <w:t>ound</w:t>
      </w:r>
      <w:proofErr w:type="spellEnd"/>
      <w:r w:rsidR="004843BE" w:rsidRPr="004843BE">
        <w:rPr>
          <w:rFonts w:ascii="Angsana New" w:hAnsi="Angsana New"/>
          <w:sz w:val="28"/>
          <w:szCs w:val="28"/>
        </w:rPr>
        <w:t xml:space="preserve"> Sterling</w:t>
      </w:r>
      <w:r w:rsidR="004843BE" w:rsidRPr="004843BE">
        <w:rPr>
          <w:rFonts w:ascii="Angsana New" w:hAnsi="Angsana New"/>
          <w:sz w:val="28"/>
        </w:rPr>
        <w:t xml:space="preserve"> </w:t>
      </w:r>
      <w:r w:rsidR="004B33C7" w:rsidRPr="004843BE">
        <w:rPr>
          <w:rFonts w:ascii="Angsana New" w:hAnsi="Angsana New"/>
          <w:sz w:val="28"/>
          <w:lang w:val="en-US"/>
        </w:rPr>
        <w:t>3</w:t>
      </w:r>
      <w:r w:rsidR="004843BE" w:rsidRPr="004843BE">
        <w:rPr>
          <w:rFonts w:ascii="Angsana New" w:hAnsi="Angsana New"/>
          <w:sz w:val="28"/>
          <w:lang w:val="en-US"/>
        </w:rPr>
        <w:t>,187.8</w:t>
      </w:r>
      <w:r w:rsidR="004B33C7" w:rsidRPr="004843BE">
        <w:rPr>
          <w:rFonts w:ascii="Angsana New" w:hAnsi="Angsana New"/>
          <w:sz w:val="28"/>
          <w:lang w:val="en-US"/>
        </w:rPr>
        <w:t>0</w:t>
      </w:r>
      <w:r w:rsidRPr="004843BE">
        <w:rPr>
          <w:rFonts w:ascii="Angsana New" w:hAnsi="Angsana New"/>
          <w:sz w:val="28"/>
        </w:rPr>
        <w:t>.</w:t>
      </w:r>
    </w:p>
    <w:p w:rsidR="005D02A0" w:rsidRPr="00700A62" w:rsidRDefault="005D02A0" w:rsidP="005D02A0">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 xml:space="preserve">Commitments for non-cancellable agreement of low-value assets leases and other services </w:t>
      </w:r>
      <w:r w:rsidR="00EE4AE6" w:rsidRPr="007762DF">
        <w:rPr>
          <w:rFonts w:ascii="Angsana New" w:hAnsi="Angsana New"/>
          <w:spacing w:val="-2"/>
          <w:sz w:val="28"/>
        </w:rPr>
        <w:t xml:space="preserve">in the amount of </w:t>
      </w:r>
      <w:r w:rsidR="00EE4AE6" w:rsidRPr="00700A62">
        <w:rPr>
          <w:rFonts w:ascii="Angsana New" w:hAnsi="Angsana New"/>
          <w:spacing w:val="-2"/>
          <w:sz w:val="28"/>
        </w:rPr>
        <w:t xml:space="preserve">Baht </w:t>
      </w:r>
      <w:r w:rsidR="00700A62" w:rsidRPr="00700A62">
        <w:rPr>
          <w:rFonts w:ascii="Angsana New" w:hAnsi="Angsana New"/>
          <w:spacing w:val="-2"/>
          <w:sz w:val="28"/>
        </w:rPr>
        <w:t>2</w:t>
      </w:r>
      <w:r w:rsidR="00EE4AE6" w:rsidRPr="00700A62">
        <w:rPr>
          <w:rFonts w:ascii="Angsana New" w:hAnsi="Angsana New"/>
          <w:spacing w:val="-2"/>
          <w:sz w:val="28"/>
        </w:rPr>
        <w:t>.</w:t>
      </w:r>
      <w:r w:rsidR="00700A62" w:rsidRPr="00700A62">
        <w:rPr>
          <w:rFonts w:ascii="Angsana New" w:hAnsi="Angsana New"/>
          <w:spacing w:val="-2"/>
          <w:sz w:val="28"/>
        </w:rPr>
        <w:t>55</w:t>
      </w:r>
      <w:r w:rsidR="00EE4AE6" w:rsidRPr="00700A62">
        <w:rPr>
          <w:rFonts w:ascii="Angsana New" w:hAnsi="Angsana New"/>
          <w:spacing w:val="-2"/>
          <w:sz w:val="28"/>
        </w:rPr>
        <w:t xml:space="preserve"> million</w:t>
      </w:r>
      <w:r w:rsidR="00D57065" w:rsidRPr="00700A62">
        <w:rPr>
          <w:rFonts w:ascii="Angsana New" w:hAnsi="Angsana New"/>
          <w:spacing w:val="-2"/>
          <w:sz w:val="28"/>
        </w:rPr>
        <w:t>.</w:t>
      </w:r>
    </w:p>
    <w:p w:rsidR="007762DF" w:rsidRPr="00700A62"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700A62">
        <w:rPr>
          <w:rFonts w:ascii="Angsana New" w:hAnsi="Angsana New"/>
          <w:sz w:val="28"/>
          <w:szCs w:val="28"/>
        </w:rPr>
        <w:t xml:space="preserve">The letter of guarantee issued by the bank in the amount of Baht </w:t>
      </w:r>
      <w:r w:rsidR="004B33C7" w:rsidRPr="00700A62">
        <w:rPr>
          <w:rFonts w:ascii="Angsana New" w:hAnsi="Angsana New"/>
          <w:sz w:val="28"/>
          <w:szCs w:val="28"/>
          <w:lang w:val="en-US"/>
        </w:rPr>
        <w:t>1</w:t>
      </w:r>
      <w:r w:rsidR="00700A62" w:rsidRPr="00700A62">
        <w:rPr>
          <w:rFonts w:ascii="Angsana New" w:hAnsi="Angsana New"/>
          <w:sz w:val="28"/>
          <w:szCs w:val="28"/>
          <w:lang w:val="en-US"/>
        </w:rPr>
        <w:t>27</w:t>
      </w:r>
      <w:r w:rsidR="004B33C7" w:rsidRPr="00700A62">
        <w:rPr>
          <w:rFonts w:ascii="Angsana New" w:hAnsi="Angsana New"/>
          <w:sz w:val="28"/>
          <w:szCs w:val="28"/>
        </w:rPr>
        <w:t>.8</w:t>
      </w:r>
      <w:r w:rsidR="00700A62" w:rsidRPr="00700A62">
        <w:rPr>
          <w:rFonts w:ascii="Angsana New" w:hAnsi="Angsana New"/>
          <w:sz w:val="28"/>
          <w:szCs w:val="28"/>
        </w:rPr>
        <w:t>8</w:t>
      </w:r>
      <w:r w:rsidRPr="00700A62">
        <w:rPr>
          <w:rFonts w:ascii="Angsana New" w:hAnsi="Angsana New" w:hint="cs"/>
          <w:sz w:val="28"/>
          <w:szCs w:val="28"/>
          <w:cs/>
        </w:rPr>
        <w:t xml:space="preserve"> </w:t>
      </w:r>
      <w:r w:rsidRPr="00700A62">
        <w:rPr>
          <w:rFonts w:ascii="Angsana New" w:hAnsi="Angsana New"/>
          <w:sz w:val="28"/>
          <w:szCs w:val="28"/>
        </w:rPr>
        <w:t>million.</w:t>
      </w:r>
    </w:p>
    <w:p w:rsidR="005D02A0" w:rsidRPr="007762DF"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7762DF">
        <w:rPr>
          <w:rFonts w:ascii="Angsana New" w:hAnsi="Angsana New"/>
          <w:spacing w:val="2"/>
          <w:sz w:val="28"/>
          <w:szCs w:val="28"/>
        </w:rPr>
        <w:t xml:space="preserve">The Crane Heavy Lift Co., Ltd. was informed by the official receiver to pay rent in the </w:t>
      </w:r>
      <w:r w:rsidRPr="00700A62">
        <w:rPr>
          <w:rFonts w:ascii="Angsana New" w:hAnsi="Angsana New"/>
          <w:spacing w:val="2"/>
          <w:sz w:val="28"/>
          <w:szCs w:val="28"/>
        </w:rPr>
        <w:t xml:space="preserve">amount of Baht </w:t>
      </w:r>
      <w:r w:rsidRPr="00700A62">
        <w:rPr>
          <w:rFonts w:ascii="Angsana New" w:hAnsi="Angsana New"/>
          <w:spacing w:val="2"/>
          <w:sz w:val="28"/>
          <w:szCs w:val="28"/>
          <w:lang w:val="en-US"/>
        </w:rPr>
        <w:t>13.60</w:t>
      </w:r>
      <w:r w:rsidRPr="007762DF">
        <w:rPr>
          <w:rFonts w:ascii="Angsana New" w:hAnsi="Angsana New"/>
          <w:spacing w:val="2"/>
          <w:sz w:val="28"/>
          <w:szCs w:val="28"/>
        </w:rPr>
        <w:t xml:space="preserve"> million</w:t>
      </w:r>
      <w:r w:rsidRPr="007762DF">
        <w:rPr>
          <w:rFonts w:ascii="Angsana New" w:hAnsi="Angsana New" w:hint="cs"/>
          <w:spacing w:val="2"/>
          <w:sz w:val="28"/>
          <w:szCs w:val="28"/>
          <w:cs/>
        </w:rPr>
        <w:t>.</w:t>
      </w:r>
    </w:p>
    <w:p w:rsidR="00A77DCD" w:rsidRPr="00A77DCD" w:rsidRDefault="00A77DCD" w:rsidP="007E4A24">
      <w:pPr>
        <w:numPr>
          <w:ilvl w:val="0"/>
          <w:numId w:val="2"/>
        </w:numPr>
        <w:spacing w:before="200" w:after="200" w:line="240" w:lineRule="auto"/>
        <w:ind w:left="425" w:right="-1" w:hanging="425"/>
        <w:jc w:val="thaiDistribute"/>
        <w:rPr>
          <w:rFonts w:ascii="Angsana New" w:hAnsi="Angsana New"/>
          <w:b/>
          <w:bCs/>
          <w:sz w:val="28"/>
          <w:lang w:val="en-US"/>
        </w:rPr>
      </w:pPr>
      <w:r w:rsidRPr="00D87DB8">
        <w:rPr>
          <w:rFonts w:ascii="Angsana New" w:hAnsi="Angsana New"/>
          <w:b/>
          <w:bCs/>
          <w:sz w:val="28"/>
          <w:szCs w:val="28"/>
        </w:rPr>
        <w:t>LITIGATION</w:t>
      </w:r>
    </w:p>
    <w:p w:rsidR="00A77DCD" w:rsidRDefault="00A77DCD" w:rsidP="00A77DCD">
      <w:pPr>
        <w:spacing w:before="200" w:after="200" w:line="240" w:lineRule="auto"/>
        <w:ind w:right="-1" w:firstLine="425"/>
        <w:jc w:val="thaiDistribute"/>
        <w:rPr>
          <w:rFonts w:ascii="Angsana New" w:hAnsi="Angsana New"/>
          <w:b/>
          <w:bCs/>
          <w:sz w:val="28"/>
        </w:rPr>
      </w:pPr>
      <w:r>
        <w:rPr>
          <w:rFonts w:ascii="Angsana New" w:hAnsi="Angsana New"/>
          <w:b/>
          <w:bCs/>
          <w:sz w:val="28"/>
        </w:rPr>
        <w:t>The C</w:t>
      </w:r>
      <w:r w:rsidRPr="00915592">
        <w:rPr>
          <w:rFonts w:ascii="Angsana New" w:hAnsi="Angsana New"/>
          <w:b/>
          <w:bCs/>
          <w:sz w:val="28"/>
        </w:rPr>
        <w:t>ompany</w:t>
      </w:r>
    </w:p>
    <w:p w:rsidR="0037604E" w:rsidRPr="00D23A92" w:rsidRDefault="0037604E" w:rsidP="00A77DCD">
      <w:pPr>
        <w:spacing w:before="200" w:after="200" w:line="240" w:lineRule="auto"/>
        <w:ind w:left="425" w:right="-1"/>
        <w:jc w:val="thaiDistribute"/>
        <w:rPr>
          <w:rFonts w:ascii="Angsana New" w:hAnsi="Angsana New"/>
          <w:sz w:val="28"/>
          <w:lang w:val="en-US"/>
        </w:rPr>
      </w:pPr>
      <w:r w:rsidRPr="00D23A92">
        <w:rPr>
          <w:rFonts w:ascii="Angsana New" w:hAnsi="Angsana New"/>
          <w:spacing w:val="2"/>
          <w:sz w:val="28"/>
          <w:szCs w:val="28"/>
          <w:lang w:val="en-US"/>
        </w:rPr>
        <w:t>On</w:t>
      </w:r>
      <w:r w:rsidRPr="00D23A92">
        <w:rPr>
          <w:rFonts w:ascii="Angsana New" w:hAnsi="Angsana New"/>
          <w:spacing w:val="2"/>
          <w:sz w:val="28"/>
          <w:szCs w:val="28"/>
          <w:cs/>
          <w:lang w:val="en-US"/>
        </w:rPr>
        <w:t xml:space="preserve"> </w:t>
      </w:r>
      <w:r w:rsidRPr="00D23A92">
        <w:rPr>
          <w:rFonts w:ascii="Angsana New" w:hAnsi="Angsana New"/>
          <w:spacing w:val="2"/>
          <w:sz w:val="28"/>
          <w:szCs w:val="28"/>
          <w:lang w:val="en-US"/>
        </w:rPr>
        <w:t>21 August 2019, the Company was litigation from default under bills of exchange</w:t>
      </w:r>
      <w:r w:rsidR="00446A7C" w:rsidRPr="00D23A92">
        <w:rPr>
          <w:rFonts w:ascii="Angsana New" w:hAnsi="Angsana New"/>
          <w:spacing w:val="2"/>
          <w:sz w:val="28"/>
          <w:szCs w:val="28"/>
          <w:lang w:val="en-US"/>
        </w:rPr>
        <w:t xml:space="preserve"> in the amount of Baht 188.73 million</w:t>
      </w:r>
      <w:r w:rsidRPr="00D23A92">
        <w:rPr>
          <w:rFonts w:ascii="Angsana New" w:hAnsi="Angsana New"/>
          <w:spacing w:val="2"/>
          <w:sz w:val="28"/>
          <w:szCs w:val="28"/>
          <w:lang w:val="en-US"/>
        </w:rPr>
        <w:t>.</w:t>
      </w:r>
      <w:r w:rsidRPr="00D23A92">
        <w:rPr>
          <w:rFonts w:ascii="Angsana New" w:hAnsi="Angsana New"/>
          <w:sz w:val="28"/>
          <w:szCs w:val="28"/>
          <w:lang w:val="en-US"/>
        </w:rPr>
        <w:t xml:space="preserve"> Later on 21 June 2021, the Court ordered the Company to repay in the amount of Baht 180 million with interest at the rate of 10% per annum since default date until fully repayment. In year 2021, the Company settle fully principal and interest (see Note 18)</w:t>
      </w:r>
    </w:p>
    <w:p w:rsidR="00A77DCD" w:rsidRPr="006924B0" w:rsidRDefault="00A77DCD" w:rsidP="00A77DCD">
      <w:pPr>
        <w:spacing w:before="120" w:after="120"/>
        <w:ind w:left="426" w:right="-17"/>
        <w:jc w:val="thaiDistribute"/>
        <w:rPr>
          <w:rFonts w:ascii="Angsana New" w:hAnsi="Angsana New"/>
          <w:b/>
          <w:bCs/>
          <w:sz w:val="28"/>
        </w:rPr>
      </w:pPr>
      <w:r>
        <w:rPr>
          <w:rFonts w:ascii="Angsana New" w:hAnsi="Angsana New"/>
          <w:b/>
          <w:bCs/>
          <w:sz w:val="28"/>
          <w:szCs w:val="28"/>
          <w:lang w:val="en-US"/>
        </w:rPr>
        <w:t>Subsidiary</w:t>
      </w:r>
    </w:p>
    <w:p w:rsidR="007762DF" w:rsidRDefault="00A77DCD" w:rsidP="00A77DCD">
      <w:pPr>
        <w:spacing w:before="200" w:after="200" w:line="240" w:lineRule="auto"/>
        <w:ind w:left="425" w:right="-1"/>
        <w:jc w:val="thaiDistribute"/>
        <w:rPr>
          <w:rFonts w:ascii="Angsana New" w:hAnsi="Angsana New"/>
          <w:sz w:val="28"/>
        </w:rPr>
      </w:pPr>
      <w:r w:rsidRPr="006924B0">
        <w:rPr>
          <w:rFonts w:ascii="Angsana New" w:hAnsi="Angsana New"/>
          <w:sz w:val="28"/>
        </w:rPr>
        <w:t xml:space="preserve">In 2005, </w:t>
      </w:r>
      <w:r w:rsidRPr="006924B0">
        <w:rPr>
          <w:rFonts w:ascii="Angsana New" w:hAnsi="Angsana New"/>
          <w:sz w:val="28"/>
          <w:szCs w:val="28"/>
          <w:lang w:val="en-US"/>
        </w:rPr>
        <w:t>The C</w:t>
      </w:r>
      <w:r w:rsidR="008D4ABD">
        <w:rPr>
          <w:rFonts w:ascii="Angsana New" w:hAnsi="Angsana New"/>
          <w:sz w:val="28"/>
          <w:szCs w:val="28"/>
          <w:lang w:val="en-US"/>
        </w:rPr>
        <w:t>rane H</w:t>
      </w:r>
      <w:r w:rsidRPr="006924B0">
        <w:rPr>
          <w:rFonts w:ascii="Angsana New" w:hAnsi="Angsana New"/>
          <w:sz w:val="28"/>
          <w:szCs w:val="28"/>
          <w:lang w:val="en-US"/>
        </w:rPr>
        <w:t xml:space="preserve">eavy Lift </w:t>
      </w:r>
      <w:proofErr w:type="spellStart"/>
      <w:r w:rsidRPr="006924B0">
        <w:rPr>
          <w:rFonts w:ascii="Angsana New" w:hAnsi="Angsana New"/>
          <w:sz w:val="28"/>
          <w:szCs w:val="28"/>
          <w:lang w:val="en-US"/>
        </w:rPr>
        <w:t>Co.,Ltd</w:t>
      </w:r>
      <w:proofErr w:type="spellEnd"/>
      <w:r w:rsidRPr="006924B0">
        <w:rPr>
          <w:rFonts w:ascii="Angsana New" w:hAnsi="Angsana New"/>
          <w:sz w:val="28"/>
          <w:szCs w:val="28"/>
          <w:lang w:val="en-US"/>
        </w:rPr>
        <w:t>. (“Subsidiary”)</w:t>
      </w:r>
      <w:r w:rsidRPr="006924B0">
        <w:rPr>
          <w:rFonts w:ascii="Angsana New" w:hAnsi="Angsana New"/>
          <w:sz w:val="28"/>
        </w:rPr>
        <w:t xml:space="preserve"> was informed by the official receiver to pay rent in the amount of Baht 13.60 million and the can</w:t>
      </w:r>
      <w:r w:rsidR="00BF0BAB">
        <w:rPr>
          <w:rFonts w:ascii="Angsana New" w:hAnsi="Angsana New"/>
          <w:sz w:val="28"/>
        </w:rPr>
        <w:t>cellation of an agreement. The S</w:t>
      </w:r>
      <w:r w:rsidRPr="006924B0">
        <w:rPr>
          <w:rFonts w:ascii="Angsana New" w:hAnsi="Angsana New"/>
          <w:sz w:val="28"/>
        </w:rPr>
        <w:t>ubsidiary denied the rental agreement with the official receiver because the subsidiary has an agreement with the subsidiary’</w:t>
      </w:r>
      <w:r w:rsidR="00BF0BAB">
        <w:rPr>
          <w:rFonts w:ascii="Angsana New" w:hAnsi="Angsana New"/>
          <w:sz w:val="28"/>
        </w:rPr>
        <w:t>s related person. In 2012, the S</w:t>
      </w:r>
      <w:r w:rsidRPr="006924B0">
        <w:rPr>
          <w:rFonts w:ascii="Angsana New" w:hAnsi="Angsana New"/>
          <w:sz w:val="28"/>
        </w:rPr>
        <w:t>ubsidiary did not use such land and recorded p</w:t>
      </w:r>
      <w:r>
        <w:rPr>
          <w:rFonts w:ascii="Angsana New" w:hAnsi="Angsana New"/>
          <w:sz w:val="28"/>
        </w:rPr>
        <w:t>rovision, as at 31 December 2020</w:t>
      </w:r>
      <w:r w:rsidRPr="006924B0">
        <w:rPr>
          <w:rFonts w:ascii="Angsana New" w:hAnsi="Angsana New"/>
          <w:sz w:val="28"/>
        </w:rPr>
        <w:t xml:space="preserve">, in the amount of </w:t>
      </w:r>
      <w:r w:rsidRPr="004B33C7">
        <w:rPr>
          <w:rFonts w:ascii="Angsana New" w:hAnsi="Angsana New"/>
          <w:sz w:val="28"/>
        </w:rPr>
        <w:t>Baht 11.87 million</w:t>
      </w:r>
      <w:r w:rsidRPr="006924B0">
        <w:rPr>
          <w:rFonts w:ascii="Angsana New" w:hAnsi="Angsana New"/>
          <w:sz w:val="28"/>
        </w:rPr>
        <w:t xml:space="preserve"> in the financi</w:t>
      </w:r>
      <w:r w:rsidR="00BF0BAB">
        <w:rPr>
          <w:rFonts w:ascii="Angsana New" w:hAnsi="Angsana New"/>
          <w:sz w:val="28"/>
        </w:rPr>
        <w:t>al statements. However, if the S</w:t>
      </w:r>
      <w:r w:rsidRPr="006924B0">
        <w:rPr>
          <w:rFonts w:ascii="Angsana New" w:hAnsi="Angsana New"/>
          <w:sz w:val="28"/>
        </w:rPr>
        <w:t>ubsidiary loses more tha</w:t>
      </w:r>
      <w:r w:rsidR="00BF0BAB">
        <w:rPr>
          <w:rFonts w:ascii="Angsana New" w:hAnsi="Angsana New"/>
          <w:sz w:val="28"/>
        </w:rPr>
        <w:t>n such provision, the S</w:t>
      </w:r>
      <w:r w:rsidRPr="006924B0">
        <w:rPr>
          <w:rFonts w:ascii="Angsana New" w:hAnsi="Angsana New"/>
          <w:sz w:val="28"/>
        </w:rPr>
        <w:t>ubsidiary’s director will be responsible for the total in excess. At present, ot</w:t>
      </w:r>
      <w:r w:rsidR="00BF0BAB">
        <w:rPr>
          <w:rFonts w:ascii="Angsana New" w:hAnsi="Angsana New"/>
          <w:sz w:val="28"/>
        </w:rPr>
        <w:t>her than the above letter, the S</w:t>
      </w:r>
      <w:r w:rsidRPr="006924B0">
        <w:rPr>
          <w:rFonts w:ascii="Angsana New" w:hAnsi="Angsana New"/>
          <w:sz w:val="28"/>
        </w:rPr>
        <w:t>ubsidiary has not been contacted by the official receiver.</w:t>
      </w:r>
    </w:p>
    <w:p w:rsidR="002F6AE4" w:rsidRPr="00DD7796" w:rsidRDefault="002F6AE4" w:rsidP="00D81EC4">
      <w:pPr>
        <w:numPr>
          <w:ilvl w:val="0"/>
          <w:numId w:val="2"/>
        </w:numPr>
        <w:spacing w:before="2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APPROVAL OF THE 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 xml:space="preserve">These </w:t>
      </w:r>
      <w:r w:rsidR="002F6AE4" w:rsidRPr="00192D51">
        <w:rPr>
          <w:rFonts w:ascii="Angsana New" w:hAnsi="Angsana New"/>
        </w:rPr>
        <w:t xml:space="preserve">financial statements were authorized for issue by the Company’s Board </w:t>
      </w:r>
      <w:r w:rsidR="002F6AE4" w:rsidRPr="00E20667">
        <w:rPr>
          <w:rFonts w:ascii="Angsana New" w:hAnsi="Angsana New"/>
        </w:rPr>
        <w:t xml:space="preserve">of Directors on </w:t>
      </w:r>
      <w:r w:rsidR="005076D3">
        <w:rPr>
          <w:rFonts w:ascii="Angsana New" w:hAnsi="Angsana New"/>
        </w:rPr>
        <w:t>2</w:t>
      </w:r>
      <w:r w:rsidR="00A0196A">
        <w:rPr>
          <w:rFonts w:ascii="Angsana New" w:hAnsi="Angsana New"/>
        </w:rPr>
        <w:t>5</w:t>
      </w:r>
      <w:r w:rsidR="002F6AE4" w:rsidRPr="00E20667">
        <w:rPr>
          <w:rFonts w:ascii="Angsana New" w:hAnsi="Angsana New"/>
        </w:rPr>
        <w:t xml:space="preserve"> </w:t>
      </w:r>
      <w:r w:rsidR="003B4742" w:rsidRPr="00E20667">
        <w:rPr>
          <w:rFonts w:ascii="Angsana New" w:hAnsi="Angsana New"/>
        </w:rPr>
        <w:t>February 202</w:t>
      </w:r>
      <w:r w:rsidR="00BF52D3">
        <w:rPr>
          <w:rFonts w:ascii="Angsana New" w:hAnsi="Angsana New"/>
        </w:rPr>
        <w:t>2</w:t>
      </w:r>
      <w:r w:rsidR="002F6AE4" w:rsidRPr="00E20667">
        <w:rPr>
          <w:rFonts w:ascii="Angsana New" w:hAnsi="Angsana New"/>
        </w:rPr>
        <w:t>.</w:t>
      </w:r>
    </w:p>
    <w:sectPr w:rsidR="002F6AE4" w:rsidRPr="002F6AE4" w:rsidSect="00661886">
      <w:pgSz w:w="11907" w:h="16840" w:code="9"/>
      <w:pgMar w:top="1412" w:right="567"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945" w:rsidRDefault="00B64945">
      <w:r>
        <w:separator/>
      </w:r>
    </w:p>
  </w:endnote>
  <w:endnote w:type="continuationSeparator" w:id="0">
    <w:p w:rsidR="00B64945" w:rsidRDefault="00B6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73F" w:rsidRDefault="00BD373F"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1CE2">
      <w:rPr>
        <w:rStyle w:val="PageNumber"/>
        <w:rFonts w:ascii="Angsana New" w:hAnsi="Angsana New" w:cs="Angsana New"/>
        <w:noProof/>
        <w:sz w:val="28"/>
        <w:szCs w:val="28"/>
        <w:lang w:val="en-US"/>
      </w:rPr>
      <w:t>51</w:t>
    </w:r>
    <w:r>
      <w:rPr>
        <w:rStyle w:val="PageNumber"/>
        <w:rFonts w:ascii="Angsana New" w:hAnsi="Angsana New" w:cs="Angsana New"/>
        <w:sz w:val="28"/>
        <w:szCs w:val="28"/>
        <w:lang w:val="en-US"/>
      </w:rPr>
      <w:fldChar w:fldCharType="end"/>
    </w:r>
  </w:p>
  <w:p w:rsidR="00BD373F" w:rsidRDefault="00BD373F">
    <w:pPr>
      <w:pStyle w:val="Footer"/>
      <w:ind w:right="360"/>
      <w:jc w:val="right"/>
      <w:rPr>
        <w:rFonts w:ascii="Angsana New" w:hAnsi="Angsana New"/>
        <w:sz w:val="28"/>
        <w:szCs w:val="28"/>
        <w:cs/>
        <w:lang w:val="en-U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73F" w:rsidRDefault="00BD373F" w:rsidP="004422B2">
    <w:pPr>
      <w:pStyle w:val="Footer"/>
      <w:framePr w:w="990" w:wrap="around" w:vAnchor="text" w:hAnchor="page" w:x="14651" w:y="2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1CE2">
      <w:rPr>
        <w:rStyle w:val="PageNumber"/>
        <w:rFonts w:ascii="Angsana New" w:hAnsi="Angsana New" w:cs="Angsana New"/>
        <w:noProof/>
        <w:sz w:val="28"/>
        <w:szCs w:val="28"/>
        <w:lang w:val="en-US"/>
      </w:rPr>
      <w:t>53</w:t>
    </w:r>
    <w:r>
      <w:rPr>
        <w:rStyle w:val="PageNumber"/>
        <w:rFonts w:ascii="Angsana New" w:hAnsi="Angsana New" w:cs="Angsana New"/>
        <w:sz w:val="28"/>
        <w:szCs w:val="28"/>
        <w:lang w:val="en-US"/>
      </w:rPr>
      <w:fldChar w:fldCharType="end"/>
    </w:r>
  </w:p>
  <w:p w:rsidR="00BD373F" w:rsidRDefault="00BD373F">
    <w:pPr>
      <w:pStyle w:val="Footer"/>
      <w:ind w:right="360"/>
      <w:jc w:val="right"/>
      <w:rPr>
        <w:rFonts w:ascii="Angsana New" w:hAnsi="Angsana New"/>
        <w:sz w:val="28"/>
        <w:szCs w:val="28"/>
        <w:cs/>
        <w:lang w:val="en-U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73F" w:rsidRDefault="00BD373F"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1CE2">
      <w:rPr>
        <w:rStyle w:val="PageNumber"/>
        <w:rFonts w:ascii="Angsana New" w:hAnsi="Angsana New" w:cs="Angsana New"/>
        <w:noProof/>
        <w:sz w:val="28"/>
        <w:szCs w:val="28"/>
        <w:lang w:val="en-US"/>
      </w:rPr>
      <w:t>79</w:t>
    </w:r>
    <w:r>
      <w:rPr>
        <w:rStyle w:val="PageNumber"/>
        <w:rFonts w:ascii="Angsana New" w:hAnsi="Angsana New" w:cs="Angsana New"/>
        <w:sz w:val="28"/>
        <w:szCs w:val="28"/>
        <w:lang w:val="en-US"/>
      </w:rPr>
      <w:fldChar w:fldCharType="end"/>
    </w:r>
  </w:p>
  <w:p w:rsidR="00BD373F" w:rsidRDefault="00BD373F">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945" w:rsidRDefault="00B64945">
      <w:r>
        <w:separator/>
      </w:r>
    </w:p>
  </w:footnote>
  <w:footnote w:type="continuationSeparator" w:id="0">
    <w:p w:rsidR="00B64945" w:rsidRDefault="00B649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C254B1D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3.%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DA2"/>
    <w:rsid w:val="000054A4"/>
    <w:rsid w:val="00006E25"/>
    <w:rsid w:val="00007A33"/>
    <w:rsid w:val="00007D9A"/>
    <w:rsid w:val="00007FA3"/>
    <w:rsid w:val="00010341"/>
    <w:rsid w:val="00010D37"/>
    <w:rsid w:val="00011686"/>
    <w:rsid w:val="0001206C"/>
    <w:rsid w:val="00012614"/>
    <w:rsid w:val="0001287A"/>
    <w:rsid w:val="00012F9D"/>
    <w:rsid w:val="00012FAF"/>
    <w:rsid w:val="00012FDC"/>
    <w:rsid w:val="00013020"/>
    <w:rsid w:val="0001347A"/>
    <w:rsid w:val="0001409E"/>
    <w:rsid w:val="000145DA"/>
    <w:rsid w:val="00015030"/>
    <w:rsid w:val="000154E3"/>
    <w:rsid w:val="00015758"/>
    <w:rsid w:val="00017A56"/>
    <w:rsid w:val="00017BCD"/>
    <w:rsid w:val="000202EC"/>
    <w:rsid w:val="00020457"/>
    <w:rsid w:val="0002054C"/>
    <w:rsid w:val="000210BC"/>
    <w:rsid w:val="00021513"/>
    <w:rsid w:val="00021CF6"/>
    <w:rsid w:val="000227AA"/>
    <w:rsid w:val="00022D7F"/>
    <w:rsid w:val="00023128"/>
    <w:rsid w:val="00024097"/>
    <w:rsid w:val="00025C15"/>
    <w:rsid w:val="000260FC"/>
    <w:rsid w:val="00026317"/>
    <w:rsid w:val="00026CCC"/>
    <w:rsid w:val="000270E2"/>
    <w:rsid w:val="000272EC"/>
    <w:rsid w:val="000274AD"/>
    <w:rsid w:val="00027D94"/>
    <w:rsid w:val="00027F07"/>
    <w:rsid w:val="000307D4"/>
    <w:rsid w:val="00030A17"/>
    <w:rsid w:val="00030B19"/>
    <w:rsid w:val="00031BD5"/>
    <w:rsid w:val="00031C2E"/>
    <w:rsid w:val="00031E50"/>
    <w:rsid w:val="00032BA1"/>
    <w:rsid w:val="000330FB"/>
    <w:rsid w:val="000336BA"/>
    <w:rsid w:val="00034716"/>
    <w:rsid w:val="0003532E"/>
    <w:rsid w:val="000355C4"/>
    <w:rsid w:val="00036150"/>
    <w:rsid w:val="00037323"/>
    <w:rsid w:val="00037385"/>
    <w:rsid w:val="000376C5"/>
    <w:rsid w:val="00040065"/>
    <w:rsid w:val="00040BAD"/>
    <w:rsid w:val="00041C6F"/>
    <w:rsid w:val="000420D0"/>
    <w:rsid w:val="000424FD"/>
    <w:rsid w:val="000425F5"/>
    <w:rsid w:val="00042FD5"/>
    <w:rsid w:val="000430E3"/>
    <w:rsid w:val="000434DB"/>
    <w:rsid w:val="000436E9"/>
    <w:rsid w:val="000437BE"/>
    <w:rsid w:val="0004390C"/>
    <w:rsid w:val="00045477"/>
    <w:rsid w:val="000454F6"/>
    <w:rsid w:val="00045ADE"/>
    <w:rsid w:val="00046512"/>
    <w:rsid w:val="00046857"/>
    <w:rsid w:val="0004686E"/>
    <w:rsid w:val="0004709C"/>
    <w:rsid w:val="000472B3"/>
    <w:rsid w:val="000476DC"/>
    <w:rsid w:val="00047794"/>
    <w:rsid w:val="0005005B"/>
    <w:rsid w:val="000501A7"/>
    <w:rsid w:val="000507C0"/>
    <w:rsid w:val="00050AEB"/>
    <w:rsid w:val="00051086"/>
    <w:rsid w:val="000510A4"/>
    <w:rsid w:val="00051819"/>
    <w:rsid w:val="00051E8D"/>
    <w:rsid w:val="0005242A"/>
    <w:rsid w:val="00052539"/>
    <w:rsid w:val="00052D21"/>
    <w:rsid w:val="00053028"/>
    <w:rsid w:val="00054788"/>
    <w:rsid w:val="000548AB"/>
    <w:rsid w:val="000549B5"/>
    <w:rsid w:val="00055EA6"/>
    <w:rsid w:val="00056477"/>
    <w:rsid w:val="00056D33"/>
    <w:rsid w:val="00056EC3"/>
    <w:rsid w:val="00057303"/>
    <w:rsid w:val="00060014"/>
    <w:rsid w:val="0006008C"/>
    <w:rsid w:val="00060577"/>
    <w:rsid w:val="000605F7"/>
    <w:rsid w:val="00060F65"/>
    <w:rsid w:val="00061392"/>
    <w:rsid w:val="000619C6"/>
    <w:rsid w:val="00061D21"/>
    <w:rsid w:val="000624B2"/>
    <w:rsid w:val="00062647"/>
    <w:rsid w:val="00062990"/>
    <w:rsid w:val="000630AF"/>
    <w:rsid w:val="0006364A"/>
    <w:rsid w:val="000643B1"/>
    <w:rsid w:val="00064DCE"/>
    <w:rsid w:val="00064EE8"/>
    <w:rsid w:val="000650C6"/>
    <w:rsid w:val="00065474"/>
    <w:rsid w:val="000656EA"/>
    <w:rsid w:val="00065B80"/>
    <w:rsid w:val="0006631A"/>
    <w:rsid w:val="00066571"/>
    <w:rsid w:val="00066711"/>
    <w:rsid w:val="00066748"/>
    <w:rsid w:val="000667F8"/>
    <w:rsid w:val="00066D34"/>
    <w:rsid w:val="0006783B"/>
    <w:rsid w:val="000678D5"/>
    <w:rsid w:val="00067FE0"/>
    <w:rsid w:val="0007043C"/>
    <w:rsid w:val="0007070F"/>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757"/>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6C0"/>
    <w:rsid w:val="0009614E"/>
    <w:rsid w:val="00096AAB"/>
    <w:rsid w:val="00097AE3"/>
    <w:rsid w:val="00097F61"/>
    <w:rsid w:val="000A00C4"/>
    <w:rsid w:val="000A01D2"/>
    <w:rsid w:val="000A0507"/>
    <w:rsid w:val="000A05A1"/>
    <w:rsid w:val="000A0753"/>
    <w:rsid w:val="000A08A7"/>
    <w:rsid w:val="000A08D1"/>
    <w:rsid w:val="000A0D17"/>
    <w:rsid w:val="000A1CD8"/>
    <w:rsid w:val="000A1E4F"/>
    <w:rsid w:val="000A2FB3"/>
    <w:rsid w:val="000A36CD"/>
    <w:rsid w:val="000A3742"/>
    <w:rsid w:val="000A380C"/>
    <w:rsid w:val="000A38D2"/>
    <w:rsid w:val="000A3B9F"/>
    <w:rsid w:val="000A3FE8"/>
    <w:rsid w:val="000A4032"/>
    <w:rsid w:val="000A461D"/>
    <w:rsid w:val="000A4C1E"/>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983"/>
    <w:rsid w:val="000D5E48"/>
    <w:rsid w:val="000D664E"/>
    <w:rsid w:val="000D75DC"/>
    <w:rsid w:val="000E0851"/>
    <w:rsid w:val="000E0899"/>
    <w:rsid w:val="000E10FE"/>
    <w:rsid w:val="000E15EB"/>
    <w:rsid w:val="000E184D"/>
    <w:rsid w:val="000E1C92"/>
    <w:rsid w:val="000E2425"/>
    <w:rsid w:val="000E2B51"/>
    <w:rsid w:val="000E39E7"/>
    <w:rsid w:val="000E3DA4"/>
    <w:rsid w:val="000E3ED3"/>
    <w:rsid w:val="000E43B6"/>
    <w:rsid w:val="000E492D"/>
    <w:rsid w:val="000E4930"/>
    <w:rsid w:val="000E4C20"/>
    <w:rsid w:val="000E53E4"/>
    <w:rsid w:val="000E58B9"/>
    <w:rsid w:val="000E77EB"/>
    <w:rsid w:val="000F006F"/>
    <w:rsid w:val="000F0B9C"/>
    <w:rsid w:val="000F110E"/>
    <w:rsid w:val="000F13E3"/>
    <w:rsid w:val="000F1503"/>
    <w:rsid w:val="000F25C8"/>
    <w:rsid w:val="000F2B26"/>
    <w:rsid w:val="000F3AC6"/>
    <w:rsid w:val="000F4739"/>
    <w:rsid w:val="000F4D2C"/>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7259"/>
    <w:rsid w:val="00107F31"/>
    <w:rsid w:val="00110BF8"/>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257B"/>
    <w:rsid w:val="00122A9B"/>
    <w:rsid w:val="00122DF7"/>
    <w:rsid w:val="001247D8"/>
    <w:rsid w:val="00124F03"/>
    <w:rsid w:val="0012632C"/>
    <w:rsid w:val="00126C31"/>
    <w:rsid w:val="00126C72"/>
    <w:rsid w:val="00126CCB"/>
    <w:rsid w:val="001271C7"/>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2170"/>
    <w:rsid w:val="001425BE"/>
    <w:rsid w:val="00142701"/>
    <w:rsid w:val="001427DD"/>
    <w:rsid w:val="00142A37"/>
    <w:rsid w:val="00142CF3"/>
    <w:rsid w:val="0014378E"/>
    <w:rsid w:val="00143E52"/>
    <w:rsid w:val="00143F53"/>
    <w:rsid w:val="001445A3"/>
    <w:rsid w:val="0014573B"/>
    <w:rsid w:val="00145840"/>
    <w:rsid w:val="00145C74"/>
    <w:rsid w:val="00146E0E"/>
    <w:rsid w:val="00147D5E"/>
    <w:rsid w:val="0015028F"/>
    <w:rsid w:val="00151CBE"/>
    <w:rsid w:val="00152543"/>
    <w:rsid w:val="00152969"/>
    <w:rsid w:val="00152D2C"/>
    <w:rsid w:val="00152EF3"/>
    <w:rsid w:val="00152F27"/>
    <w:rsid w:val="0015320B"/>
    <w:rsid w:val="00153446"/>
    <w:rsid w:val="00154594"/>
    <w:rsid w:val="00154972"/>
    <w:rsid w:val="00156C8B"/>
    <w:rsid w:val="00156E71"/>
    <w:rsid w:val="0016028D"/>
    <w:rsid w:val="0016028F"/>
    <w:rsid w:val="00160915"/>
    <w:rsid w:val="001612DB"/>
    <w:rsid w:val="0016280D"/>
    <w:rsid w:val="00162F54"/>
    <w:rsid w:val="001632EC"/>
    <w:rsid w:val="001640F6"/>
    <w:rsid w:val="0016411C"/>
    <w:rsid w:val="0016419C"/>
    <w:rsid w:val="00164BB4"/>
    <w:rsid w:val="00165BDC"/>
    <w:rsid w:val="00166E53"/>
    <w:rsid w:val="00166F5E"/>
    <w:rsid w:val="001670DD"/>
    <w:rsid w:val="00167D21"/>
    <w:rsid w:val="0017043B"/>
    <w:rsid w:val="00170930"/>
    <w:rsid w:val="00170D28"/>
    <w:rsid w:val="00170D6F"/>
    <w:rsid w:val="0017177F"/>
    <w:rsid w:val="00171A23"/>
    <w:rsid w:val="0017319E"/>
    <w:rsid w:val="001740BB"/>
    <w:rsid w:val="001745C4"/>
    <w:rsid w:val="0017464E"/>
    <w:rsid w:val="00174CEF"/>
    <w:rsid w:val="00174FFE"/>
    <w:rsid w:val="00175970"/>
    <w:rsid w:val="00175FE3"/>
    <w:rsid w:val="00176466"/>
    <w:rsid w:val="00176999"/>
    <w:rsid w:val="001772B7"/>
    <w:rsid w:val="00180350"/>
    <w:rsid w:val="00180A25"/>
    <w:rsid w:val="00180E14"/>
    <w:rsid w:val="00181B0C"/>
    <w:rsid w:val="00182C3A"/>
    <w:rsid w:val="00183713"/>
    <w:rsid w:val="00183814"/>
    <w:rsid w:val="00183C90"/>
    <w:rsid w:val="00184310"/>
    <w:rsid w:val="00184E8D"/>
    <w:rsid w:val="00185130"/>
    <w:rsid w:val="001851A6"/>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CA"/>
    <w:rsid w:val="001A1AFB"/>
    <w:rsid w:val="001A1C6F"/>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1C3"/>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6EBF"/>
    <w:rsid w:val="001C7698"/>
    <w:rsid w:val="001C76DF"/>
    <w:rsid w:val="001D0B5B"/>
    <w:rsid w:val="001D0CF9"/>
    <w:rsid w:val="001D0E49"/>
    <w:rsid w:val="001D10DF"/>
    <w:rsid w:val="001D1899"/>
    <w:rsid w:val="001D1943"/>
    <w:rsid w:val="001D1CC5"/>
    <w:rsid w:val="001D2FDD"/>
    <w:rsid w:val="001D31C2"/>
    <w:rsid w:val="001D3937"/>
    <w:rsid w:val="001D40C3"/>
    <w:rsid w:val="001D61F2"/>
    <w:rsid w:val="001D6B8D"/>
    <w:rsid w:val="001E0D35"/>
    <w:rsid w:val="001E0DF1"/>
    <w:rsid w:val="001E1305"/>
    <w:rsid w:val="001E16A0"/>
    <w:rsid w:val="001E182D"/>
    <w:rsid w:val="001E1A09"/>
    <w:rsid w:val="001E1CCC"/>
    <w:rsid w:val="001E2AF3"/>
    <w:rsid w:val="001E3886"/>
    <w:rsid w:val="001E4955"/>
    <w:rsid w:val="001E4B41"/>
    <w:rsid w:val="001E5167"/>
    <w:rsid w:val="001E52C7"/>
    <w:rsid w:val="001E59D0"/>
    <w:rsid w:val="001E5EA0"/>
    <w:rsid w:val="001E5EEA"/>
    <w:rsid w:val="001E6820"/>
    <w:rsid w:val="001E6E54"/>
    <w:rsid w:val="001E6F78"/>
    <w:rsid w:val="001E71D0"/>
    <w:rsid w:val="001E7782"/>
    <w:rsid w:val="001F09E5"/>
    <w:rsid w:val="001F0BD9"/>
    <w:rsid w:val="001F0F2B"/>
    <w:rsid w:val="001F16A2"/>
    <w:rsid w:val="001F1C4A"/>
    <w:rsid w:val="001F20C1"/>
    <w:rsid w:val="001F2AB8"/>
    <w:rsid w:val="001F3897"/>
    <w:rsid w:val="001F3A93"/>
    <w:rsid w:val="001F3D1C"/>
    <w:rsid w:val="001F3E2E"/>
    <w:rsid w:val="001F41B7"/>
    <w:rsid w:val="001F56A1"/>
    <w:rsid w:val="001F6071"/>
    <w:rsid w:val="001F686F"/>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6AE"/>
    <w:rsid w:val="002366DD"/>
    <w:rsid w:val="002371D2"/>
    <w:rsid w:val="002408D3"/>
    <w:rsid w:val="00240CAD"/>
    <w:rsid w:val="00241584"/>
    <w:rsid w:val="00242637"/>
    <w:rsid w:val="0024369E"/>
    <w:rsid w:val="00243740"/>
    <w:rsid w:val="00243E91"/>
    <w:rsid w:val="002447A6"/>
    <w:rsid w:val="00244990"/>
    <w:rsid w:val="00244F00"/>
    <w:rsid w:val="002453CB"/>
    <w:rsid w:val="00245B93"/>
    <w:rsid w:val="00245EF2"/>
    <w:rsid w:val="002465EB"/>
    <w:rsid w:val="00246DCB"/>
    <w:rsid w:val="00247120"/>
    <w:rsid w:val="002477C0"/>
    <w:rsid w:val="002501B4"/>
    <w:rsid w:val="0025131C"/>
    <w:rsid w:val="0025140A"/>
    <w:rsid w:val="00251E71"/>
    <w:rsid w:val="00252638"/>
    <w:rsid w:val="00252CC8"/>
    <w:rsid w:val="002531DE"/>
    <w:rsid w:val="00254000"/>
    <w:rsid w:val="00255282"/>
    <w:rsid w:val="00255C19"/>
    <w:rsid w:val="00255E5A"/>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609"/>
    <w:rsid w:val="002647D3"/>
    <w:rsid w:val="0026480E"/>
    <w:rsid w:val="00265B38"/>
    <w:rsid w:val="0026697A"/>
    <w:rsid w:val="00266B88"/>
    <w:rsid w:val="0026702C"/>
    <w:rsid w:val="00267145"/>
    <w:rsid w:val="002674F7"/>
    <w:rsid w:val="00267657"/>
    <w:rsid w:val="00267B94"/>
    <w:rsid w:val="00267F20"/>
    <w:rsid w:val="00270582"/>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D38"/>
    <w:rsid w:val="00275DAC"/>
    <w:rsid w:val="002769C2"/>
    <w:rsid w:val="00277B6B"/>
    <w:rsid w:val="00277F2B"/>
    <w:rsid w:val="00280466"/>
    <w:rsid w:val="002805CA"/>
    <w:rsid w:val="00280971"/>
    <w:rsid w:val="00280B43"/>
    <w:rsid w:val="00282EAC"/>
    <w:rsid w:val="00283CCA"/>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D9A"/>
    <w:rsid w:val="002921E1"/>
    <w:rsid w:val="00292698"/>
    <w:rsid w:val="00293203"/>
    <w:rsid w:val="0029479B"/>
    <w:rsid w:val="00294ED2"/>
    <w:rsid w:val="002950E7"/>
    <w:rsid w:val="0029587B"/>
    <w:rsid w:val="002963A6"/>
    <w:rsid w:val="00296DCB"/>
    <w:rsid w:val="002A0FE2"/>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461"/>
    <w:rsid w:val="002A70FD"/>
    <w:rsid w:val="002A7578"/>
    <w:rsid w:val="002A7876"/>
    <w:rsid w:val="002A7D9A"/>
    <w:rsid w:val="002A7D9F"/>
    <w:rsid w:val="002B00B0"/>
    <w:rsid w:val="002B04E6"/>
    <w:rsid w:val="002B086E"/>
    <w:rsid w:val="002B0F76"/>
    <w:rsid w:val="002B11AD"/>
    <w:rsid w:val="002B2B32"/>
    <w:rsid w:val="002B3133"/>
    <w:rsid w:val="002B335D"/>
    <w:rsid w:val="002B33E9"/>
    <w:rsid w:val="002B35AF"/>
    <w:rsid w:val="002B41F7"/>
    <w:rsid w:val="002B4301"/>
    <w:rsid w:val="002B4AA7"/>
    <w:rsid w:val="002B5080"/>
    <w:rsid w:val="002B5210"/>
    <w:rsid w:val="002B56AC"/>
    <w:rsid w:val="002B5B22"/>
    <w:rsid w:val="002B5E3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A40"/>
    <w:rsid w:val="002E1F9B"/>
    <w:rsid w:val="002E27F1"/>
    <w:rsid w:val="002E2E45"/>
    <w:rsid w:val="002E3211"/>
    <w:rsid w:val="002E3E01"/>
    <w:rsid w:val="002E41E2"/>
    <w:rsid w:val="002E4B58"/>
    <w:rsid w:val="002E5443"/>
    <w:rsid w:val="002E5556"/>
    <w:rsid w:val="002E5A3F"/>
    <w:rsid w:val="002E5CB2"/>
    <w:rsid w:val="002E5F5F"/>
    <w:rsid w:val="002E65F9"/>
    <w:rsid w:val="002E74D8"/>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CF9"/>
    <w:rsid w:val="003020F4"/>
    <w:rsid w:val="00302638"/>
    <w:rsid w:val="00302948"/>
    <w:rsid w:val="00302CEA"/>
    <w:rsid w:val="00303B43"/>
    <w:rsid w:val="00303D49"/>
    <w:rsid w:val="003040AD"/>
    <w:rsid w:val="003041C5"/>
    <w:rsid w:val="0030582E"/>
    <w:rsid w:val="00305B52"/>
    <w:rsid w:val="00305C20"/>
    <w:rsid w:val="00306A83"/>
    <w:rsid w:val="00306B67"/>
    <w:rsid w:val="00306C9E"/>
    <w:rsid w:val="00306CAD"/>
    <w:rsid w:val="0031015E"/>
    <w:rsid w:val="0031079F"/>
    <w:rsid w:val="00310AD2"/>
    <w:rsid w:val="00311534"/>
    <w:rsid w:val="00311CC1"/>
    <w:rsid w:val="00311D40"/>
    <w:rsid w:val="00312134"/>
    <w:rsid w:val="003123C7"/>
    <w:rsid w:val="00312590"/>
    <w:rsid w:val="00312962"/>
    <w:rsid w:val="003131A5"/>
    <w:rsid w:val="00313426"/>
    <w:rsid w:val="00314500"/>
    <w:rsid w:val="0031471C"/>
    <w:rsid w:val="00314A6B"/>
    <w:rsid w:val="00314BA0"/>
    <w:rsid w:val="003150CE"/>
    <w:rsid w:val="003153DB"/>
    <w:rsid w:val="00315A81"/>
    <w:rsid w:val="00316A6E"/>
    <w:rsid w:val="00316C74"/>
    <w:rsid w:val="00316F77"/>
    <w:rsid w:val="00320320"/>
    <w:rsid w:val="003205AB"/>
    <w:rsid w:val="00321534"/>
    <w:rsid w:val="0032173A"/>
    <w:rsid w:val="00321BE3"/>
    <w:rsid w:val="0032250B"/>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F4C"/>
    <w:rsid w:val="0033308F"/>
    <w:rsid w:val="00333B10"/>
    <w:rsid w:val="0033441D"/>
    <w:rsid w:val="00334CCB"/>
    <w:rsid w:val="00334F75"/>
    <w:rsid w:val="00335D89"/>
    <w:rsid w:val="00337035"/>
    <w:rsid w:val="003375E5"/>
    <w:rsid w:val="00337B32"/>
    <w:rsid w:val="00340745"/>
    <w:rsid w:val="00340AD3"/>
    <w:rsid w:val="00340EF1"/>
    <w:rsid w:val="00341648"/>
    <w:rsid w:val="00342472"/>
    <w:rsid w:val="00342D8F"/>
    <w:rsid w:val="003432F2"/>
    <w:rsid w:val="0034339C"/>
    <w:rsid w:val="003433A8"/>
    <w:rsid w:val="00343462"/>
    <w:rsid w:val="00343CAF"/>
    <w:rsid w:val="00343F24"/>
    <w:rsid w:val="003444D9"/>
    <w:rsid w:val="003452B6"/>
    <w:rsid w:val="00345960"/>
    <w:rsid w:val="00345E0E"/>
    <w:rsid w:val="00345FF2"/>
    <w:rsid w:val="003463ED"/>
    <w:rsid w:val="00346B10"/>
    <w:rsid w:val="00346D3A"/>
    <w:rsid w:val="00347393"/>
    <w:rsid w:val="00347651"/>
    <w:rsid w:val="00350347"/>
    <w:rsid w:val="003515A3"/>
    <w:rsid w:val="00351893"/>
    <w:rsid w:val="00352180"/>
    <w:rsid w:val="00352939"/>
    <w:rsid w:val="00352BDE"/>
    <w:rsid w:val="00352D7F"/>
    <w:rsid w:val="003538FD"/>
    <w:rsid w:val="00354509"/>
    <w:rsid w:val="00354662"/>
    <w:rsid w:val="00354B63"/>
    <w:rsid w:val="003551D0"/>
    <w:rsid w:val="0035540B"/>
    <w:rsid w:val="00355A5B"/>
    <w:rsid w:val="003566C1"/>
    <w:rsid w:val="003568E0"/>
    <w:rsid w:val="0035751D"/>
    <w:rsid w:val="0036062A"/>
    <w:rsid w:val="0036132C"/>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BF5"/>
    <w:rsid w:val="003724CD"/>
    <w:rsid w:val="00372549"/>
    <w:rsid w:val="0037269B"/>
    <w:rsid w:val="00373053"/>
    <w:rsid w:val="00373344"/>
    <w:rsid w:val="00373C18"/>
    <w:rsid w:val="00373E23"/>
    <w:rsid w:val="00374856"/>
    <w:rsid w:val="00375EBF"/>
    <w:rsid w:val="0037604E"/>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6C4B"/>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26F"/>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645"/>
    <w:rsid w:val="003B6A18"/>
    <w:rsid w:val="003B6C2F"/>
    <w:rsid w:val="003B70C3"/>
    <w:rsid w:val="003B7410"/>
    <w:rsid w:val="003B757B"/>
    <w:rsid w:val="003B7992"/>
    <w:rsid w:val="003B7CF4"/>
    <w:rsid w:val="003C023C"/>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899"/>
    <w:rsid w:val="003D3F15"/>
    <w:rsid w:val="003D4063"/>
    <w:rsid w:val="003D4176"/>
    <w:rsid w:val="003D45FF"/>
    <w:rsid w:val="003D5751"/>
    <w:rsid w:val="003D5760"/>
    <w:rsid w:val="003D5AC5"/>
    <w:rsid w:val="003D5EEC"/>
    <w:rsid w:val="003D61EB"/>
    <w:rsid w:val="003D68FE"/>
    <w:rsid w:val="003D6DBF"/>
    <w:rsid w:val="003D77D5"/>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087"/>
    <w:rsid w:val="003E68CC"/>
    <w:rsid w:val="003E7D32"/>
    <w:rsid w:val="003F07D0"/>
    <w:rsid w:val="003F0CBC"/>
    <w:rsid w:val="003F1265"/>
    <w:rsid w:val="003F2826"/>
    <w:rsid w:val="003F4D2F"/>
    <w:rsid w:val="003F5050"/>
    <w:rsid w:val="003F50EB"/>
    <w:rsid w:val="003F5387"/>
    <w:rsid w:val="003F5C8E"/>
    <w:rsid w:val="003F60E0"/>
    <w:rsid w:val="003F620A"/>
    <w:rsid w:val="003F73F7"/>
    <w:rsid w:val="00400204"/>
    <w:rsid w:val="00401967"/>
    <w:rsid w:val="004019B2"/>
    <w:rsid w:val="00401DF9"/>
    <w:rsid w:val="00401F1F"/>
    <w:rsid w:val="00402A2A"/>
    <w:rsid w:val="004030FA"/>
    <w:rsid w:val="00403200"/>
    <w:rsid w:val="00403803"/>
    <w:rsid w:val="00403CB4"/>
    <w:rsid w:val="0040463B"/>
    <w:rsid w:val="00404A62"/>
    <w:rsid w:val="0040604E"/>
    <w:rsid w:val="00406390"/>
    <w:rsid w:val="004067DE"/>
    <w:rsid w:val="00406CA3"/>
    <w:rsid w:val="004109D1"/>
    <w:rsid w:val="00412CA4"/>
    <w:rsid w:val="00412CCD"/>
    <w:rsid w:val="00413531"/>
    <w:rsid w:val="0041392C"/>
    <w:rsid w:val="00413AD1"/>
    <w:rsid w:val="00413D92"/>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460E"/>
    <w:rsid w:val="00426507"/>
    <w:rsid w:val="00426910"/>
    <w:rsid w:val="00426CA2"/>
    <w:rsid w:val="0042714D"/>
    <w:rsid w:val="00427730"/>
    <w:rsid w:val="00427757"/>
    <w:rsid w:val="0043066F"/>
    <w:rsid w:val="0043073F"/>
    <w:rsid w:val="00431126"/>
    <w:rsid w:val="004312C1"/>
    <w:rsid w:val="0043202A"/>
    <w:rsid w:val="0043298E"/>
    <w:rsid w:val="00432C68"/>
    <w:rsid w:val="00433446"/>
    <w:rsid w:val="004349E9"/>
    <w:rsid w:val="00434BFB"/>
    <w:rsid w:val="00434EDB"/>
    <w:rsid w:val="00435788"/>
    <w:rsid w:val="0043602E"/>
    <w:rsid w:val="00436684"/>
    <w:rsid w:val="00436D31"/>
    <w:rsid w:val="004377F1"/>
    <w:rsid w:val="004379AA"/>
    <w:rsid w:val="00437D21"/>
    <w:rsid w:val="00441B14"/>
    <w:rsid w:val="00441CD0"/>
    <w:rsid w:val="00441CF9"/>
    <w:rsid w:val="00441CFF"/>
    <w:rsid w:val="004422B2"/>
    <w:rsid w:val="004433BA"/>
    <w:rsid w:val="00443676"/>
    <w:rsid w:val="0044371A"/>
    <w:rsid w:val="00443D1B"/>
    <w:rsid w:val="00443E6E"/>
    <w:rsid w:val="004442D6"/>
    <w:rsid w:val="004445E8"/>
    <w:rsid w:val="00446148"/>
    <w:rsid w:val="00446A7C"/>
    <w:rsid w:val="00447D60"/>
    <w:rsid w:val="00450182"/>
    <w:rsid w:val="004511A9"/>
    <w:rsid w:val="00451856"/>
    <w:rsid w:val="0045280E"/>
    <w:rsid w:val="00452B1E"/>
    <w:rsid w:val="00453945"/>
    <w:rsid w:val="00454251"/>
    <w:rsid w:val="0045452F"/>
    <w:rsid w:val="00454D45"/>
    <w:rsid w:val="00454E3F"/>
    <w:rsid w:val="0045520B"/>
    <w:rsid w:val="0045546B"/>
    <w:rsid w:val="004565AD"/>
    <w:rsid w:val="00457B8B"/>
    <w:rsid w:val="00460933"/>
    <w:rsid w:val="00460C6E"/>
    <w:rsid w:val="00461B42"/>
    <w:rsid w:val="00461DD5"/>
    <w:rsid w:val="0046223F"/>
    <w:rsid w:val="004627F1"/>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5627"/>
    <w:rsid w:val="00485ECF"/>
    <w:rsid w:val="004865D9"/>
    <w:rsid w:val="00486678"/>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9CE"/>
    <w:rsid w:val="00493CF3"/>
    <w:rsid w:val="00493DA1"/>
    <w:rsid w:val="0049441E"/>
    <w:rsid w:val="0049461A"/>
    <w:rsid w:val="00494C1F"/>
    <w:rsid w:val="00494DAC"/>
    <w:rsid w:val="0049501C"/>
    <w:rsid w:val="00495343"/>
    <w:rsid w:val="00495A8A"/>
    <w:rsid w:val="00496880"/>
    <w:rsid w:val="00496FA0"/>
    <w:rsid w:val="004A015B"/>
    <w:rsid w:val="004A0257"/>
    <w:rsid w:val="004A07CA"/>
    <w:rsid w:val="004A07E1"/>
    <w:rsid w:val="004A0B2F"/>
    <w:rsid w:val="004A1742"/>
    <w:rsid w:val="004A271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382"/>
    <w:rsid w:val="004B6866"/>
    <w:rsid w:val="004B6F9C"/>
    <w:rsid w:val="004B7C1D"/>
    <w:rsid w:val="004C00CE"/>
    <w:rsid w:val="004C02FF"/>
    <w:rsid w:val="004C03EC"/>
    <w:rsid w:val="004C060B"/>
    <w:rsid w:val="004C0B92"/>
    <w:rsid w:val="004C11B5"/>
    <w:rsid w:val="004C2A42"/>
    <w:rsid w:val="004C2FA9"/>
    <w:rsid w:val="004C31DB"/>
    <w:rsid w:val="004C364D"/>
    <w:rsid w:val="004C494D"/>
    <w:rsid w:val="004C5851"/>
    <w:rsid w:val="004C6030"/>
    <w:rsid w:val="004C61EC"/>
    <w:rsid w:val="004C61F4"/>
    <w:rsid w:val="004C63AE"/>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637"/>
    <w:rsid w:val="004D3EF6"/>
    <w:rsid w:val="004D42A3"/>
    <w:rsid w:val="004D48BE"/>
    <w:rsid w:val="004D52F8"/>
    <w:rsid w:val="004D65F4"/>
    <w:rsid w:val="004D74D4"/>
    <w:rsid w:val="004D7838"/>
    <w:rsid w:val="004D7A4C"/>
    <w:rsid w:val="004E065B"/>
    <w:rsid w:val="004E07B3"/>
    <w:rsid w:val="004E0F8D"/>
    <w:rsid w:val="004E1679"/>
    <w:rsid w:val="004E1878"/>
    <w:rsid w:val="004E1CF3"/>
    <w:rsid w:val="004E1E84"/>
    <w:rsid w:val="004E2715"/>
    <w:rsid w:val="004E2C98"/>
    <w:rsid w:val="004E3BD0"/>
    <w:rsid w:val="004E3FF8"/>
    <w:rsid w:val="004E4CBF"/>
    <w:rsid w:val="004E4E84"/>
    <w:rsid w:val="004E53BA"/>
    <w:rsid w:val="004E643C"/>
    <w:rsid w:val="004E6DEB"/>
    <w:rsid w:val="004E72C9"/>
    <w:rsid w:val="004E7B15"/>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6D3"/>
    <w:rsid w:val="0050793F"/>
    <w:rsid w:val="00507A8D"/>
    <w:rsid w:val="00507DEE"/>
    <w:rsid w:val="00510392"/>
    <w:rsid w:val="00510FC4"/>
    <w:rsid w:val="00511B5B"/>
    <w:rsid w:val="00513461"/>
    <w:rsid w:val="00513E43"/>
    <w:rsid w:val="005142B4"/>
    <w:rsid w:val="00514E13"/>
    <w:rsid w:val="0051524D"/>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71BA"/>
    <w:rsid w:val="005518E0"/>
    <w:rsid w:val="00551CDE"/>
    <w:rsid w:val="00552F29"/>
    <w:rsid w:val="005534CF"/>
    <w:rsid w:val="0055365C"/>
    <w:rsid w:val="005540C6"/>
    <w:rsid w:val="00554850"/>
    <w:rsid w:val="00554C33"/>
    <w:rsid w:val="00555305"/>
    <w:rsid w:val="00555D03"/>
    <w:rsid w:val="00556D68"/>
    <w:rsid w:val="00557B1A"/>
    <w:rsid w:val="005605FC"/>
    <w:rsid w:val="00561197"/>
    <w:rsid w:val="00561F58"/>
    <w:rsid w:val="00562048"/>
    <w:rsid w:val="0056373F"/>
    <w:rsid w:val="00563A3B"/>
    <w:rsid w:val="00564932"/>
    <w:rsid w:val="00564D6A"/>
    <w:rsid w:val="00564EE0"/>
    <w:rsid w:val="005656C5"/>
    <w:rsid w:val="00565DA0"/>
    <w:rsid w:val="0056620F"/>
    <w:rsid w:val="00566C06"/>
    <w:rsid w:val="00566CD7"/>
    <w:rsid w:val="0056732F"/>
    <w:rsid w:val="005678CF"/>
    <w:rsid w:val="005679D5"/>
    <w:rsid w:val="00567E18"/>
    <w:rsid w:val="005700D3"/>
    <w:rsid w:val="005700D8"/>
    <w:rsid w:val="00570AAB"/>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4D2A"/>
    <w:rsid w:val="00584EAA"/>
    <w:rsid w:val="005852A7"/>
    <w:rsid w:val="00585D50"/>
    <w:rsid w:val="00585DBF"/>
    <w:rsid w:val="00585F01"/>
    <w:rsid w:val="00585FD2"/>
    <w:rsid w:val="00586598"/>
    <w:rsid w:val="00586664"/>
    <w:rsid w:val="00586CF7"/>
    <w:rsid w:val="00587F12"/>
    <w:rsid w:val="005902C8"/>
    <w:rsid w:val="00591DE6"/>
    <w:rsid w:val="00591F1D"/>
    <w:rsid w:val="00591F80"/>
    <w:rsid w:val="00592166"/>
    <w:rsid w:val="00592566"/>
    <w:rsid w:val="0059293A"/>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954"/>
    <w:rsid w:val="005A0B95"/>
    <w:rsid w:val="005A1960"/>
    <w:rsid w:val="005A1F70"/>
    <w:rsid w:val="005A2050"/>
    <w:rsid w:val="005A2A51"/>
    <w:rsid w:val="005A2B96"/>
    <w:rsid w:val="005A3374"/>
    <w:rsid w:val="005A564B"/>
    <w:rsid w:val="005A5AAF"/>
    <w:rsid w:val="005A5B78"/>
    <w:rsid w:val="005A619F"/>
    <w:rsid w:val="005A7079"/>
    <w:rsid w:val="005A7368"/>
    <w:rsid w:val="005A7557"/>
    <w:rsid w:val="005A7A78"/>
    <w:rsid w:val="005A7ED7"/>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250"/>
    <w:rsid w:val="005B6390"/>
    <w:rsid w:val="005B68CB"/>
    <w:rsid w:val="005B68D4"/>
    <w:rsid w:val="005B6D80"/>
    <w:rsid w:val="005B739F"/>
    <w:rsid w:val="005B7737"/>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760"/>
    <w:rsid w:val="005D0A0B"/>
    <w:rsid w:val="005D0BFB"/>
    <w:rsid w:val="005D102A"/>
    <w:rsid w:val="005D13DA"/>
    <w:rsid w:val="005D14DC"/>
    <w:rsid w:val="005D223E"/>
    <w:rsid w:val="005D2724"/>
    <w:rsid w:val="005D2E91"/>
    <w:rsid w:val="005D37D8"/>
    <w:rsid w:val="005D3B2B"/>
    <w:rsid w:val="005D51D4"/>
    <w:rsid w:val="005D52B8"/>
    <w:rsid w:val="005D5C11"/>
    <w:rsid w:val="005D6297"/>
    <w:rsid w:val="005D6A0D"/>
    <w:rsid w:val="005D6E16"/>
    <w:rsid w:val="005D793E"/>
    <w:rsid w:val="005D7FC4"/>
    <w:rsid w:val="005E1353"/>
    <w:rsid w:val="005E1CFC"/>
    <w:rsid w:val="005E261A"/>
    <w:rsid w:val="005E3324"/>
    <w:rsid w:val="005E3361"/>
    <w:rsid w:val="005E3A5A"/>
    <w:rsid w:val="005E444C"/>
    <w:rsid w:val="005E45EA"/>
    <w:rsid w:val="005E4A23"/>
    <w:rsid w:val="005E5202"/>
    <w:rsid w:val="005E54BF"/>
    <w:rsid w:val="005E6837"/>
    <w:rsid w:val="005E690C"/>
    <w:rsid w:val="005E7764"/>
    <w:rsid w:val="005E796D"/>
    <w:rsid w:val="005F035C"/>
    <w:rsid w:val="005F0589"/>
    <w:rsid w:val="005F05C9"/>
    <w:rsid w:val="005F06C8"/>
    <w:rsid w:val="005F1759"/>
    <w:rsid w:val="005F178B"/>
    <w:rsid w:val="005F1C08"/>
    <w:rsid w:val="005F22AB"/>
    <w:rsid w:val="005F22C4"/>
    <w:rsid w:val="005F3B09"/>
    <w:rsid w:val="005F49DF"/>
    <w:rsid w:val="005F508B"/>
    <w:rsid w:val="005F544B"/>
    <w:rsid w:val="005F591C"/>
    <w:rsid w:val="005F5BE9"/>
    <w:rsid w:val="005F5DD0"/>
    <w:rsid w:val="005F5EDF"/>
    <w:rsid w:val="005F6512"/>
    <w:rsid w:val="005F67ED"/>
    <w:rsid w:val="005F68C3"/>
    <w:rsid w:val="005F72E8"/>
    <w:rsid w:val="006011A7"/>
    <w:rsid w:val="0060141C"/>
    <w:rsid w:val="006014FB"/>
    <w:rsid w:val="0060259C"/>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5FE"/>
    <w:rsid w:val="00613D33"/>
    <w:rsid w:val="00614EEC"/>
    <w:rsid w:val="006152FA"/>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2255"/>
    <w:rsid w:val="0063298A"/>
    <w:rsid w:val="006336C0"/>
    <w:rsid w:val="00633990"/>
    <w:rsid w:val="00633C79"/>
    <w:rsid w:val="0063424C"/>
    <w:rsid w:val="00634255"/>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38F"/>
    <w:rsid w:val="00640676"/>
    <w:rsid w:val="006418D1"/>
    <w:rsid w:val="00642030"/>
    <w:rsid w:val="006422BC"/>
    <w:rsid w:val="00642310"/>
    <w:rsid w:val="006426B9"/>
    <w:rsid w:val="00642870"/>
    <w:rsid w:val="00642CB4"/>
    <w:rsid w:val="006434EB"/>
    <w:rsid w:val="00643801"/>
    <w:rsid w:val="00643BA5"/>
    <w:rsid w:val="0064528A"/>
    <w:rsid w:val="00645502"/>
    <w:rsid w:val="006459CF"/>
    <w:rsid w:val="00645DA7"/>
    <w:rsid w:val="00646349"/>
    <w:rsid w:val="00647003"/>
    <w:rsid w:val="0064700E"/>
    <w:rsid w:val="0064769B"/>
    <w:rsid w:val="00647846"/>
    <w:rsid w:val="006502A3"/>
    <w:rsid w:val="006504BD"/>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883"/>
    <w:rsid w:val="00661886"/>
    <w:rsid w:val="00661B45"/>
    <w:rsid w:val="00662225"/>
    <w:rsid w:val="006624E2"/>
    <w:rsid w:val="006626D2"/>
    <w:rsid w:val="00662AB9"/>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FA1"/>
    <w:rsid w:val="006754F8"/>
    <w:rsid w:val="0067575D"/>
    <w:rsid w:val="00676F69"/>
    <w:rsid w:val="00677FF2"/>
    <w:rsid w:val="00680796"/>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4C2"/>
    <w:rsid w:val="0069278A"/>
    <w:rsid w:val="00692D5D"/>
    <w:rsid w:val="00692DDB"/>
    <w:rsid w:val="00692E77"/>
    <w:rsid w:val="00692EA2"/>
    <w:rsid w:val="006933BF"/>
    <w:rsid w:val="0069353E"/>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A84"/>
    <w:rsid w:val="006B0AD7"/>
    <w:rsid w:val="006B1250"/>
    <w:rsid w:val="006B167F"/>
    <w:rsid w:val="006B17DD"/>
    <w:rsid w:val="006B1E44"/>
    <w:rsid w:val="006B2BCE"/>
    <w:rsid w:val="006B3198"/>
    <w:rsid w:val="006B3417"/>
    <w:rsid w:val="006B3993"/>
    <w:rsid w:val="006B4039"/>
    <w:rsid w:val="006B4CB4"/>
    <w:rsid w:val="006B4D5F"/>
    <w:rsid w:val="006B516A"/>
    <w:rsid w:val="006B571F"/>
    <w:rsid w:val="006B5CA8"/>
    <w:rsid w:val="006B637A"/>
    <w:rsid w:val="006B6953"/>
    <w:rsid w:val="006B7758"/>
    <w:rsid w:val="006B78D2"/>
    <w:rsid w:val="006C02D2"/>
    <w:rsid w:val="006C02FE"/>
    <w:rsid w:val="006C0337"/>
    <w:rsid w:val="006C03FD"/>
    <w:rsid w:val="006C2007"/>
    <w:rsid w:val="006C25C5"/>
    <w:rsid w:val="006C2D53"/>
    <w:rsid w:val="006C2E2B"/>
    <w:rsid w:val="006C40A7"/>
    <w:rsid w:val="006C4140"/>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31"/>
    <w:rsid w:val="006D170F"/>
    <w:rsid w:val="006D2F8B"/>
    <w:rsid w:val="006D30AD"/>
    <w:rsid w:val="006D31B0"/>
    <w:rsid w:val="006D4087"/>
    <w:rsid w:val="006D4D88"/>
    <w:rsid w:val="006D60A2"/>
    <w:rsid w:val="006D6DAC"/>
    <w:rsid w:val="006D7AB3"/>
    <w:rsid w:val="006D7D41"/>
    <w:rsid w:val="006D7F13"/>
    <w:rsid w:val="006E1158"/>
    <w:rsid w:val="006E171C"/>
    <w:rsid w:val="006E1CE2"/>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B8B"/>
    <w:rsid w:val="006F3377"/>
    <w:rsid w:val="006F38E8"/>
    <w:rsid w:val="006F3D71"/>
    <w:rsid w:val="006F4267"/>
    <w:rsid w:val="006F4BF6"/>
    <w:rsid w:val="006F573D"/>
    <w:rsid w:val="006F5D31"/>
    <w:rsid w:val="006F703C"/>
    <w:rsid w:val="006F7117"/>
    <w:rsid w:val="006F7802"/>
    <w:rsid w:val="0070019A"/>
    <w:rsid w:val="00700A62"/>
    <w:rsid w:val="00700CE4"/>
    <w:rsid w:val="00702151"/>
    <w:rsid w:val="00702195"/>
    <w:rsid w:val="007024AD"/>
    <w:rsid w:val="0070256A"/>
    <w:rsid w:val="007026C3"/>
    <w:rsid w:val="0070307D"/>
    <w:rsid w:val="00703110"/>
    <w:rsid w:val="00704F42"/>
    <w:rsid w:val="007053AE"/>
    <w:rsid w:val="00705565"/>
    <w:rsid w:val="00705880"/>
    <w:rsid w:val="00705FFC"/>
    <w:rsid w:val="00706A96"/>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465"/>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B23"/>
    <w:rsid w:val="00717DFF"/>
    <w:rsid w:val="00720097"/>
    <w:rsid w:val="00720ADC"/>
    <w:rsid w:val="00720D2A"/>
    <w:rsid w:val="00721B38"/>
    <w:rsid w:val="00721E82"/>
    <w:rsid w:val="00723669"/>
    <w:rsid w:val="00723857"/>
    <w:rsid w:val="0072404E"/>
    <w:rsid w:val="007245EF"/>
    <w:rsid w:val="0072496E"/>
    <w:rsid w:val="0072686C"/>
    <w:rsid w:val="00726E07"/>
    <w:rsid w:val="00727730"/>
    <w:rsid w:val="00727B81"/>
    <w:rsid w:val="007303A8"/>
    <w:rsid w:val="0073068E"/>
    <w:rsid w:val="0073102B"/>
    <w:rsid w:val="00731CA0"/>
    <w:rsid w:val="0073264B"/>
    <w:rsid w:val="00732B62"/>
    <w:rsid w:val="00733792"/>
    <w:rsid w:val="007339CD"/>
    <w:rsid w:val="00733B5B"/>
    <w:rsid w:val="00733E31"/>
    <w:rsid w:val="007345D9"/>
    <w:rsid w:val="0073475B"/>
    <w:rsid w:val="00735422"/>
    <w:rsid w:val="0073684B"/>
    <w:rsid w:val="00736C9D"/>
    <w:rsid w:val="00737413"/>
    <w:rsid w:val="007374C9"/>
    <w:rsid w:val="00737D6F"/>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25A"/>
    <w:rsid w:val="0075341B"/>
    <w:rsid w:val="007534AE"/>
    <w:rsid w:val="007539E5"/>
    <w:rsid w:val="00753ACC"/>
    <w:rsid w:val="00753E85"/>
    <w:rsid w:val="007543B4"/>
    <w:rsid w:val="0075445C"/>
    <w:rsid w:val="00754634"/>
    <w:rsid w:val="00754AA8"/>
    <w:rsid w:val="00755D63"/>
    <w:rsid w:val="007560E8"/>
    <w:rsid w:val="007564AD"/>
    <w:rsid w:val="00756D65"/>
    <w:rsid w:val="00757036"/>
    <w:rsid w:val="00757238"/>
    <w:rsid w:val="007574F9"/>
    <w:rsid w:val="007600D5"/>
    <w:rsid w:val="00760143"/>
    <w:rsid w:val="00760569"/>
    <w:rsid w:val="0076154D"/>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0481"/>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FD8"/>
    <w:rsid w:val="0079106C"/>
    <w:rsid w:val="007913ED"/>
    <w:rsid w:val="00791805"/>
    <w:rsid w:val="00791E70"/>
    <w:rsid w:val="00791EE2"/>
    <w:rsid w:val="007921BB"/>
    <w:rsid w:val="00792CC5"/>
    <w:rsid w:val="00792E5E"/>
    <w:rsid w:val="00793345"/>
    <w:rsid w:val="00793A22"/>
    <w:rsid w:val="00794050"/>
    <w:rsid w:val="007945E1"/>
    <w:rsid w:val="00794F1F"/>
    <w:rsid w:val="0079574D"/>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7FB"/>
    <w:rsid w:val="007C19C2"/>
    <w:rsid w:val="007C1AAD"/>
    <w:rsid w:val="007C1BA8"/>
    <w:rsid w:val="007C2A39"/>
    <w:rsid w:val="007C310E"/>
    <w:rsid w:val="007C31BA"/>
    <w:rsid w:val="007C31D0"/>
    <w:rsid w:val="007C3446"/>
    <w:rsid w:val="007C3543"/>
    <w:rsid w:val="007C3944"/>
    <w:rsid w:val="007C4448"/>
    <w:rsid w:val="007C473D"/>
    <w:rsid w:val="007C4AB6"/>
    <w:rsid w:val="007C504D"/>
    <w:rsid w:val="007C57DB"/>
    <w:rsid w:val="007C5F5F"/>
    <w:rsid w:val="007C60CA"/>
    <w:rsid w:val="007C6408"/>
    <w:rsid w:val="007C77A1"/>
    <w:rsid w:val="007C7988"/>
    <w:rsid w:val="007D02FC"/>
    <w:rsid w:val="007D0747"/>
    <w:rsid w:val="007D07D9"/>
    <w:rsid w:val="007D0F8D"/>
    <w:rsid w:val="007D1288"/>
    <w:rsid w:val="007D14F5"/>
    <w:rsid w:val="007D17C1"/>
    <w:rsid w:val="007D22FA"/>
    <w:rsid w:val="007D30B8"/>
    <w:rsid w:val="007D3C02"/>
    <w:rsid w:val="007D4051"/>
    <w:rsid w:val="007D486D"/>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3BA"/>
    <w:rsid w:val="007E2AA4"/>
    <w:rsid w:val="007E3856"/>
    <w:rsid w:val="007E3C21"/>
    <w:rsid w:val="007E3C30"/>
    <w:rsid w:val="007E3CDD"/>
    <w:rsid w:val="007E3D67"/>
    <w:rsid w:val="007E3F80"/>
    <w:rsid w:val="007E486E"/>
    <w:rsid w:val="007E4A24"/>
    <w:rsid w:val="007E4D24"/>
    <w:rsid w:val="007E5331"/>
    <w:rsid w:val="007E5D9D"/>
    <w:rsid w:val="007E6401"/>
    <w:rsid w:val="007E65E2"/>
    <w:rsid w:val="007E669B"/>
    <w:rsid w:val="007E751D"/>
    <w:rsid w:val="007E782D"/>
    <w:rsid w:val="007E79ED"/>
    <w:rsid w:val="007F0065"/>
    <w:rsid w:val="007F04E6"/>
    <w:rsid w:val="007F0A69"/>
    <w:rsid w:val="007F2291"/>
    <w:rsid w:val="007F327D"/>
    <w:rsid w:val="007F331F"/>
    <w:rsid w:val="007F37F9"/>
    <w:rsid w:val="007F3C96"/>
    <w:rsid w:val="007F48F0"/>
    <w:rsid w:val="007F4E35"/>
    <w:rsid w:val="007F5AF5"/>
    <w:rsid w:val="007F5D3A"/>
    <w:rsid w:val="007F648B"/>
    <w:rsid w:val="007F67B8"/>
    <w:rsid w:val="007F68ED"/>
    <w:rsid w:val="007F6E50"/>
    <w:rsid w:val="007F744B"/>
    <w:rsid w:val="007F7BFA"/>
    <w:rsid w:val="008003F7"/>
    <w:rsid w:val="008005BF"/>
    <w:rsid w:val="008015E5"/>
    <w:rsid w:val="0080160D"/>
    <w:rsid w:val="00801E04"/>
    <w:rsid w:val="00801FCC"/>
    <w:rsid w:val="00803D36"/>
    <w:rsid w:val="00803F89"/>
    <w:rsid w:val="0080415F"/>
    <w:rsid w:val="0080435D"/>
    <w:rsid w:val="00804456"/>
    <w:rsid w:val="00804B99"/>
    <w:rsid w:val="00804E31"/>
    <w:rsid w:val="00805B58"/>
    <w:rsid w:val="00805DB6"/>
    <w:rsid w:val="00806C1D"/>
    <w:rsid w:val="00807B26"/>
    <w:rsid w:val="00810B1D"/>
    <w:rsid w:val="00810BBF"/>
    <w:rsid w:val="00811317"/>
    <w:rsid w:val="00812330"/>
    <w:rsid w:val="0081259E"/>
    <w:rsid w:val="008125F3"/>
    <w:rsid w:val="008133AC"/>
    <w:rsid w:val="008136EE"/>
    <w:rsid w:val="00813AB3"/>
    <w:rsid w:val="008153FB"/>
    <w:rsid w:val="00816830"/>
    <w:rsid w:val="00816B1F"/>
    <w:rsid w:val="008177E4"/>
    <w:rsid w:val="0081782D"/>
    <w:rsid w:val="00820125"/>
    <w:rsid w:val="00820831"/>
    <w:rsid w:val="00820925"/>
    <w:rsid w:val="00820E5B"/>
    <w:rsid w:val="00821B65"/>
    <w:rsid w:val="008220E7"/>
    <w:rsid w:val="008223ED"/>
    <w:rsid w:val="00822E0C"/>
    <w:rsid w:val="00824375"/>
    <w:rsid w:val="00824464"/>
    <w:rsid w:val="00825072"/>
    <w:rsid w:val="008251B4"/>
    <w:rsid w:val="008252A3"/>
    <w:rsid w:val="008258CD"/>
    <w:rsid w:val="0082702F"/>
    <w:rsid w:val="008271DB"/>
    <w:rsid w:val="0082739B"/>
    <w:rsid w:val="0083025F"/>
    <w:rsid w:val="00830C86"/>
    <w:rsid w:val="0083109C"/>
    <w:rsid w:val="00831F52"/>
    <w:rsid w:val="00832425"/>
    <w:rsid w:val="008327FB"/>
    <w:rsid w:val="00832AA1"/>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D12"/>
    <w:rsid w:val="0084504E"/>
    <w:rsid w:val="008451D4"/>
    <w:rsid w:val="00845302"/>
    <w:rsid w:val="00845BE4"/>
    <w:rsid w:val="00846639"/>
    <w:rsid w:val="00846C8F"/>
    <w:rsid w:val="008471E3"/>
    <w:rsid w:val="008474E0"/>
    <w:rsid w:val="008476A9"/>
    <w:rsid w:val="008500DE"/>
    <w:rsid w:val="00850845"/>
    <w:rsid w:val="00852A41"/>
    <w:rsid w:val="00853102"/>
    <w:rsid w:val="008534C4"/>
    <w:rsid w:val="0085364C"/>
    <w:rsid w:val="008540D1"/>
    <w:rsid w:val="008541B5"/>
    <w:rsid w:val="008547E4"/>
    <w:rsid w:val="008549AB"/>
    <w:rsid w:val="00854DCA"/>
    <w:rsid w:val="00854F2A"/>
    <w:rsid w:val="00855BD6"/>
    <w:rsid w:val="00856291"/>
    <w:rsid w:val="008563D2"/>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6A0"/>
    <w:rsid w:val="00866939"/>
    <w:rsid w:val="00866A34"/>
    <w:rsid w:val="00867134"/>
    <w:rsid w:val="00870D7F"/>
    <w:rsid w:val="00871172"/>
    <w:rsid w:val="008712B6"/>
    <w:rsid w:val="0087135C"/>
    <w:rsid w:val="00871BC0"/>
    <w:rsid w:val="00872316"/>
    <w:rsid w:val="00873151"/>
    <w:rsid w:val="0087389F"/>
    <w:rsid w:val="00873A79"/>
    <w:rsid w:val="00874A9C"/>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3D75"/>
    <w:rsid w:val="008844F9"/>
    <w:rsid w:val="00884B5C"/>
    <w:rsid w:val="00884C80"/>
    <w:rsid w:val="008852F9"/>
    <w:rsid w:val="00885409"/>
    <w:rsid w:val="008854E8"/>
    <w:rsid w:val="0088642B"/>
    <w:rsid w:val="00886D77"/>
    <w:rsid w:val="00887C42"/>
    <w:rsid w:val="00890538"/>
    <w:rsid w:val="00890D7B"/>
    <w:rsid w:val="00891395"/>
    <w:rsid w:val="0089271D"/>
    <w:rsid w:val="00892798"/>
    <w:rsid w:val="00892C2D"/>
    <w:rsid w:val="00892DE4"/>
    <w:rsid w:val="00892F3B"/>
    <w:rsid w:val="00893019"/>
    <w:rsid w:val="00893437"/>
    <w:rsid w:val="00893AEB"/>
    <w:rsid w:val="00894CF8"/>
    <w:rsid w:val="00895D31"/>
    <w:rsid w:val="008966DA"/>
    <w:rsid w:val="008968A1"/>
    <w:rsid w:val="00896A76"/>
    <w:rsid w:val="00897217"/>
    <w:rsid w:val="008A005F"/>
    <w:rsid w:val="008A0282"/>
    <w:rsid w:val="008A0834"/>
    <w:rsid w:val="008A10D3"/>
    <w:rsid w:val="008A14A7"/>
    <w:rsid w:val="008A1601"/>
    <w:rsid w:val="008A2CA1"/>
    <w:rsid w:val="008A2E4E"/>
    <w:rsid w:val="008A2EC9"/>
    <w:rsid w:val="008A301A"/>
    <w:rsid w:val="008A4617"/>
    <w:rsid w:val="008A4712"/>
    <w:rsid w:val="008A4DDF"/>
    <w:rsid w:val="008A51AB"/>
    <w:rsid w:val="008A5549"/>
    <w:rsid w:val="008A5643"/>
    <w:rsid w:val="008A5B8F"/>
    <w:rsid w:val="008A5E91"/>
    <w:rsid w:val="008A5F54"/>
    <w:rsid w:val="008A6B12"/>
    <w:rsid w:val="008A704E"/>
    <w:rsid w:val="008A7A3E"/>
    <w:rsid w:val="008A7AF9"/>
    <w:rsid w:val="008B028B"/>
    <w:rsid w:val="008B0505"/>
    <w:rsid w:val="008B090D"/>
    <w:rsid w:val="008B1173"/>
    <w:rsid w:val="008B25F3"/>
    <w:rsid w:val="008B2EFF"/>
    <w:rsid w:val="008B3869"/>
    <w:rsid w:val="008B39D4"/>
    <w:rsid w:val="008B3AA4"/>
    <w:rsid w:val="008B3C41"/>
    <w:rsid w:val="008B3EAA"/>
    <w:rsid w:val="008B40AC"/>
    <w:rsid w:val="008B4270"/>
    <w:rsid w:val="008B4420"/>
    <w:rsid w:val="008B4711"/>
    <w:rsid w:val="008B57F1"/>
    <w:rsid w:val="008B61EE"/>
    <w:rsid w:val="008B68E7"/>
    <w:rsid w:val="008B69F7"/>
    <w:rsid w:val="008B6CDC"/>
    <w:rsid w:val="008B7057"/>
    <w:rsid w:val="008B709A"/>
    <w:rsid w:val="008B70DB"/>
    <w:rsid w:val="008C0442"/>
    <w:rsid w:val="008C045F"/>
    <w:rsid w:val="008C0620"/>
    <w:rsid w:val="008C2421"/>
    <w:rsid w:val="008C254E"/>
    <w:rsid w:val="008C3A01"/>
    <w:rsid w:val="008C3B59"/>
    <w:rsid w:val="008C3C53"/>
    <w:rsid w:val="008C3D5C"/>
    <w:rsid w:val="008C436C"/>
    <w:rsid w:val="008C4FE7"/>
    <w:rsid w:val="008C5850"/>
    <w:rsid w:val="008C5A81"/>
    <w:rsid w:val="008C6608"/>
    <w:rsid w:val="008C73F2"/>
    <w:rsid w:val="008C74A3"/>
    <w:rsid w:val="008C7D4E"/>
    <w:rsid w:val="008D0004"/>
    <w:rsid w:val="008D088D"/>
    <w:rsid w:val="008D0ACD"/>
    <w:rsid w:val="008D0F09"/>
    <w:rsid w:val="008D16C2"/>
    <w:rsid w:val="008D1E55"/>
    <w:rsid w:val="008D20CB"/>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4399"/>
    <w:rsid w:val="008E4B75"/>
    <w:rsid w:val="008E5629"/>
    <w:rsid w:val="008E6667"/>
    <w:rsid w:val="008E67AD"/>
    <w:rsid w:val="008E724A"/>
    <w:rsid w:val="008E7D42"/>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A40"/>
    <w:rsid w:val="008F4CF8"/>
    <w:rsid w:val="008F4D96"/>
    <w:rsid w:val="008F52EB"/>
    <w:rsid w:val="008F5504"/>
    <w:rsid w:val="008F5B5B"/>
    <w:rsid w:val="008F7364"/>
    <w:rsid w:val="008F79C1"/>
    <w:rsid w:val="008F7C56"/>
    <w:rsid w:val="00900117"/>
    <w:rsid w:val="009004B0"/>
    <w:rsid w:val="0090053C"/>
    <w:rsid w:val="00900794"/>
    <w:rsid w:val="00900811"/>
    <w:rsid w:val="00900B20"/>
    <w:rsid w:val="00900B22"/>
    <w:rsid w:val="00900E76"/>
    <w:rsid w:val="00901012"/>
    <w:rsid w:val="00901832"/>
    <w:rsid w:val="009018C7"/>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093"/>
    <w:rsid w:val="009129FE"/>
    <w:rsid w:val="00912D3D"/>
    <w:rsid w:val="009144E5"/>
    <w:rsid w:val="00914F1D"/>
    <w:rsid w:val="0091513F"/>
    <w:rsid w:val="00915592"/>
    <w:rsid w:val="00915610"/>
    <w:rsid w:val="00915973"/>
    <w:rsid w:val="00915A2F"/>
    <w:rsid w:val="00915C9D"/>
    <w:rsid w:val="009161B9"/>
    <w:rsid w:val="0091622D"/>
    <w:rsid w:val="009168AA"/>
    <w:rsid w:val="009173BF"/>
    <w:rsid w:val="009217F2"/>
    <w:rsid w:val="0092231E"/>
    <w:rsid w:val="009228FC"/>
    <w:rsid w:val="00922D19"/>
    <w:rsid w:val="00923582"/>
    <w:rsid w:val="009235AE"/>
    <w:rsid w:val="00924A38"/>
    <w:rsid w:val="00924E7A"/>
    <w:rsid w:val="00925150"/>
    <w:rsid w:val="009257C8"/>
    <w:rsid w:val="0092596C"/>
    <w:rsid w:val="00925E45"/>
    <w:rsid w:val="00926D79"/>
    <w:rsid w:val="00927416"/>
    <w:rsid w:val="009300EA"/>
    <w:rsid w:val="00930604"/>
    <w:rsid w:val="00930657"/>
    <w:rsid w:val="00930990"/>
    <w:rsid w:val="009309AC"/>
    <w:rsid w:val="00931495"/>
    <w:rsid w:val="009318CA"/>
    <w:rsid w:val="00932279"/>
    <w:rsid w:val="009323C3"/>
    <w:rsid w:val="009325E9"/>
    <w:rsid w:val="00932D31"/>
    <w:rsid w:val="009331BB"/>
    <w:rsid w:val="00933561"/>
    <w:rsid w:val="00933681"/>
    <w:rsid w:val="009337E5"/>
    <w:rsid w:val="00933F56"/>
    <w:rsid w:val="009342CB"/>
    <w:rsid w:val="00935933"/>
    <w:rsid w:val="00936450"/>
    <w:rsid w:val="009368F6"/>
    <w:rsid w:val="0093735D"/>
    <w:rsid w:val="00937DA6"/>
    <w:rsid w:val="00940985"/>
    <w:rsid w:val="00940BFE"/>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D17"/>
    <w:rsid w:val="00952FB6"/>
    <w:rsid w:val="0095325E"/>
    <w:rsid w:val="009533A5"/>
    <w:rsid w:val="0095382C"/>
    <w:rsid w:val="00953F13"/>
    <w:rsid w:val="00953F3E"/>
    <w:rsid w:val="00954047"/>
    <w:rsid w:val="00954088"/>
    <w:rsid w:val="0095454F"/>
    <w:rsid w:val="00954B52"/>
    <w:rsid w:val="0095598E"/>
    <w:rsid w:val="00955A12"/>
    <w:rsid w:val="00955E2C"/>
    <w:rsid w:val="009605DD"/>
    <w:rsid w:val="009609BE"/>
    <w:rsid w:val="009615AB"/>
    <w:rsid w:val="009619AA"/>
    <w:rsid w:val="00961B79"/>
    <w:rsid w:val="00961EE4"/>
    <w:rsid w:val="00962250"/>
    <w:rsid w:val="009624CC"/>
    <w:rsid w:val="009644EC"/>
    <w:rsid w:val="0096491E"/>
    <w:rsid w:val="00964D52"/>
    <w:rsid w:val="009667CA"/>
    <w:rsid w:val="00966960"/>
    <w:rsid w:val="00967242"/>
    <w:rsid w:val="00970213"/>
    <w:rsid w:val="009704C4"/>
    <w:rsid w:val="0097078C"/>
    <w:rsid w:val="009709BE"/>
    <w:rsid w:val="00970A88"/>
    <w:rsid w:val="00970CCB"/>
    <w:rsid w:val="0097108E"/>
    <w:rsid w:val="009724A0"/>
    <w:rsid w:val="00972BCF"/>
    <w:rsid w:val="009735B2"/>
    <w:rsid w:val="009744D9"/>
    <w:rsid w:val="009748B5"/>
    <w:rsid w:val="00974AE7"/>
    <w:rsid w:val="0097554D"/>
    <w:rsid w:val="0097711B"/>
    <w:rsid w:val="00977844"/>
    <w:rsid w:val="00977B3C"/>
    <w:rsid w:val="00977BBD"/>
    <w:rsid w:val="009813AB"/>
    <w:rsid w:val="0098147E"/>
    <w:rsid w:val="00981C3A"/>
    <w:rsid w:val="00981CD0"/>
    <w:rsid w:val="00981E28"/>
    <w:rsid w:val="00983565"/>
    <w:rsid w:val="009838B7"/>
    <w:rsid w:val="0098394D"/>
    <w:rsid w:val="00983E2E"/>
    <w:rsid w:val="00983E95"/>
    <w:rsid w:val="00984572"/>
    <w:rsid w:val="00984666"/>
    <w:rsid w:val="00984F74"/>
    <w:rsid w:val="00985384"/>
    <w:rsid w:val="009853BE"/>
    <w:rsid w:val="009858A8"/>
    <w:rsid w:val="00985A35"/>
    <w:rsid w:val="00986148"/>
    <w:rsid w:val="009863D4"/>
    <w:rsid w:val="00986A6A"/>
    <w:rsid w:val="00987E5E"/>
    <w:rsid w:val="00990E6A"/>
    <w:rsid w:val="00991C25"/>
    <w:rsid w:val="00993828"/>
    <w:rsid w:val="00993BFF"/>
    <w:rsid w:val="00994262"/>
    <w:rsid w:val="009946A4"/>
    <w:rsid w:val="009946F2"/>
    <w:rsid w:val="00994A56"/>
    <w:rsid w:val="00994E0A"/>
    <w:rsid w:val="00994E7F"/>
    <w:rsid w:val="009954B4"/>
    <w:rsid w:val="00995D42"/>
    <w:rsid w:val="00996374"/>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4D1"/>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A69"/>
    <w:rsid w:val="009B5D9B"/>
    <w:rsid w:val="009B5E12"/>
    <w:rsid w:val="009B6206"/>
    <w:rsid w:val="009B6759"/>
    <w:rsid w:val="009B6DC0"/>
    <w:rsid w:val="009B7124"/>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DD4"/>
    <w:rsid w:val="009C49E2"/>
    <w:rsid w:val="009C6426"/>
    <w:rsid w:val="009C65A5"/>
    <w:rsid w:val="009C6F78"/>
    <w:rsid w:val="009C71B6"/>
    <w:rsid w:val="009C78E9"/>
    <w:rsid w:val="009C78F4"/>
    <w:rsid w:val="009C7A58"/>
    <w:rsid w:val="009C7D48"/>
    <w:rsid w:val="009C7DEA"/>
    <w:rsid w:val="009D15AE"/>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4F5"/>
    <w:rsid w:val="009F2139"/>
    <w:rsid w:val="009F2E40"/>
    <w:rsid w:val="009F30AA"/>
    <w:rsid w:val="009F3DD2"/>
    <w:rsid w:val="009F3F22"/>
    <w:rsid w:val="009F48C2"/>
    <w:rsid w:val="009F4B65"/>
    <w:rsid w:val="009F4E4F"/>
    <w:rsid w:val="009F528B"/>
    <w:rsid w:val="009F53BA"/>
    <w:rsid w:val="009F6DF7"/>
    <w:rsid w:val="009F6EA0"/>
    <w:rsid w:val="009F7CA3"/>
    <w:rsid w:val="009F7F9E"/>
    <w:rsid w:val="00A00051"/>
    <w:rsid w:val="00A00117"/>
    <w:rsid w:val="00A00D31"/>
    <w:rsid w:val="00A00F1A"/>
    <w:rsid w:val="00A0196A"/>
    <w:rsid w:val="00A02497"/>
    <w:rsid w:val="00A0288A"/>
    <w:rsid w:val="00A02FE5"/>
    <w:rsid w:val="00A03F25"/>
    <w:rsid w:val="00A041FE"/>
    <w:rsid w:val="00A04250"/>
    <w:rsid w:val="00A046F4"/>
    <w:rsid w:val="00A049CE"/>
    <w:rsid w:val="00A04A72"/>
    <w:rsid w:val="00A04BB8"/>
    <w:rsid w:val="00A0572A"/>
    <w:rsid w:val="00A05C61"/>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779"/>
    <w:rsid w:val="00A177A0"/>
    <w:rsid w:val="00A2020E"/>
    <w:rsid w:val="00A20292"/>
    <w:rsid w:val="00A20A8F"/>
    <w:rsid w:val="00A20AE9"/>
    <w:rsid w:val="00A20E31"/>
    <w:rsid w:val="00A20EBF"/>
    <w:rsid w:val="00A212B6"/>
    <w:rsid w:val="00A21938"/>
    <w:rsid w:val="00A23751"/>
    <w:rsid w:val="00A239D9"/>
    <w:rsid w:val="00A245B0"/>
    <w:rsid w:val="00A247AD"/>
    <w:rsid w:val="00A24E4F"/>
    <w:rsid w:val="00A250AF"/>
    <w:rsid w:val="00A25FC8"/>
    <w:rsid w:val="00A2645F"/>
    <w:rsid w:val="00A266FB"/>
    <w:rsid w:val="00A27116"/>
    <w:rsid w:val="00A27C65"/>
    <w:rsid w:val="00A27CB4"/>
    <w:rsid w:val="00A3047D"/>
    <w:rsid w:val="00A305D9"/>
    <w:rsid w:val="00A30818"/>
    <w:rsid w:val="00A31404"/>
    <w:rsid w:val="00A31640"/>
    <w:rsid w:val="00A318D7"/>
    <w:rsid w:val="00A31C30"/>
    <w:rsid w:val="00A32DF8"/>
    <w:rsid w:val="00A33143"/>
    <w:rsid w:val="00A33B46"/>
    <w:rsid w:val="00A345ED"/>
    <w:rsid w:val="00A34F5F"/>
    <w:rsid w:val="00A35169"/>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B83"/>
    <w:rsid w:val="00A52452"/>
    <w:rsid w:val="00A525A7"/>
    <w:rsid w:val="00A527C0"/>
    <w:rsid w:val="00A52E16"/>
    <w:rsid w:val="00A5351D"/>
    <w:rsid w:val="00A536FB"/>
    <w:rsid w:val="00A539B7"/>
    <w:rsid w:val="00A53D54"/>
    <w:rsid w:val="00A53DE0"/>
    <w:rsid w:val="00A53F30"/>
    <w:rsid w:val="00A53F99"/>
    <w:rsid w:val="00A5589F"/>
    <w:rsid w:val="00A55B2A"/>
    <w:rsid w:val="00A55E40"/>
    <w:rsid w:val="00A561C6"/>
    <w:rsid w:val="00A5668A"/>
    <w:rsid w:val="00A5730A"/>
    <w:rsid w:val="00A603A5"/>
    <w:rsid w:val="00A61861"/>
    <w:rsid w:val="00A61944"/>
    <w:rsid w:val="00A62417"/>
    <w:rsid w:val="00A6281F"/>
    <w:rsid w:val="00A62CD6"/>
    <w:rsid w:val="00A630BD"/>
    <w:rsid w:val="00A63312"/>
    <w:rsid w:val="00A63781"/>
    <w:rsid w:val="00A637D7"/>
    <w:rsid w:val="00A642AA"/>
    <w:rsid w:val="00A645A2"/>
    <w:rsid w:val="00A6479D"/>
    <w:rsid w:val="00A64818"/>
    <w:rsid w:val="00A66A6E"/>
    <w:rsid w:val="00A66FAD"/>
    <w:rsid w:val="00A672F9"/>
    <w:rsid w:val="00A67C81"/>
    <w:rsid w:val="00A67E7D"/>
    <w:rsid w:val="00A70681"/>
    <w:rsid w:val="00A70817"/>
    <w:rsid w:val="00A70835"/>
    <w:rsid w:val="00A713BB"/>
    <w:rsid w:val="00A71628"/>
    <w:rsid w:val="00A71994"/>
    <w:rsid w:val="00A728F5"/>
    <w:rsid w:val="00A735BF"/>
    <w:rsid w:val="00A73C2F"/>
    <w:rsid w:val="00A73EA4"/>
    <w:rsid w:val="00A7449B"/>
    <w:rsid w:val="00A746D6"/>
    <w:rsid w:val="00A74A5D"/>
    <w:rsid w:val="00A74B2B"/>
    <w:rsid w:val="00A74C10"/>
    <w:rsid w:val="00A74C2D"/>
    <w:rsid w:val="00A761F6"/>
    <w:rsid w:val="00A76ABE"/>
    <w:rsid w:val="00A77407"/>
    <w:rsid w:val="00A775C3"/>
    <w:rsid w:val="00A77DCD"/>
    <w:rsid w:val="00A8026E"/>
    <w:rsid w:val="00A81E3D"/>
    <w:rsid w:val="00A82239"/>
    <w:rsid w:val="00A826CC"/>
    <w:rsid w:val="00A82C1F"/>
    <w:rsid w:val="00A8374D"/>
    <w:rsid w:val="00A84A1D"/>
    <w:rsid w:val="00A852E4"/>
    <w:rsid w:val="00A862D4"/>
    <w:rsid w:val="00A86BBF"/>
    <w:rsid w:val="00A86E94"/>
    <w:rsid w:val="00A86F54"/>
    <w:rsid w:val="00A87223"/>
    <w:rsid w:val="00A87F30"/>
    <w:rsid w:val="00A9001E"/>
    <w:rsid w:val="00A90A60"/>
    <w:rsid w:val="00A90E53"/>
    <w:rsid w:val="00A921C0"/>
    <w:rsid w:val="00A927BF"/>
    <w:rsid w:val="00A92CF4"/>
    <w:rsid w:val="00A92F69"/>
    <w:rsid w:val="00A9321C"/>
    <w:rsid w:val="00A9330C"/>
    <w:rsid w:val="00A9336B"/>
    <w:rsid w:val="00A9402A"/>
    <w:rsid w:val="00A9478B"/>
    <w:rsid w:val="00A94CC5"/>
    <w:rsid w:val="00A94F62"/>
    <w:rsid w:val="00A953D1"/>
    <w:rsid w:val="00A95761"/>
    <w:rsid w:val="00A9589C"/>
    <w:rsid w:val="00A96E9A"/>
    <w:rsid w:val="00A974CC"/>
    <w:rsid w:val="00AA0525"/>
    <w:rsid w:val="00AA1447"/>
    <w:rsid w:val="00AA1A0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8B0"/>
    <w:rsid w:val="00AB7967"/>
    <w:rsid w:val="00AC01A8"/>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1372"/>
    <w:rsid w:val="00AD14F5"/>
    <w:rsid w:val="00AD1541"/>
    <w:rsid w:val="00AD1740"/>
    <w:rsid w:val="00AD1981"/>
    <w:rsid w:val="00AD1A43"/>
    <w:rsid w:val="00AD1E05"/>
    <w:rsid w:val="00AD27A9"/>
    <w:rsid w:val="00AD350E"/>
    <w:rsid w:val="00AD410C"/>
    <w:rsid w:val="00AD4329"/>
    <w:rsid w:val="00AD4ADF"/>
    <w:rsid w:val="00AD4D56"/>
    <w:rsid w:val="00AD4EE7"/>
    <w:rsid w:val="00AD55FA"/>
    <w:rsid w:val="00AD5928"/>
    <w:rsid w:val="00AD5C8C"/>
    <w:rsid w:val="00AD6A50"/>
    <w:rsid w:val="00AD6E33"/>
    <w:rsid w:val="00AD7CCE"/>
    <w:rsid w:val="00AE0485"/>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190D"/>
    <w:rsid w:val="00AF1C7B"/>
    <w:rsid w:val="00AF29A2"/>
    <w:rsid w:val="00AF2D7B"/>
    <w:rsid w:val="00AF3027"/>
    <w:rsid w:val="00AF3175"/>
    <w:rsid w:val="00AF4607"/>
    <w:rsid w:val="00AF4A6C"/>
    <w:rsid w:val="00AF4F7F"/>
    <w:rsid w:val="00AF5866"/>
    <w:rsid w:val="00AF5D02"/>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A27"/>
    <w:rsid w:val="00B21468"/>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4D3"/>
    <w:rsid w:val="00B33B52"/>
    <w:rsid w:val="00B34EA1"/>
    <w:rsid w:val="00B35415"/>
    <w:rsid w:val="00B359F0"/>
    <w:rsid w:val="00B35CEF"/>
    <w:rsid w:val="00B35DF9"/>
    <w:rsid w:val="00B3673C"/>
    <w:rsid w:val="00B36767"/>
    <w:rsid w:val="00B36B79"/>
    <w:rsid w:val="00B3740A"/>
    <w:rsid w:val="00B375DA"/>
    <w:rsid w:val="00B37944"/>
    <w:rsid w:val="00B40493"/>
    <w:rsid w:val="00B40CEC"/>
    <w:rsid w:val="00B41248"/>
    <w:rsid w:val="00B41947"/>
    <w:rsid w:val="00B423E4"/>
    <w:rsid w:val="00B426F8"/>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E2"/>
    <w:rsid w:val="00B5136C"/>
    <w:rsid w:val="00B51E1D"/>
    <w:rsid w:val="00B52975"/>
    <w:rsid w:val="00B53919"/>
    <w:rsid w:val="00B541A5"/>
    <w:rsid w:val="00B54523"/>
    <w:rsid w:val="00B546A6"/>
    <w:rsid w:val="00B54B52"/>
    <w:rsid w:val="00B54CF6"/>
    <w:rsid w:val="00B55325"/>
    <w:rsid w:val="00B55583"/>
    <w:rsid w:val="00B56AB1"/>
    <w:rsid w:val="00B609C3"/>
    <w:rsid w:val="00B60D59"/>
    <w:rsid w:val="00B61185"/>
    <w:rsid w:val="00B6162D"/>
    <w:rsid w:val="00B62003"/>
    <w:rsid w:val="00B62616"/>
    <w:rsid w:val="00B63B1D"/>
    <w:rsid w:val="00B63C52"/>
    <w:rsid w:val="00B63EE1"/>
    <w:rsid w:val="00B6412B"/>
    <w:rsid w:val="00B6427E"/>
    <w:rsid w:val="00B643E0"/>
    <w:rsid w:val="00B64945"/>
    <w:rsid w:val="00B64AC0"/>
    <w:rsid w:val="00B654EE"/>
    <w:rsid w:val="00B66912"/>
    <w:rsid w:val="00B669B7"/>
    <w:rsid w:val="00B6733B"/>
    <w:rsid w:val="00B67D37"/>
    <w:rsid w:val="00B67F1D"/>
    <w:rsid w:val="00B709CB"/>
    <w:rsid w:val="00B7183A"/>
    <w:rsid w:val="00B72D02"/>
    <w:rsid w:val="00B72FCB"/>
    <w:rsid w:val="00B73147"/>
    <w:rsid w:val="00B732D6"/>
    <w:rsid w:val="00B73569"/>
    <w:rsid w:val="00B74344"/>
    <w:rsid w:val="00B744DF"/>
    <w:rsid w:val="00B74932"/>
    <w:rsid w:val="00B753E1"/>
    <w:rsid w:val="00B75808"/>
    <w:rsid w:val="00B75920"/>
    <w:rsid w:val="00B75A74"/>
    <w:rsid w:val="00B75AA6"/>
    <w:rsid w:val="00B75AAE"/>
    <w:rsid w:val="00B75D23"/>
    <w:rsid w:val="00B76547"/>
    <w:rsid w:val="00B76D36"/>
    <w:rsid w:val="00B76E78"/>
    <w:rsid w:val="00B773E4"/>
    <w:rsid w:val="00B775B9"/>
    <w:rsid w:val="00B81599"/>
    <w:rsid w:val="00B82957"/>
    <w:rsid w:val="00B82ABC"/>
    <w:rsid w:val="00B83215"/>
    <w:rsid w:val="00B843C6"/>
    <w:rsid w:val="00B843F8"/>
    <w:rsid w:val="00B84588"/>
    <w:rsid w:val="00B849D7"/>
    <w:rsid w:val="00B85039"/>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386F"/>
    <w:rsid w:val="00B94073"/>
    <w:rsid w:val="00B94C6D"/>
    <w:rsid w:val="00B95437"/>
    <w:rsid w:val="00B95614"/>
    <w:rsid w:val="00B95727"/>
    <w:rsid w:val="00B95C95"/>
    <w:rsid w:val="00B96384"/>
    <w:rsid w:val="00B966AC"/>
    <w:rsid w:val="00B96BDE"/>
    <w:rsid w:val="00B96F74"/>
    <w:rsid w:val="00B9792E"/>
    <w:rsid w:val="00B97C90"/>
    <w:rsid w:val="00B97CE1"/>
    <w:rsid w:val="00B97F47"/>
    <w:rsid w:val="00BA0027"/>
    <w:rsid w:val="00BA02BD"/>
    <w:rsid w:val="00BA101D"/>
    <w:rsid w:val="00BA1775"/>
    <w:rsid w:val="00BA2897"/>
    <w:rsid w:val="00BA29D0"/>
    <w:rsid w:val="00BA2E17"/>
    <w:rsid w:val="00BA33EB"/>
    <w:rsid w:val="00BA375A"/>
    <w:rsid w:val="00BA3A33"/>
    <w:rsid w:val="00BA3AAC"/>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2F58"/>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7F5"/>
    <w:rsid w:val="00BD6947"/>
    <w:rsid w:val="00BD6BE2"/>
    <w:rsid w:val="00BD6DC1"/>
    <w:rsid w:val="00BD7049"/>
    <w:rsid w:val="00BD78EA"/>
    <w:rsid w:val="00BE06EA"/>
    <w:rsid w:val="00BE07C0"/>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4B"/>
    <w:rsid w:val="00BF4522"/>
    <w:rsid w:val="00BF4988"/>
    <w:rsid w:val="00BF498B"/>
    <w:rsid w:val="00BF52D3"/>
    <w:rsid w:val="00BF56DC"/>
    <w:rsid w:val="00BF5BC0"/>
    <w:rsid w:val="00BF5D10"/>
    <w:rsid w:val="00BF6B00"/>
    <w:rsid w:val="00BF6ECC"/>
    <w:rsid w:val="00BF6FB4"/>
    <w:rsid w:val="00BF7C60"/>
    <w:rsid w:val="00C002A6"/>
    <w:rsid w:val="00C008B1"/>
    <w:rsid w:val="00C026CB"/>
    <w:rsid w:val="00C02ACB"/>
    <w:rsid w:val="00C02E5D"/>
    <w:rsid w:val="00C02FCA"/>
    <w:rsid w:val="00C04C27"/>
    <w:rsid w:val="00C04CE2"/>
    <w:rsid w:val="00C04D19"/>
    <w:rsid w:val="00C04E05"/>
    <w:rsid w:val="00C0534B"/>
    <w:rsid w:val="00C05A09"/>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BD4"/>
    <w:rsid w:val="00C21E0E"/>
    <w:rsid w:val="00C21E6A"/>
    <w:rsid w:val="00C21F16"/>
    <w:rsid w:val="00C22D63"/>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AA5"/>
    <w:rsid w:val="00C26C52"/>
    <w:rsid w:val="00C27871"/>
    <w:rsid w:val="00C27930"/>
    <w:rsid w:val="00C27FA6"/>
    <w:rsid w:val="00C3014A"/>
    <w:rsid w:val="00C307C6"/>
    <w:rsid w:val="00C307DA"/>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4F2F"/>
    <w:rsid w:val="00C57B3B"/>
    <w:rsid w:val="00C600F9"/>
    <w:rsid w:val="00C604B9"/>
    <w:rsid w:val="00C61B15"/>
    <w:rsid w:val="00C61EBA"/>
    <w:rsid w:val="00C624F7"/>
    <w:rsid w:val="00C6288D"/>
    <w:rsid w:val="00C629FF"/>
    <w:rsid w:val="00C6308D"/>
    <w:rsid w:val="00C638AC"/>
    <w:rsid w:val="00C63FD4"/>
    <w:rsid w:val="00C640E6"/>
    <w:rsid w:val="00C64ABB"/>
    <w:rsid w:val="00C653F3"/>
    <w:rsid w:val="00C6583E"/>
    <w:rsid w:val="00C707FB"/>
    <w:rsid w:val="00C70D92"/>
    <w:rsid w:val="00C72214"/>
    <w:rsid w:val="00C726DD"/>
    <w:rsid w:val="00C72794"/>
    <w:rsid w:val="00C72BDD"/>
    <w:rsid w:val="00C731D9"/>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69F"/>
    <w:rsid w:val="00C80A1E"/>
    <w:rsid w:val="00C80B0D"/>
    <w:rsid w:val="00C8115D"/>
    <w:rsid w:val="00C81449"/>
    <w:rsid w:val="00C81DE8"/>
    <w:rsid w:val="00C825FA"/>
    <w:rsid w:val="00C8281D"/>
    <w:rsid w:val="00C83F9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6D6"/>
    <w:rsid w:val="00C96A8F"/>
    <w:rsid w:val="00C97730"/>
    <w:rsid w:val="00CA0B16"/>
    <w:rsid w:val="00CA11F5"/>
    <w:rsid w:val="00CA139F"/>
    <w:rsid w:val="00CA1634"/>
    <w:rsid w:val="00CA1D97"/>
    <w:rsid w:val="00CA2043"/>
    <w:rsid w:val="00CA2761"/>
    <w:rsid w:val="00CA28DD"/>
    <w:rsid w:val="00CA3E1C"/>
    <w:rsid w:val="00CA3E42"/>
    <w:rsid w:val="00CA3FCD"/>
    <w:rsid w:val="00CA44F1"/>
    <w:rsid w:val="00CA450A"/>
    <w:rsid w:val="00CA4787"/>
    <w:rsid w:val="00CA48B9"/>
    <w:rsid w:val="00CA49DC"/>
    <w:rsid w:val="00CA5BAA"/>
    <w:rsid w:val="00CA5CB3"/>
    <w:rsid w:val="00CA661E"/>
    <w:rsid w:val="00CA67E3"/>
    <w:rsid w:val="00CA68FA"/>
    <w:rsid w:val="00CA6BD8"/>
    <w:rsid w:val="00CA7107"/>
    <w:rsid w:val="00CA76AC"/>
    <w:rsid w:val="00CA7967"/>
    <w:rsid w:val="00CA7E51"/>
    <w:rsid w:val="00CB0298"/>
    <w:rsid w:val="00CB03B4"/>
    <w:rsid w:val="00CB04C6"/>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60B"/>
    <w:rsid w:val="00CD09A0"/>
    <w:rsid w:val="00CD0FD3"/>
    <w:rsid w:val="00CD114D"/>
    <w:rsid w:val="00CD127F"/>
    <w:rsid w:val="00CD1383"/>
    <w:rsid w:val="00CD2752"/>
    <w:rsid w:val="00CD2814"/>
    <w:rsid w:val="00CD2F23"/>
    <w:rsid w:val="00CD38D6"/>
    <w:rsid w:val="00CD3D20"/>
    <w:rsid w:val="00CD44FA"/>
    <w:rsid w:val="00CD4C65"/>
    <w:rsid w:val="00CD5394"/>
    <w:rsid w:val="00CD5E51"/>
    <w:rsid w:val="00CD5E5B"/>
    <w:rsid w:val="00CD71AC"/>
    <w:rsid w:val="00CD7298"/>
    <w:rsid w:val="00CD7F01"/>
    <w:rsid w:val="00CE0132"/>
    <w:rsid w:val="00CE02FA"/>
    <w:rsid w:val="00CE0A51"/>
    <w:rsid w:val="00CE0A7C"/>
    <w:rsid w:val="00CE165E"/>
    <w:rsid w:val="00CE205A"/>
    <w:rsid w:val="00CE263C"/>
    <w:rsid w:val="00CE353A"/>
    <w:rsid w:val="00CE40A0"/>
    <w:rsid w:val="00CE4168"/>
    <w:rsid w:val="00CE4294"/>
    <w:rsid w:val="00CE44AB"/>
    <w:rsid w:val="00CE470F"/>
    <w:rsid w:val="00CE4E45"/>
    <w:rsid w:val="00CE52F4"/>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CCF"/>
    <w:rsid w:val="00CF5C7F"/>
    <w:rsid w:val="00CF61CF"/>
    <w:rsid w:val="00CF7692"/>
    <w:rsid w:val="00CF7FBF"/>
    <w:rsid w:val="00D003EA"/>
    <w:rsid w:val="00D0116E"/>
    <w:rsid w:val="00D01928"/>
    <w:rsid w:val="00D0216E"/>
    <w:rsid w:val="00D0269C"/>
    <w:rsid w:val="00D02E16"/>
    <w:rsid w:val="00D0328F"/>
    <w:rsid w:val="00D04277"/>
    <w:rsid w:val="00D05570"/>
    <w:rsid w:val="00D056FB"/>
    <w:rsid w:val="00D06076"/>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AD0"/>
    <w:rsid w:val="00D15C68"/>
    <w:rsid w:val="00D1759D"/>
    <w:rsid w:val="00D20039"/>
    <w:rsid w:val="00D2057C"/>
    <w:rsid w:val="00D21783"/>
    <w:rsid w:val="00D2192C"/>
    <w:rsid w:val="00D21EEF"/>
    <w:rsid w:val="00D2253D"/>
    <w:rsid w:val="00D2268D"/>
    <w:rsid w:val="00D22CF3"/>
    <w:rsid w:val="00D23223"/>
    <w:rsid w:val="00D23A92"/>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4FA6"/>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423A"/>
    <w:rsid w:val="00D44422"/>
    <w:rsid w:val="00D45E99"/>
    <w:rsid w:val="00D45FDE"/>
    <w:rsid w:val="00D460AB"/>
    <w:rsid w:val="00D4612E"/>
    <w:rsid w:val="00D468EA"/>
    <w:rsid w:val="00D46E31"/>
    <w:rsid w:val="00D47151"/>
    <w:rsid w:val="00D478D9"/>
    <w:rsid w:val="00D50499"/>
    <w:rsid w:val="00D5061D"/>
    <w:rsid w:val="00D519F1"/>
    <w:rsid w:val="00D5202C"/>
    <w:rsid w:val="00D52152"/>
    <w:rsid w:val="00D52360"/>
    <w:rsid w:val="00D52CBB"/>
    <w:rsid w:val="00D52D23"/>
    <w:rsid w:val="00D52F26"/>
    <w:rsid w:val="00D54070"/>
    <w:rsid w:val="00D545C4"/>
    <w:rsid w:val="00D54658"/>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6D2"/>
    <w:rsid w:val="00D637A9"/>
    <w:rsid w:val="00D63C79"/>
    <w:rsid w:val="00D64BBB"/>
    <w:rsid w:val="00D64C20"/>
    <w:rsid w:val="00D64C33"/>
    <w:rsid w:val="00D6526B"/>
    <w:rsid w:val="00D65F46"/>
    <w:rsid w:val="00D6666D"/>
    <w:rsid w:val="00D66F6E"/>
    <w:rsid w:val="00D67A5A"/>
    <w:rsid w:val="00D67B8D"/>
    <w:rsid w:val="00D67F47"/>
    <w:rsid w:val="00D7028E"/>
    <w:rsid w:val="00D70524"/>
    <w:rsid w:val="00D70903"/>
    <w:rsid w:val="00D70E1D"/>
    <w:rsid w:val="00D70E6A"/>
    <w:rsid w:val="00D71196"/>
    <w:rsid w:val="00D712F6"/>
    <w:rsid w:val="00D72AE3"/>
    <w:rsid w:val="00D73305"/>
    <w:rsid w:val="00D7374B"/>
    <w:rsid w:val="00D7388F"/>
    <w:rsid w:val="00D73C33"/>
    <w:rsid w:val="00D73DCA"/>
    <w:rsid w:val="00D73E83"/>
    <w:rsid w:val="00D7402F"/>
    <w:rsid w:val="00D740AF"/>
    <w:rsid w:val="00D745A3"/>
    <w:rsid w:val="00D74BE9"/>
    <w:rsid w:val="00D7515D"/>
    <w:rsid w:val="00D753CA"/>
    <w:rsid w:val="00D7542A"/>
    <w:rsid w:val="00D755F0"/>
    <w:rsid w:val="00D763A0"/>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46E"/>
    <w:rsid w:val="00D83E1E"/>
    <w:rsid w:val="00D840C8"/>
    <w:rsid w:val="00D84314"/>
    <w:rsid w:val="00D845B0"/>
    <w:rsid w:val="00D84892"/>
    <w:rsid w:val="00D854A3"/>
    <w:rsid w:val="00D85EF9"/>
    <w:rsid w:val="00D86F5B"/>
    <w:rsid w:val="00D87354"/>
    <w:rsid w:val="00D87539"/>
    <w:rsid w:val="00D87DB8"/>
    <w:rsid w:val="00D90B6C"/>
    <w:rsid w:val="00D9185E"/>
    <w:rsid w:val="00D92272"/>
    <w:rsid w:val="00D92F8A"/>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A016D"/>
    <w:rsid w:val="00DA0606"/>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A76"/>
    <w:rsid w:val="00DB6ADA"/>
    <w:rsid w:val="00DB6B18"/>
    <w:rsid w:val="00DB6EF1"/>
    <w:rsid w:val="00DB77B9"/>
    <w:rsid w:val="00DB7823"/>
    <w:rsid w:val="00DB7F04"/>
    <w:rsid w:val="00DC1DF9"/>
    <w:rsid w:val="00DC241C"/>
    <w:rsid w:val="00DC24EA"/>
    <w:rsid w:val="00DC2B5E"/>
    <w:rsid w:val="00DC2D85"/>
    <w:rsid w:val="00DC3C6B"/>
    <w:rsid w:val="00DC409E"/>
    <w:rsid w:val="00DC42FC"/>
    <w:rsid w:val="00DC442C"/>
    <w:rsid w:val="00DC49EC"/>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E73"/>
    <w:rsid w:val="00E01F0A"/>
    <w:rsid w:val="00E020B6"/>
    <w:rsid w:val="00E0275D"/>
    <w:rsid w:val="00E02C56"/>
    <w:rsid w:val="00E035CA"/>
    <w:rsid w:val="00E039E6"/>
    <w:rsid w:val="00E03B50"/>
    <w:rsid w:val="00E03CCC"/>
    <w:rsid w:val="00E04A3D"/>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B6"/>
    <w:rsid w:val="00E1736F"/>
    <w:rsid w:val="00E173E0"/>
    <w:rsid w:val="00E17493"/>
    <w:rsid w:val="00E17498"/>
    <w:rsid w:val="00E1753E"/>
    <w:rsid w:val="00E17620"/>
    <w:rsid w:val="00E20667"/>
    <w:rsid w:val="00E20CDD"/>
    <w:rsid w:val="00E21167"/>
    <w:rsid w:val="00E21DCB"/>
    <w:rsid w:val="00E22622"/>
    <w:rsid w:val="00E22BF0"/>
    <w:rsid w:val="00E23F85"/>
    <w:rsid w:val="00E2413E"/>
    <w:rsid w:val="00E245AD"/>
    <w:rsid w:val="00E24903"/>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F12"/>
    <w:rsid w:val="00E52B60"/>
    <w:rsid w:val="00E53E3D"/>
    <w:rsid w:val="00E54CA7"/>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6FC0"/>
    <w:rsid w:val="00E67C37"/>
    <w:rsid w:val="00E67F1F"/>
    <w:rsid w:val="00E67FCF"/>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994"/>
    <w:rsid w:val="00E91B21"/>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D71"/>
    <w:rsid w:val="00EA0F2D"/>
    <w:rsid w:val="00EA10C3"/>
    <w:rsid w:val="00EA19BA"/>
    <w:rsid w:val="00EA2206"/>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482"/>
    <w:rsid w:val="00EB24FD"/>
    <w:rsid w:val="00EB2657"/>
    <w:rsid w:val="00EB3882"/>
    <w:rsid w:val="00EB42F1"/>
    <w:rsid w:val="00EB43E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243"/>
    <w:rsid w:val="00EC7AA7"/>
    <w:rsid w:val="00ED0A5B"/>
    <w:rsid w:val="00ED16DA"/>
    <w:rsid w:val="00ED1A95"/>
    <w:rsid w:val="00ED2CF3"/>
    <w:rsid w:val="00ED3006"/>
    <w:rsid w:val="00ED3677"/>
    <w:rsid w:val="00ED4580"/>
    <w:rsid w:val="00ED481F"/>
    <w:rsid w:val="00ED4CDD"/>
    <w:rsid w:val="00ED5106"/>
    <w:rsid w:val="00ED5199"/>
    <w:rsid w:val="00ED576B"/>
    <w:rsid w:val="00ED5BF3"/>
    <w:rsid w:val="00ED68F4"/>
    <w:rsid w:val="00ED6EB3"/>
    <w:rsid w:val="00ED7294"/>
    <w:rsid w:val="00ED733E"/>
    <w:rsid w:val="00EE08B2"/>
    <w:rsid w:val="00EE0952"/>
    <w:rsid w:val="00EE0AE4"/>
    <w:rsid w:val="00EE0D73"/>
    <w:rsid w:val="00EE0E6B"/>
    <w:rsid w:val="00EE17AC"/>
    <w:rsid w:val="00EE2C8E"/>
    <w:rsid w:val="00EE2EE0"/>
    <w:rsid w:val="00EE3B49"/>
    <w:rsid w:val="00EE3B8D"/>
    <w:rsid w:val="00EE3DAB"/>
    <w:rsid w:val="00EE4806"/>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C"/>
    <w:rsid w:val="00EF2E08"/>
    <w:rsid w:val="00EF36F7"/>
    <w:rsid w:val="00EF3AEB"/>
    <w:rsid w:val="00EF3F98"/>
    <w:rsid w:val="00EF4CBA"/>
    <w:rsid w:val="00EF4EB2"/>
    <w:rsid w:val="00EF576D"/>
    <w:rsid w:val="00EF5AB0"/>
    <w:rsid w:val="00EF5BB5"/>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3469"/>
    <w:rsid w:val="00F03E8E"/>
    <w:rsid w:val="00F040CC"/>
    <w:rsid w:val="00F04376"/>
    <w:rsid w:val="00F0493A"/>
    <w:rsid w:val="00F04AC5"/>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1105"/>
    <w:rsid w:val="00F319CB"/>
    <w:rsid w:val="00F31B07"/>
    <w:rsid w:val="00F31B5C"/>
    <w:rsid w:val="00F31D8A"/>
    <w:rsid w:val="00F328F8"/>
    <w:rsid w:val="00F32CF6"/>
    <w:rsid w:val="00F32F31"/>
    <w:rsid w:val="00F33103"/>
    <w:rsid w:val="00F33266"/>
    <w:rsid w:val="00F34161"/>
    <w:rsid w:val="00F34FF4"/>
    <w:rsid w:val="00F35047"/>
    <w:rsid w:val="00F352DD"/>
    <w:rsid w:val="00F353BF"/>
    <w:rsid w:val="00F3574A"/>
    <w:rsid w:val="00F35B71"/>
    <w:rsid w:val="00F35D5D"/>
    <w:rsid w:val="00F364F1"/>
    <w:rsid w:val="00F369B1"/>
    <w:rsid w:val="00F369F8"/>
    <w:rsid w:val="00F36E44"/>
    <w:rsid w:val="00F40292"/>
    <w:rsid w:val="00F403F9"/>
    <w:rsid w:val="00F40862"/>
    <w:rsid w:val="00F4188C"/>
    <w:rsid w:val="00F41F8A"/>
    <w:rsid w:val="00F4219D"/>
    <w:rsid w:val="00F42528"/>
    <w:rsid w:val="00F42E3A"/>
    <w:rsid w:val="00F430AC"/>
    <w:rsid w:val="00F431D2"/>
    <w:rsid w:val="00F4354B"/>
    <w:rsid w:val="00F43554"/>
    <w:rsid w:val="00F43E89"/>
    <w:rsid w:val="00F444CB"/>
    <w:rsid w:val="00F44614"/>
    <w:rsid w:val="00F44EC4"/>
    <w:rsid w:val="00F450D0"/>
    <w:rsid w:val="00F45511"/>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6443"/>
    <w:rsid w:val="00F567A1"/>
    <w:rsid w:val="00F56A9A"/>
    <w:rsid w:val="00F56AD9"/>
    <w:rsid w:val="00F56AE7"/>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43C"/>
    <w:rsid w:val="00F71A88"/>
    <w:rsid w:val="00F72C54"/>
    <w:rsid w:val="00F7379E"/>
    <w:rsid w:val="00F738AD"/>
    <w:rsid w:val="00F73A0F"/>
    <w:rsid w:val="00F73F5C"/>
    <w:rsid w:val="00F74352"/>
    <w:rsid w:val="00F74C82"/>
    <w:rsid w:val="00F74F19"/>
    <w:rsid w:val="00F74FB4"/>
    <w:rsid w:val="00F757DF"/>
    <w:rsid w:val="00F75F6D"/>
    <w:rsid w:val="00F7676A"/>
    <w:rsid w:val="00F7730D"/>
    <w:rsid w:val="00F776F7"/>
    <w:rsid w:val="00F806B1"/>
    <w:rsid w:val="00F8071F"/>
    <w:rsid w:val="00F80815"/>
    <w:rsid w:val="00F82061"/>
    <w:rsid w:val="00F821B6"/>
    <w:rsid w:val="00F824D2"/>
    <w:rsid w:val="00F82DE4"/>
    <w:rsid w:val="00F82F67"/>
    <w:rsid w:val="00F83385"/>
    <w:rsid w:val="00F833F4"/>
    <w:rsid w:val="00F83433"/>
    <w:rsid w:val="00F8387C"/>
    <w:rsid w:val="00F83F87"/>
    <w:rsid w:val="00F8403E"/>
    <w:rsid w:val="00F85F54"/>
    <w:rsid w:val="00F863A8"/>
    <w:rsid w:val="00F8643F"/>
    <w:rsid w:val="00F87187"/>
    <w:rsid w:val="00F90FA1"/>
    <w:rsid w:val="00F91579"/>
    <w:rsid w:val="00F917EA"/>
    <w:rsid w:val="00F92069"/>
    <w:rsid w:val="00F92761"/>
    <w:rsid w:val="00F927CF"/>
    <w:rsid w:val="00F92FB0"/>
    <w:rsid w:val="00F93428"/>
    <w:rsid w:val="00F949EF"/>
    <w:rsid w:val="00F94A94"/>
    <w:rsid w:val="00F94DE8"/>
    <w:rsid w:val="00F95532"/>
    <w:rsid w:val="00F95680"/>
    <w:rsid w:val="00F96602"/>
    <w:rsid w:val="00F9677A"/>
    <w:rsid w:val="00F970AE"/>
    <w:rsid w:val="00F972DC"/>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950"/>
    <w:rsid w:val="00FB06C1"/>
    <w:rsid w:val="00FB07EF"/>
    <w:rsid w:val="00FB162C"/>
    <w:rsid w:val="00FB21DB"/>
    <w:rsid w:val="00FB2366"/>
    <w:rsid w:val="00FB26A5"/>
    <w:rsid w:val="00FB2EA2"/>
    <w:rsid w:val="00FB2FD3"/>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983"/>
    <w:rsid w:val="00FD0F72"/>
    <w:rsid w:val="00FD104E"/>
    <w:rsid w:val="00FD1F76"/>
    <w:rsid w:val="00FD1FED"/>
    <w:rsid w:val="00FD2A44"/>
    <w:rsid w:val="00FD2B4D"/>
    <w:rsid w:val="00FD2BEC"/>
    <w:rsid w:val="00FD311B"/>
    <w:rsid w:val="00FD3278"/>
    <w:rsid w:val="00FD3491"/>
    <w:rsid w:val="00FD3647"/>
    <w:rsid w:val="00FD3E86"/>
    <w:rsid w:val="00FD46F5"/>
    <w:rsid w:val="00FD4ADB"/>
    <w:rsid w:val="00FD4EF3"/>
    <w:rsid w:val="00FD55DB"/>
    <w:rsid w:val="00FD59A8"/>
    <w:rsid w:val="00FD5E68"/>
    <w:rsid w:val="00FD5F6C"/>
    <w:rsid w:val="00FD616F"/>
    <w:rsid w:val="00FD64B5"/>
    <w:rsid w:val="00FD6515"/>
    <w:rsid w:val="00FD66E2"/>
    <w:rsid w:val="00FD6857"/>
    <w:rsid w:val="00FD6BB2"/>
    <w:rsid w:val="00FD6D17"/>
    <w:rsid w:val="00FD70E4"/>
    <w:rsid w:val="00FD7746"/>
    <w:rsid w:val="00FD792B"/>
    <w:rsid w:val="00FD7D50"/>
    <w:rsid w:val="00FE05C2"/>
    <w:rsid w:val="00FE0B0D"/>
    <w:rsid w:val="00FE0B42"/>
    <w:rsid w:val="00FE117E"/>
    <w:rsid w:val="00FE1B7F"/>
    <w:rsid w:val="00FE25A9"/>
    <w:rsid w:val="00FE3543"/>
    <w:rsid w:val="00FE3E54"/>
    <w:rsid w:val="00FE408F"/>
    <w:rsid w:val="00FE45D4"/>
    <w:rsid w:val="00FE48F9"/>
    <w:rsid w:val="00FE50D3"/>
    <w:rsid w:val="00FE6227"/>
    <w:rsid w:val="00FE6B63"/>
    <w:rsid w:val="00FE6F6B"/>
    <w:rsid w:val="00FE7080"/>
    <w:rsid w:val="00FE7213"/>
    <w:rsid w:val="00FE7A64"/>
    <w:rsid w:val="00FE7A9A"/>
    <w:rsid w:val="00FF009D"/>
    <w:rsid w:val="00FF0227"/>
    <w:rsid w:val="00FF0F4C"/>
    <w:rsid w:val="00FF236E"/>
    <w:rsid w:val="00FF2677"/>
    <w:rsid w:val="00FF2BEA"/>
    <w:rsid w:val="00FF2F9E"/>
    <w:rsid w:val="00FF33E5"/>
    <w:rsid w:val="00FF359B"/>
    <w:rsid w:val="00FF39D7"/>
    <w:rsid w:val="00FF44D3"/>
    <w:rsid w:val="00FF4CBE"/>
    <w:rsid w:val="00FF4DAA"/>
    <w:rsid w:val="00FF4F76"/>
    <w:rsid w:val="00FF583F"/>
    <w:rsid w:val="00FF65E6"/>
    <w:rsid w:val="00FF6703"/>
    <w:rsid w:val="00FF71A2"/>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76841A-A1FF-4ECA-A79E-A5107110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2608C-DF55-4641-AC88-E0CBB9BF4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20281</TotalTime>
  <Pages>66</Pages>
  <Words>16261</Words>
  <Characters>92692</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108736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587</cp:revision>
  <cp:lastPrinted>2022-02-24T19:40:00Z</cp:lastPrinted>
  <dcterms:created xsi:type="dcterms:W3CDTF">2017-10-16T06:51:00Z</dcterms:created>
  <dcterms:modified xsi:type="dcterms:W3CDTF">2022-02-24T19:47:00Z</dcterms:modified>
</cp:coreProperties>
</file>